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F6C" w:rsidRPr="00DC4F6C" w:rsidRDefault="00DC4F6C" w:rsidP="00DC4F6C">
      <w:pPr>
        <w:spacing w:after="0" w:line="240" w:lineRule="atLeast"/>
        <w:ind w:right="-205"/>
        <w:jc w:val="center"/>
        <w:rPr>
          <w:rFonts w:ascii="Times New Roman" w:eastAsia="Times New Roman" w:hAnsi="Times New Roman" w:cs="Times New Roman"/>
          <w:b/>
          <w:bCs/>
          <w:sz w:val="20"/>
          <w:szCs w:val="20"/>
        </w:rPr>
      </w:pPr>
      <w:bookmarkStart w:id="0" w:name="_GoBack"/>
      <w:bookmarkEnd w:id="0"/>
      <w:r w:rsidRPr="00DC4F6C">
        <w:rPr>
          <w:rFonts w:ascii="Times New Roman" w:eastAsia="Times New Roman" w:hAnsi="Times New Roman" w:cs="Times New Roman"/>
          <w:b/>
          <w:bCs/>
          <w:sz w:val="20"/>
          <w:szCs w:val="20"/>
        </w:rPr>
        <w:t>Hwa Fong Rubber (Thailand) Public Company Limited</w:t>
      </w:r>
      <w:r w:rsidRPr="00DC4F6C">
        <w:rPr>
          <w:rFonts w:ascii="Times New Roman" w:eastAsia="Times New Roman" w:hAnsi="Times New Roman" w:cs="Times New Roman"/>
          <w:sz w:val="20"/>
          <w:szCs w:val="20"/>
        </w:rPr>
        <w:t xml:space="preserve"> </w:t>
      </w:r>
      <w:r w:rsidRPr="00DC4F6C">
        <w:rPr>
          <w:rFonts w:ascii="Times New Roman" w:eastAsia="Times New Roman" w:hAnsi="Times New Roman" w:cs="Times New Roman"/>
          <w:b/>
          <w:bCs/>
          <w:sz w:val="20"/>
          <w:szCs w:val="20"/>
        </w:rPr>
        <w:t>and its Subsidiaries</w:t>
      </w:r>
    </w:p>
    <w:p w:rsidR="00DC4F6C" w:rsidRPr="00DC4F6C" w:rsidRDefault="00DC4F6C" w:rsidP="00DC4F6C">
      <w:pPr>
        <w:keepNext/>
        <w:spacing w:after="0" w:line="240" w:lineRule="atLeast"/>
        <w:jc w:val="center"/>
        <w:outlineLvl w:val="4"/>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Notes to the interim financial statements</w:t>
      </w:r>
    </w:p>
    <w:p w:rsidR="00DC4F6C" w:rsidRPr="00DC4F6C" w:rsidRDefault="00DC4F6C" w:rsidP="00DC4F6C">
      <w:pPr>
        <w:keepNext/>
        <w:spacing w:after="0" w:line="240" w:lineRule="atLeast"/>
        <w:jc w:val="center"/>
        <w:outlineLvl w:val="4"/>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 xml:space="preserve">For the three-month period ended March 31, </w:t>
      </w:r>
      <w:r w:rsidRPr="00DC4F6C">
        <w:rPr>
          <w:rFonts w:ascii="Times New Roman" w:eastAsia="Times New Roman" w:hAnsi="Times New Roman" w:cs="Times New Roman"/>
          <w:b/>
          <w:bCs/>
          <w:sz w:val="20"/>
          <w:szCs w:val="20"/>
          <w:cs/>
        </w:rPr>
        <w:t>201</w:t>
      </w:r>
      <w:r w:rsidRPr="00DC4F6C">
        <w:rPr>
          <w:rFonts w:ascii="Times New Roman" w:eastAsia="Times New Roman" w:hAnsi="Times New Roman" w:cs="Times New Roman"/>
          <w:b/>
          <w:bCs/>
          <w:sz w:val="20"/>
          <w:szCs w:val="20"/>
        </w:rPr>
        <w:t>8</w:t>
      </w:r>
    </w:p>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rial" w:eastAsia="Times New Roman" w:hAnsi="Arial" w:cs="Angsana New"/>
          <w:sz w:val="18"/>
          <w:szCs w:val="18"/>
        </w:rPr>
      </w:pPr>
    </w:p>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p w:rsidR="00DC4F6C" w:rsidRPr="00DC4F6C" w:rsidRDefault="00DC4F6C" w:rsidP="00DC4F6C">
      <w:pPr>
        <w:spacing w:after="0" w:line="240" w:lineRule="auto"/>
        <w:ind w:left="360" w:hanging="360"/>
        <w:jc w:val="both"/>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1.</w:t>
      </w:r>
      <w:r w:rsidRPr="00DC4F6C">
        <w:rPr>
          <w:rFonts w:ascii="Times New Roman" w:eastAsia="Times New Roman" w:hAnsi="Times New Roman" w:cs="Times New Roman"/>
          <w:b/>
          <w:bCs/>
          <w:sz w:val="20"/>
          <w:szCs w:val="20"/>
        </w:rPr>
        <w:tab/>
        <w:t>General information</w:t>
      </w:r>
    </w:p>
    <w:p w:rsidR="00DC4F6C" w:rsidRPr="00DC4F6C" w:rsidRDefault="00DC4F6C" w:rsidP="00DC4F6C">
      <w:pPr>
        <w:spacing w:before="120" w:after="0" w:line="240" w:lineRule="auto"/>
        <w:ind w:left="810" w:hanging="450"/>
        <w:jc w:val="both"/>
        <w:rPr>
          <w:rFonts w:ascii="Times New Roman" w:eastAsia="Times New Roman" w:hAnsi="Times New Roman" w:cs="Times New Roman"/>
          <w:b/>
          <w:bCs/>
          <w:sz w:val="20"/>
          <w:szCs w:val="20"/>
          <w:cs/>
        </w:rPr>
      </w:pPr>
      <w:r w:rsidRPr="00DC4F6C">
        <w:rPr>
          <w:rFonts w:ascii="Times New Roman" w:eastAsia="Times New Roman" w:hAnsi="Times New Roman" w:cs="Times New Roman"/>
          <w:b/>
          <w:bCs/>
          <w:sz w:val="20"/>
          <w:szCs w:val="20"/>
        </w:rPr>
        <w:t xml:space="preserve">1.1 </w:t>
      </w:r>
      <w:r w:rsidRPr="00DC4F6C">
        <w:rPr>
          <w:rFonts w:ascii="Times New Roman" w:eastAsia="Times New Roman" w:hAnsi="Times New Roman" w:cs="Times New Roman"/>
          <w:b/>
          <w:bCs/>
          <w:sz w:val="20"/>
          <w:szCs w:val="20"/>
        </w:rPr>
        <w:tab/>
        <w:t>General matters</w:t>
      </w:r>
    </w:p>
    <w:p w:rsidR="00DC4F6C" w:rsidRPr="00DC4F6C" w:rsidRDefault="00DC4F6C" w:rsidP="00DC4F6C">
      <w:pPr>
        <w:spacing w:before="120" w:after="0" w:line="240" w:lineRule="auto"/>
        <w:ind w:left="806" w:right="18"/>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Hwa Fong Rubber (Thailand) Public Company Limited, the “Company”, is incorporated in Thailand and has its registered office at </w:t>
      </w:r>
      <w:r w:rsidRPr="00DC4F6C">
        <w:rPr>
          <w:rFonts w:ascii="Times New Roman" w:eastAsia="Times New Roman" w:hAnsi="Times New Roman" w:cs="Times New Roman"/>
          <w:sz w:val="20"/>
          <w:szCs w:val="20"/>
          <w:cs/>
        </w:rPr>
        <w:t>317</w:t>
      </w:r>
      <w:r w:rsidRPr="00DC4F6C">
        <w:rPr>
          <w:rFonts w:ascii="Times New Roman" w:eastAsia="Times New Roman" w:hAnsi="Times New Roman" w:cs="Times New Roman"/>
          <w:sz w:val="20"/>
          <w:szCs w:val="20"/>
        </w:rPr>
        <w:t xml:space="preserve"> Moo </w:t>
      </w:r>
      <w:r w:rsidRPr="00DC4F6C">
        <w:rPr>
          <w:rFonts w:ascii="Times New Roman" w:eastAsia="Times New Roman" w:hAnsi="Times New Roman" w:cs="Times New Roman"/>
          <w:sz w:val="20"/>
          <w:szCs w:val="20"/>
          <w:cs/>
        </w:rPr>
        <w:t>4</w:t>
      </w:r>
      <w:r w:rsidRPr="00DC4F6C">
        <w:rPr>
          <w:rFonts w:ascii="Times New Roman" w:eastAsia="Times New Roman" w:hAnsi="Times New Roman" w:cs="Times New Roman"/>
          <w:sz w:val="20"/>
          <w:szCs w:val="20"/>
        </w:rPr>
        <w:t>, Soi</w:t>
      </w:r>
      <w:r w:rsidRPr="00DC4F6C">
        <w:rPr>
          <w:rFonts w:ascii="Times New Roman" w:eastAsia="Times New Roman" w:hAnsi="Times New Roman" w:cs="Times New Roman"/>
          <w:sz w:val="20"/>
          <w:szCs w:val="20"/>
          <w:cs/>
        </w:rPr>
        <w:t>6</w:t>
      </w:r>
      <w:r w:rsidRPr="00DC4F6C">
        <w:rPr>
          <w:rFonts w:ascii="Times New Roman" w:eastAsia="Times New Roman" w:hAnsi="Times New Roman" w:cs="Times New Roman"/>
          <w:sz w:val="20"/>
          <w:szCs w:val="20"/>
        </w:rPr>
        <w:t>C, Bangpoo Industrial Estate, AmphurMuang, Samutprakarn.</w:t>
      </w:r>
    </w:p>
    <w:p w:rsidR="00DC4F6C" w:rsidRPr="00DC4F6C" w:rsidRDefault="00DC4F6C" w:rsidP="00DC4F6C">
      <w:pPr>
        <w:spacing w:before="120" w:after="0" w:line="240" w:lineRule="auto"/>
        <w:ind w:left="806" w:right="18"/>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The Company was listed on the Stock Exchange of Thailand in </w:t>
      </w:r>
      <w:r w:rsidRPr="00DC4F6C">
        <w:rPr>
          <w:rFonts w:ascii="Times New Roman" w:eastAsia="Times New Roman" w:hAnsi="Times New Roman" w:cs="Times New Roman"/>
          <w:sz w:val="20"/>
          <w:szCs w:val="20"/>
          <w:cs/>
        </w:rPr>
        <w:t>2002.</w:t>
      </w:r>
    </w:p>
    <w:p w:rsidR="00DC4F6C" w:rsidRPr="00DC4F6C" w:rsidRDefault="00DC4F6C" w:rsidP="00DC4F6C">
      <w:pPr>
        <w:spacing w:before="120" w:after="0" w:line="240" w:lineRule="auto"/>
        <w:ind w:left="806" w:right="18"/>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The immediate parent company during the financial period was Hwa Fong Rubber Ind. Co., Ltd., which was incorporated in Taiwan. </w:t>
      </w:r>
    </w:p>
    <w:p w:rsidR="00DC4F6C" w:rsidRPr="00DC4F6C" w:rsidRDefault="00DC4F6C" w:rsidP="00DC4F6C">
      <w:pPr>
        <w:spacing w:before="120" w:after="0" w:line="240" w:lineRule="auto"/>
        <w:ind w:left="806" w:right="18"/>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The principal activities of the Group and Company are manufacturing and distribution of tires and tubes for bicycle, motorcycles and small logistics vehicles. </w:t>
      </w:r>
    </w:p>
    <w:p w:rsidR="00DC4F6C" w:rsidRPr="00DC4F6C" w:rsidRDefault="00DC4F6C" w:rsidP="00DC4F6C">
      <w:pPr>
        <w:spacing w:before="120" w:after="0" w:line="240" w:lineRule="auto"/>
        <w:ind w:left="810" w:right="18" w:hanging="450"/>
        <w:jc w:val="both"/>
        <w:rPr>
          <w:rFonts w:ascii="Times New Roman" w:eastAsia="Times New Roman" w:hAnsi="Times New Roman" w:cs="Times New Roman"/>
          <w:b/>
          <w:bCs/>
          <w:sz w:val="20"/>
          <w:szCs w:val="20"/>
          <w:cs/>
        </w:rPr>
      </w:pPr>
      <w:r w:rsidRPr="00DC4F6C">
        <w:rPr>
          <w:rFonts w:ascii="Times New Roman" w:eastAsia="Times New Roman" w:hAnsi="Times New Roman" w:cs="Times New Roman"/>
          <w:b/>
          <w:bCs/>
          <w:sz w:val="20"/>
          <w:szCs w:val="20"/>
        </w:rPr>
        <w:t>1.2</w:t>
      </w:r>
      <w:r w:rsidRPr="00DC4F6C">
        <w:rPr>
          <w:rFonts w:ascii="Times New Roman" w:eastAsia="Times New Roman" w:hAnsi="Times New Roman" w:cs="Times New Roman"/>
          <w:b/>
          <w:bCs/>
          <w:sz w:val="20"/>
          <w:szCs w:val="20"/>
          <w:cs/>
        </w:rPr>
        <w:tab/>
      </w:r>
      <w:r w:rsidRPr="00DC4F6C">
        <w:rPr>
          <w:rFonts w:ascii="Times New Roman" w:eastAsia="Times New Roman" w:hAnsi="Times New Roman" w:cs="Times New Roman"/>
          <w:b/>
          <w:bCs/>
          <w:sz w:val="20"/>
          <w:szCs w:val="20"/>
        </w:rPr>
        <w:t>Basis of preparation of the interim financial statements</w:t>
      </w:r>
    </w:p>
    <w:p w:rsidR="00DC4F6C" w:rsidRPr="00DC4F6C" w:rsidRDefault="00DC4F6C" w:rsidP="00DC4F6C">
      <w:pPr>
        <w:overflowPunct w:val="0"/>
        <w:autoSpaceDE w:val="0"/>
        <w:autoSpaceDN w:val="0"/>
        <w:adjustRightInd w:val="0"/>
        <w:spacing w:before="80" w:after="0" w:line="240" w:lineRule="auto"/>
        <w:ind w:left="810" w:right="18"/>
        <w:jc w:val="thaiDistribute"/>
        <w:textAlignment w:val="baselin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These interim financial statements are prepared in accordance with Accounting Standards No. </w:t>
      </w:r>
      <w:r w:rsidRPr="00DC4F6C">
        <w:rPr>
          <w:rFonts w:ascii="Times New Roman" w:eastAsia="Times New Roman" w:hAnsi="Times New Roman" w:cs="Times New Roman"/>
          <w:sz w:val="20"/>
          <w:szCs w:val="20"/>
          <w:cs/>
        </w:rPr>
        <w:t>34 (</w:t>
      </w:r>
      <w:r w:rsidRPr="00DC4F6C">
        <w:rPr>
          <w:rFonts w:ascii="Times New Roman" w:eastAsia="Times New Roman" w:hAnsi="Times New Roman" w:cs="Times New Roman"/>
          <w:sz w:val="20"/>
          <w:szCs w:val="20"/>
        </w:rPr>
        <w:t xml:space="preserve">revised </w:t>
      </w:r>
      <w:r w:rsidRPr="00DC4F6C">
        <w:rPr>
          <w:rFonts w:ascii="Times New Roman" w:eastAsia="Times New Roman" w:hAnsi="Times New Roman" w:cs="Times New Roman"/>
          <w:sz w:val="20"/>
          <w:szCs w:val="20"/>
          <w:cs/>
        </w:rPr>
        <w:t>201</w:t>
      </w:r>
      <w:r w:rsidRPr="00DC4F6C">
        <w:rPr>
          <w:rFonts w:ascii="Times New Roman" w:eastAsia="Times New Roman" w:hAnsi="Times New Roman" w:cs="Times New Roman"/>
          <w:sz w:val="20"/>
          <w:szCs w:val="20"/>
        </w:rPr>
        <w:t>7</w:t>
      </w:r>
      <w:r w:rsidRPr="00DC4F6C">
        <w:rPr>
          <w:rFonts w:ascii="Times New Roman" w:eastAsia="Times New Roman" w:hAnsi="Times New Roman" w:cs="Times New Roman"/>
          <w:sz w:val="20"/>
          <w:szCs w:val="20"/>
          <w:cs/>
        </w:rPr>
        <w:t>) “</w:t>
      </w:r>
      <w:r w:rsidRPr="00DC4F6C">
        <w:rPr>
          <w:rFonts w:ascii="Times New Roman" w:eastAsia="Times New Roman" w:hAnsi="Times New Roman" w:cs="Times New Roman"/>
          <w:sz w:val="20"/>
          <w:szCs w:val="20"/>
        </w:rPr>
        <w:t xml:space="preserve">Interim Financial Reporting”, which the Company and its subsidiaries choose to present condensed interim financial statements. However, the Company and its subsidiaries have presented the statements of financial position, comprehensive income, changes in shareholders’ equity, and cash flows in the same format as that used for the annual financial statements. The interim financial statements provide the update information. They focus on new activities, events and circumstances to avoid repetition of information previously reported. Accordingly, these interim financial statements should be read in conjunction with the financial statements for the year ended December 31, </w:t>
      </w:r>
      <w:r w:rsidRPr="00DC4F6C">
        <w:rPr>
          <w:rFonts w:ascii="Times New Roman" w:eastAsia="Times New Roman" w:hAnsi="Times New Roman" w:cs="Times New Roman"/>
          <w:sz w:val="20"/>
          <w:szCs w:val="20"/>
          <w:cs/>
        </w:rPr>
        <w:t>201</w:t>
      </w:r>
      <w:r w:rsidRPr="00DC4F6C">
        <w:rPr>
          <w:rFonts w:ascii="Times New Roman" w:eastAsia="Times New Roman" w:hAnsi="Times New Roman" w:cs="Times New Roman"/>
          <w:sz w:val="20"/>
          <w:szCs w:val="20"/>
        </w:rPr>
        <w:t>7</w:t>
      </w:r>
      <w:r w:rsidRPr="00DC4F6C">
        <w:rPr>
          <w:rFonts w:ascii="Times New Roman" w:eastAsia="Times New Roman" w:hAnsi="Times New Roman" w:cs="Times New Roman"/>
          <w:sz w:val="20"/>
          <w:szCs w:val="20"/>
          <w:cs/>
        </w:rPr>
        <w:t>.</w:t>
      </w:r>
    </w:p>
    <w:p w:rsidR="00DC4F6C" w:rsidRPr="00DC4F6C" w:rsidRDefault="00DC4F6C" w:rsidP="00DC4F6C">
      <w:pPr>
        <w:overflowPunct w:val="0"/>
        <w:autoSpaceDE w:val="0"/>
        <w:autoSpaceDN w:val="0"/>
        <w:adjustRightInd w:val="0"/>
        <w:spacing w:before="80" w:after="0" w:line="240" w:lineRule="auto"/>
        <w:ind w:left="810" w:right="18"/>
        <w:jc w:val="thaiDistribute"/>
        <w:textAlignment w:val="baselin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 xml:space="preserve">The accounting policies and the calculation basis used in this interim financial statements are consistent with those applied in the financial statements for the year ended December 31, </w:t>
      </w:r>
      <w:r w:rsidRPr="00DC4F6C">
        <w:rPr>
          <w:rFonts w:ascii="Times New Roman" w:eastAsia="Times New Roman" w:hAnsi="Times New Roman" w:cs="Times New Roman"/>
          <w:sz w:val="20"/>
          <w:szCs w:val="20"/>
          <w:cs/>
        </w:rPr>
        <w:t>201</w:t>
      </w:r>
      <w:r w:rsidRPr="00DC4F6C">
        <w:rPr>
          <w:rFonts w:ascii="Times New Roman" w:eastAsia="Times New Roman" w:hAnsi="Times New Roman" w:cs="Times New Roman"/>
          <w:sz w:val="20"/>
          <w:szCs w:val="20"/>
        </w:rPr>
        <w:t>7, except in the cases that the Group have adopted the new and revised TFRS which are effective for financial statement year beginning on or after</w:t>
      </w:r>
      <w:r w:rsidRPr="00DC4F6C">
        <w:rPr>
          <w:rFonts w:ascii="Times New Roman" w:eastAsia="Times New Roman" w:hAnsi="Times New Roman" w:cs="Times New Roman"/>
          <w:sz w:val="20"/>
          <w:szCs w:val="20"/>
          <w:cs/>
        </w:rPr>
        <w:t xml:space="preserve"> </w:t>
      </w:r>
      <w:r w:rsidRPr="00DC4F6C">
        <w:rPr>
          <w:rFonts w:ascii="Times New Roman" w:eastAsia="Times New Roman" w:hAnsi="Times New Roman" w:cs="Times New Roman"/>
          <w:sz w:val="20"/>
          <w:szCs w:val="20"/>
        </w:rPr>
        <w:t xml:space="preserve">January 1, </w:t>
      </w:r>
      <w:r w:rsidRPr="00DC4F6C">
        <w:rPr>
          <w:rFonts w:ascii="Times New Roman" w:eastAsia="Times New Roman" w:hAnsi="Times New Roman" w:cs="Times New Roman"/>
          <w:sz w:val="20"/>
          <w:szCs w:val="20"/>
          <w:cs/>
        </w:rPr>
        <w:t>201</w:t>
      </w:r>
      <w:r w:rsidRPr="00DC4F6C">
        <w:rPr>
          <w:rFonts w:ascii="Times New Roman" w:eastAsia="Times New Roman" w:hAnsi="Times New Roman" w:cs="Times New Roman"/>
          <w:sz w:val="20"/>
          <w:szCs w:val="20"/>
        </w:rPr>
        <w:t>8</w:t>
      </w:r>
      <w:r w:rsidRPr="00DC4F6C">
        <w:rPr>
          <w:rFonts w:ascii="Times New Roman" w:eastAsia="Times New Roman" w:hAnsi="Times New Roman" w:cs="Times New Roman"/>
          <w:sz w:val="20"/>
          <w:szCs w:val="20"/>
          <w:cs/>
        </w:rPr>
        <w:t xml:space="preserve"> </w:t>
      </w:r>
      <w:r w:rsidRPr="00DC4F6C">
        <w:rPr>
          <w:rFonts w:ascii="Times New Roman" w:eastAsia="Times New Roman" w:hAnsi="Times New Roman" w:cs="Times New Roman"/>
          <w:sz w:val="20"/>
          <w:szCs w:val="20"/>
        </w:rPr>
        <w:t xml:space="preserve">as disclosed in Note </w:t>
      </w:r>
      <w:r w:rsidRPr="00DC4F6C">
        <w:rPr>
          <w:rFonts w:ascii="Times New Roman" w:eastAsia="Times New Roman" w:hAnsi="Times New Roman" w:cs="Times New Roman"/>
          <w:sz w:val="20"/>
          <w:szCs w:val="20"/>
          <w:cs/>
        </w:rPr>
        <w:t xml:space="preserve">1.3. </w:t>
      </w:r>
      <w:r w:rsidRPr="00DC4F6C">
        <w:rPr>
          <w:rFonts w:ascii="Times New Roman" w:eastAsia="Times New Roman" w:hAnsi="Times New Roman" w:cs="Times New Roman"/>
          <w:sz w:val="20"/>
          <w:szCs w:val="20"/>
        </w:rPr>
        <w:t>However, the adoptions of the said financial reporting standards do not have material effect on the Group’s financial statements.</w:t>
      </w:r>
    </w:p>
    <w:p w:rsidR="00DC4F6C" w:rsidRPr="00DC4F6C" w:rsidRDefault="00DC4F6C" w:rsidP="00DC4F6C">
      <w:pPr>
        <w:overflowPunct w:val="0"/>
        <w:autoSpaceDE w:val="0"/>
        <w:autoSpaceDN w:val="0"/>
        <w:adjustRightInd w:val="0"/>
        <w:spacing w:before="80" w:after="0" w:line="240" w:lineRule="auto"/>
        <w:ind w:left="810" w:right="18"/>
        <w:jc w:val="thaiDistribute"/>
        <w:textAlignment w:val="baselin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 xml:space="preserve">The consolidated financial statements for the three-month period ended March 31, </w:t>
      </w:r>
      <w:r w:rsidRPr="00DC4F6C">
        <w:rPr>
          <w:rFonts w:ascii="Times New Roman" w:eastAsia="Times New Roman" w:hAnsi="Times New Roman" w:cs="Times New Roman"/>
          <w:sz w:val="20"/>
          <w:szCs w:val="20"/>
          <w:cs/>
        </w:rPr>
        <w:t>201</w:t>
      </w:r>
      <w:r w:rsidRPr="00DC4F6C">
        <w:rPr>
          <w:rFonts w:ascii="Times New Roman" w:eastAsia="Times New Roman" w:hAnsi="Times New Roman" w:cs="Times New Roman"/>
          <w:sz w:val="20"/>
          <w:szCs w:val="20"/>
        </w:rPr>
        <w:t>8, has included the financial statements of domestic and overseas subsidiaries, HFT Holding Co., Ltd. and PT. Hwa Fong Rubber Indonesia</w:t>
      </w:r>
      <w:r w:rsidRPr="00DC4F6C">
        <w:rPr>
          <w:rFonts w:ascii="Angsana New" w:eastAsia="Times New Roman" w:hAnsi="Angsana New" w:cs="Angsana New"/>
          <w:sz w:val="20"/>
          <w:szCs w:val="20"/>
        </w:rPr>
        <w:t xml:space="preserve">. </w:t>
      </w:r>
      <w:r w:rsidRPr="00DC4F6C">
        <w:rPr>
          <w:rFonts w:ascii="Times New Roman" w:eastAsia="Times New Roman" w:hAnsi="Times New Roman" w:cs="Times New Roman"/>
          <w:sz w:val="20"/>
          <w:szCs w:val="20"/>
        </w:rPr>
        <w:t>The financial statements for those subsidiaries reflect total assets as of March 31, 2018 amount of Baht 399.24 million, (equivalent to 12.44% of total assets in the consolidated financial statement), total liabilities amount of Baht 5.05 million (equivalent to 1.18% of total liabilities in the consolidated financial statement) and net profit for the three-month period then ended amounting Baht 0.84 million</w:t>
      </w:r>
      <w:r w:rsidRPr="00DC4F6C">
        <w:rPr>
          <w:rFonts w:ascii="Times New Roman" w:eastAsia="Times New Roman" w:hAnsi="Times New Roman" w:cs="Times New Roman"/>
          <w:sz w:val="20"/>
          <w:szCs w:val="20"/>
          <w:cs/>
        </w:rPr>
        <w:t xml:space="preserve"> (</w:t>
      </w:r>
      <w:r w:rsidRPr="00DC4F6C">
        <w:rPr>
          <w:rFonts w:ascii="Times New Roman" w:eastAsia="Times New Roman" w:hAnsi="Times New Roman" w:cs="Times New Roman"/>
          <w:sz w:val="20"/>
          <w:szCs w:val="20"/>
        </w:rPr>
        <w:t>equivalent to 1.77%</w:t>
      </w:r>
      <w:r w:rsidRPr="00DC4F6C">
        <w:rPr>
          <w:rFonts w:ascii="Times New Roman" w:eastAsia="Times New Roman" w:hAnsi="Times New Roman" w:cs="Times New Roman"/>
          <w:sz w:val="20"/>
          <w:szCs w:val="20"/>
          <w:cs/>
        </w:rPr>
        <w:t xml:space="preserve"> </w:t>
      </w:r>
      <w:r w:rsidRPr="00DC4F6C">
        <w:rPr>
          <w:rFonts w:ascii="Times New Roman" w:eastAsia="Times New Roman" w:hAnsi="Times New Roman" w:cs="Times New Roman"/>
          <w:sz w:val="20"/>
          <w:szCs w:val="20"/>
        </w:rPr>
        <w:t>of net profit in the consolidated financial statement</w:t>
      </w:r>
      <w:r w:rsidRPr="00DC4F6C">
        <w:rPr>
          <w:rFonts w:ascii="Times New Roman" w:eastAsia="Times New Roman" w:hAnsi="Times New Roman" w:cs="Times New Roman"/>
          <w:sz w:val="20"/>
          <w:szCs w:val="20"/>
          <w:cs/>
        </w:rPr>
        <w:t>)</w:t>
      </w:r>
    </w:p>
    <w:p w:rsidR="00DC4F6C" w:rsidRPr="00DC4F6C" w:rsidRDefault="00DC4F6C" w:rsidP="00DC4F6C">
      <w:pPr>
        <w:overflowPunct w:val="0"/>
        <w:autoSpaceDE w:val="0"/>
        <w:autoSpaceDN w:val="0"/>
        <w:adjustRightInd w:val="0"/>
        <w:spacing w:before="120" w:after="0" w:line="240" w:lineRule="auto"/>
        <w:ind w:left="806" w:right="18"/>
        <w:jc w:val="thaiDistribute"/>
        <w:textAlignment w:val="baselin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The interim consolidated financial statements include the financial statements of Hwa Fong Rubber (Thailand) Public Company Limited and its Subsidiary companies after which the balances and significant intercompany transactions have been eliminated.</w:t>
      </w:r>
    </w:p>
    <w:p w:rsidR="00DC4F6C" w:rsidRPr="00DC4F6C" w:rsidRDefault="00DC4F6C" w:rsidP="00DC4F6C">
      <w:pPr>
        <w:overflowPunct w:val="0"/>
        <w:autoSpaceDE w:val="0"/>
        <w:autoSpaceDN w:val="0"/>
        <w:adjustRightInd w:val="0"/>
        <w:spacing w:before="120" w:after="0" w:line="240" w:lineRule="auto"/>
        <w:ind w:left="806" w:right="18"/>
        <w:jc w:val="thaiDistribute"/>
        <w:textAlignment w:val="baselin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An English language version of the financial statements has been prepared from the statutory financial statements that were issued in Thai language.  In case of conflict or difference in understanding, the financial statements in Thai language shall prevail.</w:t>
      </w:r>
    </w:p>
    <w:p w:rsidR="00DC4F6C" w:rsidRPr="00DC4F6C" w:rsidRDefault="00DC4F6C" w:rsidP="003021DA">
      <w:pPr>
        <w:overflowPunct w:val="0"/>
        <w:autoSpaceDE w:val="0"/>
        <w:autoSpaceDN w:val="0"/>
        <w:adjustRightInd w:val="0"/>
        <w:spacing w:after="0" w:line="240" w:lineRule="auto"/>
        <w:ind w:left="806" w:right="14"/>
        <w:jc w:val="thaiDistribute"/>
        <w:textAlignment w:val="baseline"/>
        <w:rPr>
          <w:rFonts w:ascii="Times New Roman" w:eastAsia="Times New Roman" w:hAnsi="Times New Roman" w:cs="Times New Roman"/>
          <w:b/>
          <w:bCs/>
          <w:sz w:val="20"/>
          <w:szCs w:val="20"/>
        </w:rPr>
      </w:pPr>
    </w:p>
    <w:p w:rsidR="00DC4F6C" w:rsidRPr="00DC4F6C" w:rsidRDefault="00DC4F6C" w:rsidP="00DC4F6C">
      <w:pPr>
        <w:numPr>
          <w:ilvl w:val="1"/>
          <w:numId w:val="3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10992"/>
          <w:tab w:val="left" w:pos="11908"/>
          <w:tab w:val="left" w:pos="12824"/>
          <w:tab w:val="left" w:pos="13740"/>
          <w:tab w:val="left" w:pos="14656"/>
        </w:tabs>
        <w:overflowPunct w:val="0"/>
        <w:autoSpaceDE w:val="0"/>
        <w:autoSpaceDN w:val="0"/>
        <w:adjustRightInd w:val="0"/>
        <w:spacing w:before="120" w:after="120" w:line="240" w:lineRule="auto"/>
        <w:ind w:left="810" w:right="18" w:hanging="450"/>
        <w:contextualSpacing/>
        <w:jc w:val="both"/>
        <w:textAlignment w:val="baseline"/>
        <w:rPr>
          <w:rFonts w:ascii="Times New Roman" w:eastAsia="Times New Roman" w:hAnsi="Times New Roman" w:cs="Times New Roman"/>
          <w:b/>
          <w:bCs/>
          <w:sz w:val="20"/>
          <w:szCs w:val="20"/>
          <w:cs/>
          <w:lang w:val="x-none" w:eastAsia="x-none"/>
        </w:rPr>
      </w:pPr>
      <w:r w:rsidRPr="00DC4F6C">
        <w:rPr>
          <w:rFonts w:ascii="Times New Roman" w:eastAsia="Times New Roman" w:hAnsi="Times New Roman" w:cs="Times New Roman"/>
          <w:sz w:val="20"/>
          <w:szCs w:val="20"/>
          <w:u w:val="single"/>
        </w:rPr>
        <w:t>ADOPTION OF NEW FINANCIAL REPORTING STANDARDS</w:t>
      </w:r>
    </w:p>
    <w:p w:rsidR="00DC4F6C" w:rsidRPr="00DC4F6C" w:rsidRDefault="00DC4F6C" w:rsidP="003021DA">
      <w:pPr>
        <w:tabs>
          <w:tab w:val="left" w:pos="10992"/>
          <w:tab w:val="left" w:pos="11908"/>
          <w:tab w:val="left" w:pos="12824"/>
          <w:tab w:val="left" w:pos="13740"/>
          <w:tab w:val="left" w:pos="14656"/>
        </w:tabs>
        <w:overflowPunct w:val="0"/>
        <w:autoSpaceDE w:val="0"/>
        <w:autoSpaceDN w:val="0"/>
        <w:adjustRightInd w:val="0"/>
        <w:spacing w:before="240" w:after="120" w:line="240" w:lineRule="auto"/>
        <w:ind w:left="1440" w:right="14" w:hanging="634"/>
        <w:textAlignment w:val="baseline"/>
        <w:rPr>
          <w:rFonts w:ascii="Times New Roman" w:eastAsia="Times New Roman" w:hAnsi="Times New Roman" w:cs="Times New Roman"/>
          <w:b/>
          <w:bCs/>
          <w:sz w:val="20"/>
          <w:szCs w:val="20"/>
          <w:cs/>
          <w:lang w:val="x-none" w:eastAsia="x-none"/>
        </w:rPr>
      </w:pPr>
      <w:r w:rsidRPr="00DC4F6C">
        <w:rPr>
          <w:rFonts w:ascii="Times New Roman" w:eastAsia="Times New Roman" w:hAnsi="Times New Roman" w:cs="Times New Roman"/>
          <w:b/>
          <w:bCs/>
          <w:color w:val="000000"/>
          <w:sz w:val="20"/>
          <w:szCs w:val="20"/>
          <w:lang w:val="x-none" w:eastAsia="x-none"/>
        </w:rPr>
        <w:t>1</w:t>
      </w:r>
      <w:r w:rsidRPr="00DC4F6C">
        <w:rPr>
          <w:rFonts w:ascii="Times New Roman" w:eastAsia="Times New Roman" w:hAnsi="Times New Roman" w:cs="Times New Roman"/>
          <w:b/>
          <w:bCs/>
          <w:color w:val="000000"/>
          <w:sz w:val="20"/>
          <w:szCs w:val="20"/>
          <w:lang w:eastAsia="x-none"/>
        </w:rPr>
        <w:t>.3.1</w:t>
      </w:r>
      <w:r w:rsidRPr="00DC4F6C">
        <w:rPr>
          <w:rFonts w:ascii="Times New Roman" w:eastAsia="Times New Roman" w:hAnsi="Times New Roman" w:cs="Times New Roman"/>
          <w:b/>
          <w:bCs/>
          <w:color w:val="000000"/>
          <w:sz w:val="20"/>
          <w:szCs w:val="20"/>
          <w:lang w:val="x-none" w:eastAsia="x-none"/>
        </w:rPr>
        <w:tab/>
        <w:t>Financial reporting standards which are effective for the current period</w:t>
      </w:r>
    </w:p>
    <w:p w:rsidR="00DC4F6C" w:rsidRPr="00DC4F6C" w:rsidRDefault="00DC4F6C" w:rsidP="00DC4F6C">
      <w:pPr>
        <w:spacing w:after="0" w:line="240" w:lineRule="auto"/>
        <w:ind w:left="1418" w:right="18"/>
        <w:jc w:val="thaiDistribute"/>
        <w:rPr>
          <w:rFonts w:ascii="Times New Roman" w:eastAsia="SimSun" w:hAnsi="Times New Roman" w:cs="Times New Roman"/>
          <w:color w:val="000000"/>
          <w:sz w:val="20"/>
          <w:szCs w:val="20"/>
        </w:rPr>
      </w:pPr>
      <w:r w:rsidRPr="00DC4F6C">
        <w:rPr>
          <w:rFonts w:ascii="Times New Roman" w:eastAsia="SimSun" w:hAnsi="Times New Roman" w:cs="Times New Roman"/>
          <w:color w:val="000000"/>
          <w:sz w:val="20"/>
          <w:szCs w:val="20"/>
        </w:rPr>
        <w:t xml:space="preserve">During the period, the Company adopted a number of revised and new accounting standards and financial reporting standards including their interpretations, issued by the Federation of Accounting Professions, which are effective for financial statements year beginning on or after January </w:t>
      </w:r>
      <w:r w:rsidRPr="00DC4F6C">
        <w:rPr>
          <w:rFonts w:ascii="Times New Roman" w:eastAsia="SimSun" w:hAnsi="Times New Roman" w:cs="Times New Roman"/>
          <w:color w:val="000000"/>
          <w:sz w:val="20"/>
          <w:szCs w:val="20"/>
          <w:cs/>
        </w:rPr>
        <w:t>1</w:t>
      </w:r>
      <w:r w:rsidRPr="00DC4F6C">
        <w:rPr>
          <w:rFonts w:ascii="Times New Roman" w:eastAsia="SimSun" w:hAnsi="Times New Roman" w:cs="Times New Roman"/>
          <w:color w:val="000000"/>
          <w:sz w:val="20"/>
          <w:szCs w:val="20"/>
        </w:rPr>
        <w:t xml:space="preserve">, </w:t>
      </w:r>
      <w:r w:rsidRPr="00DC4F6C">
        <w:rPr>
          <w:rFonts w:ascii="Times New Roman" w:eastAsia="SimSun" w:hAnsi="Times New Roman" w:cs="Times New Roman"/>
          <w:color w:val="000000"/>
          <w:sz w:val="20"/>
          <w:szCs w:val="20"/>
          <w:cs/>
        </w:rPr>
        <w:t xml:space="preserve">2018. </w:t>
      </w:r>
      <w:r w:rsidRPr="00DC4F6C">
        <w:rPr>
          <w:rFonts w:ascii="Times New Roman" w:eastAsia="SimSun" w:hAnsi="Times New Roman" w:cs="Times New Roman"/>
          <w:color w:val="000000"/>
          <w:sz w:val="20"/>
          <w:szCs w:val="20"/>
        </w:rPr>
        <w:t>Adoption of the above financial reporting standards in the current period</w:t>
      </w:r>
      <w:r w:rsidR="00BC2602">
        <w:rPr>
          <w:rFonts w:ascii="Times New Roman" w:eastAsia="SimSun" w:hAnsi="Times New Roman" w:cs="Times New Roman"/>
          <w:color w:val="000000"/>
          <w:sz w:val="20"/>
          <w:szCs w:val="20"/>
        </w:rPr>
        <w:t xml:space="preserve"> do not have material effect on </w:t>
      </w:r>
      <w:r w:rsidRPr="00DC4F6C">
        <w:rPr>
          <w:rFonts w:ascii="Times New Roman" w:eastAsia="SimSun" w:hAnsi="Times New Roman" w:cs="Times New Roman"/>
          <w:color w:val="000000"/>
          <w:sz w:val="20"/>
          <w:szCs w:val="20"/>
        </w:rPr>
        <w:t>the financial statements.</w:t>
      </w:r>
    </w:p>
    <w:p w:rsidR="00DC4F6C" w:rsidRPr="00DC4F6C" w:rsidRDefault="00DC4F6C" w:rsidP="00DC4F6C">
      <w:pPr>
        <w:spacing w:before="120" w:after="0" w:line="240" w:lineRule="auto"/>
        <w:ind w:left="1411" w:right="18" w:hanging="605"/>
        <w:jc w:val="thaiDistribute"/>
        <w:rPr>
          <w:rFonts w:ascii="Times New Roman" w:eastAsia="SimSun" w:hAnsi="Times New Roman" w:cs="Times New Roman"/>
          <w:color w:val="000000"/>
          <w:sz w:val="20"/>
          <w:szCs w:val="20"/>
        </w:rPr>
      </w:pPr>
      <w:r w:rsidRPr="00DC4F6C">
        <w:rPr>
          <w:rFonts w:ascii="Times New Roman" w:eastAsia="SimSun" w:hAnsi="Times New Roman" w:cs="Times New Roman"/>
          <w:b/>
          <w:bCs/>
          <w:color w:val="000000"/>
          <w:sz w:val="20"/>
          <w:szCs w:val="20"/>
        </w:rPr>
        <w:t>1.3.2</w:t>
      </w:r>
      <w:r w:rsidRPr="00DC4F6C">
        <w:rPr>
          <w:rFonts w:ascii="Times New Roman" w:eastAsia="SimSun" w:hAnsi="Times New Roman" w:cs="Times New Roman"/>
          <w:b/>
          <w:bCs/>
          <w:color w:val="000000"/>
          <w:sz w:val="20"/>
          <w:szCs w:val="20"/>
        </w:rPr>
        <w:tab/>
        <w:t>Financial reporting standards which are not effective for the current period</w:t>
      </w:r>
    </w:p>
    <w:p w:rsidR="00DC4F6C" w:rsidRPr="00DC4F6C" w:rsidRDefault="00DC4F6C" w:rsidP="00DC4F6C">
      <w:pPr>
        <w:spacing w:before="120" w:after="0" w:line="240" w:lineRule="auto"/>
        <w:ind w:left="1411" w:right="18" w:hanging="608"/>
        <w:jc w:val="thaiDistribute"/>
        <w:rPr>
          <w:rFonts w:ascii="Times New Roman" w:eastAsia="SimSun" w:hAnsi="Times New Roman" w:cs="Times New Roman"/>
          <w:color w:val="000000"/>
          <w:sz w:val="20"/>
          <w:szCs w:val="20"/>
        </w:rPr>
      </w:pPr>
      <w:r w:rsidRPr="00DC4F6C">
        <w:rPr>
          <w:rFonts w:ascii="Times New Roman" w:eastAsia="SimSun" w:hAnsi="Times New Roman" w:cs="Times New Roman"/>
          <w:color w:val="000000"/>
          <w:sz w:val="20"/>
          <w:szCs w:val="20"/>
        </w:rPr>
        <w:tab/>
        <w:t xml:space="preserve">During the period, the Federation of Accounting Professions has issued TFRS </w:t>
      </w:r>
      <w:r w:rsidRPr="00DC4F6C">
        <w:rPr>
          <w:rFonts w:ascii="Times New Roman" w:eastAsia="SimSun" w:hAnsi="Times New Roman" w:cs="Times New Roman"/>
          <w:color w:val="000000"/>
          <w:sz w:val="20"/>
          <w:szCs w:val="20"/>
          <w:cs/>
        </w:rPr>
        <w:t>15</w:t>
      </w:r>
      <w:r w:rsidRPr="00DC4F6C">
        <w:rPr>
          <w:rFonts w:ascii="Times New Roman" w:eastAsia="SimSun" w:hAnsi="Times New Roman" w:cs="Times New Roman"/>
          <w:color w:val="000000"/>
          <w:sz w:val="20"/>
          <w:szCs w:val="20"/>
        </w:rPr>
        <w:t xml:space="preserve"> Revenue from Contracts with Customers, which is effective for financial statements period beginning on or after January </w:t>
      </w:r>
      <w:r w:rsidRPr="00DC4F6C">
        <w:rPr>
          <w:rFonts w:ascii="Times New Roman" w:eastAsia="SimSun" w:hAnsi="Times New Roman" w:cs="Times New Roman"/>
          <w:color w:val="000000"/>
          <w:sz w:val="20"/>
          <w:szCs w:val="20"/>
          <w:cs/>
        </w:rPr>
        <w:t>1</w:t>
      </w:r>
      <w:r w:rsidRPr="00DC4F6C">
        <w:rPr>
          <w:rFonts w:ascii="Times New Roman" w:eastAsia="SimSun" w:hAnsi="Times New Roman" w:cs="Times New Roman"/>
          <w:color w:val="000000"/>
          <w:sz w:val="20"/>
          <w:szCs w:val="20"/>
        </w:rPr>
        <w:t xml:space="preserve">, </w:t>
      </w:r>
      <w:r w:rsidRPr="00DC4F6C">
        <w:rPr>
          <w:rFonts w:ascii="Times New Roman" w:eastAsia="SimSun" w:hAnsi="Times New Roman" w:cs="Times New Roman"/>
          <w:color w:val="000000"/>
          <w:sz w:val="20"/>
          <w:szCs w:val="20"/>
          <w:cs/>
        </w:rPr>
        <w:t>2019.</w:t>
      </w:r>
    </w:p>
    <w:p w:rsidR="00DC4F6C" w:rsidRPr="00DC4F6C" w:rsidRDefault="00DC4F6C" w:rsidP="00DC4F6C">
      <w:pPr>
        <w:spacing w:before="120" w:after="0" w:line="240" w:lineRule="auto"/>
        <w:ind w:left="810" w:right="18" w:hanging="7"/>
        <w:jc w:val="thaiDistribute"/>
        <w:rPr>
          <w:rFonts w:ascii="Times New Roman" w:eastAsia="SimSun" w:hAnsi="Times New Roman" w:cs="Times New Roman"/>
          <w:color w:val="000000"/>
          <w:sz w:val="20"/>
          <w:szCs w:val="20"/>
        </w:rPr>
      </w:pPr>
      <w:r w:rsidRPr="00DC4F6C">
        <w:rPr>
          <w:rFonts w:ascii="Times New Roman" w:eastAsia="SimSun" w:hAnsi="Times New Roman" w:cs="Times New Roman"/>
          <w:color w:val="000000"/>
          <w:sz w:val="20"/>
          <w:szCs w:val="20"/>
        </w:rPr>
        <w:t>The management of the Company has assessed that the TFRS will not has material impact on the financial statements when it is applied.</w:t>
      </w:r>
    </w:p>
    <w:p w:rsidR="00DC4F6C" w:rsidRPr="00DC4F6C" w:rsidRDefault="00DC4F6C" w:rsidP="00DC4F6C">
      <w:pPr>
        <w:spacing w:before="120" w:after="0" w:line="240" w:lineRule="auto"/>
        <w:ind w:left="810" w:right="18" w:hanging="457"/>
        <w:jc w:val="thaiDistribute"/>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lastRenderedPageBreak/>
        <w:t>1.4</w:t>
      </w:r>
      <w:r w:rsidRPr="00DC4F6C">
        <w:rPr>
          <w:rFonts w:ascii="Times New Roman" w:eastAsia="Times New Roman" w:hAnsi="Times New Roman" w:cs="Times New Roman"/>
          <w:b/>
          <w:bCs/>
          <w:sz w:val="20"/>
          <w:szCs w:val="20"/>
        </w:rPr>
        <w:tab/>
        <w:t>Summary of significant accounting policies</w:t>
      </w:r>
    </w:p>
    <w:p w:rsidR="00DC4F6C" w:rsidRPr="00DC4F6C" w:rsidRDefault="00DC4F6C" w:rsidP="00DC4F6C">
      <w:pPr>
        <w:overflowPunct w:val="0"/>
        <w:autoSpaceDE w:val="0"/>
        <w:autoSpaceDN w:val="0"/>
        <w:adjustRightInd w:val="0"/>
        <w:spacing w:before="120" w:after="120" w:line="240" w:lineRule="auto"/>
        <w:ind w:left="806" w:right="18"/>
        <w:jc w:val="thaiDistribute"/>
        <w:textAlignment w:val="baselin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The interim financial statements are prepared by using the same accounting policies and methods of computation as were used for the financial statements for the year ended December </w:t>
      </w:r>
      <w:r w:rsidRPr="00DC4F6C">
        <w:rPr>
          <w:rFonts w:ascii="Times New Roman" w:eastAsia="Times New Roman" w:hAnsi="Times New Roman" w:cs="Times New Roman"/>
          <w:sz w:val="20"/>
          <w:szCs w:val="20"/>
          <w:cs/>
        </w:rPr>
        <w:t>31</w:t>
      </w:r>
      <w:r w:rsidRPr="00DC4F6C">
        <w:rPr>
          <w:rFonts w:ascii="Times New Roman" w:eastAsia="Times New Roman" w:hAnsi="Times New Roman" w:cs="Times New Roman"/>
          <w:sz w:val="20"/>
          <w:szCs w:val="20"/>
        </w:rPr>
        <w:t xml:space="preserve">, </w:t>
      </w:r>
      <w:r w:rsidRPr="00DC4F6C">
        <w:rPr>
          <w:rFonts w:ascii="Times New Roman" w:eastAsia="Times New Roman" w:hAnsi="Times New Roman" w:cs="Times New Roman"/>
          <w:sz w:val="20"/>
          <w:szCs w:val="20"/>
          <w:cs/>
        </w:rPr>
        <w:t>201</w:t>
      </w:r>
      <w:r w:rsidRPr="00DC4F6C">
        <w:rPr>
          <w:rFonts w:ascii="Times New Roman" w:eastAsia="Times New Roman" w:hAnsi="Times New Roman" w:cs="Times New Roman"/>
          <w:sz w:val="20"/>
          <w:szCs w:val="20"/>
        </w:rPr>
        <w:t>7</w:t>
      </w:r>
      <w:r w:rsidRPr="00DC4F6C">
        <w:rPr>
          <w:rFonts w:ascii="Times New Roman" w:eastAsia="Times New Roman" w:hAnsi="Times New Roman" w:cs="Times New Roman"/>
          <w:sz w:val="20"/>
          <w:szCs w:val="20"/>
          <w:cs/>
        </w:rPr>
        <w:t>.</w:t>
      </w:r>
    </w:p>
    <w:p w:rsidR="00DC4F6C" w:rsidRPr="00DC4F6C" w:rsidRDefault="00DC4F6C" w:rsidP="00DC4F6C">
      <w:pPr>
        <w:overflowPunct w:val="0"/>
        <w:autoSpaceDE w:val="0"/>
        <w:autoSpaceDN w:val="0"/>
        <w:adjustRightInd w:val="0"/>
        <w:spacing w:after="0" w:line="240" w:lineRule="auto"/>
        <w:ind w:left="907" w:right="18"/>
        <w:jc w:val="thaiDistribute"/>
        <w:textAlignment w:val="baseline"/>
        <w:rPr>
          <w:rFonts w:ascii="Times New Roman" w:eastAsia="Times New Roman" w:hAnsi="Times New Roman" w:cs="Times New Roman"/>
          <w:sz w:val="20"/>
          <w:szCs w:val="20"/>
        </w:rPr>
      </w:pPr>
    </w:p>
    <w:p w:rsidR="00DC4F6C" w:rsidRPr="00DC4F6C" w:rsidRDefault="00DC4F6C" w:rsidP="00DC4F6C">
      <w:pPr>
        <w:spacing w:after="0" w:line="240" w:lineRule="auto"/>
        <w:ind w:left="446" w:right="18" w:hanging="446"/>
        <w:jc w:val="thaiDistribute"/>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2.</w:t>
      </w:r>
      <w:r w:rsidRPr="00DC4F6C">
        <w:rPr>
          <w:rFonts w:ascii="Times New Roman" w:eastAsia="Times New Roman" w:hAnsi="Times New Roman" w:cs="Times New Roman"/>
          <w:b/>
          <w:bCs/>
          <w:sz w:val="20"/>
          <w:szCs w:val="20"/>
        </w:rPr>
        <w:tab/>
        <w:t>RELATED PARTY TRANSACTION</w:t>
      </w:r>
    </w:p>
    <w:p w:rsidR="00DC4F6C" w:rsidRPr="00DC4F6C" w:rsidRDefault="00DC4F6C" w:rsidP="00DC4F6C">
      <w:pPr>
        <w:tabs>
          <w:tab w:val="left" w:pos="540"/>
        </w:tabs>
        <w:spacing w:after="0" w:line="240" w:lineRule="auto"/>
        <w:ind w:left="360" w:right="18"/>
        <w:jc w:val="both"/>
        <w:rPr>
          <w:rFonts w:ascii="Times New Roman" w:eastAsia="Times New Roman" w:hAnsi="Times New Roman" w:cs="Times New Roman"/>
          <w:sz w:val="20"/>
          <w:szCs w:val="20"/>
          <w:cs/>
          <w:lang w:val="th-TH"/>
        </w:rPr>
      </w:pPr>
    </w:p>
    <w:p w:rsidR="00DC4F6C" w:rsidRPr="00DC4F6C" w:rsidRDefault="00DC4F6C" w:rsidP="00DC4F6C">
      <w:pPr>
        <w:overflowPunct w:val="0"/>
        <w:autoSpaceDE w:val="0"/>
        <w:autoSpaceDN w:val="0"/>
        <w:adjustRightInd w:val="0"/>
        <w:spacing w:after="0" w:line="240" w:lineRule="auto"/>
        <w:ind w:left="425" w:right="18"/>
        <w:jc w:val="thaiDistribute"/>
        <w:textAlignment w:val="baselin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Enterprises that directly, or indirectly through one or more intermediaries control, or are under common control of the Company’s which have co-shareholders or co-directors are as follows:</w:t>
      </w:r>
    </w:p>
    <w:tbl>
      <w:tblPr>
        <w:tblW w:w="10298" w:type="dxa"/>
        <w:tblInd w:w="152" w:type="dxa"/>
        <w:tblLayout w:type="fixed"/>
        <w:tblCellMar>
          <w:left w:w="10" w:type="dxa"/>
          <w:right w:w="10" w:type="dxa"/>
        </w:tblCellMar>
        <w:tblLook w:val="0000" w:firstRow="0" w:lastRow="0" w:firstColumn="0" w:lastColumn="0" w:noHBand="0" w:noVBand="0"/>
      </w:tblPr>
      <w:tblGrid>
        <w:gridCol w:w="3119"/>
        <w:gridCol w:w="141"/>
        <w:gridCol w:w="1975"/>
        <w:gridCol w:w="141"/>
        <w:gridCol w:w="1996"/>
        <w:gridCol w:w="141"/>
        <w:gridCol w:w="850"/>
        <w:gridCol w:w="141"/>
        <w:gridCol w:w="755"/>
        <w:gridCol w:w="90"/>
        <w:gridCol w:w="949"/>
      </w:tblGrid>
      <w:tr w:rsidR="00DC4F6C" w:rsidRPr="00DC4F6C" w:rsidTr="00DC4F6C">
        <w:trPr>
          <w:trHeight w:val="240"/>
          <w:tblHeader/>
        </w:trPr>
        <w:tc>
          <w:tcPr>
            <w:tcW w:w="3119"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996"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850"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794" w:type="dxa"/>
            <w:gridSpan w:val="3"/>
            <w:tcBorders>
              <w:top w:val="nil"/>
              <w:left w:val="nil"/>
              <w:bottom w:val="single" w:sz="6" w:space="0" w:color="auto"/>
              <w:right w:val="nil"/>
            </w:tcBorders>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Percentage of shareholding</w:t>
            </w:r>
          </w:p>
        </w:tc>
      </w:tr>
      <w:tr w:rsidR="00DC4F6C" w:rsidRPr="00DC4F6C" w:rsidTr="00DC4F6C">
        <w:trPr>
          <w:trHeight w:val="168"/>
          <w:tblHeader/>
        </w:trPr>
        <w:tc>
          <w:tcPr>
            <w:tcW w:w="3119"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1996"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850" w:type="dxa"/>
            <w:tcBorders>
              <w:top w:val="nil"/>
              <w:left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Country of</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755"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March 31</w:t>
            </w:r>
          </w:p>
        </w:tc>
        <w:tc>
          <w:tcPr>
            <w:tcW w:w="90"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left="-60" w:right="-45"/>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December 31</w:t>
            </w:r>
          </w:p>
        </w:tc>
      </w:tr>
      <w:tr w:rsidR="00DC4F6C" w:rsidRPr="00DC4F6C" w:rsidTr="00DC4F6C">
        <w:trPr>
          <w:tblHeader/>
        </w:trPr>
        <w:tc>
          <w:tcPr>
            <w:tcW w:w="3119" w:type="dxa"/>
            <w:tcBorders>
              <w:top w:val="nil"/>
              <w:left w:val="nil"/>
              <w:bottom w:val="single" w:sz="6" w:space="0" w:color="auto"/>
              <w:right w:val="nil"/>
            </w:tcBorders>
            <w:vAlign w:val="bottom"/>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Company’s name</w:t>
            </w:r>
          </w:p>
        </w:tc>
        <w:tc>
          <w:tcPr>
            <w:tcW w:w="141" w:type="dxa"/>
            <w:tcBorders>
              <w:top w:val="nil"/>
              <w:left w:val="nil"/>
              <w:bottom w:val="nil"/>
              <w:right w:val="nil"/>
            </w:tcBorders>
            <w:vAlign w:val="bottom"/>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1975" w:type="dxa"/>
            <w:tcBorders>
              <w:top w:val="nil"/>
              <w:left w:val="nil"/>
              <w:bottom w:val="single" w:sz="6" w:space="0" w:color="auto"/>
              <w:right w:val="nil"/>
            </w:tcBorders>
            <w:vAlign w:val="bottom"/>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Nature of business</w:t>
            </w:r>
          </w:p>
        </w:tc>
        <w:tc>
          <w:tcPr>
            <w:tcW w:w="141" w:type="dxa"/>
            <w:tcBorders>
              <w:top w:val="nil"/>
              <w:left w:val="nil"/>
              <w:bottom w:val="nil"/>
              <w:right w:val="nil"/>
            </w:tcBorders>
            <w:vAlign w:val="bottom"/>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1996" w:type="dxa"/>
            <w:tcBorders>
              <w:top w:val="nil"/>
              <w:left w:val="nil"/>
              <w:bottom w:val="single" w:sz="6" w:space="0" w:color="auto"/>
              <w:right w:val="nil"/>
            </w:tcBorders>
            <w:vAlign w:val="bottom"/>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Relationship</w:t>
            </w:r>
          </w:p>
        </w:tc>
        <w:tc>
          <w:tcPr>
            <w:tcW w:w="141" w:type="dxa"/>
            <w:tcBorders>
              <w:top w:val="nil"/>
              <w:left w:val="nil"/>
              <w:bottom w:val="nil"/>
              <w:right w:val="nil"/>
            </w:tcBorders>
            <w:vAlign w:val="bottom"/>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850" w:type="dxa"/>
            <w:tcBorders>
              <w:top w:val="nil"/>
              <w:left w:val="nil"/>
              <w:bottom w:val="single" w:sz="4" w:space="0" w:color="auto"/>
              <w:right w:val="nil"/>
            </w:tcBorders>
            <w:vAlign w:val="bottom"/>
          </w:tcPr>
          <w:p w:rsidR="00DC4F6C" w:rsidRPr="00DC4F6C" w:rsidRDefault="00DC4F6C" w:rsidP="00DC4F6C">
            <w:pPr>
              <w:overflowPunct w:val="0"/>
              <w:autoSpaceDE w:val="0"/>
              <w:autoSpaceDN w:val="0"/>
              <w:adjustRightInd w:val="0"/>
              <w:spacing w:after="0" w:line="240" w:lineRule="auto"/>
              <w:ind w:left="-30" w:right="-45"/>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incorporation</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755" w:type="dxa"/>
            <w:tcBorders>
              <w:top w:val="nil"/>
              <w:left w:val="nil"/>
              <w:bottom w:val="single" w:sz="6" w:space="0" w:color="auto"/>
              <w:right w:val="nil"/>
            </w:tcBorders>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cs/>
              </w:rPr>
              <w:t>2</w:t>
            </w:r>
            <w:r w:rsidRPr="00DC4F6C">
              <w:rPr>
                <w:rFonts w:ascii="Times New Roman" w:eastAsia="Times New Roman" w:hAnsi="Times New Roman" w:cs="Times New Roman"/>
                <w:sz w:val="16"/>
                <w:szCs w:val="16"/>
              </w:rPr>
              <w:t>018</w:t>
            </w:r>
          </w:p>
        </w:tc>
        <w:tc>
          <w:tcPr>
            <w:tcW w:w="90"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949" w:type="dxa"/>
            <w:tcBorders>
              <w:top w:val="nil"/>
              <w:left w:val="nil"/>
              <w:bottom w:val="single" w:sz="6" w:space="0" w:color="auto"/>
              <w:right w:val="nil"/>
            </w:tcBorders>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cs/>
              </w:rPr>
              <w:t>2</w:t>
            </w:r>
            <w:r w:rsidRPr="00DC4F6C">
              <w:rPr>
                <w:rFonts w:ascii="Times New Roman" w:eastAsia="Times New Roman" w:hAnsi="Times New Roman" w:cs="Times New Roman"/>
                <w:sz w:val="16"/>
                <w:szCs w:val="16"/>
              </w:rPr>
              <w:t>017</w:t>
            </w:r>
          </w:p>
        </w:tc>
      </w:tr>
      <w:tr w:rsidR="00DC4F6C" w:rsidRPr="00DC4F6C" w:rsidTr="00DC4F6C">
        <w:tc>
          <w:tcPr>
            <w:tcW w:w="3119"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b/>
                <w:bCs/>
                <w:sz w:val="16"/>
                <w:szCs w:val="16"/>
                <w:u w:val="single"/>
                <w:cs/>
              </w:rPr>
            </w:pPr>
            <w:r w:rsidRPr="00DC4F6C">
              <w:rPr>
                <w:rFonts w:ascii="Times New Roman" w:eastAsia="Times New Roman" w:hAnsi="Times New Roman" w:cs="Times New Roman"/>
                <w:b/>
                <w:bCs/>
                <w:sz w:val="16"/>
                <w:szCs w:val="16"/>
                <w:u w:val="single"/>
              </w:rPr>
              <w:t>SUBSIDIARIES</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996"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850" w:type="dxa"/>
            <w:tcBorders>
              <w:top w:val="single" w:sz="4" w:space="0" w:color="auto"/>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755"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90"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r>
      <w:tr w:rsidR="00DC4F6C" w:rsidRPr="00DC4F6C" w:rsidTr="00DC4F6C">
        <w:tc>
          <w:tcPr>
            <w:tcW w:w="3119" w:type="dxa"/>
            <w:tcBorders>
              <w:top w:val="nil"/>
              <w:left w:val="nil"/>
              <w:bottom w:val="nil"/>
              <w:right w:val="nil"/>
            </w:tcBorders>
          </w:tcPr>
          <w:p w:rsidR="00DC4F6C" w:rsidRPr="00DC4F6C" w:rsidRDefault="00DC4F6C" w:rsidP="00DC4F6C">
            <w:pPr>
              <w:tabs>
                <w:tab w:val="left" w:pos="900"/>
                <w:tab w:val="left" w:pos="2160"/>
              </w:tabs>
              <w:overflowPunct w:val="0"/>
              <w:autoSpaceDE w:val="0"/>
              <w:autoSpaceDN w:val="0"/>
              <w:adjustRightInd w:val="0"/>
              <w:spacing w:after="0" w:line="240" w:lineRule="exact"/>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HFT Holding Co., Ltd.</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1975"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exact"/>
              <w:ind w:right="-18"/>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Investing in bonds and securities, wholesale and retail trading of tires and tubes and</w:t>
            </w:r>
            <w:r w:rsidRPr="00DC4F6C">
              <w:rPr>
                <w:rFonts w:ascii="Arial" w:eastAsia="Times New Roman" w:hAnsi="Arial" w:cs="Angsana New"/>
                <w:sz w:val="18"/>
                <w:szCs w:val="18"/>
              </w:rPr>
              <w:t xml:space="preserve"> </w:t>
            </w:r>
            <w:r w:rsidRPr="00DC4F6C">
              <w:rPr>
                <w:rFonts w:ascii="Times New Roman" w:eastAsia="Times New Roman" w:hAnsi="Times New Roman" w:cs="Times New Roman"/>
                <w:sz w:val="16"/>
                <w:szCs w:val="16"/>
              </w:rPr>
              <w:t>equipment for vehicles</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1996" w:type="dxa"/>
            <w:tcBorders>
              <w:top w:val="nil"/>
              <w:left w:val="nil"/>
              <w:bottom w:val="nil"/>
              <w:right w:val="nil"/>
            </w:tcBorders>
            <w:shd w:val="clear" w:color="auto" w:fill="auto"/>
          </w:tcPr>
          <w:p w:rsidR="00DC4F6C" w:rsidRPr="00DC4F6C" w:rsidRDefault="00DC4F6C" w:rsidP="00DC4F6C">
            <w:pPr>
              <w:overflowPunct w:val="0"/>
              <w:autoSpaceDE w:val="0"/>
              <w:autoSpaceDN w:val="0"/>
              <w:adjustRightInd w:val="0"/>
              <w:spacing w:after="0" w:line="340" w:lineRule="exact"/>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Shareholding and co-directors</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850"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exact"/>
              <w:jc w:val="center"/>
              <w:textAlignment w:val="baseline"/>
              <w:rPr>
                <w:rFonts w:ascii="Times New Roman" w:eastAsia="Times New Roman" w:hAnsi="Times New Roman" w:cs="Times New Roman"/>
                <w:sz w:val="16"/>
                <w:szCs w:val="16"/>
                <w:cs/>
                <w:lang w:val="th-TH"/>
              </w:rPr>
            </w:pPr>
            <w:r w:rsidRPr="00DC4F6C">
              <w:rPr>
                <w:rFonts w:ascii="Times New Roman" w:eastAsia="Times New Roman" w:hAnsi="Times New Roman" w:cs="Times New Roman"/>
                <w:sz w:val="16"/>
                <w:szCs w:val="16"/>
                <w:cs/>
                <w:lang w:val="th-TH"/>
              </w:rPr>
              <w:t>Thailand</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exact"/>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99.99</w:t>
            </w:r>
          </w:p>
        </w:tc>
        <w:tc>
          <w:tcPr>
            <w:tcW w:w="90"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exact"/>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99.99</w:t>
            </w:r>
          </w:p>
        </w:tc>
      </w:tr>
      <w:tr w:rsidR="00DC4F6C" w:rsidRPr="00DC4F6C" w:rsidTr="00DC4F6C">
        <w:tc>
          <w:tcPr>
            <w:tcW w:w="3119" w:type="dxa"/>
            <w:tcBorders>
              <w:top w:val="nil"/>
              <w:left w:val="nil"/>
              <w:bottom w:val="nil"/>
              <w:right w:val="nil"/>
            </w:tcBorders>
          </w:tcPr>
          <w:p w:rsidR="00DC4F6C" w:rsidRPr="00DC4F6C" w:rsidRDefault="00DC4F6C" w:rsidP="00DC4F6C">
            <w:pPr>
              <w:spacing w:after="0" w:line="240" w:lineRule="atLeast"/>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PT. Hwa Fong Rubber</w:t>
            </w:r>
            <w:r w:rsidRPr="00DC4F6C">
              <w:rPr>
                <w:rFonts w:ascii="Times New Roman" w:eastAsia="Times New Roman" w:hAnsi="Times New Roman" w:cs="Times New Roman"/>
                <w:sz w:val="16"/>
                <w:szCs w:val="16"/>
                <w:cs/>
              </w:rPr>
              <w:t xml:space="preserve"> </w:t>
            </w:r>
            <w:r w:rsidRPr="00DC4F6C">
              <w:rPr>
                <w:rFonts w:ascii="Times New Roman" w:eastAsia="Times New Roman" w:hAnsi="Times New Roman" w:cs="Times New Roman"/>
                <w:sz w:val="16"/>
                <w:szCs w:val="16"/>
              </w:rPr>
              <w:t>Indonesia</w:t>
            </w:r>
          </w:p>
          <w:p w:rsidR="00DC4F6C" w:rsidRPr="00DC4F6C" w:rsidRDefault="00DC4F6C" w:rsidP="00DC4F6C">
            <w:pPr>
              <w:spacing w:after="0" w:line="240" w:lineRule="atLeast"/>
              <w:rPr>
                <w:rFonts w:ascii="Times New Roman" w:eastAsia="Times New Roman" w:hAnsi="Times New Roman" w:cs="Times New Roman"/>
                <w:sz w:val="16"/>
                <w:szCs w:val="16"/>
              </w:rPr>
            </w:pPr>
          </w:p>
          <w:p w:rsidR="00DC4F6C" w:rsidRPr="00DC4F6C" w:rsidRDefault="00DC4F6C" w:rsidP="00DC4F6C">
            <w:pPr>
              <w:spacing w:after="0" w:line="240" w:lineRule="atLeast"/>
              <w:rPr>
                <w:rFonts w:ascii="Times New Roman" w:eastAsia="Times New Roman" w:hAnsi="Times New Roman" w:cs="Times New Roman"/>
                <w:sz w:val="16"/>
                <w:szCs w:val="16"/>
                <w:cs/>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1975"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Manufacturer and distributor of motorcycle tire and tube</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1996" w:type="dxa"/>
            <w:tcBorders>
              <w:top w:val="nil"/>
              <w:left w:val="nil"/>
              <w:bottom w:val="nil"/>
              <w:right w:val="nil"/>
            </w:tcBorders>
            <w:shd w:val="clear" w:color="auto" w:fill="auto"/>
          </w:tcPr>
          <w:p w:rsidR="00DC4F6C" w:rsidRPr="00DC4F6C" w:rsidRDefault="00DC4F6C" w:rsidP="00DC4F6C">
            <w:pPr>
              <w:overflowPunct w:val="0"/>
              <w:autoSpaceDE w:val="0"/>
              <w:autoSpaceDN w:val="0"/>
              <w:adjustRightInd w:val="0"/>
              <w:spacing w:after="0" w:line="340" w:lineRule="exact"/>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Shareholding and co-directors</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850" w:type="dxa"/>
            <w:tcBorders>
              <w:top w:val="nil"/>
              <w:left w:val="nil"/>
              <w:bottom w:val="nil"/>
              <w:right w:val="nil"/>
            </w:tcBorders>
          </w:tcPr>
          <w:p w:rsidR="00DC4F6C" w:rsidRPr="00DC4F6C" w:rsidRDefault="00DC4F6C" w:rsidP="00DC4F6C">
            <w:pPr>
              <w:overflowPunct w:val="0"/>
              <w:autoSpaceDE w:val="0"/>
              <w:autoSpaceDN w:val="0"/>
              <w:adjustRightInd w:val="0"/>
              <w:spacing w:before="120" w:after="0" w:line="240" w:lineRule="exact"/>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Indonesia</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tcPr>
          <w:p w:rsidR="00DC4F6C" w:rsidRPr="00DC4F6C" w:rsidRDefault="00DC4F6C" w:rsidP="00DC4F6C">
            <w:pPr>
              <w:overflowPunct w:val="0"/>
              <w:autoSpaceDE w:val="0"/>
              <w:autoSpaceDN w:val="0"/>
              <w:adjustRightInd w:val="0"/>
              <w:spacing w:before="120" w:after="0" w:line="240" w:lineRule="exact"/>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99.00</w:t>
            </w:r>
          </w:p>
        </w:tc>
        <w:tc>
          <w:tcPr>
            <w:tcW w:w="90" w:type="dxa"/>
            <w:tcBorders>
              <w:top w:val="nil"/>
              <w:left w:val="nil"/>
              <w:bottom w:val="nil"/>
              <w:right w:val="nil"/>
            </w:tcBorders>
          </w:tcPr>
          <w:p w:rsidR="00DC4F6C" w:rsidRPr="00DC4F6C" w:rsidRDefault="00DC4F6C" w:rsidP="00DC4F6C">
            <w:pPr>
              <w:overflowPunct w:val="0"/>
              <w:autoSpaceDE w:val="0"/>
              <w:autoSpaceDN w:val="0"/>
              <w:adjustRightInd w:val="0"/>
              <w:spacing w:before="120" w:after="0" w:line="240" w:lineRule="auto"/>
              <w:ind w:right="130"/>
              <w:jc w:val="center"/>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tcPr>
          <w:p w:rsidR="00DC4F6C" w:rsidRPr="00DC4F6C" w:rsidRDefault="00DC4F6C" w:rsidP="00DC4F6C">
            <w:pPr>
              <w:overflowPunct w:val="0"/>
              <w:autoSpaceDE w:val="0"/>
              <w:autoSpaceDN w:val="0"/>
              <w:adjustRightInd w:val="0"/>
              <w:spacing w:before="120" w:after="0" w:line="240" w:lineRule="exact"/>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99.00</w:t>
            </w:r>
          </w:p>
        </w:tc>
      </w:tr>
      <w:tr w:rsidR="00DC4F6C" w:rsidRPr="00DC4F6C" w:rsidTr="00DC4F6C">
        <w:tc>
          <w:tcPr>
            <w:tcW w:w="3119"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b/>
                <w:bCs/>
                <w:sz w:val="16"/>
                <w:szCs w:val="16"/>
                <w:u w:val="single"/>
                <w:cs/>
              </w:rPr>
            </w:pPr>
            <w:r w:rsidRPr="00DC4F6C">
              <w:rPr>
                <w:rFonts w:ascii="Times New Roman" w:eastAsia="Times New Roman" w:hAnsi="Times New Roman" w:cs="Times New Roman"/>
                <w:b/>
                <w:bCs/>
                <w:sz w:val="16"/>
                <w:szCs w:val="16"/>
                <w:u w:val="single"/>
              </w:rPr>
              <w:t>ASSOCIATES</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1975" w:type="dxa"/>
            <w:tcBorders>
              <w:top w:val="nil"/>
              <w:left w:val="nil"/>
              <w:bottom w:val="nil"/>
              <w:right w:val="nil"/>
            </w:tcBorders>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p>
        </w:tc>
        <w:tc>
          <w:tcPr>
            <w:tcW w:w="141" w:type="dxa"/>
            <w:tcBorders>
              <w:top w:val="nil"/>
              <w:left w:val="nil"/>
              <w:bottom w:val="nil"/>
              <w:right w:val="nil"/>
            </w:tcBorders>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shd w:val="clear" w:color="auto" w:fill="auto"/>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850"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p>
        </w:tc>
        <w:tc>
          <w:tcPr>
            <w:tcW w:w="90"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p>
        </w:tc>
      </w:tr>
      <w:tr w:rsidR="00DC4F6C" w:rsidRPr="00DC4F6C" w:rsidTr="00DC4F6C">
        <w:tc>
          <w:tcPr>
            <w:tcW w:w="3119" w:type="dxa"/>
            <w:tcBorders>
              <w:top w:val="nil"/>
              <w:left w:val="nil"/>
              <w:bottom w:val="nil"/>
              <w:right w:val="nil"/>
            </w:tcBorders>
          </w:tcPr>
          <w:p w:rsidR="00DC4F6C" w:rsidRPr="00DC4F6C" w:rsidRDefault="00DC4F6C" w:rsidP="00DC4F6C">
            <w:pPr>
              <w:spacing w:after="0" w:line="240" w:lineRule="atLeast"/>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 xml:space="preserve">The Ascent (Thailand) Co., Ltd. </w:t>
            </w:r>
            <w:r w:rsidRPr="00DC4F6C">
              <w:rPr>
                <w:rFonts w:ascii="Times New Roman" w:eastAsia="Times New Roman" w:hAnsi="Times New Roman" w:cs="Times New Roman"/>
                <w:sz w:val="16"/>
                <w:szCs w:val="16"/>
                <w:vertAlign w:val="superscript"/>
              </w:rPr>
              <w:t>(1)</w:t>
            </w:r>
          </w:p>
          <w:p w:rsidR="00DC4F6C" w:rsidRPr="00DC4F6C" w:rsidRDefault="00DC4F6C" w:rsidP="00DC4F6C">
            <w:pPr>
              <w:spacing w:after="0" w:line="240" w:lineRule="atLeast"/>
              <w:rPr>
                <w:rFonts w:ascii="Times New Roman" w:eastAsia="Times New Roman" w:hAnsi="Times New Roman" w:cs="Times New Roman"/>
                <w:b/>
                <w:bCs/>
                <w:sz w:val="16"/>
                <w:szCs w:val="16"/>
                <w:u w:val="single"/>
                <w:cs/>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Trading of bicycles and motorcycles</w:t>
            </w:r>
          </w:p>
        </w:tc>
        <w:tc>
          <w:tcPr>
            <w:tcW w:w="141" w:type="dxa"/>
            <w:tcBorders>
              <w:top w:val="nil"/>
              <w:left w:val="nil"/>
              <w:bottom w:val="nil"/>
              <w:right w:val="nil"/>
            </w:tcBorders>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shd w:val="clear" w:color="auto" w:fill="auto"/>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Shareholding</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highlight w:val="yellow"/>
              </w:rPr>
            </w:pPr>
          </w:p>
        </w:tc>
        <w:tc>
          <w:tcPr>
            <w:tcW w:w="850"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cs/>
                <w:lang w:val="th-TH"/>
              </w:rPr>
              <w:t>Thail</w:t>
            </w:r>
            <w:r w:rsidRPr="00DC4F6C">
              <w:rPr>
                <w:rFonts w:ascii="Times New Roman" w:eastAsia="Times New Roman" w:hAnsi="Times New Roman" w:cs="Cordia New"/>
                <w:sz w:val="16"/>
                <w:szCs w:val="16"/>
              </w:rPr>
              <w:t>a</w:t>
            </w:r>
            <w:r w:rsidRPr="00DC4F6C">
              <w:rPr>
                <w:rFonts w:ascii="Times New Roman" w:eastAsia="Times New Roman" w:hAnsi="Times New Roman" w:cs="Times New Roman"/>
                <w:sz w:val="16"/>
                <w:szCs w:val="16"/>
                <w:cs/>
                <w:lang w:val="th-TH"/>
              </w:rPr>
              <w:t>nd</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43.00</w:t>
            </w:r>
          </w:p>
        </w:tc>
        <w:tc>
          <w:tcPr>
            <w:tcW w:w="90"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43.00</w:t>
            </w:r>
          </w:p>
        </w:tc>
      </w:tr>
      <w:tr w:rsidR="00DC4F6C" w:rsidRPr="00DC4F6C" w:rsidTr="00DC4F6C">
        <w:tc>
          <w:tcPr>
            <w:tcW w:w="3119"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vertAlign w:val="superscript"/>
              </w:rPr>
            </w:pPr>
            <w:r w:rsidRPr="00DC4F6C">
              <w:rPr>
                <w:rFonts w:ascii="Times New Roman" w:eastAsia="Times New Roman" w:hAnsi="Times New Roman" w:cs="Times New Roman"/>
                <w:sz w:val="16"/>
                <w:szCs w:val="16"/>
              </w:rPr>
              <w:t xml:space="preserve">Chital International Trading Co., Ltd. </w:t>
            </w:r>
            <w:r w:rsidRPr="00DC4F6C">
              <w:rPr>
                <w:rFonts w:ascii="Times New Roman" w:eastAsia="Times New Roman" w:hAnsi="Times New Roman" w:cs="Times New Roman"/>
                <w:sz w:val="16"/>
                <w:szCs w:val="16"/>
                <w:vertAlign w:val="superscript"/>
              </w:rPr>
              <w:t>(2)</w:t>
            </w:r>
          </w:p>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cs/>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Trading of bicycles, motorcycles and tires including related spare parts</w:t>
            </w:r>
          </w:p>
        </w:tc>
        <w:tc>
          <w:tcPr>
            <w:tcW w:w="141" w:type="dxa"/>
            <w:tcBorders>
              <w:top w:val="nil"/>
              <w:left w:val="nil"/>
              <w:bottom w:val="nil"/>
              <w:right w:val="nil"/>
            </w:tcBorders>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shd w:val="clear" w:color="auto" w:fill="auto"/>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Shareholding</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850"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cs/>
                <w:lang w:val="th-TH"/>
              </w:rPr>
              <w:t>Taiwan</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45.00</w:t>
            </w:r>
          </w:p>
        </w:tc>
        <w:tc>
          <w:tcPr>
            <w:tcW w:w="90"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45.00</w:t>
            </w:r>
          </w:p>
        </w:tc>
      </w:tr>
      <w:tr w:rsidR="00DC4F6C" w:rsidRPr="00DC4F6C" w:rsidTr="00DC4F6C">
        <w:trPr>
          <w:trHeight w:hRule="exact" w:val="284"/>
        </w:trPr>
        <w:tc>
          <w:tcPr>
            <w:tcW w:w="3119"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cs/>
              </w:rPr>
            </w:pPr>
          </w:p>
        </w:tc>
        <w:tc>
          <w:tcPr>
            <w:tcW w:w="141" w:type="dxa"/>
            <w:tcBorders>
              <w:top w:val="nil"/>
              <w:left w:val="nil"/>
              <w:bottom w:val="nil"/>
              <w:right w:val="nil"/>
            </w:tcBorders>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75" w:type="dxa"/>
            <w:tcBorders>
              <w:top w:val="nil"/>
              <w:left w:val="nil"/>
              <w:bottom w:val="nil"/>
              <w:right w:val="nil"/>
            </w:tcBorders>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p>
        </w:tc>
        <w:tc>
          <w:tcPr>
            <w:tcW w:w="141" w:type="dxa"/>
            <w:tcBorders>
              <w:top w:val="nil"/>
              <w:left w:val="nil"/>
              <w:bottom w:val="nil"/>
              <w:right w:val="nil"/>
            </w:tcBorders>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850"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p>
        </w:tc>
        <w:tc>
          <w:tcPr>
            <w:tcW w:w="90"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p>
        </w:tc>
      </w:tr>
      <w:tr w:rsidR="00DC4F6C" w:rsidRPr="00DC4F6C" w:rsidTr="00DC4F6C">
        <w:trPr>
          <w:trHeight w:hRule="exact" w:val="284"/>
        </w:trPr>
        <w:tc>
          <w:tcPr>
            <w:tcW w:w="3119"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b/>
                <w:bCs/>
                <w:sz w:val="16"/>
                <w:szCs w:val="16"/>
                <w:u w:val="single"/>
              </w:rPr>
              <w:t>RELATED COMPANIES</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41"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850"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p>
        </w:tc>
        <w:tc>
          <w:tcPr>
            <w:tcW w:w="90"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p>
        </w:tc>
      </w:tr>
      <w:tr w:rsidR="00DC4F6C" w:rsidRPr="00DC4F6C" w:rsidTr="00DC4F6C">
        <w:trPr>
          <w:trHeight w:val="288"/>
        </w:trPr>
        <w:tc>
          <w:tcPr>
            <w:tcW w:w="3119"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Sumitomo Rubber Industries Limited</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Products in the fields of tires, sports and industrial products</w:t>
            </w:r>
          </w:p>
        </w:tc>
        <w:tc>
          <w:tcPr>
            <w:tcW w:w="141" w:type="dxa"/>
            <w:tcBorders>
              <w:top w:val="nil"/>
              <w:left w:val="nil"/>
              <w:bottom w:val="nil"/>
              <w:right w:val="nil"/>
            </w:tcBorders>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Shareholding in Parent</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850"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cs/>
                <w:lang w:val="th-TH"/>
              </w:rPr>
              <w:t>Japan</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cs/>
              </w:rPr>
              <w:t>-</w:t>
            </w:r>
          </w:p>
        </w:tc>
        <w:tc>
          <w:tcPr>
            <w:tcW w:w="90"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cs/>
              </w:rPr>
              <w:t>-</w:t>
            </w:r>
          </w:p>
        </w:tc>
      </w:tr>
      <w:tr w:rsidR="00DC4F6C" w:rsidRPr="00DC4F6C" w:rsidTr="00DC4F6C">
        <w:trPr>
          <w:trHeight w:val="288"/>
        </w:trPr>
        <w:tc>
          <w:tcPr>
            <w:tcW w:w="3119"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Hwa Fong Rubber Ind. Co., Ltd.</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Trading of bicycles, motorcycles and tires including related spare parts</w:t>
            </w:r>
          </w:p>
        </w:tc>
        <w:tc>
          <w:tcPr>
            <w:tcW w:w="141"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Parent</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850"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cs/>
                <w:lang w:val="th-TH"/>
              </w:rPr>
              <w:t>Taiwan</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cs/>
              </w:rPr>
              <w:t>-</w:t>
            </w:r>
          </w:p>
        </w:tc>
        <w:tc>
          <w:tcPr>
            <w:tcW w:w="90"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w:t>
            </w:r>
          </w:p>
        </w:tc>
      </w:tr>
      <w:tr w:rsidR="00DC4F6C" w:rsidRPr="00DC4F6C" w:rsidTr="00DC4F6C">
        <w:trPr>
          <w:trHeight w:val="288"/>
        </w:trPr>
        <w:tc>
          <w:tcPr>
            <w:tcW w:w="3119"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Hwa Fong Rubber (U.S.A.) Inc.</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Sells various types of tires</w:t>
            </w:r>
          </w:p>
        </w:tc>
        <w:tc>
          <w:tcPr>
            <w:tcW w:w="141"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Subsidiary of Parent</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850"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United States of America</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cs/>
              </w:rPr>
              <w:t>-</w:t>
            </w:r>
          </w:p>
        </w:tc>
        <w:tc>
          <w:tcPr>
            <w:tcW w:w="90"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w:t>
            </w:r>
          </w:p>
        </w:tc>
      </w:tr>
    </w:tbl>
    <w:tbl>
      <w:tblPr>
        <w:tblpPr w:leftFromText="180" w:rightFromText="180" w:vertAnchor="text" w:tblpX="180" w:tblpY="1"/>
        <w:tblOverlap w:val="never"/>
        <w:tblW w:w="10170" w:type="dxa"/>
        <w:tblLayout w:type="fixed"/>
        <w:tblCellMar>
          <w:left w:w="10" w:type="dxa"/>
          <w:right w:w="10" w:type="dxa"/>
        </w:tblCellMar>
        <w:tblLook w:val="0000" w:firstRow="0" w:lastRow="0" w:firstColumn="0" w:lastColumn="0" w:noHBand="0" w:noVBand="0"/>
      </w:tblPr>
      <w:tblGrid>
        <w:gridCol w:w="3119"/>
        <w:gridCol w:w="141"/>
        <w:gridCol w:w="1975"/>
        <w:gridCol w:w="141"/>
        <w:gridCol w:w="1996"/>
        <w:gridCol w:w="141"/>
        <w:gridCol w:w="947"/>
        <w:gridCol w:w="52"/>
        <w:gridCol w:w="755"/>
        <w:gridCol w:w="90"/>
        <w:gridCol w:w="813"/>
      </w:tblGrid>
      <w:tr w:rsidR="00DC4F6C" w:rsidRPr="00DC4F6C" w:rsidTr="00DC4F6C">
        <w:trPr>
          <w:trHeight w:val="20"/>
          <w:tblHeader/>
        </w:trPr>
        <w:tc>
          <w:tcPr>
            <w:tcW w:w="3119"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left="-13" w:right="130"/>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Hwa Zhong (B.V.I.) Holding Corp.</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General trade and investment</w:t>
            </w:r>
          </w:p>
        </w:tc>
        <w:tc>
          <w:tcPr>
            <w:tcW w:w="141"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Subsidiary of Parent</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947"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British Virgin Island</w:t>
            </w:r>
          </w:p>
        </w:tc>
        <w:tc>
          <w:tcPr>
            <w:tcW w:w="52"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cs/>
              </w:rPr>
              <w:t>-</w:t>
            </w:r>
          </w:p>
        </w:tc>
        <w:tc>
          <w:tcPr>
            <w:tcW w:w="90"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813"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w:t>
            </w:r>
          </w:p>
        </w:tc>
      </w:tr>
      <w:tr w:rsidR="00DC4F6C" w:rsidRPr="00DC4F6C" w:rsidTr="00DC4F6C">
        <w:trPr>
          <w:trHeight w:val="20"/>
          <w:tblHeader/>
        </w:trPr>
        <w:tc>
          <w:tcPr>
            <w:tcW w:w="3119"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left="-13" w:right="130"/>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HFR Holding Corp.</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 xml:space="preserve">General trade and investment </w:t>
            </w:r>
          </w:p>
        </w:tc>
        <w:tc>
          <w:tcPr>
            <w:tcW w:w="141"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Subsidiary of Parent</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947"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China</w:t>
            </w:r>
          </w:p>
        </w:tc>
        <w:tc>
          <w:tcPr>
            <w:tcW w:w="52"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cs/>
              </w:rPr>
              <w:t>-</w:t>
            </w:r>
          </w:p>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p>
        </w:tc>
        <w:tc>
          <w:tcPr>
            <w:tcW w:w="90"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813"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w:t>
            </w:r>
          </w:p>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p>
        </w:tc>
      </w:tr>
      <w:tr w:rsidR="00DC4F6C" w:rsidRPr="00DC4F6C" w:rsidTr="00DC4F6C">
        <w:trPr>
          <w:trHeight w:val="20"/>
          <w:tblHeader/>
        </w:trPr>
        <w:tc>
          <w:tcPr>
            <w:tcW w:w="3119"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left="-13" w:right="130"/>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Hwa Fong Rubber (Hong Kong) Ltd.</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General trade and investment</w:t>
            </w:r>
          </w:p>
        </w:tc>
        <w:tc>
          <w:tcPr>
            <w:tcW w:w="141"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Subsidiary of Parent</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947"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Hong Kong</w:t>
            </w:r>
          </w:p>
        </w:tc>
        <w:tc>
          <w:tcPr>
            <w:tcW w:w="52"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cs/>
              </w:rPr>
              <w:t>-</w:t>
            </w:r>
          </w:p>
        </w:tc>
        <w:tc>
          <w:tcPr>
            <w:tcW w:w="90"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813"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w:t>
            </w:r>
          </w:p>
        </w:tc>
      </w:tr>
      <w:tr w:rsidR="00DC4F6C" w:rsidRPr="00DC4F6C" w:rsidTr="00DC4F6C">
        <w:trPr>
          <w:trHeight w:val="20"/>
          <w:tblHeader/>
        </w:trPr>
        <w:tc>
          <w:tcPr>
            <w:tcW w:w="3119"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left="-13" w:right="130"/>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Hwa Fong Rubber (Singapore) Holding</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General trade and investment</w:t>
            </w:r>
          </w:p>
        </w:tc>
        <w:tc>
          <w:tcPr>
            <w:tcW w:w="141"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Subsidiary of Parent</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947"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Singapore</w:t>
            </w:r>
          </w:p>
        </w:tc>
        <w:tc>
          <w:tcPr>
            <w:tcW w:w="52"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cs/>
              </w:rPr>
              <w:t>-</w:t>
            </w:r>
          </w:p>
        </w:tc>
        <w:tc>
          <w:tcPr>
            <w:tcW w:w="90"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813"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w:t>
            </w:r>
          </w:p>
        </w:tc>
      </w:tr>
      <w:tr w:rsidR="00DC4F6C" w:rsidRPr="00DC4F6C" w:rsidTr="00DC4F6C">
        <w:trPr>
          <w:trHeight w:val="20"/>
          <w:tblHeader/>
        </w:trPr>
        <w:tc>
          <w:tcPr>
            <w:tcW w:w="3119"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left="-13" w:right="130"/>
              <w:textAlignment w:val="baseline"/>
              <w:rPr>
                <w:rFonts w:ascii="Times New Roman" w:eastAsia="Times New Roman" w:hAnsi="Times New Roman" w:cs="Times New Roman"/>
                <w:sz w:val="16"/>
                <w:szCs w:val="16"/>
                <w:highlight w:val="yellow"/>
                <w:cs/>
              </w:rPr>
            </w:pPr>
            <w:r w:rsidRPr="00DC4F6C">
              <w:rPr>
                <w:rFonts w:ascii="Times New Roman" w:eastAsia="Times New Roman" w:hAnsi="Times New Roman" w:cs="Times New Roman"/>
                <w:sz w:val="16"/>
                <w:szCs w:val="16"/>
              </w:rPr>
              <w:t>Sino Hwa Fong Enterprise Co., Ltd.</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General trade and investment</w:t>
            </w:r>
          </w:p>
        </w:tc>
        <w:tc>
          <w:tcPr>
            <w:tcW w:w="141"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Subsidiary of Parent</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947"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Taiwan</w:t>
            </w:r>
          </w:p>
        </w:tc>
        <w:tc>
          <w:tcPr>
            <w:tcW w:w="52"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cs/>
              </w:rPr>
              <w:t>-</w:t>
            </w:r>
          </w:p>
        </w:tc>
        <w:tc>
          <w:tcPr>
            <w:tcW w:w="90"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813"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w:t>
            </w:r>
          </w:p>
        </w:tc>
      </w:tr>
      <w:tr w:rsidR="00DC4F6C" w:rsidRPr="00DC4F6C" w:rsidTr="00DC4F6C">
        <w:trPr>
          <w:trHeight w:val="20"/>
          <w:tblHeader/>
        </w:trPr>
        <w:tc>
          <w:tcPr>
            <w:tcW w:w="3119"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left="-13" w:right="130"/>
              <w:textAlignment w:val="baseline"/>
              <w:rPr>
                <w:rFonts w:ascii="Times New Roman" w:eastAsia="Times New Roman" w:hAnsi="Times New Roman" w:cs="Times New Roman"/>
                <w:sz w:val="16"/>
                <w:szCs w:val="16"/>
                <w:highlight w:val="yellow"/>
                <w:cs/>
              </w:rPr>
            </w:pPr>
            <w:r w:rsidRPr="00DC4F6C">
              <w:rPr>
                <w:rFonts w:ascii="Times New Roman" w:eastAsia="Times New Roman" w:hAnsi="Times New Roman" w:cs="Times New Roman"/>
                <w:sz w:val="16"/>
                <w:szCs w:val="16"/>
              </w:rPr>
              <w:t>Sino Hwa Fong Biotechnology Co., Ltd.</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General trade and investment</w:t>
            </w:r>
          </w:p>
        </w:tc>
        <w:tc>
          <w:tcPr>
            <w:tcW w:w="141"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Subsidiary of Parent</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947"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Taiwan</w:t>
            </w:r>
          </w:p>
        </w:tc>
        <w:tc>
          <w:tcPr>
            <w:tcW w:w="52"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cs/>
              </w:rPr>
              <w:t>-</w:t>
            </w:r>
          </w:p>
        </w:tc>
        <w:tc>
          <w:tcPr>
            <w:tcW w:w="90"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813"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w:t>
            </w:r>
          </w:p>
        </w:tc>
      </w:tr>
      <w:tr w:rsidR="00DC4F6C" w:rsidRPr="00DC4F6C" w:rsidTr="00DC4F6C">
        <w:trPr>
          <w:trHeight w:val="620"/>
          <w:tblHeader/>
        </w:trPr>
        <w:tc>
          <w:tcPr>
            <w:tcW w:w="3119"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left="-13" w:right="130"/>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Hwa Fong Rubber (Suzhou) Co., Ltd.</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Produces and sells various types of automotive tires</w:t>
            </w:r>
          </w:p>
        </w:tc>
        <w:tc>
          <w:tcPr>
            <w:tcW w:w="141"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rial" w:eastAsia="Times New Roman" w:hAnsi="Arial" w:cs="Angsana New"/>
                <w:sz w:val="18"/>
                <w:szCs w:val="18"/>
              </w:rPr>
            </w:pPr>
            <w:r w:rsidRPr="00DC4F6C">
              <w:rPr>
                <w:rFonts w:ascii="Times New Roman" w:eastAsia="Times New Roman" w:hAnsi="Times New Roman" w:cs="Times New Roman"/>
                <w:sz w:val="16"/>
                <w:szCs w:val="16"/>
              </w:rPr>
              <w:t>Subsidiary of Parent</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947"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China</w:t>
            </w:r>
          </w:p>
        </w:tc>
        <w:tc>
          <w:tcPr>
            <w:tcW w:w="52"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cs/>
              </w:rPr>
              <w:t>-</w:t>
            </w:r>
          </w:p>
        </w:tc>
        <w:tc>
          <w:tcPr>
            <w:tcW w:w="90"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813"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w:t>
            </w:r>
          </w:p>
        </w:tc>
      </w:tr>
      <w:tr w:rsidR="00DC4F6C" w:rsidRPr="00DC4F6C" w:rsidTr="00DC4F6C">
        <w:trPr>
          <w:trHeight w:val="20"/>
          <w:tblHeader/>
        </w:trPr>
        <w:tc>
          <w:tcPr>
            <w:tcW w:w="3119"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left="-13" w:right="130"/>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Hwa Fong Rubber (China) Co., Ltd.</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Produces and sells various types of automotive tires</w:t>
            </w:r>
          </w:p>
        </w:tc>
        <w:tc>
          <w:tcPr>
            <w:tcW w:w="141"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rial" w:eastAsia="Times New Roman" w:hAnsi="Arial" w:cs="Angsana New"/>
                <w:sz w:val="18"/>
                <w:szCs w:val="18"/>
              </w:rPr>
            </w:pPr>
            <w:r w:rsidRPr="00DC4F6C">
              <w:rPr>
                <w:rFonts w:ascii="Times New Roman" w:eastAsia="Times New Roman" w:hAnsi="Times New Roman" w:cs="Times New Roman"/>
                <w:sz w:val="16"/>
                <w:szCs w:val="16"/>
              </w:rPr>
              <w:t>Subsidiary of Parent</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947"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China</w:t>
            </w:r>
          </w:p>
        </w:tc>
        <w:tc>
          <w:tcPr>
            <w:tcW w:w="52"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cs/>
              </w:rPr>
              <w:t>-</w:t>
            </w:r>
          </w:p>
        </w:tc>
        <w:tc>
          <w:tcPr>
            <w:tcW w:w="90"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813"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w:t>
            </w:r>
          </w:p>
        </w:tc>
      </w:tr>
    </w:tbl>
    <w:p w:rsidR="00DC4F6C" w:rsidRPr="00DC4F6C" w:rsidRDefault="00DC4F6C" w:rsidP="00DC4F6C">
      <w:pPr>
        <w:spacing w:after="0" w:line="240" w:lineRule="auto"/>
        <w:ind w:left="187"/>
        <w:jc w:val="thaiDistribute"/>
        <w:rPr>
          <w:rFonts w:ascii="Times New Roman" w:eastAsia="Times New Roman" w:hAnsi="Times New Roman" w:cs="Times New Roman"/>
          <w:sz w:val="16"/>
          <w:szCs w:val="16"/>
        </w:rPr>
      </w:pPr>
    </w:p>
    <w:p w:rsidR="00DC4F6C" w:rsidRPr="00DC4F6C" w:rsidRDefault="00DC4F6C" w:rsidP="00DC4F6C">
      <w:pPr>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0" w:line="240" w:lineRule="auto"/>
        <w:ind w:left="446" w:hanging="259"/>
        <w:jc w:val="thaiDistribut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Registered for liquidation on February 27, 2018</w:t>
      </w:r>
    </w:p>
    <w:p w:rsidR="00DC4F6C" w:rsidRPr="00DC4F6C" w:rsidRDefault="00DC4F6C" w:rsidP="00DC4F6C">
      <w:pPr>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0" w:line="240" w:lineRule="auto"/>
        <w:ind w:left="446" w:hanging="259"/>
        <w:jc w:val="thaiDistribut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 xml:space="preserve">Registered for liquidation on January 10, 2018. </w:t>
      </w:r>
    </w:p>
    <w:p w:rsidR="00DC4F6C" w:rsidRPr="00DC4F6C" w:rsidRDefault="00DC4F6C" w:rsidP="00DC4F6C">
      <w:pPr>
        <w:spacing w:before="60" w:after="0" w:line="240" w:lineRule="auto"/>
        <w:ind w:left="446"/>
        <w:jc w:val="thaiDistribut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 xml:space="preserve">The liquidation completed and received of cash settlement on May </w:t>
      </w:r>
      <w:r w:rsidR="008073DF">
        <w:rPr>
          <w:rFonts w:ascii="Times New Roman" w:eastAsia="Times New Roman" w:hAnsi="Times New Roman"/>
          <w:sz w:val="16"/>
          <w:szCs w:val="16"/>
        </w:rPr>
        <w:t>3</w:t>
      </w:r>
      <w:r w:rsidRPr="00DC4F6C">
        <w:rPr>
          <w:rFonts w:ascii="Times New Roman" w:eastAsia="Times New Roman" w:hAnsi="Times New Roman" w:cs="Times New Roman"/>
          <w:sz w:val="16"/>
          <w:szCs w:val="16"/>
        </w:rPr>
        <w:t>, 2018.</w:t>
      </w:r>
    </w:p>
    <w:p w:rsidR="00DC4F6C" w:rsidRPr="00DC4F6C" w:rsidRDefault="00DC4F6C" w:rsidP="00DC4F6C">
      <w:pPr>
        <w:tabs>
          <w:tab w:val="left" w:pos="540"/>
        </w:tabs>
        <w:spacing w:after="0" w:line="240" w:lineRule="auto"/>
        <w:ind w:left="187"/>
        <w:jc w:val="thaiDistribute"/>
        <w:rPr>
          <w:rFonts w:ascii="Times New Roman" w:eastAsia="Times New Roman" w:hAnsi="Times New Roman" w:cs="Times New Roman"/>
          <w:sz w:val="18"/>
          <w:szCs w:val="18"/>
          <w:vertAlign w:val="superscript"/>
        </w:rPr>
      </w:pPr>
    </w:p>
    <w:p w:rsidR="00DC4F6C" w:rsidRPr="00DC4F6C" w:rsidRDefault="00DC4F6C" w:rsidP="00DC4F6C">
      <w:pPr>
        <w:tabs>
          <w:tab w:val="left" w:pos="540"/>
        </w:tabs>
        <w:spacing w:after="0" w:line="240" w:lineRule="auto"/>
        <w:ind w:left="187"/>
        <w:jc w:val="thaiDistribute"/>
        <w:rPr>
          <w:rFonts w:ascii="Times New Roman" w:eastAsia="Times New Roman" w:hAnsi="Times New Roman" w:cs="Times New Roman"/>
          <w:sz w:val="18"/>
          <w:szCs w:val="18"/>
          <w:vertAlign w:val="superscript"/>
        </w:rPr>
      </w:pPr>
    </w:p>
    <w:p w:rsidR="00DC4F6C" w:rsidRPr="00DC4F6C" w:rsidRDefault="00DC4F6C" w:rsidP="00DC4F6C">
      <w:pPr>
        <w:tabs>
          <w:tab w:val="left" w:pos="540"/>
        </w:tabs>
        <w:spacing w:after="0" w:line="240" w:lineRule="auto"/>
        <w:ind w:left="187"/>
        <w:jc w:val="thaiDistribute"/>
        <w:rPr>
          <w:rFonts w:ascii="Times New Roman" w:eastAsia="Times New Roman" w:hAnsi="Times New Roman" w:cs="Times New Roman"/>
          <w:sz w:val="18"/>
          <w:szCs w:val="18"/>
          <w:vertAlign w:val="superscript"/>
        </w:rPr>
      </w:pPr>
    </w:p>
    <w:p w:rsidR="00DC4F6C" w:rsidRDefault="00DC4F6C" w:rsidP="00DC4F6C">
      <w:pPr>
        <w:tabs>
          <w:tab w:val="left" w:pos="540"/>
        </w:tabs>
        <w:spacing w:after="0" w:line="240" w:lineRule="auto"/>
        <w:ind w:left="187"/>
        <w:jc w:val="thaiDistribute"/>
        <w:rPr>
          <w:rFonts w:ascii="Times New Roman" w:eastAsia="Times New Roman" w:hAnsi="Times New Roman" w:cs="Times New Roman"/>
          <w:sz w:val="18"/>
          <w:szCs w:val="18"/>
          <w:vertAlign w:val="superscript"/>
        </w:rPr>
      </w:pPr>
    </w:p>
    <w:p w:rsidR="003021DA" w:rsidRDefault="003021DA" w:rsidP="00DC4F6C">
      <w:pPr>
        <w:tabs>
          <w:tab w:val="left" w:pos="540"/>
        </w:tabs>
        <w:spacing w:after="0" w:line="240" w:lineRule="auto"/>
        <w:ind w:left="187"/>
        <w:jc w:val="thaiDistribute"/>
        <w:rPr>
          <w:rFonts w:ascii="Times New Roman" w:eastAsia="Times New Roman" w:hAnsi="Times New Roman" w:cs="Times New Roman"/>
          <w:sz w:val="18"/>
          <w:szCs w:val="18"/>
          <w:vertAlign w:val="superscript"/>
        </w:rPr>
      </w:pPr>
    </w:p>
    <w:p w:rsidR="003021DA" w:rsidRDefault="003021DA" w:rsidP="00DC4F6C">
      <w:pPr>
        <w:tabs>
          <w:tab w:val="left" w:pos="540"/>
        </w:tabs>
        <w:spacing w:after="0" w:line="240" w:lineRule="auto"/>
        <w:ind w:left="187"/>
        <w:jc w:val="thaiDistribute"/>
        <w:rPr>
          <w:rFonts w:ascii="Times New Roman" w:eastAsia="Times New Roman" w:hAnsi="Times New Roman" w:cs="Times New Roman"/>
          <w:sz w:val="18"/>
          <w:szCs w:val="18"/>
          <w:vertAlign w:val="superscript"/>
        </w:rPr>
      </w:pPr>
    </w:p>
    <w:p w:rsidR="003021DA" w:rsidRDefault="003021DA" w:rsidP="00DC4F6C">
      <w:pPr>
        <w:tabs>
          <w:tab w:val="left" w:pos="540"/>
        </w:tabs>
        <w:spacing w:after="0" w:line="240" w:lineRule="auto"/>
        <w:ind w:left="187"/>
        <w:jc w:val="thaiDistribute"/>
        <w:rPr>
          <w:rFonts w:ascii="Times New Roman" w:eastAsia="Times New Roman" w:hAnsi="Times New Roman" w:cs="Times New Roman"/>
          <w:sz w:val="18"/>
          <w:szCs w:val="18"/>
          <w:vertAlign w:val="superscript"/>
        </w:rPr>
      </w:pPr>
    </w:p>
    <w:p w:rsidR="003021DA" w:rsidRDefault="003021DA" w:rsidP="00DC4F6C">
      <w:pPr>
        <w:tabs>
          <w:tab w:val="left" w:pos="540"/>
        </w:tabs>
        <w:spacing w:after="0" w:line="240" w:lineRule="auto"/>
        <w:ind w:left="187"/>
        <w:jc w:val="thaiDistribute"/>
        <w:rPr>
          <w:rFonts w:ascii="Times New Roman" w:eastAsia="Times New Roman" w:hAnsi="Times New Roman" w:cs="Times New Roman"/>
          <w:sz w:val="18"/>
          <w:szCs w:val="18"/>
          <w:vertAlign w:val="superscript"/>
        </w:rPr>
      </w:pPr>
    </w:p>
    <w:p w:rsidR="003021DA" w:rsidRPr="00DC4F6C" w:rsidRDefault="003021DA" w:rsidP="00DC4F6C">
      <w:pPr>
        <w:tabs>
          <w:tab w:val="left" w:pos="540"/>
        </w:tabs>
        <w:spacing w:after="0" w:line="240" w:lineRule="auto"/>
        <w:ind w:left="187"/>
        <w:jc w:val="thaiDistribute"/>
        <w:rPr>
          <w:rFonts w:ascii="Times New Roman" w:eastAsia="Times New Roman" w:hAnsi="Times New Roman" w:cs="Times New Roman"/>
          <w:sz w:val="18"/>
          <w:szCs w:val="18"/>
          <w:vertAlign w:val="superscript"/>
        </w:rPr>
      </w:pPr>
    </w:p>
    <w:p w:rsidR="00DC4F6C" w:rsidRPr="00DC4F6C" w:rsidRDefault="00DC4F6C" w:rsidP="00DC4F6C">
      <w:pPr>
        <w:tabs>
          <w:tab w:val="left" w:pos="540"/>
        </w:tabs>
        <w:spacing w:after="0" w:line="240" w:lineRule="auto"/>
        <w:ind w:left="187"/>
        <w:jc w:val="thaiDistribute"/>
        <w:rPr>
          <w:rFonts w:ascii="Times New Roman" w:eastAsia="Times New Roman" w:hAnsi="Times New Roman" w:cs="Times New Roman"/>
          <w:sz w:val="18"/>
          <w:szCs w:val="18"/>
          <w:vertAlign w:val="superscript"/>
        </w:rPr>
      </w:pPr>
    </w:p>
    <w:p w:rsidR="00DC4F6C" w:rsidRPr="00DC4F6C" w:rsidRDefault="00DC4F6C" w:rsidP="00DC4F6C">
      <w:pPr>
        <w:tabs>
          <w:tab w:val="left" w:pos="540"/>
        </w:tabs>
        <w:spacing w:before="120" w:after="0" w:line="240" w:lineRule="atLeast"/>
        <w:ind w:left="547"/>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lastRenderedPageBreak/>
        <w:t>The pricing policies for transactions with related parties are explained further below:</w:t>
      </w:r>
    </w:p>
    <w:p w:rsidR="00DC4F6C" w:rsidRPr="00DC4F6C" w:rsidRDefault="00DC4F6C" w:rsidP="00DC4F6C">
      <w:pPr>
        <w:tabs>
          <w:tab w:val="left" w:pos="540"/>
        </w:tabs>
        <w:spacing w:after="0" w:line="240" w:lineRule="atLeast"/>
        <w:ind w:firstLine="540"/>
        <w:jc w:val="thaiDistribute"/>
        <w:rPr>
          <w:rFonts w:ascii="Times New Roman" w:eastAsia="Times New Roman" w:hAnsi="Times New Roman" w:cs="Times New Roman"/>
          <w:sz w:val="20"/>
          <w:szCs w:val="20"/>
          <w:cs/>
          <w:lang w:val="th-TH"/>
        </w:rPr>
      </w:pPr>
    </w:p>
    <w:tbl>
      <w:tblPr>
        <w:tblW w:w="9450" w:type="dxa"/>
        <w:tblInd w:w="450" w:type="dxa"/>
        <w:tblLook w:val="01E0" w:firstRow="1" w:lastRow="1" w:firstColumn="1" w:lastColumn="1" w:noHBand="0" w:noVBand="0"/>
      </w:tblPr>
      <w:tblGrid>
        <w:gridCol w:w="4230"/>
        <w:gridCol w:w="270"/>
        <w:gridCol w:w="4950"/>
      </w:tblGrid>
      <w:tr w:rsidR="00DC4F6C" w:rsidRPr="00DC4F6C" w:rsidTr="00DC4F6C">
        <w:trPr>
          <w:trHeight w:val="288"/>
          <w:tblHeader/>
        </w:trPr>
        <w:tc>
          <w:tcPr>
            <w:tcW w:w="4230" w:type="dxa"/>
            <w:tcBorders>
              <w:bottom w:val="single" w:sz="4" w:space="0" w:color="auto"/>
            </w:tcBorders>
          </w:tcPr>
          <w:p w:rsidR="00DC4F6C" w:rsidRPr="00DC4F6C" w:rsidRDefault="00DC4F6C" w:rsidP="00DC4F6C">
            <w:pPr>
              <w:tabs>
                <w:tab w:val="left" w:pos="540"/>
              </w:tabs>
              <w:spacing w:after="0" w:line="220" w:lineRule="atLeast"/>
              <w:jc w:val="thaiDistribute"/>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Transactions</w:t>
            </w:r>
          </w:p>
        </w:tc>
        <w:tc>
          <w:tcPr>
            <w:tcW w:w="270" w:type="dxa"/>
          </w:tcPr>
          <w:p w:rsidR="00DC4F6C" w:rsidRPr="00DC4F6C" w:rsidRDefault="00DC4F6C" w:rsidP="00DC4F6C">
            <w:pPr>
              <w:tabs>
                <w:tab w:val="left" w:pos="540"/>
              </w:tabs>
              <w:spacing w:after="0" w:line="220" w:lineRule="atLeast"/>
              <w:rPr>
                <w:rFonts w:ascii="Times New Roman" w:eastAsia="Times New Roman" w:hAnsi="Times New Roman" w:cs="Times New Roman"/>
                <w:b/>
                <w:bCs/>
                <w:sz w:val="20"/>
                <w:szCs w:val="20"/>
                <w:cs/>
              </w:rPr>
            </w:pPr>
          </w:p>
        </w:tc>
        <w:tc>
          <w:tcPr>
            <w:tcW w:w="4950" w:type="dxa"/>
            <w:tcBorders>
              <w:bottom w:val="single" w:sz="4" w:space="0" w:color="auto"/>
            </w:tcBorders>
          </w:tcPr>
          <w:p w:rsidR="00DC4F6C" w:rsidRPr="00DC4F6C" w:rsidRDefault="00DC4F6C" w:rsidP="00DC4F6C">
            <w:pPr>
              <w:tabs>
                <w:tab w:val="left" w:pos="540"/>
              </w:tabs>
              <w:spacing w:after="0" w:line="220" w:lineRule="atLeast"/>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Pricing policies</w:t>
            </w:r>
          </w:p>
        </w:tc>
      </w:tr>
      <w:tr w:rsidR="00DC4F6C" w:rsidRPr="00DC4F6C" w:rsidTr="00DC4F6C">
        <w:trPr>
          <w:trHeight w:val="288"/>
        </w:trPr>
        <w:tc>
          <w:tcPr>
            <w:tcW w:w="4230" w:type="dxa"/>
            <w:tcBorders>
              <w:top w:val="single" w:sz="4" w:space="0" w:color="auto"/>
            </w:tcBorders>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Revenue from sales</w:t>
            </w:r>
          </w:p>
        </w:tc>
        <w:tc>
          <w:tcPr>
            <w:tcW w:w="270" w:type="dxa"/>
          </w:tcPr>
          <w:p w:rsidR="00DC4F6C" w:rsidRPr="00DC4F6C" w:rsidRDefault="00DC4F6C" w:rsidP="00DC4F6C">
            <w:pPr>
              <w:tabs>
                <w:tab w:val="left" w:pos="540"/>
              </w:tabs>
              <w:spacing w:after="0" w:line="240" w:lineRule="atLeast"/>
              <w:ind w:left="162" w:hanging="162"/>
              <w:jc w:val="thaiDistribute"/>
              <w:rPr>
                <w:rFonts w:ascii="Times New Roman" w:eastAsia="Times New Roman" w:hAnsi="Times New Roman" w:cs="Times New Roman"/>
                <w:sz w:val="20"/>
                <w:szCs w:val="20"/>
                <w:cs/>
              </w:rPr>
            </w:pPr>
          </w:p>
        </w:tc>
        <w:tc>
          <w:tcPr>
            <w:tcW w:w="4950" w:type="dxa"/>
            <w:tcBorders>
              <w:top w:val="single" w:sz="4" w:space="0" w:color="auto"/>
            </w:tcBorders>
          </w:tcPr>
          <w:p w:rsidR="00DC4F6C" w:rsidRPr="00DC4F6C" w:rsidRDefault="00DC4F6C" w:rsidP="00DC4F6C">
            <w:pPr>
              <w:tabs>
                <w:tab w:val="left" w:pos="540"/>
              </w:tabs>
              <w:spacing w:after="0" w:line="240" w:lineRule="atLeast"/>
              <w:ind w:left="162" w:right="-126" w:hanging="162"/>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The market price or the price based on memorandum of understanding.</w:t>
            </w:r>
            <w:r>
              <w:rPr>
                <w:rFonts w:ascii="Times New Roman" w:eastAsia="Times New Roman" w:hAnsi="Times New Roman" w:cs="Times New Roman"/>
                <w:sz w:val="20"/>
                <w:szCs w:val="20"/>
              </w:rPr>
              <w:t xml:space="preserve"> </w:t>
            </w:r>
            <w:r w:rsidRPr="00DC4F6C">
              <w:rPr>
                <w:rFonts w:ascii="Times New Roman" w:eastAsia="Times New Roman" w:hAnsi="Times New Roman" w:cs="Times New Roman"/>
                <w:sz w:val="20"/>
                <w:szCs w:val="20"/>
              </w:rPr>
              <w:t>The s</w:t>
            </w:r>
            <w:r>
              <w:rPr>
                <w:rFonts w:ascii="Times New Roman" w:eastAsia="Times New Roman" w:hAnsi="Times New Roman" w:cs="Times New Roman"/>
                <w:sz w:val="20"/>
                <w:szCs w:val="20"/>
              </w:rPr>
              <w:t>elling price-structure with the</w:t>
            </w:r>
            <w:r w:rsidRPr="00DC4F6C">
              <w:rPr>
                <w:rFonts w:ascii="Times New Roman" w:eastAsia="Times New Roman" w:hAnsi="Times New Roman" w:cs="Times New Roman"/>
                <w:sz w:val="20"/>
                <w:szCs w:val="20"/>
              </w:rPr>
              <w:t xml:space="preserve"> related parties </w:t>
            </w:r>
            <w:r>
              <w:rPr>
                <w:rFonts w:ascii="Times New Roman" w:eastAsia="Times New Roman" w:hAnsi="Times New Roman" w:cs="Times New Roman"/>
                <w:sz w:val="20"/>
                <w:szCs w:val="20"/>
              </w:rPr>
              <w:t>is</w:t>
            </w:r>
            <w:r w:rsidRPr="00DC4F6C">
              <w:rPr>
                <w:rFonts w:ascii="Times New Roman" w:eastAsia="Times New Roman" w:hAnsi="Times New Roman" w:cs="Times New Roman"/>
                <w:sz w:val="20"/>
                <w:szCs w:val="20"/>
              </w:rPr>
              <w:t xml:space="preserve"> based on the actual cost incurred plus gross margin rate.</w:t>
            </w:r>
          </w:p>
        </w:tc>
      </w:tr>
      <w:tr w:rsidR="00DC4F6C" w:rsidRPr="00DC4F6C" w:rsidTr="00DC4F6C">
        <w:trPr>
          <w:trHeight w:val="288"/>
        </w:trPr>
        <w:tc>
          <w:tcPr>
            <w:tcW w:w="4230" w:type="dxa"/>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Purchase of raw material and merchandise goods</w:t>
            </w:r>
          </w:p>
        </w:tc>
        <w:tc>
          <w:tcPr>
            <w:tcW w:w="270" w:type="dxa"/>
          </w:tcPr>
          <w:p w:rsidR="00DC4F6C" w:rsidRPr="00DC4F6C" w:rsidRDefault="00DC4F6C" w:rsidP="00DC4F6C">
            <w:pPr>
              <w:tabs>
                <w:tab w:val="left" w:pos="540"/>
              </w:tabs>
              <w:spacing w:after="0" w:line="240" w:lineRule="atLeast"/>
              <w:rPr>
                <w:rFonts w:ascii="Times New Roman" w:eastAsia="Times New Roman" w:hAnsi="Times New Roman" w:cs="Times New Roman"/>
                <w:spacing w:val="-4"/>
                <w:sz w:val="20"/>
                <w:szCs w:val="20"/>
                <w:cs/>
              </w:rPr>
            </w:pPr>
          </w:p>
        </w:tc>
        <w:tc>
          <w:tcPr>
            <w:tcW w:w="4950" w:type="dxa"/>
          </w:tcPr>
          <w:p w:rsidR="00DC4F6C" w:rsidRPr="00DC4F6C" w:rsidRDefault="00DC4F6C" w:rsidP="00DC4F6C">
            <w:pPr>
              <w:tabs>
                <w:tab w:val="left" w:pos="540"/>
              </w:tabs>
              <w:spacing w:after="0" w:line="240" w:lineRule="atLeast"/>
              <w:rPr>
                <w:rFonts w:ascii="Times New Roman" w:eastAsia="Times New Roman" w:hAnsi="Times New Roman" w:cs="Times New Roman"/>
                <w:sz w:val="20"/>
                <w:szCs w:val="20"/>
                <w:cs/>
              </w:rPr>
            </w:pPr>
            <w:r w:rsidRPr="00DC4F6C">
              <w:rPr>
                <w:rFonts w:ascii="Times New Roman" w:eastAsia="Times New Roman" w:hAnsi="Times New Roman" w:cs="Times New Roman"/>
                <w:spacing w:val="-4"/>
                <w:sz w:val="20"/>
                <w:szCs w:val="20"/>
              </w:rPr>
              <w:t>Market price</w:t>
            </w:r>
          </w:p>
        </w:tc>
      </w:tr>
      <w:tr w:rsidR="00DC4F6C" w:rsidRPr="00DC4F6C" w:rsidTr="00DC4F6C">
        <w:trPr>
          <w:trHeight w:val="288"/>
        </w:trPr>
        <w:tc>
          <w:tcPr>
            <w:tcW w:w="4230" w:type="dxa"/>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Purchase of property, plant and equipment</w:t>
            </w:r>
          </w:p>
        </w:tc>
        <w:tc>
          <w:tcPr>
            <w:tcW w:w="270" w:type="dxa"/>
          </w:tcPr>
          <w:p w:rsidR="00DC4F6C" w:rsidRPr="00DC4F6C" w:rsidRDefault="00DC4F6C" w:rsidP="00DC4F6C">
            <w:pPr>
              <w:tabs>
                <w:tab w:val="left" w:pos="540"/>
              </w:tabs>
              <w:spacing w:after="0" w:line="240" w:lineRule="atLeast"/>
              <w:rPr>
                <w:rFonts w:ascii="Times New Roman" w:eastAsia="Times New Roman" w:hAnsi="Times New Roman" w:cs="Times New Roman"/>
                <w:spacing w:val="-4"/>
                <w:sz w:val="20"/>
                <w:szCs w:val="20"/>
                <w:cs/>
              </w:rPr>
            </w:pPr>
          </w:p>
        </w:tc>
        <w:tc>
          <w:tcPr>
            <w:tcW w:w="4950" w:type="dxa"/>
          </w:tcPr>
          <w:p w:rsidR="00DC4F6C" w:rsidRPr="00DC4F6C" w:rsidRDefault="00DC4F6C" w:rsidP="00DC4F6C">
            <w:pPr>
              <w:tabs>
                <w:tab w:val="left" w:pos="540"/>
              </w:tabs>
              <w:spacing w:after="0" w:line="240" w:lineRule="atLeast"/>
              <w:rPr>
                <w:rFonts w:ascii="Times New Roman" w:eastAsia="Times New Roman" w:hAnsi="Times New Roman" w:cs="Times New Roman"/>
                <w:sz w:val="20"/>
                <w:szCs w:val="20"/>
                <w:cs/>
              </w:rPr>
            </w:pPr>
            <w:r w:rsidRPr="00DC4F6C">
              <w:rPr>
                <w:rFonts w:ascii="Times New Roman" w:eastAsia="Times New Roman" w:hAnsi="Times New Roman" w:cs="Times New Roman"/>
                <w:spacing w:val="-4"/>
                <w:sz w:val="20"/>
                <w:szCs w:val="20"/>
              </w:rPr>
              <w:t>Market price</w:t>
            </w:r>
          </w:p>
        </w:tc>
      </w:tr>
      <w:tr w:rsidR="00DC4F6C" w:rsidRPr="00DC4F6C" w:rsidTr="00DC4F6C">
        <w:trPr>
          <w:trHeight w:val="288"/>
        </w:trPr>
        <w:tc>
          <w:tcPr>
            <w:tcW w:w="4230" w:type="dxa"/>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Technical assistance fee</w:t>
            </w:r>
          </w:p>
        </w:tc>
        <w:tc>
          <w:tcPr>
            <w:tcW w:w="270" w:type="dxa"/>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cs/>
              </w:rPr>
            </w:pPr>
          </w:p>
        </w:tc>
        <w:tc>
          <w:tcPr>
            <w:tcW w:w="4950" w:type="dxa"/>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Contractually agreed price</w:t>
            </w:r>
          </w:p>
        </w:tc>
      </w:tr>
      <w:tr w:rsidR="00DC4F6C" w:rsidRPr="00DC4F6C" w:rsidTr="00DC4F6C">
        <w:trPr>
          <w:trHeight w:val="288"/>
        </w:trPr>
        <w:tc>
          <w:tcPr>
            <w:tcW w:w="4230" w:type="dxa"/>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Trademark usage fee</w:t>
            </w:r>
          </w:p>
        </w:tc>
        <w:tc>
          <w:tcPr>
            <w:tcW w:w="270" w:type="dxa"/>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cs/>
              </w:rPr>
            </w:pPr>
          </w:p>
        </w:tc>
        <w:tc>
          <w:tcPr>
            <w:tcW w:w="4950" w:type="dxa"/>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Contractually agreed price</w:t>
            </w:r>
          </w:p>
        </w:tc>
      </w:tr>
      <w:tr w:rsidR="00DC4F6C" w:rsidRPr="00DC4F6C" w:rsidTr="00DC4F6C">
        <w:trPr>
          <w:trHeight w:val="288"/>
        </w:trPr>
        <w:tc>
          <w:tcPr>
            <w:tcW w:w="4230" w:type="dxa"/>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Tread pattern right</w:t>
            </w:r>
          </w:p>
        </w:tc>
        <w:tc>
          <w:tcPr>
            <w:tcW w:w="270" w:type="dxa"/>
          </w:tcPr>
          <w:p w:rsidR="00DC4F6C" w:rsidRPr="00DC4F6C" w:rsidRDefault="00DC4F6C" w:rsidP="00DC4F6C">
            <w:pPr>
              <w:tabs>
                <w:tab w:val="left" w:pos="540"/>
              </w:tabs>
              <w:spacing w:after="0" w:line="240" w:lineRule="atLeast"/>
              <w:rPr>
                <w:rFonts w:ascii="Times New Roman" w:eastAsia="Times New Roman" w:hAnsi="Times New Roman" w:cs="Times New Roman"/>
                <w:sz w:val="20"/>
                <w:szCs w:val="20"/>
                <w:cs/>
              </w:rPr>
            </w:pPr>
          </w:p>
        </w:tc>
        <w:tc>
          <w:tcPr>
            <w:tcW w:w="4950" w:type="dxa"/>
          </w:tcPr>
          <w:p w:rsidR="00DC4F6C" w:rsidRPr="00DC4F6C" w:rsidRDefault="00DC4F6C" w:rsidP="00DC4F6C">
            <w:pPr>
              <w:tabs>
                <w:tab w:val="left" w:pos="540"/>
              </w:tabs>
              <w:spacing w:after="0" w:line="240" w:lineRule="atLeast"/>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Contractually agreed price</w:t>
            </w:r>
          </w:p>
        </w:tc>
      </w:tr>
      <w:tr w:rsidR="00DC4F6C" w:rsidRPr="00DC4F6C" w:rsidTr="00DC4F6C">
        <w:trPr>
          <w:trHeight w:val="288"/>
        </w:trPr>
        <w:tc>
          <w:tcPr>
            <w:tcW w:w="4230" w:type="dxa"/>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Management benefit expenses</w:t>
            </w:r>
          </w:p>
        </w:tc>
        <w:tc>
          <w:tcPr>
            <w:tcW w:w="270" w:type="dxa"/>
          </w:tcPr>
          <w:p w:rsidR="00DC4F6C" w:rsidRPr="00DC4F6C" w:rsidRDefault="00DC4F6C" w:rsidP="00DC4F6C">
            <w:pPr>
              <w:tabs>
                <w:tab w:val="left" w:pos="540"/>
              </w:tabs>
              <w:spacing w:after="0" w:line="240" w:lineRule="atLeast"/>
              <w:rPr>
                <w:rFonts w:ascii="Times New Roman" w:eastAsia="Times New Roman" w:hAnsi="Times New Roman" w:cs="Times New Roman"/>
                <w:sz w:val="20"/>
                <w:szCs w:val="20"/>
                <w:cs/>
              </w:rPr>
            </w:pPr>
          </w:p>
        </w:tc>
        <w:tc>
          <w:tcPr>
            <w:tcW w:w="4950" w:type="dxa"/>
          </w:tcPr>
          <w:p w:rsidR="00DC4F6C" w:rsidRPr="00DC4F6C" w:rsidRDefault="00DC4F6C" w:rsidP="00DC4F6C">
            <w:pPr>
              <w:tabs>
                <w:tab w:val="left" w:pos="540"/>
              </w:tabs>
              <w:spacing w:after="0" w:line="240" w:lineRule="atLeas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Amount approved by the directors </w:t>
            </w:r>
          </w:p>
          <w:p w:rsidR="00DC4F6C" w:rsidRPr="00DC4F6C" w:rsidRDefault="00DC4F6C" w:rsidP="00DC4F6C">
            <w:pPr>
              <w:tabs>
                <w:tab w:val="left" w:pos="540"/>
              </w:tabs>
              <w:spacing w:after="0" w:line="240" w:lineRule="atLeast"/>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 xml:space="preserve">   and/or the shareholders</w:t>
            </w:r>
          </w:p>
        </w:tc>
      </w:tr>
    </w:tbl>
    <w:p w:rsidR="00DC4F6C" w:rsidRPr="00DC4F6C" w:rsidRDefault="00DC4F6C" w:rsidP="00DC4F6C">
      <w:pPr>
        <w:spacing w:after="0" w:line="240" w:lineRule="atLeast"/>
        <w:ind w:left="540"/>
        <w:jc w:val="both"/>
        <w:rPr>
          <w:rFonts w:ascii="Times New Roman" w:eastAsia="Times New Roman" w:hAnsi="Times New Roman" w:cs="Times New Roman"/>
          <w:spacing w:val="-2"/>
          <w:sz w:val="20"/>
          <w:szCs w:val="20"/>
        </w:rPr>
      </w:pPr>
    </w:p>
    <w:p w:rsidR="00DC4F6C" w:rsidRPr="00DC4F6C" w:rsidRDefault="00DC4F6C" w:rsidP="00DC4F6C">
      <w:pPr>
        <w:spacing w:after="0" w:line="240" w:lineRule="atLeast"/>
        <w:ind w:left="540"/>
        <w:jc w:val="both"/>
        <w:rPr>
          <w:rFonts w:ascii="Times New Roman" w:eastAsia="Times New Roman" w:hAnsi="Times New Roman" w:cs="Times New Roman"/>
          <w:spacing w:val="-2"/>
          <w:sz w:val="20"/>
          <w:szCs w:val="20"/>
        </w:rPr>
      </w:pPr>
      <w:r w:rsidRPr="00DC4F6C">
        <w:rPr>
          <w:rFonts w:ascii="Angsana New" w:eastAsia="Times New Roman" w:hAnsi="Angsana New" w:cs="Angsana New"/>
          <w:spacing w:val="-2"/>
          <w:sz w:val="30"/>
          <w:szCs w:val="30"/>
        </w:rPr>
        <w:t xml:space="preserve">Significant </w:t>
      </w:r>
      <w:r w:rsidRPr="00DC4F6C">
        <w:rPr>
          <w:rFonts w:ascii="Times New Roman" w:eastAsia="Times New Roman" w:hAnsi="Times New Roman" w:cs="Times New Roman"/>
          <w:spacing w:val="-2"/>
          <w:sz w:val="20"/>
          <w:szCs w:val="20"/>
        </w:rPr>
        <w:t>transactions for the three-month period ended March 31with related parties were as follows:</w:t>
      </w:r>
    </w:p>
    <w:p w:rsidR="00DC4F6C" w:rsidRPr="00DC4F6C" w:rsidRDefault="00DC4F6C" w:rsidP="00DC4F6C">
      <w:pPr>
        <w:spacing w:after="0" w:line="240" w:lineRule="atLeast"/>
        <w:ind w:left="540"/>
        <w:jc w:val="both"/>
        <w:rPr>
          <w:rFonts w:ascii="Times New Roman" w:eastAsia="Times New Roman" w:hAnsi="Times New Roman" w:cs="Times New Roman"/>
          <w:spacing w:val="-2"/>
          <w:sz w:val="20"/>
          <w:szCs w:val="20"/>
        </w:rPr>
      </w:pPr>
    </w:p>
    <w:tbl>
      <w:tblPr>
        <w:tblW w:w="9271" w:type="dxa"/>
        <w:tblInd w:w="450" w:type="dxa"/>
        <w:tblLayout w:type="fixed"/>
        <w:tblLook w:val="0000" w:firstRow="0" w:lastRow="0" w:firstColumn="0" w:lastColumn="0" w:noHBand="0" w:noVBand="0"/>
      </w:tblPr>
      <w:tblGrid>
        <w:gridCol w:w="4050"/>
        <w:gridCol w:w="1107"/>
        <w:gridCol w:w="238"/>
        <w:gridCol w:w="1125"/>
        <w:gridCol w:w="6"/>
        <w:gridCol w:w="230"/>
        <w:gridCol w:w="7"/>
        <w:gridCol w:w="6"/>
        <w:gridCol w:w="1092"/>
        <w:gridCol w:w="236"/>
        <w:gridCol w:w="1168"/>
        <w:gridCol w:w="6"/>
      </w:tblGrid>
      <w:tr w:rsidR="00DC4F6C" w:rsidRPr="00DC4F6C" w:rsidTr="00DC4F6C">
        <w:trPr>
          <w:trHeight w:val="288"/>
          <w:tblHeader/>
        </w:trPr>
        <w:tc>
          <w:tcPr>
            <w:tcW w:w="4050" w:type="dxa"/>
            <w:vAlign w:val="bottom"/>
          </w:tcPr>
          <w:p w:rsidR="00DC4F6C" w:rsidRPr="00DC4F6C" w:rsidRDefault="00DC4F6C" w:rsidP="00DC4F6C">
            <w:pPr>
              <w:spacing w:after="0" w:line="240" w:lineRule="atLeast"/>
              <w:rPr>
                <w:rFonts w:ascii="Times New Roman" w:eastAsia="Times New Roman" w:hAnsi="Times New Roman" w:cs="Times New Roman"/>
                <w:sz w:val="20"/>
                <w:szCs w:val="20"/>
              </w:rPr>
            </w:pPr>
          </w:p>
        </w:tc>
        <w:tc>
          <w:tcPr>
            <w:tcW w:w="2476" w:type="dxa"/>
            <w:gridSpan w:val="4"/>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Consolidated</w:t>
            </w:r>
          </w:p>
        </w:tc>
        <w:tc>
          <w:tcPr>
            <w:tcW w:w="243" w:type="dxa"/>
            <w:gridSpan w:val="3"/>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rPr>
            </w:pPr>
          </w:p>
        </w:tc>
        <w:tc>
          <w:tcPr>
            <w:tcW w:w="2502" w:type="dxa"/>
            <w:gridSpan w:val="4"/>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Separate</w:t>
            </w:r>
          </w:p>
        </w:tc>
      </w:tr>
      <w:tr w:rsidR="00DC4F6C" w:rsidRPr="00DC4F6C" w:rsidTr="00DC4F6C">
        <w:trPr>
          <w:trHeight w:val="288"/>
          <w:tblHeader/>
        </w:trPr>
        <w:tc>
          <w:tcPr>
            <w:tcW w:w="4050" w:type="dxa"/>
            <w:vAlign w:val="bottom"/>
          </w:tcPr>
          <w:p w:rsidR="00DC4F6C" w:rsidRPr="00DC4F6C" w:rsidRDefault="00DC4F6C" w:rsidP="00DC4F6C">
            <w:pPr>
              <w:spacing w:after="0" w:line="240" w:lineRule="atLeast"/>
              <w:rPr>
                <w:rFonts w:ascii="Times New Roman" w:eastAsia="Times New Roman" w:hAnsi="Times New Roman" w:cs="Times New Roman"/>
                <w:sz w:val="20"/>
                <w:szCs w:val="20"/>
              </w:rPr>
            </w:pPr>
          </w:p>
        </w:tc>
        <w:tc>
          <w:tcPr>
            <w:tcW w:w="2476" w:type="dxa"/>
            <w:gridSpan w:val="4"/>
            <w:tcBorders>
              <w:bottom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financial statements</w:t>
            </w:r>
          </w:p>
        </w:tc>
        <w:tc>
          <w:tcPr>
            <w:tcW w:w="243" w:type="dxa"/>
            <w:gridSpan w:val="3"/>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rPr>
            </w:pPr>
          </w:p>
        </w:tc>
        <w:tc>
          <w:tcPr>
            <w:tcW w:w="2502" w:type="dxa"/>
            <w:gridSpan w:val="4"/>
            <w:tcBorders>
              <w:bottom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financial statements</w:t>
            </w:r>
          </w:p>
        </w:tc>
      </w:tr>
      <w:tr w:rsidR="00DC4F6C" w:rsidRPr="00DC4F6C" w:rsidTr="00DC4F6C">
        <w:trPr>
          <w:gridAfter w:val="1"/>
          <w:wAfter w:w="6" w:type="dxa"/>
          <w:trHeight w:val="288"/>
          <w:tblHeader/>
        </w:trPr>
        <w:tc>
          <w:tcPr>
            <w:tcW w:w="4050" w:type="dxa"/>
            <w:vAlign w:val="bottom"/>
          </w:tcPr>
          <w:p w:rsidR="00DC4F6C" w:rsidRPr="00DC4F6C" w:rsidRDefault="00DC4F6C" w:rsidP="00DC4F6C">
            <w:pPr>
              <w:spacing w:after="0" w:line="240" w:lineRule="atLeast"/>
              <w:rPr>
                <w:rFonts w:ascii="Times New Roman" w:eastAsia="Times New Roman" w:hAnsi="Times New Roman" w:cs="Times New Roman"/>
                <w:sz w:val="20"/>
                <w:szCs w:val="20"/>
              </w:rPr>
            </w:pPr>
            <w:r w:rsidRPr="00DC4F6C">
              <w:rPr>
                <w:rFonts w:ascii="Times New Roman" w:eastAsia="Times New Roman" w:hAnsi="Times New Roman" w:cs="Times New Roman"/>
                <w:b/>
                <w:bCs/>
                <w:i/>
                <w:iCs/>
                <w:sz w:val="20"/>
                <w:szCs w:val="20"/>
              </w:rPr>
              <w:t>Three-month period ended March 31</w:t>
            </w:r>
          </w:p>
        </w:tc>
        <w:tc>
          <w:tcPr>
            <w:tcW w:w="1107" w:type="dxa"/>
            <w:tcBorders>
              <w:top w:val="single" w:sz="4" w:space="0" w:color="auto"/>
              <w:bottom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2018</w:t>
            </w:r>
          </w:p>
        </w:tc>
        <w:tc>
          <w:tcPr>
            <w:tcW w:w="238" w:type="dxa"/>
            <w:tcBorders>
              <w:top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rPr>
            </w:pPr>
          </w:p>
        </w:tc>
        <w:tc>
          <w:tcPr>
            <w:tcW w:w="1125" w:type="dxa"/>
            <w:tcBorders>
              <w:top w:val="single" w:sz="4" w:space="0" w:color="auto"/>
              <w:bottom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2017</w:t>
            </w:r>
          </w:p>
        </w:tc>
        <w:tc>
          <w:tcPr>
            <w:tcW w:w="243" w:type="dxa"/>
            <w:gridSpan w:val="3"/>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rPr>
            </w:pPr>
          </w:p>
        </w:tc>
        <w:tc>
          <w:tcPr>
            <w:tcW w:w="1098" w:type="dxa"/>
            <w:gridSpan w:val="2"/>
            <w:tcBorders>
              <w:top w:val="single" w:sz="4" w:space="0" w:color="auto"/>
              <w:bottom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2018</w:t>
            </w:r>
          </w:p>
        </w:tc>
        <w:tc>
          <w:tcPr>
            <w:tcW w:w="236" w:type="dxa"/>
            <w:tcBorders>
              <w:top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rPr>
            </w:pPr>
          </w:p>
        </w:tc>
        <w:tc>
          <w:tcPr>
            <w:tcW w:w="1168" w:type="dxa"/>
            <w:tcBorders>
              <w:top w:val="single" w:sz="4" w:space="0" w:color="auto"/>
              <w:bottom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2017</w:t>
            </w:r>
          </w:p>
        </w:tc>
      </w:tr>
      <w:tr w:rsidR="00DC4F6C" w:rsidRPr="00DC4F6C" w:rsidTr="00DC4F6C">
        <w:trPr>
          <w:trHeight w:val="288"/>
          <w:tblHeader/>
        </w:trPr>
        <w:tc>
          <w:tcPr>
            <w:tcW w:w="4050" w:type="dxa"/>
            <w:vAlign w:val="bottom"/>
          </w:tcPr>
          <w:p w:rsidR="00DC4F6C" w:rsidRPr="00DC4F6C" w:rsidRDefault="00DC4F6C" w:rsidP="00DC4F6C">
            <w:pPr>
              <w:spacing w:after="0" w:line="240" w:lineRule="atLeast"/>
              <w:rPr>
                <w:rFonts w:ascii="Times New Roman" w:eastAsia="Times New Roman" w:hAnsi="Times New Roman" w:cs="Times New Roman"/>
                <w:sz w:val="20"/>
                <w:szCs w:val="20"/>
              </w:rPr>
            </w:pPr>
          </w:p>
        </w:tc>
        <w:tc>
          <w:tcPr>
            <w:tcW w:w="5221" w:type="dxa"/>
            <w:gridSpan w:val="11"/>
            <w:tcBorders>
              <w:bottom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i/>
                <w:iCs/>
                <w:sz w:val="20"/>
                <w:szCs w:val="20"/>
                <w:cs/>
                <w:lang w:val="th-TH"/>
              </w:rPr>
            </w:pPr>
            <w:r w:rsidRPr="00DC4F6C">
              <w:rPr>
                <w:rFonts w:ascii="Times New Roman" w:eastAsia="Times New Roman" w:hAnsi="Times New Roman" w:cs="Times New Roman"/>
                <w:i/>
                <w:iCs/>
                <w:sz w:val="20"/>
                <w:szCs w:val="20"/>
                <w:cs/>
                <w:lang w:val="th-TH"/>
              </w:rPr>
              <w:t>(in thousand Baht)</w:t>
            </w:r>
          </w:p>
        </w:tc>
      </w:tr>
      <w:tr w:rsidR="00DC4F6C" w:rsidRPr="00DC4F6C" w:rsidTr="00DC4F6C">
        <w:trPr>
          <w:gridAfter w:val="1"/>
          <w:wAfter w:w="6" w:type="dxa"/>
          <w:trHeight w:val="288"/>
        </w:trPr>
        <w:tc>
          <w:tcPr>
            <w:tcW w:w="4050" w:type="dxa"/>
            <w:vAlign w:val="bottom"/>
          </w:tcPr>
          <w:p w:rsidR="00DC4F6C" w:rsidRPr="00DC4F6C" w:rsidRDefault="00DC4F6C" w:rsidP="00DC4F6C">
            <w:pPr>
              <w:spacing w:after="0" w:line="240" w:lineRule="atLeast"/>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Parent</w:t>
            </w:r>
          </w:p>
        </w:tc>
        <w:tc>
          <w:tcPr>
            <w:tcW w:w="1107" w:type="dxa"/>
            <w:tcBorders>
              <w:top w:val="single" w:sz="4" w:space="0" w:color="auto"/>
            </w:tcBorders>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238" w:type="dxa"/>
            <w:tcBorders>
              <w:top w:val="single" w:sz="4" w:space="0" w:color="auto"/>
            </w:tcBorders>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1125" w:type="dxa"/>
            <w:tcBorders>
              <w:top w:val="single" w:sz="4" w:space="0" w:color="auto"/>
            </w:tcBorders>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243" w:type="dxa"/>
            <w:gridSpan w:val="3"/>
            <w:tcBorders>
              <w:top w:val="single" w:sz="4" w:space="0" w:color="auto"/>
            </w:tcBorders>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1098" w:type="dxa"/>
            <w:gridSpan w:val="2"/>
            <w:tcBorders>
              <w:top w:val="single" w:sz="4" w:space="0" w:color="auto"/>
            </w:tcBorders>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236" w:type="dxa"/>
            <w:tcBorders>
              <w:top w:val="single" w:sz="4" w:space="0" w:color="auto"/>
            </w:tcBorders>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1168" w:type="dxa"/>
            <w:tcBorders>
              <w:top w:val="single" w:sz="4" w:space="0" w:color="auto"/>
            </w:tcBorders>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r>
      <w:tr w:rsidR="00DC4F6C" w:rsidRPr="00DC4F6C" w:rsidTr="00DC4F6C">
        <w:trPr>
          <w:gridAfter w:val="1"/>
          <w:wAfter w:w="6" w:type="dxa"/>
          <w:trHeight w:val="288"/>
        </w:trPr>
        <w:tc>
          <w:tcPr>
            <w:tcW w:w="4050" w:type="dxa"/>
            <w:vAlign w:val="bottom"/>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Revenue from sales</w:t>
            </w:r>
          </w:p>
        </w:tc>
        <w:tc>
          <w:tcPr>
            <w:tcW w:w="1107" w:type="dxa"/>
          </w:tcPr>
          <w:p w:rsidR="00DC4F6C" w:rsidRPr="00DC4F6C" w:rsidRDefault="00DC4F6C" w:rsidP="00DC4F6C">
            <w:pPr>
              <w:tabs>
                <w:tab w:val="decimal" w:pos="891"/>
              </w:tabs>
              <w:spacing w:after="0" w:line="240" w:lineRule="auto"/>
              <w:ind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2,207</w:t>
            </w:r>
          </w:p>
        </w:tc>
        <w:tc>
          <w:tcPr>
            <w:tcW w:w="238"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DC4F6C" w:rsidRDefault="00DC4F6C" w:rsidP="00DC4F6C">
            <w:pPr>
              <w:spacing w:after="0" w:line="240" w:lineRule="atLeast"/>
              <w:ind w:left="-108" w:right="26"/>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4,416</w:t>
            </w:r>
          </w:p>
        </w:tc>
        <w:tc>
          <w:tcPr>
            <w:tcW w:w="243" w:type="dxa"/>
            <w:gridSpan w:val="3"/>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highlight w:val="green"/>
              </w:rPr>
            </w:pPr>
          </w:p>
        </w:tc>
        <w:tc>
          <w:tcPr>
            <w:tcW w:w="1098" w:type="dxa"/>
            <w:gridSpan w:val="2"/>
          </w:tcPr>
          <w:p w:rsidR="00DC4F6C" w:rsidRPr="00DC4F6C" w:rsidRDefault="00DC4F6C" w:rsidP="00DC4F6C">
            <w:pPr>
              <w:tabs>
                <w:tab w:val="decimal" w:pos="891"/>
              </w:tabs>
              <w:spacing w:after="0" w:line="240" w:lineRule="auto"/>
              <w:ind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2,207</w:t>
            </w:r>
          </w:p>
        </w:tc>
        <w:tc>
          <w:tcPr>
            <w:tcW w:w="236"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4,163</w:t>
            </w:r>
          </w:p>
        </w:tc>
      </w:tr>
      <w:tr w:rsidR="00DC4F6C" w:rsidRPr="00DC4F6C" w:rsidTr="00DC4F6C">
        <w:trPr>
          <w:gridAfter w:val="1"/>
          <w:wAfter w:w="6" w:type="dxa"/>
          <w:trHeight w:val="288"/>
        </w:trPr>
        <w:tc>
          <w:tcPr>
            <w:tcW w:w="4050" w:type="dxa"/>
            <w:vAlign w:val="bottom"/>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Purchase of raw material and </w:t>
            </w:r>
          </w:p>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  merchandise goods</w:t>
            </w:r>
          </w:p>
        </w:tc>
        <w:tc>
          <w:tcPr>
            <w:tcW w:w="1107" w:type="dxa"/>
          </w:tcPr>
          <w:p w:rsidR="00DC4F6C" w:rsidRPr="00DC4F6C" w:rsidRDefault="00DC4F6C" w:rsidP="00DC4F6C">
            <w:pPr>
              <w:tabs>
                <w:tab w:val="decimal" w:pos="891"/>
              </w:tabs>
              <w:spacing w:after="0" w:line="240" w:lineRule="auto"/>
              <w:ind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             2,763</w:t>
            </w:r>
          </w:p>
        </w:tc>
        <w:tc>
          <w:tcPr>
            <w:tcW w:w="238"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DC4F6C" w:rsidRDefault="00DC4F6C" w:rsidP="00DC4F6C">
            <w:pPr>
              <w:tabs>
                <w:tab w:val="decimal" w:pos="891"/>
              </w:tabs>
              <w:spacing w:after="0" w:line="240" w:lineRule="atLeast"/>
              <w:ind w:left="-108" w:right="26"/>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3,680</w:t>
            </w:r>
          </w:p>
        </w:tc>
        <w:tc>
          <w:tcPr>
            <w:tcW w:w="243" w:type="dxa"/>
            <w:gridSpan w:val="3"/>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highlight w:val="green"/>
              </w:rPr>
            </w:pPr>
          </w:p>
        </w:tc>
        <w:tc>
          <w:tcPr>
            <w:tcW w:w="1098" w:type="dxa"/>
            <w:gridSpan w:val="2"/>
          </w:tcPr>
          <w:p w:rsidR="00DC4F6C" w:rsidRPr="00DC4F6C" w:rsidRDefault="00DC4F6C" w:rsidP="00DC4F6C">
            <w:pPr>
              <w:tabs>
                <w:tab w:val="decimal" w:pos="891"/>
              </w:tabs>
              <w:spacing w:after="0" w:line="240" w:lineRule="auto"/>
              <w:ind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            2,763</w:t>
            </w:r>
          </w:p>
        </w:tc>
        <w:tc>
          <w:tcPr>
            <w:tcW w:w="236"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3,680</w:t>
            </w:r>
          </w:p>
        </w:tc>
      </w:tr>
      <w:tr w:rsidR="00DC4F6C" w:rsidRPr="00DC4F6C" w:rsidTr="00DC4F6C">
        <w:trPr>
          <w:gridAfter w:val="1"/>
          <w:wAfter w:w="6" w:type="dxa"/>
          <w:trHeight w:val="288"/>
        </w:trPr>
        <w:tc>
          <w:tcPr>
            <w:tcW w:w="4050" w:type="dxa"/>
            <w:vAlign w:val="bottom"/>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Purchase of machinery and spare parts</w:t>
            </w:r>
          </w:p>
        </w:tc>
        <w:tc>
          <w:tcPr>
            <w:tcW w:w="1107" w:type="dxa"/>
          </w:tcPr>
          <w:p w:rsidR="00DC4F6C" w:rsidRPr="00DC4F6C" w:rsidRDefault="00DC4F6C" w:rsidP="00DC4F6C">
            <w:pPr>
              <w:tabs>
                <w:tab w:val="decimal" w:pos="891"/>
              </w:tabs>
              <w:spacing w:after="0" w:line="240" w:lineRule="auto"/>
              <w:ind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3,792</w:t>
            </w:r>
          </w:p>
        </w:tc>
        <w:tc>
          <w:tcPr>
            <w:tcW w:w="238"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DC4F6C" w:rsidRDefault="00DC4F6C" w:rsidP="00DC4F6C">
            <w:pPr>
              <w:tabs>
                <w:tab w:val="decimal" w:pos="522"/>
              </w:tabs>
              <w:spacing w:after="0" w:line="240" w:lineRule="auto"/>
              <w:ind w:left="-108" w:right="-108"/>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c>
          <w:tcPr>
            <w:tcW w:w="243" w:type="dxa"/>
            <w:gridSpan w:val="3"/>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highlight w:val="green"/>
              </w:rPr>
            </w:pPr>
          </w:p>
        </w:tc>
        <w:tc>
          <w:tcPr>
            <w:tcW w:w="1098" w:type="dxa"/>
            <w:gridSpan w:val="2"/>
          </w:tcPr>
          <w:p w:rsidR="00DC4F6C" w:rsidRPr="00DC4F6C" w:rsidRDefault="00DC4F6C" w:rsidP="00DC4F6C">
            <w:pPr>
              <w:tabs>
                <w:tab w:val="decimal" w:pos="891"/>
              </w:tabs>
              <w:spacing w:after="0" w:line="240" w:lineRule="auto"/>
              <w:ind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3,792</w:t>
            </w:r>
          </w:p>
        </w:tc>
        <w:tc>
          <w:tcPr>
            <w:tcW w:w="236"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DC4F6C" w:rsidRDefault="00DC4F6C" w:rsidP="00DC4F6C">
            <w:pPr>
              <w:tabs>
                <w:tab w:val="decimal" w:pos="522"/>
              </w:tabs>
              <w:spacing w:after="0" w:line="240" w:lineRule="auto"/>
              <w:ind w:left="-108" w:right="-108"/>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r>
      <w:tr w:rsidR="00DC4F6C" w:rsidRPr="00DC4F6C" w:rsidTr="00DC4F6C">
        <w:trPr>
          <w:gridAfter w:val="1"/>
          <w:wAfter w:w="6" w:type="dxa"/>
          <w:trHeight w:val="288"/>
        </w:trPr>
        <w:tc>
          <w:tcPr>
            <w:tcW w:w="4050" w:type="dxa"/>
            <w:vAlign w:val="bottom"/>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Technical assistance fee</w:t>
            </w:r>
          </w:p>
        </w:tc>
        <w:tc>
          <w:tcPr>
            <w:tcW w:w="1107" w:type="dxa"/>
          </w:tcPr>
          <w:p w:rsidR="00DC4F6C" w:rsidRPr="00DC4F6C" w:rsidRDefault="00DC4F6C" w:rsidP="00DC4F6C">
            <w:pPr>
              <w:tabs>
                <w:tab w:val="decimal" w:pos="891"/>
              </w:tabs>
              <w:spacing w:after="0" w:line="240" w:lineRule="auto"/>
              <w:ind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788</w:t>
            </w:r>
          </w:p>
        </w:tc>
        <w:tc>
          <w:tcPr>
            <w:tcW w:w="238"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DC4F6C" w:rsidRDefault="00DC4F6C" w:rsidP="00DC4F6C">
            <w:pPr>
              <w:spacing w:after="0" w:line="240" w:lineRule="atLeast"/>
              <w:ind w:left="-108" w:right="26"/>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1,741</w:t>
            </w:r>
          </w:p>
        </w:tc>
        <w:tc>
          <w:tcPr>
            <w:tcW w:w="243" w:type="dxa"/>
            <w:gridSpan w:val="3"/>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highlight w:val="green"/>
              </w:rPr>
            </w:pPr>
          </w:p>
        </w:tc>
        <w:tc>
          <w:tcPr>
            <w:tcW w:w="1098" w:type="dxa"/>
            <w:gridSpan w:val="2"/>
          </w:tcPr>
          <w:p w:rsidR="00DC4F6C" w:rsidRPr="00DC4F6C" w:rsidRDefault="00DC4F6C" w:rsidP="00DC4F6C">
            <w:pPr>
              <w:tabs>
                <w:tab w:val="decimal" w:pos="891"/>
              </w:tabs>
              <w:spacing w:after="0" w:line="240" w:lineRule="auto"/>
              <w:ind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788</w:t>
            </w:r>
          </w:p>
        </w:tc>
        <w:tc>
          <w:tcPr>
            <w:tcW w:w="236"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1,741</w:t>
            </w:r>
          </w:p>
        </w:tc>
      </w:tr>
      <w:tr w:rsidR="00DC4F6C" w:rsidRPr="00DC4F6C" w:rsidTr="00DC4F6C">
        <w:trPr>
          <w:gridAfter w:val="1"/>
          <w:wAfter w:w="6" w:type="dxa"/>
          <w:trHeight w:val="288"/>
        </w:trPr>
        <w:tc>
          <w:tcPr>
            <w:tcW w:w="4050" w:type="dxa"/>
            <w:vAlign w:val="bottom"/>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Trademark usage fee</w:t>
            </w:r>
          </w:p>
        </w:tc>
        <w:tc>
          <w:tcPr>
            <w:tcW w:w="1107" w:type="dxa"/>
          </w:tcPr>
          <w:p w:rsidR="00DC4F6C" w:rsidRPr="00DC4F6C" w:rsidRDefault="00DC4F6C" w:rsidP="00DC4F6C">
            <w:pPr>
              <w:tabs>
                <w:tab w:val="decimal" w:pos="891"/>
              </w:tabs>
              <w:spacing w:after="0" w:line="240" w:lineRule="auto"/>
              <w:ind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2,055</w:t>
            </w:r>
          </w:p>
        </w:tc>
        <w:tc>
          <w:tcPr>
            <w:tcW w:w="238"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DC4F6C" w:rsidRDefault="00DC4F6C" w:rsidP="00DC4F6C">
            <w:pPr>
              <w:spacing w:after="0" w:line="240" w:lineRule="atLeast"/>
              <w:ind w:left="-108" w:right="26"/>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1,729</w:t>
            </w:r>
          </w:p>
        </w:tc>
        <w:tc>
          <w:tcPr>
            <w:tcW w:w="236" w:type="dxa"/>
            <w:gridSpan w:val="2"/>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highlight w:val="green"/>
              </w:rPr>
            </w:pPr>
          </w:p>
        </w:tc>
        <w:tc>
          <w:tcPr>
            <w:tcW w:w="1105" w:type="dxa"/>
            <w:gridSpan w:val="3"/>
          </w:tcPr>
          <w:p w:rsidR="00DC4F6C" w:rsidRPr="00DC4F6C" w:rsidRDefault="00DC4F6C" w:rsidP="00DC4F6C">
            <w:pPr>
              <w:tabs>
                <w:tab w:val="decimal" w:pos="891"/>
              </w:tabs>
              <w:spacing w:after="0" w:line="240" w:lineRule="auto"/>
              <w:ind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2,055</w:t>
            </w:r>
          </w:p>
        </w:tc>
        <w:tc>
          <w:tcPr>
            <w:tcW w:w="236"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1,729</w:t>
            </w:r>
          </w:p>
        </w:tc>
      </w:tr>
      <w:tr w:rsidR="00DC4F6C" w:rsidRPr="00DC4F6C" w:rsidTr="00DC4F6C">
        <w:trPr>
          <w:gridAfter w:val="1"/>
          <w:wAfter w:w="6" w:type="dxa"/>
          <w:trHeight w:val="288"/>
        </w:trPr>
        <w:tc>
          <w:tcPr>
            <w:tcW w:w="4050" w:type="dxa"/>
            <w:vAlign w:val="bottom"/>
          </w:tcPr>
          <w:p w:rsidR="00DC4F6C" w:rsidRPr="00DC4F6C" w:rsidRDefault="00DC4F6C" w:rsidP="00DC4F6C">
            <w:pPr>
              <w:spacing w:after="0" w:line="240" w:lineRule="atLeast"/>
              <w:rPr>
                <w:rFonts w:ascii="Times New Roman" w:eastAsia="Times New Roman" w:hAnsi="Times New Roman" w:cs="Times New Roman"/>
                <w:b/>
                <w:bCs/>
                <w:sz w:val="20"/>
                <w:szCs w:val="20"/>
                <w:cs/>
              </w:rPr>
            </w:pPr>
            <w:r w:rsidRPr="00DC4F6C">
              <w:rPr>
                <w:rFonts w:ascii="Times New Roman" w:eastAsia="Times New Roman" w:hAnsi="Times New Roman" w:cs="Times New Roman"/>
                <w:sz w:val="20"/>
                <w:szCs w:val="20"/>
              </w:rPr>
              <w:t>Tread pattern right</w:t>
            </w:r>
          </w:p>
        </w:tc>
        <w:tc>
          <w:tcPr>
            <w:tcW w:w="1107" w:type="dxa"/>
          </w:tcPr>
          <w:p w:rsidR="00DC4F6C" w:rsidRPr="00DC4F6C" w:rsidRDefault="00DC4F6C" w:rsidP="00DC4F6C">
            <w:pPr>
              <w:tabs>
                <w:tab w:val="decimal" w:pos="891"/>
              </w:tabs>
              <w:spacing w:after="0" w:line="240" w:lineRule="auto"/>
              <w:ind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276</w:t>
            </w:r>
          </w:p>
        </w:tc>
        <w:tc>
          <w:tcPr>
            <w:tcW w:w="238"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DC4F6C" w:rsidRDefault="00DC4F6C" w:rsidP="00DC4F6C">
            <w:pPr>
              <w:tabs>
                <w:tab w:val="decimal" w:pos="891"/>
              </w:tabs>
              <w:spacing w:after="0" w:line="240" w:lineRule="atLeast"/>
              <w:ind w:left="-108" w:right="26"/>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306</w:t>
            </w:r>
          </w:p>
        </w:tc>
        <w:tc>
          <w:tcPr>
            <w:tcW w:w="236" w:type="dxa"/>
            <w:gridSpan w:val="2"/>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tcPr>
          <w:p w:rsidR="00DC4F6C" w:rsidRPr="00DC4F6C" w:rsidRDefault="00DC4F6C" w:rsidP="00DC4F6C">
            <w:pPr>
              <w:tabs>
                <w:tab w:val="decimal" w:pos="891"/>
              </w:tabs>
              <w:spacing w:after="0" w:line="240" w:lineRule="auto"/>
              <w:ind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276</w:t>
            </w:r>
          </w:p>
        </w:tc>
        <w:tc>
          <w:tcPr>
            <w:tcW w:w="236"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306</w:t>
            </w:r>
          </w:p>
        </w:tc>
      </w:tr>
      <w:tr w:rsidR="00DC4F6C" w:rsidRPr="00DC4F6C" w:rsidTr="00DC4F6C">
        <w:trPr>
          <w:gridAfter w:val="1"/>
          <w:wAfter w:w="6" w:type="dxa"/>
          <w:trHeight w:val="288"/>
        </w:trPr>
        <w:tc>
          <w:tcPr>
            <w:tcW w:w="4050" w:type="dxa"/>
            <w:vAlign w:val="bottom"/>
          </w:tcPr>
          <w:p w:rsidR="00DC4F6C" w:rsidRPr="00DC4F6C" w:rsidRDefault="00DC4F6C" w:rsidP="00DC4F6C">
            <w:pPr>
              <w:spacing w:after="0" w:line="240" w:lineRule="atLeas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Other expenses</w:t>
            </w:r>
          </w:p>
        </w:tc>
        <w:tc>
          <w:tcPr>
            <w:tcW w:w="1107" w:type="dxa"/>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754</w:t>
            </w:r>
          </w:p>
        </w:tc>
        <w:tc>
          <w:tcPr>
            <w:tcW w:w="238"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DC4F6C" w:rsidRDefault="00DC4F6C" w:rsidP="00DC4F6C">
            <w:pPr>
              <w:tabs>
                <w:tab w:val="decimal" w:pos="522"/>
              </w:tabs>
              <w:spacing w:after="0" w:line="240" w:lineRule="auto"/>
              <w:ind w:left="-108" w:right="-108"/>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c>
          <w:tcPr>
            <w:tcW w:w="236" w:type="dxa"/>
            <w:gridSpan w:val="2"/>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754</w:t>
            </w:r>
          </w:p>
        </w:tc>
        <w:tc>
          <w:tcPr>
            <w:tcW w:w="236"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DC4F6C" w:rsidRDefault="00DC4F6C" w:rsidP="00DC4F6C">
            <w:pPr>
              <w:tabs>
                <w:tab w:val="decimal" w:pos="522"/>
              </w:tabs>
              <w:spacing w:after="0" w:line="240" w:lineRule="auto"/>
              <w:ind w:left="-108" w:right="-108"/>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r>
      <w:tr w:rsidR="00DC4F6C" w:rsidRPr="00DC4F6C" w:rsidTr="00DC4F6C">
        <w:trPr>
          <w:gridAfter w:val="1"/>
          <w:wAfter w:w="6" w:type="dxa"/>
          <w:trHeight w:hRule="exact" w:val="144"/>
        </w:trPr>
        <w:tc>
          <w:tcPr>
            <w:tcW w:w="4050" w:type="dxa"/>
            <w:vAlign w:val="bottom"/>
          </w:tcPr>
          <w:p w:rsidR="00DC4F6C" w:rsidRPr="00DC4F6C" w:rsidRDefault="00DC4F6C" w:rsidP="00DC4F6C">
            <w:pPr>
              <w:spacing w:after="0" w:line="240" w:lineRule="atLeast"/>
              <w:rPr>
                <w:rFonts w:ascii="Angsana New" w:eastAsia="Times New Roman" w:hAnsi="Angsana New" w:cs="Angsana New"/>
                <w:sz w:val="30"/>
                <w:szCs w:val="30"/>
                <w:cs/>
              </w:rPr>
            </w:pPr>
          </w:p>
        </w:tc>
        <w:tc>
          <w:tcPr>
            <w:tcW w:w="1107" w:type="dxa"/>
            <w:vAlign w:val="bottom"/>
          </w:tcPr>
          <w:p w:rsidR="00DC4F6C" w:rsidRPr="00DC4F6C" w:rsidRDefault="00DC4F6C" w:rsidP="00DC4F6C">
            <w:pPr>
              <w:tabs>
                <w:tab w:val="decimal" w:pos="891"/>
              </w:tabs>
              <w:spacing w:after="0" w:line="240" w:lineRule="atLeast"/>
              <w:ind w:left="-108"/>
              <w:rPr>
                <w:rFonts w:ascii="Angsana New" w:eastAsia="Times New Roman" w:hAnsi="Angsana New" w:cs="Angsana New"/>
                <w:sz w:val="26"/>
                <w:szCs w:val="26"/>
              </w:rPr>
            </w:pPr>
          </w:p>
        </w:tc>
        <w:tc>
          <w:tcPr>
            <w:tcW w:w="238" w:type="dxa"/>
            <w:vAlign w:val="bottom"/>
          </w:tcPr>
          <w:p w:rsidR="00DC4F6C" w:rsidRPr="00DC4F6C" w:rsidRDefault="00DC4F6C" w:rsidP="00DC4F6C">
            <w:pPr>
              <w:tabs>
                <w:tab w:val="decimal" w:pos="891"/>
              </w:tabs>
              <w:spacing w:after="0" w:line="240" w:lineRule="atLeast"/>
              <w:ind w:left="-108"/>
              <w:rPr>
                <w:rFonts w:ascii="Angsana New" w:eastAsia="Times New Roman" w:hAnsi="Angsana New" w:cs="Angsana New"/>
                <w:sz w:val="26"/>
                <w:szCs w:val="26"/>
              </w:rPr>
            </w:pPr>
          </w:p>
        </w:tc>
        <w:tc>
          <w:tcPr>
            <w:tcW w:w="1125" w:type="dxa"/>
            <w:vAlign w:val="bottom"/>
          </w:tcPr>
          <w:p w:rsidR="00DC4F6C" w:rsidRPr="00DC4F6C" w:rsidRDefault="00DC4F6C" w:rsidP="00DC4F6C">
            <w:pPr>
              <w:tabs>
                <w:tab w:val="decimal" w:pos="891"/>
              </w:tabs>
              <w:spacing w:after="0" w:line="240" w:lineRule="atLeast"/>
              <w:ind w:left="-108" w:right="26"/>
              <w:rPr>
                <w:rFonts w:ascii="Angsana New" w:eastAsia="Times New Roman" w:hAnsi="Angsana New" w:cs="Angsana New"/>
                <w:sz w:val="26"/>
                <w:szCs w:val="26"/>
              </w:rPr>
            </w:pPr>
          </w:p>
        </w:tc>
        <w:tc>
          <w:tcPr>
            <w:tcW w:w="236" w:type="dxa"/>
            <w:gridSpan w:val="2"/>
            <w:vAlign w:val="bottom"/>
          </w:tcPr>
          <w:p w:rsidR="00DC4F6C" w:rsidRPr="00DC4F6C" w:rsidRDefault="00DC4F6C" w:rsidP="00DC4F6C">
            <w:pPr>
              <w:tabs>
                <w:tab w:val="decimal" w:pos="891"/>
              </w:tabs>
              <w:spacing w:after="0" w:line="240" w:lineRule="atLeast"/>
              <w:ind w:left="-108"/>
              <w:jc w:val="both"/>
              <w:rPr>
                <w:rFonts w:ascii="Angsana New" w:eastAsia="Times New Roman" w:hAnsi="Angsana New" w:cs="Angsana New"/>
                <w:sz w:val="26"/>
                <w:szCs w:val="26"/>
              </w:rPr>
            </w:pPr>
          </w:p>
        </w:tc>
        <w:tc>
          <w:tcPr>
            <w:tcW w:w="1105" w:type="dxa"/>
            <w:gridSpan w:val="3"/>
            <w:vAlign w:val="bottom"/>
          </w:tcPr>
          <w:p w:rsidR="00DC4F6C" w:rsidRPr="00DC4F6C" w:rsidRDefault="00DC4F6C" w:rsidP="00DC4F6C">
            <w:pPr>
              <w:tabs>
                <w:tab w:val="decimal" w:pos="891"/>
              </w:tabs>
              <w:spacing w:after="0" w:line="240" w:lineRule="atLeast"/>
              <w:ind w:left="-108"/>
              <w:rPr>
                <w:rFonts w:ascii="Angsana New" w:eastAsia="Times New Roman" w:hAnsi="Angsana New" w:cs="Angsana New"/>
                <w:sz w:val="26"/>
                <w:szCs w:val="26"/>
              </w:rPr>
            </w:pPr>
          </w:p>
        </w:tc>
        <w:tc>
          <w:tcPr>
            <w:tcW w:w="236" w:type="dxa"/>
            <w:vAlign w:val="bottom"/>
          </w:tcPr>
          <w:p w:rsidR="00DC4F6C" w:rsidRPr="00DC4F6C" w:rsidRDefault="00DC4F6C" w:rsidP="00DC4F6C">
            <w:pPr>
              <w:tabs>
                <w:tab w:val="decimal" w:pos="891"/>
              </w:tabs>
              <w:spacing w:after="0" w:line="240" w:lineRule="atLeast"/>
              <w:ind w:left="-108"/>
              <w:rPr>
                <w:rFonts w:ascii="Angsana New" w:eastAsia="Times New Roman" w:hAnsi="Angsana New" w:cs="Angsana New"/>
                <w:sz w:val="26"/>
                <w:szCs w:val="26"/>
              </w:rPr>
            </w:pPr>
          </w:p>
        </w:tc>
        <w:tc>
          <w:tcPr>
            <w:tcW w:w="1168" w:type="dxa"/>
            <w:vAlign w:val="bottom"/>
          </w:tcPr>
          <w:p w:rsidR="00DC4F6C" w:rsidRPr="00DC4F6C" w:rsidRDefault="00DC4F6C" w:rsidP="00DC4F6C">
            <w:pPr>
              <w:tabs>
                <w:tab w:val="decimal" w:pos="891"/>
              </w:tabs>
              <w:spacing w:after="0" w:line="240" w:lineRule="atLeast"/>
              <w:ind w:left="-108"/>
              <w:rPr>
                <w:rFonts w:ascii="Angsana New" w:eastAsia="Times New Roman" w:hAnsi="Angsana New" w:cs="Angsana New"/>
                <w:sz w:val="26"/>
                <w:szCs w:val="26"/>
              </w:rPr>
            </w:pPr>
          </w:p>
        </w:tc>
      </w:tr>
      <w:tr w:rsidR="00DC4F6C" w:rsidRPr="00DC4F6C" w:rsidTr="00DC4F6C">
        <w:trPr>
          <w:gridAfter w:val="1"/>
          <w:wAfter w:w="6" w:type="dxa"/>
          <w:trHeight w:val="288"/>
        </w:trPr>
        <w:tc>
          <w:tcPr>
            <w:tcW w:w="4050" w:type="dxa"/>
            <w:vAlign w:val="bottom"/>
          </w:tcPr>
          <w:p w:rsidR="00DC4F6C" w:rsidRPr="00DC4F6C" w:rsidRDefault="00DC4F6C" w:rsidP="00DC4F6C">
            <w:pPr>
              <w:spacing w:after="0" w:line="240" w:lineRule="atLeast"/>
              <w:rPr>
                <w:rFonts w:ascii="Times New Roman" w:eastAsia="Times New Roman" w:hAnsi="Times New Roman" w:cs="Times New Roman"/>
                <w:b/>
                <w:bCs/>
                <w:sz w:val="20"/>
                <w:szCs w:val="20"/>
                <w:cs/>
              </w:rPr>
            </w:pPr>
            <w:r w:rsidRPr="00DC4F6C">
              <w:rPr>
                <w:rFonts w:ascii="Times New Roman" w:eastAsia="Times New Roman" w:hAnsi="Times New Roman" w:cs="Times New Roman"/>
                <w:b/>
                <w:bCs/>
                <w:sz w:val="20"/>
                <w:szCs w:val="20"/>
              </w:rPr>
              <w:t>Associate</w:t>
            </w:r>
          </w:p>
        </w:tc>
        <w:tc>
          <w:tcPr>
            <w:tcW w:w="1107"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238"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DC4F6C" w:rsidRDefault="00DC4F6C" w:rsidP="00DC4F6C">
            <w:pPr>
              <w:tabs>
                <w:tab w:val="decimal" w:pos="891"/>
              </w:tabs>
              <w:spacing w:after="0" w:line="240" w:lineRule="atLeast"/>
              <w:ind w:left="-108" w:right="26"/>
              <w:rPr>
                <w:rFonts w:ascii="Times New Roman" w:eastAsia="Times New Roman" w:hAnsi="Times New Roman" w:cs="Times New Roman"/>
                <w:sz w:val="20"/>
                <w:szCs w:val="20"/>
              </w:rPr>
            </w:pPr>
          </w:p>
        </w:tc>
        <w:tc>
          <w:tcPr>
            <w:tcW w:w="236" w:type="dxa"/>
            <w:gridSpan w:val="2"/>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236"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r>
      <w:tr w:rsidR="00DC4F6C" w:rsidRPr="00DC4F6C" w:rsidTr="00DC4F6C">
        <w:trPr>
          <w:gridAfter w:val="1"/>
          <w:wAfter w:w="6" w:type="dxa"/>
          <w:trHeight w:val="288"/>
        </w:trPr>
        <w:tc>
          <w:tcPr>
            <w:tcW w:w="4050" w:type="dxa"/>
            <w:vAlign w:val="bottom"/>
          </w:tcPr>
          <w:p w:rsidR="00DC4F6C" w:rsidRPr="00DC4F6C" w:rsidRDefault="00DC4F6C" w:rsidP="00DC4F6C">
            <w:pPr>
              <w:spacing w:after="0" w:line="240" w:lineRule="atLeast"/>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Revenue from sales</w:t>
            </w:r>
          </w:p>
        </w:tc>
        <w:tc>
          <w:tcPr>
            <w:tcW w:w="1107"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904</w:t>
            </w:r>
          </w:p>
        </w:tc>
        <w:tc>
          <w:tcPr>
            <w:tcW w:w="238"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DC4F6C" w:rsidRDefault="00DC4F6C" w:rsidP="00DC4F6C">
            <w:pPr>
              <w:spacing w:after="0" w:line="240" w:lineRule="atLeast"/>
              <w:ind w:left="-201" w:right="26"/>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10,220</w:t>
            </w:r>
          </w:p>
        </w:tc>
        <w:tc>
          <w:tcPr>
            <w:tcW w:w="236" w:type="dxa"/>
            <w:gridSpan w:val="2"/>
            <w:vAlign w:val="bottom"/>
          </w:tcPr>
          <w:p w:rsidR="00DC4F6C" w:rsidRPr="00DC4F6C" w:rsidRDefault="00DC4F6C" w:rsidP="00DC4F6C">
            <w:pPr>
              <w:tabs>
                <w:tab w:val="decimal" w:pos="612"/>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904</w:t>
            </w:r>
          </w:p>
        </w:tc>
        <w:tc>
          <w:tcPr>
            <w:tcW w:w="236"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10,220</w:t>
            </w:r>
          </w:p>
        </w:tc>
      </w:tr>
      <w:tr w:rsidR="00DC4F6C" w:rsidRPr="00DC4F6C" w:rsidTr="00DC4F6C">
        <w:trPr>
          <w:gridAfter w:val="1"/>
          <w:wAfter w:w="6" w:type="dxa"/>
          <w:trHeight w:val="288"/>
        </w:trPr>
        <w:tc>
          <w:tcPr>
            <w:tcW w:w="4050" w:type="dxa"/>
            <w:vAlign w:val="bottom"/>
          </w:tcPr>
          <w:p w:rsidR="00DC4F6C" w:rsidRPr="00DC4F6C" w:rsidRDefault="00DC4F6C" w:rsidP="00DC4F6C">
            <w:pPr>
              <w:spacing w:after="0" w:line="240" w:lineRule="auto"/>
              <w:rPr>
                <w:rFonts w:ascii="Times New Roman" w:eastAsia="Times New Roman" w:hAnsi="Times New Roman" w:cs="Times New Roman"/>
                <w:b/>
                <w:bCs/>
                <w:sz w:val="20"/>
                <w:szCs w:val="20"/>
                <w:cs/>
              </w:rPr>
            </w:pPr>
          </w:p>
        </w:tc>
        <w:tc>
          <w:tcPr>
            <w:tcW w:w="1107" w:type="dxa"/>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238" w:type="dxa"/>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1125" w:type="dxa"/>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236" w:type="dxa"/>
            <w:gridSpan w:val="2"/>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236" w:type="dxa"/>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1168" w:type="dxa"/>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r>
      <w:tr w:rsidR="00DC4F6C" w:rsidRPr="00DC4F6C" w:rsidTr="00DC4F6C">
        <w:trPr>
          <w:gridAfter w:val="1"/>
          <w:wAfter w:w="6" w:type="dxa"/>
          <w:trHeight w:val="288"/>
        </w:trPr>
        <w:tc>
          <w:tcPr>
            <w:tcW w:w="4050" w:type="dxa"/>
            <w:vAlign w:val="bottom"/>
          </w:tcPr>
          <w:p w:rsidR="00DC4F6C" w:rsidRPr="00DC4F6C" w:rsidRDefault="00DC4F6C" w:rsidP="00DC4F6C">
            <w:pPr>
              <w:spacing w:after="0" w:line="240" w:lineRule="auto"/>
              <w:rPr>
                <w:rFonts w:ascii="Times New Roman" w:eastAsia="Times New Roman" w:hAnsi="Times New Roman" w:cs="Times New Roman"/>
                <w:sz w:val="20"/>
                <w:szCs w:val="20"/>
                <w:cs/>
              </w:rPr>
            </w:pPr>
            <w:r w:rsidRPr="00DC4F6C">
              <w:rPr>
                <w:rFonts w:ascii="Times New Roman" w:eastAsia="Times New Roman" w:hAnsi="Times New Roman" w:cs="Times New Roman"/>
                <w:b/>
                <w:bCs/>
                <w:sz w:val="20"/>
                <w:szCs w:val="20"/>
              </w:rPr>
              <w:t>Subsidiary</w:t>
            </w:r>
          </w:p>
        </w:tc>
        <w:tc>
          <w:tcPr>
            <w:tcW w:w="1107" w:type="dxa"/>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238" w:type="dxa"/>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1125" w:type="dxa"/>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236" w:type="dxa"/>
            <w:gridSpan w:val="2"/>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236" w:type="dxa"/>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1168" w:type="dxa"/>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r>
      <w:tr w:rsidR="00DC4F6C" w:rsidRPr="00DC4F6C" w:rsidTr="00DC4F6C">
        <w:trPr>
          <w:gridAfter w:val="1"/>
          <w:wAfter w:w="6" w:type="dxa"/>
          <w:trHeight w:val="288"/>
        </w:trPr>
        <w:tc>
          <w:tcPr>
            <w:tcW w:w="4050" w:type="dxa"/>
            <w:vAlign w:val="bottom"/>
          </w:tcPr>
          <w:p w:rsidR="00DC4F6C" w:rsidRPr="00DC4F6C" w:rsidRDefault="00DC4F6C" w:rsidP="00DC4F6C">
            <w:pPr>
              <w:spacing w:after="0" w:line="240" w:lineRule="auto"/>
              <w:rPr>
                <w:rFonts w:ascii="Times New Roman" w:eastAsia="Times New Roman" w:hAnsi="Times New Roman" w:cs="Times New Roman"/>
                <w:sz w:val="20"/>
                <w:szCs w:val="20"/>
                <w:cs/>
                <w:lang w:val="th-TH"/>
              </w:rPr>
            </w:pPr>
            <w:r w:rsidRPr="00DC4F6C">
              <w:rPr>
                <w:rFonts w:ascii="Times New Roman" w:eastAsia="Times New Roman" w:hAnsi="Times New Roman" w:cs="Times New Roman"/>
                <w:sz w:val="20"/>
                <w:szCs w:val="20"/>
              </w:rPr>
              <w:t>Purchase of merchandise goods</w:t>
            </w:r>
          </w:p>
        </w:tc>
        <w:tc>
          <w:tcPr>
            <w:tcW w:w="1107" w:type="dxa"/>
            <w:vAlign w:val="bottom"/>
          </w:tcPr>
          <w:p w:rsidR="00DC4F6C" w:rsidRPr="00DC4F6C" w:rsidRDefault="00DC4F6C" w:rsidP="00DC4F6C">
            <w:pPr>
              <w:tabs>
                <w:tab w:val="decimal" w:pos="522"/>
              </w:tabs>
              <w:spacing w:after="0" w:line="240" w:lineRule="auto"/>
              <w:ind w:left="-108" w:right="-108"/>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c>
          <w:tcPr>
            <w:tcW w:w="238" w:type="dxa"/>
            <w:vAlign w:val="bottom"/>
          </w:tcPr>
          <w:p w:rsidR="00DC4F6C" w:rsidRPr="00DC4F6C" w:rsidRDefault="00DC4F6C" w:rsidP="00DC4F6C">
            <w:pPr>
              <w:tabs>
                <w:tab w:val="decimal" w:pos="882"/>
              </w:tabs>
              <w:spacing w:after="0" w:line="240" w:lineRule="auto"/>
              <w:ind w:right="-108"/>
              <w:rPr>
                <w:rFonts w:ascii="Times New Roman" w:eastAsia="Times New Roman" w:hAnsi="Times New Roman" w:cs="Times New Roman"/>
                <w:sz w:val="20"/>
                <w:szCs w:val="20"/>
              </w:rPr>
            </w:pPr>
          </w:p>
        </w:tc>
        <w:tc>
          <w:tcPr>
            <w:tcW w:w="1125" w:type="dxa"/>
            <w:vAlign w:val="bottom"/>
          </w:tcPr>
          <w:p w:rsidR="00DC4F6C" w:rsidRPr="00DC4F6C" w:rsidRDefault="00DC4F6C" w:rsidP="00DC4F6C">
            <w:pPr>
              <w:tabs>
                <w:tab w:val="decimal" w:pos="522"/>
              </w:tabs>
              <w:spacing w:after="0" w:line="240" w:lineRule="auto"/>
              <w:ind w:left="-108" w:right="-108"/>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c>
          <w:tcPr>
            <w:tcW w:w="236" w:type="dxa"/>
            <w:gridSpan w:val="2"/>
            <w:vAlign w:val="bottom"/>
          </w:tcPr>
          <w:p w:rsidR="00DC4F6C" w:rsidRPr="00DC4F6C" w:rsidRDefault="00DC4F6C" w:rsidP="00DC4F6C">
            <w:pPr>
              <w:tabs>
                <w:tab w:val="decimal" w:pos="882"/>
              </w:tabs>
              <w:spacing w:after="0" w:line="240" w:lineRule="auto"/>
              <w:ind w:right="-108"/>
              <w:rPr>
                <w:rFonts w:ascii="Times New Roman" w:eastAsia="Times New Roman" w:hAnsi="Times New Roman" w:cs="Times New Roman"/>
                <w:sz w:val="20"/>
                <w:szCs w:val="20"/>
              </w:rPr>
            </w:pPr>
          </w:p>
        </w:tc>
        <w:tc>
          <w:tcPr>
            <w:tcW w:w="1105" w:type="dxa"/>
            <w:gridSpan w:val="3"/>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48</w:t>
            </w:r>
          </w:p>
        </w:tc>
        <w:tc>
          <w:tcPr>
            <w:tcW w:w="236" w:type="dxa"/>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1168" w:type="dxa"/>
            <w:vAlign w:val="bottom"/>
          </w:tcPr>
          <w:p w:rsidR="00DC4F6C" w:rsidRPr="00DC4F6C" w:rsidRDefault="00DC4F6C" w:rsidP="00DC4F6C">
            <w:pPr>
              <w:tabs>
                <w:tab w:val="decimal" w:pos="522"/>
              </w:tabs>
              <w:spacing w:after="0" w:line="240" w:lineRule="auto"/>
              <w:ind w:left="-108" w:right="75"/>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cs/>
              </w:rPr>
              <w:t>461</w:t>
            </w:r>
          </w:p>
        </w:tc>
      </w:tr>
      <w:tr w:rsidR="00DC4F6C" w:rsidRPr="00DC4F6C" w:rsidTr="00DC4F6C">
        <w:trPr>
          <w:gridAfter w:val="1"/>
          <w:wAfter w:w="6" w:type="dxa"/>
          <w:trHeight w:val="288"/>
        </w:trPr>
        <w:tc>
          <w:tcPr>
            <w:tcW w:w="4050" w:type="dxa"/>
            <w:vAlign w:val="bottom"/>
          </w:tcPr>
          <w:p w:rsidR="00DC4F6C" w:rsidRPr="00DC4F6C" w:rsidRDefault="00DC4F6C" w:rsidP="00DC4F6C">
            <w:pPr>
              <w:spacing w:after="0" w:line="240" w:lineRule="atLeast"/>
              <w:rPr>
                <w:rFonts w:ascii="Times New Roman" w:eastAsia="Times New Roman" w:hAnsi="Times New Roman" w:cs="Times New Roman"/>
                <w:sz w:val="20"/>
                <w:szCs w:val="20"/>
                <w:cs/>
              </w:rPr>
            </w:pPr>
          </w:p>
        </w:tc>
        <w:tc>
          <w:tcPr>
            <w:tcW w:w="1107" w:type="dxa"/>
            <w:vAlign w:val="bottom"/>
          </w:tcPr>
          <w:p w:rsidR="00DC4F6C" w:rsidRPr="00DC4F6C" w:rsidRDefault="00DC4F6C" w:rsidP="00DC4F6C">
            <w:pPr>
              <w:tabs>
                <w:tab w:val="decimal" w:pos="594"/>
              </w:tabs>
              <w:spacing w:after="0" w:line="240" w:lineRule="atLeast"/>
              <w:ind w:left="-108"/>
              <w:jc w:val="both"/>
              <w:rPr>
                <w:rFonts w:ascii="Times New Roman" w:eastAsia="Times New Roman" w:hAnsi="Times New Roman" w:cs="Times New Roman"/>
                <w:sz w:val="20"/>
                <w:szCs w:val="20"/>
              </w:rPr>
            </w:pPr>
          </w:p>
        </w:tc>
        <w:tc>
          <w:tcPr>
            <w:tcW w:w="238" w:type="dxa"/>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1125" w:type="dxa"/>
            <w:vAlign w:val="bottom"/>
          </w:tcPr>
          <w:p w:rsidR="00DC4F6C" w:rsidRPr="00DC4F6C" w:rsidRDefault="00DC4F6C" w:rsidP="00DC4F6C">
            <w:pPr>
              <w:tabs>
                <w:tab w:val="decimal" w:pos="594"/>
              </w:tabs>
              <w:spacing w:after="0" w:line="240" w:lineRule="atLeast"/>
              <w:ind w:left="-108"/>
              <w:jc w:val="both"/>
              <w:rPr>
                <w:rFonts w:ascii="Times New Roman" w:eastAsia="Times New Roman" w:hAnsi="Times New Roman" w:cs="Times New Roman"/>
                <w:sz w:val="20"/>
                <w:szCs w:val="20"/>
              </w:rPr>
            </w:pPr>
          </w:p>
        </w:tc>
        <w:tc>
          <w:tcPr>
            <w:tcW w:w="236" w:type="dxa"/>
            <w:gridSpan w:val="2"/>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236" w:type="dxa"/>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1168" w:type="dxa"/>
            <w:vAlign w:val="bottom"/>
          </w:tcPr>
          <w:p w:rsidR="00DC4F6C" w:rsidRPr="00DC4F6C" w:rsidRDefault="00DC4F6C" w:rsidP="00DC4F6C">
            <w:pPr>
              <w:tabs>
                <w:tab w:val="decimal" w:pos="592"/>
              </w:tabs>
              <w:spacing w:after="0" w:line="240" w:lineRule="atLeast"/>
              <w:ind w:left="-108"/>
              <w:jc w:val="both"/>
              <w:rPr>
                <w:rFonts w:ascii="Times New Roman" w:eastAsia="Times New Roman" w:hAnsi="Times New Roman" w:cs="Times New Roman"/>
                <w:sz w:val="20"/>
                <w:szCs w:val="20"/>
              </w:rPr>
            </w:pPr>
          </w:p>
        </w:tc>
      </w:tr>
      <w:tr w:rsidR="00DC4F6C" w:rsidRPr="00DC4F6C" w:rsidTr="00DC4F6C">
        <w:trPr>
          <w:gridAfter w:val="1"/>
          <w:wAfter w:w="6" w:type="dxa"/>
          <w:trHeight w:val="288"/>
        </w:trPr>
        <w:tc>
          <w:tcPr>
            <w:tcW w:w="4050" w:type="dxa"/>
            <w:vAlign w:val="bottom"/>
          </w:tcPr>
          <w:p w:rsidR="00DC4F6C" w:rsidRPr="00DC4F6C" w:rsidRDefault="00DC4F6C" w:rsidP="00DC4F6C">
            <w:pPr>
              <w:spacing w:after="0" w:line="240" w:lineRule="atLeast"/>
              <w:rPr>
                <w:rFonts w:ascii="Times New Roman" w:eastAsia="Times New Roman" w:hAnsi="Times New Roman" w:cs="Times New Roman"/>
                <w:b/>
                <w:bCs/>
                <w:sz w:val="20"/>
                <w:szCs w:val="20"/>
                <w:cs/>
              </w:rPr>
            </w:pPr>
            <w:r w:rsidRPr="00DC4F6C">
              <w:rPr>
                <w:rFonts w:ascii="Times New Roman" w:eastAsia="Times New Roman" w:hAnsi="Times New Roman" w:cs="Times New Roman"/>
                <w:b/>
                <w:bCs/>
                <w:sz w:val="20"/>
                <w:szCs w:val="20"/>
              </w:rPr>
              <w:t>Other related parties</w:t>
            </w:r>
          </w:p>
        </w:tc>
        <w:tc>
          <w:tcPr>
            <w:tcW w:w="1107" w:type="dxa"/>
            <w:vAlign w:val="bottom"/>
          </w:tcPr>
          <w:p w:rsidR="00DC4F6C" w:rsidRPr="00DC4F6C" w:rsidRDefault="00DC4F6C" w:rsidP="00DC4F6C">
            <w:pPr>
              <w:tabs>
                <w:tab w:val="decimal" w:pos="594"/>
              </w:tabs>
              <w:spacing w:after="0" w:line="240" w:lineRule="atLeast"/>
              <w:ind w:left="-108"/>
              <w:jc w:val="both"/>
              <w:rPr>
                <w:rFonts w:ascii="Times New Roman" w:eastAsia="Times New Roman" w:hAnsi="Times New Roman" w:cs="Times New Roman"/>
                <w:sz w:val="20"/>
                <w:szCs w:val="20"/>
              </w:rPr>
            </w:pPr>
          </w:p>
        </w:tc>
        <w:tc>
          <w:tcPr>
            <w:tcW w:w="238" w:type="dxa"/>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1125" w:type="dxa"/>
            <w:vAlign w:val="bottom"/>
          </w:tcPr>
          <w:p w:rsidR="00DC4F6C" w:rsidRPr="00DC4F6C" w:rsidRDefault="00DC4F6C" w:rsidP="00DC4F6C">
            <w:pPr>
              <w:tabs>
                <w:tab w:val="decimal" w:pos="594"/>
              </w:tabs>
              <w:spacing w:after="0" w:line="240" w:lineRule="atLeast"/>
              <w:ind w:left="-108"/>
              <w:jc w:val="both"/>
              <w:rPr>
                <w:rFonts w:ascii="Times New Roman" w:eastAsia="Times New Roman" w:hAnsi="Times New Roman" w:cs="Times New Roman"/>
                <w:sz w:val="20"/>
                <w:szCs w:val="20"/>
              </w:rPr>
            </w:pPr>
          </w:p>
        </w:tc>
        <w:tc>
          <w:tcPr>
            <w:tcW w:w="236" w:type="dxa"/>
            <w:gridSpan w:val="2"/>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236" w:type="dxa"/>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1168" w:type="dxa"/>
            <w:vAlign w:val="bottom"/>
          </w:tcPr>
          <w:p w:rsidR="00DC4F6C" w:rsidRPr="00DC4F6C" w:rsidRDefault="00DC4F6C" w:rsidP="00DC4F6C">
            <w:pPr>
              <w:tabs>
                <w:tab w:val="decimal" w:pos="592"/>
              </w:tabs>
              <w:spacing w:after="0" w:line="240" w:lineRule="atLeast"/>
              <w:ind w:left="-108"/>
              <w:jc w:val="both"/>
              <w:rPr>
                <w:rFonts w:ascii="Times New Roman" w:eastAsia="Times New Roman" w:hAnsi="Times New Roman" w:cs="Times New Roman"/>
                <w:sz w:val="20"/>
                <w:szCs w:val="20"/>
              </w:rPr>
            </w:pPr>
          </w:p>
        </w:tc>
      </w:tr>
      <w:tr w:rsidR="00DC4F6C" w:rsidRPr="00DC4F6C" w:rsidTr="00DC4F6C">
        <w:trPr>
          <w:gridAfter w:val="1"/>
          <w:wAfter w:w="6" w:type="dxa"/>
          <w:trHeight w:val="288"/>
        </w:trPr>
        <w:tc>
          <w:tcPr>
            <w:tcW w:w="4050" w:type="dxa"/>
            <w:vAlign w:val="bottom"/>
          </w:tcPr>
          <w:p w:rsidR="00DC4F6C" w:rsidRPr="00DC4F6C" w:rsidRDefault="00DC4F6C" w:rsidP="00DC4F6C">
            <w:pPr>
              <w:spacing w:after="0" w:line="240" w:lineRule="atLeast"/>
              <w:rPr>
                <w:rFonts w:ascii="Times New Roman" w:eastAsia="Times New Roman" w:hAnsi="Times New Roman" w:cs="Times New Roman"/>
                <w:sz w:val="20"/>
                <w:szCs w:val="20"/>
                <w:cs/>
                <w:lang w:val="th-TH"/>
              </w:rPr>
            </w:pPr>
            <w:r w:rsidRPr="00DC4F6C">
              <w:rPr>
                <w:rFonts w:ascii="Times New Roman" w:eastAsia="Times New Roman" w:hAnsi="Times New Roman" w:cs="Times New Roman"/>
                <w:sz w:val="20"/>
                <w:szCs w:val="20"/>
              </w:rPr>
              <w:t>Revenue from sales</w:t>
            </w:r>
          </w:p>
        </w:tc>
        <w:tc>
          <w:tcPr>
            <w:tcW w:w="1107" w:type="dxa"/>
            <w:vAlign w:val="bottom"/>
          </w:tcPr>
          <w:p w:rsidR="00DC4F6C" w:rsidRPr="00DC4F6C" w:rsidRDefault="00DC4F6C" w:rsidP="00DC4F6C">
            <w:pPr>
              <w:tabs>
                <w:tab w:val="decimal" w:pos="846"/>
              </w:tabs>
              <w:spacing w:after="0" w:line="240" w:lineRule="auto"/>
              <w:ind w:left="-115"/>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38,967</w:t>
            </w:r>
          </w:p>
        </w:tc>
        <w:tc>
          <w:tcPr>
            <w:tcW w:w="238"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DC4F6C" w:rsidRDefault="00DC4F6C" w:rsidP="00DC4F6C">
            <w:pPr>
              <w:spacing w:after="0" w:line="240" w:lineRule="auto"/>
              <w:ind w:left="-115"/>
              <w:jc w:val="right"/>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27,786</w:t>
            </w:r>
          </w:p>
        </w:tc>
        <w:tc>
          <w:tcPr>
            <w:tcW w:w="236" w:type="dxa"/>
            <w:gridSpan w:val="2"/>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38,967</w:t>
            </w:r>
          </w:p>
        </w:tc>
        <w:tc>
          <w:tcPr>
            <w:tcW w:w="236"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27,786</w:t>
            </w:r>
          </w:p>
        </w:tc>
      </w:tr>
      <w:tr w:rsidR="00DC4F6C" w:rsidRPr="00DC4F6C" w:rsidTr="00DC4F6C">
        <w:trPr>
          <w:gridAfter w:val="1"/>
          <w:wAfter w:w="6" w:type="dxa"/>
          <w:trHeight w:val="288"/>
        </w:trPr>
        <w:tc>
          <w:tcPr>
            <w:tcW w:w="4050" w:type="dxa"/>
            <w:vAlign w:val="bottom"/>
          </w:tcPr>
          <w:p w:rsidR="00DC4F6C" w:rsidRPr="00DC4F6C" w:rsidRDefault="00DC4F6C" w:rsidP="00DC4F6C">
            <w:pPr>
              <w:spacing w:after="0" w:line="240" w:lineRule="atLeas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Purchase of raw material and </w:t>
            </w:r>
          </w:p>
          <w:p w:rsidR="00DC4F6C" w:rsidRPr="00DC4F6C" w:rsidRDefault="00DC4F6C" w:rsidP="00DC4F6C">
            <w:pPr>
              <w:spacing w:after="0" w:line="240" w:lineRule="atLeast"/>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 xml:space="preserve">  merchandise goods</w:t>
            </w:r>
          </w:p>
        </w:tc>
        <w:tc>
          <w:tcPr>
            <w:tcW w:w="1107" w:type="dxa"/>
            <w:vAlign w:val="bottom"/>
          </w:tcPr>
          <w:p w:rsidR="00DC4F6C" w:rsidRPr="00DC4F6C" w:rsidRDefault="00DC4F6C" w:rsidP="00DC4F6C">
            <w:pPr>
              <w:tabs>
                <w:tab w:val="decimal" w:pos="522"/>
              </w:tabs>
              <w:spacing w:after="0" w:line="240" w:lineRule="auto"/>
              <w:ind w:left="-108" w:right="-108"/>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c>
          <w:tcPr>
            <w:tcW w:w="238"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DC4F6C" w:rsidRDefault="00DC4F6C" w:rsidP="00DC4F6C">
            <w:pPr>
              <w:spacing w:after="0" w:line="240" w:lineRule="auto"/>
              <w:ind w:left="-115"/>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5</w:t>
            </w:r>
          </w:p>
        </w:tc>
        <w:tc>
          <w:tcPr>
            <w:tcW w:w="236" w:type="dxa"/>
            <w:gridSpan w:val="2"/>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DC4F6C" w:rsidRPr="00DC4F6C" w:rsidRDefault="00DC4F6C" w:rsidP="00DC4F6C">
            <w:pPr>
              <w:tabs>
                <w:tab w:val="decimal" w:pos="522"/>
              </w:tabs>
              <w:spacing w:after="0" w:line="240" w:lineRule="auto"/>
              <w:ind w:left="-108" w:right="-108"/>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c>
          <w:tcPr>
            <w:tcW w:w="236"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5</w:t>
            </w:r>
          </w:p>
        </w:tc>
      </w:tr>
      <w:tr w:rsidR="00DC4F6C" w:rsidRPr="00DC4F6C" w:rsidTr="00DC4F6C">
        <w:trPr>
          <w:gridAfter w:val="1"/>
          <w:wAfter w:w="6" w:type="dxa"/>
          <w:trHeight w:val="288"/>
        </w:trPr>
        <w:tc>
          <w:tcPr>
            <w:tcW w:w="4050" w:type="dxa"/>
            <w:vAlign w:val="bottom"/>
          </w:tcPr>
          <w:p w:rsidR="00DC4F6C" w:rsidRPr="00DC4F6C" w:rsidRDefault="00DC4F6C" w:rsidP="00DC4F6C">
            <w:pPr>
              <w:spacing w:after="0" w:line="240" w:lineRule="atLeast"/>
              <w:rPr>
                <w:rFonts w:ascii="Times New Roman" w:eastAsia="Times New Roman" w:hAnsi="Times New Roman" w:cs="Times New Roman"/>
                <w:b/>
                <w:bCs/>
                <w:sz w:val="20"/>
                <w:szCs w:val="20"/>
                <w:cs/>
              </w:rPr>
            </w:pPr>
            <w:r w:rsidRPr="00DC4F6C">
              <w:rPr>
                <w:rFonts w:ascii="Times New Roman" w:eastAsia="Times New Roman" w:hAnsi="Times New Roman" w:cs="Times New Roman"/>
                <w:sz w:val="20"/>
                <w:szCs w:val="20"/>
              </w:rPr>
              <w:t>Purchase of spare parts</w:t>
            </w:r>
          </w:p>
        </w:tc>
        <w:tc>
          <w:tcPr>
            <w:tcW w:w="1107" w:type="dxa"/>
            <w:vAlign w:val="bottom"/>
          </w:tcPr>
          <w:p w:rsidR="00DC4F6C" w:rsidRPr="00DC4F6C" w:rsidRDefault="00DC4F6C" w:rsidP="00DC4F6C">
            <w:pPr>
              <w:tabs>
                <w:tab w:val="decimal" w:pos="522"/>
              </w:tabs>
              <w:spacing w:after="0" w:line="240" w:lineRule="auto"/>
              <w:ind w:left="-108" w:right="8"/>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778</w:t>
            </w:r>
          </w:p>
        </w:tc>
        <w:tc>
          <w:tcPr>
            <w:tcW w:w="238" w:type="dxa"/>
            <w:vAlign w:val="bottom"/>
          </w:tcPr>
          <w:p w:rsidR="00DC4F6C" w:rsidRPr="00DC4F6C" w:rsidRDefault="00DC4F6C" w:rsidP="00DC4F6C">
            <w:pPr>
              <w:tabs>
                <w:tab w:val="decimal" w:pos="882"/>
              </w:tabs>
              <w:spacing w:after="0" w:line="240" w:lineRule="auto"/>
              <w:ind w:right="-108"/>
              <w:rPr>
                <w:rFonts w:ascii="Times New Roman" w:eastAsia="Times New Roman" w:hAnsi="Times New Roman" w:cs="Times New Roman"/>
                <w:sz w:val="20"/>
                <w:szCs w:val="20"/>
              </w:rPr>
            </w:pPr>
          </w:p>
        </w:tc>
        <w:tc>
          <w:tcPr>
            <w:tcW w:w="1125" w:type="dxa"/>
            <w:vAlign w:val="bottom"/>
          </w:tcPr>
          <w:p w:rsidR="00DC4F6C" w:rsidRPr="00DC4F6C" w:rsidRDefault="00DC4F6C" w:rsidP="00DC4F6C">
            <w:pPr>
              <w:tabs>
                <w:tab w:val="decimal" w:pos="522"/>
              </w:tabs>
              <w:spacing w:after="0" w:line="240" w:lineRule="auto"/>
              <w:ind w:left="-108" w:right="-108"/>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c>
          <w:tcPr>
            <w:tcW w:w="236" w:type="dxa"/>
            <w:gridSpan w:val="2"/>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DC4F6C" w:rsidRPr="00DC4F6C" w:rsidRDefault="00DC4F6C" w:rsidP="00DC4F6C">
            <w:pPr>
              <w:tabs>
                <w:tab w:val="decimal" w:pos="522"/>
              </w:tabs>
              <w:spacing w:after="0" w:line="240" w:lineRule="auto"/>
              <w:ind w:left="-108"/>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778</w:t>
            </w:r>
          </w:p>
        </w:tc>
        <w:tc>
          <w:tcPr>
            <w:tcW w:w="236" w:type="dxa"/>
            <w:vAlign w:val="bottom"/>
          </w:tcPr>
          <w:p w:rsidR="00DC4F6C" w:rsidRPr="00DC4F6C" w:rsidRDefault="00DC4F6C" w:rsidP="00DC4F6C">
            <w:pPr>
              <w:tabs>
                <w:tab w:val="decimal" w:pos="882"/>
              </w:tabs>
              <w:spacing w:after="0" w:line="240" w:lineRule="auto"/>
              <w:ind w:right="-108"/>
              <w:rPr>
                <w:rFonts w:ascii="Times New Roman" w:eastAsia="Times New Roman" w:hAnsi="Times New Roman" w:cs="Times New Roman"/>
                <w:sz w:val="20"/>
                <w:szCs w:val="20"/>
              </w:rPr>
            </w:pPr>
          </w:p>
        </w:tc>
        <w:tc>
          <w:tcPr>
            <w:tcW w:w="1168" w:type="dxa"/>
            <w:vAlign w:val="bottom"/>
          </w:tcPr>
          <w:p w:rsidR="00DC4F6C" w:rsidRPr="00DC4F6C" w:rsidRDefault="00DC4F6C" w:rsidP="00DC4F6C">
            <w:pPr>
              <w:tabs>
                <w:tab w:val="decimal" w:pos="522"/>
              </w:tabs>
              <w:spacing w:after="0" w:line="240" w:lineRule="auto"/>
              <w:ind w:left="-108" w:right="-108"/>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r>
      <w:tr w:rsidR="00DC4F6C" w:rsidRPr="00DC4F6C" w:rsidTr="00DC4F6C">
        <w:trPr>
          <w:gridAfter w:val="1"/>
          <w:wAfter w:w="6" w:type="dxa"/>
          <w:trHeight w:val="288"/>
        </w:trPr>
        <w:tc>
          <w:tcPr>
            <w:tcW w:w="4050" w:type="dxa"/>
            <w:vAlign w:val="bottom"/>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Trademark usage fee</w:t>
            </w:r>
          </w:p>
        </w:tc>
        <w:tc>
          <w:tcPr>
            <w:tcW w:w="1107" w:type="dxa"/>
            <w:vAlign w:val="bottom"/>
          </w:tcPr>
          <w:p w:rsidR="00DC4F6C" w:rsidRPr="00DC4F6C" w:rsidRDefault="00DC4F6C" w:rsidP="00DC4F6C">
            <w:pPr>
              <w:tabs>
                <w:tab w:val="decimal" w:pos="875"/>
              </w:tabs>
              <w:spacing w:after="0" w:line="240" w:lineRule="auto"/>
              <w:ind w:left="-115"/>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679</w:t>
            </w:r>
          </w:p>
        </w:tc>
        <w:tc>
          <w:tcPr>
            <w:tcW w:w="238"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DC4F6C" w:rsidRDefault="00DC4F6C" w:rsidP="00DC4F6C">
            <w:pPr>
              <w:spacing w:after="0" w:line="240" w:lineRule="atLeast"/>
              <w:ind w:left="-108"/>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545</w:t>
            </w:r>
          </w:p>
        </w:tc>
        <w:tc>
          <w:tcPr>
            <w:tcW w:w="236" w:type="dxa"/>
            <w:gridSpan w:val="2"/>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DC4F6C" w:rsidRPr="00DC4F6C" w:rsidRDefault="00DC4F6C" w:rsidP="00DC4F6C">
            <w:pPr>
              <w:spacing w:after="0" w:line="240" w:lineRule="auto"/>
              <w:ind w:left="-108"/>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679</w:t>
            </w:r>
          </w:p>
        </w:tc>
        <w:tc>
          <w:tcPr>
            <w:tcW w:w="236"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DC4F6C" w:rsidRDefault="00DC4F6C" w:rsidP="00DC4F6C">
            <w:pPr>
              <w:spacing w:after="0" w:line="240" w:lineRule="auto"/>
              <w:ind w:left="-115"/>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545</w:t>
            </w:r>
          </w:p>
        </w:tc>
      </w:tr>
      <w:tr w:rsidR="00DC4F6C" w:rsidRPr="00DC4F6C" w:rsidTr="00DC4F6C">
        <w:trPr>
          <w:gridAfter w:val="1"/>
          <w:wAfter w:w="6" w:type="dxa"/>
          <w:trHeight w:val="288"/>
        </w:trPr>
        <w:tc>
          <w:tcPr>
            <w:tcW w:w="4050" w:type="dxa"/>
            <w:vAlign w:val="bottom"/>
          </w:tcPr>
          <w:p w:rsidR="00DC4F6C" w:rsidRPr="00DC4F6C" w:rsidRDefault="00DC4F6C" w:rsidP="00DC4F6C">
            <w:pPr>
              <w:spacing w:after="0" w:line="240" w:lineRule="atLeas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Other expenses</w:t>
            </w:r>
          </w:p>
        </w:tc>
        <w:tc>
          <w:tcPr>
            <w:tcW w:w="1107" w:type="dxa"/>
            <w:vAlign w:val="bottom"/>
          </w:tcPr>
          <w:p w:rsidR="00DC4F6C" w:rsidRPr="00DC4F6C" w:rsidRDefault="00DC4F6C" w:rsidP="00DC4F6C">
            <w:pPr>
              <w:tabs>
                <w:tab w:val="decimal" w:pos="846"/>
              </w:tabs>
              <w:spacing w:after="0" w:line="240" w:lineRule="auto"/>
              <w:ind w:left="-115"/>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95</w:t>
            </w:r>
          </w:p>
        </w:tc>
        <w:tc>
          <w:tcPr>
            <w:tcW w:w="238"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DC4F6C" w:rsidRDefault="00DC4F6C" w:rsidP="00DC4F6C">
            <w:pPr>
              <w:tabs>
                <w:tab w:val="decimal" w:pos="522"/>
              </w:tabs>
              <w:spacing w:after="0" w:line="240" w:lineRule="auto"/>
              <w:ind w:left="-108" w:right="-108"/>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c>
          <w:tcPr>
            <w:tcW w:w="236" w:type="dxa"/>
            <w:gridSpan w:val="2"/>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95</w:t>
            </w:r>
          </w:p>
        </w:tc>
        <w:tc>
          <w:tcPr>
            <w:tcW w:w="236"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DC4F6C" w:rsidRDefault="00DC4F6C" w:rsidP="00DC4F6C">
            <w:pPr>
              <w:tabs>
                <w:tab w:val="decimal" w:pos="522"/>
              </w:tabs>
              <w:spacing w:after="0" w:line="240" w:lineRule="auto"/>
              <w:ind w:left="-108" w:right="-108"/>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r>
      <w:tr w:rsidR="00DC4F6C" w:rsidRPr="00DC4F6C" w:rsidTr="00DC4F6C">
        <w:trPr>
          <w:gridAfter w:val="1"/>
          <w:wAfter w:w="6" w:type="dxa"/>
          <w:trHeight w:val="288"/>
        </w:trPr>
        <w:tc>
          <w:tcPr>
            <w:tcW w:w="4050" w:type="dxa"/>
            <w:vAlign w:val="bottom"/>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cs/>
              </w:rPr>
            </w:pPr>
          </w:p>
        </w:tc>
        <w:tc>
          <w:tcPr>
            <w:tcW w:w="1107" w:type="dxa"/>
            <w:vAlign w:val="bottom"/>
          </w:tcPr>
          <w:p w:rsidR="00DC4F6C" w:rsidRPr="00DC4F6C" w:rsidRDefault="00DC4F6C" w:rsidP="00DC4F6C">
            <w:pPr>
              <w:tabs>
                <w:tab w:val="decimal" w:pos="612"/>
              </w:tabs>
              <w:spacing w:after="0" w:line="240" w:lineRule="atLeast"/>
              <w:ind w:left="-108"/>
              <w:rPr>
                <w:rFonts w:ascii="Times New Roman" w:eastAsia="Times New Roman" w:hAnsi="Times New Roman" w:cs="Times New Roman"/>
                <w:sz w:val="20"/>
                <w:szCs w:val="20"/>
              </w:rPr>
            </w:pPr>
          </w:p>
        </w:tc>
        <w:tc>
          <w:tcPr>
            <w:tcW w:w="238"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236" w:type="dxa"/>
            <w:gridSpan w:val="2"/>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DC4F6C" w:rsidRPr="00DC4F6C" w:rsidRDefault="00DC4F6C" w:rsidP="00DC4F6C">
            <w:pPr>
              <w:tabs>
                <w:tab w:val="decimal" w:pos="594"/>
              </w:tabs>
              <w:spacing w:after="0" w:line="240" w:lineRule="atLeast"/>
              <w:ind w:left="-108"/>
              <w:rPr>
                <w:rFonts w:ascii="Times New Roman" w:eastAsia="Times New Roman" w:hAnsi="Times New Roman" w:cs="Times New Roman"/>
                <w:sz w:val="20"/>
                <w:szCs w:val="20"/>
              </w:rPr>
            </w:pPr>
          </w:p>
        </w:tc>
        <w:tc>
          <w:tcPr>
            <w:tcW w:w="236"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DC4F6C" w:rsidRDefault="00DC4F6C" w:rsidP="00DC4F6C">
            <w:pPr>
              <w:tabs>
                <w:tab w:val="decimal" w:pos="952"/>
              </w:tabs>
              <w:spacing w:after="0" w:line="240" w:lineRule="auto"/>
              <w:ind w:left="-115"/>
              <w:rPr>
                <w:rFonts w:ascii="Times New Roman" w:eastAsia="Times New Roman" w:hAnsi="Times New Roman" w:cs="Times New Roman"/>
                <w:sz w:val="20"/>
                <w:szCs w:val="20"/>
              </w:rPr>
            </w:pPr>
          </w:p>
        </w:tc>
      </w:tr>
      <w:tr w:rsidR="00DC4F6C" w:rsidRPr="00DC4F6C" w:rsidTr="00DC4F6C">
        <w:trPr>
          <w:gridAfter w:val="1"/>
          <w:wAfter w:w="6" w:type="dxa"/>
          <w:trHeight w:val="288"/>
        </w:trPr>
        <w:tc>
          <w:tcPr>
            <w:tcW w:w="4050" w:type="dxa"/>
            <w:vAlign w:val="bottom"/>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b/>
                <w:bCs/>
                <w:sz w:val="20"/>
                <w:szCs w:val="20"/>
              </w:rPr>
              <w:t>Key management personnel</w:t>
            </w:r>
          </w:p>
        </w:tc>
        <w:tc>
          <w:tcPr>
            <w:tcW w:w="1107" w:type="dxa"/>
            <w:vAlign w:val="bottom"/>
          </w:tcPr>
          <w:p w:rsidR="00DC4F6C" w:rsidRPr="00DC4F6C" w:rsidRDefault="00DC4F6C" w:rsidP="00DC4F6C">
            <w:pPr>
              <w:tabs>
                <w:tab w:val="decimal" w:pos="612"/>
              </w:tabs>
              <w:spacing w:after="0" w:line="240" w:lineRule="atLeast"/>
              <w:ind w:left="-108"/>
              <w:rPr>
                <w:rFonts w:ascii="Times New Roman" w:eastAsia="Times New Roman" w:hAnsi="Times New Roman" w:cs="Times New Roman"/>
                <w:sz w:val="20"/>
                <w:szCs w:val="20"/>
              </w:rPr>
            </w:pPr>
          </w:p>
        </w:tc>
        <w:tc>
          <w:tcPr>
            <w:tcW w:w="238"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236" w:type="dxa"/>
            <w:gridSpan w:val="2"/>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DC4F6C" w:rsidRPr="00DC4F6C" w:rsidRDefault="00DC4F6C" w:rsidP="00DC4F6C">
            <w:pPr>
              <w:tabs>
                <w:tab w:val="decimal" w:pos="594"/>
              </w:tabs>
              <w:spacing w:after="0" w:line="240" w:lineRule="atLeast"/>
              <w:ind w:left="-108"/>
              <w:rPr>
                <w:rFonts w:ascii="Times New Roman" w:eastAsia="Times New Roman" w:hAnsi="Times New Roman" w:cs="Times New Roman"/>
                <w:sz w:val="20"/>
                <w:szCs w:val="20"/>
              </w:rPr>
            </w:pPr>
          </w:p>
        </w:tc>
        <w:tc>
          <w:tcPr>
            <w:tcW w:w="236"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DC4F6C" w:rsidRDefault="00DC4F6C" w:rsidP="00DC4F6C">
            <w:pPr>
              <w:tabs>
                <w:tab w:val="decimal" w:pos="952"/>
              </w:tabs>
              <w:spacing w:after="0" w:line="240" w:lineRule="auto"/>
              <w:ind w:left="-115"/>
              <w:rPr>
                <w:rFonts w:ascii="Times New Roman" w:eastAsia="Times New Roman" w:hAnsi="Times New Roman" w:cs="Times New Roman"/>
                <w:sz w:val="20"/>
                <w:szCs w:val="20"/>
              </w:rPr>
            </w:pPr>
          </w:p>
        </w:tc>
      </w:tr>
      <w:tr w:rsidR="00DC4F6C" w:rsidRPr="00DC4F6C" w:rsidTr="00DC4F6C">
        <w:trPr>
          <w:gridAfter w:val="1"/>
          <w:wAfter w:w="6" w:type="dxa"/>
          <w:trHeight w:val="288"/>
        </w:trPr>
        <w:tc>
          <w:tcPr>
            <w:tcW w:w="4050" w:type="dxa"/>
            <w:vAlign w:val="bottom"/>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Key management personnel </w:t>
            </w:r>
          </w:p>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 xml:space="preserve">   compensation</w:t>
            </w:r>
          </w:p>
        </w:tc>
        <w:tc>
          <w:tcPr>
            <w:tcW w:w="1107" w:type="dxa"/>
            <w:vAlign w:val="bottom"/>
          </w:tcPr>
          <w:p w:rsidR="00DC4F6C" w:rsidRPr="00DC4F6C" w:rsidRDefault="00DC4F6C" w:rsidP="00DC4F6C">
            <w:pPr>
              <w:tabs>
                <w:tab w:val="decimal" w:pos="846"/>
              </w:tabs>
              <w:spacing w:after="0" w:line="240" w:lineRule="auto"/>
              <w:ind w:left="-115"/>
              <w:rPr>
                <w:rFonts w:ascii="Times New Roman" w:eastAsia="Times New Roman" w:hAnsi="Times New Roman" w:cs="Times New Roman"/>
                <w:sz w:val="20"/>
                <w:szCs w:val="20"/>
              </w:rPr>
            </w:pPr>
          </w:p>
        </w:tc>
        <w:tc>
          <w:tcPr>
            <w:tcW w:w="238"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DC4F6C" w:rsidRDefault="00DC4F6C" w:rsidP="00DC4F6C">
            <w:pPr>
              <w:tabs>
                <w:tab w:val="decimal" w:pos="846"/>
              </w:tabs>
              <w:spacing w:after="0" w:line="240" w:lineRule="auto"/>
              <w:ind w:left="-115"/>
              <w:rPr>
                <w:rFonts w:ascii="Times New Roman" w:eastAsia="Times New Roman" w:hAnsi="Times New Roman" w:cs="Times New Roman"/>
                <w:sz w:val="20"/>
                <w:szCs w:val="20"/>
              </w:rPr>
            </w:pPr>
          </w:p>
        </w:tc>
        <w:tc>
          <w:tcPr>
            <w:tcW w:w="236" w:type="dxa"/>
            <w:gridSpan w:val="2"/>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236"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r>
      <w:tr w:rsidR="00DC4F6C" w:rsidRPr="00DC4F6C" w:rsidTr="00DC4F6C">
        <w:trPr>
          <w:gridAfter w:val="1"/>
          <w:wAfter w:w="6" w:type="dxa"/>
          <w:trHeight w:val="288"/>
        </w:trPr>
        <w:tc>
          <w:tcPr>
            <w:tcW w:w="4050" w:type="dxa"/>
            <w:vAlign w:val="bottom"/>
          </w:tcPr>
          <w:p w:rsidR="00DC4F6C" w:rsidRPr="00DC4F6C" w:rsidRDefault="00DC4F6C" w:rsidP="00DC4F6C">
            <w:pPr>
              <w:spacing w:after="0" w:line="240" w:lineRule="atLeast"/>
              <w:ind w:left="168"/>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Short-term employee benefits</w:t>
            </w:r>
          </w:p>
        </w:tc>
        <w:tc>
          <w:tcPr>
            <w:tcW w:w="1107" w:type="dxa"/>
            <w:vAlign w:val="bottom"/>
          </w:tcPr>
          <w:p w:rsidR="00DC4F6C" w:rsidRPr="00DC4F6C" w:rsidRDefault="00DC4F6C" w:rsidP="00DC4F6C">
            <w:pPr>
              <w:tabs>
                <w:tab w:val="decimal" w:pos="846"/>
              </w:tabs>
              <w:spacing w:after="0" w:line="240" w:lineRule="auto"/>
              <w:ind w:left="-115"/>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3,310</w:t>
            </w:r>
          </w:p>
        </w:tc>
        <w:tc>
          <w:tcPr>
            <w:tcW w:w="238"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DC4F6C" w:rsidRDefault="00DC4F6C" w:rsidP="00DC4F6C">
            <w:pPr>
              <w:spacing w:after="0" w:line="240" w:lineRule="auto"/>
              <w:ind w:left="-115"/>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3,578</w:t>
            </w:r>
          </w:p>
        </w:tc>
        <w:tc>
          <w:tcPr>
            <w:tcW w:w="236" w:type="dxa"/>
            <w:gridSpan w:val="2"/>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3,310</w:t>
            </w:r>
          </w:p>
        </w:tc>
        <w:tc>
          <w:tcPr>
            <w:tcW w:w="236"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3,578</w:t>
            </w:r>
          </w:p>
        </w:tc>
      </w:tr>
      <w:tr w:rsidR="00DC4F6C" w:rsidRPr="00DC4F6C" w:rsidTr="00DC4F6C">
        <w:trPr>
          <w:gridAfter w:val="1"/>
          <w:wAfter w:w="6" w:type="dxa"/>
          <w:trHeight w:val="288"/>
        </w:trPr>
        <w:tc>
          <w:tcPr>
            <w:tcW w:w="4050" w:type="dxa"/>
            <w:vAlign w:val="bottom"/>
          </w:tcPr>
          <w:p w:rsidR="00DC4F6C" w:rsidRPr="00DC4F6C" w:rsidRDefault="00DC4F6C" w:rsidP="00DC4F6C">
            <w:pPr>
              <w:spacing w:after="0" w:line="240" w:lineRule="atLeast"/>
              <w:ind w:left="168"/>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Post-employment benefits</w:t>
            </w:r>
          </w:p>
        </w:tc>
        <w:tc>
          <w:tcPr>
            <w:tcW w:w="1107" w:type="dxa"/>
            <w:tcBorders>
              <w:bottom w:val="single" w:sz="4" w:space="0" w:color="auto"/>
            </w:tcBorders>
            <w:vAlign w:val="bottom"/>
          </w:tcPr>
          <w:p w:rsidR="00DC4F6C" w:rsidRPr="00DC4F6C" w:rsidRDefault="00DC4F6C" w:rsidP="00DC4F6C">
            <w:pPr>
              <w:tabs>
                <w:tab w:val="decimal" w:pos="846"/>
              </w:tabs>
              <w:spacing w:after="0" w:line="240" w:lineRule="auto"/>
              <w:ind w:left="-115"/>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37</w:t>
            </w:r>
          </w:p>
        </w:tc>
        <w:tc>
          <w:tcPr>
            <w:tcW w:w="238"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tcBorders>
              <w:bottom w:val="single" w:sz="4" w:space="0" w:color="auto"/>
            </w:tcBorders>
            <w:vAlign w:val="bottom"/>
          </w:tcPr>
          <w:p w:rsidR="00DC4F6C" w:rsidRPr="00DC4F6C" w:rsidRDefault="00DC4F6C" w:rsidP="00DC4F6C">
            <w:pPr>
              <w:spacing w:after="0" w:line="240" w:lineRule="auto"/>
              <w:ind w:left="-115"/>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35</w:t>
            </w:r>
          </w:p>
        </w:tc>
        <w:tc>
          <w:tcPr>
            <w:tcW w:w="236" w:type="dxa"/>
            <w:gridSpan w:val="2"/>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tcBorders>
              <w:bottom w:val="single" w:sz="4" w:space="0" w:color="auto"/>
            </w:tcBorders>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37</w:t>
            </w:r>
          </w:p>
        </w:tc>
        <w:tc>
          <w:tcPr>
            <w:tcW w:w="236"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tcBorders>
              <w:bottom w:val="single" w:sz="4" w:space="0" w:color="auto"/>
            </w:tcBorders>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35</w:t>
            </w:r>
          </w:p>
        </w:tc>
      </w:tr>
      <w:tr w:rsidR="00DC4F6C" w:rsidRPr="00DC4F6C" w:rsidTr="00DC4F6C">
        <w:trPr>
          <w:gridAfter w:val="1"/>
          <w:wAfter w:w="6" w:type="dxa"/>
          <w:trHeight w:val="288"/>
        </w:trPr>
        <w:tc>
          <w:tcPr>
            <w:tcW w:w="4050" w:type="dxa"/>
            <w:vAlign w:val="bottom"/>
          </w:tcPr>
          <w:p w:rsidR="00DC4F6C" w:rsidRPr="00DC4F6C" w:rsidRDefault="00DC4F6C" w:rsidP="00DC4F6C">
            <w:pPr>
              <w:spacing w:after="0" w:line="240" w:lineRule="atLeast"/>
              <w:ind w:left="168"/>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Total key management personnel </w:t>
            </w:r>
          </w:p>
          <w:p w:rsidR="00DC4F6C" w:rsidRPr="00DC4F6C" w:rsidRDefault="00DC4F6C" w:rsidP="00DC4F6C">
            <w:pPr>
              <w:spacing w:after="0" w:line="240" w:lineRule="atLeast"/>
              <w:ind w:left="168"/>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 xml:space="preserve">   compensation</w:t>
            </w:r>
          </w:p>
        </w:tc>
        <w:tc>
          <w:tcPr>
            <w:tcW w:w="1107" w:type="dxa"/>
            <w:tcBorders>
              <w:top w:val="single" w:sz="4" w:space="0" w:color="auto"/>
              <w:bottom w:val="double" w:sz="4" w:space="0" w:color="auto"/>
            </w:tcBorders>
            <w:vAlign w:val="bottom"/>
          </w:tcPr>
          <w:p w:rsidR="00DC4F6C" w:rsidRPr="00DC4F6C" w:rsidRDefault="00DC4F6C" w:rsidP="00DC4F6C">
            <w:pPr>
              <w:tabs>
                <w:tab w:val="decimal" w:pos="846"/>
              </w:tabs>
              <w:spacing w:after="0" w:line="240" w:lineRule="auto"/>
              <w:ind w:left="-115"/>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3,347</w:t>
            </w:r>
          </w:p>
        </w:tc>
        <w:tc>
          <w:tcPr>
            <w:tcW w:w="238"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tcBorders>
              <w:top w:val="single" w:sz="4" w:space="0" w:color="auto"/>
              <w:bottom w:val="double" w:sz="4" w:space="0" w:color="auto"/>
            </w:tcBorders>
            <w:vAlign w:val="bottom"/>
          </w:tcPr>
          <w:p w:rsidR="00DC4F6C" w:rsidRPr="00DC4F6C" w:rsidRDefault="00DC4F6C" w:rsidP="00DC4F6C">
            <w:pPr>
              <w:spacing w:after="0" w:line="240" w:lineRule="auto"/>
              <w:ind w:left="-115"/>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3,613</w:t>
            </w:r>
          </w:p>
        </w:tc>
        <w:tc>
          <w:tcPr>
            <w:tcW w:w="236" w:type="dxa"/>
            <w:gridSpan w:val="2"/>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tcBorders>
              <w:top w:val="single" w:sz="4" w:space="0" w:color="auto"/>
              <w:bottom w:val="double" w:sz="4" w:space="0" w:color="auto"/>
            </w:tcBorders>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3,347</w:t>
            </w:r>
          </w:p>
        </w:tc>
        <w:tc>
          <w:tcPr>
            <w:tcW w:w="236" w:type="dxa"/>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tcBorders>
              <w:top w:val="single" w:sz="4" w:space="0" w:color="auto"/>
              <w:bottom w:val="double" w:sz="4" w:space="0" w:color="auto"/>
            </w:tcBorders>
            <w:vAlign w:val="bottom"/>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3,613</w:t>
            </w:r>
          </w:p>
        </w:tc>
      </w:tr>
      <w:tr w:rsidR="00DC4F6C" w:rsidRPr="00DC4F6C" w:rsidTr="00DC4F6C">
        <w:trPr>
          <w:gridAfter w:val="1"/>
          <w:wAfter w:w="6" w:type="dxa"/>
          <w:trHeight w:val="245"/>
        </w:trPr>
        <w:tc>
          <w:tcPr>
            <w:tcW w:w="4050" w:type="dxa"/>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highlight w:val="green"/>
                <w:cs/>
              </w:rPr>
            </w:pPr>
          </w:p>
        </w:tc>
        <w:tc>
          <w:tcPr>
            <w:tcW w:w="1107" w:type="dxa"/>
          </w:tcPr>
          <w:p w:rsidR="00DC4F6C" w:rsidRPr="00DC4F6C" w:rsidRDefault="00DC4F6C" w:rsidP="00DC4F6C">
            <w:pPr>
              <w:tabs>
                <w:tab w:val="decimal" w:pos="612"/>
              </w:tabs>
              <w:spacing w:after="0" w:line="240" w:lineRule="atLeast"/>
              <w:ind w:left="-108"/>
              <w:rPr>
                <w:rFonts w:ascii="Times New Roman" w:eastAsia="Times New Roman" w:hAnsi="Times New Roman" w:cs="Times New Roman"/>
                <w:sz w:val="20"/>
                <w:szCs w:val="20"/>
                <w:cs/>
              </w:rPr>
            </w:pPr>
          </w:p>
        </w:tc>
        <w:tc>
          <w:tcPr>
            <w:tcW w:w="238" w:type="dxa"/>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tcPr>
          <w:p w:rsidR="00DC4F6C" w:rsidRPr="00DC4F6C" w:rsidRDefault="00DC4F6C" w:rsidP="00DC4F6C">
            <w:pPr>
              <w:tabs>
                <w:tab w:val="decimal" w:pos="612"/>
              </w:tabs>
              <w:spacing w:after="0" w:line="240" w:lineRule="atLeast"/>
              <w:ind w:left="-108"/>
              <w:rPr>
                <w:rFonts w:ascii="Times New Roman" w:eastAsia="Times New Roman" w:hAnsi="Times New Roman" w:cs="Times New Roman"/>
                <w:sz w:val="20"/>
                <w:szCs w:val="20"/>
                <w:cs/>
              </w:rPr>
            </w:pPr>
          </w:p>
        </w:tc>
        <w:tc>
          <w:tcPr>
            <w:tcW w:w="243" w:type="dxa"/>
            <w:gridSpan w:val="3"/>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098" w:type="dxa"/>
            <w:gridSpan w:val="2"/>
          </w:tcPr>
          <w:p w:rsidR="00DC4F6C" w:rsidRPr="00DC4F6C" w:rsidRDefault="00DC4F6C" w:rsidP="00DC4F6C">
            <w:pPr>
              <w:tabs>
                <w:tab w:val="decimal" w:pos="594"/>
              </w:tabs>
              <w:spacing w:after="0" w:line="240" w:lineRule="atLeast"/>
              <w:ind w:left="-108"/>
              <w:rPr>
                <w:rFonts w:ascii="Times New Roman" w:eastAsia="Times New Roman" w:hAnsi="Times New Roman" w:cs="Times New Roman"/>
                <w:sz w:val="20"/>
                <w:szCs w:val="20"/>
                <w:cs/>
              </w:rPr>
            </w:pPr>
          </w:p>
        </w:tc>
        <w:tc>
          <w:tcPr>
            <w:tcW w:w="236" w:type="dxa"/>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tcPr>
          <w:p w:rsidR="00DC4F6C" w:rsidRPr="00DC4F6C" w:rsidRDefault="00DC4F6C" w:rsidP="00DC4F6C">
            <w:pPr>
              <w:tabs>
                <w:tab w:val="decimal" w:pos="594"/>
              </w:tabs>
              <w:spacing w:after="0" w:line="240" w:lineRule="atLeast"/>
              <w:ind w:left="-108"/>
              <w:rPr>
                <w:rFonts w:ascii="Times New Roman" w:eastAsia="Times New Roman" w:hAnsi="Times New Roman" w:cs="Times New Roman"/>
                <w:sz w:val="20"/>
                <w:szCs w:val="20"/>
                <w:cs/>
              </w:rPr>
            </w:pPr>
          </w:p>
        </w:tc>
      </w:tr>
    </w:tbl>
    <w:p w:rsidR="00DC4F6C" w:rsidRPr="00DC4F6C" w:rsidRDefault="00DC4F6C" w:rsidP="003021DA">
      <w:pPr>
        <w:tabs>
          <w:tab w:val="left" w:pos="540"/>
        </w:tabs>
        <w:spacing w:after="0" w:line="240" w:lineRule="auto"/>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cs/>
        </w:rPr>
        <w:t xml:space="preserve">        </w:t>
      </w:r>
      <w:r w:rsidRPr="00DC4F6C">
        <w:rPr>
          <w:rFonts w:ascii="Times New Roman" w:eastAsia="Times New Roman" w:hAnsi="Times New Roman" w:cs="Times New Roman"/>
          <w:sz w:val="20"/>
          <w:szCs w:val="20"/>
        </w:rPr>
        <w:t xml:space="preserve">Balances as at March 31, </w:t>
      </w:r>
      <w:r w:rsidRPr="00DC4F6C">
        <w:rPr>
          <w:rFonts w:ascii="Times New Roman" w:eastAsia="Times New Roman" w:hAnsi="Times New Roman" w:cs="Times New Roman"/>
          <w:sz w:val="20"/>
          <w:szCs w:val="20"/>
          <w:cs/>
          <w:lang w:val="th-TH"/>
        </w:rPr>
        <w:t xml:space="preserve">2018 </w:t>
      </w:r>
      <w:r w:rsidRPr="00DC4F6C">
        <w:rPr>
          <w:rFonts w:ascii="Times New Roman" w:eastAsia="Times New Roman" w:hAnsi="Times New Roman" w:cs="Times New Roman"/>
          <w:sz w:val="20"/>
          <w:szCs w:val="20"/>
        </w:rPr>
        <w:t>and</w:t>
      </w:r>
      <w:r w:rsidRPr="00DC4F6C">
        <w:rPr>
          <w:rFonts w:ascii="Times New Roman" w:eastAsia="Times New Roman" w:hAnsi="Times New Roman" w:cs="Times New Roman"/>
          <w:sz w:val="20"/>
          <w:szCs w:val="20"/>
          <w:cs/>
        </w:rPr>
        <w:t xml:space="preserve"> </w:t>
      </w:r>
      <w:r w:rsidRPr="00DC4F6C">
        <w:rPr>
          <w:rFonts w:ascii="Times New Roman" w:eastAsia="Times New Roman" w:hAnsi="Times New Roman" w:cs="Times New Roman"/>
          <w:sz w:val="20"/>
          <w:szCs w:val="20"/>
        </w:rPr>
        <w:t xml:space="preserve">December 31, </w:t>
      </w:r>
      <w:r w:rsidRPr="00DC4F6C">
        <w:rPr>
          <w:rFonts w:ascii="Times New Roman" w:eastAsia="Times New Roman" w:hAnsi="Times New Roman" w:cs="Times New Roman"/>
          <w:sz w:val="20"/>
          <w:szCs w:val="20"/>
          <w:cs/>
          <w:lang w:val="th-TH"/>
        </w:rPr>
        <w:t xml:space="preserve">2017 </w:t>
      </w:r>
      <w:r w:rsidRPr="00DC4F6C">
        <w:rPr>
          <w:rFonts w:ascii="Times New Roman" w:eastAsia="Times New Roman" w:hAnsi="Times New Roman" w:cs="Times New Roman"/>
          <w:sz w:val="20"/>
          <w:szCs w:val="20"/>
        </w:rPr>
        <w:t>with related parties were as follows:</w:t>
      </w:r>
    </w:p>
    <w:p w:rsidR="00DC4F6C" w:rsidRPr="00DC4F6C" w:rsidRDefault="00DC4F6C" w:rsidP="00DC4F6C">
      <w:pPr>
        <w:spacing w:after="0" w:line="240" w:lineRule="auto"/>
        <w:ind w:left="547"/>
        <w:rPr>
          <w:rFonts w:ascii="Times New Roman" w:eastAsia="Times New Roman" w:hAnsi="Times New Roman" w:cs="Times New Roman"/>
          <w:sz w:val="20"/>
          <w:szCs w:val="20"/>
          <w:cs/>
        </w:rPr>
      </w:pPr>
    </w:p>
    <w:tbl>
      <w:tblPr>
        <w:tblW w:w="9297" w:type="dxa"/>
        <w:tblInd w:w="450" w:type="dxa"/>
        <w:tblLayout w:type="fixed"/>
        <w:tblLook w:val="0000" w:firstRow="0" w:lastRow="0" w:firstColumn="0" w:lastColumn="0" w:noHBand="0" w:noVBand="0"/>
      </w:tblPr>
      <w:tblGrid>
        <w:gridCol w:w="4032"/>
        <w:gridCol w:w="1098"/>
        <w:gridCol w:w="270"/>
        <w:gridCol w:w="1143"/>
        <w:gridCol w:w="270"/>
        <w:gridCol w:w="1107"/>
        <w:gridCol w:w="270"/>
        <w:gridCol w:w="1107"/>
      </w:tblGrid>
      <w:tr w:rsidR="00DC4F6C" w:rsidRPr="00DC4F6C" w:rsidTr="00DC4F6C">
        <w:trPr>
          <w:trHeight w:val="288"/>
          <w:tblHeader/>
        </w:trPr>
        <w:tc>
          <w:tcPr>
            <w:tcW w:w="4032" w:type="dxa"/>
            <w:vAlign w:val="bottom"/>
          </w:tcPr>
          <w:p w:rsidR="00DC4F6C" w:rsidRPr="00DC4F6C" w:rsidRDefault="00DC4F6C" w:rsidP="00DC4F6C">
            <w:pPr>
              <w:tabs>
                <w:tab w:val="left" w:pos="342"/>
              </w:tabs>
              <w:spacing w:after="0" w:line="240" w:lineRule="auto"/>
              <w:rPr>
                <w:rFonts w:ascii="Times New Roman" w:eastAsia="Times New Roman" w:hAnsi="Times New Roman" w:cs="Times New Roman"/>
                <w:b/>
                <w:bCs/>
                <w:i/>
                <w:iCs/>
                <w:sz w:val="20"/>
                <w:szCs w:val="20"/>
                <w:cs/>
              </w:rPr>
            </w:pPr>
            <w:r w:rsidRPr="00DC4F6C">
              <w:rPr>
                <w:rFonts w:ascii="Times New Roman" w:eastAsia="Times New Roman" w:hAnsi="Times New Roman" w:cs="Times New Roman"/>
                <w:b/>
                <w:bCs/>
                <w:i/>
                <w:iCs/>
                <w:sz w:val="20"/>
                <w:szCs w:val="20"/>
              </w:rPr>
              <w:t>Trade accounts receivable - related</w:t>
            </w:r>
          </w:p>
        </w:tc>
        <w:tc>
          <w:tcPr>
            <w:tcW w:w="2511" w:type="dxa"/>
            <w:gridSpan w:val="3"/>
            <w:tcBorders>
              <w:bottom w:val="single" w:sz="4" w:space="0" w:color="auto"/>
            </w:tcBorders>
            <w:vAlign w:val="bottom"/>
          </w:tcPr>
          <w:p w:rsidR="00DC4F6C" w:rsidRPr="00DC4F6C" w:rsidRDefault="00DC4F6C" w:rsidP="00DC4F6C">
            <w:pPr>
              <w:spacing w:after="0" w:line="240" w:lineRule="auto"/>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Consolidated</w:t>
            </w:r>
          </w:p>
        </w:tc>
        <w:tc>
          <w:tcPr>
            <w:tcW w:w="270" w:type="dxa"/>
            <w:vAlign w:val="bottom"/>
          </w:tcPr>
          <w:p w:rsidR="00DC4F6C" w:rsidRPr="00DC4F6C" w:rsidRDefault="00DC4F6C" w:rsidP="00DC4F6C">
            <w:pPr>
              <w:spacing w:after="0" w:line="240" w:lineRule="auto"/>
              <w:jc w:val="center"/>
              <w:rPr>
                <w:rFonts w:ascii="Times New Roman" w:eastAsia="Times New Roman" w:hAnsi="Times New Roman" w:cs="Times New Roman"/>
                <w:sz w:val="20"/>
                <w:szCs w:val="20"/>
              </w:rPr>
            </w:pPr>
          </w:p>
        </w:tc>
        <w:tc>
          <w:tcPr>
            <w:tcW w:w="2484" w:type="dxa"/>
            <w:gridSpan w:val="3"/>
            <w:tcBorders>
              <w:bottom w:val="single" w:sz="4" w:space="0" w:color="auto"/>
            </w:tcBorders>
            <w:vAlign w:val="bottom"/>
          </w:tcPr>
          <w:p w:rsidR="00DC4F6C" w:rsidRPr="00DC4F6C" w:rsidRDefault="00DC4F6C" w:rsidP="00DC4F6C">
            <w:pPr>
              <w:spacing w:after="0" w:line="240" w:lineRule="auto"/>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Separate</w:t>
            </w:r>
          </w:p>
        </w:tc>
      </w:tr>
      <w:tr w:rsidR="00DC4F6C" w:rsidRPr="00DC4F6C" w:rsidTr="00DC4F6C">
        <w:trPr>
          <w:trHeight w:val="288"/>
          <w:tblHeader/>
        </w:trPr>
        <w:tc>
          <w:tcPr>
            <w:tcW w:w="4032" w:type="dxa"/>
            <w:vAlign w:val="bottom"/>
          </w:tcPr>
          <w:p w:rsidR="00DC4F6C" w:rsidRPr="00DC4F6C" w:rsidRDefault="00DC4F6C" w:rsidP="00DC4F6C">
            <w:pPr>
              <w:tabs>
                <w:tab w:val="left" w:pos="342"/>
              </w:tabs>
              <w:spacing w:after="0" w:line="240" w:lineRule="auto"/>
              <w:ind w:left="168"/>
              <w:rPr>
                <w:rFonts w:ascii="Times New Roman" w:eastAsia="Times New Roman" w:hAnsi="Times New Roman" w:cs="Times New Roman"/>
                <w:b/>
                <w:bCs/>
                <w:i/>
                <w:iCs/>
                <w:sz w:val="20"/>
                <w:szCs w:val="20"/>
              </w:rPr>
            </w:pPr>
            <w:r w:rsidRPr="00DC4F6C">
              <w:rPr>
                <w:rFonts w:ascii="Times New Roman" w:eastAsia="Times New Roman" w:hAnsi="Times New Roman" w:cs="Times New Roman"/>
                <w:b/>
                <w:bCs/>
                <w:i/>
                <w:iCs/>
                <w:sz w:val="20"/>
                <w:szCs w:val="20"/>
              </w:rPr>
              <w:t>parties</w:t>
            </w:r>
          </w:p>
        </w:tc>
        <w:tc>
          <w:tcPr>
            <w:tcW w:w="2511" w:type="dxa"/>
            <w:gridSpan w:val="3"/>
            <w:tcBorders>
              <w:bottom w:val="single" w:sz="4" w:space="0" w:color="auto"/>
            </w:tcBorders>
            <w:vAlign w:val="bottom"/>
          </w:tcPr>
          <w:p w:rsidR="00DC4F6C" w:rsidRPr="00DC4F6C" w:rsidRDefault="00DC4F6C" w:rsidP="00DC4F6C">
            <w:pPr>
              <w:spacing w:after="0" w:line="240" w:lineRule="auto"/>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financial statements</w:t>
            </w:r>
          </w:p>
        </w:tc>
        <w:tc>
          <w:tcPr>
            <w:tcW w:w="270" w:type="dxa"/>
            <w:vAlign w:val="bottom"/>
          </w:tcPr>
          <w:p w:rsidR="00DC4F6C" w:rsidRPr="00DC4F6C" w:rsidRDefault="00DC4F6C" w:rsidP="00DC4F6C">
            <w:pPr>
              <w:spacing w:after="0" w:line="240" w:lineRule="auto"/>
              <w:jc w:val="center"/>
              <w:rPr>
                <w:rFonts w:ascii="Times New Roman" w:eastAsia="Times New Roman" w:hAnsi="Times New Roman" w:cs="Times New Roman"/>
                <w:sz w:val="20"/>
                <w:szCs w:val="20"/>
              </w:rPr>
            </w:pPr>
          </w:p>
        </w:tc>
        <w:tc>
          <w:tcPr>
            <w:tcW w:w="2484" w:type="dxa"/>
            <w:gridSpan w:val="3"/>
            <w:tcBorders>
              <w:bottom w:val="single" w:sz="4" w:space="0" w:color="auto"/>
            </w:tcBorders>
            <w:vAlign w:val="bottom"/>
          </w:tcPr>
          <w:p w:rsidR="00DC4F6C" w:rsidRPr="00DC4F6C" w:rsidRDefault="00DC4F6C" w:rsidP="00DC4F6C">
            <w:pPr>
              <w:spacing w:after="0" w:line="240" w:lineRule="auto"/>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financial statements</w:t>
            </w:r>
          </w:p>
        </w:tc>
      </w:tr>
      <w:tr w:rsidR="00DC4F6C" w:rsidRPr="00DC4F6C" w:rsidTr="00DC4F6C">
        <w:trPr>
          <w:trHeight w:val="288"/>
          <w:tblHeader/>
        </w:trPr>
        <w:tc>
          <w:tcPr>
            <w:tcW w:w="4032" w:type="dxa"/>
            <w:vAlign w:val="bottom"/>
          </w:tcPr>
          <w:p w:rsidR="00DC4F6C" w:rsidRPr="00DC4F6C" w:rsidRDefault="00DC4F6C" w:rsidP="00DC4F6C">
            <w:pPr>
              <w:tabs>
                <w:tab w:val="left" w:pos="342"/>
              </w:tabs>
              <w:spacing w:after="0" w:line="240" w:lineRule="auto"/>
              <w:rPr>
                <w:rFonts w:ascii="Times New Roman" w:eastAsia="Times New Roman" w:hAnsi="Times New Roman" w:cs="Times New Roman"/>
                <w:sz w:val="20"/>
                <w:szCs w:val="20"/>
              </w:rPr>
            </w:pPr>
          </w:p>
        </w:tc>
        <w:tc>
          <w:tcPr>
            <w:tcW w:w="1098" w:type="dxa"/>
            <w:tcBorders>
              <w:top w:val="single" w:sz="4" w:space="0" w:color="auto"/>
            </w:tcBorders>
            <w:vAlign w:val="bottom"/>
          </w:tcPr>
          <w:p w:rsidR="00DC4F6C" w:rsidRPr="00DC4F6C" w:rsidRDefault="00DC4F6C" w:rsidP="00DC4F6C">
            <w:pPr>
              <w:spacing w:after="0" w:line="240" w:lineRule="auto"/>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March 31</w:t>
            </w:r>
          </w:p>
        </w:tc>
        <w:tc>
          <w:tcPr>
            <w:tcW w:w="270" w:type="dxa"/>
            <w:tcBorders>
              <w:top w:val="single" w:sz="4" w:space="0" w:color="auto"/>
            </w:tcBorders>
            <w:vAlign w:val="bottom"/>
          </w:tcPr>
          <w:p w:rsidR="00DC4F6C" w:rsidRPr="00DC4F6C" w:rsidRDefault="00DC4F6C" w:rsidP="00DC4F6C">
            <w:pPr>
              <w:spacing w:after="0" w:line="240" w:lineRule="auto"/>
              <w:jc w:val="center"/>
              <w:rPr>
                <w:rFonts w:ascii="Times New Roman" w:eastAsia="Times New Roman" w:hAnsi="Times New Roman" w:cs="Times New Roman"/>
                <w:sz w:val="20"/>
                <w:szCs w:val="20"/>
              </w:rPr>
            </w:pPr>
          </w:p>
        </w:tc>
        <w:tc>
          <w:tcPr>
            <w:tcW w:w="1143" w:type="dxa"/>
            <w:tcBorders>
              <w:top w:val="single" w:sz="4" w:space="0" w:color="auto"/>
            </w:tcBorders>
            <w:vAlign w:val="bottom"/>
          </w:tcPr>
          <w:p w:rsidR="00DC4F6C" w:rsidRPr="00DC4F6C" w:rsidRDefault="00DC4F6C" w:rsidP="00DC4F6C">
            <w:pPr>
              <w:spacing w:after="0" w:line="240" w:lineRule="auto"/>
              <w:ind w:left="-108" w:right="-45"/>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December 31</w:t>
            </w:r>
          </w:p>
        </w:tc>
        <w:tc>
          <w:tcPr>
            <w:tcW w:w="270" w:type="dxa"/>
            <w:vAlign w:val="bottom"/>
          </w:tcPr>
          <w:p w:rsidR="00DC4F6C" w:rsidRPr="00DC4F6C" w:rsidRDefault="00DC4F6C" w:rsidP="00DC4F6C">
            <w:pPr>
              <w:spacing w:after="0" w:line="240" w:lineRule="auto"/>
              <w:jc w:val="center"/>
              <w:rPr>
                <w:rFonts w:ascii="Times New Roman" w:eastAsia="Times New Roman" w:hAnsi="Times New Roman" w:cs="Times New Roman"/>
                <w:sz w:val="20"/>
                <w:szCs w:val="20"/>
              </w:rPr>
            </w:pPr>
          </w:p>
        </w:tc>
        <w:tc>
          <w:tcPr>
            <w:tcW w:w="1107" w:type="dxa"/>
            <w:tcBorders>
              <w:top w:val="single" w:sz="4" w:space="0" w:color="auto"/>
            </w:tcBorders>
            <w:vAlign w:val="bottom"/>
          </w:tcPr>
          <w:p w:rsidR="00DC4F6C" w:rsidRPr="00DC4F6C" w:rsidRDefault="00DC4F6C" w:rsidP="00DC4F6C">
            <w:pPr>
              <w:spacing w:after="0" w:line="240" w:lineRule="auto"/>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March 31</w:t>
            </w:r>
          </w:p>
        </w:tc>
        <w:tc>
          <w:tcPr>
            <w:tcW w:w="270" w:type="dxa"/>
            <w:tcBorders>
              <w:top w:val="single" w:sz="4" w:space="0" w:color="auto"/>
            </w:tcBorders>
            <w:vAlign w:val="bottom"/>
          </w:tcPr>
          <w:p w:rsidR="00DC4F6C" w:rsidRPr="00DC4F6C" w:rsidRDefault="00DC4F6C" w:rsidP="00DC4F6C">
            <w:pPr>
              <w:spacing w:after="0" w:line="240" w:lineRule="auto"/>
              <w:jc w:val="center"/>
              <w:rPr>
                <w:rFonts w:ascii="Times New Roman" w:eastAsia="Times New Roman" w:hAnsi="Times New Roman" w:cs="Times New Roman"/>
                <w:sz w:val="20"/>
                <w:szCs w:val="20"/>
              </w:rPr>
            </w:pPr>
          </w:p>
        </w:tc>
        <w:tc>
          <w:tcPr>
            <w:tcW w:w="1107" w:type="dxa"/>
            <w:tcBorders>
              <w:top w:val="single" w:sz="4" w:space="0" w:color="auto"/>
            </w:tcBorders>
            <w:vAlign w:val="bottom"/>
          </w:tcPr>
          <w:p w:rsidR="00DC4F6C" w:rsidRPr="00DC4F6C" w:rsidRDefault="00DC4F6C" w:rsidP="00DC4F6C">
            <w:pPr>
              <w:spacing w:after="0" w:line="240" w:lineRule="auto"/>
              <w:ind w:left="-108" w:right="-75"/>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December 31</w:t>
            </w:r>
          </w:p>
        </w:tc>
      </w:tr>
      <w:tr w:rsidR="00DC4F6C" w:rsidRPr="00DC4F6C" w:rsidTr="00DC4F6C">
        <w:trPr>
          <w:trHeight w:val="288"/>
          <w:tblHeader/>
        </w:trPr>
        <w:tc>
          <w:tcPr>
            <w:tcW w:w="4032" w:type="dxa"/>
            <w:vAlign w:val="bottom"/>
          </w:tcPr>
          <w:p w:rsidR="00DC4F6C" w:rsidRPr="00DC4F6C" w:rsidRDefault="00DC4F6C" w:rsidP="00DC4F6C">
            <w:pPr>
              <w:tabs>
                <w:tab w:val="left" w:pos="342"/>
              </w:tabs>
              <w:spacing w:after="0" w:line="240" w:lineRule="auto"/>
              <w:rPr>
                <w:rFonts w:ascii="Times New Roman" w:eastAsia="Times New Roman" w:hAnsi="Times New Roman" w:cs="Times New Roman"/>
                <w:sz w:val="20"/>
                <w:szCs w:val="20"/>
              </w:rPr>
            </w:pPr>
          </w:p>
        </w:tc>
        <w:tc>
          <w:tcPr>
            <w:tcW w:w="1098" w:type="dxa"/>
            <w:tcBorders>
              <w:bottom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2018</w:t>
            </w:r>
          </w:p>
        </w:tc>
        <w:tc>
          <w:tcPr>
            <w:tcW w:w="270" w:type="dxa"/>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rPr>
            </w:pPr>
          </w:p>
        </w:tc>
        <w:tc>
          <w:tcPr>
            <w:tcW w:w="1143" w:type="dxa"/>
            <w:tcBorders>
              <w:bottom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2017</w:t>
            </w:r>
          </w:p>
        </w:tc>
        <w:tc>
          <w:tcPr>
            <w:tcW w:w="270" w:type="dxa"/>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rPr>
            </w:pPr>
          </w:p>
        </w:tc>
        <w:tc>
          <w:tcPr>
            <w:tcW w:w="1107" w:type="dxa"/>
            <w:tcBorders>
              <w:bottom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2018</w:t>
            </w:r>
          </w:p>
        </w:tc>
        <w:tc>
          <w:tcPr>
            <w:tcW w:w="270" w:type="dxa"/>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rPr>
            </w:pPr>
          </w:p>
        </w:tc>
        <w:tc>
          <w:tcPr>
            <w:tcW w:w="1107" w:type="dxa"/>
            <w:tcBorders>
              <w:bottom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2017</w:t>
            </w:r>
          </w:p>
        </w:tc>
      </w:tr>
      <w:tr w:rsidR="00DC4F6C" w:rsidRPr="00DC4F6C" w:rsidTr="00DC4F6C">
        <w:trPr>
          <w:trHeight w:val="288"/>
          <w:tblHeader/>
        </w:trPr>
        <w:tc>
          <w:tcPr>
            <w:tcW w:w="4032" w:type="dxa"/>
            <w:vAlign w:val="bottom"/>
          </w:tcPr>
          <w:p w:rsidR="00DC4F6C" w:rsidRPr="00DC4F6C" w:rsidRDefault="00DC4F6C" w:rsidP="00DC4F6C">
            <w:pPr>
              <w:tabs>
                <w:tab w:val="left" w:pos="342"/>
              </w:tabs>
              <w:spacing w:after="0" w:line="240" w:lineRule="auto"/>
              <w:rPr>
                <w:rFonts w:ascii="Times New Roman" w:eastAsia="Times New Roman" w:hAnsi="Times New Roman" w:cs="Times New Roman"/>
                <w:b/>
                <w:bCs/>
                <w:sz w:val="20"/>
                <w:szCs w:val="20"/>
              </w:rPr>
            </w:pPr>
          </w:p>
        </w:tc>
        <w:tc>
          <w:tcPr>
            <w:tcW w:w="5265" w:type="dxa"/>
            <w:gridSpan w:val="7"/>
            <w:tcBorders>
              <w:bottom w:val="single" w:sz="4" w:space="0" w:color="auto"/>
            </w:tcBorders>
            <w:vAlign w:val="bottom"/>
          </w:tcPr>
          <w:p w:rsidR="00DC4F6C" w:rsidRPr="00DC4F6C" w:rsidRDefault="00DC4F6C" w:rsidP="00DC4F6C">
            <w:pPr>
              <w:spacing w:after="0" w:line="240" w:lineRule="auto"/>
              <w:jc w:val="center"/>
              <w:rPr>
                <w:rFonts w:ascii="Times New Roman" w:eastAsia="Times New Roman" w:hAnsi="Times New Roman" w:cs="Times New Roman"/>
                <w:i/>
                <w:iCs/>
                <w:sz w:val="20"/>
                <w:szCs w:val="20"/>
                <w:cs/>
                <w:lang w:val="th-TH"/>
              </w:rPr>
            </w:pPr>
            <w:r w:rsidRPr="00DC4F6C">
              <w:rPr>
                <w:rFonts w:ascii="Times New Roman" w:eastAsia="Times New Roman" w:hAnsi="Times New Roman" w:cs="Times New Roman"/>
                <w:i/>
                <w:iCs/>
                <w:sz w:val="20"/>
                <w:szCs w:val="20"/>
                <w:cs/>
                <w:lang w:val="th-TH"/>
              </w:rPr>
              <w:t>(in thousand Baht)</w:t>
            </w:r>
          </w:p>
        </w:tc>
      </w:tr>
      <w:tr w:rsidR="00DC4F6C" w:rsidRPr="00DC4F6C" w:rsidTr="00DC4F6C">
        <w:trPr>
          <w:trHeight w:val="288"/>
        </w:trPr>
        <w:tc>
          <w:tcPr>
            <w:tcW w:w="4032" w:type="dxa"/>
            <w:vAlign w:val="bottom"/>
          </w:tcPr>
          <w:p w:rsidR="00DC4F6C" w:rsidRPr="00DC4F6C" w:rsidRDefault="00DC4F6C" w:rsidP="00DC4F6C">
            <w:pPr>
              <w:tabs>
                <w:tab w:val="left" w:pos="342"/>
              </w:tabs>
              <w:spacing w:after="0" w:line="240" w:lineRule="auto"/>
              <w:rPr>
                <w:rFonts w:ascii="Times New Roman" w:eastAsia="Times New Roman" w:hAnsi="Times New Roman" w:cs="Times New Roman"/>
                <w:b/>
                <w:bCs/>
                <w:sz w:val="20"/>
                <w:szCs w:val="20"/>
                <w:cs/>
              </w:rPr>
            </w:pPr>
            <w:r w:rsidRPr="00DC4F6C">
              <w:rPr>
                <w:rFonts w:ascii="Times New Roman" w:eastAsia="Times New Roman" w:hAnsi="Times New Roman" w:cs="Times New Roman"/>
                <w:b/>
                <w:bCs/>
                <w:sz w:val="20"/>
                <w:szCs w:val="20"/>
              </w:rPr>
              <w:t>Parent</w:t>
            </w:r>
          </w:p>
        </w:tc>
        <w:tc>
          <w:tcPr>
            <w:tcW w:w="1098" w:type="dxa"/>
            <w:tcBorders>
              <w:top w:val="single" w:sz="4" w:space="0" w:color="auto"/>
            </w:tcBorders>
            <w:vAlign w:val="bottom"/>
          </w:tcPr>
          <w:p w:rsidR="00DC4F6C" w:rsidRPr="00DC4F6C"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270" w:type="dxa"/>
            <w:tcBorders>
              <w:top w:val="single" w:sz="4" w:space="0" w:color="auto"/>
            </w:tcBorders>
            <w:vAlign w:val="bottom"/>
          </w:tcPr>
          <w:p w:rsidR="00DC4F6C" w:rsidRPr="00DC4F6C"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1143" w:type="dxa"/>
            <w:tcBorders>
              <w:top w:val="single" w:sz="4" w:space="0" w:color="auto"/>
            </w:tcBorders>
            <w:vAlign w:val="bottom"/>
          </w:tcPr>
          <w:p w:rsidR="00DC4F6C" w:rsidRPr="00DC4F6C"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270" w:type="dxa"/>
            <w:tcBorders>
              <w:top w:val="single" w:sz="4" w:space="0" w:color="auto"/>
            </w:tcBorders>
            <w:vAlign w:val="bottom"/>
          </w:tcPr>
          <w:p w:rsidR="00DC4F6C" w:rsidRPr="00DC4F6C"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1107" w:type="dxa"/>
            <w:tcBorders>
              <w:top w:val="single" w:sz="4" w:space="0" w:color="auto"/>
            </w:tcBorders>
            <w:vAlign w:val="bottom"/>
          </w:tcPr>
          <w:p w:rsidR="00DC4F6C" w:rsidRPr="00DC4F6C" w:rsidRDefault="00DC4F6C" w:rsidP="00DC4F6C">
            <w:pPr>
              <w:tabs>
                <w:tab w:val="decimal" w:pos="891"/>
              </w:tabs>
              <w:spacing w:after="0" w:line="240" w:lineRule="auto"/>
              <w:ind w:left="-90"/>
              <w:jc w:val="both"/>
              <w:rPr>
                <w:rFonts w:ascii="Times New Roman" w:eastAsia="Times New Roman" w:hAnsi="Times New Roman" w:cs="Times New Roman"/>
                <w:sz w:val="20"/>
                <w:szCs w:val="20"/>
              </w:rPr>
            </w:pPr>
          </w:p>
        </w:tc>
        <w:tc>
          <w:tcPr>
            <w:tcW w:w="270" w:type="dxa"/>
            <w:tcBorders>
              <w:top w:val="single" w:sz="4" w:space="0" w:color="auto"/>
            </w:tcBorders>
            <w:vAlign w:val="bottom"/>
          </w:tcPr>
          <w:p w:rsidR="00DC4F6C" w:rsidRPr="00DC4F6C"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1107" w:type="dxa"/>
            <w:tcBorders>
              <w:top w:val="single" w:sz="4" w:space="0" w:color="auto"/>
            </w:tcBorders>
            <w:vAlign w:val="bottom"/>
          </w:tcPr>
          <w:p w:rsidR="00DC4F6C" w:rsidRPr="00DC4F6C"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r>
      <w:tr w:rsidR="00DC4F6C" w:rsidRPr="00DC4F6C" w:rsidTr="00DC4F6C">
        <w:trPr>
          <w:trHeight w:val="288"/>
        </w:trPr>
        <w:tc>
          <w:tcPr>
            <w:tcW w:w="4032" w:type="dxa"/>
            <w:vAlign w:val="bottom"/>
          </w:tcPr>
          <w:p w:rsidR="00DC4F6C" w:rsidRPr="00DC4F6C" w:rsidRDefault="00DC4F6C" w:rsidP="00DC4F6C">
            <w:pPr>
              <w:tabs>
                <w:tab w:val="left" w:pos="342"/>
              </w:tabs>
              <w:spacing w:after="0" w:line="240" w:lineRule="auto"/>
              <w:rPr>
                <w:rFonts w:ascii="Times New Roman" w:eastAsia="Times New Roman" w:hAnsi="Times New Roman" w:cs="Times New Roman"/>
                <w:sz w:val="20"/>
                <w:szCs w:val="20"/>
                <w:cs/>
                <w:lang w:val="th-TH"/>
              </w:rPr>
            </w:pPr>
            <w:r w:rsidRPr="00DC4F6C">
              <w:rPr>
                <w:rFonts w:ascii="Times New Roman" w:eastAsia="Times New Roman" w:hAnsi="Times New Roman" w:cs="Times New Roman"/>
                <w:sz w:val="20"/>
                <w:szCs w:val="20"/>
              </w:rPr>
              <w:t>Hwa Fong Rubber Ind. Co., Ltd.</w:t>
            </w:r>
          </w:p>
        </w:tc>
        <w:tc>
          <w:tcPr>
            <w:tcW w:w="1098"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2,208</w:t>
            </w:r>
          </w:p>
        </w:tc>
        <w:tc>
          <w:tcPr>
            <w:tcW w:w="27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43"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2,693</w:t>
            </w:r>
          </w:p>
        </w:tc>
        <w:tc>
          <w:tcPr>
            <w:tcW w:w="27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2,208</w:t>
            </w:r>
          </w:p>
        </w:tc>
        <w:tc>
          <w:tcPr>
            <w:tcW w:w="27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2,693</w:t>
            </w:r>
          </w:p>
        </w:tc>
      </w:tr>
      <w:tr w:rsidR="00DC4F6C" w:rsidRPr="00DC4F6C" w:rsidTr="00DC4F6C">
        <w:trPr>
          <w:trHeight w:val="288"/>
        </w:trPr>
        <w:tc>
          <w:tcPr>
            <w:tcW w:w="4032" w:type="dxa"/>
            <w:vAlign w:val="bottom"/>
          </w:tcPr>
          <w:p w:rsidR="00DC4F6C" w:rsidRPr="00DC4F6C" w:rsidRDefault="00DC4F6C" w:rsidP="00DC4F6C">
            <w:pPr>
              <w:tabs>
                <w:tab w:val="left" w:pos="342"/>
              </w:tabs>
              <w:spacing w:after="0" w:line="240" w:lineRule="auto"/>
              <w:rPr>
                <w:rFonts w:ascii="Times New Roman" w:eastAsia="Times New Roman" w:hAnsi="Times New Roman" w:cs="Times New Roman"/>
                <w:b/>
                <w:bCs/>
                <w:sz w:val="20"/>
                <w:szCs w:val="20"/>
                <w:cs/>
              </w:rPr>
            </w:pPr>
          </w:p>
        </w:tc>
        <w:tc>
          <w:tcPr>
            <w:tcW w:w="1098" w:type="dxa"/>
            <w:vAlign w:val="bottom"/>
          </w:tcPr>
          <w:p w:rsidR="00DC4F6C" w:rsidRPr="00DC4F6C"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1143" w:type="dxa"/>
            <w:vAlign w:val="bottom"/>
          </w:tcPr>
          <w:p w:rsidR="00DC4F6C" w:rsidRPr="00DC4F6C"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r>
      <w:tr w:rsidR="00DC4F6C" w:rsidRPr="00DC4F6C" w:rsidTr="00DC4F6C">
        <w:trPr>
          <w:trHeight w:val="288"/>
        </w:trPr>
        <w:tc>
          <w:tcPr>
            <w:tcW w:w="4032" w:type="dxa"/>
            <w:vAlign w:val="bottom"/>
          </w:tcPr>
          <w:p w:rsidR="00DC4F6C" w:rsidRPr="00DC4F6C" w:rsidRDefault="00DC4F6C" w:rsidP="00DC4F6C">
            <w:pPr>
              <w:tabs>
                <w:tab w:val="left" w:pos="342"/>
              </w:tabs>
              <w:spacing w:after="0" w:line="240" w:lineRule="auto"/>
              <w:rPr>
                <w:rFonts w:ascii="Times New Roman" w:eastAsia="Times New Roman" w:hAnsi="Times New Roman" w:cs="Times New Roman"/>
                <w:b/>
                <w:bCs/>
                <w:sz w:val="20"/>
                <w:szCs w:val="20"/>
                <w:cs/>
              </w:rPr>
            </w:pPr>
            <w:r w:rsidRPr="00DC4F6C">
              <w:rPr>
                <w:rFonts w:ascii="Times New Roman" w:eastAsia="Times New Roman" w:hAnsi="Times New Roman" w:cs="Times New Roman"/>
                <w:b/>
                <w:bCs/>
                <w:sz w:val="20"/>
                <w:szCs w:val="20"/>
              </w:rPr>
              <w:t>Associate</w:t>
            </w:r>
          </w:p>
        </w:tc>
        <w:tc>
          <w:tcPr>
            <w:tcW w:w="1098" w:type="dxa"/>
            <w:vAlign w:val="bottom"/>
          </w:tcPr>
          <w:p w:rsidR="00DC4F6C" w:rsidRPr="00DC4F6C"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1143" w:type="dxa"/>
            <w:vAlign w:val="bottom"/>
          </w:tcPr>
          <w:p w:rsidR="00DC4F6C" w:rsidRPr="00DC4F6C"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r>
      <w:tr w:rsidR="00DC4F6C" w:rsidRPr="00DC4F6C" w:rsidTr="00DC4F6C">
        <w:trPr>
          <w:trHeight w:val="288"/>
        </w:trPr>
        <w:tc>
          <w:tcPr>
            <w:tcW w:w="4032"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The Ascent (Thailand) Co., Ltd.</w:t>
            </w:r>
          </w:p>
        </w:tc>
        <w:tc>
          <w:tcPr>
            <w:tcW w:w="1098"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2,096</w:t>
            </w:r>
          </w:p>
        </w:tc>
        <w:tc>
          <w:tcPr>
            <w:tcW w:w="27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43"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5,885</w:t>
            </w:r>
          </w:p>
        </w:tc>
        <w:tc>
          <w:tcPr>
            <w:tcW w:w="27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2,096</w:t>
            </w:r>
          </w:p>
        </w:tc>
        <w:tc>
          <w:tcPr>
            <w:tcW w:w="27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5,885</w:t>
            </w:r>
          </w:p>
        </w:tc>
      </w:tr>
      <w:tr w:rsidR="00DC4F6C" w:rsidRPr="00DC4F6C" w:rsidTr="00DC4F6C">
        <w:trPr>
          <w:trHeight w:val="288"/>
        </w:trPr>
        <w:tc>
          <w:tcPr>
            <w:tcW w:w="4032"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20"/>
                <w:szCs w:val="20"/>
                <w:cs/>
              </w:rPr>
            </w:pPr>
          </w:p>
        </w:tc>
        <w:tc>
          <w:tcPr>
            <w:tcW w:w="1098" w:type="dxa"/>
            <w:vAlign w:val="bottom"/>
          </w:tcPr>
          <w:p w:rsidR="00DC4F6C" w:rsidRPr="00DC4F6C"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1143" w:type="dxa"/>
            <w:vAlign w:val="bottom"/>
          </w:tcPr>
          <w:p w:rsidR="00DC4F6C" w:rsidRPr="00DC4F6C"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r>
      <w:tr w:rsidR="00DC4F6C" w:rsidRPr="00DC4F6C" w:rsidTr="00DC4F6C">
        <w:trPr>
          <w:trHeight w:val="288"/>
        </w:trPr>
        <w:tc>
          <w:tcPr>
            <w:tcW w:w="4032" w:type="dxa"/>
            <w:vAlign w:val="bottom"/>
          </w:tcPr>
          <w:p w:rsidR="00DC4F6C" w:rsidRPr="00DC4F6C" w:rsidRDefault="00DC4F6C" w:rsidP="00DC4F6C">
            <w:pPr>
              <w:tabs>
                <w:tab w:val="left" w:pos="342"/>
              </w:tabs>
              <w:spacing w:after="0" w:line="240" w:lineRule="auto"/>
              <w:rPr>
                <w:rFonts w:ascii="Times New Roman" w:eastAsia="Times New Roman" w:hAnsi="Times New Roman" w:cs="Times New Roman"/>
                <w:b/>
                <w:bCs/>
                <w:sz w:val="20"/>
                <w:szCs w:val="20"/>
                <w:cs/>
              </w:rPr>
            </w:pPr>
            <w:r w:rsidRPr="00DC4F6C">
              <w:rPr>
                <w:rFonts w:ascii="Times New Roman" w:eastAsia="Times New Roman" w:hAnsi="Times New Roman" w:cs="Times New Roman"/>
                <w:b/>
                <w:bCs/>
                <w:sz w:val="20"/>
                <w:szCs w:val="20"/>
              </w:rPr>
              <w:t>Other related parties</w:t>
            </w:r>
          </w:p>
        </w:tc>
        <w:tc>
          <w:tcPr>
            <w:tcW w:w="1098" w:type="dxa"/>
            <w:vAlign w:val="bottom"/>
          </w:tcPr>
          <w:p w:rsidR="00DC4F6C" w:rsidRPr="00DC4F6C"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1143" w:type="dxa"/>
            <w:vAlign w:val="bottom"/>
          </w:tcPr>
          <w:p w:rsidR="00DC4F6C" w:rsidRPr="00DC4F6C"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r>
      <w:tr w:rsidR="00DC4F6C" w:rsidRPr="00DC4F6C" w:rsidTr="00DC4F6C">
        <w:trPr>
          <w:trHeight w:val="288"/>
        </w:trPr>
        <w:tc>
          <w:tcPr>
            <w:tcW w:w="4032"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Hwa Fong Rubber (U.S.A.) Inc.</w:t>
            </w:r>
          </w:p>
        </w:tc>
        <w:tc>
          <w:tcPr>
            <w:tcW w:w="1098"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17,774</w:t>
            </w:r>
          </w:p>
        </w:tc>
        <w:tc>
          <w:tcPr>
            <w:tcW w:w="27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43"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19,301</w:t>
            </w:r>
          </w:p>
        </w:tc>
        <w:tc>
          <w:tcPr>
            <w:tcW w:w="27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17,774</w:t>
            </w:r>
          </w:p>
        </w:tc>
        <w:tc>
          <w:tcPr>
            <w:tcW w:w="27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19,301</w:t>
            </w:r>
          </w:p>
        </w:tc>
      </w:tr>
      <w:tr w:rsidR="00DC4F6C" w:rsidRPr="00DC4F6C" w:rsidTr="00DC4F6C">
        <w:trPr>
          <w:trHeight w:val="288"/>
        </w:trPr>
        <w:tc>
          <w:tcPr>
            <w:tcW w:w="4032"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Hwa Fong Rubber (China) Co., Ltd.</w:t>
            </w:r>
          </w:p>
        </w:tc>
        <w:tc>
          <w:tcPr>
            <w:tcW w:w="1098"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4,040</w:t>
            </w:r>
          </w:p>
        </w:tc>
        <w:tc>
          <w:tcPr>
            <w:tcW w:w="27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43"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4,219</w:t>
            </w:r>
          </w:p>
        </w:tc>
        <w:tc>
          <w:tcPr>
            <w:tcW w:w="27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4,040</w:t>
            </w:r>
          </w:p>
        </w:tc>
        <w:tc>
          <w:tcPr>
            <w:tcW w:w="27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4,219</w:t>
            </w:r>
          </w:p>
        </w:tc>
      </w:tr>
      <w:tr w:rsidR="00DC4F6C" w:rsidRPr="00DC4F6C" w:rsidTr="00DC4F6C">
        <w:trPr>
          <w:trHeight w:val="288"/>
        </w:trPr>
        <w:tc>
          <w:tcPr>
            <w:tcW w:w="4032"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Sumitomo Rubber Industries Limited</w:t>
            </w:r>
          </w:p>
        </w:tc>
        <w:tc>
          <w:tcPr>
            <w:tcW w:w="1098"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4,135</w:t>
            </w:r>
          </w:p>
        </w:tc>
        <w:tc>
          <w:tcPr>
            <w:tcW w:w="27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43"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3,342</w:t>
            </w:r>
          </w:p>
        </w:tc>
        <w:tc>
          <w:tcPr>
            <w:tcW w:w="27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4,135</w:t>
            </w:r>
          </w:p>
        </w:tc>
        <w:tc>
          <w:tcPr>
            <w:tcW w:w="27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3,342</w:t>
            </w:r>
          </w:p>
        </w:tc>
      </w:tr>
      <w:tr w:rsidR="00DC4F6C" w:rsidRPr="00DC4F6C" w:rsidTr="00DC4F6C">
        <w:trPr>
          <w:trHeight w:val="288"/>
        </w:trPr>
        <w:tc>
          <w:tcPr>
            <w:tcW w:w="4032"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Hwa Fong Rubber (Hong Kong) Ltd.</w:t>
            </w:r>
          </w:p>
        </w:tc>
        <w:tc>
          <w:tcPr>
            <w:tcW w:w="1098" w:type="dxa"/>
            <w:tcBorders>
              <w:bottom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1,930</w:t>
            </w:r>
          </w:p>
        </w:tc>
        <w:tc>
          <w:tcPr>
            <w:tcW w:w="27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43" w:type="dxa"/>
            <w:tcBorders>
              <w:bottom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1,342</w:t>
            </w:r>
          </w:p>
        </w:tc>
        <w:tc>
          <w:tcPr>
            <w:tcW w:w="27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tcBorders>
              <w:bottom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1,930</w:t>
            </w:r>
          </w:p>
        </w:tc>
        <w:tc>
          <w:tcPr>
            <w:tcW w:w="27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tcBorders>
              <w:bottom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1,342</w:t>
            </w:r>
          </w:p>
        </w:tc>
      </w:tr>
      <w:tr w:rsidR="00DC4F6C" w:rsidRPr="00DC4F6C" w:rsidTr="00DC4F6C">
        <w:trPr>
          <w:trHeight w:val="288"/>
        </w:trPr>
        <w:tc>
          <w:tcPr>
            <w:tcW w:w="4032"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tc>
        <w:tc>
          <w:tcPr>
            <w:tcW w:w="1098" w:type="dxa"/>
            <w:tcBorders>
              <w:top w:val="single" w:sz="4" w:space="0" w:color="auto"/>
              <w:bottom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27,879</w:t>
            </w:r>
          </w:p>
        </w:tc>
        <w:tc>
          <w:tcPr>
            <w:tcW w:w="27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43" w:type="dxa"/>
            <w:tcBorders>
              <w:top w:val="single" w:sz="4" w:space="0" w:color="auto"/>
              <w:bottom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28,204</w:t>
            </w:r>
          </w:p>
        </w:tc>
        <w:tc>
          <w:tcPr>
            <w:tcW w:w="27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tcBorders>
              <w:top w:val="single" w:sz="4" w:space="0" w:color="auto"/>
              <w:bottom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27,879</w:t>
            </w:r>
          </w:p>
        </w:tc>
        <w:tc>
          <w:tcPr>
            <w:tcW w:w="27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tcBorders>
              <w:top w:val="single" w:sz="4" w:space="0" w:color="auto"/>
              <w:bottom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28,204</w:t>
            </w:r>
          </w:p>
        </w:tc>
      </w:tr>
      <w:tr w:rsidR="00DC4F6C" w:rsidRPr="00DC4F6C" w:rsidTr="00DC4F6C">
        <w:trPr>
          <w:trHeight w:val="288"/>
        </w:trPr>
        <w:tc>
          <w:tcPr>
            <w:tcW w:w="4032"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Total</w:t>
            </w:r>
          </w:p>
        </w:tc>
        <w:tc>
          <w:tcPr>
            <w:tcW w:w="1098" w:type="dxa"/>
            <w:tcBorders>
              <w:top w:val="single" w:sz="4" w:space="0" w:color="auto"/>
              <w:bottom w:val="doub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32,183</w:t>
            </w:r>
          </w:p>
        </w:tc>
        <w:tc>
          <w:tcPr>
            <w:tcW w:w="27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43" w:type="dxa"/>
            <w:tcBorders>
              <w:top w:val="single" w:sz="4" w:space="0" w:color="auto"/>
              <w:bottom w:val="doub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36,782</w:t>
            </w:r>
          </w:p>
        </w:tc>
        <w:tc>
          <w:tcPr>
            <w:tcW w:w="27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tcBorders>
              <w:top w:val="single" w:sz="4" w:space="0" w:color="auto"/>
              <w:bottom w:val="doub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32,183</w:t>
            </w:r>
          </w:p>
        </w:tc>
        <w:tc>
          <w:tcPr>
            <w:tcW w:w="27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tcBorders>
              <w:top w:val="single" w:sz="4" w:space="0" w:color="auto"/>
              <w:bottom w:val="doub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36,782</w:t>
            </w:r>
          </w:p>
        </w:tc>
      </w:tr>
    </w:tbl>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sz w:val="8"/>
          <w:szCs w:val="8"/>
        </w:rPr>
      </w:pPr>
    </w:p>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sz w:val="8"/>
          <w:szCs w:val="8"/>
        </w:rPr>
      </w:pPr>
    </w:p>
    <w:tbl>
      <w:tblPr>
        <w:tblW w:w="9297" w:type="dxa"/>
        <w:tblInd w:w="558" w:type="dxa"/>
        <w:tblLayout w:type="fixed"/>
        <w:tblLook w:val="0000" w:firstRow="0" w:lastRow="0" w:firstColumn="0" w:lastColumn="0" w:noHBand="0" w:noVBand="0"/>
      </w:tblPr>
      <w:tblGrid>
        <w:gridCol w:w="4032"/>
        <w:gridCol w:w="1098"/>
        <w:gridCol w:w="270"/>
        <w:gridCol w:w="1143"/>
        <w:gridCol w:w="270"/>
        <w:gridCol w:w="27"/>
        <w:gridCol w:w="1080"/>
        <w:gridCol w:w="270"/>
        <w:gridCol w:w="1107"/>
      </w:tblGrid>
      <w:tr w:rsidR="00DC4F6C" w:rsidRPr="00DC4F6C" w:rsidTr="00DC4F6C">
        <w:trPr>
          <w:trHeight w:val="288"/>
        </w:trPr>
        <w:tc>
          <w:tcPr>
            <w:tcW w:w="4032" w:type="dxa"/>
            <w:vAlign w:val="bottom"/>
          </w:tcPr>
          <w:p w:rsidR="00DC4F6C" w:rsidRPr="00DC4F6C" w:rsidRDefault="00DC4F6C" w:rsidP="00DC4F6C">
            <w:pPr>
              <w:tabs>
                <w:tab w:val="left" w:pos="342"/>
              </w:tabs>
              <w:spacing w:after="0" w:line="240" w:lineRule="auto"/>
              <w:rPr>
                <w:rFonts w:ascii="Times New Roman" w:eastAsia="Times New Roman" w:hAnsi="Times New Roman" w:cs="Times New Roman"/>
                <w:b/>
                <w:bCs/>
                <w:i/>
                <w:iCs/>
                <w:sz w:val="20"/>
                <w:szCs w:val="20"/>
                <w:cs/>
              </w:rPr>
            </w:pPr>
            <w:r w:rsidRPr="00DC4F6C">
              <w:rPr>
                <w:rFonts w:ascii="Times New Roman" w:eastAsia="Times New Roman" w:hAnsi="Times New Roman" w:cs="Times New Roman"/>
                <w:b/>
                <w:bCs/>
                <w:i/>
                <w:iCs/>
                <w:sz w:val="20"/>
                <w:szCs w:val="20"/>
              </w:rPr>
              <w:t>Trade account payable - related party</w:t>
            </w:r>
          </w:p>
        </w:tc>
        <w:tc>
          <w:tcPr>
            <w:tcW w:w="2511" w:type="dxa"/>
            <w:gridSpan w:val="3"/>
            <w:vAlign w:val="bottom"/>
          </w:tcPr>
          <w:p w:rsidR="00DC4F6C" w:rsidRPr="00DC4F6C" w:rsidRDefault="00DC4F6C" w:rsidP="00DC4F6C">
            <w:pPr>
              <w:spacing w:after="0" w:line="240" w:lineRule="auto"/>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Consolidated</w:t>
            </w:r>
          </w:p>
        </w:tc>
        <w:tc>
          <w:tcPr>
            <w:tcW w:w="270" w:type="dxa"/>
            <w:vAlign w:val="bottom"/>
          </w:tcPr>
          <w:p w:rsidR="00DC4F6C" w:rsidRPr="00DC4F6C" w:rsidRDefault="00DC4F6C" w:rsidP="00DC4F6C">
            <w:pPr>
              <w:spacing w:after="0" w:line="240" w:lineRule="auto"/>
              <w:jc w:val="center"/>
              <w:rPr>
                <w:rFonts w:ascii="Times New Roman" w:eastAsia="Times New Roman" w:hAnsi="Times New Roman" w:cs="Times New Roman"/>
                <w:sz w:val="20"/>
                <w:szCs w:val="20"/>
              </w:rPr>
            </w:pPr>
          </w:p>
        </w:tc>
        <w:tc>
          <w:tcPr>
            <w:tcW w:w="2484" w:type="dxa"/>
            <w:gridSpan w:val="4"/>
            <w:vAlign w:val="bottom"/>
          </w:tcPr>
          <w:p w:rsidR="00DC4F6C" w:rsidRPr="00DC4F6C" w:rsidRDefault="00DC4F6C" w:rsidP="00DC4F6C">
            <w:pPr>
              <w:spacing w:after="0" w:line="240" w:lineRule="auto"/>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Separate</w:t>
            </w:r>
          </w:p>
        </w:tc>
      </w:tr>
      <w:tr w:rsidR="00DC4F6C" w:rsidRPr="00DC4F6C" w:rsidTr="00DC4F6C">
        <w:trPr>
          <w:trHeight w:val="288"/>
        </w:trPr>
        <w:tc>
          <w:tcPr>
            <w:tcW w:w="4032" w:type="dxa"/>
            <w:vAlign w:val="bottom"/>
          </w:tcPr>
          <w:p w:rsidR="00DC4F6C" w:rsidRPr="00DC4F6C" w:rsidRDefault="00DC4F6C" w:rsidP="00DC4F6C">
            <w:pPr>
              <w:tabs>
                <w:tab w:val="left" w:pos="342"/>
              </w:tabs>
              <w:spacing w:after="0" w:line="240" w:lineRule="auto"/>
              <w:rPr>
                <w:rFonts w:ascii="Times New Roman" w:eastAsia="Times New Roman" w:hAnsi="Times New Roman" w:cs="Times New Roman"/>
                <w:b/>
                <w:bCs/>
                <w:i/>
                <w:iCs/>
                <w:sz w:val="20"/>
                <w:szCs w:val="20"/>
              </w:rPr>
            </w:pPr>
          </w:p>
        </w:tc>
        <w:tc>
          <w:tcPr>
            <w:tcW w:w="2511" w:type="dxa"/>
            <w:gridSpan w:val="3"/>
            <w:tcBorders>
              <w:bottom w:val="single" w:sz="4" w:space="0" w:color="auto"/>
            </w:tcBorders>
            <w:vAlign w:val="bottom"/>
          </w:tcPr>
          <w:p w:rsidR="00DC4F6C" w:rsidRPr="00DC4F6C" w:rsidRDefault="00DC4F6C" w:rsidP="00DC4F6C">
            <w:pPr>
              <w:spacing w:after="0" w:line="240" w:lineRule="auto"/>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financial statements</w:t>
            </w:r>
          </w:p>
        </w:tc>
        <w:tc>
          <w:tcPr>
            <w:tcW w:w="270" w:type="dxa"/>
            <w:vAlign w:val="bottom"/>
          </w:tcPr>
          <w:p w:rsidR="00DC4F6C" w:rsidRPr="00DC4F6C" w:rsidRDefault="00DC4F6C" w:rsidP="00DC4F6C">
            <w:pPr>
              <w:spacing w:after="0" w:line="240" w:lineRule="auto"/>
              <w:jc w:val="center"/>
              <w:rPr>
                <w:rFonts w:ascii="Times New Roman" w:eastAsia="Times New Roman" w:hAnsi="Times New Roman" w:cs="Times New Roman"/>
                <w:sz w:val="20"/>
                <w:szCs w:val="20"/>
              </w:rPr>
            </w:pPr>
          </w:p>
        </w:tc>
        <w:tc>
          <w:tcPr>
            <w:tcW w:w="2484" w:type="dxa"/>
            <w:gridSpan w:val="4"/>
            <w:tcBorders>
              <w:bottom w:val="single" w:sz="4" w:space="0" w:color="auto"/>
            </w:tcBorders>
            <w:vAlign w:val="bottom"/>
          </w:tcPr>
          <w:p w:rsidR="00DC4F6C" w:rsidRPr="00DC4F6C" w:rsidRDefault="00DC4F6C" w:rsidP="00DC4F6C">
            <w:pPr>
              <w:spacing w:after="0" w:line="240" w:lineRule="auto"/>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financial statements</w:t>
            </w:r>
          </w:p>
        </w:tc>
      </w:tr>
      <w:tr w:rsidR="00DC4F6C" w:rsidRPr="00DC4F6C" w:rsidTr="00DC4F6C">
        <w:trPr>
          <w:trHeight w:val="288"/>
        </w:trPr>
        <w:tc>
          <w:tcPr>
            <w:tcW w:w="4032" w:type="dxa"/>
            <w:vAlign w:val="bottom"/>
          </w:tcPr>
          <w:p w:rsidR="00DC4F6C" w:rsidRPr="00DC4F6C" w:rsidRDefault="00DC4F6C" w:rsidP="00DC4F6C">
            <w:pPr>
              <w:tabs>
                <w:tab w:val="left" w:pos="342"/>
              </w:tabs>
              <w:spacing w:after="0" w:line="240" w:lineRule="auto"/>
              <w:rPr>
                <w:rFonts w:ascii="Times New Roman" w:eastAsia="Times New Roman" w:hAnsi="Times New Roman" w:cs="Times New Roman"/>
                <w:sz w:val="20"/>
                <w:szCs w:val="20"/>
              </w:rPr>
            </w:pPr>
          </w:p>
        </w:tc>
        <w:tc>
          <w:tcPr>
            <w:tcW w:w="1098" w:type="dxa"/>
            <w:tcBorders>
              <w:top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March 31</w:t>
            </w:r>
          </w:p>
        </w:tc>
        <w:tc>
          <w:tcPr>
            <w:tcW w:w="270" w:type="dxa"/>
            <w:tcBorders>
              <w:top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p>
        </w:tc>
        <w:tc>
          <w:tcPr>
            <w:tcW w:w="1143" w:type="dxa"/>
            <w:tcBorders>
              <w:top w:val="single" w:sz="4" w:space="0" w:color="auto"/>
            </w:tcBorders>
            <w:vAlign w:val="bottom"/>
          </w:tcPr>
          <w:p w:rsidR="00DC4F6C" w:rsidRPr="00DC4F6C" w:rsidRDefault="00DC4F6C" w:rsidP="00DC4F6C">
            <w:pPr>
              <w:tabs>
                <w:tab w:val="left" w:pos="4451"/>
                <w:tab w:val="left" w:pos="4678"/>
                <w:tab w:val="left" w:pos="5387"/>
                <w:tab w:val="left" w:pos="5613"/>
                <w:tab w:val="left" w:pos="6322"/>
                <w:tab w:val="left" w:pos="6549"/>
              </w:tabs>
              <w:spacing w:after="0" w:line="240" w:lineRule="atLeast"/>
              <w:ind w:left="-121" w:right="-110"/>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December 31</w:t>
            </w:r>
          </w:p>
        </w:tc>
        <w:tc>
          <w:tcPr>
            <w:tcW w:w="27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p>
        </w:tc>
        <w:tc>
          <w:tcPr>
            <w:tcW w:w="1107" w:type="dxa"/>
            <w:gridSpan w:val="2"/>
            <w:tcBorders>
              <w:top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March 31</w:t>
            </w:r>
          </w:p>
        </w:tc>
        <w:tc>
          <w:tcPr>
            <w:tcW w:w="270" w:type="dxa"/>
            <w:tcBorders>
              <w:top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p>
        </w:tc>
        <w:tc>
          <w:tcPr>
            <w:tcW w:w="1107" w:type="dxa"/>
            <w:tcBorders>
              <w:top w:val="single" w:sz="4" w:space="0" w:color="auto"/>
            </w:tcBorders>
            <w:vAlign w:val="bottom"/>
          </w:tcPr>
          <w:p w:rsidR="00DC4F6C" w:rsidRPr="00DC4F6C" w:rsidRDefault="00DC4F6C" w:rsidP="00DC4F6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7" w:right="-65"/>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December 31</w:t>
            </w:r>
          </w:p>
        </w:tc>
      </w:tr>
      <w:tr w:rsidR="00DC4F6C" w:rsidRPr="00DC4F6C" w:rsidTr="00DC4F6C">
        <w:trPr>
          <w:trHeight w:val="288"/>
        </w:trPr>
        <w:tc>
          <w:tcPr>
            <w:tcW w:w="4032" w:type="dxa"/>
            <w:vAlign w:val="bottom"/>
          </w:tcPr>
          <w:p w:rsidR="00DC4F6C" w:rsidRPr="00DC4F6C" w:rsidRDefault="00DC4F6C" w:rsidP="00DC4F6C">
            <w:pPr>
              <w:tabs>
                <w:tab w:val="left" w:pos="342"/>
              </w:tabs>
              <w:spacing w:after="0" w:line="240" w:lineRule="auto"/>
              <w:rPr>
                <w:rFonts w:ascii="Times New Roman" w:eastAsia="Times New Roman" w:hAnsi="Times New Roman" w:cs="Times New Roman"/>
                <w:sz w:val="20"/>
                <w:szCs w:val="20"/>
              </w:rPr>
            </w:pPr>
          </w:p>
        </w:tc>
        <w:tc>
          <w:tcPr>
            <w:tcW w:w="1098" w:type="dxa"/>
            <w:tcBorders>
              <w:bottom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2018</w:t>
            </w:r>
          </w:p>
        </w:tc>
        <w:tc>
          <w:tcPr>
            <w:tcW w:w="27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p>
        </w:tc>
        <w:tc>
          <w:tcPr>
            <w:tcW w:w="1143" w:type="dxa"/>
            <w:tcBorders>
              <w:bottom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2017</w:t>
            </w:r>
          </w:p>
        </w:tc>
        <w:tc>
          <w:tcPr>
            <w:tcW w:w="27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p>
        </w:tc>
        <w:tc>
          <w:tcPr>
            <w:tcW w:w="1107" w:type="dxa"/>
            <w:gridSpan w:val="2"/>
            <w:tcBorders>
              <w:bottom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2018</w:t>
            </w:r>
          </w:p>
        </w:tc>
        <w:tc>
          <w:tcPr>
            <w:tcW w:w="27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p>
        </w:tc>
        <w:tc>
          <w:tcPr>
            <w:tcW w:w="1107" w:type="dxa"/>
            <w:tcBorders>
              <w:bottom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2017</w:t>
            </w:r>
          </w:p>
        </w:tc>
      </w:tr>
      <w:tr w:rsidR="00DC4F6C" w:rsidRPr="00DC4F6C" w:rsidTr="00DC4F6C">
        <w:trPr>
          <w:trHeight w:val="288"/>
        </w:trPr>
        <w:tc>
          <w:tcPr>
            <w:tcW w:w="4032" w:type="dxa"/>
            <w:vAlign w:val="bottom"/>
          </w:tcPr>
          <w:p w:rsidR="00DC4F6C" w:rsidRPr="00DC4F6C" w:rsidRDefault="00DC4F6C" w:rsidP="00DC4F6C">
            <w:pPr>
              <w:tabs>
                <w:tab w:val="left" w:pos="342"/>
              </w:tabs>
              <w:spacing w:after="0" w:line="240" w:lineRule="auto"/>
              <w:rPr>
                <w:rFonts w:ascii="Times New Roman" w:eastAsia="Times New Roman" w:hAnsi="Times New Roman" w:cs="Times New Roman"/>
                <w:b/>
                <w:bCs/>
                <w:sz w:val="20"/>
                <w:szCs w:val="20"/>
              </w:rPr>
            </w:pPr>
          </w:p>
        </w:tc>
        <w:tc>
          <w:tcPr>
            <w:tcW w:w="5265" w:type="dxa"/>
            <w:gridSpan w:val="8"/>
            <w:tcBorders>
              <w:bottom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(in thousand Baht)</w:t>
            </w:r>
          </w:p>
        </w:tc>
      </w:tr>
      <w:tr w:rsidR="00DC4F6C" w:rsidRPr="00DC4F6C" w:rsidTr="00DC4F6C">
        <w:trPr>
          <w:trHeight w:val="288"/>
        </w:trPr>
        <w:tc>
          <w:tcPr>
            <w:tcW w:w="4032" w:type="dxa"/>
            <w:vAlign w:val="bottom"/>
          </w:tcPr>
          <w:p w:rsidR="00DC4F6C" w:rsidRPr="00DC4F6C" w:rsidRDefault="00DC4F6C" w:rsidP="00DC4F6C">
            <w:pPr>
              <w:tabs>
                <w:tab w:val="left" w:pos="342"/>
              </w:tabs>
              <w:spacing w:after="0" w:line="240" w:lineRule="auto"/>
              <w:rPr>
                <w:rFonts w:ascii="Times New Roman" w:eastAsia="Times New Roman" w:hAnsi="Times New Roman" w:cs="Times New Roman"/>
                <w:b/>
                <w:bCs/>
                <w:sz w:val="20"/>
                <w:szCs w:val="20"/>
                <w:cs/>
              </w:rPr>
            </w:pPr>
            <w:r w:rsidRPr="00DC4F6C">
              <w:rPr>
                <w:rFonts w:ascii="Times New Roman" w:eastAsia="Times New Roman" w:hAnsi="Times New Roman" w:cs="Times New Roman"/>
                <w:b/>
                <w:bCs/>
                <w:sz w:val="20"/>
                <w:szCs w:val="20"/>
              </w:rPr>
              <w:t>Parent</w:t>
            </w:r>
          </w:p>
        </w:tc>
        <w:tc>
          <w:tcPr>
            <w:tcW w:w="1098" w:type="dxa"/>
            <w:tcBorders>
              <w:top w:val="single" w:sz="4" w:space="0" w:color="auto"/>
            </w:tcBorders>
            <w:vAlign w:val="bottom"/>
          </w:tcPr>
          <w:p w:rsidR="00DC4F6C" w:rsidRPr="00DC4F6C"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270" w:type="dxa"/>
            <w:tcBorders>
              <w:top w:val="single" w:sz="4" w:space="0" w:color="auto"/>
            </w:tcBorders>
            <w:vAlign w:val="bottom"/>
          </w:tcPr>
          <w:p w:rsidR="00DC4F6C" w:rsidRPr="00DC4F6C"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1143" w:type="dxa"/>
            <w:tcBorders>
              <w:top w:val="single" w:sz="4" w:space="0" w:color="auto"/>
            </w:tcBorders>
            <w:vAlign w:val="bottom"/>
          </w:tcPr>
          <w:p w:rsidR="00DC4F6C" w:rsidRPr="00DC4F6C"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297" w:type="dxa"/>
            <w:gridSpan w:val="2"/>
            <w:tcBorders>
              <w:top w:val="single" w:sz="4" w:space="0" w:color="auto"/>
            </w:tcBorders>
            <w:vAlign w:val="bottom"/>
          </w:tcPr>
          <w:p w:rsidR="00DC4F6C" w:rsidRPr="00DC4F6C"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1080" w:type="dxa"/>
            <w:tcBorders>
              <w:top w:val="single" w:sz="4" w:space="0" w:color="auto"/>
            </w:tcBorders>
            <w:vAlign w:val="bottom"/>
          </w:tcPr>
          <w:p w:rsidR="00DC4F6C" w:rsidRPr="00DC4F6C"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270" w:type="dxa"/>
            <w:tcBorders>
              <w:top w:val="single" w:sz="4" w:space="0" w:color="auto"/>
            </w:tcBorders>
            <w:vAlign w:val="bottom"/>
          </w:tcPr>
          <w:p w:rsidR="00DC4F6C" w:rsidRPr="00DC4F6C"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1107" w:type="dxa"/>
            <w:tcBorders>
              <w:top w:val="single" w:sz="4" w:space="0" w:color="auto"/>
            </w:tcBorders>
            <w:vAlign w:val="bottom"/>
          </w:tcPr>
          <w:p w:rsidR="00DC4F6C" w:rsidRPr="00DC4F6C"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r>
      <w:tr w:rsidR="00DC4F6C" w:rsidRPr="00DC4F6C" w:rsidTr="00DC4F6C">
        <w:trPr>
          <w:trHeight w:val="288"/>
        </w:trPr>
        <w:tc>
          <w:tcPr>
            <w:tcW w:w="4032" w:type="dxa"/>
            <w:vAlign w:val="bottom"/>
          </w:tcPr>
          <w:p w:rsidR="00DC4F6C" w:rsidRPr="00DC4F6C" w:rsidRDefault="00DC4F6C" w:rsidP="00DC4F6C">
            <w:pPr>
              <w:tabs>
                <w:tab w:val="left" w:pos="342"/>
              </w:tabs>
              <w:spacing w:after="0" w:line="240" w:lineRule="auto"/>
              <w:rPr>
                <w:rFonts w:ascii="Times New Roman" w:eastAsia="Times New Roman" w:hAnsi="Times New Roman" w:cs="Times New Roman"/>
                <w:sz w:val="20"/>
                <w:szCs w:val="20"/>
                <w:cs/>
                <w:lang w:val="th-TH"/>
              </w:rPr>
            </w:pPr>
            <w:r w:rsidRPr="00DC4F6C">
              <w:rPr>
                <w:rFonts w:ascii="Times New Roman" w:eastAsia="Times New Roman" w:hAnsi="Times New Roman" w:cs="Times New Roman"/>
                <w:sz w:val="20"/>
                <w:szCs w:val="20"/>
              </w:rPr>
              <w:t>Hwa Fong Rubber Ind. Co., Ltd.</w:t>
            </w:r>
          </w:p>
        </w:tc>
        <w:tc>
          <w:tcPr>
            <w:tcW w:w="1098" w:type="dxa"/>
            <w:vAlign w:val="bottom"/>
          </w:tcPr>
          <w:p w:rsidR="00DC4F6C" w:rsidRPr="00DC4F6C" w:rsidRDefault="00DC4F6C" w:rsidP="00DC4F6C">
            <w:pPr>
              <w:spacing w:after="0" w:line="240" w:lineRule="auto"/>
              <w:ind w:left="-108"/>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697</w:t>
            </w:r>
          </w:p>
        </w:tc>
        <w:tc>
          <w:tcPr>
            <w:tcW w:w="270" w:type="dxa"/>
            <w:vAlign w:val="bottom"/>
          </w:tcPr>
          <w:p w:rsidR="00DC4F6C" w:rsidRPr="00DC4F6C" w:rsidRDefault="00DC4F6C" w:rsidP="00DC4F6C">
            <w:pPr>
              <w:tabs>
                <w:tab w:val="decimal" w:pos="882"/>
              </w:tabs>
              <w:spacing w:after="0" w:line="240" w:lineRule="auto"/>
              <w:jc w:val="right"/>
              <w:rPr>
                <w:rFonts w:ascii="Times New Roman" w:eastAsia="Times New Roman" w:hAnsi="Times New Roman" w:cs="Times New Roman"/>
                <w:sz w:val="20"/>
                <w:szCs w:val="20"/>
              </w:rPr>
            </w:pPr>
          </w:p>
        </w:tc>
        <w:tc>
          <w:tcPr>
            <w:tcW w:w="1143" w:type="dxa"/>
            <w:vAlign w:val="bottom"/>
          </w:tcPr>
          <w:p w:rsidR="00DC4F6C" w:rsidRPr="00DC4F6C" w:rsidRDefault="00DC4F6C" w:rsidP="00DC4F6C">
            <w:pPr>
              <w:spacing w:after="0" w:line="240" w:lineRule="auto"/>
              <w:ind w:left="-108"/>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3,104</w:t>
            </w:r>
          </w:p>
        </w:tc>
        <w:tc>
          <w:tcPr>
            <w:tcW w:w="297" w:type="dxa"/>
            <w:gridSpan w:val="2"/>
            <w:vAlign w:val="bottom"/>
          </w:tcPr>
          <w:p w:rsidR="00DC4F6C" w:rsidRPr="00DC4F6C" w:rsidRDefault="00DC4F6C" w:rsidP="00DC4F6C">
            <w:pPr>
              <w:tabs>
                <w:tab w:val="decimal" w:pos="891"/>
              </w:tabs>
              <w:spacing w:after="0" w:line="240" w:lineRule="auto"/>
              <w:ind w:left="-108"/>
              <w:jc w:val="right"/>
              <w:rPr>
                <w:rFonts w:ascii="Times New Roman" w:eastAsia="Times New Roman" w:hAnsi="Times New Roman" w:cs="Times New Roman"/>
                <w:sz w:val="20"/>
                <w:szCs w:val="20"/>
              </w:rPr>
            </w:pPr>
          </w:p>
        </w:tc>
        <w:tc>
          <w:tcPr>
            <w:tcW w:w="1080" w:type="dxa"/>
            <w:vAlign w:val="bottom"/>
          </w:tcPr>
          <w:p w:rsidR="00DC4F6C" w:rsidRPr="00DC4F6C" w:rsidRDefault="00DC4F6C" w:rsidP="00DC4F6C">
            <w:pPr>
              <w:spacing w:after="0" w:line="240" w:lineRule="auto"/>
              <w:ind w:left="-108"/>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697</w:t>
            </w:r>
          </w:p>
        </w:tc>
        <w:tc>
          <w:tcPr>
            <w:tcW w:w="270" w:type="dxa"/>
            <w:vAlign w:val="bottom"/>
          </w:tcPr>
          <w:p w:rsidR="00DC4F6C" w:rsidRPr="00DC4F6C" w:rsidRDefault="00DC4F6C" w:rsidP="00DC4F6C">
            <w:pPr>
              <w:tabs>
                <w:tab w:val="decimal" w:pos="891"/>
              </w:tabs>
              <w:spacing w:after="0" w:line="240" w:lineRule="auto"/>
              <w:ind w:left="-108"/>
              <w:jc w:val="right"/>
              <w:rPr>
                <w:rFonts w:ascii="Times New Roman" w:eastAsia="Times New Roman" w:hAnsi="Times New Roman" w:cs="Times New Roman"/>
                <w:sz w:val="20"/>
                <w:szCs w:val="20"/>
              </w:rPr>
            </w:pPr>
          </w:p>
        </w:tc>
        <w:tc>
          <w:tcPr>
            <w:tcW w:w="1107" w:type="dxa"/>
            <w:vAlign w:val="bottom"/>
          </w:tcPr>
          <w:p w:rsidR="00DC4F6C" w:rsidRPr="00DC4F6C" w:rsidRDefault="00DC4F6C" w:rsidP="00DC4F6C">
            <w:pPr>
              <w:spacing w:after="0" w:line="240" w:lineRule="auto"/>
              <w:ind w:left="-108" w:right="-57"/>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3,104</w:t>
            </w:r>
          </w:p>
        </w:tc>
      </w:tr>
      <w:tr w:rsidR="00DC4F6C" w:rsidRPr="00DC4F6C" w:rsidTr="00DC4F6C">
        <w:trPr>
          <w:trHeight w:val="288"/>
        </w:trPr>
        <w:tc>
          <w:tcPr>
            <w:tcW w:w="4032" w:type="dxa"/>
            <w:vAlign w:val="bottom"/>
          </w:tcPr>
          <w:p w:rsidR="00DC4F6C" w:rsidRPr="00DC4F6C" w:rsidRDefault="00DC4F6C" w:rsidP="00DC4F6C">
            <w:pPr>
              <w:tabs>
                <w:tab w:val="left" w:pos="342"/>
              </w:tabs>
              <w:spacing w:after="0" w:line="240" w:lineRule="auto"/>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Total</w:t>
            </w:r>
          </w:p>
        </w:tc>
        <w:tc>
          <w:tcPr>
            <w:tcW w:w="1098" w:type="dxa"/>
            <w:tcBorders>
              <w:top w:val="single" w:sz="4" w:space="0" w:color="auto"/>
              <w:bottom w:val="double" w:sz="4" w:space="0" w:color="auto"/>
            </w:tcBorders>
            <w:vAlign w:val="bottom"/>
          </w:tcPr>
          <w:p w:rsidR="00DC4F6C" w:rsidRPr="00DC4F6C" w:rsidRDefault="00DC4F6C" w:rsidP="00DC4F6C">
            <w:pPr>
              <w:spacing w:after="0" w:line="240" w:lineRule="auto"/>
              <w:ind w:left="-108"/>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697</w:t>
            </w:r>
          </w:p>
        </w:tc>
        <w:tc>
          <w:tcPr>
            <w:tcW w:w="270" w:type="dxa"/>
            <w:vAlign w:val="bottom"/>
          </w:tcPr>
          <w:p w:rsidR="00DC4F6C" w:rsidRPr="00DC4F6C" w:rsidRDefault="00DC4F6C" w:rsidP="00DC4F6C">
            <w:pPr>
              <w:tabs>
                <w:tab w:val="decimal" w:pos="891"/>
              </w:tabs>
              <w:spacing w:after="0" w:line="240" w:lineRule="auto"/>
              <w:ind w:left="-108"/>
              <w:jc w:val="right"/>
              <w:rPr>
                <w:rFonts w:ascii="Times New Roman" w:eastAsia="Times New Roman" w:hAnsi="Times New Roman" w:cs="Times New Roman"/>
                <w:sz w:val="20"/>
                <w:szCs w:val="20"/>
              </w:rPr>
            </w:pPr>
          </w:p>
        </w:tc>
        <w:tc>
          <w:tcPr>
            <w:tcW w:w="1143" w:type="dxa"/>
            <w:tcBorders>
              <w:top w:val="single" w:sz="4" w:space="0" w:color="auto"/>
              <w:bottom w:val="double" w:sz="4" w:space="0" w:color="auto"/>
            </w:tcBorders>
            <w:vAlign w:val="bottom"/>
          </w:tcPr>
          <w:p w:rsidR="00DC4F6C" w:rsidRPr="00DC4F6C" w:rsidRDefault="00DC4F6C" w:rsidP="00DC4F6C">
            <w:pPr>
              <w:spacing w:after="0" w:line="240" w:lineRule="auto"/>
              <w:ind w:left="-108"/>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3,104</w:t>
            </w:r>
          </w:p>
        </w:tc>
        <w:tc>
          <w:tcPr>
            <w:tcW w:w="297" w:type="dxa"/>
            <w:gridSpan w:val="2"/>
            <w:vAlign w:val="bottom"/>
          </w:tcPr>
          <w:p w:rsidR="00DC4F6C" w:rsidRPr="00DC4F6C" w:rsidRDefault="00DC4F6C" w:rsidP="00DC4F6C">
            <w:pPr>
              <w:tabs>
                <w:tab w:val="decimal" w:pos="891"/>
              </w:tabs>
              <w:spacing w:after="0" w:line="240" w:lineRule="auto"/>
              <w:ind w:left="-108"/>
              <w:jc w:val="right"/>
              <w:rPr>
                <w:rFonts w:ascii="Times New Roman" w:eastAsia="Times New Roman" w:hAnsi="Times New Roman" w:cs="Times New Roman"/>
                <w:sz w:val="20"/>
                <w:szCs w:val="20"/>
              </w:rPr>
            </w:pPr>
          </w:p>
        </w:tc>
        <w:tc>
          <w:tcPr>
            <w:tcW w:w="1080" w:type="dxa"/>
            <w:tcBorders>
              <w:top w:val="single" w:sz="4" w:space="0" w:color="auto"/>
              <w:bottom w:val="double" w:sz="4" w:space="0" w:color="auto"/>
            </w:tcBorders>
            <w:vAlign w:val="bottom"/>
          </w:tcPr>
          <w:p w:rsidR="00DC4F6C" w:rsidRPr="00DC4F6C" w:rsidRDefault="00DC4F6C" w:rsidP="00DC4F6C">
            <w:pPr>
              <w:spacing w:after="0" w:line="240" w:lineRule="auto"/>
              <w:ind w:left="-108"/>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697</w:t>
            </w:r>
          </w:p>
        </w:tc>
        <w:tc>
          <w:tcPr>
            <w:tcW w:w="270" w:type="dxa"/>
            <w:vAlign w:val="bottom"/>
          </w:tcPr>
          <w:p w:rsidR="00DC4F6C" w:rsidRPr="00DC4F6C" w:rsidRDefault="00DC4F6C" w:rsidP="00DC4F6C">
            <w:pPr>
              <w:tabs>
                <w:tab w:val="decimal" w:pos="891"/>
              </w:tabs>
              <w:spacing w:after="0" w:line="240" w:lineRule="auto"/>
              <w:ind w:left="-108"/>
              <w:jc w:val="right"/>
              <w:rPr>
                <w:rFonts w:ascii="Times New Roman" w:eastAsia="Times New Roman" w:hAnsi="Times New Roman" w:cs="Times New Roman"/>
                <w:sz w:val="20"/>
                <w:szCs w:val="20"/>
              </w:rPr>
            </w:pPr>
          </w:p>
        </w:tc>
        <w:tc>
          <w:tcPr>
            <w:tcW w:w="1107" w:type="dxa"/>
            <w:tcBorders>
              <w:top w:val="single" w:sz="4" w:space="0" w:color="auto"/>
              <w:bottom w:val="double" w:sz="4" w:space="0" w:color="auto"/>
            </w:tcBorders>
            <w:vAlign w:val="bottom"/>
          </w:tcPr>
          <w:p w:rsidR="00DC4F6C" w:rsidRPr="00DC4F6C" w:rsidRDefault="00DC4F6C" w:rsidP="00DC4F6C">
            <w:pPr>
              <w:spacing w:after="0" w:line="240" w:lineRule="auto"/>
              <w:ind w:left="-108" w:right="-57"/>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3,104</w:t>
            </w:r>
          </w:p>
        </w:tc>
      </w:tr>
    </w:tbl>
    <w:p w:rsidR="00DC4F6C" w:rsidRPr="00DC4F6C" w:rsidRDefault="00DC4F6C" w:rsidP="008073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tLeast"/>
        <w:ind w:left="540"/>
        <w:rPr>
          <w:rFonts w:ascii="Times New Roman" w:eastAsia="Times New Roman" w:hAnsi="Times New Roman" w:cs="Times New Roman"/>
          <w:sz w:val="20"/>
          <w:szCs w:val="20"/>
        </w:rPr>
      </w:pPr>
    </w:p>
    <w:tbl>
      <w:tblPr>
        <w:tblW w:w="9297" w:type="dxa"/>
        <w:tblInd w:w="558" w:type="dxa"/>
        <w:tblLayout w:type="fixed"/>
        <w:tblLook w:val="0000" w:firstRow="0" w:lastRow="0" w:firstColumn="0" w:lastColumn="0" w:noHBand="0" w:noVBand="0"/>
      </w:tblPr>
      <w:tblGrid>
        <w:gridCol w:w="4032"/>
        <w:gridCol w:w="1098"/>
        <w:gridCol w:w="270"/>
        <w:gridCol w:w="1143"/>
        <w:gridCol w:w="270"/>
        <w:gridCol w:w="1107"/>
        <w:gridCol w:w="270"/>
        <w:gridCol w:w="1107"/>
      </w:tblGrid>
      <w:tr w:rsidR="00DC4F6C" w:rsidRPr="00DC4F6C" w:rsidTr="008073DF">
        <w:trPr>
          <w:trHeight w:val="288"/>
          <w:tblHeader/>
        </w:trPr>
        <w:tc>
          <w:tcPr>
            <w:tcW w:w="4032" w:type="dxa"/>
            <w:vAlign w:val="bottom"/>
          </w:tcPr>
          <w:p w:rsidR="00DC4F6C" w:rsidRPr="00DC4F6C" w:rsidRDefault="008073DF" w:rsidP="00DC4F6C">
            <w:pPr>
              <w:tabs>
                <w:tab w:val="left" w:pos="342"/>
              </w:tabs>
              <w:spacing w:after="0" w:line="240" w:lineRule="auto"/>
              <w:rPr>
                <w:rFonts w:ascii="Times New Roman" w:eastAsia="Times New Roman" w:hAnsi="Times New Roman" w:cs="Times New Roman"/>
                <w:b/>
                <w:bCs/>
                <w:sz w:val="20"/>
                <w:szCs w:val="20"/>
              </w:rPr>
            </w:pPr>
            <w:r w:rsidRPr="00DC4F6C">
              <w:rPr>
                <w:rFonts w:ascii="Times New Roman" w:eastAsia="Times New Roman" w:hAnsi="Times New Roman" w:cs="Times New Roman"/>
                <w:b/>
                <w:bCs/>
                <w:i/>
                <w:iCs/>
                <w:sz w:val="20"/>
                <w:szCs w:val="20"/>
              </w:rPr>
              <w:t>Other payables - related parties</w:t>
            </w:r>
          </w:p>
        </w:tc>
        <w:tc>
          <w:tcPr>
            <w:tcW w:w="5265" w:type="dxa"/>
            <w:gridSpan w:val="7"/>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p>
        </w:tc>
      </w:tr>
      <w:tr w:rsidR="00DC4F6C" w:rsidRPr="00DC4F6C" w:rsidTr="008073DF">
        <w:trPr>
          <w:trHeight w:val="288"/>
        </w:trPr>
        <w:tc>
          <w:tcPr>
            <w:tcW w:w="4032" w:type="dxa"/>
            <w:vAlign w:val="bottom"/>
          </w:tcPr>
          <w:p w:rsidR="00DC4F6C" w:rsidRPr="00DC4F6C" w:rsidRDefault="00DC4F6C" w:rsidP="00DC4F6C">
            <w:pPr>
              <w:tabs>
                <w:tab w:val="left" w:pos="342"/>
              </w:tabs>
              <w:spacing w:after="0" w:line="240" w:lineRule="auto"/>
              <w:rPr>
                <w:rFonts w:ascii="Times New Roman" w:eastAsia="Times New Roman" w:hAnsi="Times New Roman" w:cs="Times New Roman"/>
                <w:b/>
                <w:bCs/>
                <w:sz w:val="20"/>
                <w:szCs w:val="20"/>
                <w:cs/>
              </w:rPr>
            </w:pPr>
            <w:r w:rsidRPr="00DC4F6C">
              <w:rPr>
                <w:rFonts w:ascii="Times New Roman" w:eastAsia="Times New Roman" w:hAnsi="Times New Roman" w:cs="Times New Roman"/>
                <w:b/>
                <w:bCs/>
                <w:sz w:val="20"/>
                <w:szCs w:val="20"/>
              </w:rPr>
              <w:t>Parent</w:t>
            </w:r>
          </w:p>
        </w:tc>
        <w:tc>
          <w:tcPr>
            <w:tcW w:w="1098" w:type="dxa"/>
            <w:vAlign w:val="bottom"/>
          </w:tcPr>
          <w:p w:rsidR="00DC4F6C" w:rsidRPr="00DC4F6C"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1143" w:type="dxa"/>
            <w:vAlign w:val="bottom"/>
          </w:tcPr>
          <w:p w:rsidR="00DC4F6C" w:rsidRPr="00DC4F6C"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r>
      <w:tr w:rsidR="00DC4F6C" w:rsidRPr="00DC4F6C" w:rsidTr="00DC4F6C">
        <w:trPr>
          <w:trHeight w:val="288"/>
        </w:trPr>
        <w:tc>
          <w:tcPr>
            <w:tcW w:w="4032" w:type="dxa"/>
            <w:vAlign w:val="bottom"/>
          </w:tcPr>
          <w:p w:rsidR="00DC4F6C" w:rsidRPr="00DC4F6C" w:rsidRDefault="00DC4F6C" w:rsidP="00DC4F6C">
            <w:pPr>
              <w:tabs>
                <w:tab w:val="left" w:pos="342"/>
              </w:tabs>
              <w:spacing w:after="0" w:line="240" w:lineRule="auto"/>
              <w:rPr>
                <w:rFonts w:ascii="Times New Roman" w:eastAsia="Times New Roman" w:hAnsi="Times New Roman" w:cs="Times New Roman"/>
                <w:sz w:val="20"/>
                <w:szCs w:val="20"/>
                <w:cs/>
                <w:lang w:val="th-TH"/>
              </w:rPr>
            </w:pPr>
            <w:r w:rsidRPr="00DC4F6C">
              <w:rPr>
                <w:rFonts w:ascii="Times New Roman" w:eastAsia="Times New Roman" w:hAnsi="Times New Roman" w:cs="Times New Roman"/>
                <w:sz w:val="20"/>
                <w:szCs w:val="20"/>
              </w:rPr>
              <w:t>Hwa Fong Rubber Ind. Co., Ltd.</w:t>
            </w:r>
          </w:p>
        </w:tc>
        <w:tc>
          <w:tcPr>
            <w:tcW w:w="1098"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6,947</w:t>
            </w:r>
          </w:p>
        </w:tc>
        <w:tc>
          <w:tcPr>
            <w:tcW w:w="270" w:type="dxa"/>
            <w:vAlign w:val="bottom"/>
          </w:tcPr>
          <w:p w:rsidR="00DC4F6C" w:rsidRPr="00DC4F6C" w:rsidRDefault="00DC4F6C" w:rsidP="00DC4F6C">
            <w:pPr>
              <w:tabs>
                <w:tab w:val="decimal" w:pos="882"/>
              </w:tabs>
              <w:spacing w:after="0" w:line="240" w:lineRule="auto"/>
              <w:ind w:right="-108"/>
              <w:rPr>
                <w:rFonts w:ascii="Times New Roman" w:eastAsia="Times New Roman" w:hAnsi="Times New Roman" w:cs="Times New Roman"/>
                <w:sz w:val="20"/>
                <w:szCs w:val="20"/>
              </w:rPr>
            </w:pPr>
          </w:p>
        </w:tc>
        <w:tc>
          <w:tcPr>
            <w:tcW w:w="1143" w:type="dxa"/>
            <w:vAlign w:val="bottom"/>
          </w:tcPr>
          <w:p w:rsidR="00DC4F6C" w:rsidRPr="00DC4F6C" w:rsidRDefault="00DC4F6C" w:rsidP="00DC4F6C">
            <w:pPr>
              <w:tabs>
                <w:tab w:val="decimal" w:pos="891"/>
              </w:tabs>
              <w:spacing w:after="0" w:line="240" w:lineRule="auto"/>
              <w:ind w:left="-108"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8,009</w:t>
            </w: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decimal" w:pos="891"/>
              </w:tabs>
              <w:spacing w:after="0" w:line="240" w:lineRule="auto"/>
              <w:ind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6,947</w:t>
            </w: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decimal" w:pos="891"/>
              </w:tabs>
              <w:spacing w:after="0" w:line="240" w:lineRule="auto"/>
              <w:ind w:left="-108"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8,009</w:t>
            </w:r>
          </w:p>
        </w:tc>
      </w:tr>
      <w:tr w:rsidR="00DC4F6C" w:rsidRPr="00DC4F6C" w:rsidTr="00DC4F6C">
        <w:trPr>
          <w:trHeight w:val="288"/>
        </w:trPr>
        <w:tc>
          <w:tcPr>
            <w:tcW w:w="4032" w:type="dxa"/>
            <w:vAlign w:val="bottom"/>
          </w:tcPr>
          <w:p w:rsidR="00DC4F6C" w:rsidRPr="00DC4F6C" w:rsidRDefault="00DC4F6C" w:rsidP="00DC4F6C">
            <w:pPr>
              <w:tabs>
                <w:tab w:val="left" w:pos="342"/>
              </w:tabs>
              <w:spacing w:after="0" w:line="240" w:lineRule="auto"/>
              <w:rPr>
                <w:rFonts w:ascii="Times New Roman" w:eastAsia="Times New Roman" w:hAnsi="Times New Roman" w:cs="Times New Roman"/>
                <w:sz w:val="20"/>
                <w:szCs w:val="20"/>
                <w:cs/>
              </w:rPr>
            </w:pPr>
          </w:p>
        </w:tc>
        <w:tc>
          <w:tcPr>
            <w:tcW w:w="1098"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82"/>
              </w:tabs>
              <w:spacing w:after="0" w:line="240" w:lineRule="auto"/>
              <w:ind w:right="-108"/>
              <w:rPr>
                <w:rFonts w:ascii="Times New Roman" w:eastAsia="Times New Roman" w:hAnsi="Times New Roman" w:cs="Times New Roman"/>
                <w:sz w:val="20"/>
                <w:szCs w:val="20"/>
              </w:rPr>
            </w:pPr>
          </w:p>
        </w:tc>
        <w:tc>
          <w:tcPr>
            <w:tcW w:w="1143" w:type="dxa"/>
            <w:vAlign w:val="bottom"/>
          </w:tcPr>
          <w:p w:rsidR="00DC4F6C" w:rsidRPr="00DC4F6C" w:rsidRDefault="00DC4F6C" w:rsidP="00DC4F6C">
            <w:pPr>
              <w:tabs>
                <w:tab w:val="decimal" w:pos="891"/>
              </w:tabs>
              <w:spacing w:after="0" w:line="240" w:lineRule="auto"/>
              <w:ind w:left="-108" w:right="-108"/>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decimal" w:pos="891"/>
              </w:tabs>
              <w:spacing w:after="0" w:line="240" w:lineRule="auto"/>
              <w:ind w:left="-108" w:right="-108"/>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decimal" w:pos="891"/>
              </w:tabs>
              <w:spacing w:after="0" w:line="240" w:lineRule="auto"/>
              <w:ind w:left="-108" w:right="-108"/>
              <w:rPr>
                <w:rFonts w:ascii="Times New Roman" w:eastAsia="Times New Roman" w:hAnsi="Times New Roman" w:cs="Times New Roman"/>
                <w:sz w:val="20"/>
                <w:szCs w:val="20"/>
              </w:rPr>
            </w:pPr>
          </w:p>
        </w:tc>
      </w:tr>
      <w:tr w:rsidR="00DC4F6C" w:rsidRPr="00DC4F6C" w:rsidTr="00DC4F6C">
        <w:trPr>
          <w:trHeight w:val="288"/>
        </w:trPr>
        <w:tc>
          <w:tcPr>
            <w:tcW w:w="4032"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Subsiary</w:t>
            </w:r>
          </w:p>
        </w:tc>
        <w:tc>
          <w:tcPr>
            <w:tcW w:w="1098"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82"/>
              </w:tabs>
              <w:spacing w:after="0" w:line="240" w:lineRule="auto"/>
              <w:ind w:right="-108"/>
              <w:rPr>
                <w:rFonts w:ascii="Times New Roman" w:eastAsia="Times New Roman" w:hAnsi="Times New Roman" w:cs="Times New Roman"/>
                <w:sz w:val="20"/>
                <w:szCs w:val="20"/>
              </w:rPr>
            </w:pPr>
          </w:p>
        </w:tc>
        <w:tc>
          <w:tcPr>
            <w:tcW w:w="1143" w:type="dxa"/>
            <w:vAlign w:val="bottom"/>
          </w:tcPr>
          <w:p w:rsidR="00DC4F6C" w:rsidRPr="00DC4F6C" w:rsidRDefault="00DC4F6C" w:rsidP="00DC4F6C">
            <w:pPr>
              <w:tabs>
                <w:tab w:val="decimal" w:pos="891"/>
              </w:tabs>
              <w:spacing w:after="0" w:line="240" w:lineRule="auto"/>
              <w:ind w:left="-108" w:right="-108"/>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decimal" w:pos="891"/>
              </w:tabs>
              <w:spacing w:after="0" w:line="240" w:lineRule="auto"/>
              <w:ind w:left="-108" w:right="-108"/>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decimal" w:pos="891"/>
              </w:tabs>
              <w:spacing w:after="0" w:line="240" w:lineRule="auto"/>
              <w:ind w:left="-108" w:right="-108"/>
              <w:rPr>
                <w:rFonts w:ascii="Times New Roman" w:eastAsia="Times New Roman" w:hAnsi="Times New Roman" w:cs="Times New Roman"/>
                <w:sz w:val="20"/>
                <w:szCs w:val="20"/>
              </w:rPr>
            </w:pPr>
          </w:p>
        </w:tc>
      </w:tr>
      <w:tr w:rsidR="00DC4F6C" w:rsidRPr="00DC4F6C" w:rsidTr="00DC4F6C">
        <w:trPr>
          <w:trHeight w:val="288"/>
        </w:trPr>
        <w:tc>
          <w:tcPr>
            <w:tcW w:w="4032"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HFT Holding Co.,Ltd.</w:t>
            </w:r>
          </w:p>
        </w:tc>
        <w:tc>
          <w:tcPr>
            <w:tcW w:w="1098" w:type="dxa"/>
            <w:vAlign w:val="bottom"/>
          </w:tcPr>
          <w:p w:rsidR="00DC4F6C" w:rsidRPr="00DC4F6C" w:rsidRDefault="00DC4F6C" w:rsidP="00DC4F6C">
            <w:pPr>
              <w:tabs>
                <w:tab w:val="decimal" w:pos="891"/>
              </w:tabs>
              <w:spacing w:after="0" w:line="240" w:lineRule="auto"/>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6</w:t>
            </w:r>
          </w:p>
        </w:tc>
        <w:tc>
          <w:tcPr>
            <w:tcW w:w="270" w:type="dxa"/>
            <w:vAlign w:val="bottom"/>
          </w:tcPr>
          <w:p w:rsidR="00DC4F6C" w:rsidRPr="00DC4F6C" w:rsidRDefault="00DC4F6C" w:rsidP="00DC4F6C">
            <w:pPr>
              <w:tabs>
                <w:tab w:val="decimal" w:pos="882"/>
              </w:tabs>
              <w:spacing w:after="0" w:line="240" w:lineRule="auto"/>
              <w:ind w:right="-108"/>
              <w:rPr>
                <w:rFonts w:ascii="Times New Roman" w:eastAsia="Times New Roman" w:hAnsi="Times New Roman" w:cs="Times New Roman"/>
                <w:sz w:val="20"/>
                <w:szCs w:val="20"/>
              </w:rPr>
            </w:pPr>
          </w:p>
        </w:tc>
        <w:tc>
          <w:tcPr>
            <w:tcW w:w="1143" w:type="dxa"/>
            <w:vAlign w:val="bottom"/>
          </w:tcPr>
          <w:p w:rsidR="00DC4F6C" w:rsidRPr="00DC4F6C" w:rsidRDefault="00DC4F6C" w:rsidP="00DC4F6C">
            <w:pPr>
              <w:tabs>
                <w:tab w:val="decimal" w:pos="882"/>
              </w:tabs>
              <w:spacing w:after="0" w:line="240" w:lineRule="auto"/>
              <w:ind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69</w:t>
            </w: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decimal" w:pos="891"/>
              </w:tabs>
              <w:spacing w:after="0" w:line="240" w:lineRule="auto"/>
              <w:ind w:left="-108"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6</w:t>
            </w: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decimal" w:pos="891"/>
              </w:tabs>
              <w:spacing w:after="0" w:line="240" w:lineRule="auto"/>
              <w:ind w:left="-108"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69</w:t>
            </w:r>
          </w:p>
        </w:tc>
      </w:tr>
      <w:tr w:rsidR="00DC4F6C" w:rsidRPr="00DC4F6C" w:rsidTr="00DC4F6C">
        <w:trPr>
          <w:trHeight w:hRule="exact" w:val="144"/>
        </w:trPr>
        <w:tc>
          <w:tcPr>
            <w:tcW w:w="4032" w:type="dxa"/>
            <w:vAlign w:val="bottom"/>
          </w:tcPr>
          <w:p w:rsidR="00DC4F6C" w:rsidRPr="00DC4F6C" w:rsidRDefault="00DC4F6C" w:rsidP="00DC4F6C">
            <w:pPr>
              <w:tabs>
                <w:tab w:val="left" w:pos="342"/>
              </w:tabs>
              <w:spacing w:after="0" w:line="240" w:lineRule="auto"/>
              <w:rPr>
                <w:rFonts w:ascii="Times New Roman" w:eastAsia="Times New Roman" w:hAnsi="Times New Roman" w:cs="Times New Roman"/>
                <w:sz w:val="20"/>
                <w:szCs w:val="20"/>
                <w:cs/>
              </w:rPr>
            </w:pPr>
          </w:p>
        </w:tc>
        <w:tc>
          <w:tcPr>
            <w:tcW w:w="1098" w:type="dxa"/>
            <w:vAlign w:val="bottom"/>
          </w:tcPr>
          <w:p w:rsidR="00DC4F6C" w:rsidRPr="00DC4F6C" w:rsidRDefault="00DC4F6C" w:rsidP="00DC4F6C">
            <w:pPr>
              <w:tabs>
                <w:tab w:val="decimal" w:pos="612"/>
              </w:tabs>
              <w:spacing w:after="0" w:line="240" w:lineRule="auto"/>
              <w:ind w:left="-108"/>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82"/>
              </w:tabs>
              <w:spacing w:after="0" w:line="240" w:lineRule="auto"/>
              <w:ind w:right="-108"/>
              <w:rPr>
                <w:rFonts w:ascii="Times New Roman" w:eastAsia="Times New Roman" w:hAnsi="Times New Roman" w:cs="Times New Roman"/>
                <w:sz w:val="20"/>
                <w:szCs w:val="20"/>
              </w:rPr>
            </w:pPr>
          </w:p>
        </w:tc>
        <w:tc>
          <w:tcPr>
            <w:tcW w:w="1143" w:type="dxa"/>
            <w:vAlign w:val="bottom"/>
          </w:tcPr>
          <w:p w:rsidR="00DC4F6C" w:rsidRPr="00DC4F6C" w:rsidRDefault="00DC4F6C" w:rsidP="00DC4F6C">
            <w:pPr>
              <w:tabs>
                <w:tab w:val="decimal" w:pos="612"/>
              </w:tabs>
              <w:spacing w:after="0" w:line="240" w:lineRule="auto"/>
              <w:ind w:left="-108" w:right="-108"/>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decimal" w:pos="891"/>
              </w:tabs>
              <w:spacing w:after="0" w:line="240" w:lineRule="auto"/>
              <w:ind w:left="-108" w:right="-108"/>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decimal" w:pos="891"/>
              </w:tabs>
              <w:spacing w:after="0" w:line="240" w:lineRule="auto"/>
              <w:ind w:left="-108" w:right="-108"/>
              <w:rPr>
                <w:rFonts w:ascii="Times New Roman" w:eastAsia="Times New Roman" w:hAnsi="Times New Roman" w:cs="Times New Roman"/>
                <w:sz w:val="20"/>
                <w:szCs w:val="20"/>
              </w:rPr>
            </w:pPr>
          </w:p>
        </w:tc>
      </w:tr>
      <w:tr w:rsidR="00DC4F6C" w:rsidRPr="00DC4F6C" w:rsidTr="00DC4F6C">
        <w:trPr>
          <w:trHeight w:val="288"/>
        </w:trPr>
        <w:tc>
          <w:tcPr>
            <w:tcW w:w="4032" w:type="dxa"/>
            <w:vAlign w:val="bottom"/>
          </w:tcPr>
          <w:p w:rsidR="00DC4F6C" w:rsidRPr="00DC4F6C" w:rsidRDefault="00DC4F6C" w:rsidP="00DC4F6C">
            <w:pPr>
              <w:tabs>
                <w:tab w:val="left" w:pos="342"/>
              </w:tabs>
              <w:spacing w:after="0" w:line="240" w:lineRule="auto"/>
              <w:rPr>
                <w:rFonts w:ascii="Times New Roman" w:eastAsia="Times New Roman" w:hAnsi="Times New Roman" w:cs="Times New Roman"/>
                <w:b/>
                <w:bCs/>
                <w:sz w:val="20"/>
                <w:szCs w:val="20"/>
                <w:cs/>
              </w:rPr>
            </w:pPr>
            <w:r w:rsidRPr="00DC4F6C">
              <w:rPr>
                <w:rFonts w:ascii="Times New Roman" w:eastAsia="Times New Roman" w:hAnsi="Times New Roman" w:cs="Times New Roman"/>
                <w:b/>
                <w:bCs/>
                <w:sz w:val="20"/>
                <w:szCs w:val="20"/>
              </w:rPr>
              <w:t>Other related parties</w:t>
            </w:r>
          </w:p>
        </w:tc>
        <w:tc>
          <w:tcPr>
            <w:tcW w:w="1098" w:type="dxa"/>
            <w:vAlign w:val="bottom"/>
          </w:tcPr>
          <w:p w:rsidR="00DC4F6C" w:rsidRPr="00DC4F6C" w:rsidRDefault="00DC4F6C" w:rsidP="00DC4F6C">
            <w:pPr>
              <w:tabs>
                <w:tab w:val="decimal" w:pos="882"/>
              </w:tabs>
              <w:spacing w:after="0" w:line="240" w:lineRule="auto"/>
              <w:ind w:left="-108"/>
              <w:rPr>
                <w:rFonts w:ascii="Times New Roman" w:eastAsia="Times New Roman" w:hAnsi="Times New Roman" w:cs="Times New Roman"/>
                <w:sz w:val="20"/>
                <w:szCs w:val="20"/>
                <w:cs/>
              </w:rPr>
            </w:pPr>
          </w:p>
        </w:tc>
        <w:tc>
          <w:tcPr>
            <w:tcW w:w="270" w:type="dxa"/>
            <w:vAlign w:val="bottom"/>
          </w:tcPr>
          <w:p w:rsidR="00DC4F6C" w:rsidRPr="00DC4F6C" w:rsidRDefault="00DC4F6C" w:rsidP="00DC4F6C">
            <w:pPr>
              <w:tabs>
                <w:tab w:val="decimal" w:pos="882"/>
              </w:tabs>
              <w:spacing w:after="0" w:line="240" w:lineRule="auto"/>
              <w:ind w:left="-90"/>
              <w:rPr>
                <w:rFonts w:ascii="Times New Roman" w:eastAsia="Times New Roman" w:hAnsi="Times New Roman" w:cs="Times New Roman"/>
                <w:sz w:val="20"/>
                <w:szCs w:val="20"/>
              </w:rPr>
            </w:pPr>
          </w:p>
        </w:tc>
        <w:tc>
          <w:tcPr>
            <w:tcW w:w="1143" w:type="dxa"/>
            <w:vAlign w:val="bottom"/>
          </w:tcPr>
          <w:p w:rsidR="00DC4F6C" w:rsidRPr="00DC4F6C" w:rsidRDefault="00DC4F6C" w:rsidP="00DC4F6C">
            <w:pPr>
              <w:tabs>
                <w:tab w:val="decimal" w:pos="882"/>
              </w:tabs>
              <w:spacing w:after="0" w:line="240" w:lineRule="auto"/>
              <w:ind w:left="-108" w:right="-108"/>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82"/>
              </w:tabs>
              <w:spacing w:after="0" w:line="240" w:lineRule="auto"/>
              <w:ind w:left="-90"/>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decimal" w:pos="882"/>
              </w:tabs>
              <w:spacing w:after="0" w:line="240" w:lineRule="auto"/>
              <w:ind w:left="-108" w:right="-108"/>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82"/>
              </w:tabs>
              <w:spacing w:after="0" w:line="240" w:lineRule="auto"/>
              <w:ind w:left="-90"/>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decimal" w:pos="882"/>
              </w:tabs>
              <w:spacing w:after="0" w:line="240" w:lineRule="auto"/>
              <w:ind w:left="-108" w:right="-108"/>
              <w:rPr>
                <w:rFonts w:ascii="Times New Roman" w:eastAsia="Times New Roman" w:hAnsi="Times New Roman" w:cs="Times New Roman"/>
                <w:sz w:val="20"/>
                <w:szCs w:val="20"/>
              </w:rPr>
            </w:pPr>
          </w:p>
        </w:tc>
      </w:tr>
      <w:tr w:rsidR="00DC4F6C" w:rsidRPr="00DC4F6C" w:rsidTr="00DC4F6C">
        <w:trPr>
          <w:trHeight w:val="288"/>
        </w:trPr>
        <w:tc>
          <w:tcPr>
            <w:tcW w:w="4032"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Sumitomo Rubber Industries Limited </w:t>
            </w:r>
          </w:p>
        </w:tc>
        <w:tc>
          <w:tcPr>
            <w:tcW w:w="1098" w:type="dxa"/>
            <w:vAlign w:val="bottom"/>
          </w:tcPr>
          <w:p w:rsidR="00DC4F6C" w:rsidRPr="00DC4F6C" w:rsidRDefault="00DC4F6C" w:rsidP="00DC4F6C">
            <w:pPr>
              <w:tabs>
                <w:tab w:val="decimal" w:pos="891"/>
              </w:tabs>
              <w:spacing w:after="0" w:line="240" w:lineRule="auto"/>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2,140</w:t>
            </w: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43" w:type="dxa"/>
            <w:vAlign w:val="bottom"/>
          </w:tcPr>
          <w:p w:rsidR="00DC4F6C" w:rsidRPr="00DC4F6C" w:rsidRDefault="00DC4F6C" w:rsidP="00DC4F6C">
            <w:pPr>
              <w:tabs>
                <w:tab w:val="decimal" w:pos="891"/>
              </w:tabs>
              <w:spacing w:after="0" w:line="240" w:lineRule="auto"/>
              <w:ind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1,490</w:t>
            </w: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decimal" w:pos="891"/>
              </w:tabs>
              <w:spacing w:after="0" w:line="240" w:lineRule="auto"/>
              <w:ind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2,140</w:t>
            </w: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decimal" w:pos="891"/>
              </w:tabs>
              <w:spacing w:after="0" w:line="240" w:lineRule="auto"/>
              <w:ind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1,490</w:t>
            </w:r>
          </w:p>
        </w:tc>
      </w:tr>
      <w:tr w:rsidR="00DC4F6C" w:rsidRPr="00DC4F6C" w:rsidTr="00DC4F6C">
        <w:trPr>
          <w:trHeight w:val="288"/>
        </w:trPr>
        <w:tc>
          <w:tcPr>
            <w:tcW w:w="4032"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Hwa Fong Rubber (China) Co., Ltd.</w:t>
            </w:r>
          </w:p>
        </w:tc>
        <w:tc>
          <w:tcPr>
            <w:tcW w:w="1098" w:type="dxa"/>
            <w:vAlign w:val="bottom"/>
          </w:tcPr>
          <w:p w:rsidR="00DC4F6C" w:rsidRPr="00DC4F6C" w:rsidRDefault="00DC4F6C" w:rsidP="00DC4F6C">
            <w:pPr>
              <w:tabs>
                <w:tab w:val="decimal" w:pos="891"/>
              </w:tabs>
              <w:spacing w:after="0" w:line="240" w:lineRule="auto"/>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797</w:t>
            </w:r>
          </w:p>
        </w:tc>
        <w:tc>
          <w:tcPr>
            <w:tcW w:w="270" w:type="dxa"/>
            <w:vAlign w:val="bottom"/>
          </w:tcPr>
          <w:p w:rsidR="00DC4F6C" w:rsidRPr="00DC4F6C" w:rsidRDefault="00DC4F6C" w:rsidP="00DC4F6C">
            <w:pPr>
              <w:tabs>
                <w:tab w:val="decimal" w:pos="882"/>
              </w:tabs>
              <w:spacing w:after="0" w:line="240" w:lineRule="auto"/>
              <w:ind w:left="-90"/>
              <w:rPr>
                <w:rFonts w:ascii="Times New Roman" w:eastAsia="Times New Roman" w:hAnsi="Times New Roman" w:cs="Times New Roman"/>
                <w:sz w:val="20"/>
                <w:szCs w:val="20"/>
              </w:rPr>
            </w:pPr>
          </w:p>
        </w:tc>
        <w:tc>
          <w:tcPr>
            <w:tcW w:w="1143" w:type="dxa"/>
            <w:vAlign w:val="bottom"/>
          </w:tcPr>
          <w:p w:rsidR="00DC4F6C" w:rsidRPr="00DC4F6C" w:rsidRDefault="00DC4F6C" w:rsidP="00DC4F6C">
            <w:pPr>
              <w:tabs>
                <w:tab w:val="decimal" w:pos="882"/>
              </w:tabs>
              <w:spacing w:after="0" w:line="240" w:lineRule="auto"/>
              <w:ind w:left="-108"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 38</w:t>
            </w:r>
          </w:p>
        </w:tc>
        <w:tc>
          <w:tcPr>
            <w:tcW w:w="270" w:type="dxa"/>
            <w:vAlign w:val="bottom"/>
          </w:tcPr>
          <w:p w:rsidR="00DC4F6C" w:rsidRPr="00DC4F6C" w:rsidRDefault="00DC4F6C" w:rsidP="00DC4F6C">
            <w:pPr>
              <w:tabs>
                <w:tab w:val="decimal" w:pos="882"/>
              </w:tabs>
              <w:spacing w:after="0" w:line="240" w:lineRule="auto"/>
              <w:ind w:left="-90"/>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decimal" w:pos="891"/>
              </w:tabs>
              <w:spacing w:after="0" w:line="240" w:lineRule="auto"/>
              <w:ind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797</w:t>
            </w:r>
          </w:p>
        </w:tc>
        <w:tc>
          <w:tcPr>
            <w:tcW w:w="270" w:type="dxa"/>
            <w:vAlign w:val="bottom"/>
          </w:tcPr>
          <w:p w:rsidR="00DC4F6C" w:rsidRPr="00DC4F6C" w:rsidRDefault="00DC4F6C" w:rsidP="00DC4F6C">
            <w:pPr>
              <w:tabs>
                <w:tab w:val="decimal" w:pos="882"/>
              </w:tabs>
              <w:spacing w:after="0" w:line="240" w:lineRule="auto"/>
              <w:ind w:left="-90"/>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decimal" w:pos="882"/>
              </w:tabs>
              <w:spacing w:after="0" w:line="240" w:lineRule="auto"/>
              <w:ind w:left="-108"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 38</w:t>
            </w:r>
          </w:p>
        </w:tc>
      </w:tr>
      <w:tr w:rsidR="00DC4F6C" w:rsidRPr="00DC4F6C" w:rsidTr="00DC4F6C">
        <w:trPr>
          <w:trHeight w:val="288"/>
        </w:trPr>
        <w:tc>
          <w:tcPr>
            <w:tcW w:w="4032"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Hwa Fong Rubber (U.S.A.) Inc.</w:t>
            </w:r>
          </w:p>
        </w:tc>
        <w:tc>
          <w:tcPr>
            <w:tcW w:w="1098" w:type="dxa"/>
            <w:vAlign w:val="bottom"/>
          </w:tcPr>
          <w:p w:rsidR="00DC4F6C" w:rsidRPr="00DC4F6C" w:rsidRDefault="00DC4F6C" w:rsidP="00DC4F6C">
            <w:pPr>
              <w:tabs>
                <w:tab w:val="decimal" w:pos="891"/>
              </w:tabs>
              <w:spacing w:after="0" w:line="240" w:lineRule="auto"/>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327</w:t>
            </w: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43" w:type="dxa"/>
            <w:vAlign w:val="bottom"/>
          </w:tcPr>
          <w:p w:rsidR="00DC4F6C" w:rsidRPr="00DC4F6C" w:rsidRDefault="00DC4F6C" w:rsidP="00DC4F6C">
            <w:pPr>
              <w:tabs>
                <w:tab w:val="decimal" w:pos="612"/>
              </w:tabs>
              <w:spacing w:after="0" w:line="240" w:lineRule="auto"/>
              <w:ind w:left="-108"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decimal" w:pos="891"/>
              </w:tabs>
              <w:spacing w:after="0" w:line="240" w:lineRule="auto"/>
              <w:ind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327</w:t>
            </w: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C4F6C" w:rsidRPr="00DC4F6C" w:rsidRDefault="00DC4F6C" w:rsidP="00DC4F6C">
            <w:pPr>
              <w:tabs>
                <w:tab w:val="decimal" w:pos="639"/>
              </w:tabs>
              <w:spacing w:after="0" w:line="240" w:lineRule="auto"/>
              <w:ind w:left="-108"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r>
      <w:tr w:rsidR="00DC4F6C" w:rsidRPr="00DC4F6C" w:rsidTr="00DC4F6C">
        <w:trPr>
          <w:trHeight w:val="288"/>
        </w:trPr>
        <w:tc>
          <w:tcPr>
            <w:tcW w:w="4032" w:type="dxa"/>
            <w:vAlign w:val="bottom"/>
          </w:tcPr>
          <w:p w:rsidR="00DC4F6C" w:rsidRPr="00DC4F6C" w:rsidRDefault="00DC4F6C" w:rsidP="00DC4F6C">
            <w:pPr>
              <w:tabs>
                <w:tab w:val="left" w:pos="342"/>
              </w:tabs>
              <w:spacing w:after="0" w:line="240" w:lineRule="auto"/>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Total</w:t>
            </w:r>
          </w:p>
        </w:tc>
        <w:tc>
          <w:tcPr>
            <w:tcW w:w="1098" w:type="dxa"/>
            <w:tcBorders>
              <w:top w:val="single" w:sz="4" w:space="0" w:color="auto"/>
              <w:bottom w:val="double" w:sz="4" w:space="0" w:color="auto"/>
            </w:tcBorders>
            <w:vAlign w:val="bottom"/>
          </w:tcPr>
          <w:p w:rsidR="00DC4F6C" w:rsidRPr="00DC4F6C" w:rsidRDefault="00DC4F6C" w:rsidP="00DC4F6C">
            <w:pPr>
              <w:tabs>
                <w:tab w:val="decimal" w:pos="882"/>
              </w:tabs>
              <w:spacing w:after="0" w:line="240" w:lineRule="auto"/>
              <w:ind w:lef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10,217</w:t>
            </w: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43" w:type="dxa"/>
            <w:tcBorders>
              <w:top w:val="single" w:sz="4" w:space="0" w:color="auto"/>
              <w:bottom w:val="double" w:sz="4" w:space="0" w:color="auto"/>
            </w:tcBorders>
            <w:vAlign w:val="bottom"/>
          </w:tcPr>
          <w:p w:rsidR="00DC4F6C" w:rsidRPr="00DC4F6C" w:rsidRDefault="00DC4F6C" w:rsidP="00DC4F6C">
            <w:pPr>
              <w:tabs>
                <w:tab w:val="decimal" w:pos="882"/>
              </w:tabs>
              <w:spacing w:after="0" w:line="240" w:lineRule="auto"/>
              <w:ind w:left="-108"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9,606</w:t>
            </w: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07" w:type="dxa"/>
            <w:tcBorders>
              <w:top w:val="single" w:sz="4" w:space="0" w:color="auto"/>
              <w:bottom w:val="double" w:sz="4" w:space="0" w:color="auto"/>
            </w:tcBorders>
            <w:vAlign w:val="bottom"/>
          </w:tcPr>
          <w:p w:rsidR="00DC4F6C" w:rsidRPr="00DC4F6C" w:rsidRDefault="00DC4F6C" w:rsidP="00DC4F6C">
            <w:pPr>
              <w:tabs>
                <w:tab w:val="decimal" w:pos="891"/>
              </w:tabs>
              <w:spacing w:after="0" w:line="240" w:lineRule="auto"/>
              <w:ind w:left="-108"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10,217</w:t>
            </w: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07" w:type="dxa"/>
            <w:tcBorders>
              <w:top w:val="single" w:sz="4" w:space="0" w:color="auto"/>
              <w:bottom w:val="double" w:sz="4" w:space="0" w:color="auto"/>
            </w:tcBorders>
            <w:vAlign w:val="bottom"/>
          </w:tcPr>
          <w:p w:rsidR="00DC4F6C" w:rsidRPr="00DC4F6C" w:rsidRDefault="00DC4F6C" w:rsidP="00DC4F6C">
            <w:pPr>
              <w:tabs>
                <w:tab w:val="decimal" w:pos="891"/>
              </w:tabs>
              <w:spacing w:after="0" w:line="240" w:lineRule="auto"/>
              <w:ind w:left="-108"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9,606</w:t>
            </w:r>
          </w:p>
        </w:tc>
      </w:tr>
    </w:tbl>
    <w:p w:rsidR="00DC4F6C" w:rsidRPr="00DC4F6C" w:rsidRDefault="00DC4F6C" w:rsidP="00DC4F6C">
      <w:pPr>
        <w:spacing w:after="0" w:line="240" w:lineRule="auto"/>
        <w:ind w:left="540"/>
        <w:jc w:val="thaiDistribute"/>
        <w:rPr>
          <w:rFonts w:ascii="Times New Roman" w:eastAsia="Times New Roman" w:hAnsi="Times New Roman" w:cs="Times New Roman"/>
          <w:i/>
          <w:iCs/>
          <w:sz w:val="20"/>
          <w:szCs w:val="20"/>
        </w:rPr>
      </w:pPr>
    </w:p>
    <w:p w:rsidR="00640BF9" w:rsidRDefault="00640BF9" w:rsidP="00DC4F6C">
      <w:pPr>
        <w:spacing w:after="0" w:line="240" w:lineRule="auto"/>
        <w:ind w:left="540"/>
        <w:jc w:val="thaiDistribute"/>
        <w:rPr>
          <w:rFonts w:ascii="Times New Roman" w:eastAsia="Times New Roman" w:hAnsi="Times New Roman"/>
          <w:b/>
          <w:bCs/>
          <w:i/>
          <w:iCs/>
          <w:sz w:val="20"/>
          <w:szCs w:val="20"/>
        </w:rPr>
      </w:pPr>
    </w:p>
    <w:p w:rsidR="00640BF9" w:rsidRDefault="00640BF9" w:rsidP="00DC4F6C">
      <w:pPr>
        <w:spacing w:after="0" w:line="240" w:lineRule="auto"/>
        <w:ind w:left="540"/>
        <w:jc w:val="thaiDistribute"/>
        <w:rPr>
          <w:rFonts w:ascii="Times New Roman" w:eastAsia="Times New Roman" w:hAnsi="Times New Roman"/>
          <w:b/>
          <w:bCs/>
          <w:i/>
          <w:iCs/>
          <w:sz w:val="20"/>
          <w:szCs w:val="20"/>
        </w:rPr>
      </w:pPr>
    </w:p>
    <w:p w:rsidR="00640BF9" w:rsidRDefault="00640BF9" w:rsidP="00DC4F6C">
      <w:pPr>
        <w:spacing w:after="0" w:line="240" w:lineRule="auto"/>
        <w:ind w:left="540"/>
        <w:jc w:val="thaiDistribute"/>
        <w:rPr>
          <w:rFonts w:ascii="Times New Roman" w:eastAsia="Times New Roman" w:hAnsi="Times New Roman"/>
          <w:b/>
          <w:bCs/>
          <w:i/>
          <w:iCs/>
          <w:sz w:val="20"/>
          <w:szCs w:val="20"/>
        </w:rPr>
      </w:pPr>
    </w:p>
    <w:p w:rsidR="008073DF" w:rsidRDefault="008073DF" w:rsidP="00DC4F6C">
      <w:pPr>
        <w:spacing w:after="0" w:line="240" w:lineRule="auto"/>
        <w:ind w:left="540"/>
        <w:jc w:val="thaiDistribute"/>
        <w:rPr>
          <w:rFonts w:ascii="Times New Roman" w:eastAsia="Times New Roman" w:hAnsi="Times New Roman"/>
          <w:b/>
          <w:bCs/>
          <w:i/>
          <w:iCs/>
          <w:sz w:val="20"/>
          <w:szCs w:val="20"/>
        </w:rPr>
      </w:pPr>
    </w:p>
    <w:p w:rsidR="008073DF" w:rsidRDefault="008073DF" w:rsidP="00DC4F6C">
      <w:pPr>
        <w:spacing w:after="0" w:line="240" w:lineRule="auto"/>
        <w:ind w:left="540"/>
        <w:jc w:val="thaiDistribute"/>
        <w:rPr>
          <w:rFonts w:ascii="Times New Roman" w:eastAsia="Times New Roman" w:hAnsi="Times New Roman"/>
          <w:b/>
          <w:bCs/>
          <w:i/>
          <w:iCs/>
          <w:sz w:val="20"/>
          <w:szCs w:val="20"/>
        </w:rPr>
      </w:pPr>
    </w:p>
    <w:p w:rsidR="008073DF" w:rsidRDefault="008073DF" w:rsidP="00DC4F6C">
      <w:pPr>
        <w:spacing w:after="0" w:line="240" w:lineRule="auto"/>
        <w:ind w:left="540"/>
        <w:jc w:val="thaiDistribute"/>
        <w:rPr>
          <w:rFonts w:ascii="Times New Roman" w:eastAsia="Times New Roman" w:hAnsi="Times New Roman"/>
          <w:b/>
          <w:bCs/>
          <w:i/>
          <w:iCs/>
          <w:sz w:val="20"/>
          <w:szCs w:val="20"/>
        </w:rPr>
      </w:pPr>
    </w:p>
    <w:p w:rsidR="008073DF" w:rsidRDefault="008073DF" w:rsidP="00DC4F6C">
      <w:pPr>
        <w:spacing w:after="0" w:line="240" w:lineRule="auto"/>
        <w:ind w:left="540"/>
        <w:jc w:val="thaiDistribute"/>
        <w:rPr>
          <w:rFonts w:ascii="Times New Roman" w:eastAsia="Times New Roman" w:hAnsi="Times New Roman"/>
          <w:b/>
          <w:bCs/>
          <w:i/>
          <w:iCs/>
          <w:sz w:val="20"/>
          <w:szCs w:val="20"/>
        </w:rPr>
      </w:pPr>
    </w:p>
    <w:p w:rsidR="008073DF" w:rsidRDefault="008073DF" w:rsidP="00DC4F6C">
      <w:pPr>
        <w:spacing w:after="0" w:line="240" w:lineRule="auto"/>
        <w:ind w:left="540"/>
        <w:jc w:val="thaiDistribute"/>
        <w:rPr>
          <w:rFonts w:ascii="Times New Roman" w:eastAsia="Times New Roman" w:hAnsi="Times New Roman"/>
          <w:b/>
          <w:bCs/>
          <w:i/>
          <w:iCs/>
          <w:sz w:val="20"/>
          <w:szCs w:val="20"/>
        </w:rPr>
      </w:pPr>
    </w:p>
    <w:p w:rsidR="00DC4F6C" w:rsidRPr="00DC4F6C" w:rsidRDefault="00DC4F6C" w:rsidP="00DC4F6C">
      <w:pPr>
        <w:spacing w:after="0" w:line="240" w:lineRule="auto"/>
        <w:ind w:left="540"/>
        <w:jc w:val="thaiDistribute"/>
        <w:rPr>
          <w:rFonts w:ascii="Times New Roman" w:eastAsia="Times New Roman" w:hAnsi="Times New Roman" w:cs="Times New Roman"/>
          <w:b/>
          <w:bCs/>
          <w:i/>
          <w:iCs/>
          <w:sz w:val="20"/>
          <w:szCs w:val="20"/>
        </w:rPr>
      </w:pPr>
      <w:r w:rsidRPr="00DC4F6C">
        <w:rPr>
          <w:rFonts w:ascii="Times New Roman" w:eastAsia="Times New Roman" w:hAnsi="Times New Roman" w:cs="Times New Roman"/>
          <w:b/>
          <w:bCs/>
          <w:i/>
          <w:iCs/>
          <w:sz w:val="20"/>
          <w:szCs w:val="20"/>
        </w:rPr>
        <w:t>Significant agreements with related parties</w:t>
      </w:r>
    </w:p>
    <w:p w:rsidR="00DC4F6C" w:rsidRPr="00DC4F6C" w:rsidRDefault="00DC4F6C" w:rsidP="00DC4F6C">
      <w:pPr>
        <w:spacing w:after="0" w:line="240" w:lineRule="auto"/>
        <w:ind w:left="540"/>
        <w:jc w:val="thaiDistribute"/>
        <w:rPr>
          <w:rFonts w:ascii="Times New Roman" w:eastAsia="Times New Roman" w:hAnsi="Times New Roman" w:cs="Times New Roman"/>
          <w:i/>
          <w:iCs/>
          <w:sz w:val="20"/>
          <w:szCs w:val="20"/>
        </w:rPr>
      </w:pPr>
    </w:p>
    <w:p w:rsidR="00DC4F6C" w:rsidRPr="00DC4F6C" w:rsidRDefault="00DC4F6C" w:rsidP="00DC4F6C">
      <w:pPr>
        <w:spacing w:after="0" w:line="240" w:lineRule="auto"/>
        <w:ind w:left="540"/>
        <w:jc w:val="thaiDistribute"/>
        <w:rPr>
          <w:rFonts w:ascii="Times New Roman" w:eastAsia="Times New Roman" w:hAnsi="Times New Roman" w:cs="Times New Roman"/>
          <w:i/>
          <w:iCs/>
          <w:sz w:val="20"/>
          <w:szCs w:val="20"/>
        </w:rPr>
      </w:pPr>
      <w:r w:rsidRPr="00DC4F6C">
        <w:rPr>
          <w:rFonts w:ascii="Times New Roman" w:eastAsia="Times New Roman" w:hAnsi="Times New Roman" w:cs="Times New Roman"/>
          <w:i/>
          <w:iCs/>
          <w:sz w:val="20"/>
          <w:szCs w:val="20"/>
        </w:rPr>
        <w:t>Technical assistance agreements</w:t>
      </w:r>
    </w:p>
    <w:p w:rsidR="00DC4F6C" w:rsidRPr="00DC4F6C" w:rsidRDefault="00DC4F6C" w:rsidP="00DC4F6C">
      <w:pPr>
        <w:spacing w:after="0" w:line="240" w:lineRule="auto"/>
        <w:ind w:left="540"/>
        <w:jc w:val="thaiDistribute"/>
        <w:rPr>
          <w:rFonts w:ascii="Times New Roman" w:eastAsia="Times New Roman" w:hAnsi="Times New Roman" w:cs="Times New Roman"/>
          <w:sz w:val="20"/>
          <w:szCs w:val="20"/>
        </w:rPr>
      </w:pPr>
    </w:p>
    <w:p w:rsidR="00DC4F6C" w:rsidRPr="00DC4F6C" w:rsidRDefault="00DC4F6C" w:rsidP="00DC4F6C">
      <w:pPr>
        <w:spacing w:after="0" w:line="240" w:lineRule="auto"/>
        <w:ind w:left="540"/>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On January 1, </w:t>
      </w:r>
      <w:r w:rsidRPr="00DC4F6C">
        <w:rPr>
          <w:rFonts w:ascii="Times New Roman" w:eastAsia="Times New Roman" w:hAnsi="Times New Roman" w:cs="Times New Roman"/>
          <w:sz w:val="20"/>
          <w:szCs w:val="20"/>
          <w:cs/>
        </w:rPr>
        <w:t>2011</w:t>
      </w:r>
      <w:r w:rsidRPr="00DC4F6C">
        <w:rPr>
          <w:rFonts w:ascii="Times New Roman" w:eastAsia="Times New Roman" w:hAnsi="Times New Roman" w:cs="Times New Roman"/>
          <w:sz w:val="20"/>
          <w:szCs w:val="20"/>
        </w:rPr>
        <w:t xml:space="preserve">, the Company entered into an agreement with a parent company to obtain technical assistance, etc., whereby the Company committed to pay a technical assistance fee of USD </w:t>
      </w:r>
      <w:r w:rsidRPr="00DC4F6C">
        <w:rPr>
          <w:rFonts w:ascii="Times New Roman" w:eastAsia="Times New Roman" w:hAnsi="Times New Roman" w:cs="Times New Roman"/>
          <w:sz w:val="20"/>
          <w:szCs w:val="20"/>
          <w:cs/>
        </w:rPr>
        <w:t>100,000</w:t>
      </w:r>
      <w:r w:rsidRPr="00DC4F6C">
        <w:rPr>
          <w:rFonts w:ascii="Times New Roman" w:eastAsia="Times New Roman" w:hAnsi="Times New Roman" w:cs="Times New Roman"/>
          <w:sz w:val="20"/>
          <w:szCs w:val="20"/>
        </w:rPr>
        <w:t xml:space="preserve"> per annum. The agreement is for a period of three (</w:t>
      </w:r>
      <w:r w:rsidRPr="00DC4F6C">
        <w:rPr>
          <w:rFonts w:ascii="Times New Roman" w:eastAsia="Times New Roman" w:hAnsi="Times New Roman" w:cs="Times New Roman"/>
          <w:sz w:val="20"/>
          <w:szCs w:val="20"/>
          <w:cs/>
        </w:rPr>
        <w:t xml:space="preserve">3) </w:t>
      </w:r>
      <w:r w:rsidRPr="00DC4F6C">
        <w:rPr>
          <w:rFonts w:ascii="Times New Roman" w:eastAsia="Times New Roman" w:hAnsi="Times New Roman" w:cs="Times New Roman"/>
          <w:sz w:val="20"/>
          <w:szCs w:val="20"/>
        </w:rPr>
        <w:t>years and shall be automatically extended for each additional one (</w:t>
      </w:r>
      <w:r w:rsidRPr="00DC4F6C">
        <w:rPr>
          <w:rFonts w:ascii="Times New Roman" w:eastAsia="Times New Roman" w:hAnsi="Times New Roman" w:cs="Times New Roman"/>
          <w:sz w:val="20"/>
          <w:szCs w:val="20"/>
          <w:cs/>
        </w:rPr>
        <w:t xml:space="preserve">1) </w:t>
      </w:r>
      <w:r w:rsidRPr="00DC4F6C">
        <w:rPr>
          <w:rFonts w:ascii="Times New Roman" w:eastAsia="Times New Roman" w:hAnsi="Times New Roman" w:cs="Times New Roman"/>
          <w:sz w:val="20"/>
          <w:szCs w:val="20"/>
        </w:rPr>
        <w:t>year period, unless either party gives the written notice of termination ninety (</w:t>
      </w:r>
      <w:r w:rsidRPr="00DC4F6C">
        <w:rPr>
          <w:rFonts w:ascii="Times New Roman" w:eastAsia="Times New Roman" w:hAnsi="Times New Roman" w:cs="Times New Roman"/>
          <w:sz w:val="20"/>
          <w:szCs w:val="20"/>
          <w:cs/>
        </w:rPr>
        <w:t xml:space="preserve">90) </w:t>
      </w:r>
      <w:r w:rsidRPr="00DC4F6C">
        <w:rPr>
          <w:rFonts w:ascii="Times New Roman" w:eastAsia="Times New Roman" w:hAnsi="Times New Roman" w:cs="Times New Roman"/>
          <w:sz w:val="20"/>
          <w:szCs w:val="20"/>
        </w:rPr>
        <w:t>days before expiration date.</w:t>
      </w:r>
    </w:p>
    <w:p w:rsidR="00DC4F6C" w:rsidRPr="00DC4F6C" w:rsidRDefault="00DC4F6C" w:rsidP="00DC4F6C">
      <w:pPr>
        <w:spacing w:after="0" w:line="240" w:lineRule="auto"/>
        <w:ind w:left="540"/>
        <w:jc w:val="thaiDistribute"/>
        <w:rPr>
          <w:rFonts w:ascii="Times New Roman" w:eastAsia="Times New Roman" w:hAnsi="Times New Roman" w:cs="Times New Roman"/>
          <w:sz w:val="20"/>
          <w:szCs w:val="20"/>
        </w:rPr>
      </w:pPr>
    </w:p>
    <w:p w:rsidR="00DC4F6C" w:rsidRPr="00DC4F6C" w:rsidRDefault="00DC4F6C" w:rsidP="00DC4F6C">
      <w:pPr>
        <w:spacing w:after="0" w:line="240" w:lineRule="auto"/>
        <w:ind w:left="540"/>
        <w:jc w:val="thaiDistribute"/>
        <w:rPr>
          <w:rFonts w:ascii="Times New Roman" w:eastAsia="Times New Roman" w:hAnsi="Times New Roman" w:cs="Times New Roman"/>
          <w:i/>
          <w:iCs/>
          <w:sz w:val="20"/>
          <w:szCs w:val="20"/>
        </w:rPr>
      </w:pPr>
      <w:r w:rsidRPr="00DC4F6C">
        <w:rPr>
          <w:rFonts w:ascii="Times New Roman" w:eastAsia="Times New Roman" w:hAnsi="Times New Roman" w:cs="Times New Roman"/>
          <w:i/>
          <w:iCs/>
          <w:sz w:val="20"/>
          <w:szCs w:val="20"/>
        </w:rPr>
        <w:t>Trademarks license agreements</w:t>
      </w:r>
    </w:p>
    <w:p w:rsidR="00DC4F6C" w:rsidRPr="00DC4F6C" w:rsidRDefault="00DC4F6C" w:rsidP="00DC4F6C">
      <w:pPr>
        <w:spacing w:after="0" w:line="240" w:lineRule="auto"/>
        <w:ind w:left="540"/>
        <w:jc w:val="thaiDistribute"/>
        <w:rPr>
          <w:rFonts w:ascii="Times New Roman" w:eastAsia="Times New Roman" w:hAnsi="Times New Roman" w:cs="Times New Roman"/>
          <w:sz w:val="20"/>
          <w:szCs w:val="20"/>
        </w:rPr>
      </w:pPr>
    </w:p>
    <w:p w:rsidR="00DC4F6C" w:rsidRPr="00DC4F6C" w:rsidRDefault="00DC4F6C" w:rsidP="00DC4F6C">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On August 27, </w:t>
      </w:r>
      <w:r w:rsidRPr="00DC4F6C">
        <w:rPr>
          <w:rFonts w:ascii="Times New Roman" w:eastAsia="Times New Roman" w:hAnsi="Times New Roman" w:cs="Times New Roman"/>
          <w:sz w:val="20"/>
          <w:szCs w:val="20"/>
          <w:cs/>
        </w:rPr>
        <w:t>2005</w:t>
      </w:r>
      <w:r w:rsidRPr="00DC4F6C">
        <w:rPr>
          <w:rFonts w:ascii="Times New Roman" w:eastAsia="Times New Roman" w:hAnsi="Times New Roman" w:cs="Times New Roman"/>
          <w:sz w:val="20"/>
          <w:szCs w:val="20"/>
        </w:rPr>
        <w:t xml:space="preserve">, the Company entered into an agreement with a parent company to obtain right to use its trademarks to manufacture certain products as specified in the agreement, whereby the Company committed to pay a license fee equal to </w:t>
      </w:r>
      <w:r w:rsidRPr="00DC4F6C">
        <w:rPr>
          <w:rFonts w:ascii="Times New Roman" w:eastAsia="Times New Roman" w:hAnsi="Times New Roman" w:cs="Times New Roman"/>
          <w:sz w:val="20"/>
          <w:szCs w:val="20"/>
          <w:cs/>
        </w:rPr>
        <w:t>0.5%</w:t>
      </w:r>
      <w:r w:rsidRPr="00DC4F6C">
        <w:rPr>
          <w:rFonts w:ascii="Times New Roman" w:eastAsia="Times New Roman" w:hAnsi="Times New Roman" w:cs="Times New Roman"/>
          <w:sz w:val="20"/>
          <w:szCs w:val="20"/>
        </w:rPr>
        <w:t xml:space="preserve"> of the selling prices of the products sold. The agreement is for a period of three (</w:t>
      </w:r>
      <w:r w:rsidRPr="00DC4F6C">
        <w:rPr>
          <w:rFonts w:ascii="Times New Roman" w:eastAsia="Times New Roman" w:hAnsi="Times New Roman" w:cs="Times New Roman"/>
          <w:sz w:val="20"/>
          <w:szCs w:val="20"/>
          <w:cs/>
        </w:rPr>
        <w:t xml:space="preserve">3) </w:t>
      </w:r>
      <w:r w:rsidRPr="00DC4F6C">
        <w:rPr>
          <w:rFonts w:ascii="Times New Roman" w:eastAsia="Times New Roman" w:hAnsi="Times New Roman" w:cs="Times New Roman"/>
          <w:sz w:val="20"/>
          <w:szCs w:val="20"/>
        </w:rPr>
        <w:t>years and shall be automatically renewed on a year-to-year basis, unless either party gives the written notice of termination thirty (</w:t>
      </w:r>
      <w:r w:rsidRPr="00DC4F6C">
        <w:rPr>
          <w:rFonts w:ascii="Times New Roman" w:eastAsia="Times New Roman" w:hAnsi="Times New Roman" w:cs="Times New Roman"/>
          <w:sz w:val="20"/>
          <w:szCs w:val="20"/>
          <w:cs/>
        </w:rPr>
        <w:t xml:space="preserve">30) </w:t>
      </w:r>
      <w:r w:rsidRPr="00DC4F6C">
        <w:rPr>
          <w:rFonts w:ascii="Times New Roman" w:eastAsia="Times New Roman" w:hAnsi="Times New Roman" w:cs="Times New Roman"/>
          <w:sz w:val="20"/>
          <w:szCs w:val="20"/>
        </w:rPr>
        <w:t>days before expiration date.</w:t>
      </w:r>
    </w:p>
    <w:p w:rsidR="00DC4F6C" w:rsidRPr="00DC4F6C" w:rsidRDefault="00DC4F6C" w:rsidP="00DC4F6C">
      <w:pPr>
        <w:spacing w:after="0" w:line="240" w:lineRule="auto"/>
        <w:ind w:left="540"/>
        <w:jc w:val="thaiDistribute"/>
        <w:rPr>
          <w:rFonts w:ascii="Times New Roman" w:eastAsia="Times New Roman" w:hAnsi="Times New Roman" w:cs="Times New Roman"/>
          <w:sz w:val="20"/>
          <w:szCs w:val="20"/>
        </w:rPr>
      </w:pPr>
    </w:p>
    <w:p w:rsidR="00DC4F6C" w:rsidRPr="00DC4F6C" w:rsidRDefault="00DC4F6C" w:rsidP="00DC4F6C">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On September 24, </w:t>
      </w:r>
      <w:r w:rsidRPr="00DC4F6C">
        <w:rPr>
          <w:rFonts w:ascii="Times New Roman" w:eastAsia="Times New Roman" w:hAnsi="Times New Roman" w:cs="Times New Roman"/>
          <w:sz w:val="20"/>
          <w:szCs w:val="20"/>
          <w:cs/>
        </w:rPr>
        <w:t>2003</w:t>
      </w:r>
      <w:r w:rsidRPr="00DC4F6C">
        <w:rPr>
          <w:rFonts w:ascii="Times New Roman" w:eastAsia="Times New Roman" w:hAnsi="Times New Roman" w:cs="Times New Roman"/>
          <w:sz w:val="20"/>
          <w:szCs w:val="20"/>
        </w:rPr>
        <w:t xml:space="preserve">, the Company entered into an agreement with a parent company’s shareholder to obtain right to use trademark, whereby the Company committed to pay a license fee of </w:t>
      </w:r>
      <w:r w:rsidRPr="00DC4F6C">
        <w:rPr>
          <w:rFonts w:ascii="Times New Roman" w:eastAsia="Times New Roman" w:hAnsi="Times New Roman" w:cs="Times New Roman"/>
          <w:sz w:val="20"/>
          <w:szCs w:val="20"/>
          <w:cs/>
        </w:rPr>
        <w:t>1.5% - 3%</w:t>
      </w:r>
      <w:r w:rsidRPr="00DC4F6C">
        <w:rPr>
          <w:rFonts w:ascii="Times New Roman" w:eastAsia="Times New Roman" w:hAnsi="Times New Roman" w:cs="Times New Roman"/>
          <w:sz w:val="20"/>
          <w:szCs w:val="20"/>
        </w:rPr>
        <w:t xml:space="preserve"> of the selling prices of the products sold. The term of the agreement is </w:t>
      </w:r>
      <w:r w:rsidRPr="00DC4F6C">
        <w:rPr>
          <w:rFonts w:ascii="Times New Roman" w:eastAsia="Times New Roman" w:hAnsi="Times New Roman" w:cs="Times New Roman"/>
          <w:sz w:val="20"/>
          <w:szCs w:val="20"/>
          <w:cs/>
        </w:rPr>
        <w:t>3</w:t>
      </w:r>
      <w:r w:rsidRPr="00DC4F6C">
        <w:rPr>
          <w:rFonts w:ascii="Times New Roman" w:eastAsia="Times New Roman" w:hAnsi="Times New Roman" w:cs="Times New Roman"/>
          <w:sz w:val="20"/>
          <w:szCs w:val="20"/>
        </w:rPr>
        <w:t xml:space="preserve"> years and shall be automatically renewed and extended on a three (</w:t>
      </w:r>
      <w:r w:rsidRPr="00DC4F6C">
        <w:rPr>
          <w:rFonts w:ascii="Times New Roman" w:eastAsia="Times New Roman" w:hAnsi="Times New Roman" w:cs="Times New Roman"/>
          <w:sz w:val="20"/>
          <w:szCs w:val="20"/>
          <w:cs/>
        </w:rPr>
        <w:t xml:space="preserve">3) </w:t>
      </w:r>
      <w:r w:rsidRPr="00DC4F6C">
        <w:rPr>
          <w:rFonts w:ascii="Times New Roman" w:eastAsia="Times New Roman" w:hAnsi="Times New Roman" w:cs="Times New Roman"/>
          <w:sz w:val="20"/>
          <w:szCs w:val="20"/>
        </w:rPr>
        <w:t>years basis, unless either party gives the written notice of termination at least three (</w:t>
      </w:r>
      <w:r w:rsidRPr="00DC4F6C">
        <w:rPr>
          <w:rFonts w:ascii="Times New Roman" w:eastAsia="Times New Roman" w:hAnsi="Times New Roman" w:cs="Times New Roman"/>
          <w:sz w:val="20"/>
          <w:szCs w:val="20"/>
          <w:cs/>
        </w:rPr>
        <w:t xml:space="preserve">3) </w:t>
      </w:r>
      <w:r w:rsidRPr="00DC4F6C">
        <w:rPr>
          <w:rFonts w:ascii="Times New Roman" w:eastAsia="Times New Roman" w:hAnsi="Times New Roman" w:cs="Times New Roman"/>
          <w:sz w:val="20"/>
          <w:szCs w:val="20"/>
        </w:rPr>
        <w:t>months prior to the expiration date.</w:t>
      </w:r>
    </w:p>
    <w:p w:rsidR="00DC4F6C" w:rsidRPr="00DC4F6C" w:rsidRDefault="00DC4F6C" w:rsidP="00DC4F6C">
      <w:pPr>
        <w:spacing w:after="0" w:line="240" w:lineRule="auto"/>
        <w:ind w:left="540"/>
        <w:jc w:val="thaiDistribute"/>
        <w:rPr>
          <w:rFonts w:ascii="Times New Roman" w:eastAsia="Times New Roman" w:hAnsi="Times New Roman" w:cs="Times New Roman"/>
          <w:sz w:val="20"/>
          <w:szCs w:val="20"/>
        </w:rPr>
      </w:pPr>
    </w:p>
    <w:p w:rsidR="00DC4F6C" w:rsidRPr="00DC4F6C" w:rsidRDefault="00DC4F6C" w:rsidP="00DC4F6C">
      <w:pPr>
        <w:spacing w:after="0" w:line="240" w:lineRule="auto"/>
        <w:ind w:left="540"/>
        <w:jc w:val="thaiDistribute"/>
        <w:rPr>
          <w:rFonts w:ascii="Times New Roman" w:eastAsia="Times New Roman" w:hAnsi="Times New Roman" w:cs="Times New Roman"/>
          <w:i/>
          <w:iCs/>
          <w:sz w:val="20"/>
          <w:szCs w:val="20"/>
        </w:rPr>
      </w:pPr>
      <w:r w:rsidRPr="00DC4F6C">
        <w:rPr>
          <w:rFonts w:ascii="Times New Roman" w:eastAsia="Times New Roman" w:hAnsi="Times New Roman" w:cs="Times New Roman"/>
          <w:i/>
          <w:iCs/>
          <w:sz w:val="20"/>
          <w:szCs w:val="20"/>
        </w:rPr>
        <w:t>Tread pattern right agreement</w:t>
      </w:r>
    </w:p>
    <w:p w:rsidR="00DC4F6C" w:rsidRPr="00DC4F6C" w:rsidRDefault="00DC4F6C" w:rsidP="00DC4F6C">
      <w:pPr>
        <w:spacing w:after="0" w:line="240" w:lineRule="auto"/>
        <w:ind w:left="540"/>
        <w:jc w:val="thaiDistribute"/>
        <w:rPr>
          <w:rFonts w:ascii="Times New Roman" w:eastAsia="Times New Roman" w:hAnsi="Times New Roman" w:cs="Times New Roman"/>
          <w:sz w:val="20"/>
          <w:szCs w:val="20"/>
        </w:rPr>
      </w:pPr>
    </w:p>
    <w:p w:rsidR="00DC4F6C" w:rsidRPr="00DC4F6C" w:rsidRDefault="00DC4F6C" w:rsidP="00DC4F6C">
      <w:pPr>
        <w:spacing w:after="0" w:line="240" w:lineRule="auto"/>
        <w:ind w:left="540"/>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On May 1, </w:t>
      </w:r>
      <w:r w:rsidRPr="00DC4F6C">
        <w:rPr>
          <w:rFonts w:ascii="Times New Roman" w:eastAsia="Times New Roman" w:hAnsi="Times New Roman" w:cs="Times New Roman"/>
          <w:sz w:val="20"/>
          <w:szCs w:val="20"/>
          <w:cs/>
        </w:rPr>
        <w:t>2011</w:t>
      </w:r>
      <w:r w:rsidRPr="00DC4F6C">
        <w:rPr>
          <w:rFonts w:ascii="Times New Roman" w:eastAsia="Times New Roman" w:hAnsi="Times New Roman" w:cs="Times New Roman"/>
          <w:sz w:val="20"/>
          <w:szCs w:val="20"/>
        </w:rPr>
        <w:t xml:space="preserve">, the Company entered into an agreement with a parent company to obtain tread pattern right for production and selling of certain products as specified in the agreement, whereby the Company committed to pay initial fee in the amount of USD </w:t>
      </w:r>
      <w:r w:rsidRPr="00DC4F6C">
        <w:rPr>
          <w:rFonts w:ascii="Times New Roman" w:eastAsia="Times New Roman" w:hAnsi="Times New Roman" w:cs="Times New Roman"/>
          <w:sz w:val="20"/>
          <w:szCs w:val="20"/>
          <w:cs/>
        </w:rPr>
        <w:t>15</w:t>
      </w:r>
      <w:r w:rsidRPr="00DC4F6C">
        <w:rPr>
          <w:rFonts w:ascii="Times New Roman" w:eastAsia="Times New Roman" w:hAnsi="Times New Roman" w:cs="Times New Roman"/>
          <w:sz w:val="20"/>
          <w:szCs w:val="20"/>
        </w:rPr>
        <w:t>,</w:t>
      </w:r>
      <w:r w:rsidRPr="00DC4F6C">
        <w:rPr>
          <w:rFonts w:ascii="Times New Roman" w:eastAsia="Times New Roman" w:hAnsi="Times New Roman" w:cs="Times New Roman"/>
          <w:sz w:val="20"/>
          <w:szCs w:val="20"/>
          <w:cs/>
        </w:rPr>
        <w:t xml:space="preserve">000 </w:t>
      </w:r>
      <w:r w:rsidRPr="00DC4F6C">
        <w:rPr>
          <w:rFonts w:ascii="Times New Roman" w:eastAsia="Times New Roman" w:hAnsi="Times New Roman" w:cs="Times New Roman"/>
          <w:sz w:val="20"/>
          <w:szCs w:val="20"/>
        </w:rPr>
        <w:t xml:space="preserve">in </w:t>
      </w:r>
      <w:r w:rsidRPr="00DC4F6C">
        <w:rPr>
          <w:rFonts w:ascii="Times New Roman" w:eastAsia="Times New Roman" w:hAnsi="Times New Roman" w:cs="Times New Roman"/>
          <w:sz w:val="20"/>
          <w:szCs w:val="20"/>
          <w:cs/>
        </w:rPr>
        <w:t xml:space="preserve">2011 </w:t>
      </w:r>
      <w:r w:rsidRPr="00DC4F6C">
        <w:rPr>
          <w:rFonts w:ascii="Times New Roman" w:eastAsia="Times New Roman" w:hAnsi="Times New Roman" w:cs="Times New Roman"/>
          <w:sz w:val="20"/>
          <w:szCs w:val="20"/>
        </w:rPr>
        <w:t xml:space="preserve">and annual fee in the amount of USD </w:t>
      </w:r>
      <w:r w:rsidRPr="00DC4F6C">
        <w:rPr>
          <w:rFonts w:ascii="Times New Roman" w:eastAsia="Times New Roman" w:hAnsi="Times New Roman" w:cs="Times New Roman"/>
          <w:sz w:val="20"/>
          <w:szCs w:val="20"/>
          <w:cs/>
        </w:rPr>
        <w:t>30</w:t>
      </w:r>
      <w:r w:rsidRPr="00DC4F6C">
        <w:rPr>
          <w:rFonts w:ascii="Times New Roman" w:eastAsia="Times New Roman" w:hAnsi="Times New Roman" w:cs="Times New Roman"/>
          <w:sz w:val="20"/>
          <w:szCs w:val="20"/>
        </w:rPr>
        <w:t>,</w:t>
      </w:r>
      <w:r w:rsidRPr="00DC4F6C">
        <w:rPr>
          <w:rFonts w:ascii="Times New Roman" w:eastAsia="Times New Roman" w:hAnsi="Times New Roman" w:cs="Times New Roman"/>
          <w:sz w:val="20"/>
          <w:szCs w:val="20"/>
          <w:cs/>
        </w:rPr>
        <w:t>000</w:t>
      </w:r>
      <w:r w:rsidRPr="00DC4F6C">
        <w:rPr>
          <w:rFonts w:ascii="Times New Roman" w:eastAsia="Times New Roman" w:hAnsi="Times New Roman" w:cs="Times New Roman"/>
          <w:sz w:val="20"/>
          <w:szCs w:val="20"/>
        </w:rPr>
        <w:t xml:space="preserve">, totaling USD </w:t>
      </w:r>
      <w:r w:rsidRPr="00DC4F6C">
        <w:rPr>
          <w:rFonts w:ascii="Times New Roman" w:eastAsia="Times New Roman" w:hAnsi="Times New Roman" w:cs="Times New Roman"/>
          <w:sz w:val="20"/>
          <w:szCs w:val="20"/>
          <w:cs/>
        </w:rPr>
        <w:t>165</w:t>
      </w:r>
      <w:r w:rsidRPr="00DC4F6C">
        <w:rPr>
          <w:rFonts w:ascii="Times New Roman" w:eastAsia="Times New Roman" w:hAnsi="Times New Roman" w:cs="Times New Roman"/>
          <w:sz w:val="20"/>
          <w:szCs w:val="20"/>
        </w:rPr>
        <w:t>,</w:t>
      </w:r>
      <w:r w:rsidRPr="00DC4F6C">
        <w:rPr>
          <w:rFonts w:ascii="Times New Roman" w:eastAsia="Times New Roman" w:hAnsi="Times New Roman" w:cs="Times New Roman"/>
          <w:sz w:val="20"/>
          <w:szCs w:val="20"/>
          <w:cs/>
        </w:rPr>
        <w:t xml:space="preserve">000. </w:t>
      </w:r>
      <w:r w:rsidRPr="00DC4F6C">
        <w:rPr>
          <w:rFonts w:ascii="Times New Roman" w:eastAsia="Times New Roman" w:hAnsi="Times New Roman" w:cs="Times New Roman"/>
          <w:sz w:val="20"/>
          <w:szCs w:val="20"/>
        </w:rPr>
        <w:t xml:space="preserve">The term of the agreement is </w:t>
      </w:r>
      <w:r w:rsidRPr="00DC4F6C">
        <w:rPr>
          <w:rFonts w:ascii="Times New Roman" w:eastAsia="Times New Roman" w:hAnsi="Times New Roman" w:cs="Times New Roman"/>
          <w:sz w:val="20"/>
          <w:szCs w:val="20"/>
          <w:cs/>
        </w:rPr>
        <w:t xml:space="preserve">5 </w:t>
      </w:r>
      <w:r w:rsidRPr="00DC4F6C">
        <w:rPr>
          <w:rFonts w:ascii="Times New Roman" w:eastAsia="Times New Roman" w:hAnsi="Times New Roman" w:cs="Times New Roman"/>
          <w:sz w:val="20"/>
          <w:szCs w:val="20"/>
        </w:rPr>
        <w:t xml:space="preserve">years. On January 1, </w:t>
      </w:r>
      <w:r w:rsidRPr="00DC4F6C">
        <w:rPr>
          <w:rFonts w:ascii="Times New Roman" w:eastAsia="Times New Roman" w:hAnsi="Times New Roman" w:cs="Times New Roman"/>
          <w:sz w:val="20"/>
          <w:szCs w:val="20"/>
          <w:cs/>
        </w:rPr>
        <w:t>2016</w:t>
      </w:r>
      <w:r w:rsidRPr="00DC4F6C">
        <w:rPr>
          <w:rFonts w:ascii="Times New Roman" w:eastAsia="Times New Roman" w:hAnsi="Times New Roman" w:cs="Times New Roman"/>
          <w:sz w:val="20"/>
          <w:szCs w:val="20"/>
        </w:rPr>
        <w:t xml:space="preserve">, the Company agreed to extend and amend the agreement, whereby the Company committed to pay annual fee in the amount of USD </w:t>
      </w:r>
      <w:r w:rsidRPr="00DC4F6C">
        <w:rPr>
          <w:rFonts w:ascii="Times New Roman" w:eastAsia="Times New Roman" w:hAnsi="Times New Roman" w:cs="Times New Roman"/>
          <w:sz w:val="20"/>
          <w:szCs w:val="20"/>
          <w:cs/>
        </w:rPr>
        <w:t>35</w:t>
      </w:r>
      <w:r w:rsidRPr="00DC4F6C">
        <w:rPr>
          <w:rFonts w:ascii="Times New Roman" w:eastAsia="Times New Roman" w:hAnsi="Times New Roman" w:cs="Times New Roman"/>
          <w:sz w:val="20"/>
          <w:szCs w:val="20"/>
        </w:rPr>
        <w:t>,</w:t>
      </w:r>
      <w:r w:rsidRPr="00DC4F6C">
        <w:rPr>
          <w:rFonts w:ascii="Times New Roman" w:eastAsia="Times New Roman" w:hAnsi="Times New Roman" w:cs="Times New Roman"/>
          <w:sz w:val="20"/>
          <w:szCs w:val="20"/>
          <w:cs/>
        </w:rPr>
        <w:t xml:space="preserve">000. </w:t>
      </w:r>
      <w:r w:rsidRPr="00DC4F6C">
        <w:rPr>
          <w:rFonts w:ascii="Times New Roman" w:eastAsia="Times New Roman" w:hAnsi="Times New Roman" w:cs="Times New Roman"/>
          <w:sz w:val="20"/>
          <w:szCs w:val="20"/>
        </w:rPr>
        <w:t xml:space="preserve">The agreement was extended for an additional three years until December 31, </w:t>
      </w:r>
      <w:r w:rsidRPr="00DC4F6C">
        <w:rPr>
          <w:rFonts w:ascii="Times New Roman" w:eastAsia="Times New Roman" w:hAnsi="Times New Roman" w:cs="Times New Roman"/>
          <w:sz w:val="20"/>
          <w:szCs w:val="20"/>
          <w:cs/>
        </w:rPr>
        <w:t xml:space="preserve">2018.  </w:t>
      </w:r>
    </w:p>
    <w:p w:rsidR="00DC4F6C" w:rsidRPr="00DC4F6C" w:rsidRDefault="00DC4F6C" w:rsidP="00DC4F6C">
      <w:pPr>
        <w:tabs>
          <w:tab w:val="left" w:pos="227"/>
          <w:tab w:val="left" w:pos="454"/>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7"/>
        <w:jc w:val="thaiDistribute"/>
        <w:rPr>
          <w:rFonts w:ascii="Angsana New" w:eastAsia="Times New Roman" w:hAnsi="Angsana New" w:cs="Angsana New"/>
          <w:szCs w:val="22"/>
        </w:rPr>
      </w:pPr>
    </w:p>
    <w:p w:rsidR="00DC4F6C" w:rsidRPr="00DC4F6C" w:rsidRDefault="00DC4F6C" w:rsidP="00975A5B">
      <w:pPr>
        <w:tabs>
          <w:tab w:val="left" w:pos="540"/>
        </w:tabs>
        <w:spacing w:before="120" w:after="0" w:line="240" w:lineRule="auto"/>
        <w:jc w:val="both"/>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3</w:t>
      </w:r>
      <w:r w:rsidRPr="00DC4F6C">
        <w:rPr>
          <w:rFonts w:ascii="Times New Roman" w:eastAsia="Times New Roman" w:hAnsi="Times New Roman" w:cs="Times New Roman"/>
          <w:b/>
          <w:bCs/>
          <w:sz w:val="20"/>
          <w:szCs w:val="20"/>
        </w:rPr>
        <w:tab/>
        <w:t>Other investments</w:t>
      </w:r>
    </w:p>
    <w:p w:rsidR="00DC4F6C" w:rsidRPr="00DC4F6C" w:rsidRDefault="00DC4F6C" w:rsidP="00DC4F6C">
      <w:pPr>
        <w:tabs>
          <w:tab w:val="left" w:pos="540"/>
        </w:tabs>
        <w:spacing w:after="0" w:line="240" w:lineRule="auto"/>
        <w:jc w:val="both"/>
        <w:rPr>
          <w:rFonts w:ascii="Times New Roman" w:eastAsia="Times New Roman" w:hAnsi="Times New Roman" w:cs="Times New Roman"/>
          <w:b/>
          <w:bCs/>
          <w:sz w:val="20"/>
          <w:szCs w:val="20"/>
        </w:rPr>
      </w:pPr>
    </w:p>
    <w:tbl>
      <w:tblPr>
        <w:tblW w:w="9360" w:type="dxa"/>
        <w:tblInd w:w="450" w:type="dxa"/>
        <w:tblLayout w:type="fixed"/>
        <w:tblLook w:val="01E0" w:firstRow="1" w:lastRow="1" w:firstColumn="1" w:lastColumn="1" w:noHBand="0" w:noVBand="0"/>
      </w:tblPr>
      <w:tblGrid>
        <w:gridCol w:w="3780"/>
        <w:gridCol w:w="1260"/>
        <w:gridCol w:w="270"/>
        <w:gridCol w:w="1170"/>
        <w:gridCol w:w="450"/>
        <w:gridCol w:w="1080"/>
        <w:gridCol w:w="270"/>
        <w:gridCol w:w="1080"/>
      </w:tblGrid>
      <w:tr w:rsidR="00DC4F6C" w:rsidRPr="00DC4F6C" w:rsidTr="00DC4F6C">
        <w:trPr>
          <w:cantSplit/>
          <w:trHeight w:val="20"/>
        </w:trPr>
        <w:tc>
          <w:tcPr>
            <w:tcW w:w="3780" w:type="dxa"/>
            <w:shd w:val="clear" w:color="auto" w:fill="auto"/>
            <w:vAlign w:val="bottom"/>
          </w:tcPr>
          <w:p w:rsidR="00DC4F6C" w:rsidRPr="00DC4F6C" w:rsidRDefault="00DC4F6C" w:rsidP="00DC4F6C">
            <w:pPr>
              <w:spacing w:after="0" w:line="240" w:lineRule="atLeast"/>
              <w:ind w:right="-108"/>
              <w:jc w:val="thaiDistribute"/>
              <w:rPr>
                <w:rFonts w:ascii="Times New Roman" w:eastAsia="Times New Roman" w:hAnsi="Times New Roman" w:cs="Times New Roman"/>
                <w:b/>
                <w:sz w:val="20"/>
                <w:szCs w:val="20"/>
              </w:rPr>
            </w:pPr>
          </w:p>
        </w:tc>
        <w:tc>
          <w:tcPr>
            <w:tcW w:w="2700" w:type="dxa"/>
            <w:gridSpan w:val="3"/>
            <w:vAlign w:val="bottom"/>
          </w:tcPr>
          <w:p w:rsidR="00DC4F6C" w:rsidRPr="00DC4F6C" w:rsidRDefault="00DC4F6C" w:rsidP="00DC4F6C">
            <w:pPr>
              <w:spacing w:after="0" w:line="240" w:lineRule="auto"/>
              <w:ind w:left="-134" w:right="-81"/>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Consolidated</w:t>
            </w:r>
          </w:p>
        </w:tc>
        <w:tc>
          <w:tcPr>
            <w:tcW w:w="450" w:type="dxa"/>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rPr>
            </w:pPr>
          </w:p>
        </w:tc>
        <w:tc>
          <w:tcPr>
            <w:tcW w:w="2430" w:type="dxa"/>
            <w:gridSpan w:val="3"/>
            <w:vAlign w:val="bottom"/>
          </w:tcPr>
          <w:p w:rsidR="00DC4F6C" w:rsidRPr="00DC4F6C" w:rsidRDefault="00DC4F6C" w:rsidP="00DC4F6C">
            <w:pPr>
              <w:tabs>
                <w:tab w:val="left" w:pos="2322"/>
              </w:tabs>
              <w:spacing w:after="0" w:line="240" w:lineRule="atLeast"/>
              <w:ind w:right="-271"/>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Separate</w:t>
            </w:r>
          </w:p>
        </w:tc>
      </w:tr>
      <w:tr w:rsidR="00DC4F6C" w:rsidRPr="00DC4F6C" w:rsidTr="00DC4F6C">
        <w:trPr>
          <w:cantSplit/>
          <w:trHeight w:val="20"/>
        </w:trPr>
        <w:tc>
          <w:tcPr>
            <w:tcW w:w="3780" w:type="dxa"/>
            <w:shd w:val="clear" w:color="auto" w:fill="auto"/>
            <w:vAlign w:val="bottom"/>
          </w:tcPr>
          <w:p w:rsidR="00DC4F6C" w:rsidRPr="00DC4F6C" w:rsidRDefault="00DC4F6C" w:rsidP="00DC4F6C">
            <w:pPr>
              <w:spacing w:after="0" w:line="240" w:lineRule="atLeast"/>
              <w:ind w:right="-108"/>
              <w:jc w:val="thaiDistribute"/>
              <w:rPr>
                <w:rFonts w:ascii="Times New Roman" w:eastAsia="Times New Roman" w:hAnsi="Times New Roman" w:cs="Times New Roman"/>
                <w:b/>
                <w:sz w:val="20"/>
                <w:szCs w:val="20"/>
              </w:rPr>
            </w:pPr>
          </w:p>
        </w:tc>
        <w:tc>
          <w:tcPr>
            <w:tcW w:w="2700" w:type="dxa"/>
            <w:gridSpan w:val="3"/>
            <w:tcBorders>
              <w:bottom w:val="single" w:sz="4" w:space="0" w:color="auto"/>
            </w:tcBorders>
            <w:vAlign w:val="bottom"/>
          </w:tcPr>
          <w:p w:rsidR="00DC4F6C" w:rsidRPr="00DC4F6C" w:rsidRDefault="00DC4F6C" w:rsidP="00DC4F6C">
            <w:pPr>
              <w:spacing w:after="0" w:line="240" w:lineRule="auto"/>
              <w:ind w:left="-134" w:right="-81"/>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financial statements</w:t>
            </w:r>
          </w:p>
        </w:tc>
        <w:tc>
          <w:tcPr>
            <w:tcW w:w="450" w:type="dxa"/>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rPr>
            </w:pPr>
          </w:p>
        </w:tc>
        <w:tc>
          <w:tcPr>
            <w:tcW w:w="2430" w:type="dxa"/>
            <w:gridSpan w:val="3"/>
            <w:tcBorders>
              <w:bottom w:val="single" w:sz="4" w:space="0" w:color="auto"/>
            </w:tcBorders>
            <w:vAlign w:val="bottom"/>
          </w:tcPr>
          <w:p w:rsidR="00DC4F6C" w:rsidRPr="00DC4F6C" w:rsidRDefault="00DC4F6C" w:rsidP="00DC4F6C">
            <w:pPr>
              <w:tabs>
                <w:tab w:val="left" w:pos="2322"/>
              </w:tabs>
              <w:spacing w:after="0" w:line="240" w:lineRule="atLeast"/>
              <w:ind w:right="-271"/>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financial statements</w:t>
            </w:r>
          </w:p>
        </w:tc>
      </w:tr>
      <w:tr w:rsidR="00DC4F6C" w:rsidRPr="00DC4F6C" w:rsidTr="00DC4F6C">
        <w:trPr>
          <w:cantSplit/>
          <w:trHeight w:val="20"/>
        </w:trPr>
        <w:tc>
          <w:tcPr>
            <w:tcW w:w="3780" w:type="dxa"/>
            <w:vAlign w:val="bottom"/>
          </w:tcPr>
          <w:p w:rsidR="00DC4F6C" w:rsidRPr="00DC4F6C" w:rsidRDefault="00DC4F6C" w:rsidP="00DC4F6C">
            <w:pPr>
              <w:spacing w:after="0" w:line="240" w:lineRule="atLeast"/>
              <w:ind w:right="-108"/>
              <w:jc w:val="thaiDistribute"/>
              <w:rPr>
                <w:rFonts w:ascii="Times New Roman" w:eastAsia="Times New Roman" w:hAnsi="Times New Roman" w:cs="Times New Roman"/>
                <w:b/>
                <w:sz w:val="20"/>
                <w:szCs w:val="20"/>
              </w:rPr>
            </w:pPr>
          </w:p>
        </w:tc>
        <w:tc>
          <w:tcPr>
            <w:tcW w:w="1260" w:type="dxa"/>
            <w:tcBorders>
              <w:top w:val="single" w:sz="4" w:space="0" w:color="auto"/>
            </w:tcBorders>
            <w:vAlign w:val="bottom"/>
          </w:tcPr>
          <w:p w:rsidR="00DC4F6C" w:rsidRPr="00DC4F6C" w:rsidRDefault="00DC4F6C" w:rsidP="00DC4F6C">
            <w:pPr>
              <w:tabs>
                <w:tab w:val="left" w:pos="2580"/>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March 31</w:t>
            </w:r>
          </w:p>
        </w:tc>
        <w:tc>
          <w:tcPr>
            <w:tcW w:w="270" w:type="dxa"/>
            <w:tcBorders>
              <w:top w:val="single" w:sz="4" w:space="0" w:color="auto"/>
            </w:tcBorders>
            <w:vAlign w:val="bottom"/>
          </w:tcPr>
          <w:p w:rsidR="00DC4F6C" w:rsidRPr="00DC4F6C" w:rsidRDefault="00DC4F6C" w:rsidP="00DC4F6C">
            <w:pPr>
              <w:tabs>
                <w:tab w:val="left" w:pos="2580"/>
                <w:tab w:val="left" w:pos="6322"/>
                <w:tab w:val="left" w:pos="6549"/>
              </w:tabs>
              <w:spacing w:after="0" w:line="240" w:lineRule="atLeast"/>
              <w:jc w:val="center"/>
              <w:rPr>
                <w:rFonts w:ascii="Times New Roman" w:eastAsia="Times New Roman" w:hAnsi="Times New Roman" w:cs="Times New Roman"/>
                <w:sz w:val="20"/>
                <w:szCs w:val="20"/>
              </w:rPr>
            </w:pPr>
          </w:p>
        </w:tc>
        <w:tc>
          <w:tcPr>
            <w:tcW w:w="1170" w:type="dxa"/>
            <w:tcBorders>
              <w:top w:val="single" w:sz="4" w:space="0" w:color="auto"/>
            </w:tcBorders>
            <w:vAlign w:val="bottom"/>
          </w:tcPr>
          <w:p w:rsidR="00DC4F6C" w:rsidRPr="00DC4F6C" w:rsidRDefault="00DC4F6C" w:rsidP="00DC4F6C">
            <w:pPr>
              <w:tabs>
                <w:tab w:val="left" w:pos="6322"/>
                <w:tab w:val="left" w:pos="6549"/>
              </w:tabs>
              <w:spacing w:after="0" w:line="240" w:lineRule="atLeast"/>
              <w:ind w:left="-100" w:right="-115"/>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December 31</w:t>
            </w:r>
          </w:p>
        </w:tc>
        <w:tc>
          <w:tcPr>
            <w:tcW w:w="450" w:type="dxa"/>
            <w:vAlign w:val="bottom"/>
          </w:tcPr>
          <w:p w:rsidR="00DC4F6C" w:rsidRPr="00DC4F6C" w:rsidRDefault="00DC4F6C" w:rsidP="00DC4F6C">
            <w:pPr>
              <w:tabs>
                <w:tab w:val="left" w:pos="2580"/>
                <w:tab w:val="left" w:pos="6322"/>
                <w:tab w:val="left" w:pos="6549"/>
              </w:tabs>
              <w:spacing w:after="0" w:line="240" w:lineRule="atLeast"/>
              <w:jc w:val="center"/>
              <w:rPr>
                <w:rFonts w:ascii="Times New Roman" w:eastAsia="Times New Roman" w:hAnsi="Times New Roman" w:cs="Times New Roman"/>
                <w:sz w:val="20"/>
                <w:szCs w:val="20"/>
              </w:rPr>
            </w:pPr>
          </w:p>
        </w:tc>
        <w:tc>
          <w:tcPr>
            <w:tcW w:w="1080" w:type="dxa"/>
            <w:tcBorders>
              <w:top w:val="single" w:sz="4" w:space="0" w:color="auto"/>
            </w:tcBorders>
            <w:vAlign w:val="bottom"/>
          </w:tcPr>
          <w:p w:rsidR="00DC4F6C" w:rsidRPr="00DC4F6C" w:rsidRDefault="00DC4F6C" w:rsidP="00DC4F6C">
            <w:pPr>
              <w:tabs>
                <w:tab w:val="left" w:pos="2580"/>
                <w:tab w:val="left" w:pos="6322"/>
                <w:tab w:val="left" w:pos="6549"/>
              </w:tabs>
              <w:spacing w:after="0" w:line="240" w:lineRule="atLeast"/>
              <w:ind w:left="-104"/>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March 31</w:t>
            </w:r>
          </w:p>
        </w:tc>
        <w:tc>
          <w:tcPr>
            <w:tcW w:w="270" w:type="dxa"/>
            <w:tcBorders>
              <w:top w:val="single" w:sz="4" w:space="0" w:color="auto"/>
            </w:tcBorders>
            <w:vAlign w:val="bottom"/>
          </w:tcPr>
          <w:p w:rsidR="00DC4F6C" w:rsidRPr="00DC4F6C" w:rsidRDefault="00DC4F6C" w:rsidP="00DC4F6C">
            <w:pPr>
              <w:tabs>
                <w:tab w:val="left" w:pos="2580"/>
                <w:tab w:val="left" w:pos="6322"/>
                <w:tab w:val="left" w:pos="6549"/>
              </w:tabs>
              <w:spacing w:after="0" w:line="240" w:lineRule="atLeast"/>
              <w:jc w:val="center"/>
              <w:rPr>
                <w:rFonts w:ascii="Times New Roman" w:eastAsia="Times New Roman" w:hAnsi="Times New Roman" w:cs="Times New Roman"/>
                <w:sz w:val="20"/>
                <w:szCs w:val="20"/>
              </w:rPr>
            </w:pPr>
          </w:p>
        </w:tc>
        <w:tc>
          <w:tcPr>
            <w:tcW w:w="1080" w:type="dxa"/>
            <w:tcBorders>
              <w:top w:val="single" w:sz="4" w:space="0" w:color="auto"/>
            </w:tcBorders>
            <w:vAlign w:val="bottom"/>
          </w:tcPr>
          <w:p w:rsidR="00DC4F6C" w:rsidRPr="00DC4F6C" w:rsidRDefault="00DC4F6C" w:rsidP="00DC4F6C">
            <w:pPr>
              <w:tabs>
                <w:tab w:val="left" w:pos="2580"/>
                <w:tab w:val="left" w:pos="6322"/>
                <w:tab w:val="left" w:pos="6549"/>
              </w:tabs>
              <w:spacing w:after="0" w:line="240" w:lineRule="atLeast"/>
              <w:ind w:left="-111" w:right="-115"/>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December 31</w:t>
            </w:r>
          </w:p>
        </w:tc>
      </w:tr>
      <w:tr w:rsidR="00DC4F6C" w:rsidRPr="00DC4F6C" w:rsidTr="00DC4F6C">
        <w:trPr>
          <w:cantSplit/>
          <w:trHeight w:val="20"/>
        </w:trPr>
        <w:tc>
          <w:tcPr>
            <w:tcW w:w="3780" w:type="dxa"/>
            <w:vAlign w:val="bottom"/>
          </w:tcPr>
          <w:p w:rsidR="00DC4F6C" w:rsidRPr="00DC4F6C" w:rsidRDefault="00DC4F6C" w:rsidP="00DC4F6C">
            <w:pPr>
              <w:spacing w:after="0" w:line="240" w:lineRule="atLeast"/>
              <w:ind w:right="-108"/>
              <w:jc w:val="thaiDistribute"/>
              <w:rPr>
                <w:rFonts w:ascii="Times New Roman" w:eastAsia="Times New Roman" w:hAnsi="Times New Roman" w:cs="Times New Roman"/>
                <w:b/>
                <w:sz w:val="20"/>
                <w:szCs w:val="20"/>
              </w:rPr>
            </w:pPr>
          </w:p>
        </w:tc>
        <w:tc>
          <w:tcPr>
            <w:tcW w:w="1260" w:type="dxa"/>
            <w:tcBorders>
              <w:bottom w:val="single" w:sz="4" w:space="0" w:color="auto"/>
            </w:tcBorders>
            <w:vAlign w:val="bottom"/>
          </w:tcPr>
          <w:p w:rsidR="00DC4F6C" w:rsidRPr="00DC4F6C" w:rsidRDefault="00DC4F6C" w:rsidP="00DC4F6C">
            <w:pPr>
              <w:tabs>
                <w:tab w:val="left" w:pos="2580"/>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2018</w:t>
            </w:r>
          </w:p>
        </w:tc>
        <w:tc>
          <w:tcPr>
            <w:tcW w:w="270" w:type="dxa"/>
            <w:vAlign w:val="bottom"/>
          </w:tcPr>
          <w:p w:rsidR="00DC4F6C" w:rsidRPr="00DC4F6C" w:rsidRDefault="00DC4F6C" w:rsidP="00DC4F6C">
            <w:pPr>
              <w:tabs>
                <w:tab w:val="left" w:pos="2580"/>
                <w:tab w:val="left" w:pos="6322"/>
                <w:tab w:val="left" w:pos="6549"/>
              </w:tabs>
              <w:spacing w:after="0" w:line="240" w:lineRule="atLeast"/>
              <w:jc w:val="center"/>
              <w:rPr>
                <w:rFonts w:ascii="Times New Roman" w:eastAsia="Times New Roman" w:hAnsi="Times New Roman" w:cs="Times New Roman"/>
                <w:sz w:val="20"/>
                <w:szCs w:val="20"/>
              </w:rPr>
            </w:pPr>
          </w:p>
        </w:tc>
        <w:tc>
          <w:tcPr>
            <w:tcW w:w="1170" w:type="dxa"/>
            <w:tcBorders>
              <w:bottom w:val="single" w:sz="4" w:space="0" w:color="auto"/>
            </w:tcBorders>
            <w:vAlign w:val="bottom"/>
          </w:tcPr>
          <w:p w:rsidR="00DC4F6C" w:rsidRPr="00DC4F6C" w:rsidRDefault="00DC4F6C" w:rsidP="00DC4F6C">
            <w:pPr>
              <w:tabs>
                <w:tab w:val="left" w:pos="2580"/>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2017</w:t>
            </w:r>
          </w:p>
        </w:tc>
        <w:tc>
          <w:tcPr>
            <w:tcW w:w="450" w:type="dxa"/>
            <w:vAlign w:val="bottom"/>
          </w:tcPr>
          <w:p w:rsidR="00DC4F6C" w:rsidRPr="00DC4F6C" w:rsidRDefault="00DC4F6C" w:rsidP="00DC4F6C">
            <w:pPr>
              <w:tabs>
                <w:tab w:val="left" w:pos="2580"/>
                <w:tab w:val="left" w:pos="6322"/>
                <w:tab w:val="left" w:pos="6549"/>
              </w:tabs>
              <w:spacing w:after="0" w:line="240" w:lineRule="atLeast"/>
              <w:jc w:val="center"/>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DC4F6C" w:rsidRDefault="00DC4F6C" w:rsidP="00DC4F6C">
            <w:pPr>
              <w:tabs>
                <w:tab w:val="left" w:pos="2580"/>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2018</w:t>
            </w:r>
          </w:p>
        </w:tc>
        <w:tc>
          <w:tcPr>
            <w:tcW w:w="270" w:type="dxa"/>
            <w:vAlign w:val="bottom"/>
          </w:tcPr>
          <w:p w:rsidR="00DC4F6C" w:rsidRPr="00DC4F6C" w:rsidRDefault="00DC4F6C" w:rsidP="00DC4F6C">
            <w:pPr>
              <w:tabs>
                <w:tab w:val="left" w:pos="2580"/>
                <w:tab w:val="left" w:pos="6322"/>
                <w:tab w:val="left" w:pos="6549"/>
              </w:tabs>
              <w:spacing w:after="0" w:line="240" w:lineRule="atLeast"/>
              <w:jc w:val="center"/>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DC4F6C" w:rsidRDefault="00DC4F6C" w:rsidP="00DC4F6C">
            <w:pPr>
              <w:tabs>
                <w:tab w:val="left" w:pos="2580"/>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2017</w:t>
            </w:r>
          </w:p>
        </w:tc>
      </w:tr>
      <w:tr w:rsidR="00DC4F6C" w:rsidRPr="00DC4F6C" w:rsidTr="00DC4F6C">
        <w:trPr>
          <w:cantSplit/>
          <w:trHeight w:val="20"/>
        </w:trPr>
        <w:tc>
          <w:tcPr>
            <w:tcW w:w="3780" w:type="dxa"/>
            <w:vAlign w:val="bottom"/>
          </w:tcPr>
          <w:p w:rsidR="00DC4F6C" w:rsidRPr="00DC4F6C" w:rsidRDefault="00DC4F6C" w:rsidP="00DC4F6C">
            <w:pPr>
              <w:spacing w:after="0" w:line="240" w:lineRule="atLeast"/>
              <w:ind w:right="-108"/>
              <w:jc w:val="thaiDistribute"/>
              <w:rPr>
                <w:rFonts w:ascii="Times New Roman" w:eastAsia="Times New Roman" w:hAnsi="Times New Roman" w:cs="Times New Roman"/>
                <w:b/>
                <w:sz w:val="20"/>
                <w:szCs w:val="20"/>
              </w:rPr>
            </w:pPr>
          </w:p>
        </w:tc>
        <w:tc>
          <w:tcPr>
            <w:tcW w:w="5580" w:type="dxa"/>
            <w:gridSpan w:val="7"/>
            <w:tcBorders>
              <w:bottom w:val="single" w:sz="4" w:space="0" w:color="auto"/>
            </w:tcBorders>
            <w:vAlign w:val="bottom"/>
          </w:tcPr>
          <w:p w:rsidR="00DC4F6C" w:rsidRPr="00DC4F6C" w:rsidRDefault="00DC4F6C" w:rsidP="00DC4F6C">
            <w:pPr>
              <w:spacing w:after="0" w:line="240" w:lineRule="auto"/>
              <w:jc w:val="center"/>
              <w:rPr>
                <w:rFonts w:ascii="Times New Roman" w:eastAsia="Times New Roman" w:hAnsi="Times New Roman" w:cs="Times New Roman"/>
                <w:sz w:val="20"/>
                <w:szCs w:val="20"/>
              </w:rPr>
            </w:pPr>
            <w:r w:rsidRPr="00DC4F6C">
              <w:rPr>
                <w:rFonts w:ascii="Times New Roman" w:eastAsia="Times New Roman" w:hAnsi="Times New Roman" w:cs="Angsana New"/>
                <w:i/>
                <w:iCs/>
                <w:sz w:val="20"/>
                <w:szCs w:val="20"/>
                <w:cs/>
              </w:rPr>
              <w:t>(</w:t>
            </w:r>
            <w:r w:rsidRPr="00DC4F6C">
              <w:rPr>
                <w:rFonts w:ascii="Times New Roman" w:eastAsia="Times New Roman" w:hAnsi="Times New Roman" w:cs="Times New Roman"/>
                <w:i/>
                <w:iCs/>
                <w:sz w:val="20"/>
                <w:szCs w:val="20"/>
              </w:rPr>
              <w:t>in thousand Baht)</w:t>
            </w:r>
          </w:p>
        </w:tc>
      </w:tr>
      <w:tr w:rsidR="00DC4F6C" w:rsidRPr="00DC4F6C" w:rsidTr="00DC4F6C">
        <w:trPr>
          <w:cantSplit/>
          <w:trHeight w:hRule="exact" w:val="288"/>
        </w:trPr>
        <w:tc>
          <w:tcPr>
            <w:tcW w:w="378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DC4F6C">
              <w:rPr>
                <w:rFonts w:ascii="Times New Roman" w:eastAsia="Times New Roman" w:hAnsi="Times New Roman" w:cs="Times New Roman"/>
                <w:b/>
                <w:bCs/>
                <w:i/>
                <w:iCs/>
                <w:sz w:val="20"/>
                <w:szCs w:val="20"/>
              </w:rPr>
              <w:t>Short-term investments</w:t>
            </w:r>
          </w:p>
        </w:tc>
        <w:tc>
          <w:tcPr>
            <w:tcW w:w="1260" w:type="dxa"/>
            <w:tcBorders>
              <w:top w:val="single" w:sz="4" w:space="0" w:color="auto"/>
            </w:tcBorders>
            <w:vAlign w:val="bottom"/>
          </w:tcPr>
          <w:p w:rsidR="00DC4F6C" w:rsidRPr="00DC4F6C" w:rsidRDefault="00DC4F6C" w:rsidP="00DC4F6C">
            <w:pPr>
              <w:spacing w:after="0" w:line="240" w:lineRule="atLeast"/>
              <w:ind w:right="101"/>
              <w:jc w:val="right"/>
              <w:rPr>
                <w:rFonts w:ascii="Times New Roman" w:eastAsia="Times New Roman" w:hAnsi="Times New Roman" w:cs="Times New Roman"/>
                <w:sz w:val="20"/>
                <w:szCs w:val="20"/>
                <w:lang w:val="en-GB" w:bidi="ar-SA"/>
              </w:rPr>
            </w:pPr>
          </w:p>
        </w:tc>
        <w:tc>
          <w:tcPr>
            <w:tcW w:w="270" w:type="dxa"/>
            <w:tcBorders>
              <w:top w:val="single" w:sz="4" w:space="0" w:color="auto"/>
            </w:tcBorders>
            <w:vAlign w:val="bottom"/>
          </w:tcPr>
          <w:p w:rsidR="00DC4F6C" w:rsidRPr="00DC4F6C" w:rsidRDefault="00DC4F6C" w:rsidP="00DC4F6C">
            <w:pPr>
              <w:spacing w:after="0" w:line="240" w:lineRule="atLeast"/>
              <w:jc w:val="thaiDistribute"/>
              <w:rPr>
                <w:rFonts w:ascii="Times New Roman" w:eastAsia="Times New Roman" w:hAnsi="Times New Roman" w:cs="Times New Roman"/>
                <w:b/>
                <w:sz w:val="20"/>
                <w:szCs w:val="20"/>
              </w:rPr>
            </w:pPr>
          </w:p>
        </w:tc>
        <w:tc>
          <w:tcPr>
            <w:tcW w:w="1170" w:type="dxa"/>
            <w:tcBorders>
              <w:top w:val="single" w:sz="4" w:space="0" w:color="auto"/>
            </w:tcBorders>
            <w:vAlign w:val="bottom"/>
          </w:tcPr>
          <w:p w:rsidR="00DC4F6C" w:rsidRPr="00DC4F6C" w:rsidRDefault="00DC4F6C" w:rsidP="00DC4F6C">
            <w:pPr>
              <w:spacing w:after="0" w:line="240" w:lineRule="atLeast"/>
              <w:ind w:right="101"/>
              <w:jc w:val="right"/>
              <w:rPr>
                <w:rFonts w:ascii="Times New Roman" w:eastAsia="Times New Roman" w:hAnsi="Times New Roman" w:cs="Times New Roman"/>
                <w:sz w:val="20"/>
                <w:szCs w:val="20"/>
                <w:lang w:val="en-GB" w:bidi="ar-SA"/>
              </w:rPr>
            </w:pPr>
          </w:p>
        </w:tc>
        <w:tc>
          <w:tcPr>
            <w:tcW w:w="450" w:type="dxa"/>
            <w:vAlign w:val="bottom"/>
          </w:tcPr>
          <w:p w:rsidR="00DC4F6C" w:rsidRPr="00DC4F6C" w:rsidRDefault="00DC4F6C" w:rsidP="00DC4F6C">
            <w:pPr>
              <w:spacing w:after="0" w:line="240" w:lineRule="atLeast"/>
              <w:jc w:val="thaiDistribute"/>
              <w:rPr>
                <w:rFonts w:ascii="Times New Roman" w:eastAsia="Times New Roman" w:hAnsi="Times New Roman" w:cs="Times New Roman"/>
                <w:b/>
                <w:sz w:val="20"/>
                <w:szCs w:val="20"/>
              </w:rPr>
            </w:pPr>
          </w:p>
        </w:tc>
        <w:tc>
          <w:tcPr>
            <w:tcW w:w="1080" w:type="dxa"/>
            <w:vAlign w:val="bottom"/>
          </w:tcPr>
          <w:p w:rsidR="00DC4F6C" w:rsidRPr="00DC4F6C" w:rsidRDefault="00DC4F6C" w:rsidP="00DC4F6C">
            <w:pPr>
              <w:spacing w:after="0" w:line="240" w:lineRule="atLeast"/>
              <w:ind w:right="101"/>
              <w:jc w:val="right"/>
              <w:rPr>
                <w:rFonts w:ascii="Times New Roman" w:eastAsia="Times New Roman" w:hAnsi="Times New Roman" w:cs="Times New Roman"/>
                <w:sz w:val="20"/>
                <w:szCs w:val="20"/>
                <w:lang w:val="en-GB" w:bidi="ar-SA"/>
              </w:rPr>
            </w:pPr>
          </w:p>
        </w:tc>
        <w:tc>
          <w:tcPr>
            <w:tcW w:w="270" w:type="dxa"/>
            <w:vAlign w:val="bottom"/>
          </w:tcPr>
          <w:p w:rsidR="00DC4F6C" w:rsidRPr="00DC4F6C" w:rsidRDefault="00DC4F6C" w:rsidP="00DC4F6C">
            <w:pPr>
              <w:spacing w:after="0" w:line="240" w:lineRule="atLeast"/>
              <w:jc w:val="thaiDistribute"/>
              <w:rPr>
                <w:rFonts w:ascii="Times New Roman" w:eastAsia="Times New Roman" w:hAnsi="Times New Roman" w:cs="Times New Roman"/>
                <w:b/>
                <w:sz w:val="20"/>
                <w:szCs w:val="20"/>
              </w:rPr>
            </w:pPr>
          </w:p>
        </w:tc>
        <w:tc>
          <w:tcPr>
            <w:tcW w:w="1080" w:type="dxa"/>
            <w:vAlign w:val="bottom"/>
          </w:tcPr>
          <w:p w:rsidR="00DC4F6C" w:rsidRPr="00DC4F6C" w:rsidRDefault="00DC4F6C" w:rsidP="00DC4F6C">
            <w:pPr>
              <w:spacing w:after="0" w:line="240" w:lineRule="atLeast"/>
              <w:ind w:right="101"/>
              <w:jc w:val="right"/>
              <w:rPr>
                <w:rFonts w:ascii="Times New Roman" w:eastAsia="Times New Roman" w:hAnsi="Times New Roman" w:cs="Times New Roman"/>
                <w:sz w:val="20"/>
                <w:szCs w:val="20"/>
                <w:lang w:val="en-GB" w:bidi="ar-SA"/>
              </w:rPr>
            </w:pPr>
          </w:p>
        </w:tc>
      </w:tr>
      <w:tr w:rsidR="00DC4F6C" w:rsidRPr="00DC4F6C" w:rsidTr="00DC4F6C">
        <w:trPr>
          <w:cantSplit/>
          <w:trHeight w:hRule="exact" w:val="288"/>
        </w:trPr>
        <w:tc>
          <w:tcPr>
            <w:tcW w:w="378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Bill of exchange</w:t>
            </w:r>
          </w:p>
        </w:tc>
        <w:tc>
          <w:tcPr>
            <w:tcW w:w="1260" w:type="dxa"/>
            <w:vAlign w:val="bottom"/>
          </w:tcPr>
          <w:p w:rsidR="00DC4F6C" w:rsidRPr="00DC4F6C" w:rsidRDefault="00DC4F6C" w:rsidP="00DC4F6C">
            <w:pPr>
              <w:spacing w:after="0" w:line="240" w:lineRule="atLeast"/>
              <w:ind w:right="101"/>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lang w:val="en-GB" w:bidi="ar-SA"/>
              </w:rPr>
              <w:t>-</w:t>
            </w:r>
          </w:p>
        </w:tc>
        <w:tc>
          <w:tcPr>
            <w:tcW w:w="270" w:type="dxa"/>
            <w:vAlign w:val="bottom"/>
          </w:tcPr>
          <w:p w:rsidR="00DC4F6C" w:rsidRPr="00DC4F6C" w:rsidRDefault="00DC4F6C" w:rsidP="00DC4F6C">
            <w:pPr>
              <w:spacing w:after="0" w:line="240" w:lineRule="atLeast"/>
              <w:jc w:val="right"/>
              <w:rPr>
                <w:rFonts w:ascii="Times New Roman" w:eastAsia="Times New Roman" w:hAnsi="Times New Roman" w:cs="Times New Roman"/>
                <w:b/>
                <w:sz w:val="20"/>
                <w:szCs w:val="20"/>
              </w:rPr>
            </w:pPr>
          </w:p>
        </w:tc>
        <w:tc>
          <w:tcPr>
            <w:tcW w:w="1170" w:type="dxa"/>
            <w:vAlign w:val="bottom"/>
          </w:tcPr>
          <w:p w:rsidR="00DC4F6C" w:rsidRPr="00DC4F6C" w:rsidRDefault="00DC4F6C" w:rsidP="00DC4F6C">
            <w:pPr>
              <w:spacing w:after="0" w:line="240" w:lineRule="atLeast"/>
              <w:ind w:right="101"/>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lang w:val="en-GB" w:bidi="ar-SA"/>
              </w:rPr>
              <w:t>-</w:t>
            </w:r>
          </w:p>
        </w:tc>
        <w:tc>
          <w:tcPr>
            <w:tcW w:w="450" w:type="dxa"/>
            <w:vAlign w:val="bottom"/>
          </w:tcPr>
          <w:p w:rsidR="00DC4F6C" w:rsidRPr="00DC4F6C" w:rsidRDefault="00DC4F6C" w:rsidP="00DC4F6C">
            <w:pPr>
              <w:spacing w:after="0" w:line="240" w:lineRule="atLeast"/>
              <w:jc w:val="right"/>
              <w:rPr>
                <w:rFonts w:ascii="Times New Roman" w:eastAsia="Times New Roman" w:hAnsi="Times New Roman" w:cs="Times New Roman"/>
                <w:b/>
                <w:sz w:val="20"/>
                <w:szCs w:val="20"/>
              </w:rPr>
            </w:pPr>
          </w:p>
        </w:tc>
        <w:tc>
          <w:tcPr>
            <w:tcW w:w="1080" w:type="dxa"/>
            <w:vAlign w:val="bottom"/>
          </w:tcPr>
          <w:p w:rsidR="00DC4F6C" w:rsidRPr="00DC4F6C" w:rsidRDefault="00DC4F6C" w:rsidP="00DC4F6C">
            <w:pPr>
              <w:spacing w:after="0" w:line="240" w:lineRule="atLeast"/>
              <w:ind w:right="101"/>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lang w:val="en-GB" w:bidi="ar-SA"/>
              </w:rPr>
              <w:t>-</w:t>
            </w:r>
          </w:p>
        </w:tc>
        <w:tc>
          <w:tcPr>
            <w:tcW w:w="270" w:type="dxa"/>
            <w:vAlign w:val="bottom"/>
          </w:tcPr>
          <w:p w:rsidR="00DC4F6C" w:rsidRPr="00DC4F6C" w:rsidRDefault="00DC4F6C" w:rsidP="00DC4F6C">
            <w:pPr>
              <w:spacing w:after="0" w:line="240" w:lineRule="atLeast"/>
              <w:jc w:val="right"/>
              <w:rPr>
                <w:rFonts w:ascii="Times New Roman" w:eastAsia="Times New Roman" w:hAnsi="Times New Roman" w:cs="Times New Roman"/>
                <w:b/>
                <w:sz w:val="20"/>
                <w:szCs w:val="20"/>
              </w:rPr>
            </w:pPr>
          </w:p>
        </w:tc>
        <w:tc>
          <w:tcPr>
            <w:tcW w:w="1080" w:type="dxa"/>
            <w:vAlign w:val="bottom"/>
          </w:tcPr>
          <w:p w:rsidR="00DC4F6C" w:rsidRPr="00DC4F6C" w:rsidRDefault="00DC4F6C" w:rsidP="00DC4F6C">
            <w:pPr>
              <w:spacing w:after="0" w:line="240" w:lineRule="atLeast"/>
              <w:ind w:right="101"/>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lang w:val="en-GB" w:bidi="ar-SA"/>
              </w:rPr>
              <w:t>-</w:t>
            </w:r>
          </w:p>
        </w:tc>
      </w:tr>
      <w:tr w:rsidR="00DC4F6C" w:rsidRPr="00DC4F6C" w:rsidTr="00DC4F6C">
        <w:trPr>
          <w:cantSplit/>
          <w:trHeight w:hRule="exact" w:val="288"/>
        </w:trPr>
        <w:tc>
          <w:tcPr>
            <w:tcW w:w="378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Equity security available for sale</w:t>
            </w:r>
          </w:p>
        </w:tc>
        <w:tc>
          <w:tcPr>
            <w:tcW w:w="1260" w:type="dxa"/>
            <w:tcBorders>
              <w:bottom w:val="single" w:sz="4" w:space="0" w:color="auto"/>
            </w:tcBorders>
            <w:vAlign w:val="bottom"/>
          </w:tcPr>
          <w:p w:rsidR="00DC4F6C" w:rsidRPr="00DC4F6C" w:rsidRDefault="00DC4F6C" w:rsidP="00DC4F6C">
            <w:pPr>
              <w:spacing w:after="0" w:line="240" w:lineRule="atLeast"/>
              <w:ind w:right="-26"/>
              <w:jc w:val="right"/>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9,728</w:t>
            </w:r>
          </w:p>
        </w:tc>
        <w:tc>
          <w:tcPr>
            <w:tcW w:w="270" w:type="dxa"/>
            <w:vAlign w:val="bottom"/>
          </w:tcPr>
          <w:p w:rsidR="00DC4F6C" w:rsidRPr="00DC4F6C" w:rsidRDefault="00DC4F6C" w:rsidP="00DC4F6C">
            <w:pPr>
              <w:spacing w:after="0" w:line="240" w:lineRule="atLeast"/>
              <w:jc w:val="right"/>
              <w:rPr>
                <w:rFonts w:ascii="Times New Roman" w:eastAsia="Times New Roman" w:hAnsi="Times New Roman" w:cs="Times New Roman"/>
                <w:b/>
                <w:sz w:val="20"/>
                <w:szCs w:val="20"/>
              </w:rPr>
            </w:pPr>
          </w:p>
        </w:tc>
        <w:tc>
          <w:tcPr>
            <w:tcW w:w="1170" w:type="dxa"/>
            <w:tcBorders>
              <w:bottom w:val="single" w:sz="4" w:space="0" w:color="auto"/>
            </w:tcBorders>
            <w:vAlign w:val="bottom"/>
          </w:tcPr>
          <w:p w:rsidR="00DC4F6C" w:rsidRPr="00DC4F6C" w:rsidRDefault="00DC4F6C" w:rsidP="00DC4F6C">
            <w:pPr>
              <w:tabs>
                <w:tab w:val="left" w:pos="720"/>
                <w:tab w:val="decimal" w:pos="765"/>
              </w:tabs>
              <w:spacing w:after="0" w:line="240" w:lineRule="atLeast"/>
              <w:ind w:right="-26"/>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9,723</w:t>
            </w:r>
          </w:p>
        </w:tc>
        <w:tc>
          <w:tcPr>
            <w:tcW w:w="450" w:type="dxa"/>
            <w:vAlign w:val="bottom"/>
          </w:tcPr>
          <w:p w:rsidR="00DC4F6C" w:rsidRPr="00DC4F6C" w:rsidRDefault="00DC4F6C" w:rsidP="00DC4F6C">
            <w:pPr>
              <w:tabs>
                <w:tab w:val="decimal" w:pos="792"/>
              </w:tabs>
              <w:spacing w:after="0" w:line="240" w:lineRule="auto"/>
              <w:ind w:left="-108"/>
              <w:jc w:val="right"/>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DC4F6C" w:rsidRDefault="00DC4F6C" w:rsidP="00DC4F6C">
            <w:pPr>
              <w:spacing w:after="0" w:line="240" w:lineRule="atLeast"/>
              <w:ind w:right="101"/>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lang w:val="en-GB" w:bidi="ar-SA"/>
              </w:rPr>
              <w:t>-</w:t>
            </w:r>
          </w:p>
        </w:tc>
        <w:tc>
          <w:tcPr>
            <w:tcW w:w="270" w:type="dxa"/>
            <w:vAlign w:val="bottom"/>
          </w:tcPr>
          <w:p w:rsidR="00DC4F6C" w:rsidRPr="00DC4F6C" w:rsidRDefault="00DC4F6C" w:rsidP="00DC4F6C">
            <w:pPr>
              <w:spacing w:after="0" w:line="240" w:lineRule="atLeast"/>
              <w:ind w:right="101"/>
              <w:jc w:val="right"/>
              <w:rPr>
                <w:rFonts w:ascii="Times New Roman" w:eastAsia="Times New Roman" w:hAnsi="Times New Roman" w:cs="Times New Roman"/>
                <w:sz w:val="20"/>
                <w:szCs w:val="20"/>
                <w:lang w:val="en-GB" w:bidi="ar-SA"/>
              </w:rPr>
            </w:pPr>
          </w:p>
        </w:tc>
        <w:tc>
          <w:tcPr>
            <w:tcW w:w="1080" w:type="dxa"/>
            <w:tcBorders>
              <w:bottom w:val="single" w:sz="4" w:space="0" w:color="auto"/>
            </w:tcBorders>
            <w:vAlign w:val="bottom"/>
          </w:tcPr>
          <w:p w:rsidR="00DC4F6C" w:rsidRPr="00DC4F6C" w:rsidRDefault="00DC4F6C" w:rsidP="00DC4F6C">
            <w:pPr>
              <w:spacing w:after="0" w:line="240" w:lineRule="atLeast"/>
              <w:ind w:right="101"/>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lang w:val="en-GB" w:bidi="ar-SA"/>
              </w:rPr>
              <w:t>-</w:t>
            </w:r>
          </w:p>
        </w:tc>
      </w:tr>
      <w:tr w:rsidR="00DC4F6C" w:rsidRPr="00DC4F6C" w:rsidTr="00DC4F6C">
        <w:trPr>
          <w:cantSplit/>
          <w:trHeight w:hRule="exact" w:val="288"/>
        </w:trPr>
        <w:tc>
          <w:tcPr>
            <w:tcW w:w="378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20"/>
                <w:szCs w:val="20"/>
                <w:cs/>
              </w:rPr>
            </w:pPr>
          </w:p>
        </w:tc>
        <w:tc>
          <w:tcPr>
            <w:tcW w:w="1260" w:type="dxa"/>
            <w:tcBorders>
              <w:top w:val="single" w:sz="4" w:space="0" w:color="auto"/>
              <w:bottom w:val="single" w:sz="4" w:space="0" w:color="auto"/>
            </w:tcBorders>
            <w:vAlign w:val="bottom"/>
          </w:tcPr>
          <w:p w:rsidR="00DC4F6C" w:rsidRPr="00DC4F6C" w:rsidRDefault="00DC4F6C" w:rsidP="00DC4F6C">
            <w:pPr>
              <w:spacing w:after="0" w:line="240" w:lineRule="atLeast"/>
              <w:ind w:right="-26"/>
              <w:jc w:val="right"/>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9,728</w:t>
            </w:r>
          </w:p>
        </w:tc>
        <w:tc>
          <w:tcPr>
            <w:tcW w:w="270" w:type="dxa"/>
            <w:vAlign w:val="bottom"/>
          </w:tcPr>
          <w:p w:rsidR="00DC4F6C" w:rsidRPr="00DC4F6C" w:rsidRDefault="00DC4F6C" w:rsidP="00DC4F6C">
            <w:pPr>
              <w:spacing w:after="0" w:line="240" w:lineRule="atLeast"/>
              <w:jc w:val="right"/>
              <w:rPr>
                <w:rFonts w:ascii="Times New Roman" w:eastAsia="Times New Roman" w:hAnsi="Times New Roman" w:cs="Times New Roman"/>
                <w:b/>
                <w:bCs/>
                <w:sz w:val="20"/>
                <w:szCs w:val="20"/>
              </w:rPr>
            </w:pPr>
          </w:p>
        </w:tc>
        <w:tc>
          <w:tcPr>
            <w:tcW w:w="1170" w:type="dxa"/>
            <w:tcBorders>
              <w:top w:val="single" w:sz="4" w:space="0" w:color="auto"/>
              <w:bottom w:val="single" w:sz="4" w:space="0" w:color="auto"/>
            </w:tcBorders>
            <w:vAlign w:val="bottom"/>
          </w:tcPr>
          <w:p w:rsidR="00DC4F6C" w:rsidRPr="00DC4F6C" w:rsidRDefault="00DC4F6C" w:rsidP="00DC4F6C">
            <w:pPr>
              <w:tabs>
                <w:tab w:val="left" w:pos="720"/>
                <w:tab w:val="decimal" w:pos="765"/>
              </w:tabs>
              <w:spacing w:after="0" w:line="240" w:lineRule="atLeast"/>
              <w:ind w:right="-26"/>
              <w:jc w:val="right"/>
              <w:rPr>
                <w:rFonts w:ascii="Times New Roman" w:eastAsia="Times New Roman" w:hAnsi="Times New Roman" w:cs="Times New Roman"/>
                <w:b/>
                <w:bCs/>
                <w:sz w:val="20"/>
                <w:szCs w:val="20"/>
                <w:lang w:val="en-GB" w:bidi="ar-SA"/>
              </w:rPr>
            </w:pPr>
            <w:r w:rsidRPr="00DC4F6C">
              <w:rPr>
                <w:rFonts w:ascii="Times New Roman" w:eastAsia="Times New Roman" w:hAnsi="Times New Roman" w:cs="Times New Roman"/>
                <w:b/>
                <w:bCs/>
                <w:sz w:val="20"/>
                <w:szCs w:val="20"/>
                <w:lang w:val="en-GB" w:bidi="ar-SA"/>
              </w:rPr>
              <w:t>9,723</w:t>
            </w:r>
          </w:p>
        </w:tc>
        <w:tc>
          <w:tcPr>
            <w:tcW w:w="450" w:type="dxa"/>
            <w:vAlign w:val="bottom"/>
          </w:tcPr>
          <w:p w:rsidR="00DC4F6C" w:rsidRPr="00DC4F6C" w:rsidRDefault="00DC4F6C" w:rsidP="00DC4F6C">
            <w:pPr>
              <w:tabs>
                <w:tab w:val="decimal" w:pos="792"/>
              </w:tabs>
              <w:spacing w:after="0" w:line="240" w:lineRule="auto"/>
              <w:ind w:left="-108"/>
              <w:jc w:val="right"/>
              <w:rPr>
                <w:rFonts w:ascii="Times New Roman" w:eastAsia="Times New Roman" w:hAnsi="Times New Roman" w:cs="Times New Roman"/>
                <w:sz w:val="20"/>
                <w:szCs w:val="20"/>
              </w:rPr>
            </w:pPr>
          </w:p>
        </w:tc>
        <w:tc>
          <w:tcPr>
            <w:tcW w:w="1080" w:type="dxa"/>
            <w:tcBorders>
              <w:top w:val="single" w:sz="4" w:space="0" w:color="auto"/>
              <w:bottom w:val="single" w:sz="4" w:space="0" w:color="auto"/>
            </w:tcBorders>
            <w:vAlign w:val="bottom"/>
          </w:tcPr>
          <w:p w:rsidR="00DC4F6C" w:rsidRPr="00DC4F6C" w:rsidRDefault="00DC4F6C" w:rsidP="00DC4F6C">
            <w:pPr>
              <w:spacing w:after="0" w:line="240" w:lineRule="atLeast"/>
              <w:ind w:right="101"/>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lang w:val="en-GB" w:bidi="ar-SA"/>
              </w:rPr>
              <w:t>-</w:t>
            </w:r>
          </w:p>
        </w:tc>
        <w:tc>
          <w:tcPr>
            <w:tcW w:w="270" w:type="dxa"/>
            <w:vAlign w:val="bottom"/>
          </w:tcPr>
          <w:p w:rsidR="00DC4F6C" w:rsidRPr="00DC4F6C" w:rsidRDefault="00DC4F6C" w:rsidP="00DC4F6C">
            <w:pPr>
              <w:spacing w:after="0" w:line="240" w:lineRule="atLeast"/>
              <w:jc w:val="right"/>
              <w:rPr>
                <w:rFonts w:ascii="Times New Roman" w:eastAsia="Times New Roman" w:hAnsi="Times New Roman" w:cs="Times New Roman"/>
                <w:b/>
                <w:bCs/>
                <w:sz w:val="20"/>
                <w:szCs w:val="20"/>
              </w:rPr>
            </w:pPr>
          </w:p>
        </w:tc>
        <w:tc>
          <w:tcPr>
            <w:tcW w:w="1080" w:type="dxa"/>
            <w:tcBorders>
              <w:top w:val="single" w:sz="4" w:space="0" w:color="auto"/>
              <w:bottom w:val="single" w:sz="4" w:space="0" w:color="auto"/>
            </w:tcBorders>
            <w:vAlign w:val="bottom"/>
          </w:tcPr>
          <w:p w:rsidR="00DC4F6C" w:rsidRPr="00DC4F6C" w:rsidRDefault="00DC4F6C" w:rsidP="00DC4F6C">
            <w:pPr>
              <w:spacing w:after="0" w:line="240" w:lineRule="atLeast"/>
              <w:ind w:right="101"/>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lang w:val="en-GB" w:bidi="ar-SA"/>
              </w:rPr>
              <w:t>-</w:t>
            </w:r>
          </w:p>
        </w:tc>
      </w:tr>
      <w:tr w:rsidR="00DC4F6C" w:rsidRPr="00DC4F6C" w:rsidTr="00DC4F6C">
        <w:trPr>
          <w:cantSplit/>
          <w:trHeight w:hRule="exact" w:val="288"/>
        </w:trPr>
        <w:tc>
          <w:tcPr>
            <w:tcW w:w="378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20"/>
                <w:szCs w:val="20"/>
                <w:cs/>
              </w:rPr>
            </w:pPr>
          </w:p>
        </w:tc>
        <w:tc>
          <w:tcPr>
            <w:tcW w:w="1260" w:type="dxa"/>
            <w:tcBorders>
              <w:top w:val="single" w:sz="4" w:space="0" w:color="auto"/>
            </w:tcBorders>
            <w:vAlign w:val="bottom"/>
          </w:tcPr>
          <w:p w:rsidR="00DC4F6C" w:rsidRPr="00DC4F6C" w:rsidRDefault="00DC4F6C" w:rsidP="00DC4F6C">
            <w:pPr>
              <w:spacing w:after="0" w:line="240" w:lineRule="atLeast"/>
              <w:ind w:right="101"/>
              <w:jc w:val="right"/>
              <w:rPr>
                <w:rFonts w:ascii="Times New Roman" w:eastAsia="Times New Roman" w:hAnsi="Times New Roman" w:cs="Times New Roman"/>
                <w:sz w:val="20"/>
                <w:szCs w:val="20"/>
                <w:lang w:val="en-GB" w:bidi="ar-SA"/>
              </w:rPr>
            </w:pPr>
          </w:p>
        </w:tc>
        <w:tc>
          <w:tcPr>
            <w:tcW w:w="270" w:type="dxa"/>
            <w:vAlign w:val="bottom"/>
          </w:tcPr>
          <w:p w:rsidR="00DC4F6C" w:rsidRPr="00DC4F6C" w:rsidRDefault="00DC4F6C" w:rsidP="00DC4F6C">
            <w:pPr>
              <w:spacing w:after="0" w:line="240" w:lineRule="atLeast"/>
              <w:jc w:val="thaiDistribute"/>
              <w:rPr>
                <w:rFonts w:ascii="Times New Roman" w:eastAsia="Times New Roman" w:hAnsi="Times New Roman" w:cs="Times New Roman"/>
                <w:b/>
                <w:sz w:val="20"/>
                <w:szCs w:val="20"/>
              </w:rPr>
            </w:pPr>
          </w:p>
        </w:tc>
        <w:tc>
          <w:tcPr>
            <w:tcW w:w="1170" w:type="dxa"/>
            <w:tcBorders>
              <w:top w:val="single" w:sz="4" w:space="0" w:color="auto"/>
            </w:tcBorders>
            <w:vAlign w:val="bottom"/>
          </w:tcPr>
          <w:p w:rsidR="00DC4F6C" w:rsidRPr="00DC4F6C" w:rsidRDefault="00DC4F6C" w:rsidP="00DC4F6C">
            <w:pPr>
              <w:spacing w:after="0" w:line="240" w:lineRule="atLeast"/>
              <w:ind w:right="101"/>
              <w:jc w:val="right"/>
              <w:rPr>
                <w:rFonts w:ascii="Times New Roman" w:eastAsia="Times New Roman" w:hAnsi="Times New Roman" w:cs="Times New Roman"/>
                <w:sz w:val="20"/>
                <w:szCs w:val="20"/>
                <w:lang w:val="en-GB" w:bidi="ar-SA"/>
              </w:rPr>
            </w:pPr>
          </w:p>
        </w:tc>
        <w:tc>
          <w:tcPr>
            <w:tcW w:w="450" w:type="dxa"/>
            <w:vAlign w:val="bottom"/>
          </w:tcPr>
          <w:p w:rsidR="00DC4F6C" w:rsidRPr="00DC4F6C" w:rsidRDefault="00DC4F6C" w:rsidP="00DC4F6C">
            <w:pPr>
              <w:spacing w:after="0" w:line="240" w:lineRule="atLeast"/>
              <w:jc w:val="thaiDistribute"/>
              <w:rPr>
                <w:rFonts w:ascii="Times New Roman" w:eastAsia="Times New Roman" w:hAnsi="Times New Roman" w:cs="Times New Roman"/>
                <w:b/>
                <w:sz w:val="20"/>
                <w:szCs w:val="20"/>
              </w:rPr>
            </w:pPr>
          </w:p>
        </w:tc>
        <w:tc>
          <w:tcPr>
            <w:tcW w:w="1080" w:type="dxa"/>
            <w:tcBorders>
              <w:top w:val="single" w:sz="4" w:space="0" w:color="auto"/>
            </w:tcBorders>
            <w:vAlign w:val="bottom"/>
          </w:tcPr>
          <w:p w:rsidR="00DC4F6C" w:rsidRPr="00DC4F6C" w:rsidRDefault="00DC4F6C" w:rsidP="00DC4F6C">
            <w:pPr>
              <w:spacing w:after="0" w:line="240" w:lineRule="atLeast"/>
              <w:ind w:right="101"/>
              <w:jc w:val="right"/>
              <w:rPr>
                <w:rFonts w:ascii="Times New Roman" w:eastAsia="Times New Roman" w:hAnsi="Times New Roman" w:cs="Times New Roman"/>
                <w:sz w:val="20"/>
                <w:szCs w:val="20"/>
                <w:lang w:val="en-GB" w:bidi="ar-SA"/>
              </w:rPr>
            </w:pPr>
          </w:p>
        </w:tc>
        <w:tc>
          <w:tcPr>
            <w:tcW w:w="270" w:type="dxa"/>
            <w:vAlign w:val="bottom"/>
          </w:tcPr>
          <w:p w:rsidR="00DC4F6C" w:rsidRPr="00DC4F6C" w:rsidRDefault="00DC4F6C" w:rsidP="00DC4F6C">
            <w:pPr>
              <w:spacing w:after="0" w:line="240" w:lineRule="atLeast"/>
              <w:jc w:val="thaiDistribute"/>
              <w:rPr>
                <w:rFonts w:ascii="Times New Roman" w:eastAsia="Times New Roman" w:hAnsi="Times New Roman" w:cs="Times New Roman"/>
                <w:b/>
                <w:sz w:val="20"/>
                <w:szCs w:val="20"/>
              </w:rPr>
            </w:pPr>
          </w:p>
        </w:tc>
        <w:tc>
          <w:tcPr>
            <w:tcW w:w="1080" w:type="dxa"/>
            <w:tcBorders>
              <w:top w:val="single" w:sz="4" w:space="0" w:color="auto"/>
            </w:tcBorders>
            <w:vAlign w:val="bottom"/>
          </w:tcPr>
          <w:p w:rsidR="00DC4F6C" w:rsidRPr="00DC4F6C" w:rsidRDefault="00DC4F6C" w:rsidP="00DC4F6C">
            <w:pPr>
              <w:tabs>
                <w:tab w:val="left" w:pos="792"/>
              </w:tabs>
              <w:spacing w:after="0" w:line="240" w:lineRule="atLeast"/>
              <w:jc w:val="right"/>
              <w:rPr>
                <w:rFonts w:ascii="Times New Roman" w:eastAsia="Times New Roman" w:hAnsi="Times New Roman" w:cs="Times New Roman"/>
                <w:sz w:val="20"/>
                <w:szCs w:val="20"/>
              </w:rPr>
            </w:pPr>
          </w:p>
        </w:tc>
      </w:tr>
      <w:tr w:rsidR="00DC4F6C" w:rsidRPr="00DC4F6C" w:rsidTr="00DC4F6C">
        <w:trPr>
          <w:cantSplit/>
          <w:trHeight w:hRule="exact" w:val="288"/>
        </w:trPr>
        <w:tc>
          <w:tcPr>
            <w:tcW w:w="378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DC4F6C">
              <w:rPr>
                <w:rFonts w:ascii="Times New Roman" w:eastAsia="Times New Roman" w:hAnsi="Times New Roman" w:cs="Times New Roman"/>
                <w:b/>
                <w:bCs/>
                <w:i/>
                <w:iCs/>
                <w:sz w:val="20"/>
                <w:szCs w:val="20"/>
              </w:rPr>
              <w:t>Long-term investment</w:t>
            </w:r>
          </w:p>
        </w:tc>
        <w:tc>
          <w:tcPr>
            <w:tcW w:w="1260" w:type="dxa"/>
            <w:vAlign w:val="bottom"/>
          </w:tcPr>
          <w:p w:rsidR="00DC4F6C" w:rsidRPr="00DC4F6C" w:rsidRDefault="00DC4F6C" w:rsidP="00DC4F6C">
            <w:pPr>
              <w:spacing w:after="0" w:line="240" w:lineRule="atLeast"/>
              <w:ind w:right="101"/>
              <w:jc w:val="right"/>
              <w:rPr>
                <w:rFonts w:ascii="Times New Roman" w:eastAsia="Times New Roman" w:hAnsi="Times New Roman" w:cs="Times New Roman"/>
                <w:sz w:val="20"/>
                <w:szCs w:val="20"/>
                <w:lang w:val="en-GB" w:bidi="ar-SA"/>
              </w:rPr>
            </w:pPr>
          </w:p>
        </w:tc>
        <w:tc>
          <w:tcPr>
            <w:tcW w:w="270" w:type="dxa"/>
            <w:vAlign w:val="bottom"/>
          </w:tcPr>
          <w:p w:rsidR="00DC4F6C" w:rsidRPr="00DC4F6C" w:rsidRDefault="00DC4F6C" w:rsidP="00DC4F6C">
            <w:pPr>
              <w:spacing w:after="0" w:line="240" w:lineRule="atLeast"/>
              <w:jc w:val="thaiDistribute"/>
              <w:rPr>
                <w:rFonts w:ascii="Times New Roman" w:eastAsia="Times New Roman" w:hAnsi="Times New Roman" w:cs="Times New Roman"/>
                <w:b/>
                <w:sz w:val="20"/>
                <w:szCs w:val="20"/>
              </w:rPr>
            </w:pPr>
          </w:p>
        </w:tc>
        <w:tc>
          <w:tcPr>
            <w:tcW w:w="1170" w:type="dxa"/>
            <w:vAlign w:val="bottom"/>
          </w:tcPr>
          <w:p w:rsidR="00DC4F6C" w:rsidRPr="00DC4F6C" w:rsidRDefault="00DC4F6C" w:rsidP="00DC4F6C">
            <w:pPr>
              <w:spacing w:after="0" w:line="240" w:lineRule="atLeast"/>
              <w:ind w:right="101"/>
              <w:jc w:val="right"/>
              <w:rPr>
                <w:rFonts w:ascii="Times New Roman" w:eastAsia="Times New Roman" w:hAnsi="Times New Roman" w:cs="Times New Roman"/>
                <w:sz w:val="20"/>
                <w:szCs w:val="20"/>
                <w:lang w:val="en-GB" w:bidi="ar-SA"/>
              </w:rPr>
            </w:pPr>
          </w:p>
        </w:tc>
        <w:tc>
          <w:tcPr>
            <w:tcW w:w="450" w:type="dxa"/>
            <w:vAlign w:val="bottom"/>
          </w:tcPr>
          <w:p w:rsidR="00DC4F6C" w:rsidRPr="00DC4F6C" w:rsidRDefault="00DC4F6C" w:rsidP="00DC4F6C">
            <w:pPr>
              <w:spacing w:after="0" w:line="240" w:lineRule="atLeast"/>
              <w:jc w:val="thaiDistribute"/>
              <w:rPr>
                <w:rFonts w:ascii="Times New Roman" w:eastAsia="Times New Roman" w:hAnsi="Times New Roman" w:cs="Times New Roman"/>
                <w:b/>
                <w:sz w:val="20"/>
                <w:szCs w:val="20"/>
              </w:rPr>
            </w:pPr>
          </w:p>
        </w:tc>
        <w:tc>
          <w:tcPr>
            <w:tcW w:w="1080" w:type="dxa"/>
            <w:vAlign w:val="bottom"/>
          </w:tcPr>
          <w:p w:rsidR="00DC4F6C" w:rsidRPr="00DC4F6C" w:rsidRDefault="00DC4F6C" w:rsidP="00DC4F6C">
            <w:pPr>
              <w:spacing w:after="0" w:line="240" w:lineRule="atLeast"/>
              <w:ind w:right="101"/>
              <w:jc w:val="right"/>
              <w:rPr>
                <w:rFonts w:ascii="Times New Roman" w:eastAsia="Times New Roman" w:hAnsi="Times New Roman" w:cs="Times New Roman"/>
                <w:sz w:val="20"/>
                <w:szCs w:val="20"/>
                <w:lang w:val="en-GB" w:bidi="ar-SA"/>
              </w:rPr>
            </w:pPr>
          </w:p>
        </w:tc>
        <w:tc>
          <w:tcPr>
            <w:tcW w:w="270" w:type="dxa"/>
            <w:vAlign w:val="bottom"/>
          </w:tcPr>
          <w:p w:rsidR="00DC4F6C" w:rsidRPr="00DC4F6C" w:rsidRDefault="00DC4F6C" w:rsidP="00DC4F6C">
            <w:pPr>
              <w:tabs>
                <w:tab w:val="decimal" w:pos="882"/>
              </w:tabs>
              <w:spacing w:after="0" w:line="240" w:lineRule="atLeast"/>
              <w:ind w:left="-105" w:right="-111"/>
              <w:rPr>
                <w:rFonts w:ascii="Times New Roman" w:eastAsia="Times New Roman" w:hAnsi="Times New Roman" w:cs="Times New Roman"/>
                <w:b/>
                <w:bCs/>
                <w:sz w:val="20"/>
                <w:szCs w:val="20"/>
              </w:rPr>
            </w:pPr>
          </w:p>
        </w:tc>
        <w:tc>
          <w:tcPr>
            <w:tcW w:w="1080" w:type="dxa"/>
            <w:vAlign w:val="bottom"/>
          </w:tcPr>
          <w:p w:rsidR="00DC4F6C" w:rsidRPr="00DC4F6C" w:rsidRDefault="00DC4F6C" w:rsidP="00DC4F6C">
            <w:pPr>
              <w:tabs>
                <w:tab w:val="decimal" w:pos="522"/>
              </w:tabs>
              <w:spacing w:after="0" w:line="240" w:lineRule="atLeast"/>
              <w:ind w:left="-105" w:right="-108"/>
              <w:rPr>
                <w:rFonts w:ascii="Times New Roman" w:eastAsia="Times New Roman" w:hAnsi="Times New Roman" w:cs="Times New Roman"/>
                <w:b/>
                <w:bCs/>
                <w:sz w:val="20"/>
                <w:szCs w:val="20"/>
              </w:rPr>
            </w:pPr>
          </w:p>
        </w:tc>
      </w:tr>
      <w:tr w:rsidR="00DC4F6C" w:rsidRPr="00DC4F6C" w:rsidTr="00DC4F6C">
        <w:trPr>
          <w:cantSplit/>
          <w:trHeight w:hRule="exact" w:val="288"/>
        </w:trPr>
        <w:tc>
          <w:tcPr>
            <w:tcW w:w="378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Equity security available for sale</w:t>
            </w:r>
          </w:p>
        </w:tc>
        <w:tc>
          <w:tcPr>
            <w:tcW w:w="1260" w:type="dxa"/>
            <w:tcBorders>
              <w:bottom w:val="single" w:sz="4" w:space="0" w:color="auto"/>
            </w:tcBorders>
            <w:vAlign w:val="bottom"/>
          </w:tcPr>
          <w:p w:rsidR="00DC4F6C" w:rsidRPr="00DC4F6C" w:rsidRDefault="00DC4F6C" w:rsidP="00DC4F6C">
            <w:pPr>
              <w:spacing w:after="0" w:line="240" w:lineRule="atLeast"/>
              <w:ind w:right="-26"/>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49,055</w:t>
            </w:r>
          </w:p>
        </w:tc>
        <w:tc>
          <w:tcPr>
            <w:tcW w:w="270" w:type="dxa"/>
            <w:vAlign w:val="bottom"/>
          </w:tcPr>
          <w:p w:rsidR="00DC4F6C" w:rsidRPr="00DC4F6C" w:rsidRDefault="00DC4F6C" w:rsidP="00DC4F6C">
            <w:pPr>
              <w:spacing w:after="0" w:line="240" w:lineRule="atLeast"/>
              <w:jc w:val="right"/>
              <w:rPr>
                <w:rFonts w:ascii="Times New Roman" w:eastAsia="Times New Roman" w:hAnsi="Times New Roman" w:cs="Times New Roman"/>
                <w:b/>
                <w:sz w:val="20"/>
                <w:szCs w:val="20"/>
              </w:rPr>
            </w:pPr>
          </w:p>
        </w:tc>
        <w:tc>
          <w:tcPr>
            <w:tcW w:w="1170" w:type="dxa"/>
            <w:tcBorders>
              <w:bottom w:val="single" w:sz="4" w:space="0" w:color="auto"/>
            </w:tcBorders>
            <w:vAlign w:val="bottom"/>
          </w:tcPr>
          <w:p w:rsidR="00DC4F6C" w:rsidRPr="00DC4F6C" w:rsidRDefault="00DC4F6C" w:rsidP="00DC4F6C">
            <w:pPr>
              <w:tabs>
                <w:tab w:val="left" w:pos="720"/>
                <w:tab w:val="decimal" w:pos="765"/>
              </w:tabs>
              <w:spacing w:after="0" w:line="240" w:lineRule="atLeast"/>
              <w:ind w:right="-26"/>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41,120</w:t>
            </w:r>
          </w:p>
        </w:tc>
        <w:tc>
          <w:tcPr>
            <w:tcW w:w="450" w:type="dxa"/>
            <w:vAlign w:val="bottom"/>
          </w:tcPr>
          <w:p w:rsidR="00DC4F6C" w:rsidRPr="00DC4F6C" w:rsidRDefault="00DC4F6C" w:rsidP="00DC4F6C">
            <w:pPr>
              <w:tabs>
                <w:tab w:val="decimal" w:pos="792"/>
              </w:tabs>
              <w:spacing w:after="0" w:line="240" w:lineRule="auto"/>
              <w:ind w:left="-108"/>
              <w:jc w:val="right"/>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DC4F6C" w:rsidRDefault="00DC4F6C" w:rsidP="00DC4F6C">
            <w:pPr>
              <w:spacing w:after="0" w:line="240" w:lineRule="atLeast"/>
              <w:ind w:right="101"/>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lang w:val="en-GB" w:bidi="ar-SA"/>
              </w:rPr>
              <w:t>-</w:t>
            </w:r>
          </w:p>
        </w:tc>
        <w:tc>
          <w:tcPr>
            <w:tcW w:w="270" w:type="dxa"/>
            <w:vAlign w:val="bottom"/>
          </w:tcPr>
          <w:p w:rsidR="00DC4F6C" w:rsidRPr="00DC4F6C" w:rsidRDefault="00DC4F6C" w:rsidP="00DC4F6C">
            <w:pPr>
              <w:tabs>
                <w:tab w:val="decimal" w:pos="882"/>
              </w:tabs>
              <w:spacing w:after="0" w:line="240" w:lineRule="atLeast"/>
              <w:ind w:left="-105" w:right="-111"/>
              <w:jc w:val="right"/>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DC4F6C" w:rsidRDefault="00DC4F6C" w:rsidP="00DC4F6C">
            <w:pPr>
              <w:spacing w:after="0" w:line="240" w:lineRule="atLeast"/>
              <w:ind w:right="101"/>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lang w:val="en-GB" w:bidi="ar-SA"/>
              </w:rPr>
              <w:t>-</w:t>
            </w:r>
          </w:p>
        </w:tc>
      </w:tr>
      <w:tr w:rsidR="00DC4F6C" w:rsidRPr="00DC4F6C" w:rsidTr="00DC4F6C">
        <w:trPr>
          <w:cantSplit/>
          <w:trHeight w:hRule="exact" w:val="288"/>
        </w:trPr>
        <w:tc>
          <w:tcPr>
            <w:tcW w:w="378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104"/>
                <w:tab w:val="left" w:pos="4451"/>
                <w:tab w:val="left" w:pos="4678"/>
                <w:tab w:val="left" w:pos="5613"/>
                <w:tab w:val="left" w:pos="6322"/>
                <w:tab w:val="left" w:pos="6549"/>
              </w:tabs>
              <w:spacing w:after="0" w:line="240" w:lineRule="atLeast"/>
              <w:rPr>
                <w:rFonts w:ascii="Times New Roman" w:eastAsia="Times New Roman" w:hAnsi="Times New Roman" w:cs="Times New Roman"/>
                <w:b/>
                <w:bCs/>
                <w:sz w:val="20"/>
                <w:szCs w:val="20"/>
                <w:cs/>
              </w:rPr>
            </w:pPr>
          </w:p>
        </w:tc>
        <w:tc>
          <w:tcPr>
            <w:tcW w:w="1260" w:type="dxa"/>
            <w:tcBorders>
              <w:top w:val="single" w:sz="4" w:space="0" w:color="auto"/>
              <w:bottom w:val="single" w:sz="4" w:space="0" w:color="auto"/>
            </w:tcBorders>
            <w:vAlign w:val="bottom"/>
          </w:tcPr>
          <w:p w:rsidR="00DC4F6C" w:rsidRPr="00DC4F6C" w:rsidRDefault="00DC4F6C" w:rsidP="00DC4F6C">
            <w:pPr>
              <w:spacing w:after="0" w:line="240" w:lineRule="atLeast"/>
              <w:ind w:right="-26"/>
              <w:jc w:val="right"/>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49,055</w:t>
            </w:r>
          </w:p>
        </w:tc>
        <w:tc>
          <w:tcPr>
            <w:tcW w:w="270" w:type="dxa"/>
            <w:vAlign w:val="bottom"/>
          </w:tcPr>
          <w:p w:rsidR="00DC4F6C" w:rsidRPr="00DC4F6C" w:rsidRDefault="00DC4F6C" w:rsidP="00DC4F6C">
            <w:pPr>
              <w:spacing w:after="0" w:line="240" w:lineRule="atLeast"/>
              <w:jc w:val="right"/>
              <w:rPr>
                <w:rFonts w:ascii="Times New Roman" w:eastAsia="Times New Roman" w:hAnsi="Times New Roman" w:cs="Times New Roman"/>
                <w:b/>
                <w:bCs/>
                <w:sz w:val="20"/>
                <w:szCs w:val="20"/>
              </w:rPr>
            </w:pPr>
          </w:p>
        </w:tc>
        <w:tc>
          <w:tcPr>
            <w:tcW w:w="1170" w:type="dxa"/>
            <w:tcBorders>
              <w:top w:val="single" w:sz="4" w:space="0" w:color="auto"/>
              <w:bottom w:val="single" w:sz="4" w:space="0" w:color="auto"/>
            </w:tcBorders>
            <w:vAlign w:val="bottom"/>
          </w:tcPr>
          <w:p w:rsidR="00DC4F6C" w:rsidRPr="00DC4F6C" w:rsidRDefault="00DC4F6C" w:rsidP="00DC4F6C">
            <w:pPr>
              <w:tabs>
                <w:tab w:val="left" w:pos="720"/>
                <w:tab w:val="decimal" w:pos="765"/>
              </w:tabs>
              <w:spacing w:after="0" w:line="240" w:lineRule="atLeast"/>
              <w:ind w:right="-26"/>
              <w:jc w:val="right"/>
              <w:rPr>
                <w:rFonts w:ascii="Times New Roman" w:eastAsia="Times New Roman" w:hAnsi="Times New Roman" w:cs="Times New Roman"/>
                <w:b/>
                <w:bCs/>
                <w:sz w:val="20"/>
                <w:szCs w:val="20"/>
                <w:lang w:val="en-GB" w:bidi="ar-SA"/>
              </w:rPr>
            </w:pPr>
            <w:r w:rsidRPr="00DC4F6C">
              <w:rPr>
                <w:rFonts w:ascii="Times New Roman" w:eastAsia="Times New Roman" w:hAnsi="Times New Roman" w:cs="Times New Roman"/>
                <w:b/>
                <w:bCs/>
                <w:sz w:val="20"/>
                <w:szCs w:val="20"/>
                <w:lang w:val="en-GB" w:bidi="ar-SA"/>
              </w:rPr>
              <w:t>41,120</w:t>
            </w:r>
          </w:p>
        </w:tc>
        <w:tc>
          <w:tcPr>
            <w:tcW w:w="450" w:type="dxa"/>
            <w:vAlign w:val="bottom"/>
          </w:tcPr>
          <w:p w:rsidR="00DC4F6C" w:rsidRPr="00DC4F6C" w:rsidRDefault="00DC4F6C" w:rsidP="00DC4F6C">
            <w:pPr>
              <w:tabs>
                <w:tab w:val="decimal" w:pos="792"/>
              </w:tabs>
              <w:spacing w:after="0" w:line="240" w:lineRule="auto"/>
              <w:ind w:left="-108"/>
              <w:jc w:val="right"/>
              <w:rPr>
                <w:rFonts w:ascii="Times New Roman" w:eastAsia="Times New Roman" w:hAnsi="Times New Roman" w:cs="Times New Roman"/>
                <w:sz w:val="20"/>
                <w:szCs w:val="20"/>
              </w:rPr>
            </w:pPr>
          </w:p>
        </w:tc>
        <w:tc>
          <w:tcPr>
            <w:tcW w:w="1080" w:type="dxa"/>
            <w:tcBorders>
              <w:top w:val="single" w:sz="4" w:space="0" w:color="auto"/>
              <w:bottom w:val="single" w:sz="4" w:space="0" w:color="auto"/>
            </w:tcBorders>
            <w:vAlign w:val="bottom"/>
          </w:tcPr>
          <w:p w:rsidR="00DC4F6C" w:rsidRPr="00DC4F6C" w:rsidRDefault="00DC4F6C" w:rsidP="00DC4F6C">
            <w:pPr>
              <w:spacing w:after="0" w:line="240" w:lineRule="atLeast"/>
              <w:ind w:right="101"/>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lang w:val="en-GB" w:bidi="ar-SA"/>
              </w:rPr>
              <w:t>-</w:t>
            </w:r>
          </w:p>
        </w:tc>
        <w:tc>
          <w:tcPr>
            <w:tcW w:w="270" w:type="dxa"/>
            <w:vAlign w:val="bottom"/>
          </w:tcPr>
          <w:p w:rsidR="00DC4F6C" w:rsidRPr="00DC4F6C" w:rsidRDefault="00DC4F6C" w:rsidP="00DC4F6C">
            <w:pPr>
              <w:tabs>
                <w:tab w:val="decimal" w:pos="882"/>
              </w:tabs>
              <w:spacing w:after="0" w:line="240" w:lineRule="atLeast"/>
              <w:ind w:left="-105" w:right="-111"/>
              <w:jc w:val="right"/>
              <w:rPr>
                <w:rFonts w:ascii="Times New Roman" w:eastAsia="Times New Roman" w:hAnsi="Times New Roman" w:cs="Times New Roman"/>
                <w:b/>
                <w:bCs/>
                <w:sz w:val="20"/>
                <w:szCs w:val="20"/>
              </w:rPr>
            </w:pPr>
          </w:p>
        </w:tc>
        <w:tc>
          <w:tcPr>
            <w:tcW w:w="1080" w:type="dxa"/>
            <w:tcBorders>
              <w:top w:val="single" w:sz="4" w:space="0" w:color="auto"/>
              <w:bottom w:val="single" w:sz="4" w:space="0" w:color="auto"/>
            </w:tcBorders>
            <w:vAlign w:val="bottom"/>
          </w:tcPr>
          <w:p w:rsidR="00DC4F6C" w:rsidRPr="00DC4F6C" w:rsidRDefault="00DC4F6C" w:rsidP="00DC4F6C">
            <w:pPr>
              <w:spacing w:after="0" w:line="240" w:lineRule="atLeast"/>
              <w:ind w:right="101"/>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lang w:val="en-GB" w:bidi="ar-SA"/>
              </w:rPr>
              <w:t>-</w:t>
            </w:r>
          </w:p>
        </w:tc>
      </w:tr>
      <w:tr w:rsidR="00DC4F6C" w:rsidRPr="00DC4F6C" w:rsidTr="00DC4F6C">
        <w:trPr>
          <w:cantSplit/>
          <w:trHeight w:hRule="exact" w:val="288"/>
        </w:trPr>
        <w:tc>
          <w:tcPr>
            <w:tcW w:w="378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104"/>
                <w:tab w:val="left" w:pos="4451"/>
                <w:tab w:val="left" w:pos="4678"/>
                <w:tab w:val="left" w:pos="5613"/>
                <w:tab w:val="left" w:pos="6322"/>
                <w:tab w:val="left" w:pos="6549"/>
              </w:tabs>
              <w:spacing w:after="0" w:line="240" w:lineRule="atLeast"/>
              <w:rPr>
                <w:rFonts w:ascii="Times New Roman" w:eastAsia="Times New Roman" w:hAnsi="Times New Roman" w:cs="Times New Roman"/>
                <w:b/>
                <w:bCs/>
                <w:sz w:val="20"/>
                <w:szCs w:val="20"/>
                <w:cs/>
              </w:rPr>
            </w:pPr>
          </w:p>
        </w:tc>
        <w:tc>
          <w:tcPr>
            <w:tcW w:w="1260" w:type="dxa"/>
            <w:tcBorders>
              <w:top w:val="single" w:sz="4" w:space="0" w:color="auto"/>
            </w:tcBorders>
            <w:vAlign w:val="bottom"/>
          </w:tcPr>
          <w:p w:rsidR="00DC4F6C" w:rsidRPr="00DC4F6C" w:rsidRDefault="00DC4F6C" w:rsidP="00DC4F6C">
            <w:pPr>
              <w:spacing w:after="0" w:line="240" w:lineRule="atLeast"/>
              <w:ind w:right="-26"/>
              <w:jc w:val="right"/>
              <w:rPr>
                <w:rFonts w:ascii="Times New Roman" w:eastAsia="Times New Roman" w:hAnsi="Times New Roman" w:cs="Times New Roman"/>
                <w:b/>
                <w:bCs/>
                <w:sz w:val="20"/>
                <w:szCs w:val="20"/>
              </w:rPr>
            </w:pPr>
          </w:p>
        </w:tc>
        <w:tc>
          <w:tcPr>
            <w:tcW w:w="270" w:type="dxa"/>
            <w:vAlign w:val="bottom"/>
          </w:tcPr>
          <w:p w:rsidR="00DC4F6C" w:rsidRPr="00DC4F6C" w:rsidRDefault="00DC4F6C" w:rsidP="00DC4F6C">
            <w:pPr>
              <w:spacing w:after="0" w:line="240" w:lineRule="atLeast"/>
              <w:jc w:val="right"/>
              <w:rPr>
                <w:rFonts w:ascii="Times New Roman" w:eastAsia="Times New Roman" w:hAnsi="Times New Roman" w:cs="Times New Roman"/>
                <w:b/>
                <w:bCs/>
                <w:sz w:val="20"/>
                <w:szCs w:val="20"/>
              </w:rPr>
            </w:pPr>
          </w:p>
        </w:tc>
        <w:tc>
          <w:tcPr>
            <w:tcW w:w="1170" w:type="dxa"/>
            <w:tcBorders>
              <w:top w:val="single" w:sz="4" w:space="0" w:color="auto"/>
            </w:tcBorders>
            <w:vAlign w:val="bottom"/>
          </w:tcPr>
          <w:p w:rsidR="00DC4F6C" w:rsidRPr="00DC4F6C" w:rsidRDefault="00DC4F6C" w:rsidP="00DC4F6C">
            <w:pPr>
              <w:spacing w:after="0" w:line="240" w:lineRule="atLeast"/>
              <w:ind w:right="-26"/>
              <w:jc w:val="right"/>
              <w:rPr>
                <w:rFonts w:ascii="Times New Roman" w:eastAsia="Times New Roman" w:hAnsi="Times New Roman" w:cs="Times New Roman"/>
                <w:b/>
                <w:bCs/>
                <w:sz w:val="20"/>
                <w:szCs w:val="20"/>
              </w:rPr>
            </w:pPr>
          </w:p>
        </w:tc>
        <w:tc>
          <w:tcPr>
            <w:tcW w:w="450" w:type="dxa"/>
            <w:vAlign w:val="bottom"/>
          </w:tcPr>
          <w:p w:rsidR="00DC4F6C" w:rsidRPr="00DC4F6C" w:rsidRDefault="00DC4F6C" w:rsidP="00DC4F6C">
            <w:pPr>
              <w:tabs>
                <w:tab w:val="decimal" w:pos="792"/>
              </w:tabs>
              <w:spacing w:after="0" w:line="240" w:lineRule="auto"/>
              <w:ind w:left="-108"/>
              <w:jc w:val="right"/>
              <w:rPr>
                <w:rFonts w:ascii="Times New Roman" w:eastAsia="Times New Roman" w:hAnsi="Times New Roman" w:cs="Times New Roman"/>
                <w:sz w:val="20"/>
                <w:szCs w:val="20"/>
              </w:rPr>
            </w:pPr>
          </w:p>
        </w:tc>
        <w:tc>
          <w:tcPr>
            <w:tcW w:w="1080" w:type="dxa"/>
            <w:tcBorders>
              <w:top w:val="single" w:sz="4" w:space="0" w:color="auto"/>
            </w:tcBorders>
            <w:vAlign w:val="bottom"/>
          </w:tcPr>
          <w:p w:rsidR="00DC4F6C" w:rsidRPr="00DC4F6C" w:rsidRDefault="00DC4F6C" w:rsidP="00DC4F6C">
            <w:pPr>
              <w:spacing w:after="0" w:line="240" w:lineRule="atLeast"/>
              <w:ind w:right="101"/>
              <w:jc w:val="right"/>
              <w:rPr>
                <w:rFonts w:ascii="Times New Roman" w:eastAsia="Times New Roman" w:hAnsi="Times New Roman" w:cs="Times New Roman"/>
                <w:sz w:val="20"/>
                <w:szCs w:val="20"/>
                <w:lang w:val="en-GB" w:bidi="ar-SA"/>
              </w:rPr>
            </w:pPr>
          </w:p>
        </w:tc>
        <w:tc>
          <w:tcPr>
            <w:tcW w:w="270" w:type="dxa"/>
            <w:vAlign w:val="bottom"/>
          </w:tcPr>
          <w:p w:rsidR="00DC4F6C" w:rsidRPr="00DC4F6C" w:rsidRDefault="00DC4F6C" w:rsidP="00DC4F6C">
            <w:pPr>
              <w:tabs>
                <w:tab w:val="decimal" w:pos="882"/>
              </w:tabs>
              <w:spacing w:after="0" w:line="240" w:lineRule="atLeast"/>
              <w:ind w:left="-105" w:right="-111"/>
              <w:jc w:val="right"/>
              <w:rPr>
                <w:rFonts w:ascii="Times New Roman" w:eastAsia="Times New Roman" w:hAnsi="Times New Roman" w:cs="Times New Roman"/>
                <w:b/>
                <w:bCs/>
                <w:sz w:val="20"/>
                <w:szCs w:val="20"/>
              </w:rPr>
            </w:pPr>
          </w:p>
        </w:tc>
        <w:tc>
          <w:tcPr>
            <w:tcW w:w="1080" w:type="dxa"/>
            <w:tcBorders>
              <w:top w:val="single" w:sz="4" w:space="0" w:color="auto"/>
            </w:tcBorders>
            <w:vAlign w:val="bottom"/>
          </w:tcPr>
          <w:p w:rsidR="00DC4F6C" w:rsidRPr="00DC4F6C" w:rsidRDefault="00DC4F6C" w:rsidP="00DC4F6C">
            <w:pPr>
              <w:spacing w:after="0" w:line="240" w:lineRule="atLeast"/>
              <w:ind w:right="101"/>
              <w:jc w:val="right"/>
              <w:rPr>
                <w:rFonts w:ascii="Times New Roman" w:eastAsia="Times New Roman" w:hAnsi="Times New Roman" w:cs="Times New Roman"/>
                <w:sz w:val="20"/>
                <w:szCs w:val="20"/>
                <w:lang w:val="en-GB" w:bidi="ar-SA"/>
              </w:rPr>
            </w:pPr>
          </w:p>
        </w:tc>
      </w:tr>
      <w:tr w:rsidR="00DC4F6C" w:rsidRPr="00DC4F6C" w:rsidTr="00DC4F6C">
        <w:trPr>
          <w:cantSplit/>
          <w:trHeight w:hRule="exact" w:val="288"/>
        </w:trPr>
        <w:tc>
          <w:tcPr>
            <w:tcW w:w="378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104"/>
                <w:tab w:val="left" w:pos="4451"/>
                <w:tab w:val="left" w:pos="4678"/>
                <w:tab w:val="left" w:pos="5613"/>
                <w:tab w:val="left" w:pos="6322"/>
                <w:tab w:val="left" w:pos="6549"/>
              </w:tabs>
              <w:spacing w:after="0" w:line="240" w:lineRule="atLeast"/>
              <w:rPr>
                <w:rFonts w:ascii="Times New Roman" w:eastAsia="Times New Roman" w:hAnsi="Times New Roman" w:cs="Times New Roman"/>
                <w:b/>
                <w:bCs/>
                <w:sz w:val="20"/>
                <w:szCs w:val="20"/>
                <w:cs/>
              </w:rPr>
            </w:pPr>
            <w:r w:rsidRPr="00DC4F6C">
              <w:rPr>
                <w:rFonts w:ascii="Times New Roman" w:eastAsia="Times New Roman" w:hAnsi="Times New Roman" w:cs="Times New Roman"/>
                <w:b/>
                <w:bCs/>
                <w:sz w:val="20"/>
                <w:szCs w:val="20"/>
              </w:rPr>
              <w:t>Total</w:t>
            </w:r>
          </w:p>
        </w:tc>
        <w:tc>
          <w:tcPr>
            <w:tcW w:w="1260" w:type="dxa"/>
            <w:tcBorders>
              <w:bottom w:val="double" w:sz="4" w:space="0" w:color="auto"/>
            </w:tcBorders>
            <w:vAlign w:val="bottom"/>
          </w:tcPr>
          <w:p w:rsidR="00DC4F6C" w:rsidRPr="00DC4F6C" w:rsidRDefault="00DC4F6C" w:rsidP="00DC4F6C">
            <w:pPr>
              <w:spacing w:after="0" w:line="240" w:lineRule="atLeast"/>
              <w:ind w:right="-26"/>
              <w:jc w:val="right"/>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58,783</w:t>
            </w:r>
          </w:p>
        </w:tc>
        <w:tc>
          <w:tcPr>
            <w:tcW w:w="270" w:type="dxa"/>
            <w:vAlign w:val="bottom"/>
          </w:tcPr>
          <w:p w:rsidR="00DC4F6C" w:rsidRPr="00DC4F6C" w:rsidRDefault="00DC4F6C" w:rsidP="00DC4F6C">
            <w:pPr>
              <w:spacing w:after="0" w:line="240" w:lineRule="atLeast"/>
              <w:jc w:val="right"/>
              <w:rPr>
                <w:rFonts w:ascii="Times New Roman" w:eastAsia="Times New Roman" w:hAnsi="Times New Roman" w:cs="Times New Roman"/>
                <w:b/>
                <w:bCs/>
                <w:sz w:val="20"/>
                <w:szCs w:val="20"/>
              </w:rPr>
            </w:pPr>
          </w:p>
        </w:tc>
        <w:tc>
          <w:tcPr>
            <w:tcW w:w="1170" w:type="dxa"/>
            <w:tcBorders>
              <w:bottom w:val="double" w:sz="4" w:space="0" w:color="auto"/>
            </w:tcBorders>
            <w:vAlign w:val="bottom"/>
          </w:tcPr>
          <w:p w:rsidR="00DC4F6C" w:rsidRPr="00DC4F6C" w:rsidRDefault="00DC4F6C" w:rsidP="00DC4F6C">
            <w:pPr>
              <w:spacing w:after="0" w:line="240" w:lineRule="atLeast"/>
              <w:ind w:right="-26"/>
              <w:jc w:val="right"/>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lang w:val="en-GB" w:bidi="ar-SA"/>
              </w:rPr>
              <w:t>50,843</w:t>
            </w:r>
          </w:p>
        </w:tc>
        <w:tc>
          <w:tcPr>
            <w:tcW w:w="450" w:type="dxa"/>
            <w:vAlign w:val="bottom"/>
          </w:tcPr>
          <w:p w:rsidR="00DC4F6C" w:rsidRPr="00DC4F6C" w:rsidRDefault="00DC4F6C" w:rsidP="00DC4F6C">
            <w:pPr>
              <w:tabs>
                <w:tab w:val="decimal" w:pos="792"/>
              </w:tabs>
              <w:spacing w:after="0" w:line="240" w:lineRule="auto"/>
              <w:ind w:left="-108"/>
              <w:jc w:val="right"/>
              <w:rPr>
                <w:rFonts w:ascii="Times New Roman" w:eastAsia="Times New Roman" w:hAnsi="Times New Roman" w:cs="Times New Roman"/>
                <w:sz w:val="20"/>
                <w:szCs w:val="20"/>
              </w:rPr>
            </w:pPr>
          </w:p>
        </w:tc>
        <w:tc>
          <w:tcPr>
            <w:tcW w:w="1080" w:type="dxa"/>
            <w:tcBorders>
              <w:bottom w:val="double" w:sz="4" w:space="0" w:color="auto"/>
            </w:tcBorders>
            <w:vAlign w:val="bottom"/>
          </w:tcPr>
          <w:p w:rsidR="00DC4F6C" w:rsidRPr="00DC4F6C" w:rsidRDefault="00DC4F6C" w:rsidP="00DC4F6C">
            <w:pPr>
              <w:spacing w:after="0" w:line="240" w:lineRule="atLeast"/>
              <w:ind w:right="101"/>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lang w:val="en-GB" w:bidi="ar-SA"/>
              </w:rPr>
              <w:t>-</w:t>
            </w:r>
          </w:p>
        </w:tc>
        <w:tc>
          <w:tcPr>
            <w:tcW w:w="270" w:type="dxa"/>
            <w:vAlign w:val="bottom"/>
          </w:tcPr>
          <w:p w:rsidR="00DC4F6C" w:rsidRPr="00DC4F6C" w:rsidRDefault="00DC4F6C" w:rsidP="00DC4F6C">
            <w:pPr>
              <w:spacing w:after="0" w:line="240" w:lineRule="atLeast"/>
              <w:jc w:val="right"/>
              <w:rPr>
                <w:rFonts w:ascii="Times New Roman" w:eastAsia="Times New Roman" w:hAnsi="Times New Roman" w:cs="Times New Roman"/>
                <w:sz w:val="20"/>
                <w:szCs w:val="20"/>
                <w:lang w:val="en-GB" w:bidi="ar-SA"/>
              </w:rPr>
            </w:pPr>
          </w:p>
        </w:tc>
        <w:tc>
          <w:tcPr>
            <w:tcW w:w="1080" w:type="dxa"/>
            <w:tcBorders>
              <w:bottom w:val="double" w:sz="4" w:space="0" w:color="auto"/>
            </w:tcBorders>
            <w:vAlign w:val="bottom"/>
          </w:tcPr>
          <w:p w:rsidR="00DC4F6C" w:rsidRPr="00DC4F6C" w:rsidRDefault="00DC4F6C" w:rsidP="00DC4F6C">
            <w:pPr>
              <w:spacing w:after="0" w:line="240" w:lineRule="atLeast"/>
              <w:ind w:right="101"/>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lang w:val="en-GB" w:bidi="ar-SA"/>
              </w:rPr>
              <w:t>-</w:t>
            </w:r>
          </w:p>
        </w:tc>
      </w:tr>
    </w:tbl>
    <w:p w:rsidR="00640BF9" w:rsidRDefault="00640BF9" w:rsidP="00DC4F6C">
      <w:pPr>
        <w:spacing w:after="0" w:line="240" w:lineRule="auto"/>
        <w:ind w:left="540" w:right="18"/>
        <w:jc w:val="thaiDistribute"/>
        <w:rPr>
          <w:rFonts w:ascii="Times New Roman" w:eastAsia="Times New Roman" w:hAnsi="Times New Roman"/>
          <w:sz w:val="20"/>
          <w:szCs w:val="20"/>
        </w:rPr>
      </w:pPr>
    </w:p>
    <w:p w:rsidR="00640BF9" w:rsidRDefault="00640BF9" w:rsidP="00DC4F6C">
      <w:pPr>
        <w:spacing w:after="0" w:line="240" w:lineRule="auto"/>
        <w:ind w:left="540" w:right="18"/>
        <w:jc w:val="thaiDistribute"/>
        <w:rPr>
          <w:rFonts w:ascii="Times New Roman" w:eastAsia="Times New Roman" w:hAnsi="Times New Roman"/>
          <w:sz w:val="20"/>
          <w:szCs w:val="20"/>
        </w:rPr>
      </w:pPr>
    </w:p>
    <w:p w:rsidR="00640BF9" w:rsidRDefault="00640BF9" w:rsidP="00DC4F6C">
      <w:pPr>
        <w:spacing w:after="0" w:line="240" w:lineRule="auto"/>
        <w:ind w:left="540" w:right="18"/>
        <w:jc w:val="thaiDistribute"/>
        <w:rPr>
          <w:rFonts w:ascii="Times New Roman" w:eastAsia="Times New Roman" w:hAnsi="Times New Roman"/>
          <w:sz w:val="20"/>
          <w:szCs w:val="20"/>
        </w:rPr>
      </w:pPr>
    </w:p>
    <w:p w:rsidR="00640BF9" w:rsidRDefault="00640BF9" w:rsidP="00DC4F6C">
      <w:pPr>
        <w:spacing w:after="0" w:line="240" w:lineRule="auto"/>
        <w:ind w:left="540" w:right="18"/>
        <w:jc w:val="thaiDistribute"/>
        <w:rPr>
          <w:rFonts w:ascii="Times New Roman" w:eastAsia="Times New Roman" w:hAnsi="Times New Roman"/>
          <w:sz w:val="20"/>
          <w:szCs w:val="20"/>
        </w:rPr>
      </w:pPr>
    </w:p>
    <w:p w:rsidR="00640BF9" w:rsidRDefault="00640BF9" w:rsidP="00DC4F6C">
      <w:pPr>
        <w:spacing w:after="0" w:line="240" w:lineRule="auto"/>
        <w:ind w:left="540" w:right="18"/>
        <w:jc w:val="thaiDistribute"/>
        <w:rPr>
          <w:rFonts w:ascii="Times New Roman" w:eastAsia="Times New Roman" w:hAnsi="Times New Roman"/>
          <w:sz w:val="20"/>
          <w:szCs w:val="20"/>
        </w:rPr>
      </w:pPr>
    </w:p>
    <w:p w:rsidR="00640BF9" w:rsidRDefault="00640BF9" w:rsidP="00DC4F6C">
      <w:pPr>
        <w:spacing w:after="0" w:line="240" w:lineRule="auto"/>
        <w:ind w:left="540" w:right="18"/>
        <w:jc w:val="thaiDistribute"/>
        <w:rPr>
          <w:rFonts w:ascii="Times New Roman" w:eastAsia="Times New Roman" w:hAnsi="Times New Roman"/>
          <w:sz w:val="20"/>
          <w:szCs w:val="20"/>
        </w:rPr>
      </w:pPr>
    </w:p>
    <w:p w:rsidR="00640BF9" w:rsidRDefault="00640BF9" w:rsidP="00DC4F6C">
      <w:pPr>
        <w:spacing w:after="0" w:line="240" w:lineRule="auto"/>
        <w:ind w:left="540" w:right="18"/>
        <w:jc w:val="thaiDistribute"/>
        <w:rPr>
          <w:rFonts w:ascii="Times New Roman" w:eastAsia="Times New Roman" w:hAnsi="Times New Roman"/>
          <w:sz w:val="20"/>
          <w:szCs w:val="20"/>
        </w:rPr>
      </w:pPr>
    </w:p>
    <w:p w:rsidR="00640BF9" w:rsidRDefault="00640BF9" w:rsidP="00DC4F6C">
      <w:pPr>
        <w:spacing w:after="0" w:line="240" w:lineRule="auto"/>
        <w:ind w:left="540" w:right="18"/>
        <w:jc w:val="thaiDistribute"/>
        <w:rPr>
          <w:rFonts w:ascii="Times New Roman" w:eastAsia="Times New Roman" w:hAnsi="Times New Roman"/>
          <w:sz w:val="20"/>
          <w:szCs w:val="20"/>
        </w:rPr>
      </w:pPr>
    </w:p>
    <w:p w:rsidR="00640BF9" w:rsidRDefault="00640BF9" w:rsidP="00DC4F6C">
      <w:pPr>
        <w:spacing w:after="0" w:line="240" w:lineRule="auto"/>
        <w:ind w:left="540" w:right="18"/>
        <w:jc w:val="thaiDistribute"/>
        <w:rPr>
          <w:rFonts w:ascii="Times New Roman" w:eastAsia="Times New Roman" w:hAnsi="Times New Roman"/>
          <w:sz w:val="20"/>
          <w:szCs w:val="20"/>
        </w:rPr>
      </w:pPr>
    </w:p>
    <w:p w:rsidR="00640BF9" w:rsidRDefault="00640BF9" w:rsidP="00DC4F6C">
      <w:pPr>
        <w:spacing w:after="0" w:line="240" w:lineRule="auto"/>
        <w:ind w:left="540" w:right="18"/>
        <w:jc w:val="thaiDistribute"/>
        <w:rPr>
          <w:rFonts w:ascii="Times New Roman" w:eastAsia="Times New Roman" w:hAnsi="Times New Roman"/>
          <w:sz w:val="20"/>
          <w:szCs w:val="20"/>
        </w:rPr>
      </w:pPr>
    </w:p>
    <w:p w:rsidR="00DC4F6C" w:rsidRPr="00DC4F6C" w:rsidRDefault="00DC4F6C" w:rsidP="00DC4F6C">
      <w:pPr>
        <w:spacing w:after="0" w:line="240" w:lineRule="auto"/>
        <w:ind w:left="540" w:right="18"/>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Movements during the three-month periods ended March 31, </w:t>
      </w:r>
      <w:r w:rsidRPr="00DC4F6C">
        <w:rPr>
          <w:rFonts w:ascii="Times New Roman" w:eastAsia="Times New Roman" w:hAnsi="Times New Roman" w:cs="Times New Roman"/>
          <w:sz w:val="20"/>
          <w:szCs w:val="20"/>
          <w:cs/>
        </w:rPr>
        <w:t>201</w:t>
      </w:r>
      <w:r w:rsidRPr="00DC4F6C">
        <w:rPr>
          <w:rFonts w:ascii="Times New Roman" w:eastAsia="Times New Roman" w:hAnsi="Times New Roman" w:cs="Times New Roman"/>
          <w:sz w:val="20"/>
          <w:szCs w:val="20"/>
        </w:rPr>
        <w:t>8</w:t>
      </w:r>
      <w:r w:rsidRPr="00DC4F6C">
        <w:rPr>
          <w:rFonts w:ascii="Times New Roman" w:eastAsia="Times New Roman" w:hAnsi="Times New Roman" w:cs="Times New Roman"/>
          <w:sz w:val="20"/>
          <w:szCs w:val="20"/>
          <w:cs/>
        </w:rPr>
        <w:t xml:space="preserve"> </w:t>
      </w:r>
      <w:r w:rsidRPr="00DC4F6C">
        <w:rPr>
          <w:rFonts w:ascii="Times New Roman" w:eastAsia="Times New Roman" w:hAnsi="Times New Roman" w:cs="Times New Roman"/>
          <w:sz w:val="20"/>
          <w:szCs w:val="20"/>
        </w:rPr>
        <w:t xml:space="preserve">and </w:t>
      </w:r>
      <w:r w:rsidRPr="00DC4F6C">
        <w:rPr>
          <w:rFonts w:ascii="Times New Roman" w:eastAsia="Times New Roman" w:hAnsi="Times New Roman" w:cs="Times New Roman"/>
          <w:sz w:val="20"/>
          <w:szCs w:val="20"/>
          <w:cs/>
        </w:rPr>
        <w:t>201</w:t>
      </w:r>
      <w:r w:rsidRPr="00DC4F6C">
        <w:rPr>
          <w:rFonts w:ascii="Times New Roman" w:eastAsia="Times New Roman" w:hAnsi="Times New Roman" w:cs="Times New Roman"/>
          <w:sz w:val="20"/>
          <w:szCs w:val="20"/>
        </w:rPr>
        <w:t>7</w:t>
      </w:r>
      <w:r w:rsidRPr="00DC4F6C">
        <w:rPr>
          <w:rFonts w:ascii="Times New Roman" w:eastAsia="Times New Roman" w:hAnsi="Times New Roman" w:cs="Times New Roman"/>
          <w:sz w:val="20"/>
          <w:szCs w:val="20"/>
          <w:cs/>
        </w:rPr>
        <w:t xml:space="preserve"> </w:t>
      </w:r>
      <w:r w:rsidRPr="00DC4F6C">
        <w:rPr>
          <w:rFonts w:ascii="Times New Roman" w:eastAsia="Times New Roman" w:hAnsi="Times New Roman" w:cs="Times New Roman"/>
          <w:sz w:val="20"/>
          <w:szCs w:val="20"/>
        </w:rPr>
        <w:t>of marketable equity securities were as follows:</w:t>
      </w:r>
    </w:p>
    <w:tbl>
      <w:tblPr>
        <w:tblW w:w="9360" w:type="dxa"/>
        <w:tblInd w:w="450" w:type="dxa"/>
        <w:tblLayout w:type="fixed"/>
        <w:tblLook w:val="01E0" w:firstRow="1" w:lastRow="1" w:firstColumn="1" w:lastColumn="1" w:noHBand="0" w:noVBand="0"/>
      </w:tblPr>
      <w:tblGrid>
        <w:gridCol w:w="4050"/>
        <w:gridCol w:w="1080"/>
        <w:gridCol w:w="270"/>
        <w:gridCol w:w="1170"/>
        <w:gridCol w:w="360"/>
        <w:gridCol w:w="1080"/>
        <w:gridCol w:w="270"/>
        <w:gridCol w:w="1080"/>
      </w:tblGrid>
      <w:tr w:rsidR="00DC4F6C" w:rsidRPr="00DC4F6C" w:rsidTr="00BC2602">
        <w:trPr>
          <w:trHeight w:val="288"/>
          <w:tblHeader/>
        </w:trPr>
        <w:tc>
          <w:tcPr>
            <w:tcW w:w="4050" w:type="dxa"/>
            <w:vAlign w:val="bottom"/>
          </w:tcPr>
          <w:p w:rsidR="00DC4F6C" w:rsidRPr="00DC4F6C" w:rsidRDefault="00DC4F6C" w:rsidP="00DC4F6C">
            <w:pPr>
              <w:tabs>
                <w:tab w:val="left" w:pos="342"/>
              </w:tabs>
              <w:spacing w:after="0" w:line="240" w:lineRule="auto"/>
              <w:jc w:val="both"/>
              <w:rPr>
                <w:rFonts w:ascii="Times New Roman" w:eastAsia="Times New Roman" w:hAnsi="Times New Roman" w:cs="Times New Roman"/>
                <w:sz w:val="20"/>
                <w:szCs w:val="20"/>
              </w:rPr>
            </w:pPr>
          </w:p>
        </w:tc>
        <w:tc>
          <w:tcPr>
            <w:tcW w:w="1080" w:type="dxa"/>
          </w:tcPr>
          <w:p w:rsidR="00DC4F6C" w:rsidRPr="00DC4F6C" w:rsidRDefault="00DC4F6C" w:rsidP="00DC4F6C">
            <w:pPr>
              <w:spacing w:after="0" w:line="240" w:lineRule="auto"/>
              <w:ind w:left="-108" w:right="-108"/>
              <w:jc w:val="center"/>
              <w:rPr>
                <w:rFonts w:ascii="Times New Roman" w:eastAsia="Times New Roman" w:hAnsi="Times New Roman" w:cs="Times New Roman"/>
                <w:b/>
                <w:bCs/>
                <w:sz w:val="20"/>
                <w:szCs w:val="20"/>
              </w:rPr>
            </w:pPr>
          </w:p>
        </w:tc>
        <w:tc>
          <w:tcPr>
            <w:tcW w:w="270" w:type="dxa"/>
          </w:tcPr>
          <w:p w:rsidR="00DC4F6C" w:rsidRPr="00DC4F6C" w:rsidRDefault="00DC4F6C" w:rsidP="00DC4F6C">
            <w:pPr>
              <w:spacing w:after="0" w:line="240" w:lineRule="auto"/>
              <w:ind w:left="-108" w:right="-108"/>
              <w:jc w:val="center"/>
              <w:rPr>
                <w:rFonts w:ascii="Times New Roman" w:eastAsia="Times New Roman" w:hAnsi="Times New Roman" w:cs="Times New Roman"/>
                <w:b/>
                <w:bCs/>
                <w:sz w:val="20"/>
                <w:szCs w:val="20"/>
              </w:rPr>
            </w:pPr>
          </w:p>
        </w:tc>
        <w:tc>
          <w:tcPr>
            <w:tcW w:w="1170" w:type="dxa"/>
          </w:tcPr>
          <w:p w:rsidR="00DC4F6C" w:rsidRPr="00DC4F6C" w:rsidRDefault="00DC4F6C" w:rsidP="00DC4F6C">
            <w:pPr>
              <w:spacing w:after="0" w:line="240" w:lineRule="auto"/>
              <w:ind w:left="-108" w:right="-108"/>
              <w:jc w:val="center"/>
              <w:rPr>
                <w:rFonts w:ascii="Times New Roman" w:eastAsia="Times New Roman" w:hAnsi="Times New Roman" w:cs="Times New Roman"/>
                <w:b/>
                <w:bCs/>
                <w:sz w:val="20"/>
                <w:szCs w:val="20"/>
              </w:rPr>
            </w:pPr>
          </w:p>
        </w:tc>
        <w:tc>
          <w:tcPr>
            <w:tcW w:w="360" w:type="dxa"/>
          </w:tcPr>
          <w:p w:rsidR="00DC4F6C" w:rsidRPr="00DC4F6C" w:rsidRDefault="00DC4F6C" w:rsidP="00DC4F6C">
            <w:pPr>
              <w:spacing w:after="0" w:line="240" w:lineRule="auto"/>
              <w:ind w:left="-108" w:right="-108"/>
              <w:jc w:val="center"/>
              <w:rPr>
                <w:rFonts w:ascii="Times New Roman" w:eastAsia="Times New Roman" w:hAnsi="Times New Roman" w:cs="Times New Roman"/>
                <w:b/>
                <w:bCs/>
                <w:sz w:val="20"/>
                <w:szCs w:val="20"/>
              </w:rPr>
            </w:pPr>
          </w:p>
        </w:tc>
        <w:tc>
          <w:tcPr>
            <w:tcW w:w="2430" w:type="dxa"/>
            <w:gridSpan w:val="3"/>
            <w:vAlign w:val="bottom"/>
          </w:tcPr>
          <w:p w:rsidR="00DC4F6C" w:rsidRPr="00DC4F6C" w:rsidRDefault="00DC4F6C" w:rsidP="00DC4F6C">
            <w:pPr>
              <w:spacing w:after="0" w:line="240" w:lineRule="auto"/>
              <w:ind w:left="-108" w:right="-108"/>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Consolidated</w:t>
            </w:r>
          </w:p>
        </w:tc>
      </w:tr>
      <w:tr w:rsidR="00DC4F6C" w:rsidRPr="00DC4F6C" w:rsidTr="00BC2602">
        <w:trPr>
          <w:trHeight w:val="288"/>
          <w:tblHeader/>
        </w:trPr>
        <w:tc>
          <w:tcPr>
            <w:tcW w:w="4050" w:type="dxa"/>
            <w:vAlign w:val="bottom"/>
          </w:tcPr>
          <w:p w:rsidR="00DC4F6C" w:rsidRPr="00DC4F6C" w:rsidRDefault="00DC4F6C" w:rsidP="00DC4F6C">
            <w:pPr>
              <w:tabs>
                <w:tab w:val="left" w:pos="342"/>
              </w:tabs>
              <w:spacing w:after="0" w:line="240" w:lineRule="auto"/>
              <w:jc w:val="both"/>
              <w:rPr>
                <w:rFonts w:ascii="Times New Roman" w:eastAsia="Times New Roman" w:hAnsi="Times New Roman" w:cs="Times New Roman"/>
                <w:b/>
                <w:bCs/>
                <w:sz w:val="20"/>
                <w:szCs w:val="20"/>
              </w:rPr>
            </w:pPr>
            <w:r w:rsidRPr="00DC4F6C">
              <w:rPr>
                <w:rFonts w:ascii="Times New Roman" w:eastAsia="Times New Roman" w:hAnsi="Times New Roman" w:cs="Times New Roman"/>
                <w:sz w:val="20"/>
                <w:szCs w:val="20"/>
              </w:rPr>
              <w:tab/>
            </w:r>
          </w:p>
        </w:tc>
        <w:tc>
          <w:tcPr>
            <w:tcW w:w="1080" w:type="dxa"/>
          </w:tcPr>
          <w:p w:rsidR="00DC4F6C" w:rsidRPr="00DC4F6C" w:rsidRDefault="00DC4F6C" w:rsidP="00DC4F6C">
            <w:pPr>
              <w:spacing w:after="0" w:line="240" w:lineRule="auto"/>
              <w:ind w:left="-108" w:right="-108"/>
              <w:jc w:val="center"/>
              <w:rPr>
                <w:rFonts w:ascii="Times New Roman" w:eastAsia="Times New Roman" w:hAnsi="Times New Roman" w:cs="Times New Roman"/>
                <w:b/>
                <w:bCs/>
                <w:sz w:val="20"/>
                <w:szCs w:val="20"/>
              </w:rPr>
            </w:pPr>
          </w:p>
        </w:tc>
        <w:tc>
          <w:tcPr>
            <w:tcW w:w="270" w:type="dxa"/>
          </w:tcPr>
          <w:p w:rsidR="00DC4F6C" w:rsidRPr="00DC4F6C" w:rsidRDefault="00DC4F6C" w:rsidP="00DC4F6C">
            <w:pPr>
              <w:spacing w:after="0" w:line="240" w:lineRule="auto"/>
              <w:ind w:left="-108" w:right="-108"/>
              <w:jc w:val="center"/>
              <w:rPr>
                <w:rFonts w:ascii="Times New Roman" w:eastAsia="Times New Roman" w:hAnsi="Times New Roman" w:cs="Times New Roman"/>
                <w:b/>
                <w:bCs/>
                <w:sz w:val="20"/>
                <w:szCs w:val="20"/>
              </w:rPr>
            </w:pPr>
          </w:p>
        </w:tc>
        <w:tc>
          <w:tcPr>
            <w:tcW w:w="1170" w:type="dxa"/>
          </w:tcPr>
          <w:p w:rsidR="00DC4F6C" w:rsidRPr="00DC4F6C" w:rsidRDefault="00DC4F6C" w:rsidP="00DC4F6C">
            <w:pPr>
              <w:spacing w:after="0" w:line="240" w:lineRule="auto"/>
              <w:ind w:left="-108" w:right="-108"/>
              <w:jc w:val="center"/>
              <w:rPr>
                <w:rFonts w:ascii="Times New Roman" w:eastAsia="Times New Roman" w:hAnsi="Times New Roman" w:cs="Times New Roman"/>
                <w:b/>
                <w:bCs/>
                <w:sz w:val="20"/>
                <w:szCs w:val="20"/>
              </w:rPr>
            </w:pPr>
          </w:p>
        </w:tc>
        <w:tc>
          <w:tcPr>
            <w:tcW w:w="360" w:type="dxa"/>
          </w:tcPr>
          <w:p w:rsidR="00DC4F6C" w:rsidRPr="00DC4F6C" w:rsidRDefault="00DC4F6C" w:rsidP="00DC4F6C">
            <w:pPr>
              <w:spacing w:after="0" w:line="240" w:lineRule="auto"/>
              <w:ind w:left="-108" w:right="-108"/>
              <w:jc w:val="center"/>
              <w:rPr>
                <w:rFonts w:ascii="Times New Roman" w:eastAsia="Times New Roman" w:hAnsi="Times New Roman" w:cs="Times New Roman"/>
                <w:b/>
                <w:bCs/>
                <w:sz w:val="20"/>
                <w:szCs w:val="20"/>
              </w:rPr>
            </w:pPr>
          </w:p>
        </w:tc>
        <w:tc>
          <w:tcPr>
            <w:tcW w:w="2430" w:type="dxa"/>
            <w:gridSpan w:val="3"/>
            <w:tcBorders>
              <w:bottom w:val="single" w:sz="4" w:space="0" w:color="auto"/>
            </w:tcBorders>
            <w:vAlign w:val="bottom"/>
          </w:tcPr>
          <w:p w:rsidR="00DC4F6C" w:rsidRPr="00DC4F6C" w:rsidRDefault="00DC4F6C" w:rsidP="00DC4F6C">
            <w:pPr>
              <w:spacing w:after="0" w:line="240" w:lineRule="auto"/>
              <w:ind w:left="-108" w:right="-108"/>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financial statements</w:t>
            </w:r>
          </w:p>
        </w:tc>
      </w:tr>
      <w:tr w:rsidR="00DC4F6C" w:rsidRPr="00DC4F6C" w:rsidTr="00BC2602">
        <w:trPr>
          <w:trHeight w:val="288"/>
          <w:tblHeader/>
        </w:trPr>
        <w:tc>
          <w:tcPr>
            <w:tcW w:w="4050" w:type="dxa"/>
            <w:vAlign w:val="bottom"/>
          </w:tcPr>
          <w:p w:rsidR="00DC4F6C" w:rsidRPr="00DC4F6C" w:rsidRDefault="00DC4F6C" w:rsidP="00DC4F6C">
            <w:pPr>
              <w:tabs>
                <w:tab w:val="left" w:pos="342"/>
              </w:tabs>
              <w:spacing w:after="0" w:line="240" w:lineRule="auto"/>
              <w:jc w:val="both"/>
              <w:rPr>
                <w:rFonts w:ascii="Times New Roman" w:eastAsia="Times New Roman" w:hAnsi="Times New Roman" w:cs="Times New Roman"/>
                <w:b/>
                <w:bCs/>
                <w:sz w:val="20"/>
                <w:szCs w:val="20"/>
              </w:rPr>
            </w:pPr>
          </w:p>
        </w:tc>
        <w:tc>
          <w:tcPr>
            <w:tcW w:w="1080" w:type="dxa"/>
          </w:tcPr>
          <w:p w:rsidR="00DC4F6C" w:rsidRPr="00DC4F6C" w:rsidRDefault="00DC4F6C" w:rsidP="00DC4F6C">
            <w:pPr>
              <w:spacing w:after="0" w:line="240" w:lineRule="atLeast"/>
              <w:jc w:val="center"/>
              <w:rPr>
                <w:rFonts w:ascii="Times New Roman" w:eastAsia="Times New Roman" w:hAnsi="Times New Roman" w:cs="Times New Roman"/>
                <w:sz w:val="20"/>
                <w:szCs w:val="20"/>
                <w:cs/>
              </w:rPr>
            </w:pPr>
          </w:p>
        </w:tc>
        <w:tc>
          <w:tcPr>
            <w:tcW w:w="270" w:type="dxa"/>
          </w:tcPr>
          <w:p w:rsidR="00DC4F6C" w:rsidRPr="00DC4F6C" w:rsidRDefault="00DC4F6C" w:rsidP="00DC4F6C">
            <w:pPr>
              <w:spacing w:after="0" w:line="240" w:lineRule="atLeast"/>
              <w:jc w:val="center"/>
              <w:rPr>
                <w:rFonts w:ascii="Times New Roman" w:eastAsia="Times New Roman" w:hAnsi="Times New Roman" w:cs="Times New Roman"/>
                <w:sz w:val="20"/>
                <w:szCs w:val="20"/>
              </w:rPr>
            </w:pPr>
          </w:p>
        </w:tc>
        <w:tc>
          <w:tcPr>
            <w:tcW w:w="1170" w:type="dxa"/>
          </w:tcPr>
          <w:p w:rsidR="00DC4F6C" w:rsidRPr="00DC4F6C" w:rsidRDefault="00DC4F6C" w:rsidP="00DC4F6C">
            <w:pPr>
              <w:spacing w:after="0" w:line="240" w:lineRule="atLeast"/>
              <w:jc w:val="center"/>
              <w:rPr>
                <w:rFonts w:ascii="Times New Roman" w:eastAsia="Times New Roman" w:hAnsi="Times New Roman" w:cs="Times New Roman"/>
                <w:sz w:val="20"/>
                <w:szCs w:val="20"/>
                <w:cs/>
              </w:rPr>
            </w:pPr>
          </w:p>
        </w:tc>
        <w:tc>
          <w:tcPr>
            <w:tcW w:w="360" w:type="dxa"/>
          </w:tcPr>
          <w:p w:rsidR="00DC4F6C" w:rsidRPr="00DC4F6C" w:rsidRDefault="00DC4F6C" w:rsidP="00DC4F6C">
            <w:pPr>
              <w:spacing w:after="0" w:line="240" w:lineRule="atLeast"/>
              <w:jc w:val="center"/>
              <w:rPr>
                <w:rFonts w:ascii="Times New Roman" w:eastAsia="Times New Roman" w:hAnsi="Times New Roman" w:cs="Times New Roman"/>
                <w:sz w:val="20"/>
                <w:szCs w:val="20"/>
              </w:rPr>
            </w:pPr>
          </w:p>
        </w:tc>
        <w:tc>
          <w:tcPr>
            <w:tcW w:w="1080" w:type="dxa"/>
            <w:tcBorders>
              <w:top w:val="single" w:sz="4" w:space="0" w:color="auto"/>
              <w:bottom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2018</w:t>
            </w:r>
          </w:p>
        </w:tc>
        <w:tc>
          <w:tcPr>
            <w:tcW w:w="270" w:type="dxa"/>
            <w:tcBorders>
              <w:top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rPr>
            </w:pPr>
          </w:p>
        </w:tc>
        <w:tc>
          <w:tcPr>
            <w:tcW w:w="1080" w:type="dxa"/>
            <w:tcBorders>
              <w:top w:val="single" w:sz="4" w:space="0" w:color="auto"/>
              <w:bottom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2017</w:t>
            </w:r>
          </w:p>
        </w:tc>
      </w:tr>
      <w:tr w:rsidR="00DC4F6C" w:rsidRPr="00DC4F6C" w:rsidTr="00BC2602">
        <w:trPr>
          <w:trHeight w:val="288"/>
          <w:tblHeader/>
        </w:trPr>
        <w:tc>
          <w:tcPr>
            <w:tcW w:w="4050" w:type="dxa"/>
            <w:vAlign w:val="bottom"/>
          </w:tcPr>
          <w:p w:rsidR="00DC4F6C" w:rsidRPr="00DC4F6C" w:rsidRDefault="00DC4F6C" w:rsidP="00DC4F6C">
            <w:pPr>
              <w:tabs>
                <w:tab w:val="left" w:pos="342"/>
              </w:tabs>
              <w:spacing w:after="0" w:line="240" w:lineRule="auto"/>
              <w:jc w:val="both"/>
              <w:rPr>
                <w:rFonts w:ascii="Times New Roman" w:eastAsia="Times New Roman" w:hAnsi="Times New Roman" w:cs="Times New Roman"/>
                <w:b/>
                <w:bCs/>
                <w:i/>
                <w:iCs/>
                <w:sz w:val="20"/>
                <w:szCs w:val="20"/>
                <w:cs/>
              </w:rPr>
            </w:pPr>
          </w:p>
        </w:tc>
        <w:tc>
          <w:tcPr>
            <w:tcW w:w="1080" w:type="dxa"/>
          </w:tcPr>
          <w:p w:rsidR="00DC4F6C" w:rsidRPr="00DC4F6C" w:rsidRDefault="00DC4F6C" w:rsidP="00DC4F6C">
            <w:pPr>
              <w:spacing w:after="0" w:line="240" w:lineRule="atLeast"/>
              <w:jc w:val="center"/>
              <w:rPr>
                <w:rFonts w:ascii="Times New Roman" w:eastAsia="Times New Roman" w:hAnsi="Times New Roman" w:cs="Times New Roman"/>
                <w:sz w:val="20"/>
                <w:szCs w:val="20"/>
              </w:rPr>
            </w:pPr>
          </w:p>
        </w:tc>
        <w:tc>
          <w:tcPr>
            <w:tcW w:w="270" w:type="dxa"/>
          </w:tcPr>
          <w:p w:rsidR="00DC4F6C" w:rsidRPr="00DC4F6C" w:rsidRDefault="00DC4F6C" w:rsidP="00DC4F6C">
            <w:pPr>
              <w:spacing w:after="0" w:line="240" w:lineRule="atLeast"/>
              <w:jc w:val="center"/>
              <w:rPr>
                <w:rFonts w:ascii="Times New Roman" w:eastAsia="Times New Roman" w:hAnsi="Times New Roman" w:cs="Times New Roman"/>
                <w:sz w:val="20"/>
                <w:szCs w:val="20"/>
              </w:rPr>
            </w:pPr>
          </w:p>
        </w:tc>
        <w:tc>
          <w:tcPr>
            <w:tcW w:w="1170" w:type="dxa"/>
          </w:tcPr>
          <w:p w:rsidR="00DC4F6C" w:rsidRPr="00DC4F6C" w:rsidRDefault="00DC4F6C" w:rsidP="00DC4F6C">
            <w:pPr>
              <w:spacing w:after="0" w:line="240" w:lineRule="atLeast"/>
              <w:jc w:val="center"/>
              <w:rPr>
                <w:rFonts w:ascii="Times New Roman" w:eastAsia="Times New Roman" w:hAnsi="Times New Roman" w:cs="Times New Roman"/>
                <w:sz w:val="20"/>
                <w:szCs w:val="20"/>
              </w:rPr>
            </w:pPr>
          </w:p>
        </w:tc>
        <w:tc>
          <w:tcPr>
            <w:tcW w:w="360" w:type="dxa"/>
          </w:tcPr>
          <w:p w:rsidR="00DC4F6C" w:rsidRPr="00DC4F6C" w:rsidRDefault="00DC4F6C" w:rsidP="00DC4F6C">
            <w:pPr>
              <w:spacing w:after="0" w:line="240" w:lineRule="atLeast"/>
              <w:jc w:val="center"/>
              <w:rPr>
                <w:rFonts w:ascii="Times New Roman" w:eastAsia="Times New Roman" w:hAnsi="Times New Roman" w:cs="Times New Roman"/>
                <w:sz w:val="20"/>
                <w:szCs w:val="20"/>
              </w:rPr>
            </w:pPr>
          </w:p>
        </w:tc>
        <w:tc>
          <w:tcPr>
            <w:tcW w:w="2430" w:type="dxa"/>
            <w:gridSpan w:val="3"/>
            <w:tcBorders>
              <w:bottom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i/>
                <w:iCs/>
                <w:sz w:val="20"/>
                <w:szCs w:val="20"/>
                <w:cs/>
              </w:rPr>
              <w:t>(</w:t>
            </w:r>
            <w:r w:rsidRPr="00DC4F6C">
              <w:rPr>
                <w:rFonts w:ascii="Times New Roman" w:eastAsia="Times New Roman" w:hAnsi="Times New Roman" w:cs="Times New Roman"/>
                <w:i/>
                <w:iCs/>
                <w:sz w:val="20"/>
                <w:szCs w:val="20"/>
              </w:rPr>
              <w:t>in thousand Baht)</w:t>
            </w:r>
          </w:p>
        </w:tc>
      </w:tr>
      <w:tr w:rsidR="00DC4F6C" w:rsidRPr="00DC4F6C" w:rsidTr="00DC4F6C">
        <w:trPr>
          <w:trHeight w:val="288"/>
        </w:trPr>
        <w:tc>
          <w:tcPr>
            <w:tcW w:w="4050" w:type="dxa"/>
            <w:shd w:val="clear" w:color="auto" w:fill="auto"/>
            <w:vAlign w:val="bottom"/>
          </w:tcPr>
          <w:p w:rsidR="00DC4F6C" w:rsidRPr="00D821CE" w:rsidRDefault="00E271DD" w:rsidP="00DC4F6C">
            <w:pPr>
              <w:tabs>
                <w:tab w:val="left" w:pos="342"/>
              </w:tabs>
              <w:spacing w:after="0" w:line="240" w:lineRule="auto"/>
              <w:jc w:val="thaiDistribute"/>
              <w:rPr>
                <w:rFonts w:ascii="Angsana New" w:eastAsia="Times New Roman" w:hAnsi="Angsana New" w:cs="Angsana New"/>
                <w:sz w:val="30"/>
                <w:szCs w:val="30"/>
                <w:cs/>
              </w:rPr>
            </w:pPr>
            <w:r w:rsidRPr="00D821CE">
              <w:rPr>
                <w:rFonts w:ascii="Angsana New" w:eastAsia="Times New Roman" w:hAnsi="Angsana New" w:cs="Angsana New"/>
                <w:b/>
                <w:bCs/>
                <w:i/>
                <w:iCs/>
                <w:sz w:val="30"/>
                <w:szCs w:val="30"/>
              </w:rPr>
              <w:t xml:space="preserve">Short-term </w:t>
            </w:r>
            <w:r w:rsidR="00DC4F6C" w:rsidRPr="00D821CE">
              <w:rPr>
                <w:rFonts w:ascii="Angsana New" w:eastAsia="Times New Roman" w:hAnsi="Angsana New" w:cs="Angsana New"/>
                <w:b/>
                <w:bCs/>
                <w:i/>
                <w:iCs/>
                <w:sz w:val="30"/>
                <w:szCs w:val="30"/>
              </w:rPr>
              <w:t>investment</w:t>
            </w:r>
          </w:p>
        </w:tc>
        <w:tc>
          <w:tcPr>
            <w:tcW w:w="1080" w:type="dxa"/>
          </w:tcPr>
          <w:p w:rsidR="00DC4F6C" w:rsidRPr="00DC4F6C" w:rsidRDefault="00DC4F6C" w:rsidP="00DC4F6C">
            <w:pPr>
              <w:tabs>
                <w:tab w:val="decimal" w:pos="864"/>
              </w:tabs>
              <w:spacing w:after="0" w:line="240" w:lineRule="auto"/>
              <w:ind w:left="-105" w:right="-108"/>
              <w:rPr>
                <w:rFonts w:ascii="Angsana New" w:eastAsia="Times New Roman" w:hAnsi="Angsana New" w:cs="Angsana New"/>
                <w:sz w:val="30"/>
                <w:szCs w:val="30"/>
              </w:rPr>
            </w:pPr>
          </w:p>
        </w:tc>
        <w:tc>
          <w:tcPr>
            <w:tcW w:w="270" w:type="dxa"/>
          </w:tcPr>
          <w:p w:rsidR="00DC4F6C" w:rsidRPr="00DC4F6C" w:rsidRDefault="00DC4F6C" w:rsidP="00DC4F6C">
            <w:pPr>
              <w:tabs>
                <w:tab w:val="decimal" w:pos="846"/>
                <w:tab w:val="decimal" w:pos="882"/>
              </w:tabs>
              <w:spacing w:after="0" w:line="240" w:lineRule="auto"/>
              <w:ind w:left="-135"/>
              <w:jc w:val="both"/>
              <w:rPr>
                <w:rFonts w:ascii="Angsana New" w:eastAsia="Times New Roman" w:hAnsi="Angsana New" w:cs="Angsana New"/>
                <w:sz w:val="30"/>
                <w:szCs w:val="30"/>
              </w:rPr>
            </w:pPr>
          </w:p>
        </w:tc>
        <w:tc>
          <w:tcPr>
            <w:tcW w:w="1170" w:type="dxa"/>
            <w:vAlign w:val="bottom"/>
          </w:tcPr>
          <w:p w:rsidR="00DC4F6C" w:rsidRPr="00DC4F6C" w:rsidRDefault="00DC4F6C" w:rsidP="00DC4F6C">
            <w:pPr>
              <w:tabs>
                <w:tab w:val="decimal" w:pos="864"/>
              </w:tabs>
              <w:spacing w:after="0" w:line="240" w:lineRule="auto"/>
              <w:ind w:left="-105" w:right="-108"/>
              <w:rPr>
                <w:rFonts w:ascii="Angsana New" w:eastAsia="Times New Roman" w:hAnsi="Angsana New" w:cs="Angsana New"/>
                <w:sz w:val="30"/>
                <w:szCs w:val="30"/>
              </w:rPr>
            </w:pPr>
          </w:p>
        </w:tc>
        <w:tc>
          <w:tcPr>
            <w:tcW w:w="360" w:type="dxa"/>
            <w:vAlign w:val="bottom"/>
          </w:tcPr>
          <w:p w:rsidR="00DC4F6C" w:rsidRPr="00DC4F6C" w:rsidRDefault="00DC4F6C" w:rsidP="00DC4F6C">
            <w:pPr>
              <w:tabs>
                <w:tab w:val="decimal" w:pos="882"/>
              </w:tabs>
              <w:spacing w:after="0" w:line="240" w:lineRule="auto"/>
              <w:ind w:left="-105" w:right="-111"/>
              <w:rPr>
                <w:rFonts w:ascii="Angsana New" w:eastAsia="Times New Roman" w:hAnsi="Angsana New" w:cs="Angsana New"/>
                <w:sz w:val="30"/>
                <w:szCs w:val="30"/>
              </w:rPr>
            </w:pPr>
          </w:p>
        </w:tc>
        <w:tc>
          <w:tcPr>
            <w:tcW w:w="1080" w:type="dxa"/>
            <w:tcBorders>
              <w:top w:val="single" w:sz="4" w:space="0" w:color="auto"/>
            </w:tcBorders>
            <w:vAlign w:val="bottom"/>
          </w:tcPr>
          <w:p w:rsidR="00DC4F6C" w:rsidRPr="00DC4F6C" w:rsidRDefault="00DC4F6C" w:rsidP="00DC4F6C">
            <w:pPr>
              <w:tabs>
                <w:tab w:val="decimal" w:pos="864"/>
              </w:tabs>
              <w:spacing w:after="0" w:line="240" w:lineRule="auto"/>
              <w:ind w:left="-105" w:right="-108"/>
              <w:jc w:val="right"/>
              <w:rPr>
                <w:rFonts w:ascii="Angsana New" w:eastAsia="Times New Roman" w:hAnsi="Angsana New" w:cs="Angsana New"/>
                <w:sz w:val="26"/>
                <w:szCs w:val="26"/>
              </w:rPr>
            </w:pPr>
          </w:p>
        </w:tc>
        <w:tc>
          <w:tcPr>
            <w:tcW w:w="270" w:type="dxa"/>
            <w:tcBorders>
              <w:top w:val="single" w:sz="4" w:space="0" w:color="auto"/>
            </w:tcBorders>
            <w:vAlign w:val="bottom"/>
          </w:tcPr>
          <w:p w:rsidR="00DC4F6C" w:rsidRPr="00DC4F6C" w:rsidRDefault="00DC4F6C" w:rsidP="00DC4F6C">
            <w:pPr>
              <w:tabs>
                <w:tab w:val="decimal" w:pos="882"/>
              </w:tabs>
              <w:spacing w:after="0" w:line="240" w:lineRule="auto"/>
              <w:ind w:left="-105" w:right="-111"/>
              <w:jc w:val="right"/>
              <w:rPr>
                <w:rFonts w:ascii="Angsana New" w:eastAsia="Times New Roman" w:hAnsi="Angsana New" w:cs="Angsana New"/>
                <w:sz w:val="26"/>
                <w:szCs w:val="26"/>
              </w:rPr>
            </w:pPr>
          </w:p>
        </w:tc>
        <w:tc>
          <w:tcPr>
            <w:tcW w:w="1080" w:type="dxa"/>
            <w:tcBorders>
              <w:top w:val="single" w:sz="4" w:space="0" w:color="auto"/>
            </w:tcBorders>
            <w:vAlign w:val="bottom"/>
          </w:tcPr>
          <w:p w:rsidR="00DC4F6C" w:rsidRPr="00DC4F6C" w:rsidRDefault="00DC4F6C" w:rsidP="00DC4F6C">
            <w:pPr>
              <w:tabs>
                <w:tab w:val="decimal" w:pos="882"/>
              </w:tabs>
              <w:spacing w:after="0" w:line="240" w:lineRule="auto"/>
              <w:ind w:left="-105" w:right="-108"/>
              <w:jc w:val="right"/>
              <w:rPr>
                <w:rFonts w:ascii="Angsana New" w:eastAsia="Times New Roman" w:hAnsi="Angsana New" w:cs="Angsana New"/>
                <w:sz w:val="26"/>
                <w:szCs w:val="26"/>
              </w:rPr>
            </w:pPr>
          </w:p>
        </w:tc>
      </w:tr>
      <w:tr w:rsidR="00DC4F6C" w:rsidRPr="00DC4F6C" w:rsidTr="00DC4F6C">
        <w:trPr>
          <w:trHeight w:val="288"/>
        </w:trPr>
        <w:tc>
          <w:tcPr>
            <w:tcW w:w="4050" w:type="dxa"/>
            <w:shd w:val="clear" w:color="auto" w:fill="auto"/>
            <w:vAlign w:val="bottom"/>
          </w:tcPr>
          <w:p w:rsidR="00DC4F6C" w:rsidRPr="00D821CE"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D821CE">
              <w:rPr>
                <w:rFonts w:ascii="Times New Roman" w:eastAsia="Times New Roman" w:hAnsi="Times New Roman" w:cs="Times New Roman"/>
                <w:sz w:val="20"/>
                <w:szCs w:val="20"/>
              </w:rPr>
              <w:t>Available-for-sale security</w:t>
            </w:r>
          </w:p>
        </w:tc>
        <w:tc>
          <w:tcPr>
            <w:tcW w:w="1080" w:type="dxa"/>
          </w:tcPr>
          <w:p w:rsidR="00DC4F6C" w:rsidRPr="00DC4F6C" w:rsidRDefault="00DC4F6C" w:rsidP="00DC4F6C">
            <w:pPr>
              <w:tabs>
                <w:tab w:val="decimal" w:pos="864"/>
              </w:tabs>
              <w:spacing w:after="0" w:line="240" w:lineRule="auto"/>
              <w:ind w:left="-105" w:right="-108"/>
              <w:rPr>
                <w:rFonts w:ascii="Times New Roman" w:eastAsia="Times New Roman" w:hAnsi="Times New Roman" w:cs="Times New Roman"/>
                <w:sz w:val="20"/>
                <w:szCs w:val="20"/>
              </w:rPr>
            </w:pPr>
          </w:p>
        </w:tc>
        <w:tc>
          <w:tcPr>
            <w:tcW w:w="270" w:type="dxa"/>
          </w:tcPr>
          <w:p w:rsidR="00DC4F6C" w:rsidRPr="00DC4F6C" w:rsidRDefault="00DC4F6C" w:rsidP="00DC4F6C">
            <w:pPr>
              <w:tabs>
                <w:tab w:val="decimal" w:pos="846"/>
                <w:tab w:val="decimal" w:pos="882"/>
              </w:tabs>
              <w:spacing w:after="0" w:line="240" w:lineRule="auto"/>
              <w:ind w:left="-135"/>
              <w:rPr>
                <w:rFonts w:ascii="Times New Roman" w:eastAsia="Times New Roman" w:hAnsi="Times New Roman" w:cs="Times New Roman"/>
                <w:sz w:val="20"/>
                <w:szCs w:val="20"/>
              </w:rPr>
            </w:pPr>
          </w:p>
        </w:tc>
        <w:tc>
          <w:tcPr>
            <w:tcW w:w="1170" w:type="dxa"/>
            <w:vAlign w:val="bottom"/>
          </w:tcPr>
          <w:p w:rsidR="00DC4F6C" w:rsidRPr="00DC4F6C" w:rsidRDefault="00DC4F6C" w:rsidP="00DC4F6C">
            <w:pPr>
              <w:tabs>
                <w:tab w:val="decimal" w:pos="864"/>
              </w:tabs>
              <w:spacing w:after="0" w:line="240" w:lineRule="auto"/>
              <w:ind w:left="-105" w:right="-108"/>
              <w:rPr>
                <w:rFonts w:ascii="Times New Roman" w:eastAsia="Times New Roman" w:hAnsi="Times New Roman" w:cs="Times New Roman"/>
                <w:sz w:val="20"/>
                <w:szCs w:val="20"/>
              </w:rPr>
            </w:pPr>
          </w:p>
        </w:tc>
        <w:tc>
          <w:tcPr>
            <w:tcW w:w="360" w:type="dxa"/>
            <w:vAlign w:val="bottom"/>
          </w:tcPr>
          <w:p w:rsidR="00DC4F6C" w:rsidRPr="00DC4F6C" w:rsidRDefault="00DC4F6C" w:rsidP="00DC4F6C">
            <w:pPr>
              <w:tabs>
                <w:tab w:val="decimal" w:pos="882"/>
              </w:tabs>
              <w:spacing w:after="0" w:line="240" w:lineRule="auto"/>
              <w:ind w:left="-105" w:right="-111"/>
              <w:rPr>
                <w:rFonts w:ascii="Times New Roman" w:eastAsia="Times New Roman" w:hAnsi="Times New Roman" w:cs="Times New Roman"/>
                <w:sz w:val="20"/>
                <w:szCs w:val="20"/>
              </w:rPr>
            </w:pPr>
          </w:p>
        </w:tc>
        <w:tc>
          <w:tcPr>
            <w:tcW w:w="1080" w:type="dxa"/>
            <w:vAlign w:val="bottom"/>
          </w:tcPr>
          <w:p w:rsidR="00DC4F6C" w:rsidRPr="00DC4F6C" w:rsidRDefault="00DC4F6C" w:rsidP="00DC4F6C">
            <w:pPr>
              <w:tabs>
                <w:tab w:val="decimal" w:pos="864"/>
              </w:tabs>
              <w:spacing w:after="0" w:line="240" w:lineRule="auto"/>
              <w:ind w:left="-105" w:right="-108"/>
              <w:jc w:val="right"/>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46"/>
                <w:tab w:val="decimal" w:pos="882"/>
              </w:tabs>
              <w:spacing w:after="0" w:line="240" w:lineRule="auto"/>
              <w:ind w:left="-135"/>
              <w:jc w:val="right"/>
              <w:rPr>
                <w:rFonts w:ascii="Times New Roman" w:eastAsia="Times New Roman" w:hAnsi="Times New Roman" w:cs="Times New Roman"/>
                <w:sz w:val="20"/>
                <w:szCs w:val="20"/>
              </w:rPr>
            </w:pPr>
          </w:p>
        </w:tc>
        <w:tc>
          <w:tcPr>
            <w:tcW w:w="1080" w:type="dxa"/>
            <w:vAlign w:val="bottom"/>
          </w:tcPr>
          <w:p w:rsidR="00DC4F6C" w:rsidRPr="00DC4F6C" w:rsidRDefault="00DC4F6C" w:rsidP="00DC4F6C">
            <w:pPr>
              <w:tabs>
                <w:tab w:val="decimal" w:pos="864"/>
              </w:tabs>
              <w:spacing w:after="0" w:line="240" w:lineRule="auto"/>
              <w:ind w:left="-105" w:right="-108"/>
              <w:jc w:val="right"/>
              <w:rPr>
                <w:rFonts w:ascii="Times New Roman" w:eastAsia="Times New Roman" w:hAnsi="Times New Roman" w:cs="Times New Roman"/>
                <w:sz w:val="20"/>
                <w:szCs w:val="20"/>
              </w:rPr>
            </w:pPr>
          </w:p>
        </w:tc>
      </w:tr>
      <w:tr w:rsidR="00DC4F6C" w:rsidRPr="00DC4F6C" w:rsidTr="00DC4F6C">
        <w:trPr>
          <w:trHeight w:val="288"/>
        </w:trPr>
        <w:tc>
          <w:tcPr>
            <w:tcW w:w="4050" w:type="dxa"/>
            <w:shd w:val="clear" w:color="auto" w:fill="auto"/>
            <w:vAlign w:val="bottom"/>
          </w:tcPr>
          <w:p w:rsidR="00DC4F6C" w:rsidRPr="00D821CE"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D821CE">
              <w:rPr>
                <w:rFonts w:ascii="Times New Roman" w:eastAsia="Times New Roman" w:hAnsi="Times New Roman" w:cs="Times New Roman"/>
                <w:sz w:val="20"/>
                <w:szCs w:val="20"/>
              </w:rPr>
              <w:t>At January 1</w:t>
            </w:r>
          </w:p>
        </w:tc>
        <w:tc>
          <w:tcPr>
            <w:tcW w:w="1080" w:type="dxa"/>
          </w:tcPr>
          <w:p w:rsidR="00DC4F6C" w:rsidRPr="00DC4F6C" w:rsidRDefault="00DC4F6C" w:rsidP="00DC4F6C">
            <w:pPr>
              <w:tabs>
                <w:tab w:val="decimal" w:pos="864"/>
              </w:tabs>
              <w:spacing w:after="0" w:line="240" w:lineRule="auto"/>
              <w:ind w:left="-105" w:right="-108"/>
              <w:rPr>
                <w:rFonts w:ascii="Times New Roman" w:eastAsia="Times New Roman" w:hAnsi="Times New Roman" w:cs="Times New Roman"/>
                <w:sz w:val="20"/>
                <w:szCs w:val="20"/>
              </w:rPr>
            </w:pPr>
          </w:p>
        </w:tc>
        <w:tc>
          <w:tcPr>
            <w:tcW w:w="270" w:type="dxa"/>
          </w:tcPr>
          <w:p w:rsidR="00DC4F6C" w:rsidRPr="00DC4F6C" w:rsidRDefault="00DC4F6C" w:rsidP="00DC4F6C">
            <w:pPr>
              <w:tabs>
                <w:tab w:val="decimal" w:pos="846"/>
                <w:tab w:val="decimal" w:pos="882"/>
              </w:tabs>
              <w:spacing w:after="0" w:line="240" w:lineRule="auto"/>
              <w:ind w:left="-135"/>
              <w:rPr>
                <w:rFonts w:ascii="Times New Roman" w:eastAsia="Times New Roman" w:hAnsi="Times New Roman" w:cs="Times New Roman"/>
                <w:sz w:val="20"/>
                <w:szCs w:val="20"/>
              </w:rPr>
            </w:pPr>
          </w:p>
        </w:tc>
        <w:tc>
          <w:tcPr>
            <w:tcW w:w="1170" w:type="dxa"/>
          </w:tcPr>
          <w:p w:rsidR="00DC4F6C" w:rsidRPr="00DC4F6C" w:rsidRDefault="00DC4F6C" w:rsidP="00DC4F6C">
            <w:pPr>
              <w:tabs>
                <w:tab w:val="decimal" w:pos="864"/>
              </w:tabs>
              <w:spacing w:after="0" w:line="240" w:lineRule="auto"/>
              <w:ind w:left="-105" w:right="-108"/>
              <w:rPr>
                <w:rFonts w:ascii="Times New Roman" w:eastAsia="Times New Roman" w:hAnsi="Times New Roman" w:cs="Times New Roman"/>
                <w:sz w:val="20"/>
                <w:szCs w:val="20"/>
              </w:rPr>
            </w:pPr>
          </w:p>
        </w:tc>
        <w:tc>
          <w:tcPr>
            <w:tcW w:w="360" w:type="dxa"/>
            <w:vAlign w:val="bottom"/>
          </w:tcPr>
          <w:p w:rsidR="00DC4F6C" w:rsidRPr="00DC4F6C" w:rsidRDefault="00DC4F6C" w:rsidP="00DC4F6C">
            <w:pPr>
              <w:tabs>
                <w:tab w:val="decimal" w:pos="882"/>
              </w:tabs>
              <w:spacing w:after="0" w:line="240" w:lineRule="auto"/>
              <w:ind w:left="-105" w:right="-111"/>
              <w:rPr>
                <w:rFonts w:ascii="Times New Roman" w:eastAsia="Times New Roman" w:hAnsi="Times New Roman" w:cs="Times New Roman"/>
                <w:sz w:val="20"/>
                <w:szCs w:val="20"/>
              </w:rPr>
            </w:pPr>
          </w:p>
        </w:tc>
        <w:tc>
          <w:tcPr>
            <w:tcW w:w="1080" w:type="dxa"/>
            <w:vAlign w:val="bottom"/>
          </w:tcPr>
          <w:p w:rsidR="00DC4F6C" w:rsidRPr="00DC4F6C" w:rsidRDefault="00DC4F6C" w:rsidP="00DC4F6C">
            <w:pPr>
              <w:spacing w:after="0" w:line="240" w:lineRule="auto"/>
              <w:ind w:left="-105"/>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9,723</w:t>
            </w:r>
          </w:p>
        </w:tc>
        <w:tc>
          <w:tcPr>
            <w:tcW w:w="270" w:type="dxa"/>
            <w:vAlign w:val="bottom"/>
          </w:tcPr>
          <w:p w:rsidR="00DC4F6C" w:rsidRPr="00DC4F6C" w:rsidRDefault="00DC4F6C" w:rsidP="00DC4F6C">
            <w:pPr>
              <w:tabs>
                <w:tab w:val="decimal" w:pos="846"/>
                <w:tab w:val="decimal" w:pos="882"/>
              </w:tabs>
              <w:spacing w:after="0" w:line="240" w:lineRule="auto"/>
              <w:ind w:left="-135"/>
              <w:jc w:val="right"/>
              <w:rPr>
                <w:rFonts w:ascii="Times New Roman" w:eastAsia="Times New Roman" w:hAnsi="Times New Roman" w:cs="Times New Roman"/>
                <w:sz w:val="20"/>
                <w:szCs w:val="20"/>
              </w:rPr>
            </w:pPr>
          </w:p>
        </w:tc>
        <w:tc>
          <w:tcPr>
            <w:tcW w:w="1080" w:type="dxa"/>
            <w:vAlign w:val="bottom"/>
          </w:tcPr>
          <w:p w:rsidR="00DC4F6C" w:rsidRPr="00DC4F6C" w:rsidRDefault="00DC4F6C" w:rsidP="00DC4F6C">
            <w:pPr>
              <w:spacing w:after="0" w:line="240" w:lineRule="auto"/>
              <w:ind w:left="-105"/>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10,205</w:t>
            </w:r>
          </w:p>
        </w:tc>
      </w:tr>
      <w:tr w:rsidR="00DC4F6C" w:rsidRPr="00DC4F6C" w:rsidTr="00DC4F6C">
        <w:trPr>
          <w:trHeight w:val="288"/>
        </w:trPr>
        <w:tc>
          <w:tcPr>
            <w:tcW w:w="4050" w:type="dxa"/>
            <w:shd w:val="clear" w:color="auto" w:fill="auto"/>
            <w:vAlign w:val="bottom"/>
          </w:tcPr>
          <w:p w:rsidR="00DC4F6C" w:rsidRPr="00D821CE"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D821CE">
              <w:rPr>
                <w:rFonts w:ascii="Times New Roman" w:eastAsia="Times New Roman" w:hAnsi="Times New Roman" w:cs="Times New Roman"/>
                <w:sz w:val="20"/>
                <w:szCs w:val="20"/>
              </w:rPr>
              <w:t>Purchases during the period</w:t>
            </w:r>
          </w:p>
        </w:tc>
        <w:tc>
          <w:tcPr>
            <w:tcW w:w="1080" w:type="dxa"/>
          </w:tcPr>
          <w:p w:rsidR="00DC4F6C" w:rsidRPr="00DC4F6C" w:rsidRDefault="00DC4F6C" w:rsidP="00DC4F6C">
            <w:pPr>
              <w:tabs>
                <w:tab w:val="decimal" w:pos="864"/>
              </w:tabs>
              <w:spacing w:after="0" w:line="240" w:lineRule="auto"/>
              <w:ind w:left="-105" w:right="-108"/>
              <w:rPr>
                <w:rFonts w:ascii="Times New Roman" w:eastAsia="Times New Roman" w:hAnsi="Times New Roman" w:cs="Times New Roman"/>
                <w:sz w:val="20"/>
                <w:szCs w:val="20"/>
              </w:rPr>
            </w:pPr>
          </w:p>
        </w:tc>
        <w:tc>
          <w:tcPr>
            <w:tcW w:w="270" w:type="dxa"/>
          </w:tcPr>
          <w:p w:rsidR="00DC4F6C" w:rsidRPr="00DC4F6C" w:rsidRDefault="00DC4F6C" w:rsidP="00DC4F6C">
            <w:pPr>
              <w:tabs>
                <w:tab w:val="decimal" w:pos="846"/>
                <w:tab w:val="decimal" w:pos="882"/>
              </w:tabs>
              <w:spacing w:after="0" w:line="240" w:lineRule="auto"/>
              <w:ind w:left="-135"/>
              <w:rPr>
                <w:rFonts w:ascii="Times New Roman" w:eastAsia="Times New Roman" w:hAnsi="Times New Roman" w:cs="Times New Roman"/>
                <w:sz w:val="20"/>
                <w:szCs w:val="20"/>
              </w:rPr>
            </w:pPr>
          </w:p>
        </w:tc>
        <w:tc>
          <w:tcPr>
            <w:tcW w:w="1170" w:type="dxa"/>
          </w:tcPr>
          <w:p w:rsidR="00DC4F6C" w:rsidRPr="00DC4F6C" w:rsidRDefault="00DC4F6C" w:rsidP="00DC4F6C">
            <w:pPr>
              <w:tabs>
                <w:tab w:val="decimal" w:pos="864"/>
              </w:tabs>
              <w:spacing w:after="0" w:line="240" w:lineRule="auto"/>
              <w:ind w:left="-105" w:right="-108"/>
              <w:rPr>
                <w:rFonts w:ascii="Times New Roman" w:eastAsia="Times New Roman" w:hAnsi="Times New Roman" w:cs="Times New Roman"/>
                <w:sz w:val="20"/>
                <w:szCs w:val="20"/>
              </w:rPr>
            </w:pPr>
          </w:p>
        </w:tc>
        <w:tc>
          <w:tcPr>
            <w:tcW w:w="360" w:type="dxa"/>
            <w:vAlign w:val="bottom"/>
          </w:tcPr>
          <w:p w:rsidR="00DC4F6C" w:rsidRPr="00DC4F6C" w:rsidRDefault="00DC4F6C" w:rsidP="00DC4F6C">
            <w:pPr>
              <w:tabs>
                <w:tab w:val="decimal" w:pos="882"/>
              </w:tabs>
              <w:spacing w:after="0" w:line="240" w:lineRule="auto"/>
              <w:ind w:left="-105" w:right="-111"/>
              <w:rPr>
                <w:rFonts w:ascii="Times New Roman" w:eastAsia="Times New Roman" w:hAnsi="Times New Roman" w:cs="Times New Roman"/>
                <w:sz w:val="20"/>
                <w:szCs w:val="20"/>
              </w:rPr>
            </w:pPr>
          </w:p>
        </w:tc>
        <w:tc>
          <w:tcPr>
            <w:tcW w:w="1080" w:type="dxa"/>
            <w:vAlign w:val="bottom"/>
          </w:tcPr>
          <w:p w:rsidR="00DC4F6C" w:rsidRPr="00DC4F6C" w:rsidRDefault="00DC4F6C" w:rsidP="00DC4F6C">
            <w:pPr>
              <w:tabs>
                <w:tab w:val="decimal" w:pos="522"/>
              </w:tabs>
              <w:spacing w:after="0" w:line="240" w:lineRule="auto"/>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c>
          <w:tcPr>
            <w:tcW w:w="270" w:type="dxa"/>
            <w:vAlign w:val="bottom"/>
          </w:tcPr>
          <w:p w:rsidR="00DC4F6C" w:rsidRPr="00DC4F6C" w:rsidRDefault="00DC4F6C" w:rsidP="00DC4F6C">
            <w:pPr>
              <w:tabs>
                <w:tab w:val="decimal" w:pos="846"/>
                <w:tab w:val="decimal" w:pos="882"/>
              </w:tabs>
              <w:spacing w:after="0" w:line="240" w:lineRule="auto"/>
              <w:ind w:left="-135"/>
              <w:jc w:val="right"/>
              <w:rPr>
                <w:rFonts w:ascii="Times New Roman" w:eastAsia="Times New Roman" w:hAnsi="Times New Roman" w:cs="Times New Roman"/>
                <w:sz w:val="20"/>
                <w:szCs w:val="20"/>
              </w:rPr>
            </w:pPr>
          </w:p>
        </w:tc>
        <w:tc>
          <w:tcPr>
            <w:tcW w:w="1080" w:type="dxa"/>
            <w:vAlign w:val="bottom"/>
          </w:tcPr>
          <w:p w:rsidR="00DC4F6C" w:rsidRPr="00DC4F6C" w:rsidRDefault="00DC4F6C" w:rsidP="00DC4F6C">
            <w:pPr>
              <w:tabs>
                <w:tab w:val="decimal" w:pos="522"/>
              </w:tabs>
              <w:spacing w:after="0" w:line="240" w:lineRule="auto"/>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r>
      <w:tr w:rsidR="00DC4F6C" w:rsidRPr="00DC4F6C" w:rsidTr="00DC4F6C">
        <w:trPr>
          <w:trHeight w:val="288"/>
        </w:trPr>
        <w:tc>
          <w:tcPr>
            <w:tcW w:w="4050" w:type="dxa"/>
            <w:shd w:val="clear" w:color="auto" w:fill="auto"/>
            <w:vAlign w:val="bottom"/>
          </w:tcPr>
          <w:p w:rsidR="00DC4F6C" w:rsidRPr="00D821CE"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D821CE">
              <w:rPr>
                <w:rFonts w:ascii="Times New Roman" w:eastAsia="Times New Roman" w:hAnsi="Times New Roman" w:cs="Times New Roman"/>
                <w:sz w:val="20"/>
                <w:szCs w:val="20"/>
              </w:rPr>
              <w:t>Sale during the period</w:t>
            </w:r>
          </w:p>
        </w:tc>
        <w:tc>
          <w:tcPr>
            <w:tcW w:w="1080" w:type="dxa"/>
          </w:tcPr>
          <w:p w:rsidR="00DC4F6C" w:rsidRPr="00DC4F6C" w:rsidRDefault="00DC4F6C" w:rsidP="00DC4F6C">
            <w:pPr>
              <w:tabs>
                <w:tab w:val="decimal" w:pos="864"/>
              </w:tabs>
              <w:spacing w:after="0" w:line="240" w:lineRule="auto"/>
              <w:ind w:left="-105" w:right="-108"/>
              <w:rPr>
                <w:rFonts w:ascii="Times New Roman" w:eastAsia="Times New Roman" w:hAnsi="Times New Roman" w:cs="Times New Roman"/>
                <w:sz w:val="20"/>
                <w:szCs w:val="20"/>
              </w:rPr>
            </w:pPr>
          </w:p>
        </w:tc>
        <w:tc>
          <w:tcPr>
            <w:tcW w:w="270" w:type="dxa"/>
          </w:tcPr>
          <w:p w:rsidR="00DC4F6C" w:rsidRPr="00DC4F6C" w:rsidRDefault="00DC4F6C" w:rsidP="00DC4F6C">
            <w:pPr>
              <w:tabs>
                <w:tab w:val="decimal" w:pos="846"/>
                <w:tab w:val="decimal" w:pos="882"/>
              </w:tabs>
              <w:spacing w:after="0" w:line="240" w:lineRule="auto"/>
              <w:ind w:left="-135"/>
              <w:rPr>
                <w:rFonts w:ascii="Times New Roman" w:eastAsia="Times New Roman" w:hAnsi="Times New Roman" w:cs="Times New Roman"/>
                <w:sz w:val="20"/>
                <w:szCs w:val="20"/>
              </w:rPr>
            </w:pPr>
          </w:p>
        </w:tc>
        <w:tc>
          <w:tcPr>
            <w:tcW w:w="1170" w:type="dxa"/>
          </w:tcPr>
          <w:p w:rsidR="00DC4F6C" w:rsidRPr="00DC4F6C" w:rsidRDefault="00DC4F6C" w:rsidP="00DC4F6C">
            <w:pPr>
              <w:tabs>
                <w:tab w:val="decimal" w:pos="522"/>
              </w:tabs>
              <w:spacing w:after="0" w:line="240" w:lineRule="auto"/>
              <w:ind w:left="-105" w:right="-108"/>
              <w:rPr>
                <w:rFonts w:ascii="Times New Roman" w:eastAsia="Times New Roman" w:hAnsi="Times New Roman" w:cs="Times New Roman"/>
                <w:sz w:val="20"/>
                <w:szCs w:val="20"/>
              </w:rPr>
            </w:pPr>
          </w:p>
        </w:tc>
        <w:tc>
          <w:tcPr>
            <w:tcW w:w="360" w:type="dxa"/>
            <w:vAlign w:val="bottom"/>
          </w:tcPr>
          <w:p w:rsidR="00DC4F6C" w:rsidRPr="00DC4F6C" w:rsidRDefault="00DC4F6C" w:rsidP="00DC4F6C">
            <w:pPr>
              <w:tabs>
                <w:tab w:val="decimal" w:pos="882"/>
              </w:tabs>
              <w:spacing w:after="0" w:line="240" w:lineRule="auto"/>
              <w:ind w:left="-105" w:right="-111"/>
              <w:rPr>
                <w:rFonts w:ascii="Times New Roman" w:eastAsia="Times New Roman" w:hAnsi="Times New Roman" w:cs="Times New Roman"/>
                <w:sz w:val="20"/>
                <w:szCs w:val="20"/>
              </w:rPr>
            </w:pPr>
          </w:p>
        </w:tc>
        <w:tc>
          <w:tcPr>
            <w:tcW w:w="1080" w:type="dxa"/>
            <w:vAlign w:val="bottom"/>
          </w:tcPr>
          <w:p w:rsidR="00DC4F6C" w:rsidRPr="00DC4F6C" w:rsidRDefault="00DC4F6C" w:rsidP="00DC4F6C">
            <w:pPr>
              <w:tabs>
                <w:tab w:val="decimal" w:pos="522"/>
              </w:tabs>
              <w:spacing w:after="0" w:line="240" w:lineRule="auto"/>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c>
          <w:tcPr>
            <w:tcW w:w="270" w:type="dxa"/>
            <w:vAlign w:val="bottom"/>
          </w:tcPr>
          <w:p w:rsidR="00DC4F6C" w:rsidRPr="00DC4F6C" w:rsidRDefault="00DC4F6C" w:rsidP="00DC4F6C">
            <w:pPr>
              <w:tabs>
                <w:tab w:val="decimal" w:pos="522"/>
              </w:tabs>
              <w:spacing w:after="0" w:line="240" w:lineRule="auto"/>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c>
          <w:tcPr>
            <w:tcW w:w="1080" w:type="dxa"/>
            <w:vAlign w:val="bottom"/>
          </w:tcPr>
          <w:p w:rsidR="00DC4F6C" w:rsidRPr="00DC4F6C" w:rsidRDefault="00DC4F6C" w:rsidP="00DC4F6C">
            <w:pPr>
              <w:tabs>
                <w:tab w:val="decimal" w:pos="522"/>
              </w:tabs>
              <w:spacing w:after="0" w:line="240" w:lineRule="auto"/>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r>
      <w:tr w:rsidR="00DC4F6C" w:rsidRPr="00DC4F6C" w:rsidTr="00DC4F6C">
        <w:trPr>
          <w:trHeight w:val="288"/>
        </w:trPr>
        <w:tc>
          <w:tcPr>
            <w:tcW w:w="4050" w:type="dxa"/>
            <w:shd w:val="clear" w:color="auto" w:fill="auto"/>
            <w:vAlign w:val="bottom"/>
          </w:tcPr>
          <w:p w:rsidR="00DC4F6C" w:rsidRPr="00D821CE"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D821CE">
              <w:rPr>
                <w:rFonts w:ascii="Times New Roman" w:eastAsia="Times New Roman" w:hAnsi="Times New Roman" w:cs="Times New Roman"/>
                <w:sz w:val="20"/>
                <w:szCs w:val="20"/>
              </w:rPr>
              <w:t>Valuation adjustment</w:t>
            </w:r>
          </w:p>
        </w:tc>
        <w:tc>
          <w:tcPr>
            <w:tcW w:w="1080" w:type="dxa"/>
          </w:tcPr>
          <w:p w:rsidR="00DC4F6C" w:rsidRPr="00DC4F6C" w:rsidRDefault="00DC4F6C" w:rsidP="00DC4F6C">
            <w:pPr>
              <w:tabs>
                <w:tab w:val="decimal" w:pos="864"/>
              </w:tabs>
              <w:spacing w:after="0" w:line="240" w:lineRule="auto"/>
              <w:ind w:left="-105" w:right="-108"/>
              <w:rPr>
                <w:rFonts w:ascii="Times New Roman" w:eastAsia="Times New Roman" w:hAnsi="Times New Roman" w:cs="Times New Roman"/>
                <w:sz w:val="20"/>
                <w:szCs w:val="20"/>
              </w:rPr>
            </w:pPr>
          </w:p>
        </w:tc>
        <w:tc>
          <w:tcPr>
            <w:tcW w:w="270" w:type="dxa"/>
          </w:tcPr>
          <w:p w:rsidR="00DC4F6C" w:rsidRPr="00DC4F6C" w:rsidRDefault="00DC4F6C" w:rsidP="00DC4F6C">
            <w:pPr>
              <w:tabs>
                <w:tab w:val="decimal" w:pos="846"/>
                <w:tab w:val="decimal" w:pos="882"/>
              </w:tabs>
              <w:spacing w:after="0" w:line="240" w:lineRule="auto"/>
              <w:ind w:left="-135"/>
              <w:rPr>
                <w:rFonts w:ascii="Times New Roman" w:eastAsia="Times New Roman" w:hAnsi="Times New Roman" w:cs="Times New Roman"/>
                <w:sz w:val="20"/>
                <w:szCs w:val="20"/>
              </w:rPr>
            </w:pPr>
          </w:p>
        </w:tc>
        <w:tc>
          <w:tcPr>
            <w:tcW w:w="1170" w:type="dxa"/>
          </w:tcPr>
          <w:p w:rsidR="00DC4F6C" w:rsidRPr="00DC4F6C" w:rsidRDefault="00DC4F6C" w:rsidP="00DC4F6C">
            <w:pPr>
              <w:tabs>
                <w:tab w:val="decimal" w:pos="864"/>
              </w:tabs>
              <w:spacing w:after="0" w:line="240" w:lineRule="auto"/>
              <w:ind w:left="-105" w:right="-108"/>
              <w:rPr>
                <w:rFonts w:ascii="Times New Roman" w:eastAsia="Times New Roman" w:hAnsi="Times New Roman" w:cs="Times New Roman"/>
                <w:sz w:val="20"/>
                <w:szCs w:val="20"/>
              </w:rPr>
            </w:pPr>
          </w:p>
        </w:tc>
        <w:tc>
          <w:tcPr>
            <w:tcW w:w="360" w:type="dxa"/>
            <w:vAlign w:val="bottom"/>
          </w:tcPr>
          <w:p w:rsidR="00DC4F6C" w:rsidRPr="00DC4F6C" w:rsidRDefault="00DC4F6C" w:rsidP="00DC4F6C">
            <w:pPr>
              <w:tabs>
                <w:tab w:val="decimal" w:pos="882"/>
              </w:tabs>
              <w:spacing w:after="0" w:line="240" w:lineRule="auto"/>
              <w:ind w:left="-105" w:right="-111"/>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DC4F6C" w:rsidRDefault="00DC4F6C" w:rsidP="00DC4F6C">
            <w:pPr>
              <w:spacing w:after="0" w:line="240" w:lineRule="auto"/>
              <w:ind w:left="-105"/>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5</w:t>
            </w:r>
          </w:p>
        </w:tc>
        <w:tc>
          <w:tcPr>
            <w:tcW w:w="270" w:type="dxa"/>
            <w:vAlign w:val="bottom"/>
          </w:tcPr>
          <w:p w:rsidR="00DC4F6C" w:rsidRPr="00DC4F6C" w:rsidRDefault="00DC4F6C" w:rsidP="00DC4F6C">
            <w:pPr>
              <w:tabs>
                <w:tab w:val="decimal" w:pos="846"/>
                <w:tab w:val="decimal" w:pos="882"/>
              </w:tabs>
              <w:spacing w:after="0" w:line="240" w:lineRule="auto"/>
              <w:ind w:left="-135"/>
              <w:jc w:val="right"/>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DC4F6C" w:rsidRDefault="00DC4F6C" w:rsidP="00DC4F6C">
            <w:pPr>
              <w:spacing w:after="0" w:line="240" w:lineRule="auto"/>
              <w:ind w:left="-105"/>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160</w:t>
            </w:r>
          </w:p>
        </w:tc>
      </w:tr>
      <w:tr w:rsidR="00DC4F6C" w:rsidRPr="00DC4F6C" w:rsidTr="00DC4F6C">
        <w:trPr>
          <w:trHeight w:val="288"/>
        </w:trPr>
        <w:tc>
          <w:tcPr>
            <w:tcW w:w="4050" w:type="dxa"/>
            <w:shd w:val="clear" w:color="auto" w:fill="auto"/>
            <w:vAlign w:val="bottom"/>
          </w:tcPr>
          <w:p w:rsidR="00DC4F6C" w:rsidRPr="00D821CE"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D821CE">
              <w:rPr>
                <w:rFonts w:ascii="Times New Roman" w:eastAsia="Times New Roman" w:hAnsi="Times New Roman" w:cs="Times New Roman"/>
                <w:sz w:val="20"/>
                <w:szCs w:val="20"/>
              </w:rPr>
              <w:t xml:space="preserve">At March 31 </w:t>
            </w:r>
          </w:p>
        </w:tc>
        <w:tc>
          <w:tcPr>
            <w:tcW w:w="1080" w:type="dxa"/>
          </w:tcPr>
          <w:p w:rsidR="00DC4F6C" w:rsidRPr="00DC4F6C" w:rsidRDefault="00DC4F6C" w:rsidP="00DC4F6C">
            <w:pPr>
              <w:tabs>
                <w:tab w:val="decimal" w:pos="864"/>
              </w:tabs>
              <w:spacing w:after="0" w:line="240" w:lineRule="auto"/>
              <w:ind w:left="-105" w:right="-108"/>
              <w:rPr>
                <w:rFonts w:ascii="Times New Roman" w:eastAsia="Times New Roman" w:hAnsi="Times New Roman" w:cs="Times New Roman"/>
                <w:b/>
                <w:bCs/>
                <w:sz w:val="20"/>
                <w:szCs w:val="20"/>
              </w:rPr>
            </w:pPr>
          </w:p>
        </w:tc>
        <w:tc>
          <w:tcPr>
            <w:tcW w:w="270" w:type="dxa"/>
          </w:tcPr>
          <w:p w:rsidR="00DC4F6C" w:rsidRPr="00DC4F6C" w:rsidRDefault="00DC4F6C" w:rsidP="00DC4F6C">
            <w:pPr>
              <w:tabs>
                <w:tab w:val="decimal" w:pos="846"/>
                <w:tab w:val="decimal" w:pos="882"/>
              </w:tabs>
              <w:spacing w:after="0" w:line="240" w:lineRule="auto"/>
              <w:ind w:left="-135"/>
              <w:rPr>
                <w:rFonts w:ascii="Times New Roman" w:eastAsia="Times New Roman" w:hAnsi="Times New Roman" w:cs="Times New Roman"/>
                <w:b/>
                <w:bCs/>
                <w:sz w:val="20"/>
                <w:szCs w:val="20"/>
              </w:rPr>
            </w:pPr>
          </w:p>
        </w:tc>
        <w:tc>
          <w:tcPr>
            <w:tcW w:w="1170" w:type="dxa"/>
          </w:tcPr>
          <w:p w:rsidR="00DC4F6C" w:rsidRPr="00DC4F6C" w:rsidRDefault="00DC4F6C" w:rsidP="00DC4F6C">
            <w:pPr>
              <w:tabs>
                <w:tab w:val="decimal" w:pos="864"/>
              </w:tabs>
              <w:spacing w:after="0" w:line="240" w:lineRule="auto"/>
              <w:ind w:left="-105" w:right="-108"/>
              <w:rPr>
                <w:rFonts w:ascii="Times New Roman" w:eastAsia="Times New Roman" w:hAnsi="Times New Roman" w:cs="Times New Roman"/>
                <w:b/>
                <w:bCs/>
                <w:sz w:val="20"/>
                <w:szCs w:val="20"/>
              </w:rPr>
            </w:pPr>
          </w:p>
        </w:tc>
        <w:tc>
          <w:tcPr>
            <w:tcW w:w="360" w:type="dxa"/>
            <w:vAlign w:val="bottom"/>
          </w:tcPr>
          <w:p w:rsidR="00DC4F6C" w:rsidRPr="00DC4F6C" w:rsidRDefault="00DC4F6C" w:rsidP="00DC4F6C">
            <w:pPr>
              <w:tabs>
                <w:tab w:val="decimal" w:pos="882"/>
              </w:tabs>
              <w:spacing w:after="0" w:line="240" w:lineRule="auto"/>
              <w:ind w:left="-105" w:right="-111"/>
              <w:rPr>
                <w:rFonts w:ascii="Times New Roman" w:eastAsia="Times New Roman" w:hAnsi="Times New Roman" w:cs="Times New Roman"/>
                <w:b/>
                <w:bCs/>
                <w:sz w:val="20"/>
                <w:szCs w:val="20"/>
              </w:rPr>
            </w:pPr>
          </w:p>
        </w:tc>
        <w:tc>
          <w:tcPr>
            <w:tcW w:w="1080" w:type="dxa"/>
            <w:tcBorders>
              <w:top w:val="single" w:sz="4" w:space="0" w:color="auto"/>
              <w:bottom w:val="double" w:sz="4" w:space="0" w:color="auto"/>
            </w:tcBorders>
            <w:vAlign w:val="bottom"/>
          </w:tcPr>
          <w:p w:rsidR="00DC4F6C" w:rsidRPr="00DC4F6C" w:rsidRDefault="00DC4F6C" w:rsidP="00DC4F6C">
            <w:pPr>
              <w:spacing w:after="0" w:line="240" w:lineRule="auto"/>
              <w:ind w:left="-105"/>
              <w:jc w:val="right"/>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9,728</w:t>
            </w:r>
          </w:p>
        </w:tc>
        <w:tc>
          <w:tcPr>
            <w:tcW w:w="270" w:type="dxa"/>
            <w:vAlign w:val="bottom"/>
          </w:tcPr>
          <w:p w:rsidR="00DC4F6C" w:rsidRPr="00DC4F6C" w:rsidRDefault="00DC4F6C" w:rsidP="00DC4F6C">
            <w:pPr>
              <w:tabs>
                <w:tab w:val="decimal" w:pos="846"/>
                <w:tab w:val="decimal" w:pos="882"/>
              </w:tabs>
              <w:spacing w:after="0" w:line="240" w:lineRule="auto"/>
              <w:ind w:left="-135"/>
              <w:jc w:val="right"/>
              <w:rPr>
                <w:rFonts w:ascii="Times New Roman" w:eastAsia="Times New Roman" w:hAnsi="Times New Roman" w:cs="Times New Roman"/>
                <w:b/>
                <w:bCs/>
                <w:sz w:val="20"/>
                <w:szCs w:val="20"/>
              </w:rPr>
            </w:pPr>
          </w:p>
        </w:tc>
        <w:tc>
          <w:tcPr>
            <w:tcW w:w="1080" w:type="dxa"/>
            <w:tcBorders>
              <w:top w:val="single" w:sz="4" w:space="0" w:color="auto"/>
              <w:bottom w:val="double" w:sz="4" w:space="0" w:color="auto"/>
            </w:tcBorders>
            <w:vAlign w:val="bottom"/>
          </w:tcPr>
          <w:p w:rsidR="00DC4F6C" w:rsidRPr="00DC4F6C" w:rsidRDefault="00DC4F6C" w:rsidP="00DC4F6C">
            <w:pPr>
              <w:spacing w:after="0" w:line="240" w:lineRule="auto"/>
              <w:ind w:left="-105"/>
              <w:jc w:val="right"/>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10,365</w:t>
            </w:r>
          </w:p>
        </w:tc>
      </w:tr>
      <w:tr w:rsidR="00DC4F6C" w:rsidRPr="00DC4F6C" w:rsidTr="00DC4F6C">
        <w:tc>
          <w:tcPr>
            <w:tcW w:w="4050" w:type="dxa"/>
            <w:shd w:val="clear" w:color="auto" w:fill="auto"/>
          </w:tcPr>
          <w:p w:rsidR="00DC4F6C" w:rsidRPr="00D821CE" w:rsidRDefault="00DC4F6C" w:rsidP="00DC4F6C">
            <w:pPr>
              <w:tabs>
                <w:tab w:val="left" w:pos="342"/>
              </w:tabs>
              <w:spacing w:after="0" w:line="240" w:lineRule="auto"/>
              <w:jc w:val="thaiDistribute"/>
              <w:rPr>
                <w:rFonts w:ascii="Angsana New" w:eastAsia="Times New Roman" w:hAnsi="Angsana New" w:cs="Angsana New"/>
                <w:b/>
                <w:bCs/>
                <w:i/>
                <w:iCs/>
                <w:sz w:val="30"/>
                <w:szCs w:val="30"/>
                <w:cs/>
              </w:rPr>
            </w:pPr>
          </w:p>
        </w:tc>
        <w:tc>
          <w:tcPr>
            <w:tcW w:w="1080" w:type="dxa"/>
          </w:tcPr>
          <w:p w:rsidR="00DC4F6C" w:rsidRPr="00DC4F6C" w:rsidRDefault="00DC4F6C" w:rsidP="00DC4F6C">
            <w:pPr>
              <w:tabs>
                <w:tab w:val="decimal" w:pos="864"/>
              </w:tabs>
              <w:spacing w:after="0" w:line="240" w:lineRule="auto"/>
              <w:ind w:left="-105" w:right="-108"/>
              <w:rPr>
                <w:rFonts w:ascii="Angsana New" w:eastAsia="Times New Roman" w:hAnsi="Angsana New" w:cs="Angsana New"/>
                <w:sz w:val="30"/>
                <w:szCs w:val="30"/>
              </w:rPr>
            </w:pPr>
          </w:p>
        </w:tc>
        <w:tc>
          <w:tcPr>
            <w:tcW w:w="270" w:type="dxa"/>
          </w:tcPr>
          <w:p w:rsidR="00DC4F6C" w:rsidRPr="00DC4F6C" w:rsidRDefault="00DC4F6C" w:rsidP="00DC4F6C">
            <w:pPr>
              <w:tabs>
                <w:tab w:val="decimal" w:pos="846"/>
                <w:tab w:val="decimal" w:pos="882"/>
              </w:tabs>
              <w:spacing w:after="0" w:line="240" w:lineRule="auto"/>
              <w:ind w:left="-135"/>
              <w:jc w:val="both"/>
              <w:rPr>
                <w:rFonts w:ascii="Angsana New" w:eastAsia="Times New Roman" w:hAnsi="Angsana New" w:cs="Angsana New"/>
                <w:sz w:val="30"/>
                <w:szCs w:val="30"/>
              </w:rPr>
            </w:pPr>
          </w:p>
        </w:tc>
        <w:tc>
          <w:tcPr>
            <w:tcW w:w="1170" w:type="dxa"/>
          </w:tcPr>
          <w:p w:rsidR="00DC4F6C" w:rsidRPr="00DC4F6C" w:rsidRDefault="00DC4F6C" w:rsidP="00DC4F6C">
            <w:pPr>
              <w:tabs>
                <w:tab w:val="decimal" w:pos="864"/>
              </w:tabs>
              <w:spacing w:after="0" w:line="240" w:lineRule="auto"/>
              <w:ind w:left="-105" w:right="-108"/>
              <w:rPr>
                <w:rFonts w:ascii="Angsana New" w:eastAsia="Times New Roman" w:hAnsi="Angsana New" w:cs="Angsana New"/>
                <w:sz w:val="30"/>
                <w:szCs w:val="30"/>
              </w:rPr>
            </w:pPr>
          </w:p>
        </w:tc>
        <w:tc>
          <w:tcPr>
            <w:tcW w:w="360" w:type="dxa"/>
            <w:vAlign w:val="bottom"/>
          </w:tcPr>
          <w:p w:rsidR="00DC4F6C" w:rsidRPr="00DC4F6C" w:rsidRDefault="00DC4F6C" w:rsidP="00DC4F6C">
            <w:pPr>
              <w:tabs>
                <w:tab w:val="decimal" w:pos="882"/>
              </w:tabs>
              <w:spacing w:after="0" w:line="240" w:lineRule="auto"/>
              <w:ind w:left="-105" w:right="-111"/>
              <w:rPr>
                <w:rFonts w:ascii="Angsana New" w:eastAsia="Times New Roman" w:hAnsi="Angsana New" w:cs="Angsana New"/>
                <w:sz w:val="30"/>
                <w:szCs w:val="30"/>
              </w:rPr>
            </w:pPr>
          </w:p>
        </w:tc>
        <w:tc>
          <w:tcPr>
            <w:tcW w:w="1080" w:type="dxa"/>
            <w:vAlign w:val="bottom"/>
          </w:tcPr>
          <w:p w:rsidR="00DC4F6C" w:rsidRPr="00DC4F6C" w:rsidRDefault="00DC4F6C" w:rsidP="00DC4F6C">
            <w:pPr>
              <w:tabs>
                <w:tab w:val="decimal" w:pos="864"/>
              </w:tabs>
              <w:spacing w:after="0" w:line="240" w:lineRule="auto"/>
              <w:ind w:left="-105"/>
              <w:jc w:val="right"/>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46"/>
                <w:tab w:val="decimal" w:pos="882"/>
              </w:tabs>
              <w:spacing w:after="0" w:line="240" w:lineRule="auto"/>
              <w:ind w:left="-135"/>
              <w:jc w:val="both"/>
              <w:rPr>
                <w:rFonts w:ascii="Times New Roman" w:eastAsia="Times New Roman" w:hAnsi="Times New Roman" w:cs="Times New Roman"/>
                <w:sz w:val="20"/>
                <w:szCs w:val="20"/>
              </w:rPr>
            </w:pPr>
          </w:p>
        </w:tc>
        <w:tc>
          <w:tcPr>
            <w:tcW w:w="1080" w:type="dxa"/>
            <w:vAlign w:val="bottom"/>
          </w:tcPr>
          <w:p w:rsidR="00DC4F6C" w:rsidRPr="00DC4F6C" w:rsidRDefault="00DC4F6C" w:rsidP="00DC4F6C">
            <w:pPr>
              <w:tabs>
                <w:tab w:val="decimal" w:pos="864"/>
              </w:tabs>
              <w:spacing w:after="0" w:line="240" w:lineRule="auto"/>
              <w:ind w:left="-105"/>
              <w:rPr>
                <w:rFonts w:ascii="Times New Roman" w:eastAsia="Times New Roman" w:hAnsi="Times New Roman" w:cs="Times New Roman"/>
                <w:sz w:val="20"/>
                <w:szCs w:val="20"/>
              </w:rPr>
            </w:pPr>
          </w:p>
        </w:tc>
      </w:tr>
      <w:tr w:rsidR="00DC4F6C" w:rsidRPr="00DC4F6C" w:rsidTr="00DC4F6C">
        <w:trPr>
          <w:trHeight w:val="288"/>
        </w:trPr>
        <w:tc>
          <w:tcPr>
            <w:tcW w:w="4050" w:type="dxa"/>
            <w:shd w:val="clear" w:color="auto" w:fill="auto"/>
            <w:vAlign w:val="bottom"/>
          </w:tcPr>
          <w:p w:rsidR="00DC4F6C" w:rsidRPr="00D821CE" w:rsidRDefault="00E271DD" w:rsidP="00E271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20"/>
                <w:szCs w:val="20"/>
              </w:rPr>
            </w:pPr>
            <w:r w:rsidRPr="00D821CE">
              <w:rPr>
                <w:rFonts w:ascii="Times New Roman" w:eastAsia="Times New Roman" w:hAnsi="Times New Roman" w:cs="Times New Roman"/>
                <w:b/>
                <w:bCs/>
                <w:i/>
                <w:iCs/>
                <w:sz w:val="20"/>
                <w:szCs w:val="20"/>
              </w:rPr>
              <w:t>L</w:t>
            </w:r>
            <w:r w:rsidR="00DC4F6C" w:rsidRPr="00D821CE">
              <w:rPr>
                <w:rFonts w:ascii="Times New Roman" w:eastAsia="Times New Roman" w:hAnsi="Times New Roman" w:cs="Times New Roman"/>
                <w:b/>
                <w:bCs/>
                <w:i/>
                <w:iCs/>
                <w:sz w:val="20"/>
                <w:szCs w:val="20"/>
              </w:rPr>
              <w:t>ong-term investment</w:t>
            </w:r>
          </w:p>
        </w:tc>
        <w:tc>
          <w:tcPr>
            <w:tcW w:w="1080" w:type="dxa"/>
            <w:vAlign w:val="bottom"/>
          </w:tcPr>
          <w:p w:rsidR="00DC4F6C" w:rsidRPr="00DC4F6C" w:rsidRDefault="00DC4F6C" w:rsidP="00DC4F6C">
            <w:pPr>
              <w:tabs>
                <w:tab w:val="decimal" w:pos="864"/>
              </w:tabs>
              <w:spacing w:after="0" w:line="240" w:lineRule="auto"/>
              <w:ind w:left="-105" w:right="-108"/>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46"/>
                <w:tab w:val="decimal" w:pos="882"/>
              </w:tabs>
              <w:spacing w:after="0" w:line="240" w:lineRule="auto"/>
              <w:ind w:left="-135"/>
              <w:jc w:val="both"/>
              <w:rPr>
                <w:rFonts w:ascii="Times New Roman" w:eastAsia="Times New Roman" w:hAnsi="Times New Roman" w:cs="Times New Roman"/>
                <w:sz w:val="20"/>
                <w:szCs w:val="20"/>
              </w:rPr>
            </w:pPr>
          </w:p>
        </w:tc>
        <w:tc>
          <w:tcPr>
            <w:tcW w:w="1170" w:type="dxa"/>
            <w:vAlign w:val="bottom"/>
          </w:tcPr>
          <w:p w:rsidR="00DC4F6C" w:rsidRPr="00DC4F6C" w:rsidRDefault="00DC4F6C" w:rsidP="00DC4F6C">
            <w:pPr>
              <w:tabs>
                <w:tab w:val="decimal" w:pos="864"/>
              </w:tabs>
              <w:spacing w:after="0" w:line="240" w:lineRule="auto"/>
              <w:ind w:left="-105" w:right="-108"/>
              <w:rPr>
                <w:rFonts w:ascii="Times New Roman" w:eastAsia="Times New Roman" w:hAnsi="Times New Roman" w:cs="Times New Roman"/>
                <w:sz w:val="20"/>
                <w:szCs w:val="20"/>
              </w:rPr>
            </w:pPr>
          </w:p>
        </w:tc>
        <w:tc>
          <w:tcPr>
            <w:tcW w:w="360" w:type="dxa"/>
            <w:vAlign w:val="bottom"/>
          </w:tcPr>
          <w:p w:rsidR="00DC4F6C" w:rsidRPr="00DC4F6C" w:rsidRDefault="00DC4F6C" w:rsidP="00DC4F6C">
            <w:pPr>
              <w:tabs>
                <w:tab w:val="decimal" w:pos="882"/>
              </w:tabs>
              <w:spacing w:after="0" w:line="240" w:lineRule="auto"/>
              <w:ind w:left="-105" w:right="-111"/>
              <w:rPr>
                <w:rFonts w:ascii="Times New Roman" w:eastAsia="Times New Roman" w:hAnsi="Times New Roman" w:cs="Times New Roman"/>
                <w:sz w:val="20"/>
                <w:szCs w:val="20"/>
              </w:rPr>
            </w:pPr>
          </w:p>
        </w:tc>
        <w:tc>
          <w:tcPr>
            <w:tcW w:w="1080" w:type="dxa"/>
            <w:vAlign w:val="bottom"/>
          </w:tcPr>
          <w:p w:rsidR="00DC4F6C" w:rsidRPr="00DC4F6C" w:rsidRDefault="00DC4F6C" w:rsidP="00DC4F6C">
            <w:pPr>
              <w:tabs>
                <w:tab w:val="decimal" w:pos="864"/>
              </w:tabs>
              <w:spacing w:after="0" w:line="240" w:lineRule="auto"/>
              <w:ind w:left="-105"/>
              <w:jc w:val="right"/>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46"/>
                <w:tab w:val="decimal" w:pos="882"/>
              </w:tabs>
              <w:spacing w:after="0" w:line="240" w:lineRule="auto"/>
              <w:ind w:left="-135"/>
              <w:jc w:val="both"/>
              <w:rPr>
                <w:rFonts w:ascii="Times New Roman" w:eastAsia="Times New Roman" w:hAnsi="Times New Roman" w:cs="Times New Roman"/>
                <w:sz w:val="20"/>
                <w:szCs w:val="20"/>
              </w:rPr>
            </w:pPr>
          </w:p>
        </w:tc>
        <w:tc>
          <w:tcPr>
            <w:tcW w:w="1080" w:type="dxa"/>
            <w:vAlign w:val="bottom"/>
          </w:tcPr>
          <w:p w:rsidR="00DC4F6C" w:rsidRPr="00DC4F6C" w:rsidRDefault="00DC4F6C" w:rsidP="00DC4F6C">
            <w:pPr>
              <w:tabs>
                <w:tab w:val="decimal" w:pos="864"/>
              </w:tabs>
              <w:spacing w:after="0" w:line="240" w:lineRule="auto"/>
              <w:ind w:left="-105"/>
              <w:rPr>
                <w:rFonts w:ascii="Times New Roman" w:eastAsia="Times New Roman" w:hAnsi="Times New Roman" w:cs="Times New Roman"/>
                <w:sz w:val="20"/>
                <w:szCs w:val="20"/>
              </w:rPr>
            </w:pPr>
          </w:p>
        </w:tc>
      </w:tr>
      <w:tr w:rsidR="00DC4F6C" w:rsidRPr="00DC4F6C" w:rsidTr="00DC4F6C">
        <w:trPr>
          <w:trHeight w:val="288"/>
        </w:trPr>
        <w:tc>
          <w:tcPr>
            <w:tcW w:w="4050" w:type="dxa"/>
            <w:shd w:val="clear" w:color="auto" w:fill="auto"/>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Available-for-sale security</w:t>
            </w:r>
          </w:p>
        </w:tc>
        <w:tc>
          <w:tcPr>
            <w:tcW w:w="1080" w:type="dxa"/>
            <w:vAlign w:val="bottom"/>
          </w:tcPr>
          <w:p w:rsidR="00DC4F6C" w:rsidRPr="00DC4F6C" w:rsidRDefault="00DC4F6C" w:rsidP="00DC4F6C">
            <w:pPr>
              <w:tabs>
                <w:tab w:val="decimal" w:pos="864"/>
              </w:tabs>
              <w:spacing w:after="0" w:line="240" w:lineRule="auto"/>
              <w:ind w:left="-105" w:right="-108"/>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46"/>
                <w:tab w:val="decimal" w:pos="882"/>
              </w:tabs>
              <w:spacing w:after="0" w:line="240" w:lineRule="auto"/>
              <w:ind w:left="-135"/>
              <w:rPr>
                <w:rFonts w:ascii="Times New Roman" w:eastAsia="Times New Roman" w:hAnsi="Times New Roman" w:cs="Times New Roman"/>
                <w:sz w:val="20"/>
                <w:szCs w:val="20"/>
              </w:rPr>
            </w:pPr>
          </w:p>
        </w:tc>
        <w:tc>
          <w:tcPr>
            <w:tcW w:w="1170" w:type="dxa"/>
            <w:vAlign w:val="bottom"/>
          </w:tcPr>
          <w:p w:rsidR="00DC4F6C" w:rsidRPr="00DC4F6C" w:rsidRDefault="00DC4F6C" w:rsidP="00DC4F6C">
            <w:pPr>
              <w:tabs>
                <w:tab w:val="decimal" w:pos="864"/>
              </w:tabs>
              <w:spacing w:after="0" w:line="240" w:lineRule="auto"/>
              <w:ind w:left="-105" w:right="-108"/>
              <w:rPr>
                <w:rFonts w:ascii="Times New Roman" w:eastAsia="Times New Roman" w:hAnsi="Times New Roman" w:cs="Times New Roman"/>
                <w:sz w:val="20"/>
                <w:szCs w:val="20"/>
              </w:rPr>
            </w:pPr>
          </w:p>
        </w:tc>
        <w:tc>
          <w:tcPr>
            <w:tcW w:w="360" w:type="dxa"/>
            <w:vAlign w:val="bottom"/>
          </w:tcPr>
          <w:p w:rsidR="00DC4F6C" w:rsidRPr="00DC4F6C" w:rsidRDefault="00DC4F6C" w:rsidP="00DC4F6C">
            <w:pPr>
              <w:tabs>
                <w:tab w:val="decimal" w:pos="882"/>
              </w:tabs>
              <w:spacing w:after="0" w:line="240" w:lineRule="auto"/>
              <w:ind w:left="-105" w:right="-111"/>
              <w:rPr>
                <w:rFonts w:ascii="Times New Roman" w:eastAsia="Times New Roman" w:hAnsi="Times New Roman" w:cs="Times New Roman"/>
                <w:sz w:val="20"/>
                <w:szCs w:val="20"/>
              </w:rPr>
            </w:pPr>
          </w:p>
        </w:tc>
        <w:tc>
          <w:tcPr>
            <w:tcW w:w="1080" w:type="dxa"/>
            <w:vAlign w:val="bottom"/>
          </w:tcPr>
          <w:p w:rsidR="00DC4F6C" w:rsidRPr="00DC4F6C" w:rsidRDefault="00DC4F6C" w:rsidP="00DC4F6C">
            <w:pPr>
              <w:tabs>
                <w:tab w:val="decimal" w:pos="864"/>
              </w:tabs>
              <w:spacing w:after="0" w:line="240" w:lineRule="auto"/>
              <w:ind w:left="-105"/>
              <w:jc w:val="right"/>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46"/>
                <w:tab w:val="decimal" w:pos="882"/>
              </w:tabs>
              <w:spacing w:after="0" w:line="240" w:lineRule="auto"/>
              <w:ind w:left="-135"/>
              <w:rPr>
                <w:rFonts w:ascii="Times New Roman" w:eastAsia="Times New Roman" w:hAnsi="Times New Roman" w:cs="Times New Roman"/>
                <w:sz w:val="20"/>
                <w:szCs w:val="20"/>
              </w:rPr>
            </w:pPr>
          </w:p>
        </w:tc>
        <w:tc>
          <w:tcPr>
            <w:tcW w:w="1080" w:type="dxa"/>
            <w:vAlign w:val="bottom"/>
          </w:tcPr>
          <w:p w:rsidR="00DC4F6C" w:rsidRPr="00DC4F6C" w:rsidRDefault="00DC4F6C" w:rsidP="00DC4F6C">
            <w:pPr>
              <w:tabs>
                <w:tab w:val="decimal" w:pos="864"/>
              </w:tabs>
              <w:spacing w:after="0" w:line="240" w:lineRule="auto"/>
              <w:ind w:left="-105"/>
              <w:rPr>
                <w:rFonts w:ascii="Times New Roman" w:eastAsia="Times New Roman" w:hAnsi="Times New Roman" w:cs="Times New Roman"/>
                <w:sz w:val="20"/>
                <w:szCs w:val="20"/>
              </w:rPr>
            </w:pPr>
          </w:p>
        </w:tc>
      </w:tr>
      <w:tr w:rsidR="00DC4F6C" w:rsidRPr="00DC4F6C" w:rsidTr="00DC4F6C">
        <w:trPr>
          <w:trHeight w:val="288"/>
        </w:trPr>
        <w:tc>
          <w:tcPr>
            <w:tcW w:w="4050" w:type="dxa"/>
            <w:shd w:val="clear" w:color="auto" w:fill="auto"/>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At January 1</w:t>
            </w:r>
          </w:p>
        </w:tc>
        <w:tc>
          <w:tcPr>
            <w:tcW w:w="1080" w:type="dxa"/>
            <w:vAlign w:val="bottom"/>
          </w:tcPr>
          <w:p w:rsidR="00DC4F6C" w:rsidRPr="00DC4F6C" w:rsidRDefault="00DC4F6C" w:rsidP="00DC4F6C">
            <w:pPr>
              <w:tabs>
                <w:tab w:val="decimal" w:pos="522"/>
              </w:tabs>
              <w:spacing w:after="0" w:line="240" w:lineRule="auto"/>
              <w:ind w:left="-105" w:right="-108"/>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82"/>
              </w:tabs>
              <w:spacing w:after="0" w:line="240" w:lineRule="auto"/>
              <w:ind w:left="-105" w:right="-111"/>
              <w:rPr>
                <w:rFonts w:ascii="Times New Roman" w:eastAsia="Times New Roman" w:hAnsi="Times New Roman" w:cs="Times New Roman"/>
                <w:sz w:val="20"/>
                <w:szCs w:val="20"/>
              </w:rPr>
            </w:pPr>
          </w:p>
        </w:tc>
        <w:tc>
          <w:tcPr>
            <w:tcW w:w="1170" w:type="dxa"/>
            <w:vAlign w:val="bottom"/>
          </w:tcPr>
          <w:p w:rsidR="00DC4F6C" w:rsidRPr="00DC4F6C" w:rsidRDefault="00DC4F6C" w:rsidP="00DC4F6C">
            <w:pPr>
              <w:tabs>
                <w:tab w:val="decimal" w:pos="522"/>
              </w:tabs>
              <w:spacing w:after="0" w:line="240" w:lineRule="auto"/>
              <w:ind w:left="-105" w:right="-108"/>
              <w:rPr>
                <w:rFonts w:ascii="Times New Roman" w:eastAsia="Times New Roman" w:hAnsi="Times New Roman" w:cs="Times New Roman"/>
                <w:sz w:val="20"/>
                <w:szCs w:val="20"/>
              </w:rPr>
            </w:pPr>
          </w:p>
        </w:tc>
        <w:tc>
          <w:tcPr>
            <w:tcW w:w="360" w:type="dxa"/>
            <w:vAlign w:val="bottom"/>
          </w:tcPr>
          <w:p w:rsidR="00DC4F6C" w:rsidRPr="00DC4F6C" w:rsidRDefault="00DC4F6C" w:rsidP="00DC4F6C">
            <w:pPr>
              <w:tabs>
                <w:tab w:val="decimal" w:pos="882"/>
              </w:tabs>
              <w:spacing w:after="0" w:line="240" w:lineRule="auto"/>
              <w:ind w:left="-105" w:right="-111"/>
              <w:rPr>
                <w:rFonts w:ascii="Times New Roman" w:eastAsia="Times New Roman" w:hAnsi="Times New Roman" w:cs="Times New Roman"/>
                <w:sz w:val="20"/>
                <w:szCs w:val="20"/>
              </w:rPr>
            </w:pPr>
          </w:p>
        </w:tc>
        <w:tc>
          <w:tcPr>
            <w:tcW w:w="1080" w:type="dxa"/>
            <w:vAlign w:val="bottom"/>
          </w:tcPr>
          <w:p w:rsidR="00DC4F6C" w:rsidRPr="00DC4F6C" w:rsidRDefault="00DC4F6C" w:rsidP="00DC4F6C">
            <w:pPr>
              <w:spacing w:after="0" w:line="240" w:lineRule="auto"/>
              <w:ind w:left="-105"/>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41,120</w:t>
            </w:r>
          </w:p>
        </w:tc>
        <w:tc>
          <w:tcPr>
            <w:tcW w:w="270" w:type="dxa"/>
            <w:vAlign w:val="bottom"/>
          </w:tcPr>
          <w:p w:rsidR="00DC4F6C" w:rsidRPr="00DC4F6C" w:rsidRDefault="00DC4F6C" w:rsidP="00DC4F6C">
            <w:pPr>
              <w:tabs>
                <w:tab w:val="decimal" w:pos="882"/>
              </w:tabs>
              <w:spacing w:after="0" w:line="240" w:lineRule="auto"/>
              <w:ind w:left="-105" w:right="-111"/>
              <w:rPr>
                <w:rFonts w:ascii="Times New Roman" w:eastAsia="Times New Roman" w:hAnsi="Times New Roman" w:cs="Times New Roman"/>
                <w:sz w:val="20"/>
                <w:szCs w:val="20"/>
              </w:rPr>
            </w:pPr>
          </w:p>
        </w:tc>
        <w:tc>
          <w:tcPr>
            <w:tcW w:w="1080" w:type="dxa"/>
            <w:vAlign w:val="bottom"/>
          </w:tcPr>
          <w:p w:rsidR="00DC4F6C" w:rsidRPr="00DC4F6C" w:rsidRDefault="00DC4F6C" w:rsidP="00DC4F6C">
            <w:pPr>
              <w:tabs>
                <w:tab w:val="decimal" w:pos="792"/>
              </w:tabs>
              <w:spacing w:after="0" w:line="240" w:lineRule="atLeast"/>
              <w:ind w:left="-162"/>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lang w:val="en-GB" w:bidi="ar-SA"/>
              </w:rPr>
              <w:t>56,293</w:t>
            </w:r>
          </w:p>
        </w:tc>
      </w:tr>
      <w:tr w:rsidR="00DC4F6C" w:rsidRPr="00DC4F6C" w:rsidTr="00DC4F6C">
        <w:trPr>
          <w:trHeight w:val="288"/>
        </w:trPr>
        <w:tc>
          <w:tcPr>
            <w:tcW w:w="4050" w:type="dxa"/>
            <w:shd w:val="clear" w:color="auto" w:fill="auto"/>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Valuation adjustment</w:t>
            </w:r>
          </w:p>
        </w:tc>
        <w:tc>
          <w:tcPr>
            <w:tcW w:w="1080" w:type="dxa"/>
            <w:vAlign w:val="bottom"/>
          </w:tcPr>
          <w:p w:rsidR="00DC4F6C" w:rsidRPr="00DC4F6C" w:rsidRDefault="00DC4F6C" w:rsidP="00DC4F6C">
            <w:pPr>
              <w:tabs>
                <w:tab w:val="decimal" w:pos="522"/>
              </w:tabs>
              <w:spacing w:after="0" w:line="240" w:lineRule="auto"/>
              <w:ind w:left="-105" w:right="-108"/>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46"/>
                <w:tab w:val="decimal" w:pos="882"/>
              </w:tabs>
              <w:spacing w:after="0" w:line="240" w:lineRule="auto"/>
              <w:ind w:left="-135"/>
              <w:rPr>
                <w:rFonts w:ascii="Times New Roman" w:eastAsia="Times New Roman" w:hAnsi="Times New Roman" w:cs="Times New Roman"/>
                <w:sz w:val="20"/>
                <w:szCs w:val="20"/>
              </w:rPr>
            </w:pPr>
          </w:p>
        </w:tc>
        <w:tc>
          <w:tcPr>
            <w:tcW w:w="1170" w:type="dxa"/>
            <w:vAlign w:val="bottom"/>
          </w:tcPr>
          <w:p w:rsidR="00DC4F6C" w:rsidRPr="00DC4F6C" w:rsidRDefault="00DC4F6C" w:rsidP="00DC4F6C">
            <w:pPr>
              <w:tabs>
                <w:tab w:val="decimal" w:pos="864"/>
              </w:tabs>
              <w:spacing w:after="0" w:line="240" w:lineRule="auto"/>
              <w:ind w:left="-105" w:right="-108"/>
              <w:rPr>
                <w:rFonts w:ascii="Times New Roman" w:eastAsia="Times New Roman" w:hAnsi="Times New Roman" w:cs="Times New Roman"/>
                <w:sz w:val="20"/>
                <w:szCs w:val="20"/>
              </w:rPr>
            </w:pPr>
          </w:p>
        </w:tc>
        <w:tc>
          <w:tcPr>
            <w:tcW w:w="360" w:type="dxa"/>
            <w:vAlign w:val="bottom"/>
          </w:tcPr>
          <w:p w:rsidR="00DC4F6C" w:rsidRPr="00DC4F6C" w:rsidRDefault="00DC4F6C" w:rsidP="00DC4F6C">
            <w:pPr>
              <w:tabs>
                <w:tab w:val="decimal" w:pos="882"/>
              </w:tabs>
              <w:spacing w:after="0" w:line="240" w:lineRule="auto"/>
              <w:ind w:left="-105" w:right="-111"/>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DC4F6C" w:rsidRDefault="00DC4F6C" w:rsidP="00DC4F6C">
            <w:pPr>
              <w:spacing w:after="0" w:line="240" w:lineRule="auto"/>
              <w:ind w:left="-105"/>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7,935</w:t>
            </w:r>
          </w:p>
        </w:tc>
        <w:tc>
          <w:tcPr>
            <w:tcW w:w="270" w:type="dxa"/>
            <w:vAlign w:val="bottom"/>
          </w:tcPr>
          <w:p w:rsidR="00DC4F6C" w:rsidRPr="00DC4F6C" w:rsidRDefault="00DC4F6C" w:rsidP="00DC4F6C">
            <w:pPr>
              <w:tabs>
                <w:tab w:val="decimal" w:pos="846"/>
                <w:tab w:val="decimal" w:pos="882"/>
              </w:tabs>
              <w:spacing w:after="0" w:line="240" w:lineRule="auto"/>
              <w:ind w:left="-135"/>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DC4F6C" w:rsidRDefault="00DC4F6C" w:rsidP="00DC4F6C">
            <w:pPr>
              <w:tabs>
                <w:tab w:val="decimal" w:pos="792"/>
              </w:tabs>
              <w:spacing w:after="0" w:line="240" w:lineRule="atLeast"/>
              <w:ind w:left="-162"/>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lang w:val="en-GB" w:bidi="ar-SA"/>
              </w:rPr>
              <w:t>(7,299)</w:t>
            </w:r>
          </w:p>
        </w:tc>
      </w:tr>
      <w:tr w:rsidR="00DC4F6C" w:rsidRPr="00DC4F6C" w:rsidTr="00DC4F6C">
        <w:trPr>
          <w:trHeight w:val="288"/>
        </w:trPr>
        <w:tc>
          <w:tcPr>
            <w:tcW w:w="4050" w:type="dxa"/>
            <w:shd w:val="clear" w:color="auto" w:fill="auto"/>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At March 31</w:t>
            </w:r>
          </w:p>
        </w:tc>
        <w:tc>
          <w:tcPr>
            <w:tcW w:w="1080" w:type="dxa"/>
            <w:vAlign w:val="bottom"/>
          </w:tcPr>
          <w:p w:rsidR="00DC4F6C" w:rsidRPr="00DC4F6C" w:rsidRDefault="00DC4F6C" w:rsidP="00DC4F6C">
            <w:pPr>
              <w:tabs>
                <w:tab w:val="decimal" w:pos="522"/>
              </w:tabs>
              <w:spacing w:after="0" w:line="240" w:lineRule="auto"/>
              <w:ind w:left="-105" w:right="-108"/>
              <w:rPr>
                <w:rFonts w:ascii="Times New Roman" w:eastAsia="Times New Roman" w:hAnsi="Times New Roman" w:cs="Times New Roman"/>
                <w:b/>
                <w:bCs/>
                <w:sz w:val="20"/>
                <w:szCs w:val="20"/>
              </w:rPr>
            </w:pPr>
          </w:p>
        </w:tc>
        <w:tc>
          <w:tcPr>
            <w:tcW w:w="270" w:type="dxa"/>
            <w:vAlign w:val="bottom"/>
          </w:tcPr>
          <w:p w:rsidR="00DC4F6C" w:rsidRPr="00DC4F6C" w:rsidRDefault="00DC4F6C" w:rsidP="00DC4F6C">
            <w:pPr>
              <w:tabs>
                <w:tab w:val="decimal" w:pos="846"/>
                <w:tab w:val="decimal" w:pos="882"/>
              </w:tabs>
              <w:spacing w:after="0" w:line="240" w:lineRule="auto"/>
              <w:ind w:left="-135"/>
              <w:rPr>
                <w:rFonts w:ascii="Times New Roman" w:eastAsia="Times New Roman" w:hAnsi="Times New Roman" w:cs="Times New Roman"/>
                <w:b/>
                <w:bCs/>
                <w:sz w:val="20"/>
                <w:szCs w:val="20"/>
              </w:rPr>
            </w:pPr>
          </w:p>
        </w:tc>
        <w:tc>
          <w:tcPr>
            <w:tcW w:w="1170" w:type="dxa"/>
            <w:vAlign w:val="bottom"/>
          </w:tcPr>
          <w:p w:rsidR="00DC4F6C" w:rsidRPr="00DC4F6C" w:rsidRDefault="00DC4F6C" w:rsidP="00DC4F6C">
            <w:pPr>
              <w:tabs>
                <w:tab w:val="decimal" w:pos="864"/>
              </w:tabs>
              <w:spacing w:after="0" w:line="240" w:lineRule="auto"/>
              <w:ind w:left="-105" w:right="-108"/>
              <w:rPr>
                <w:rFonts w:ascii="Times New Roman" w:eastAsia="Times New Roman" w:hAnsi="Times New Roman" w:cs="Times New Roman"/>
                <w:b/>
                <w:bCs/>
                <w:sz w:val="20"/>
                <w:szCs w:val="20"/>
              </w:rPr>
            </w:pPr>
          </w:p>
        </w:tc>
        <w:tc>
          <w:tcPr>
            <w:tcW w:w="360" w:type="dxa"/>
            <w:vAlign w:val="bottom"/>
          </w:tcPr>
          <w:p w:rsidR="00DC4F6C" w:rsidRPr="00DC4F6C" w:rsidRDefault="00DC4F6C" w:rsidP="00DC4F6C">
            <w:pPr>
              <w:tabs>
                <w:tab w:val="decimal" w:pos="882"/>
              </w:tabs>
              <w:spacing w:after="0" w:line="240" w:lineRule="auto"/>
              <w:ind w:left="-105" w:right="-111"/>
              <w:rPr>
                <w:rFonts w:ascii="Times New Roman" w:eastAsia="Times New Roman" w:hAnsi="Times New Roman" w:cs="Times New Roman"/>
                <w:b/>
                <w:bCs/>
                <w:sz w:val="20"/>
                <w:szCs w:val="20"/>
              </w:rPr>
            </w:pPr>
          </w:p>
        </w:tc>
        <w:tc>
          <w:tcPr>
            <w:tcW w:w="1080" w:type="dxa"/>
            <w:tcBorders>
              <w:top w:val="single" w:sz="4" w:space="0" w:color="auto"/>
              <w:bottom w:val="double" w:sz="4" w:space="0" w:color="auto"/>
            </w:tcBorders>
            <w:vAlign w:val="bottom"/>
          </w:tcPr>
          <w:p w:rsidR="00DC4F6C" w:rsidRPr="00DC4F6C" w:rsidRDefault="00DC4F6C" w:rsidP="00DC4F6C">
            <w:pPr>
              <w:spacing w:after="0" w:line="240" w:lineRule="atLeast"/>
              <w:jc w:val="right"/>
              <w:rPr>
                <w:rFonts w:ascii="Times New Roman" w:eastAsia="Times New Roman" w:hAnsi="Times New Roman" w:cs="Times New Roman"/>
                <w:b/>
                <w:bCs/>
                <w:sz w:val="20"/>
                <w:szCs w:val="20"/>
                <w:lang w:val="en-GB" w:bidi="ar-SA"/>
              </w:rPr>
            </w:pPr>
            <w:r w:rsidRPr="00DC4F6C">
              <w:rPr>
                <w:rFonts w:ascii="Times New Roman" w:eastAsia="Times New Roman" w:hAnsi="Times New Roman" w:cs="Times New Roman"/>
                <w:b/>
                <w:bCs/>
                <w:sz w:val="20"/>
                <w:szCs w:val="20"/>
                <w:lang w:val="en-GB" w:bidi="ar-SA"/>
              </w:rPr>
              <w:t>49,055</w:t>
            </w:r>
          </w:p>
        </w:tc>
        <w:tc>
          <w:tcPr>
            <w:tcW w:w="270" w:type="dxa"/>
            <w:vAlign w:val="bottom"/>
          </w:tcPr>
          <w:p w:rsidR="00DC4F6C" w:rsidRPr="00DC4F6C" w:rsidRDefault="00DC4F6C" w:rsidP="00DC4F6C">
            <w:pPr>
              <w:tabs>
                <w:tab w:val="decimal" w:pos="846"/>
                <w:tab w:val="decimal" w:pos="882"/>
              </w:tabs>
              <w:spacing w:after="0" w:line="240" w:lineRule="auto"/>
              <w:ind w:left="-135"/>
              <w:rPr>
                <w:rFonts w:ascii="Times New Roman" w:eastAsia="Times New Roman" w:hAnsi="Times New Roman" w:cs="Times New Roman"/>
                <w:b/>
                <w:bCs/>
                <w:sz w:val="20"/>
                <w:szCs w:val="20"/>
              </w:rPr>
            </w:pPr>
          </w:p>
        </w:tc>
        <w:tc>
          <w:tcPr>
            <w:tcW w:w="1080" w:type="dxa"/>
            <w:tcBorders>
              <w:top w:val="single" w:sz="4" w:space="0" w:color="auto"/>
              <w:bottom w:val="double" w:sz="4" w:space="0" w:color="auto"/>
            </w:tcBorders>
            <w:vAlign w:val="bottom"/>
          </w:tcPr>
          <w:p w:rsidR="00DC4F6C" w:rsidRPr="00DC4F6C" w:rsidRDefault="00DC4F6C" w:rsidP="00DC4F6C">
            <w:pPr>
              <w:tabs>
                <w:tab w:val="decimal" w:pos="792"/>
              </w:tabs>
              <w:spacing w:after="0" w:line="240" w:lineRule="atLeast"/>
              <w:ind w:left="-162"/>
              <w:rPr>
                <w:rFonts w:ascii="Times New Roman" w:eastAsia="Times New Roman" w:hAnsi="Times New Roman" w:cs="Times New Roman"/>
                <w:b/>
                <w:bCs/>
                <w:sz w:val="20"/>
                <w:szCs w:val="20"/>
                <w:lang w:val="en-GB" w:bidi="ar-SA"/>
              </w:rPr>
            </w:pPr>
            <w:r w:rsidRPr="00DC4F6C">
              <w:rPr>
                <w:rFonts w:ascii="Times New Roman" w:eastAsia="Times New Roman" w:hAnsi="Times New Roman" w:cs="Times New Roman"/>
                <w:b/>
                <w:bCs/>
                <w:sz w:val="20"/>
                <w:szCs w:val="20"/>
                <w:lang w:val="en-GB" w:bidi="ar-SA"/>
              </w:rPr>
              <w:t>48,994</w:t>
            </w:r>
          </w:p>
        </w:tc>
      </w:tr>
    </w:tbl>
    <w:p w:rsidR="00DC4F6C" w:rsidRPr="00DC4F6C" w:rsidRDefault="00DC4F6C" w:rsidP="00DC4F6C">
      <w:pPr>
        <w:spacing w:after="0" w:line="240" w:lineRule="auto"/>
        <w:ind w:right="-43"/>
        <w:jc w:val="both"/>
        <w:rPr>
          <w:rFonts w:ascii="Angsana New" w:eastAsia="Times New Roman" w:hAnsi="Angsana New" w:cs="Angsana New"/>
          <w:sz w:val="20"/>
          <w:szCs w:val="20"/>
        </w:rPr>
      </w:pPr>
    </w:p>
    <w:p w:rsidR="00DC4F6C" w:rsidRPr="00DC4F6C" w:rsidRDefault="00DC4F6C" w:rsidP="00DC4F6C">
      <w:pPr>
        <w:tabs>
          <w:tab w:val="left" w:pos="540"/>
        </w:tabs>
        <w:spacing w:after="0" w:line="240" w:lineRule="auto"/>
        <w:ind w:right="-43"/>
        <w:jc w:val="both"/>
        <w:rPr>
          <w:rFonts w:ascii="Times New Roman" w:eastAsia="Times New Roman" w:hAnsi="Times New Roman" w:cs="Times New Roman"/>
          <w:b/>
          <w:bCs/>
          <w:sz w:val="20"/>
          <w:szCs w:val="20"/>
        </w:rPr>
      </w:pPr>
    </w:p>
    <w:p w:rsidR="00DC4F6C" w:rsidRPr="00DC4F6C" w:rsidRDefault="00DC4F6C" w:rsidP="00DC4F6C">
      <w:pPr>
        <w:tabs>
          <w:tab w:val="left" w:pos="540"/>
        </w:tabs>
        <w:spacing w:after="0" w:line="240" w:lineRule="auto"/>
        <w:ind w:right="-43"/>
        <w:jc w:val="both"/>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4</w:t>
      </w:r>
      <w:r w:rsidRPr="00DC4F6C">
        <w:rPr>
          <w:rFonts w:ascii="Times New Roman" w:eastAsia="Times New Roman" w:hAnsi="Times New Roman" w:cs="Times New Roman"/>
          <w:b/>
          <w:bCs/>
          <w:sz w:val="20"/>
          <w:szCs w:val="20"/>
        </w:rPr>
        <w:tab/>
        <w:t>Trade accounts receivable</w:t>
      </w:r>
    </w:p>
    <w:p w:rsidR="00DC4F6C" w:rsidRPr="00DC4F6C" w:rsidRDefault="00DC4F6C" w:rsidP="00DC4F6C">
      <w:pPr>
        <w:tabs>
          <w:tab w:val="left" w:pos="540"/>
        </w:tabs>
        <w:spacing w:after="0" w:line="240" w:lineRule="auto"/>
        <w:jc w:val="both"/>
        <w:rPr>
          <w:rFonts w:ascii="Times New Roman" w:eastAsia="Times New Roman" w:hAnsi="Times New Roman" w:cs="Times New Roman"/>
          <w:b/>
          <w:bCs/>
          <w:sz w:val="20"/>
          <w:szCs w:val="20"/>
        </w:rPr>
      </w:pPr>
    </w:p>
    <w:tbl>
      <w:tblPr>
        <w:tblW w:w="9342" w:type="dxa"/>
        <w:tblInd w:w="450" w:type="dxa"/>
        <w:tblLayout w:type="fixed"/>
        <w:tblLook w:val="01E0" w:firstRow="1" w:lastRow="1" w:firstColumn="1" w:lastColumn="1" w:noHBand="0" w:noVBand="0"/>
      </w:tblPr>
      <w:tblGrid>
        <w:gridCol w:w="3222"/>
        <w:gridCol w:w="900"/>
        <w:gridCol w:w="1080"/>
        <w:gridCol w:w="270"/>
        <w:gridCol w:w="1170"/>
        <w:gridCol w:w="270"/>
        <w:gridCol w:w="1080"/>
        <w:gridCol w:w="270"/>
        <w:gridCol w:w="1080"/>
      </w:tblGrid>
      <w:tr w:rsidR="00DC4F6C" w:rsidRPr="00DC4F6C" w:rsidTr="00BC2602">
        <w:trPr>
          <w:cantSplit/>
          <w:trHeight w:hRule="exact" w:val="288"/>
        </w:trPr>
        <w:tc>
          <w:tcPr>
            <w:tcW w:w="3222" w:type="dxa"/>
          </w:tcPr>
          <w:p w:rsidR="00DC4F6C" w:rsidRPr="00DC4F6C" w:rsidRDefault="00DC4F6C" w:rsidP="00DC4F6C">
            <w:pPr>
              <w:tabs>
                <w:tab w:val="left" w:pos="342"/>
              </w:tabs>
              <w:spacing w:after="0" w:line="240" w:lineRule="auto"/>
              <w:jc w:val="both"/>
              <w:rPr>
                <w:rFonts w:ascii="Times New Roman" w:eastAsia="Times New Roman" w:hAnsi="Times New Roman" w:cs="Times New Roman"/>
                <w:b/>
                <w:bCs/>
                <w:sz w:val="20"/>
                <w:szCs w:val="20"/>
              </w:rPr>
            </w:pPr>
            <w:r w:rsidRPr="00DC4F6C">
              <w:rPr>
                <w:rFonts w:ascii="Times New Roman" w:eastAsia="Times New Roman" w:hAnsi="Times New Roman" w:cs="Times New Roman"/>
                <w:sz w:val="20"/>
                <w:szCs w:val="20"/>
              </w:rPr>
              <w:tab/>
            </w:r>
          </w:p>
        </w:tc>
        <w:tc>
          <w:tcPr>
            <w:tcW w:w="900" w:type="dxa"/>
            <w:vAlign w:val="bottom"/>
          </w:tcPr>
          <w:p w:rsidR="00DC4F6C" w:rsidRPr="00DC4F6C" w:rsidRDefault="00DC4F6C" w:rsidP="00DC4F6C">
            <w:pPr>
              <w:tabs>
                <w:tab w:val="left" w:pos="342"/>
              </w:tabs>
              <w:spacing w:after="0" w:line="240" w:lineRule="auto"/>
              <w:jc w:val="both"/>
              <w:rPr>
                <w:rFonts w:ascii="Times New Roman" w:eastAsia="Times New Roman" w:hAnsi="Times New Roman" w:cs="Times New Roman"/>
                <w:i/>
                <w:iCs/>
                <w:sz w:val="20"/>
                <w:szCs w:val="20"/>
              </w:rPr>
            </w:pPr>
          </w:p>
        </w:tc>
        <w:tc>
          <w:tcPr>
            <w:tcW w:w="2520" w:type="dxa"/>
            <w:gridSpan w:val="3"/>
            <w:vAlign w:val="bottom"/>
          </w:tcPr>
          <w:p w:rsidR="00DC4F6C" w:rsidRPr="00DC4F6C" w:rsidRDefault="00DC4F6C" w:rsidP="00DC4F6C">
            <w:pPr>
              <w:tabs>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Consolidated</w:t>
            </w:r>
          </w:p>
        </w:tc>
        <w:tc>
          <w:tcPr>
            <w:tcW w:w="270" w:type="dxa"/>
            <w:vAlign w:val="bottom"/>
          </w:tcPr>
          <w:p w:rsidR="00DC4F6C" w:rsidRPr="00DC4F6C" w:rsidRDefault="00DC4F6C" w:rsidP="00DC4F6C">
            <w:pPr>
              <w:tabs>
                <w:tab w:val="left" w:pos="5613"/>
                <w:tab w:val="left" w:pos="6322"/>
                <w:tab w:val="left" w:pos="6549"/>
              </w:tabs>
              <w:spacing w:after="0" w:line="240" w:lineRule="atLeast"/>
              <w:jc w:val="center"/>
              <w:rPr>
                <w:rFonts w:ascii="Times New Roman" w:eastAsia="Times New Roman" w:hAnsi="Times New Roman" w:cs="Times New Roman"/>
                <w:sz w:val="20"/>
                <w:szCs w:val="20"/>
              </w:rPr>
            </w:pPr>
          </w:p>
        </w:tc>
        <w:tc>
          <w:tcPr>
            <w:tcW w:w="2430" w:type="dxa"/>
            <w:gridSpan w:val="3"/>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Separate</w:t>
            </w:r>
          </w:p>
        </w:tc>
      </w:tr>
      <w:tr w:rsidR="00DC4F6C" w:rsidRPr="00DC4F6C" w:rsidTr="00BC2602">
        <w:trPr>
          <w:cantSplit/>
          <w:trHeight w:hRule="exact" w:val="288"/>
        </w:trPr>
        <w:tc>
          <w:tcPr>
            <w:tcW w:w="3222" w:type="dxa"/>
          </w:tcPr>
          <w:p w:rsidR="00DC4F6C" w:rsidRPr="00DC4F6C" w:rsidRDefault="00DC4F6C" w:rsidP="00DC4F6C">
            <w:pPr>
              <w:tabs>
                <w:tab w:val="left" w:pos="342"/>
              </w:tabs>
              <w:spacing w:after="0" w:line="240" w:lineRule="auto"/>
              <w:jc w:val="both"/>
              <w:rPr>
                <w:rFonts w:ascii="Times New Roman" w:eastAsia="Times New Roman" w:hAnsi="Times New Roman" w:cs="Times New Roman"/>
                <w:sz w:val="20"/>
                <w:szCs w:val="20"/>
              </w:rPr>
            </w:pPr>
          </w:p>
        </w:tc>
        <w:tc>
          <w:tcPr>
            <w:tcW w:w="900" w:type="dxa"/>
            <w:vAlign w:val="bottom"/>
          </w:tcPr>
          <w:p w:rsidR="00DC4F6C" w:rsidRPr="00DC4F6C" w:rsidRDefault="00DC4F6C" w:rsidP="00DC4F6C">
            <w:pPr>
              <w:tabs>
                <w:tab w:val="left" w:pos="342"/>
              </w:tabs>
              <w:spacing w:after="0" w:line="240" w:lineRule="auto"/>
              <w:jc w:val="both"/>
              <w:rPr>
                <w:rFonts w:ascii="Times New Roman" w:eastAsia="Times New Roman" w:hAnsi="Times New Roman" w:cs="Times New Roman"/>
                <w:i/>
                <w:iCs/>
                <w:sz w:val="20"/>
                <w:szCs w:val="20"/>
              </w:rPr>
            </w:pPr>
          </w:p>
        </w:tc>
        <w:tc>
          <w:tcPr>
            <w:tcW w:w="2520" w:type="dxa"/>
            <w:gridSpan w:val="3"/>
            <w:tcBorders>
              <w:bottom w:val="single" w:sz="4" w:space="0" w:color="auto"/>
            </w:tcBorders>
            <w:vAlign w:val="bottom"/>
          </w:tcPr>
          <w:p w:rsidR="00DC4F6C" w:rsidRPr="00DC4F6C" w:rsidRDefault="00DC4F6C" w:rsidP="00DC4F6C">
            <w:pPr>
              <w:tabs>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financial statements</w:t>
            </w:r>
          </w:p>
        </w:tc>
        <w:tc>
          <w:tcPr>
            <w:tcW w:w="270" w:type="dxa"/>
            <w:vAlign w:val="bottom"/>
          </w:tcPr>
          <w:p w:rsidR="00DC4F6C" w:rsidRPr="00DC4F6C" w:rsidRDefault="00DC4F6C" w:rsidP="00DC4F6C">
            <w:pPr>
              <w:tabs>
                <w:tab w:val="left" w:pos="5613"/>
                <w:tab w:val="left" w:pos="6322"/>
                <w:tab w:val="left" w:pos="6549"/>
              </w:tabs>
              <w:spacing w:after="0" w:line="240" w:lineRule="atLeast"/>
              <w:jc w:val="center"/>
              <w:rPr>
                <w:rFonts w:ascii="Times New Roman" w:eastAsia="Times New Roman" w:hAnsi="Times New Roman" w:cs="Times New Roman"/>
                <w:sz w:val="20"/>
                <w:szCs w:val="20"/>
              </w:rPr>
            </w:pPr>
          </w:p>
        </w:tc>
        <w:tc>
          <w:tcPr>
            <w:tcW w:w="2430" w:type="dxa"/>
            <w:gridSpan w:val="3"/>
            <w:tcBorders>
              <w:bottom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financial statements</w:t>
            </w:r>
          </w:p>
        </w:tc>
      </w:tr>
      <w:tr w:rsidR="00DC4F6C" w:rsidRPr="00DC4F6C" w:rsidTr="00BC2602">
        <w:trPr>
          <w:cantSplit/>
          <w:trHeight w:hRule="exact" w:val="288"/>
        </w:trPr>
        <w:tc>
          <w:tcPr>
            <w:tcW w:w="3222" w:type="dxa"/>
          </w:tcPr>
          <w:p w:rsidR="00DC4F6C" w:rsidRPr="00DC4F6C" w:rsidRDefault="00DC4F6C" w:rsidP="00DC4F6C">
            <w:pPr>
              <w:tabs>
                <w:tab w:val="left" w:pos="342"/>
              </w:tabs>
              <w:spacing w:after="0" w:line="240" w:lineRule="auto"/>
              <w:jc w:val="both"/>
              <w:rPr>
                <w:rFonts w:ascii="Times New Roman" w:eastAsia="Times New Roman" w:hAnsi="Times New Roman" w:cs="Times New Roman"/>
                <w:b/>
                <w:bCs/>
                <w:sz w:val="20"/>
                <w:szCs w:val="20"/>
              </w:rPr>
            </w:pPr>
          </w:p>
        </w:tc>
        <w:tc>
          <w:tcPr>
            <w:tcW w:w="900" w:type="dxa"/>
            <w:vAlign w:val="bottom"/>
          </w:tcPr>
          <w:p w:rsidR="00DC4F6C" w:rsidRPr="00DC4F6C" w:rsidRDefault="00DC4F6C" w:rsidP="00DC4F6C">
            <w:pPr>
              <w:tabs>
                <w:tab w:val="left" w:pos="342"/>
              </w:tabs>
              <w:spacing w:after="0" w:line="240" w:lineRule="auto"/>
              <w:ind w:left="-108" w:right="-108"/>
              <w:jc w:val="center"/>
              <w:rPr>
                <w:rFonts w:ascii="Times New Roman" w:eastAsia="Times New Roman" w:hAnsi="Times New Roman" w:cs="Times New Roman"/>
                <w:i/>
                <w:iCs/>
                <w:sz w:val="20"/>
                <w:szCs w:val="20"/>
                <w:cs/>
              </w:rPr>
            </w:pPr>
          </w:p>
        </w:tc>
        <w:tc>
          <w:tcPr>
            <w:tcW w:w="1080" w:type="dxa"/>
            <w:tcBorders>
              <w:top w:val="single" w:sz="4" w:space="0" w:color="auto"/>
            </w:tcBorders>
            <w:vAlign w:val="bottom"/>
          </w:tcPr>
          <w:p w:rsidR="00DC4F6C" w:rsidRPr="00DC4F6C" w:rsidRDefault="00DC4F6C" w:rsidP="00DC4F6C">
            <w:pPr>
              <w:tabs>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March 31</w:t>
            </w:r>
          </w:p>
        </w:tc>
        <w:tc>
          <w:tcPr>
            <w:tcW w:w="270" w:type="dxa"/>
            <w:tcBorders>
              <w:top w:val="single" w:sz="4" w:space="0" w:color="auto"/>
            </w:tcBorders>
            <w:vAlign w:val="bottom"/>
          </w:tcPr>
          <w:p w:rsidR="00DC4F6C" w:rsidRPr="00DC4F6C" w:rsidRDefault="00DC4F6C" w:rsidP="00DC4F6C">
            <w:pPr>
              <w:tabs>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tc>
        <w:tc>
          <w:tcPr>
            <w:tcW w:w="1170" w:type="dxa"/>
            <w:tcBorders>
              <w:top w:val="single" w:sz="4" w:space="0" w:color="auto"/>
            </w:tcBorders>
            <w:vAlign w:val="bottom"/>
          </w:tcPr>
          <w:p w:rsidR="00DC4F6C" w:rsidRPr="00DC4F6C" w:rsidRDefault="00DC4F6C" w:rsidP="00DC4F6C">
            <w:pPr>
              <w:tabs>
                <w:tab w:val="left" w:pos="4451"/>
                <w:tab w:val="left" w:pos="4678"/>
                <w:tab w:val="left" w:pos="5387"/>
                <w:tab w:val="left" w:pos="5613"/>
                <w:tab w:val="left" w:pos="6322"/>
                <w:tab w:val="left" w:pos="6549"/>
              </w:tabs>
              <w:spacing w:after="0" w:line="240" w:lineRule="atLeast"/>
              <w:ind w:left="-87" w:right="-127"/>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December 31</w:t>
            </w:r>
          </w:p>
        </w:tc>
        <w:tc>
          <w:tcPr>
            <w:tcW w:w="270" w:type="dxa"/>
            <w:vAlign w:val="bottom"/>
          </w:tcPr>
          <w:p w:rsidR="00DC4F6C" w:rsidRPr="00DC4F6C" w:rsidRDefault="00DC4F6C" w:rsidP="00DC4F6C">
            <w:pPr>
              <w:tabs>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tc>
        <w:tc>
          <w:tcPr>
            <w:tcW w:w="1080" w:type="dxa"/>
            <w:tcBorders>
              <w:top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March 31</w:t>
            </w:r>
          </w:p>
        </w:tc>
        <w:tc>
          <w:tcPr>
            <w:tcW w:w="270" w:type="dxa"/>
            <w:tcBorders>
              <w:top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tc>
        <w:tc>
          <w:tcPr>
            <w:tcW w:w="1080" w:type="dxa"/>
            <w:tcBorders>
              <w:top w:val="single" w:sz="4" w:space="0" w:color="auto"/>
            </w:tcBorders>
            <w:vAlign w:val="bottom"/>
          </w:tcPr>
          <w:p w:rsidR="00DC4F6C" w:rsidRPr="00DC4F6C" w:rsidRDefault="00DC4F6C" w:rsidP="00DC4F6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4" w:right="-132"/>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December 31</w:t>
            </w:r>
          </w:p>
        </w:tc>
      </w:tr>
      <w:tr w:rsidR="00DC4F6C" w:rsidRPr="00DC4F6C" w:rsidTr="00BC2602">
        <w:trPr>
          <w:cantSplit/>
          <w:trHeight w:hRule="exact" w:val="288"/>
        </w:trPr>
        <w:tc>
          <w:tcPr>
            <w:tcW w:w="3222" w:type="dxa"/>
          </w:tcPr>
          <w:p w:rsidR="00DC4F6C" w:rsidRPr="00DC4F6C" w:rsidRDefault="00DC4F6C" w:rsidP="00DC4F6C">
            <w:pPr>
              <w:tabs>
                <w:tab w:val="left" w:pos="342"/>
              </w:tabs>
              <w:spacing w:after="0" w:line="240" w:lineRule="auto"/>
              <w:jc w:val="both"/>
              <w:rPr>
                <w:rFonts w:ascii="Times New Roman" w:eastAsia="Times New Roman" w:hAnsi="Times New Roman" w:cs="Times New Roman"/>
                <w:b/>
                <w:bCs/>
                <w:sz w:val="20"/>
                <w:szCs w:val="20"/>
              </w:rPr>
            </w:pPr>
          </w:p>
        </w:tc>
        <w:tc>
          <w:tcPr>
            <w:tcW w:w="900" w:type="dxa"/>
            <w:vAlign w:val="bottom"/>
          </w:tcPr>
          <w:p w:rsidR="00DC4F6C" w:rsidRPr="00DC4F6C" w:rsidRDefault="00DC4F6C" w:rsidP="00DC4F6C">
            <w:pPr>
              <w:tabs>
                <w:tab w:val="left" w:pos="342"/>
              </w:tabs>
              <w:spacing w:after="0" w:line="240" w:lineRule="auto"/>
              <w:ind w:left="-108" w:right="-108"/>
              <w:jc w:val="center"/>
              <w:rPr>
                <w:rFonts w:ascii="Times New Roman" w:eastAsia="Times New Roman" w:hAnsi="Times New Roman" w:cs="Times New Roman"/>
                <w:i/>
                <w:iCs/>
                <w:sz w:val="20"/>
                <w:szCs w:val="20"/>
              </w:rPr>
            </w:pPr>
            <w:r w:rsidRPr="00DC4F6C">
              <w:rPr>
                <w:rFonts w:ascii="Times New Roman" w:eastAsia="Times New Roman" w:hAnsi="Times New Roman" w:cs="Times New Roman"/>
                <w:i/>
                <w:iCs/>
                <w:sz w:val="20"/>
                <w:szCs w:val="20"/>
              </w:rPr>
              <w:t>Note</w:t>
            </w:r>
          </w:p>
        </w:tc>
        <w:tc>
          <w:tcPr>
            <w:tcW w:w="1080" w:type="dxa"/>
            <w:tcBorders>
              <w:bottom w:val="single" w:sz="4" w:space="0" w:color="auto"/>
            </w:tcBorders>
            <w:vAlign w:val="bottom"/>
          </w:tcPr>
          <w:p w:rsidR="00DC4F6C" w:rsidRPr="00DC4F6C" w:rsidRDefault="00DC4F6C" w:rsidP="00DC4F6C">
            <w:pPr>
              <w:tabs>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2018</w:t>
            </w:r>
          </w:p>
        </w:tc>
        <w:tc>
          <w:tcPr>
            <w:tcW w:w="270" w:type="dxa"/>
            <w:vAlign w:val="bottom"/>
          </w:tcPr>
          <w:p w:rsidR="00DC4F6C" w:rsidRPr="00DC4F6C" w:rsidRDefault="00DC4F6C" w:rsidP="00DC4F6C">
            <w:pPr>
              <w:tabs>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p>
        </w:tc>
        <w:tc>
          <w:tcPr>
            <w:tcW w:w="1170" w:type="dxa"/>
            <w:tcBorders>
              <w:bottom w:val="single" w:sz="4" w:space="0" w:color="auto"/>
            </w:tcBorders>
            <w:vAlign w:val="bottom"/>
          </w:tcPr>
          <w:p w:rsidR="00DC4F6C" w:rsidRPr="00DC4F6C" w:rsidRDefault="00DC4F6C" w:rsidP="00DC4F6C">
            <w:pPr>
              <w:tabs>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2017</w:t>
            </w:r>
          </w:p>
        </w:tc>
        <w:tc>
          <w:tcPr>
            <w:tcW w:w="270" w:type="dxa"/>
            <w:vAlign w:val="bottom"/>
          </w:tcPr>
          <w:p w:rsidR="00DC4F6C" w:rsidRPr="00DC4F6C" w:rsidRDefault="00DC4F6C" w:rsidP="00DC4F6C">
            <w:pPr>
              <w:tabs>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2018</w:t>
            </w:r>
          </w:p>
        </w:tc>
        <w:tc>
          <w:tcPr>
            <w:tcW w:w="27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2017</w:t>
            </w:r>
          </w:p>
        </w:tc>
      </w:tr>
      <w:tr w:rsidR="00DC4F6C" w:rsidRPr="00DC4F6C" w:rsidTr="00BC2602">
        <w:trPr>
          <w:cantSplit/>
          <w:trHeight w:hRule="exact" w:val="288"/>
        </w:trPr>
        <w:tc>
          <w:tcPr>
            <w:tcW w:w="3222" w:type="dxa"/>
          </w:tcPr>
          <w:p w:rsidR="00DC4F6C" w:rsidRPr="00DC4F6C" w:rsidRDefault="00DC4F6C" w:rsidP="00DC4F6C">
            <w:pPr>
              <w:tabs>
                <w:tab w:val="left" w:pos="342"/>
              </w:tabs>
              <w:spacing w:after="0" w:line="240" w:lineRule="auto"/>
              <w:jc w:val="both"/>
              <w:rPr>
                <w:rFonts w:ascii="Times New Roman" w:eastAsia="Times New Roman" w:hAnsi="Times New Roman" w:cs="Times New Roman"/>
                <w:b/>
                <w:bCs/>
                <w:sz w:val="20"/>
                <w:szCs w:val="20"/>
              </w:rPr>
            </w:pPr>
          </w:p>
        </w:tc>
        <w:tc>
          <w:tcPr>
            <w:tcW w:w="900" w:type="dxa"/>
            <w:vAlign w:val="bottom"/>
          </w:tcPr>
          <w:p w:rsidR="00DC4F6C" w:rsidRPr="00DC4F6C" w:rsidRDefault="00DC4F6C" w:rsidP="00DC4F6C">
            <w:pPr>
              <w:tabs>
                <w:tab w:val="left" w:pos="342"/>
              </w:tabs>
              <w:spacing w:after="0" w:line="240" w:lineRule="auto"/>
              <w:jc w:val="both"/>
              <w:rPr>
                <w:rFonts w:ascii="Times New Roman" w:eastAsia="Times New Roman" w:hAnsi="Times New Roman" w:cs="Times New Roman"/>
                <w:i/>
                <w:iCs/>
                <w:sz w:val="20"/>
                <w:szCs w:val="20"/>
              </w:rPr>
            </w:pPr>
          </w:p>
        </w:tc>
        <w:tc>
          <w:tcPr>
            <w:tcW w:w="5220" w:type="dxa"/>
            <w:gridSpan w:val="7"/>
            <w:tcBorders>
              <w:bottom w:val="single" w:sz="4" w:space="0" w:color="auto"/>
            </w:tcBorders>
            <w:vAlign w:val="bottom"/>
          </w:tcPr>
          <w:p w:rsidR="00DC4F6C" w:rsidRPr="00DC4F6C" w:rsidRDefault="00DC4F6C" w:rsidP="00DC4F6C">
            <w:pPr>
              <w:tabs>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i/>
                <w:iCs/>
                <w:sz w:val="20"/>
                <w:szCs w:val="20"/>
              </w:rPr>
            </w:pPr>
            <w:r w:rsidRPr="00DC4F6C">
              <w:rPr>
                <w:rFonts w:ascii="Times New Roman" w:eastAsia="Times New Roman" w:hAnsi="Times New Roman" w:cs="Times New Roman"/>
                <w:i/>
                <w:iCs/>
                <w:sz w:val="20"/>
                <w:szCs w:val="20"/>
              </w:rPr>
              <w:t>(in thousand Baht)</w:t>
            </w:r>
          </w:p>
        </w:tc>
      </w:tr>
      <w:tr w:rsidR="00DC4F6C" w:rsidRPr="00DC4F6C" w:rsidTr="00DC4F6C">
        <w:trPr>
          <w:trHeight w:val="288"/>
        </w:trPr>
        <w:tc>
          <w:tcPr>
            <w:tcW w:w="3222" w:type="dxa"/>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Related parties</w:t>
            </w:r>
          </w:p>
        </w:tc>
        <w:tc>
          <w:tcPr>
            <w:tcW w:w="900" w:type="dxa"/>
            <w:vAlign w:val="bottom"/>
          </w:tcPr>
          <w:p w:rsidR="00DC4F6C" w:rsidRPr="00DC4F6C" w:rsidRDefault="00DC4F6C" w:rsidP="00DC4F6C">
            <w:pPr>
              <w:tabs>
                <w:tab w:val="left" w:pos="342"/>
              </w:tabs>
              <w:spacing w:after="0" w:line="240" w:lineRule="auto"/>
              <w:jc w:val="center"/>
              <w:rPr>
                <w:rFonts w:ascii="Times New Roman" w:eastAsia="Times New Roman" w:hAnsi="Times New Roman" w:cs="Times New Roman"/>
                <w:i/>
                <w:iCs/>
                <w:sz w:val="20"/>
                <w:szCs w:val="20"/>
              </w:rPr>
            </w:pPr>
            <w:r w:rsidRPr="00DC4F6C">
              <w:rPr>
                <w:rFonts w:ascii="Times New Roman" w:eastAsia="Times New Roman" w:hAnsi="Times New Roman" w:cs="Times New Roman"/>
                <w:i/>
                <w:iCs/>
                <w:sz w:val="20"/>
                <w:szCs w:val="20"/>
              </w:rPr>
              <w:t>2</w:t>
            </w:r>
          </w:p>
        </w:tc>
        <w:tc>
          <w:tcPr>
            <w:tcW w:w="1080" w:type="dxa"/>
            <w:tcBorders>
              <w:top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lang w:bidi="ar-SA"/>
              </w:rPr>
              <w:t>32,183</w:t>
            </w:r>
          </w:p>
        </w:tc>
        <w:tc>
          <w:tcPr>
            <w:tcW w:w="270" w:type="dxa"/>
            <w:tcBorders>
              <w:top w:val="single" w:sz="4" w:space="0" w:color="auto"/>
            </w:tcBorders>
            <w:vAlign w:val="bottom"/>
          </w:tcPr>
          <w:p w:rsidR="00DC4F6C" w:rsidRPr="00DC4F6C" w:rsidRDefault="00DC4F6C" w:rsidP="00DC4F6C">
            <w:pPr>
              <w:tabs>
                <w:tab w:val="decimal" w:pos="891"/>
              </w:tabs>
              <w:spacing w:after="0" w:line="240" w:lineRule="auto"/>
              <w:ind w:left="-108"/>
              <w:jc w:val="both"/>
              <w:rPr>
                <w:rFonts w:ascii="Times New Roman" w:eastAsia="Times New Roman" w:hAnsi="Times New Roman" w:cs="Times New Roman"/>
                <w:sz w:val="20"/>
                <w:szCs w:val="20"/>
              </w:rPr>
            </w:pPr>
          </w:p>
        </w:tc>
        <w:tc>
          <w:tcPr>
            <w:tcW w:w="1170" w:type="dxa"/>
            <w:tcBorders>
              <w:top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tl/>
                <w:lang w:bidi="ar-SA"/>
              </w:rPr>
              <w:t>36,782</w:t>
            </w:r>
          </w:p>
        </w:tc>
        <w:tc>
          <w:tcPr>
            <w:tcW w:w="270" w:type="dxa"/>
            <w:tcBorders>
              <w:top w:val="single" w:sz="4" w:space="0" w:color="auto"/>
            </w:tcBorders>
            <w:vAlign w:val="bottom"/>
          </w:tcPr>
          <w:p w:rsidR="00DC4F6C" w:rsidRPr="00DC4F6C" w:rsidRDefault="00DC4F6C" w:rsidP="00DC4F6C">
            <w:pPr>
              <w:tabs>
                <w:tab w:val="decimal" w:pos="891"/>
              </w:tabs>
              <w:spacing w:after="0" w:line="240" w:lineRule="auto"/>
              <w:ind w:left="-108"/>
              <w:jc w:val="both"/>
              <w:rPr>
                <w:rFonts w:ascii="Times New Roman" w:eastAsia="Times New Roman" w:hAnsi="Times New Roman" w:cs="Times New Roman"/>
                <w:sz w:val="20"/>
                <w:szCs w:val="20"/>
              </w:rPr>
            </w:pPr>
          </w:p>
        </w:tc>
        <w:tc>
          <w:tcPr>
            <w:tcW w:w="1080" w:type="dxa"/>
            <w:tcBorders>
              <w:top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lang w:bidi="ar-SA"/>
              </w:rPr>
              <w:t>32,183</w:t>
            </w:r>
          </w:p>
        </w:tc>
        <w:tc>
          <w:tcPr>
            <w:tcW w:w="270" w:type="dxa"/>
            <w:tcBorders>
              <w:top w:val="single" w:sz="4" w:space="0" w:color="auto"/>
            </w:tcBorders>
            <w:vAlign w:val="bottom"/>
          </w:tcPr>
          <w:p w:rsidR="00DC4F6C" w:rsidRPr="00DC4F6C" w:rsidRDefault="00DC4F6C" w:rsidP="00DC4F6C">
            <w:pPr>
              <w:tabs>
                <w:tab w:val="decimal" w:pos="891"/>
              </w:tabs>
              <w:spacing w:after="0" w:line="240" w:lineRule="auto"/>
              <w:ind w:left="-108"/>
              <w:jc w:val="both"/>
              <w:rPr>
                <w:rFonts w:ascii="Times New Roman" w:eastAsia="Times New Roman" w:hAnsi="Times New Roman" w:cs="Times New Roman"/>
                <w:sz w:val="20"/>
                <w:szCs w:val="20"/>
              </w:rPr>
            </w:pPr>
          </w:p>
        </w:tc>
        <w:tc>
          <w:tcPr>
            <w:tcW w:w="1080" w:type="dxa"/>
            <w:tcBorders>
              <w:top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tl/>
                <w:lang w:bidi="ar-SA"/>
              </w:rPr>
              <w:t>36,782</w:t>
            </w:r>
          </w:p>
        </w:tc>
      </w:tr>
      <w:tr w:rsidR="00DC4F6C" w:rsidRPr="00DC4F6C" w:rsidTr="00DC4F6C">
        <w:trPr>
          <w:trHeight w:val="288"/>
        </w:trPr>
        <w:tc>
          <w:tcPr>
            <w:tcW w:w="3222" w:type="dxa"/>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Other parties</w:t>
            </w:r>
          </w:p>
        </w:tc>
        <w:tc>
          <w:tcPr>
            <w:tcW w:w="900" w:type="dxa"/>
            <w:vAlign w:val="bottom"/>
          </w:tcPr>
          <w:p w:rsidR="00DC4F6C" w:rsidRPr="00DC4F6C" w:rsidRDefault="00DC4F6C" w:rsidP="00DC4F6C">
            <w:pPr>
              <w:tabs>
                <w:tab w:val="left" w:pos="342"/>
              </w:tabs>
              <w:spacing w:after="0" w:line="240" w:lineRule="auto"/>
              <w:jc w:val="center"/>
              <w:rPr>
                <w:rFonts w:ascii="Times New Roman" w:eastAsia="Times New Roman" w:hAnsi="Times New Roman" w:cs="Times New Roman"/>
                <w:i/>
                <w:iCs/>
                <w:sz w:val="20"/>
                <w:szCs w:val="20"/>
                <w:cs/>
              </w:rPr>
            </w:pPr>
            <w:r w:rsidRPr="00DC4F6C">
              <w:rPr>
                <w:rFonts w:ascii="Times New Roman" w:eastAsia="Times New Roman" w:hAnsi="Times New Roman" w:cs="Times New Roman"/>
                <w:i/>
                <w:iCs/>
                <w:sz w:val="20"/>
                <w:szCs w:val="20"/>
                <w:cs/>
              </w:rPr>
              <w:t xml:space="preserve"> </w:t>
            </w:r>
          </w:p>
        </w:tc>
        <w:tc>
          <w:tcPr>
            <w:tcW w:w="1080" w:type="dxa"/>
            <w:tcBorders>
              <w:bottom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lang w:bidi="ar-SA"/>
              </w:rPr>
              <w:t>686,898</w:t>
            </w: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70" w:type="dxa"/>
            <w:tcBorders>
              <w:bottom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lang w:bidi="ar-SA"/>
              </w:rPr>
              <w:t>648,711</w:t>
            </w: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lang w:bidi="ar-SA"/>
              </w:rPr>
              <w:t>682,045</w:t>
            </w: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lang w:bidi="ar-SA"/>
              </w:rPr>
              <w:t>648,711</w:t>
            </w:r>
          </w:p>
        </w:tc>
      </w:tr>
      <w:tr w:rsidR="00DC4F6C" w:rsidRPr="00DC4F6C" w:rsidTr="00DC4F6C">
        <w:trPr>
          <w:trHeight w:val="288"/>
        </w:trPr>
        <w:tc>
          <w:tcPr>
            <w:tcW w:w="3222" w:type="dxa"/>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i/>
                <w:iCs/>
                <w:sz w:val="20"/>
                <w:szCs w:val="20"/>
                <w:cs/>
              </w:rPr>
            </w:pPr>
          </w:p>
        </w:tc>
        <w:tc>
          <w:tcPr>
            <w:tcW w:w="900" w:type="dxa"/>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i/>
                <w:iCs/>
                <w:sz w:val="20"/>
                <w:szCs w:val="20"/>
              </w:rPr>
            </w:pPr>
          </w:p>
        </w:tc>
        <w:tc>
          <w:tcPr>
            <w:tcW w:w="1080" w:type="dxa"/>
            <w:tcBorders>
              <w:top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lang w:bidi="ar-SA"/>
              </w:rPr>
              <w:t>719,081</w:t>
            </w: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70" w:type="dxa"/>
            <w:tcBorders>
              <w:top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lang w:bidi="ar-SA"/>
              </w:rPr>
              <w:t>685,493</w:t>
            </w: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080" w:type="dxa"/>
            <w:tcBorders>
              <w:top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lang w:bidi="ar-SA"/>
              </w:rPr>
              <w:t>714,228</w:t>
            </w: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080" w:type="dxa"/>
            <w:tcBorders>
              <w:top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lang w:bidi="ar-SA"/>
              </w:rPr>
              <w:t>685,493</w:t>
            </w:r>
          </w:p>
        </w:tc>
      </w:tr>
      <w:tr w:rsidR="00DC4F6C" w:rsidRPr="00DC4F6C" w:rsidTr="00DC4F6C">
        <w:trPr>
          <w:trHeight w:val="288"/>
        </w:trPr>
        <w:tc>
          <w:tcPr>
            <w:tcW w:w="3222" w:type="dxa"/>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i/>
                <w:iCs/>
                <w:sz w:val="20"/>
                <w:szCs w:val="20"/>
              </w:rPr>
              <w:t>Less allowance for doubtful</w:t>
            </w:r>
            <w:r w:rsidRPr="00DC4F6C">
              <w:rPr>
                <w:rFonts w:ascii="Times New Roman" w:eastAsia="Times New Roman" w:hAnsi="Times New Roman" w:cs="Times New Roman"/>
                <w:sz w:val="20"/>
                <w:szCs w:val="20"/>
              </w:rPr>
              <w:t xml:space="preserve"> </w:t>
            </w:r>
            <w:r w:rsidRPr="00DC4F6C">
              <w:rPr>
                <w:rFonts w:ascii="Times New Roman" w:eastAsia="Times New Roman" w:hAnsi="Times New Roman" w:cs="Times New Roman"/>
                <w:i/>
                <w:iCs/>
                <w:sz w:val="20"/>
                <w:szCs w:val="20"/>
              </w:rPr>
              <w:t>accounts</w:t>
            </w:r>
          </w:p>
        </w:tc>
        <w:tc>
          <w:tcPr>
            <w:tcW w:w="900" w:type="dxa"/>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i/>
                <w:iCs/>
                <w:sz w:val="20"/>
                <w:szCs w:val="20"/>
              </w:rPr>
            </w:pPr>
          </w:p>
        </w:tc>
        <w:tc>
          <w:tcPr>
            <w:tcW w:w="1080" w:type="dxa"/>
            <w:tcBorders>
              <w:bottom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(163,917)</w:t>
            </w: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70" w:type="dxa"/>
            <w:tcBorders>
              <w:bottom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cs/>
              </w:rPr>
              <w:t xml:space="preserve"> </w:t>
            </w:r>
            <w:r w:rsidRPr="00DC4F6C">
              <w:rPr>
                <w:rFonts w:ascii="Times New Roman" w:eastAsia="Times New Roman" w:hAnsi="Times New Roman" w:cs="Times New Roman"/>
                <w:sz w:val="20"/>
                <w:szCs w:val="20"/>
                <w:lang w:bidi="ar-SA"/>
              </w:rPr>
              <w:t>(163,775)</w:t>
            </w: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(163,917)</w:t>
            </w: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cs/>
              </w:rPr>
              <w:t xml:space="preserve"> </w:t>
            </w:r>
            <w:r w:rsidRPr="00DC4F6C">
              <w:rPr>
                <w:rFonts w:ascii="Times New Roman" w:eastAsia="Times New Roman" w:hAnsi="Times New Roman" w:cs="Times New Roman"/>
                <w:sz w:val="20"/>
                <w:szCs w:val="20"/>
                <w:lang w:bidi="ar-SA"/>
              </w:rPr>
              <w:t>(163,775)</w:t>
            </w:r>
          </w:p>
        </w:tc>
      </w:tr>
      <w:tr w:rsidR="00DC4F6C" w:rsidRPr="00DC4F6C" w:rsidTr="00DC4F6C">
        <w:trPr>
          <w:trHeight w:val="288"/>
        </w:trPr>
        <w:tc>
          <w:tcPr>
            <w:tcW w:w="3222" w:type="dxa"/>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b/>
                <w:bCs/>
                <w:sz w:val="20"/>
                <w:szCs w:val="20"/>
                <w:cs/>
              </w:rPr>
            </w:pPr>
            <w:r w:rsidRPr="00DC4F6C">
              <w:rPr>
                <w:rFonts w:ascii="Times New Roman" w:eastAsia="Times New Roman" w:hAnsi="Times New Roman" w:cs="Times New Roman"/>
                <w:b/>
                <w:bCs/>
                <w:sz w:val="20"/>
                <w:szCs w:val="20"/>
              </w:rPr>
              <w:t>Net</w:t>
            </w:r>
          </w:p>
        </w:tc>
        <w:tc>
          <w:tcPr>
            <w:tcW w:w="900" w:type="dxa"/>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i/>
                <w:iCs/>
                <w:sz w:val="20"/>
                <w:szCs w:val="20"/>
                <w:cs/>
              </w:rPr>
            </w:pPr>
          </w:p>
        </w:tc>
        <w:tc>
          <w:tcPr>
            <w:tcW w:w="1080" w:type="dxa"/>
            <w:tcBorders>
              <w:top w:val="single" w:sz="4" w:space="0" w:color="auto"/>
              <w:bottom w:val="double" w:sz="4" w:space="0" w:color="auto"/>
            </w:tcBorders>
            <w:vAlign w:val="bottom"/>
          </w:tcPr>
          <w:p w:rsidR="00DC4F6C" w:rsidRPr="00DC4F6C" w:rsidRDefault="00DC4F6C" w:rsidP="00DC4F6C">
            <w:pPr>
              <w:spacing w:after="0" w:line="240" w:lineRule="atLeast"/>
              <w:ind w:right="-26"/>
              <w:jc w:val="right"/>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555,164</w:t>
            </w:r>
          </w:p>
        </w:tc>
        <w:tc>
          <w:tcPr>
            <w:tcW w:w="270" w:type="dxa"/>
            <w:vAlign w:val="bottom"/>
          </w:tcPr>
          <w:p w:rsidR="00DC4F6C" w:rsidRPr="00DC4F6C" w:rsidRDefault="00DC4F6C" w:rsidP="00DC4F6C">
            <w:pPr>
              <w:tabs>
                <w:tab w:val="decimal" w:pos="882"/>
              </w:tabs>
              <w:spacing w:after="0" w:line="240" w:lineRule="atLeast"/>
              <w:ind w:left="-105" w:right="-111"/>
              <w:rPr>
                <w:rFonts w:ascii="Times New Roman" w:eastAsia="Times New Roman" w:hAnsi="Times New Roman" w:cs="Times New Roman"/>
                <w:b/>
                <w:bCs/>
                <w:sz w:val="20"/>
                <w:szCs w:val="20"/>
              </w:rPr>
            </w:pPr>
          </w:p>
        </w:tc>
        <w:tc>
          <w:tcPr>
            <w:tcW w:w="1170" w:type="dxa"/>
            <w:tcBorders>
              <w:top w:val="single" w:sz="4" w:space="0" w:color="auto"/>
              <w:bottom w:val="double" w:sz="4" w:space="0" w:color="auto"/>
            </w:tcBorders>
            <w:vAlign w:val="bottom"/>
          </w:tcPr>
          <w:p w:rsidR="00DC4F6C" w:rsidRPr="00DC4F6C" w:rsidRDefault="00DC4F6C" w:rsidP="00DC4F6C">
            <w:pPr>
              <w:spacing w:after="0" w:line="240" w:lineRule="atLeast"/>
              <w:ind w:right="-26"/>
              <w:jc w:val="right"/>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 xml:space="preserve">521,718  </w:t>
            </w:r>
          </w:p>
        </w:tc>
        <w:tc>
          <w:tcPr>
            <w:tcW w:w="270" w:type="dxa"/>
            <w:vAlign w:val="bottom"/>
          </w:tcPr>
          <w:p w:rsidR="00DC4F6C" w:rsidRPr="00DC4F6C" w:rsidRDefault="00DC4F6C" w:rsidP="00DC4F6C">
            <w:pPr>
              <w:tabs>
                <w:tab w:val="decimal" w:pos="882"/>
              </w:tabs>
              <w:spacing w:after="0" w:line="240" w:lineRule="atLeast"/>
              <w:ind w:left="-105" w:right="-111"/>
              <w:rPr>
                <w:rFonts w:ascii="Times New Roman" w:eastAsia="Times New Roman" w:hAnsi="Times New Roman" w:cs="Times New Roman"/>
                <w:b/>
                <w:bCs/>
                <w:sz w:val="20"/>
                <w:szCs w:val="20"/>
              </w:rPr>
            </w:pPr>
          </w:p>
        </w:tc>
        <w:tc>
          <w:tcPr>
            <w:tcW w:w="1080" w:type="dxa"/>
            <w:tcBorders>
              <w:top w:val="single" w:sz="4" w:space="0" w:color="auto"/>
              <w:bottom w:val="double" w:sz="4" w:space="0" w:color="auto"/>
            </w:tcBorders>
            <w:vAlign w:val="bottom"/>
          </w:tcPr>
          <w:p w:rsidR="00DC4F6C" w:rsidRPr="00DC4F6C" w:rsidRDefault="00DC4F6C" w:rsidP="00DC4F6C">
            <w:pPr>
              <w:spacing w:after="0" w:line="240" w:lineRule="atLeast"/>
              <w:ind w:right="-26"/>
              <w:jc w:val="right"/>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550,311</w:t>
            </w: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b/>
                <w:bCs/>
                <w:sz w:val="20"/>
                <w:szCs w:val="20"/>
              </w:rPr>
            </w:pPr>
          </w:p>
        </w:tc>
        <w:tc>
          <w:tcPr>
            <w:tcW w:w="1080" w:type="dxa"/>
            <w:tcBorders>
              <w:top w:val="single" w:sz="4" w:space="0" w:color="auto"/>
              <w:bottom w:val="double" w:sz="4" w:space="0" w:color="auto"/>
            </w:tcBorders>
            <w:vAlign w:val="bottom"/>
          </w:tcPr>
          <w:p w:rsidR="00DC4F6C" w:rsidRPr="00DC4F6C" w:rsidRDefault="00DC4F6C" w:rsidP="00DC4F6C">
            <w:pPr>
              <w:spacing w:after="0" w:line="240" w:lineRule="atLeast"/>
              <w:ind w:right="-26"/>
              <w:jc w:val="right"/>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 xml:space="preserve">521,718  </w:t>
            </w:r>
          </w:p>
        </w:tc>
      </w:tr>
      <w:tr w:rsidR="00DC4F6C" w:rsidRPr="00DC4F6C" w:rsidTr="00DC4F6C">
        <w:trPr>
          <w:trHeight w:val="285"/>
        </w:trPr>
        <w:tc>
          <w:tcPr>
            <w:tcW w:w="3222" w:type="dxa"/>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b/>
                <w:bCs/>
                <w:sz w:val="20"/>
                <w:szCs w:val="20"/>
                <w:cs/>
              </w:rPr>
            </w:pPr>
          </w:p>
        </w:tc>
        <w:tc>
          <w:tcPr>
            <w:tcW w:w="900" w:type="dxa"/>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i/>
                <w:iCs/>
                <w:sz w:val="20"/>
                <w:szCs w:val="20"/>
                <w:cs/>
              </w:rPr>
            </w:pPr>
          </w:p>
        </w:tc>
        <w:tc>
          <w:tcPr>
            <w:tcW w:w="1080" w:type="dxa"/>
            <w:tcBorders>
              <w:top w:val="double" w:sz="4" w:space="0" w:color="auto"/>
            </w:tcBorders>
            <w:vAlign w:val="center"/>
          </w:tcPr>
          <w:p w:rsidR="00DC4F6C" w:rsidRPr="00DC4F6C" w:rsidRDefault="00DC4F6C" w:rsidP="00DC4F6C">
            <w:pPr>
              <w:tabs>
                <w:tab w:val="decimal" w:pos="792"/>
              </w:tabs>
              <w:spacing w:after="0" w:line="240" w:lineRule="atLeast"/>
              <w:ind w:left="-105" w:right="-108"/>
              <w:rPr>
                <w:rFonts w:ascii="Times New Roman" w:eastAsia="Times New Roman" w:hAnsi="Times New Roman" w:cs="Times New Roman"/>
                <w:b/>
                <w:bCs/>
                <w:sz w:val="20"/>
                <w:szCs w:val="20"/>
              </w:rPr>
            </w:pPr>
          </w:p>
        </w:tc>
        <w:tc>
          <w:tcPr>
            <w:tcW w:w="270" w:type="dxa"/>
            <w:vAlign w:val="center"/>
          </w:tcPr>
          <w:p w:rsidR="00DC4F6C" w:rsidRPr="00DC4F6C" w:rsidRDefault="00DC4F6C" w:rsidP="00DC4F6C">
            <w:pPr>
              <w:spacing w:after="0" w:line="240" w:lineRule="atLeast"/>
              <w:ind w:left="-105" w:right="-111"/>
              <w:rPr>
                <w:rFonts w:ascii="Times New Roman" w:eastAsia="Times New Roman" w:hAnsi="Times New Roman" w:cs="Times New Roman"/>
                <w:b/>
                <w:bCs/>
                <w:sz w:val="20"/>
                <w:szCs w:val="20"/>
              </w:rPr>
            </w:pPr>
          </w:p>
        </w:tc>
        <w:tc>
          <w:tcPr>
            <w:tcW w:w="1170" w:type="dxa"/>
            <w:tcBorders>
              <w:top w:val="double" w:sz="4" w:space="0" w:color="auto"/>
            </w:tcBorders>
            <w:vAlign w:val="center"/>
          </w:tcPr>
          <w:p w:rsidR="00DC4F6C" w:rsidRPr="00DC4F6C" w:rsidRDefault="00DC4F6C" w:rsidP="00DC4F6C">
            <w:pPr>
              <w:spacing w:after="0" w:line="240" w:lineRule="atLeast"/>
              <w:ind w:left="-105" w:right="-108"/>
              <w:rPr>
                <w:rFonts w:ascii="Times New Roman" w:eastAsia="Times New Roman" w:hAnsi="Times New Roman" w:cs="Times New Roman"/>
                <w:b/>
                <w:bCs/>
                <w:sz w:val="20"/>
                <w:szCs w:val="20"/>
              </w:rPr>
            </w:pPr>
          </w:p>
        </w:tc>
        <w:tc>
          <w:tcPr>
            <w:tcW w:w="270" w:type="dxa"/>
            <w:vAlign w:val="center"/>
          </w:tcPr>
          <w:p w:rsidR="00DC4F6C" w:rsidRPr="00DC4F6C" w:rsidRDefault="00DC4F6C" w:rsidP="00DC4F6C">
            <w:pPr>
              <w:spacing w:after="0" w:line="240" w:lineRule="atLeast"/>
              <w:ind w:left="-105" w:right="-111"/>
              <w:rPr>
                <w:rFonts w:ascii="Times New Roman" w:eastAsia="Times New Roman" w:hAnsi="Times New Roman" w:cs="Times New Roman"/>
                <w:b/>
                <w:bCs/>
                <w:sz w:val="20"/>
                <w:szCs w:val="20"/>
              </w:rPr>
            </w:pPr>
          </w:p>
        </w:tc>
        <w:tc>
          <w:tcPr>
            <w:tcW w:w="1080" w:type="dxa"/>
            <w:tcBorders>
              <w:top w:val="double" w:sz="4" w:space="0" w:color="auto"/>
            </w:tcBorders>
            <w:vAlign w:val="center"/>
          </w:tcPr>
          <w:p w:rsidR="00DC4F6C" w:rsidRPr="00DC4F6C" w:rsidRDefault="00DC4F6C" w:rsidP="00DC4F6C">
            <w:pPr>
              <w:tabs>
                <w:tab w:val="decimal" w:pos="774"/>
              </w:tabs>
              <w:spacing w:after="0" w:line="240" w:lineRule="atLeast"/>
              <w:ind w:left="-105" w:right="-108"/>
              <w:rPr>
                <w:rFonts w:ascii="Times New Roman" w:eastAsia="Times New Roman" w:hAnsi="Times New Roman" w:cs="Times New Roman"/>
                <w:b/>
                <w:bCs/>
                <w:sz w:val="20"/>
                <w:szCs w:val="20"/>
              </w:rPr>
            </w:pPr>
          </w:p>
        </w:tc>
        <w:tc>
          <w:tcPr>
            <w:tcW w:w="270" w:type="dxa"/>
          </w:tcPr>
          <w:p w:rsidR="00DC4F6C" w:rsidRPr="00DC4F6C" w:rsidRDefault="00DC4F6C" w:rsidP="00DC4F6C">
            <w:pPr>
              <w:tabs>
                <w:tab w:val="decimal" w:pos="891"/>
              </w:tabs>
              <w:spacing w:after="0" w:line="240" w:lineRule="auto"/>
              <w:ind w:left="-108"/>
              <w:rPr>
                <w:rFonts w:ascii="Times New Roman" w:eastAsia="Times New Roman" w:hAnsi="Times New Roman" w:cs="Times New Roman"/>
                <w:b/>
                <w:bCs/>
                <w:sz w:val="20"/>
                <w:szCs w:val="20"/>
              </w:rPr>
            </w:pPr>
          </w:p>
        </w:tc>
        <w:tc>
          <w:tcPr>
            <w:tcW w:w="1080" w:type="dxa"/>
            <w:tcBorders>
              <w:top w:val="double" w:sz="4" w:space="0" w:color="auto"/>
              <w:left w:val="nil"/>
            </w:tcBorders>
            <w:vAlign w:val="center"/>
          </w:tcPr>
          <w:p w:rsidR="00DC4F6C" w:rsidRPr="00DC4F6C" w:rsidRDefault="00DC4F6C" w:rsidP="00DC4F6C">
            <w:pPr>
              <w:tabs>
                <w:tab w:val="decimal" w:pos="774"/>
              </w:tabs>
              <w:spacing w:after="0" w:line="240" w:lineRule="atLeast"/>
              <w:ind w:left="-105" w:right="-108"/>
              <w:rPr>
                <w:rFonts w:ascii="Times New Roman" w:eastAsia="Times New Roman" w:hAnsi="Times New Roman" w:cs="Times New Roman"/>
                <w:b/>
                <w:bCs/>
                <w:sz w:val="20"/>
                <w:szCs w:val="20"/>
              </w:rPr>
            </w:pPr>
          </w:p>
        </w:tc>
      </w:tr>
      <w:tr w:rsidR="00DC4F6C" w:rsidRPr="00DC4F6C" w:rsidTr="00DC4F6C">
        <w:trPr>
          <w:trHeight w:val="288"/>
        </w:trPr>
        <w:tc>
          <w:tcPr>
            <w:tcW w:w="3222" w:type="dxa"/>
            <w:vAlign w:val="bottom"/>
          </w:tcPr>
          <w:p w:rsidR="00DC4F6C" w:rsidRPr="00DC4F6C" w:rsidRDefault="00DC4F6C" w:rsidP="00DC4F6C">
            <w:pPr>
              <w:tabs>
                <w:tab w:val="left" w:pos="342"/>
              </w:tabs>
              <w:spacing w:after="0" w:line="240" w:lineRule="auto"/>
              <w:jc w:val="both"/>
              <w:rPr>
                <w:rFonts w:ascii="Times New Roman" w:eastAsia="Times New Roman" w:hAnsi="Times New Roman" w:cs="Times New Roman"/>
                <w:sz w:val="20"/>
                <w:szCs w:val="20"/>
              </w:rPr>
            </w:pPr>
          </w:p>
        </w:tc>
        <w:tc>
          <w:tcPr>
            <w:tcW w:w="900" w:type="dxa"/>
            <w:vAlign w:val="bottom"/>
          </w:tcPr>
          <w:p w:rsidR="00DC4F6C" w:rsidRPr="00DC4F6C" w:rsidRDefault="00DC4F6C" w:rsidP="00DC4F6C">
            <w:pPr>
              <w:tabs>
                <w:tab w:val="left" w:pos="342"/>
              </w:tabs>
              <w:spacing w:after="0" w:line="240" w:lineRule="auto"/>
              <w:jc w:val="both"/>
              <w:rPr>
                <w:rFonts w:ascii="Times New Roman" w:eastAsia="Times New Roman" w:hAnsi="Times New Roman" w:cs="Times New Roman"/>
                <w:i/>
                <w:iCs/>
                <w:sz w:val="20"/>
                <w:szCs w:val="20"/>
              </w:rPr>
            </w:pPr>
          </w:p>
        </w:tc>
        <w:tc>
          <w:tcPr>
            <w:tcW w:w="2520" w:type="dxa"/>
            <w:gridSpan w:val="3"/>
            <w:vAlign w:val="bottom"/>
          </w:tcPr>
          <w:p w:rsidR="00DC4F6C" w:rsidRPr="00DC4F6C" w:rsidRDefault="00DC4F6C" w:rsidP="00DC4F6C">
            <w:pPr>
              <w:spacing w:after="0" w:line="240" w:lineRule="auto"/>
              <w:ind w:left="-108" w:right="-108"/>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Consolidated</w:t>
            </w:r>
          </w:p>
        </w:tc>
        <w:tc>
          <w:tcPr>
            <w:tcW w:w="270" w:type="dxa"/>
            <w:vAlign w:val="bottom"/>
          </w:tcPr>
          <w:p w:rsidR="00DC4F6C" w:rsidRPr="00DC4F6C" w:rsidRDefault="00DC4F6C" w:rsidP="00DC4F6C">
            <w:pPr>
              <w:spacing w:after="0" w:line="240" w:lineRule="auto"/>
              <w:ind w:left="-108" w:right="-108"/>
              <w:jc w:val="center"/>
              <w:rPr>
                <w:rFonts w:ascii="Times New Roman" w:eastAsia="Times New Roman" w:hAnsi="Times New Roman" w:cs="Times New Roman"/>
                <w:sz w:val="20"/>
                <w:szCs w:val="20"/>
              </w:rPr>
            </w:pPr>
          </w:p>
        </w:tc>
        <w:tc>
          <w:tcPr>
            <w:tcW w:w="2430" w:type="dxa"/>
            <w:gridSpan w:val="3"/>
            <w:vAlign w:val="bottom"/>
          </w:tcPr>
          <w:p w:rsidR="00DC4F6C" w:rsidRPr="00DC4F6C" w:rsidRDefault="00DC4F6C" w:rsidP="00DC4F6C">
            <w:pPr>
              <w:spacing w:after="0" w:line="240" w:lineRule="auto"/>
              <w:ind w:left="-108" w:right="-108"/>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Separate</w:t>
            </w:r>
          </w:p>
        </w:tc>
      </w:tr>
      <w:tr w:rsidR="00DC4F6C" w:rsidRPr="00DC4F6C" w:rsidTr="00DC4F6C">
        <w:trPr>
          <w:trHeight w:val="288"/>
        </w:trPr>
        <w:tc>
          <w:tcPr>
            <w:tcW w:w="3222" w:type="dxa"/>
            <w:vAlign w:val="bottom"/>
          </w:tcPr>
          <w:p w:rsidR="00DC4F6C" w:rsidRPr="00DC4F6C" w:rsidRDefault="00DC4F6C" w:rsidP="00DC4F6C">
            <w:pPr>
              <w:tabs>
                <w:tab w:val="left" w:pos="342"/>
              </w:tabs>
              <w:spacing w:after="0" w:line="240" w:lineRule="auto"/>
              <w:jc w:val="both"/>
              <w:rPr>
                <w:rFonts w:ascii="Times New Roman" w:eastAsia="Times New Roman" w:hAnsi="Times New Roman" w:cs="Times New Roman"/>
                <w:b/>
                <w:bCs/>
                <w:sz w:val="20"/>
                <w:szCs w:val="20"/>
              </w:rPr>
            </w:pPr>
            <w:r w:rsidRPr="00DC4F6C">
              <w:rPr>
                <w:rFonts w:ascii="Times New Roman" w:eastAsia="Times New Roman" w:hAnsi="Times New Roman" w:cs="Times New Roman"/>
                <w:sz w:val="20"/>
                <w:szCs w:val="20"/>
              </w:rPr>
              <w:tab/>
            </w:r>
          </w:p>
        </w:tc>
        <w:tc>
          <w:tcPr>
            <w:tcW w:w="900" w:type="dxa"/>
            <w:vAlign w:val="bottom"/>
          </w:tcPr>
          <w:p w:rsidR="00DC4F6C" w:rsidRPr="00DC4F6C" w:rsidRDefault="00DC4F6C" w:rsidP="00DC4F6C">
            <w:pPr>
              <w:tabs>
                <w:tab w:val="left" w:pos="342"/>
              </w:tabs>
              <w:spacing w:after="0" w:line="240" w:lineRule="auto"/>
              <w:jc w:val="both"/>
              <w:rPr>
                <w:rFonts w:ascii="Times New Roman" w:eastAsia="Times New Roman" w:hAnsi="Times New Roman" w:cs="Times New Roman"/>
                <w:i/>
                <w:iCs/>
                <w:sz w:val="20"/>
                <w:szCs w:val="20"/>
              </w:rPr>
            </w:pPr>
          </w:p>
        </w:tc>
        <w:tc>
          <w:tcPr>
            <w:tcW w:w="2520" w:type="dxa"/>
            <w:gridSpan w:val="3"/>
            <w:tcBorders>
              <w:bottom w:val="single" w:sz="4" w:space="0" w:color="auto"/>
            </w:tcBorders>
            <w:vAlign w:val="bottom"/>
          </w:tcPr>
          <w:p w:rsidR="00DC4F6C" w:rsidRPr="00DC4F6C" w:rsidRDefault="00DC4F6C" w:rsidP="00DC4F6C">
            <w:pPr>
              <w:spacing w:after="0" w:line="240" w:lineRule="auto"/>
              <w:ind w:left="-108" w:right="-108"/>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financial statements</w:t>
            </w:r>
          </w:p>
        </w:tc>
        <w:tc>
          <w:tcPr>
            <w:tcW w:w="270" w:type="dxa"/>
            <w:vAlign w:val="bottom"/>
          </w:tcPr>
          <w:p w:rsidR="00DC4F6C" w:rsidRPr="00DC4F6C" w:rsidRDefault="00DC4F6C" w:rsidP="00DC4F6C">
            <w:pPr>
              <w:spacing w:after="0" w:line="240" w:lineRule="auto"/>
              <w:ind w:left="-108" w:right="-108"/>
              <w:jc w:val="center"/>
              <w:rPr>
                <w:rFonts w:ascii="Times New Roman" w:eastAsia="Times New Roman" w:hAnsi="Times New Roman" w:cs="Times New Roman"/>
                <w:sz w:val="20"/>
                <w:szCs w:val="20"/>
              </w:rPr>
            </w:pPr>
          </w:p>
        </w:tc>
        <w:tc>
          <w:tcPr>
            <w:tcW w:w="2430" w:type="dxa"/>
            <w:gridSpan w:val="3"/>
            <w:tcBorders>
              <w:bottom w:val="single" w:sz="4" w:space="0" w:color="auto"/>
            </w:tcBorders>
            <w:vAlign w:val="bottom"/>
          </w:tcPr>
          <w:p w:rsidR="00DC4F6C" w:rsidRPr="00DC4F6C" w:rsidRDefault="00DC4F6C" w:rsidP="00DC4F6C">
            <w:pPr>
              <w:spacing w:after="0" w:line="240" w:lineRule="auto"/>
              <w:ind w:left="-108" w:right="-108"/>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financial statements</w:t>
            </w:r>
          </w:p>
        </w:tc>
      </w:tr>
      <w:tr w:rsidR="00DC4F6C" w:rsidRPr="00DC4F6C" w:rsidTr="00DC4F6C">
        <w:trPr>
          <w:trHeight w:val="288"/>
        </w:trPr>
        <w:tc>
          <w:tcPr>
            <w:tcW w:w="3222" w:type="dxa"/>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b/>
                <w:bCs/>
                <w:sz w:val="20"/>
                <w:szCs w:val="20"/>
                <w:cs/>
              </w:rPr>
            </w:pPr>
          </w:p>
        </w:tc>
        <w:tc>
          <w:tcPr>
            <w:tcW w:w="900" w:type="dxa"/>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i/>
                <w:iCs/>
                <w:sz w:val="20"/>
                <w:szCs w:val="20"/>
                <w:cs/>
              </w:rPr>
            </w:pPr>
          </w:p>
        </w:tc>
        <w:tc>
          <w:tcPr>
            <w:tcW w:w="1080" w:type="dxa"/>
            <w:tcBorders>
              <w:top w:val="single" w:sz="4" w:space="0" w:color="auto"/>
              <w:bottom w:val="single" w:sz="4" w:space="0" w:color="auto"/>
            </w:tcBorders>
            <w:vAlign w:val="bottom"/>
          </w:tcPr>
          <w:p w:rsidR="00DC4F6C" w:rsidRPr="00DC4F6C" w:rsidRDefault="00DC4F6C" w:rsidP="00DC4F6C">
            <w:pPr>
              <w:spacing w:after="0" w:line="240" w:lineRule="auto"/>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2018</w:t>
            </w:r>
          </w:p>
        </w:tc>
        <w:tc>
          <w:tcPr>
            <w:tcW w:w="270" w:type="dxa"/>
            <w:tcBorders>
              <w:top w:val="single" w:sz="4" w:space="0" w:color="auto"/>
            </w:tcBorders>
            <w:vAlign w:val="bottom"/>
          </w:tcPr>
          <w:p w:rsidR="00DC4F6C" w:rsidRPr="00DC4F6C" w:rsidRDefault="00DC4F6C" w:rsidP="00DC4F6C">
            <w:pPr>
              <w:spacing w:after="0" w:line="240" w:lineRule="auto"/>
              <w:jc w:val="center"/>
              <w:rPr>
                <w:rFonts w:ascii="Times New Roman" w:eastAsia="Times New Roman" w:hAnsi="Times New Roman" w:cs="Times New Roman"/>
                <w:sz w:val="20"/>
                <w:szCs w:val="20"/>
              </w:rPr>
            </w:pPr>
          </w:p>
        </w:tc>
        <w:tc>
          <w:tcPr>
            <w:tcW w:w="1170" w:type="dxa"/>
            <w:tcBorders>
              <w:top w:val="single" w:sz="4" w:space="0" w:color="auto"/>
              <w:bottom w:val="single" w:sz="4" w:space="0" w:color="auto"/>
            </w:tcBorders>
            <w:vAlign w:val="bottom"/>
          </w:tcPr>
          <w:p w:rsidR="00DC4F6C" w:rsidRPr="00DC4F6C" w:rsidRDefault="00DC4F6C" w:rsidP="00DC4F6C">
            <w:pPr>
              <w:spacing w:after="0" w:line="240" w:lineRule="auto"/>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2017</w:t>
            </w:r>
          </w:p>
        </w:tc>
        <w:tc>
          <w:tcPr>
            <w:tcW w:w="270" w:type="dxa"/>
            <w:vAlign w:val="bottom"/>
          </w:tcPr>
          <w:p w:rsidR="00DC4F6C" w:rsidRPr="00DC4F6C" w:rsidRDefault="00DC4F6C" w:rsidP="00DC4F6C">
            <w:pPr>
              <w:spacing w:after="0" w:line="240" w:lineRule="auto"/>
              <w:jc w:val="center"/>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DC4F6C" w:rsidRDefault="00DC4F6C" w:rsidP="00DC4F6C">
            <w:pPr>
              <w:spacing w:after="0" w:line="240" w:lineRule="auto"/>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2018</w:t>
            </w:r>
          </w:p>
        </w:tc>
        <w:tc>
          <w:tcPr>
            <w:tcW w:w="270" w:type="dxa"/>
            <w:vAlign w:val="bottom"/>
          </w:tcPr>
          <w:p w:rsidR="00DC4F6C" w:rsidRPr="00DC4F6C" w:rsidRDefault="00DC4F6C" w:rsidP="00DC4F6C">
            <w:pPr>
              <w:spacing w:after="0" w:line="240" w:lineRule="auto"/>
              <w:jc w:val="center"/>
              <w:rPr>
                <w:rFonts w:ascii="Times New Roman" w:eastAsia="Times New Roman" w:hAnsi="Times New Roman" w:cs="Times New Roman"/>
                <w:sz w:val="20"/>
                <w:szCs w:val="20"/>
              </w:rPr>
            </w:pPr>
          </w:p>
        </w:tc>
        <w:tc>
          <w:tcPr>
            <w:tcW w:w="1080" w:type="dxa"/>
            <w:tcBorders>
              <w:left w:val="nil"/>
              <w:bottom w:val="single" w:sz="4" w:space="0" w:color="auto"/>
            </w:tcBorders>
            <w:vAlign w:val="bottom"/>
          </w:tcPr>
          <w:p w:rsidR="00DC4F6C" w:rsidRPr="00DC4F6C" w:rsidRDefault="00DC4F6C" w:rsidP="00DC4F6C">
            <w:pPr>
              <w:spacing w:after="0" w:line="240" w:lineRule="auto"/>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2017</w:t>
            </w:r>
          </w:p>
        </w:tc>
      </w:tr>
      <w:tr w:rsidR="00DC4F6C" w:rsidRPr="00DC4F6C" w:rsidTr="00DC4F6C">
        <w:trPr>
          <w:trHeight w:val="288"/>
        </w:trPr>
        <w:tc>
          <w:tcPr>
            <w:tcW w:w="3222" w:type="dxa"/>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b/>
                <w:bCs/>
                <w:sz w:val="20"/>
                <w:szCs w:val="20"/>
                <w:cs/>
              </w:rPr>
            </w:pPr>
          </w:p>
        </w:tc>
        <w:tc>
          <w:tcPr>
            <w:tcW w:w="900" w:type="dxa"/>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i/>
                <w:iCs/>
                <w:sz w:val="20"/>
                <w:szCs w:val="20"/>
                <w:cs/>
              </w:rPr>
            </w:pPr>
          </w:p>
        </w:tc>
        <w:tc>
          <w:tcPr>
            <w:tcW w:w="5220" w:type="dxa"/>
            <w:gridSpan w:val="7"/>
            <w:tcBorders>
              <w:bottom w:val="single" w:sz="4" w:space="0" w:color="auto"/>
            </w:tcBorders>
            <w:vAlign w:val="bottom"/>
          </w:tcPr>
          <w:p w:rsidR="00DC4F6C" w:rsidRPr="00DC4F6C" w:rsidRDefault="00DC4F6C" w:rsidP="00DC4F6C">
            <w:pPr>
              <w:tabs>
                <w:tab w:val="decimal" w:pos="774"/>
              </w:tabs>
              <w:spacing w:after="0" w:line="240" w:lineRule="atLeast"/>
              <w:ind w:left="-105" w:right="-108"/>
              <w:jc w:val="center"/>
              <w:rPr>
                <w:rFonts w:ascii="Times New Roman" w:eastAsia="Times New Roman" w:hAnsi="Times New Roman" w:cs="Times New Roman"/>
                <w:b/>
                <w:bCs/>
                <w:sz w:val="20"/>
                <w:szCs w:val="20"/>
              </w:rPr>
            </w:pPr>
            <w:r w:rsidRPr="00DC4F6C">
              <w:rPr>
                <w:rFonts w:ascii="Times New Roman" w:eastAsia="Times New Roman" w:hAnsi="Times New Roman" w:cs="Times New Roman"/>
                <w:i/>
                <w:iCs/>
                <w:sz w:val="20"/>
                <w:szCs w:val="20"/>
                <w:cs/>
              </w:rPr>
              <w:t>(</w:t>
            </w:r>
            <w:r w:rsidRPr="00DC4F6C">
              <w:rPr>
                <w:rFonts w:ascii="Times New Roman" w:eastAsia="Times New Roman" w:hAnsi="Times New Roman" w:cs="Times New Roman"/>
                <w:i/>
                <w:iCs/>
                <w:sz w:val="20"/>
                <w:szCs w:val="20"/>
              </w:rPr>
              <w:t>in thousand Baht)</w:t>
            </w:r>
          </w:p>
        </w:tc>
      </w:tr>
      <w:tr w:rsidR="00DC4F6C" w:rsidRPr="00DC4F6C" w:rsidTr="008073DF">
        <w:trPr>
          <w:trHeight w:val="576"/>
        </w:trPr>
        <w:tc>
          <w:tcPr>
            <w:tcW w:w="4122" w:type="dxa"/>
            <w:gridSpan w:val="2"/>
            <w:vAlign w:val="bottom"/>
          </w:tcPr>
          <w:p w:rsidR="00DC4F6C" w:rsidRPr="00DC4F6C" w:rsidRDefault="00DC4F6C" w:rsidP="00DC4F6C">
            <w:pPr>
              <w:spacing w:after="0" w:line="240" w:lineRule="auto"/>
              <w:jc w:val="thaiDistribute"/>
              <w:rPr>
                <w:rFonts w:ascii="Times New Roman" w:eastAsia="Times New Roman" w:hAnsi="Times New Roman" w:cs="Times New Roman"/>
                <w:i/>
                <w:iCs/>
                <w:sz w:val="20"/>
                <w:szCs w:val="20"/>
                <w:cs/>
              </w:rPr>
            </w:pPr>
            <w:r w:rsidRPr="00DC4F6C">
              <w:rPr>
                <w:rFonts w:ascii="Times New Roman" w:eastAsia="Times New Roman" w:hAnsi="Times New Roman" w:cs="Times New Roman"/>
                <w:sz w:val="20"/>
                <w:szCs w:val="20"/>
              </w:rPr>
              <w:t>Reversal of bad and doubtful debts</w:t>
            </w:r>
            <w:r w:rsidRPr="00DC4F6C">
              <w:rPr>
                <w:rFonts w:ascii="Times New Roman" w:eastAsia="Times New Roman" w:hAnsi="Times New Roman" w:cs="Times New Roman"/>
                <w:sz w:val="20"/>
                <w:szCs w:val="20"/>
                <w:cs/>
              </w:rPr>
              <w:t xml:space="preserve"> </w:t>
            </w:r>
            <w:r w:rsidRPr="00DC4F6C">
              <w:rPr>
                <w:rFonts w:ascii="Times New Roman" w:eastAsia="Times New Roman" w:hAnsi="Times New Roman" w:cs="Times New Roman"/>
                <w:sz w:val="20"/>
                <w:szCs w:val="20"/>
              </w:rPr>
              <w:t>expense for the three-month period ended March 31</w:t>
            </w:r>
          </w:p>
        </w:tc>
        <w:tc>
          <w:tcPr>
            <w:tcW w:w="1080" w:type="dxa"/>
            <w:tcBorders>
              <w:top w:val="single" w:sz="4" w:space="0" w:color="auto"/>
              <w:bottom w:val="double" w:sz="4" w:space="0" w:color="auto"/>
            </w:tcBorders>
            <w:vAlign w:val="bottom"/>
          </w:tcPr>
          <w:p w:rsidR="00DC4F6C" w:rsidRPr="00DC4F6C" w:rsidRDefault="00DC4F6C" w:rsidP="00DC4F6C">
            <w:pPr>
              <w:tabs>
                <w:tab w:val="decimal" w:pos="792"/>
              </w:tabs>
              <w:spacing w:after="0" w:line="240" w:lineRule="atLeast"/>
              <w:ind w:left="-105" w:right="-108"/>
              <w:rPr>
                <w:rFonts w:ascii="Times New Roman" w:eastAsia="Times New Roman" w:hAnsi="Times New Roman" w:cs="Times New Roman"/>
                <w:sz w:val="20"/>
                <w:szCs w:val="20"/>
              </w:rPr>
            </w:pPr>
          </w:p>
          <w:p w:rsidR="00DC4F6C" w:rsidRPr="00DC4F6C" w:rsidRDefault="00DC4F6C" w:rsidP="00DC4F6C">
            <w:pPr>
              <w:tabs>
                <w:tab w:val="decimal" w:pos="792"/>
              </w:tabs>
              <w:spacing w:after="0" w:line="240" w:lineRule="atLeast"/>
              <w:ind w:left="-105"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149</w:t>
            </w:r>
          </w:p>
        </w:tc>
        <w:tc>
          <w:tcPr>
            <w:tcW w:w="270" w:type="dxa"/>
            <w:tcBorders>
              <w:top w:val="single" w:sz="4" w:space="0" w:color="auto"/>
              <w:bottom w:val="nil"/>
            </w:tcBorders>
            <w:vAlign w:val="bottom"/>
          </w:tcPr>
          <w:p w:rsidR="00DC4F6C" w:rsidRPr="00DC4F6C" w:rsidRDefault="00DC4F6C" w:rsidP="00DC4F6C">
            <w:pPr>
              <w:tabs>
                <w:tab w:val="decimal" w:pos="882"/>
              </w:tabs>
              <w:spacing w:after="0" w:line="240" w:lineRule="atLeast"/>
              <w:ind w:left="-105" w:right="-111"/>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bottom"/>
          </w:tcPr>
          <w:p w:rsidR="00DC4F6C" w:rsidRPr="00DC4F6C" w:rsidRDefault="00DC4F6C" w:rsidP="00DC4F6C">
            <w:pPr>
              <w:spacing w:after="0" w:line="240" w:lineRule="atLeast"/>
              <w:ind w:right="-26"/>
              <w:jc w:val="right"/>
              <w:rPr>
                <w:rFonts w:ascii="Times New Roman" w:eastAsia="Times New Roman" w:hAnsi="Times New Roman" w:cs="Times New Roman"/>
                <w:sz w:val="20"/>
                <w:szCs w:val="20"/>
              </w:rPr>
            </w:pPr>
          </w:p>
          <w:p w:rsidR="00DC4F6C" w:rsidRPr="00DC4F6C" w:rsidRDefault="00DC4F6C" w:rsidP="00DC4F6C">
            <w:pPr>
              <w:spacing w:after="0" w:line="240" w:lineRule="atLeast"/>
              <w:ind w:right="-26"/>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(6,500)</w:t>
            </w:r>
          </w:p>
        </w:tc>
        <w:tc>
          <w:tcPr>
            <w:tcW w:w="270" w:type="dxa"/>
            <w:tcBorders>
              <w:top w:val="single" w:sz="4" w:space="0" w:color="auto"/>
              <w:bottom w:val="nil"/>
            </w:tcBorders>
            <w:vAlign w:val="bottom"/>
          </w:tcPr>
          <w:p w:rsidR="00DC4F6C" w:rsidRPr="00DC4F6C" w:rsidRDefault="00DC4F6C" w:rsidP="00DC4F6C">
            <w:pPr>
              <w:tabs>
                <w:tab w:val="decimal" w:pos="882"/>
              </w:tabs>
              <w:spacing w:after="0" w:line="240" w:lineRule="atLeast"/>
              <w:ind w:left="-105" w:right="-111"/>
              <w:rPr>
                <w:rFonts w:ascii="Times New Roman" w:eastAsia="Times New Roman" w:hAnsi="Times New Roman" w:cs="Times New Roman"/>
                <w:sz w:val="20"/>
                <w:szCs w:val="20"/>
              </w:rPr>
            </w:pPr>
          </w:p>
        </w:tc>
        <w:tc>
          <w:tcPr>
            <w:tcW w:w="1080" w:type="dxa"/>
            <w:tcBorders>
              <w:top w:val="single" w:sz="4" w:space="0" w:color="auto"/>
              <w:bottom w:val="double" w:sz="4" w:space="0" w:color="auto"/>
            </w:tcBorders>
            <w:vAlign w:val="bottom"/>
          </w:tcPr>
          <w:p w:rsidR="00DC4F6C" w:rsidRPr="00DC4F6C" w:rsidRDefault="00DC4F6C" w:rsidP="00DC4F6C">
            <w:pPr>
              <w:tabs>
                <w:tab w:val="decimal" w:pos="792"/>
              </w:tabs>
              <w:spacing w:after="0" w:line="240" w:lineRule="atLeast"/>
              <w:ind w:left="-105" w:right="-108"/>
              <w:rPr>
                <w:rFonts w:ascii="Times New Roman" w:eastAsia="Times New Roman" w:hAnsi="Times New Roman" w:cs="Times New Roman"/>
                <w:sz w:val="20"/>
                <w:szCs w:val="20"/>
              </w:rPr>
            </w:pPr>
          </w:p>
          <w:p w:rsidR="00DC4F6C" w:rsidRPr="00DC4F6C" w:rsidRDefault="00DC4F6C" w:rsidP="00DC4F6C">
            <w:pPr>
              <w:tabs>
                <w:tab w:val="decimal" w:pos="792"/>
              </w:tabs>
              <w:spacing w:after="0" w:line="240" w:lineRule="atLeast"/>
              <w:ind w:left="-105"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149</w:t>
            </w:r>
          </w:p>
        </w:tc>
        <w:tc>
          <w:tcPr>
            <w:tcW w:w="270" w:type="dxa"/>
            <w:tcBorders>
              <w:top w:val="single" w:sz="4" w:space="0" w:color="auto"/>
              <w:bottom w:val="nil"/>
            </w:tcBorders>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080" w:type="dxa"/>
            <w:tcBorders>
              <w:top w:val="single" w:sz="4" w:space="0" w:color="auto"/>
              <w:left w:val="nil"/>
              <w:bottom w:val="double" w:sz="4" w:space="0" w:color="auto"/>
            </w:tcBorders>
            <w:vAlign w:val="bottom"/>
          </w:tcPr>
          <w:p w:rsidR="00DC4F6C" w:rsidRPr="00DC4F6C" w:rsidRDefault="00DC4F6C" w:rsidP="00DC4F6C">
            <w:pPr>
              <w:spacing w:after="0" w:line="240" w:lineRule="atLeast"/>
              <w:ind w:right="-26"/>
              <w:jc w:val="right"/>
              <w:rPr>
                <w:rFonts w:ascii="Times New Roman" w:eastAsia="Times New Roman" w:hAnsi="Times New Roman" w:cs="Times New Roman"/>
                <w:sz w:val="20"/>
                <w:szCs w:val="20"/>
              </w:rPr>
            </w:pPr>
          </w:p>
          <w:p w:rsidR="00DC4F6C" w:rsidRPr="00DC4F6C" w:rsidRDefault="00DC4F6C" w:rsidP="00DC4F6C">
            <w:pPr>
              <w:spacing w:after="0" w:line="240" w:lineRule="atLeast"/>
              <w:ind w:right="-26"/>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(6,500)</w:t>
            </w:r>
          </w:p>
        </w:tc>
      </w:tr>
    </w:tbl>
    <w:p w:rsidR="00DC4F6C" w:rsidRPr="00DC4F6C" w:rsidRDefault="00DC4F6C" w:rsidP="00DC4F6C">
      <w:pPr>
        <w:tabs>
          <w:tab w:val="left" w:pos="540"/>
        </w:tabs>
        <w:spacing w:after="0" w:line="240" w:lineRule="atLeast"/>
        <w:ind w:left="540"/>
        <w:jc w:val="both"/>
        <w:rPr>
          <w:rFonts w:ascii="Angsana New" w:eastAsia="Times New Roman" w:hAnsi="Angsana New" w:cs="Angsana New"/>
          <w:sz w:val="30"/>
          <w:szCs w:val="30"/>
        </w:rPr>
      </w:pPr>
    </w:p>
    <w:p w:rsidR="00DC4F6C" w:rsidRPr="00DC4F6C" w:rsidRDefault="00DC4F6C" w:rsidP="00DC4F6C">
      <w:pPr>
        <w:spacing w:after="0" w:line="240" w:lineRule="atLeast"/>
        <w:ind w:left="540"/>
        <w:jc w:val="both"/>
        <w:rPr>
          <w:rFonts w:ascii="Times New Roman" w:eastAsia="Times New Roman" w:hAnsi="Times New Roman" w:cs="Times New Roman"/>
          <w:sz w:val="20"/>
          <w:szCs w:val="20"/>
        </w:rPr>
      </w:pPr>
    </w:p>
    <w:p w:rsidR="00DC4F6C" w:rsidRPr="00DC4F6C" w:rsidRDefault="00DC4F6C" w:rsidP="00DC4F6C">
      <w:pPr>
        <w:spacing w:after="0" w:line="240" w:lineRule="atLeast"/>
        <w:ind w:left="540"/>
        <w:jc w:val="both"/>
        <w:rPr>
          <w:rFonts w:ascii="Times New Roman" w:eastAsia="Times New Roman" w:hAnsi="Times New Roman" w:cs="Times New Roman"/>
          <w:sz w:val="20"/>
          <w:szCs w:val="20"/>
        </w:rPr>
      </w:pPr>
    </w:p>
    <w:p w:rsidR="00DC4F6C" w:rsidRPr="00DC4F6C" w:rsidRDefault="00DC4F6C" w:rsidP="00DC4F6C">
      <w:pPr>
        <w:spacing w:after="0" w:line="240" w:lineRule="atLeast"/>
        <w:ind w:left="540"/>
        <w:jc w:val="both"/>
        <w:rPr>
          <w:rFonts w:ascii="Times New Roman" w:eastAsia="Times New Roman" w:hAnsi="Times New Roman" w:cs="Times New Roman"/>
          <w:sz w:val="20"/>
          <w:szCs w:val="20"/>
        </w:rPr>
      </w:pPr>
    </w:p>
    <w:p w:rsidR="00DC4F6C" w:rsidRPr="00DC4F6C" w:rsidRDefault="00DC4F6C" w:rsidP="00DC4F6C">
      <w:pPr>
        <w:spacing w:after="0" w:line="240" w:lineRule="atLeast"/>
        <w:ind w:left="540"/>
        <w:jc w:val="both"/>
        <w:rPr>
          <w:rFonts w:ascii="Times New Roman" w:eastAsia="Times New Roman" w:hAnsi="Times New Roman" w:cs="Times New Roman"/>
          <w:sz w:val="20"/>
          <w:szCs w:val="20"/>
        </w:rPr>
      </w:pPr>
    </w:p>
    <w:p w:rsidR="00DC4F6C" w:rsidRPr="00DC4F6C" w:rsidRDefault="00DC4F6C" w:rsidP="00DC4F6C">
      <w:pPr>
        <w:spacing w:after="0" w:line="240" w:lineRule="atLeast"/>
        <w:ind w:left="540"/>
        <w:jc w:val="both"/>
        <w:rPr>
          <w:rFonts w:ascii="Times New Roman" w:eastAsia="Times New Roman" w:hAnsi="Times New Roman" w:cs="Times New Roman"/>
          <w:sz w:val="20"/>
          <w:szCs w:val="20"/>
        </w:rPr>
      </w:pPr>
    </w:p>
    <w:p w:rsidR="00DC4F6C" w:rsidRDefault="00DC4F6C" w:rsidP="00DC4F6C">
      <w:pPr>
        <w:spacing w:after="0" w:line="240" w:lineRule="atLeast"/>
        <w:ind w:left="540"/>
        <w:jc w:val="both"/>
        <w:rPr>
          <w:rFonts w:ascii="Times New Roman" w:eastAsia="Times New Roman" w:hAnsi="Times New Roman"/>
          <w:sz w:val="20"/>
          <w:szCs w:val="20"/>
        </w:rPr>
      </w:pPr>
    </w:p>
    <w:p w:rsidR="00640BF9" w:rsidRPr="00640BF9" w:rsidRDefault="00640BF9" w:rsidP="00DC4F6C">
      <w:pPr>
        <w:spacing w:after="0" w:line="240" w:lineRule="atLeast"/>
        <w:ind w:left="540"/>
        <w:jc w:val="both"/>
        <w:rPr>
          <w:rFonts w:ascii="Times New Roman" w:eastAsia="Times New Roman" w:hAnsi="Times New Roman"/>
          <w:sz w:val="20"/>
          <w:szCs w:val="20"/>
        </w:rPr>
      </w:pPr>
    </w:p>
    <w:p w:rsidR="00DC4F6C" w:rsidRPr="00DC4F6C" w:rsidRDefault="00DC4F6C" w:rsidP="00DC4F6C">
      <w:pPr>
        <w:spacing w:after="0" w:line="240" w:lineRule="atLeast"/>
        <w:ind w:left="540"/>
        <w:jc w:val="both"/>
        <w:rPr>
          <w:rFonts w:ascii="Times New Roman" w:eastAsia="Times New Roman" w:hAnsi="Times New Roman" w:cs="Times New Roman"/>
          <w:sz w:val="20"/>
          <w:szCs w:val="20"/>
        </w:rPr>
      </w:pPr>
    </w:p>
    <w:p w:rsidR="00DC4F6C" w:rsidRPr="00DC4F6C" w:rsidRDefault="00DC4F6C" w:rsidP="00DC4F6C">
      <w:pPr>
        <w:spacing w:after="0" w:line="240" w:lineRule="atLeast"/>
        <w:ind w:left="540"/>
        <w:jc w:val="both"/>
        <w:rPr>
          <w:rFonts w:ascii="Times New Roman" w:eastAsia="Times New Roman" w:hAnsi="Times New Roman" w:cs="Times New Roman"/>
          <w:sz w:val="20"/>
          <w:szCs w:val="20"/>
        </w:rPr>
      </w:pPr>
    </w:p>
    <w:p w:rsidR="00DC4F6C" w:rsidRPr="00DC4F6C" w:rsidRDefault="00DC4F6C" w:rsidP="00DC4F6C">
      <w:pPr>
        <w:spacing w:after="0" w:line="240" w:lineRule="atLeast"/>
        <w:ind w:left="540"/>
        <w:jc w:val="both"/>
        <w:rPr>
          <w:rFonts w:ascii="Times New Roman" w:eastAsia="Times New Roman" w:hAnsi="Times New Roman" w:cs="Times New Roman"/>
          <w:sz w:val="20"/>
          <w:szCs w:val="20"/>
        </w:rPr>
      </w:pPr>
    </w:p>
    <w:p w:rsidR="00DC4F6C" w:rsidRPr="00DC4F6C" w:rsidRDefault="00DC4F6C" w:rsidP="00DC4F6C">
      <w:pPr>
        <w:spacing w:after="0" w:line="240" w:lineRule="atLeast"/>
        <w:ind w:left="540"/>
        <w:jc w:val="both"/>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Aging analyses for trade accounts receivable were as follows:</w:t>
      </w:r>
    </w:p>
    <w:p w:rsidR="00DC4F6C" w:rsidRPr="00DC4F6C" w:rsidRDefault="00DC4F6C" w:rsidP="00DC4F6C">
      <w:pPr>
        <w:spacing w:after="0" w:line="240" w:lineRule="atLeast"/>
        <w:ind w:left="540"/>
        <w:jc w:val="both"/>
        <w:rPr>
          <w:rFonts w:ascii="Times New Roman" w:eastAsia="Times New Roman" w:hAnsi="Times New Roman" w:cs="Times New Roman"/>
          <w:sz w:val="20"/>
          <w:szCs w:val="20"/>
        </w:rPr>
      </w:pPr>
    </w:p>
    <w:tbl>
      <w:tblPr>
        <w:tblW w:w="9243" w:type="dxa"/>
        <w:tblInd w:w="450" w:type="dxa"/>
        <w:tblLayout w:type="fixed"/>
        <w:tblLook w:val="01E0" w:firstRow="1" w:lastRow="1" w:firstColumn="1" w:lastColumn="1" w:noHBand="0" w:noVBand="0"/>
      </w:tblPr>
      <w:tblGrid>
        <w:gridCol w:w="4050"/>
        <w:gridCol w:w="1080"/>
        <w:gridCol w:w="270"/>
        <w:gridCol w:w="1170"/>
        <w:gridCol w:w="250"/>
        <w:gridCol w:w="1081"/>
        <w:gridCol w:w="270"/>
        <w:gridCol w:w="8"/>
        <w:gridCol w:w="1064"/>
      </w:tblGrid>
      <w:tr w:rsidR="00DC4F6C" w:rsidRPr="00DC4F6C" w:rsidTr="00DC4F6C">
        <w:trPr>
          <w:trHeight w:val="288"/>
          <w:tblHeader/>
        </w:trPr>
        <w:tc>
          <w:tcPr>
            <w:tcW w:w="4050" w:type="dxa"/>
            <w:vAlign w:val="bottom"/>
          </w:tcPr>
          <w:p w:rsidR="00DC4F6C" w:rsidRPr="00DC4F6C" w:rsidRDefault="00DC4F6C" w:rsidP="00DC4F6C">
            <w:pPr>
              <w:tabs>
                <w:tab w:val="left" w:pos="342"/>
              </w:tabs>
              <w:spacing w:after="0" w:line="240" w:lineRule="auto"/>
              <w:jc w:val="both"/>
              <w:rPr>
                <w:rFonts w:ascii="Times New Roman" w:eastAsia="Times New Roman" w:hAnsi="Times New Roman" w:cs="Times New Roman"/>
                <w:b/>
                <w:bCs/>
                <w:sz w:val="20"/>
                <w:szCs w:val="20"/>
              </w:rPr>
            </w:pPr>
          </w:p>
        </w:tc>
        <w:tc>
          <w:tcPr>
            <w:tcW w:w="2520" w:type="dxa"/>
            <w:gridSpan w:val="3"/>
            <w:vAlign w:val="bottom"/>
          </w:tcPr>
          <w:p w:rsidR="00DC4F6C" w:rsidRPr="00DC4F6C" w:rsidRDefault="00DC4F6C" w:rsidP="00DC4F6C">
            <w:pPr>
              <w:tabs>
                <w:tab w:val="left" w:pos="540"/>
              </w:tabs>
              <w:spacing w:after="0" w:line="240" w:lineRule="auto"/>
              <w:ind w:left="-105"/>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Consolidated</w:t>
            </w:r>
          </w:p>
        </w:tc>
        <w:tc>
          <w:tcPr>
            <w:tcW w:w="250" w:type="dxa"/>
            <w:vAlign w:val="bottom"/>
          </w:tcPr>
          <w:p w:rsidR="00DC4F6C" w:rsidRPr="00DC4F6C" w:rsidRDefault="00DC4F6C" w:rsidP="00DC4F6C">
            <w:pPr>
              <w:tabs>
                <w:tab w:val="left" w:pos="540"/>
              </w:tabs>
              <w:spacing w:after="0" w:line="240" w:lineRule="auto"/>
              <w:ind w:left="-105"/>
              <w:jc w:val="center"/>
              <w:rPr>
                <w:rFonts w:ascii="Times New Roman" w:eastAsia="Times New Roman" w:hAnsi="Times New Roman" w:cs="Times New Roman"/>
                <w:sz w:val="20"/>
                <w:szCs w:val="20"/>
              </w:rPr>
            </w:pPr>
          </w:p>
        </w:tc>
        <w:tc>
          <w:tcPr>
            <w:tcW w:w="2423" w:type="dxa"/>
            <w:gridSpan w:val="4"/>
            <w:vAlign w:val="bottom"/>
          </w:tcPr>
          <w:p w:rsidR="00DC4F6C" w:rsidRPr="00DC4F6C" w:rsidRDefault="00DC4F6C" w:rsidP="00DC4F6C">
            <w:pPr>
              <w:tabs>
                <w:tab w:val="left" w:pos="540"/>
              </w:tabs>
              <w:spacing w:after="0" w:line="240" w:lineRule="auto"/>
              <w:ind w:left="-105"/>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Separate  </w:t>
            </w:r>
          </w:p>
        </w:tc>
      </w:tr>
      <w:tr w:rsidR="00DC4F6C" w:rsidRPr="00DC4F6C" w:rsidTr="00DC4F6C">
        <w:trPr>
          <w:trHeight w:val="288"/>
          <w:tblHeader/>
        </w:trPr>
        <w:tc>
          <w:tcPr>
            <w:tcW w:w="4050" w:type="dxa"/>
            <w:vAlign w:val="bottom"/>
          </w:tcPr>
          <w:p w:rsidR="00DC4F6C" w:rsidRPr="00DC4F6C" w:rsidRDefault="00DC4F6C" w:rsidP="00DC4F6C">
            <w:pPr>
              <w:tabs>
                <w:tab w:val="left" w:pos="342"/>
              </w:tabs>
              <w:spacing w:after="0" w:line="240" w:lineRule="auto"/>
              <w:jc w:val="both"/>
              <w:rPr>
                <w:rFonts w:ascii="Times New Roman" w:eastAsia="Times New Roman" w:hAnsi="Times New Roman" w:cs="Times New Roman"/>
                <w:b/>
                <w:bCs/>
                <w:sz w:val="20"/>
                <w:szCs w:val="20"/>
              </w:rPr>
            </w:pPr>
          </w:p>
        </w:tc>
        <w:tc>
          <w:tcPr>
            <w:tcW w:w="2520" w:type="dxa"/>
            <w:gridSpan w:val="3"/>
            <w:tcBorders>
              <w:bottom w:val="single" w:sz="4" w:space="0" w:color="auto"/>
            </w:tcBorders>
            <w:vAlign w:val="bottom"/>
          </w:tcPr>
          <w:p w:rsidR="00DC4F6C" w:rsidRPr="00DC4F6C" w:rsidRDefault="00DC4F6C" w:rsidP="00DC4F6C">
            <w:pPr>
              <w:tabs>
                <w:tab w:val="left" w:pos="540"/>
              </w:tabs>
              <w:spacing w:after="0" w:line="240" w:lineRule="auto"/>
              <w:ind w:left="-105"/>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financial statements</w:t>
            </w:r>
          </w:p>
        </w:tc>
        <w:tc>
          <w:tcPr>
            <w:tcW w:w="250" w:type="dxa"/>
            <w:vAlign w:val="bottom"/>
          </w:tcPr>
          <w:p w:rsidR="00DC4F6C" w:rsidRPr="00DC4F6C" w:rsidRDefault="00DC4F6C" w:rsidP="00DC4F6C">
            <w:pPr>
              <w:tabs>
                <w:tab w:val="left" w:pos="540"/>
              </w:tabs>
              <w:spacing w:after="0" w:line="240" w:lineRule="auto"/>
              <w:ind w:left="-105"/>
              <w:jc w:val="center"/>
              <w:rPr>
                <w:rFonts w:ascii="Times New Roman" w:eastAsia="Times New Roman" w:hAnsi="Times New Roman" w:cs="Times New Roman"/>
                <w:sz w:val="20"/>
                <w:szCs w:val="20"/>
              </w:rPr>
            </w:pPr>
          </w:p>
        </w:tc>
        <w:tc>
          <w:tcPr>
            <w:tcW w:w="2423" w:type="dxa"/>
            <w:gridSpan w:val="4"/>
            <w:tcBorders>
              <w:bottom w:val="single" w:sz="4" w:space="0" w:color="auto"/>
            </w:tcBorders>
            <w:vAlign w:val="bottom"/>
          </w:tcPr>
          <w:p w:rsidR="00DC4F6C" w:rsidRPr="00DC4F6C" w:rsidRDefault="00DC4F6C" w:rsidP="00DC4F6C">
            <w:pPr>
              <w:tabs>
                <w:tab w:val="left" w:pos="540"/>
              </w:tabs>
              <w:spacing w:after="0" w:line="240" w:lineRule="auto"/>
              <w:ind w:left="-105"/>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financial statements</w:t>
            </w:r>
          </w:p>
        </w:tc>
      </w:tr>
      <w:tr w:rsidR="00DC4F6C" w:rsidRPr="00DC4F6C" w:rsidTr="00DC4F6C">
        <w:trPr>
          <w:trHeight w:val="288"/>
          <w:tblHeader/>
        </w:trPr>
        <w:tc>
          <w:tcPr>
            <w:tcW w:w="4050" w:type="dxa"/>
            <w:vAlign w:val="bottom"/>
          </w:tcPr>
          <w:p w:rsidR="00DC4F6C" w:rsidRPr="00DC4F6C" w:rsidRDefault="00DC4F6C" w:rsidP="00DC4F6C">
            <w:pPr>
              <w:tabs>
                <w:tab w:val="left" w:pos="342"/>
              </w:tabs>
              <w:spacing w:after="0" w:line="240" w:lineRule="auto"/>
              <w:jc w:val="both"/>
              <w:rPr>
                <w:rFonts w:ascii="Times New Roman" w:eastAsia="Times New Roman" w:hAnsi="Times New Roman" w:cs="Times New Roman"/>
                <w:b/>
                <w:bCs/>
                <w:sz w:val="20"/>
                <w:szCs w:val="20"/>
              </w:rPr>
            </w:pPr>
          </w:p>
        </w:tc>
        <w:tc>
          <w:tcPr>
            <w:tcW w:w="1080" w:type="dxa"/>
            <w:tcBorders>
              <w:top w:val="single" w:sz="4" w:space="0" w:color="auto"/>
            </w:tcBorders>
            <w:vAlign w:val="bottom"/>
          </w:tcPr>
          <w:p w:rsidR="00DC4F6C" w:rsidRPr="00DC4F6C" w:rsidRDefault="00DC4F6C" w:rsidP="00DC4F6C">
            <w:pPr>
              <w:tabs>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March 31</w:t>
            </w:r>
          </w:p>
        </w:tc>
        <w:tc>
          <w:tcPr>
            <w:tcW w:w="270" w:type="dxa"/>
            <w:tcBorders>
              <w:top w:val="single" w:sz="4" w:space="0" w:color="auto"/>
            </w:tcBorders>
            <w:vAlign w:val="bottom"/>
          </w:tcPr>
          <w:p w:rsidR="00DC4F6C" w:rsidRPr="00DC4F6C" w:rsidRDefault="00DC4F6C" w:rsidP="00DC4F6C">
            <w:pPr>
              <w:tabs>
                <w:tab w:val="left" w:pos="6322"/>
                <w:tab w:val="left" w:pos="6549"/>
              </w:tabs>
              <w:spacing w:after="0" w:line="240" w:lineRule="atLeast"/>
              <w:jc w:val="center"/>
              <w:rPr>
                <w:rFonts w:ascii="Times New Roman" w:eastAsia="Times New Roman" w:hAnsi="Times New Roman" w:cs="Times New Roman"/>
                <w:sz w:val="20"/>
                <w:szCs w:val="20"/>
              </w:rPr>
            </w:pPr>
          </w:p>
        </w:tc>
        <w:tc>
          <w:tcPr>
            <w:tcW w:w="1170" w:type="dxa"/>
            <w:tcBorders>
              <w:top w:val="single" w:sz="4" w:space="0" w:color="auto"/>
            </w:tcBorders>
            <w:vAlign w:val="bottom"/>
          </w:tcPr>
          <w:p w:rsidR="00DC4F6C" w:rsidRPr="00DC4F6C" w:rsidRDefault="00DC4F6C" w:rsidP="00DC4F6C">
            <w:pPr>
              <w:tabs>
                <w:tab w:val="left" w:pos="6322"/>
                <w:tab w:val="left" w:pos="6549"/>
              </w:tabs>
              <w:spacing w:after="0" w:line="240" w:lineRule="atLeast"/>
              <w:ind w:left="-111" w:right="-104"/>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December 31</w:t>
            </w:r>
          </w:p>
        </w:tc>
        <w:tc>
          <w:tcPr>
            <w:tcW w:w="250" w:type="dxa"/>
            <w:vAlign w:val="bottom"/>
          </w:tcPr>
          <w:p w:rsidR="00DC4F6C" w:rsidRPr="00DC4F6C" w:rsidRDefault="00DC4F6C" w:rsidP="00DC4F6C">
            <w:pPr>
              <w:tabs>
                <w:tab w:val="left" w:pos="6322"/>
                <w:tab w:val="left" w:pos="6549"/>
              </w:tabs>
              <w:spacing w:after="0" w:line="240" w:lineRule="atLeast"/>
              <w:jc w:val="center"/>
              <w:rPr>
                <w:rFonts w:ascii="Times New Roman" w:eastAsia="Times New Roman" w:hAnsi="Times New Roman" w:cs="Times New Roman"/>
                <w:sz w:val="20"/>
                <w:szCs w:val="20"/>
              </w:rPr>
            </w:pPr>
          </w:p>
        </w:tc>
        <w:tc>
          <w:tcPr>
            <w:tcW w:w="1081" w:type="dxa"/>
            <w:tcBorders>
              <w:top w:val="single" w:sz="4" w:space="0" w:color="auto"/>
            </w:tcBorders>
            <w:vAlign w:val="bottom"/>
          </w:tcPr>
          <w:p w:rsidR="00DC4F6C" w:rsidRPr="00DC4F6C" w:rsidRDefault="00DC4F6C" w:rsidP="00DC4F6C">
            <w:pPr>
              <w:tabs>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March 31</w:t>
            </w:r>
          </w:p>
        </w:tc>
        <w:tc>
          <w:tcPr>
            <w:tcW w:w="270" w:type="dxa"/>
            <w:tcBorders>
              <w:top w:val="single" w:sz="4" w:space="0" w:color="auto"/>
            </w:tcBorders>
            <w:vAlign w:val="bottom"/>
          </w:tcPr>
          <w:p w:rsidR="00DC4F6C" w:rsidRPr="00DC4F6C" w:rsidRDefault="00DC4F6C" w:rsidP="00DC4F6C">
            <w:pPr>
              <w:tabs>
                <w:tab w:val="left" w:pos="6322"/>
                <w:tab w:val="left" w:pos="6549"/>
              </w:tabs>
              <w:spacing w:after="0" w:line="240" w:lineRule="atLeast"/>
              <w:jc w:val="center"/>
              <w:rPr>
                <w:rFonts w:ascii="Times New Roman" w:eastAsia="Times New Roman" w:hAnsi="Times New Roman" w:cs="Times New Roman"/>
                <w:sz w:val="20"/>
                <w:szCs w:val="20"/>
              </w:rPr>
            </w:pPr>
          </w:p>
        </w:tc>
        <w:tc>
          <w:tcPr>
            <w:tcW w:w="1072" w:type="dxa"/>
            <w:gridSpan w:val="2"/>
            <w:tcBorders>
              <w:top w:val="single" w:sz="4" w:space="0" w:color="auto"/>
            </w:tcBorders>
            <w:vAlign w:val="bottom"/>
          </w:tcPr>
          <w:p w:rsidR="00DC4F6C" w:rsidRPr="00DC4F6C" w:rsidRDefault="00DC4F6C" w:rsidP="00DC4F6C">
            <w:pPr>
              <w:tabs>
                <w:tab w:val="left" w:pos="6322"/>
                <w:tab w:val="left" w:pos="6549"/>
              </w:tabs>
              <w:spacing w:after="0" w:line="240" w:lineRule="atLeast"/>
              <w:ind w:left="-83" w:right="-142"/>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December 31</w:t>
            </w:r>
          </w:p>
        </w:tc>
      </w:tr>
      <w:tr w:rsidR="00DC4F6C" w:rsidRPr="00DC4F6C" w:rsidTr="00DC4F6C">
        <w:trPr>
          <w:trHeight w:val="288"/>
          <w:tblHeader/>
        </w:trPr>
        <w:tc>
          <w:tcPr>
            <w:tcW w:w="4050" w:type="dxa"/>
            <w:vAlign w:val="bottom"/>
          </w:tcPr>
          <w:p w:rsidR="00DC4F6C" w:rsidRPr="00DC4F6C" w:rsidRDefault="00DC4F6C" w:rsidP="00DC4F6C">
            <w:pPr>
              <w:tabs>
                <w:tab w:val="left" w:pos="342"/>
              </w:tabs>
              <w:spacing w:after="0" w:line="240" w:lineRule="auto"/>
              <w:jc w:val="both"/>
              <w:rPr>
                <w:rFonts w:ascii="Times New Roman" w:eastAsia="Times New Roman" w:hAnsi="Times New Roman" w:cs="Times New Roman"/>
                <w:b/>
                <w:bCs/>
                <w:sz w:val="20"/>
                <w:szCs w:val="20"/>
              </w:rPr>
            </w:pPr>
          </w:p>
        </w:tc>
        <w:tc>
          <w:tcPr>
            <w:tcW w:w="1080" w:type="dxa"/>
            <w:tcBorders>
              <w:bottom w:val="single" w:sz="4" w:space="0" w:color="auto"/>
            </w:tcBorders>
            <w:vAlign w:val="bottom"/>
          </w:tcPr>
          <w:p w:rsidR="00DC4F6C" w:rsidRPr="00DC4F6C" w:rsidRDefault="00DC4F6C" w:rsidP="00DC4F6C">
            <w:pPr>
              <w:tabs>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2018</w:t>
            </w:r>
          </w:p>
        </w:tc>
        <w:tc>
          <w:tcPr>
            <w:tcW w:w="270" w:type="dxa"/>
            <w:vAlign w:val="bottom"/>
          </w:tcPr>
          <w:p w:rsidR="00DC4F6C" w:rsidRPr="00DC4F6C" w:rsidRDefault="00DC4F6C" w:rsidP="00DC4F6C">
            <w:pPr>
              <w:tabs>
                <w:tab w:val="left" w:pos="6322"/>
                <w:tab w:val="left" w:pos="6549"/>
              </w:tabs>
              <w:spacing w:after="0" w:line="240" w:lineRule="atLeast"/>
              <w:jc w:val="center"/>
              <w:rPr>
                <w:rFonts w:ascii="Times New Roman" w:eastAsia="Times New Roman" w:hAnsi="Times New Roman" w:cs="Times New Roman"/>
                <w:sz w:val="20"/>
                <w:szCs w:val="20"/>
              </w:rPr>
            </w:pPr>
          </w:p>
        </w:tc>
        <w:tc>
          <w:tcPr>
            <w:tcW w:w="1170" w:type="dxa"/>
            <w:tcBorders>
              <w:bottom w:val="single" w:sz="4" w:space="0" w:color="auto"/>
            </w:tcBorders>
            <w:vAlign w:val="bottom"/>
          </w:tcPr>
          <w:p w:rsidR="00DC4F6C" w:rsidRPr="00DC4F6C" w:rsidRDefault="00DC4F6C" w:rsidP="00DC4F6C">
            <w:pPr>
              <w:tabs>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2017</w:t>
            </w:r>
          </w:p>
        </w:tc>
        <w:tc>
          <w:tcPr>
            <w:tcW w:w="250" w:type="dxa"/>
            <w:vAlign w:val="bottom"/>
          </w:tcPr>
          <w:p w:rsidR="00DC4F6C" w:rsidRPr="00DC4F6C" w:rsidRDefault="00DC4F6C" w:rsidP="00DC4F6C">
            <w:pPr>
              <w:tabs>
                <w:tab w:val="left" w:pos="6322"/>
                <w:tab w:val="left" w:pos="6549"/>
              </w:tabs>
              <w:spacing w:after="0" w:line="240" w:lineRule="atLeast"/>
              <w:jc w:val="center"/>
              <w:rPr>
                <w:rFonts w:ascii="Times New Roman" w:eastAsia="Times New Roman" w:hAnsi="Times New Roman" w:cs="Times New Roman"/>
                <w:sz w:val="20"/>
                <w:szCs w:val="20"/>
              </w:rPr>
            </w:pPr>
          </w:p>
        </w:tc>
        <w:tc>
          <w:tcPr>
            <w:tcW w:w="1081" w:type="dxa"/>
            <w:tcBorders>
              <w:bottom w:val="single" w:sz="4" w:space="0" w:color="auto"/>
            </w:tcBorders>
            <w:vAlign w:val="bottom"/>
          </w:tcPr>
          <w:p w:rsidR="00DC4F6C" w:rsidRPr="00DC4F6C" w:rsidRDefault="00DC4F6C" w:rsidP="00DC4F6C">
            <w:pPr>
              <w:tabs>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2018</w:t>
            </w:r>
          </w:p>
        </w:tc>
        <w:tc>
          <w:tcPr>
            <w:tcW w:w="270" w:type="dxa"/>
            <w:vAlign w:val="bottom"/>
          </w:tcPr>
          <w:p w:rsidR="00DC4F6C" w:rsidRPr="00DC4F6C" w:rsidRDefault="00DC4F6C" w:rsidP="00DC4F6C">
            <w:pPr>
              <w:tabs>
                <w:tab w:val="left" w:pos="6322"/>
                <w:tab w:val="left" w:pos="6549"/>
              </w:tabs>
              <w:spacing w:after="0" w:line="240" w:lineRule="atLeast"/>
              <w:jc w:val="center"/>
              <w:rPr>
                <w:rFonts w:ascii="Times New Roman" w:eastAsia="Times New Roman" w:hAnsi="Times New Roman" w:cs="Times New Roman"/>
                <w:sz w:val="20"/>
                <w:szCs w:val="20"/>
              </w:rPr>
            </w:pPr>
          </w:p>
        </w:tc>
        <w:tc>
          <w:tcPr>
            <w:tcW w:w="1072" w:type="dxa"/>
            <w:gridSpan w:val="2"/>
            <w:tcBorders>
              <w:bottom w:val="single" w:sz="4" w:space="0" w:color="auto"/>
            </w:tcBorders>
            <w:vAlign w:val="bottom"/>
          </w:tcPr>
          <w:p w:rsidR="00DC4F6C" w:rsidRPr="00DC4F6C" w:rsidRDefault="00DC4F6C" w:rsidP="00DC4F6C">
            <w:pPr>
              <w:tabs>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2017</w:t>
            </w:r>
          </w:p>
        </w:tc>
      </w:tr>
      <w:tr w:rsidR="00DC4F6C" w:rsidRPr="00DC4F6C" w:rsidTr="00DC4F6C">
        <w:trPr>
          <w:trHeight w:val="288"/>
        </w:trPr>
        <w:tc>
          <w:tcPr>
            <w:tcW w:w="4050" w:type="dxa"/>
            <w:vAlign w:val="bottom"/>
          </w:tcPr>
          <w:p w:rsidR="00DC4F6C" w:rsidRPr="00DC4F6C" w:rsidRDefault="00DC4F6C" w:rsidP="00DC4F6C">
            <w:pPr>
              <w:tabs>
                <w:tab w:val="left" w:pos="342"/>
              </w:tabs>
              <w:spacing w:after="0" w:line="240" w:lineRule="auto"/>
              <w:jc w:val="both"/>
              <w:rPr>
                <w:rFonts w:ascii="Times New Roman" w:eastAsia="Times New Roman" w:hAnsi="Times New Roman" w:cs="Times New Roman"/>
                <w:b/>
                <w:bCs/>
                <w:sz w:val="20"/>
                <w:szCs w:val="20"/>
              </w:rPr>
            </w:pPr>
          </w:p>
        </w:tc>
        <w:tc>
          <w:tcPr>
            <w:tcW w:w="5193" w:type="dxa"/>
            <w:gridSpan w:val="8"/>
            <w:tcBorders>
              <w:bottom w:val="single" w:sz="4" w:space="0" w:color="auto"/>
            </w:tcBorders>
            <w:vAlign w:val="bottom"/>
          </w:tcPr>
          <w:p w:rsidR="00DC4F6C" w:rsidRPr="00DC4F6C" w:rsidRDefault="00DC4F6C" w:rsidP="00DC4F6C">
            <w:pPr>
              <w:spacing w:after="0" w:line="240" w:lineRule="auto"/>
              <w:ind w:left="-105"/>
              <w:jc w:val="center"/>
              <w:rPr>
                <w:rFonts w:ascii="Times New Roman" w:eastAsia="Times New Roman" w:hAnsi="Times New Roman" w:cs="Times New Roman"/>
                <w:i/>
                <w:iCs/>
                <w:sz w:val="20"/>
                <w:szCs w:val="20"/>
              </w:rPr>
            </w:pPr>
            <w:r w:rsidRPr="00DC4F6C">
              <w:rPr>
                <w:rFonts w:ascii="Times New Roman" w:eastAsia="Times New Roman" w:hAnsi="Times New Roman" w:cs="Times New Roman"/>
                <w:i/>
                <w:iCs/>
                <w:sz w:val="20"/>
                <w:szCs w:val="20"/>
                <w:cs/>
              </w:rPr>
              <w:t>(</w:t>
            </w:r>
            <w:r w:rsidRPr="00DC4F6C">
              <w:rPr>
                <w:rFonts w:ascii="Times New Roman" w:eastAsia="Times New Roman" w:hAnsi="Times New Roman" w:cs="Times New Roman"/>
                <w:i/>
                <w:iCs/>
                <w:sz w:val="20"/>
                <w:szCs w:val="20"/>
              </w:rPr>
              <w:t>in thousand Baht)</w:t>
            </w:r>
          </w:p>
        </w:tc>
      </w:tr>
      <w:tr w:rsidR="00DC4F6C" w:rsidRPr="00DC4F6C" w:rsidTr="00DC4F6C">
        <w:trPr>
          <w:trHeight w:val="288"/>
        </w:trPr>
        <w:tc>
          <w:tcPr>
            <w:tcW w:w="4050" w:type="dxa"/>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b/>
                <w:bCs/>
                <w:sz w:val="20"/>
                <w:szCs w:val="20"/>
                <w:cs/>
              </w:rPr>
            </w:pPr>
            <w:r w:rsidRPr="00DC4F6C">
              <w:rPr>
                <w:rFonts w:ascii="Times New Roman" w:eastAsia="Times New Roman" w:hAnsi="Times New Roman" w:cs="Times New Roman"/>
                <w:b/>
                <w:bCs/>
                <w:sz w:val="20"/>
                <w:szCs w:val="20"/>
              </w:rPr>
              <w:t>Related parties</w:t>
            </w:r>
          </w:p>
        </w:tc>
        <w:tc>
          <w:tcPr>
            <w:tcW w:w="1080" w:type="dxa"/>
            <w:tcBorders>
              <w:top w:val="single" w:sz="4" w:space="0" w:color="auto"/>
            </w:tcBorders>
            <w:vAlign w:val="bottom"/>
          </w:tcPr>
          <w:p w:rsidR="00DC4F6C" w:rsidRPr="00DC4F6C" w:rsidRDefault="00DC4F6C" w:rsidP="00DC4F6C">
            <w:pPr>
              <w:tabs>
                <w:tab w:val="decimal" w:pos="882"/>
              </w:tabs>
              <w:spacing w:after="0" w:line="240" w:lineRule="auto"/>
              <w:ind w:left="-108"/>
              <w:rPr>
                <w:rFonts w:ascii="Times New Roman" w:eastAsia="Times New Roman" w:hAnsi="Times New Roman" w:cs="Times New Roman"/>
                <w:sz w:val="20"/>
                <w:szCs w:val="20"/>
              </w:rPr>
            </w:pPr>
          </w:p>
        </w:tc>
        <w:tc>
          <w:tcPr>
            <w:tcW w:w="270" w:type="dxa"/>
            <w:tcBorders>
              <w:top w:val="single" w:sz="4" w:space="0" w:color="auto"/>
            </w:tcBorders>
            <w:vAlign w:val="bottom"/>
          </w:tcPr>
          <w:p w:rsidR="00DC4F6C" w:rsidRPr="00DC4F6C" w:rsidRDefault="00DC4F6C" w:rsidP="00DC4F6C">
            <w:pPr>
              <w:tabs>
                <w:tab w:val="decimal" w:pos="882"/>
              </w:tabs>
              <w:spacing w:after="0" w:line="240" w:lineRule="auto"/>
              <w:ind w:left="-108"/>
              <w:rPr>
                <w:rFonts w:ascii="Times New Roman" w:eastAsia="Times New Roman" w:hAnsi="Times New Roman" w:cs="Times New Roman"/>
                <w:sz w:val="20"/>
                <w:szCs w:val="20"/>
              </w:rPr>
            </w:pPr>
          </w:p>
        </w:tc>
        <w:tc>
          <w:tcPr>
            <w:tcW w:w="1170" w:type="dxa"/>
            <w:tcBorders>
              <w:top w:val="single" w:sz="4" w:space="0" w:color="auto"/>
            </w:tcBorders>
            <w:vAlign w:val="bottom"/>
          </w:tcPr>
          <w:p w:rsidR="00DC4F6C" w:rsidRPr="00DC4F6C" w:rsidRDefault="00DC4F6C" w:rsidP="00DC4F6C">
            <w:pPr>
              <w:tabs>
                <w:tab w:val="decimal" w:pos="882"/>
              </w:tabs>
              <w:spacing w:after="0" w:line="240" w:lineRule="auto"/>
              <w:ind w:left="-108"/>
              <w:rPr>
                <w:rFonts w:ascii="Times New Roman" w:eastAsia="Times New Roman" w:hAnsi="Times New Roman" w:cs="Times New Roman"/>
                <w:sz w:val="20"/>
                <w:szCs w:val="20"/>
              </w:rPr>
            </w:pPr>
          </w:p>
        </w:tc>
        <w:tc>
          <w:tcPr>
            <w:tcW w:w="250" w:type="dxa"/>
            <w:tcBorders>
              <w:top w:val="single" w:sz="4" w:space="0" w:color="auto"/>
            </w:tcBorders>
            <w:vAlign w:val="bottom"/>
          </w:tcPr>
          <w:p w:rsidR="00DC4F6C" w:rsidRPr="00DC4F6C" w:rsidRDefault="00DC4F6C" w:rsidP="00DC4F6C">
            <w:pPr>
              <w:tabs>
                <w:tab w:val="decimal" w:pos="882"/>
              </w:tabs>
              <w:spacing w:after="0" w:line="240" w:lineRule="auto"/>
              <w:ind w:left="-108"/>
              <w:rPr>
                <w:rFonts w:ascii="Times New Roman" w:eastAsia="Times New Roman" w:hAnsi="Times New Roman" w:cs="Times New Roman"/>
                <w:sz w:val="20"/>
                <w:szCs w:val="20"/>
              </w:rPr>
            </w:pPr>
          </w:p>
        </w:tc>
        <w:tc>
          <w:tcPr>
            <w:tcW w:w="1081" w:type="dxa"/>
            <w:tcBorders>
              <w:top w:val="single" w:sz="4" w:space="0" w:color="auto"/>
            </w:tcBorders>
            <w:vAlign w:val="bottom"/>
          </w:tcPr>
          <w:p w:rsidR="00DC4F6C" w:rsidRPr="00DC4F6C" w:rsidRDefault="00DC4F6C" w:rsidP="00DC4F6C">
            <w:pPr>
              <w:tabs>
                <w:tab w:val="decimal" w:pos="882"/>
              </w:tabs>
              <w:spacing w:after="0" w:line="240" w:lineRule="auto"/>
              <w:ind w:left="-108"/>
              <w:rPr>
                <w:rFonts w:ascii="Times New Roman" w:eastAsia="Times New Roman" w:hAnsi="Times New Roman" w:cs="Times New Roman"/>
                <w:sz w:val="20"/>
                <w:szCs w:val="20"/>
              </w:rPr>
            </w:pPr>
          </w:p>
        </w:tc>
        <w:tc>
          <w:tcPr>
            <w:tcW w:w="278" w:type="dxa"/>
            <w:gridSpan w:val="2"/>
            <w:tcBorders>
              <w:top w:val="single" w:sz="4" w:space="0" w:color="auto"/>
            </w:tcBorders>
            <w:vAlign w:val="bottom"/>
          </w:tcPr>
          <w:p w:rsidR="00DC4F6C" w:rsidRPr="00DC4F6C" w:rsidRDefault="00DC4F6C" w:rsidP="00DC4F6C">
            <w:pPr>
              <w:tabs>
                <w:tab w:val="decimal" w:pos="882"/>
              </w:tabs>
              <w:spacing w:after="0" w:line="240" w:lineRule="auto"/>
              <w:ind w:left="-108"/>
              <w:rPr>
                <w:rFonts w:ascii="Times New Roman" w:eastAsia="Times New Roman" w:hAnsi="Times New Roman" w:cs="Times New Roman"/>
                <w:sz w:val="20"/>
                <w:szCs w:val="20"/>
              </w:rPr>
            </w:pPr>
          </w:p>
        </w:tc>
        <w:tc>
          <w:tcPr>
            <w:tcW w:w="1064" w:type="dxa"/>
            <w:tcBorders>
              <w:top w:val="single" w:sz="4" w:space="0" w:color="auto"/>
            </w:tcBorders>
            <w:vAlign w:val="bottom"/>
          </w:tcPr>
          <w:p w:rsidR="00DC4F6C" w:rsidRPr="00DC4F6C" w:rsidRDefault="00DC4F6C" w:rsidP="00DC4F6C">
            <w:pPr>
              <w:tabs>
                <w:tab w:val="decimal" w:pos="882"/>
              </w:tabs>
              <w:spacing w:after="0" w:line="240" w:lineRule="auto"/>
              <w:ind w:left="-108"/>
              <w:rPr>
                <w:rFonts w:ascii="Times New Roman" w:eastAsia="Times New Roman" w:hAnsi="Times New Roman" w:cs="Times New Roman"/>
                <w:sz w:val="20"/>
                <w:szCs w:val="20"/>
              </w:rPr>
            </w:pPr>
          </w:p>
        </w:tc>
      </w:tr>
      <w:tr w:rsidR="00DC4F6C" w:rsidRPr="00DC4F6C" w:rsidTr="00DC4F6C">
        <w:trPr>
          <w:trHeight w:val="288"/>
        </w:trPr>
        <w:tc>
          <w:tcPr>
            <w:tcW w:w="4050" w:type="dxa"/>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Within credit terms</w:t>
            </w:r>
          </w:p>
        </w:tc>
        <w:tc>
          <w:tcPr>
            <w:tcW w:w="1080" w:type="dxa"/>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26,525</w:t>
            </w:r>
          </w:p>
        </w:tc>
        <w:tc>
          <w:tcPr>
            <w:tcW w:w="27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rtl/>
                <w:cs/>
                <w:lang w:bidi="ar-SA"/>
              </w:rPr>
              <w:t>3</w:t>
            </w:r>
            <w:r w:rsidRPr="00DC4F6C">
              <w:rPr>
                <w:rFonts w:ascii="Times New Roman" w:eastAsia="Times New Roman" w:hAnsi="Times New Roman" w:cs="Times New Roman"/>
                <w:sz w:val="20"/>
                <w:szCs w:val="20"/>
                <w:rtl/>
                <w:lang w:bidi="ar-SA"/>
              </w:rPr>
              <w:t>2,029</w:t>
            </w:r>
          </w:p>
        </w:tc>
        <w:tc>
          <w:tcPr>
            <w:tcW w:w="25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26,525</w:t>
            </w:r>
          </w:p>
        </w:tc>
        <w:tc>
          <w:tcPr>
            <w:tcW w:w="278" w:type="dxa"/>
            <w:gridSpan w:val="2"/>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64" w:type="dxa"/>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rtl/>
                <w:cs/>
                <w:lang w:bidi="ar-SA"/>
              </w:rPr>
              <w:t>3</w:t>
            </w:r>
            <w:r w:rsidRPr="00DC4F6C">
              <w:rPr>
                <w:rFonts w:ascii="Times New Roman" w:eastAsia="Times New Roman" w:hAnsi="Times New Roman" w:cs="Times New Roman"/>
                <w:sz w:val="20"/>
                <w:szCs w:val="20"/>
                <w:rtl/>
                <w:lang w:bidi="ar-SA"/>
              </w:rPr>
              <w:t>2,029</w:t>
            </w:r>
          </w:p>
        </w:tc>
      </w:tr>
      <w:tr w:rsidR="00DC4F6C" w:rsidRPr="00DC4F6C" w:rsidTr="00DC4F6C">
        <w:trPr>
          <w:trHeight w:val="288"/>
        </w:trPr>
        <w:tc>
          <w:tcPr>
            <w:tcW w:w="4050" w:type="dxa"/>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cs/>
                <w:lang w:val="th-TH"/>
              </w:rPr>
              <w:t>Overdue:</w:t>
            </w:r>
          </w:p>
        </w:tc>
        <w:tc>
          <w:tcPr>
            <w:tcW w:w="1080" w:type="dxa"/>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p>
        </w:tc>
        <w:tc>
          <w:tcPr>
            <w:tcW w:w="27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vAlign w:val="bottom"/>
          </w:tcPr>
          <w:p w:rsidR="00DC4F6C" w:rsidRPr="00DC4F6C" w:rsidRDefault="00DC4F6C" w:rsidP="00DC4F6C">
            <w:pPr>
              <w:tabs>
                <w:tab w:val="decimal" w:pos="864"/>
              </w:tabs>
              <w:spacing w:after="0" w:line="240" w:lineRule="auto"/>
              <w:ind w:left="-108" w:right="-108"/>
              <w:rPr>
                <w:rFonts w:ascii="Times New Roman" w:eastAsia="Times New Roman" w:hAnsi="Times New Roman" w:cs="Times New Roman"/>
                <w:sz w:val="20"/>
                <w:szCs w:val="20"/>
              </w:rPr>
            </w:pPr>
          </w:p>
        </w:tc>
        <w:tc>
          <w:tcPr>
            <w:tcW w:w="25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p>
        </w:tc>
        <w:tc>
          <w:tcPr>
            <w:tcW w:w="278" w:type="dxa"/>
            <w:gridSpan w:val="2"/>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64" w:type="dxa"/>
            <w:vAlign w:val="bottom"/>
          </w:tcPr>
          <w:p w:rsidR="00DC4F6C" w:rsidRPr="00DC4F6C" w:rsidRDefault="00DC4F6C" w:rsidP="00DC4F6C">
            <w:pPr>
              <w:tabs>
                <w:tab w:val="decimal" w:pos="864"/>
              </w:tabs>
              <w:spacing w:after="0" w:line="240" w:lineRule="auto"/>
              <w:ind w:left="-108" w:right="-108"/>
              <w:rPr>
                <w:rFonts w:ascii="Times New Roman" w:eastAsia="Times New Roman" w:hAnsi="Times New Roman" w:cs="Times New Roman"/>
                <w:sz w:val="20"/>
                <w:szCs w:val="20"/>
              </w:rPr>
            </w:pPr>
          </w:p>
        </w:tc>
      </w:tr>
      <w:tr w:rsidR="00DC4F6C" w:rsidRPr="00DC4F6C" w:rsidTr="00DC4F6C">
        <w:trPr>
          <w:trHeight w:val="288"/>
        </w:trPr>
        <w:tc>
          <w:tcPr>
            <w:tcW w:w="4050" w:type="dxa"/>
            <w:vAlign w:val="bottom"/>
          </w:tcPr>
          <w:p w:rsidR="00DC4F6C" w:rsidRPr="00DC4F6C" w:rsidRDefault="00DC4F6C" w:rsidP="00DC4F6C">
            <w:pPr>
              <w:spacing w:after="0" w:line="240" w:lineRule="auto"/>
              <w:ind w:left="254"/>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Less than </w:t>
            </w:r>
            <w:r w:rsidRPr="00DC4F6C">
              <w:rPr>
                <w:rFonts w:ascii="Times New Roman" w:eastAsia="Times New Roman" w:hAnsi="Times New Roman" w:cs="Times New Roman"/>
                <w:sz w:val="20"/>
                <w:szCs w:val="20"/>
                <w:cs/>
              </w:rPr>
              <w:t xml:space="preserve">3 </w:t>
            </w:r>
            <w:r w:rsidRPr="00DC4F6C">
              <w:rPr>
                <w:rFonts w:ascii="Times New Roman" w:eastAsia="Times New Roman" w:hAnsi="Times New Roman" w:cs="Times New Roman"/>
                <w:sz w:val="20"/>
                <w:szCs w:val="20"/>
              </w:rPr>
              <w:t>months</w:t>
            </w:r>
          </w:p>
        </w:tc>
        <w:tc>
          <w:tcPr>
            <w:tcW w:w="1080" w:type="dxa"/>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2,211</w:t>
            </w: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70" w:type="dxa"/>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3,410</w:t>
            </w:r>
          </w:p>
        </w:tc>
        <w:tc>
          <w:tcPr>
            <w:tcW w:w="25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2,211</w:t>
            </w:r>
          </w:p>
        </w:tc>
        <w:tc>
          <w:tcPr>
            <w:tcW w:w="278" w:type="dxa"/>
            <w:gridSpan w:val="2"/>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064" w:type="dxa"/>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3,410</w:t>
            </w:r>
          </w:p>
        </w:tc>
      </w:tr>
      <w:tr w:rsidR="00DC4F6C" w:rsidRPr="00DC4F6C" w:rsidTr="00DC4F6C">
        <w:trPr>
          <w:trHeight w:val="288"/>
        </w:trPr>
        <w:tc>
          <w:tcPr>
            <w:tcW w:w="4050" w:type="dxa"/>
            <w:vAlign w:val="bottom"/>
          </w:tcPr>
          <w:p w:rsidR="00DC4F6C" w:rsidRPr="00DC4F6C" w:rsidRDefault="00DC4F6C" w:rsidP="00DC4F6C">
            <w:pPr>
              <w:spacing w:after="0" w:line="240" w:lineRule="auto"/>
              <w:ind w:left="254"/>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3 - 6 months</w:t>
            </w:r>
          </w:p>
        </w:tc>
        <w:tc>
          <w:tcPr>
            <w:tcW w:w="1080" w:type="dxa"/>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2,161</w:t>
            </w: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70" w:type="dxa"/>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1,343</w:t>
            </w:r>
          </w:p>
        </w:tc>
        <w:tc>
          <w:tcPr>
            <w:tcW w:w="25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2,161</w:t>
            </w:r>
          </w:p>
        </w:tc>
        <w:tc>
          <w:tcPr>
            <w:tcW w:w="278" w:type="dxa"/>
            <w:gridSpan w:val="2"/>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064" w:type="dxa"/>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1,343</w:t>
            </w:r>
          </w:p>
        </w:tc>
      </w:tr>
      <w:tr w:rsidR="00DC4F6C" w:rsidRPr="00DC4F6C" w:rsidTr="00DC4F6C">
        <w:trPr>
          <w:trHeight w:val="288"/>
        </w:trPr>
        <w:tc>
          <w:tcPr>
            <w:tcW w:w="4050" w:type="dxa"/>
            <w:vAlign w:val="bottom"/>
          </w:tcPr>
          <w:p w:rsidR="00DC4F6C" w:rsidRPr="00DC4F6C" w:rsidRDefault="00DC4F6C" w:rsidP="00DC4F6C">
            <w:pPr>
              <w:spacing w:after="0" w:line="240" w:lineRule="auto"/>
              <w:ind w:left="254"/>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6 - 12 months</w:t>
            </w:r>
          </w:p>
        </w:tc>
        <w:tc>
          <w:tcPr>
            <w:tcW w:w="1080" w:type="dxa"/>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1,286</w:t>
            </w: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70" w:type="dxa"/>
            <w:vAlign w:val="bottom"/>
          </w:tcPr>
          <w:p w:rsidR="00DC4F6C" w:rsidRPr="00DC4F6C" w:rsidRDefault="00DC4F6C" w:rsidP="00DC4F6C">
            <w:pPr>
              <w:tabs>
                <w:tab w:val="decimal" w:pos="612"/>
              </w:tabs>
              <w:spacing w:after="0" w:line="240" w:lineRule="auto"/>
              <w:ind w:left="-108"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c>
          <w:tcPr>
            <w:tcW w:w="25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1,286</w:t>
            </w:r>
          </w:p>
        </w:tc>
        <w:tc>
          <w:tcPr>
            <w:tcW w:w="278" w:type="dxa"/>
            <w:gridSpan w:val="2"/>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064" w:type="dxa"/>
            <w:vAlign w:val="bottom"/>
          </w:tcPr>
          <w:p w:rsidR="00DC4F6C" w:rsidRPr="00DC4F6C" w:rsidRDefault="00DC4F6C" w:rsidP="00DC4F6C">
            <w:pPr>
              <w:tabs>
                <w:tab w:val="decimal" w:pos="612"/>
              </w:tabs>
              <w:spacing w:after="0" w:line="240" w:lineRule="auto"/>
              <w:ind w:left="-108"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r>
      <w:tr w:rsidR="00DC4F6C" w:rsidRPr="00DC4F6C" w:rsidTr="00DC4F6C">
        <w:trPr>
          <w:trHeight w:val="288"/>
        </w:trPr>
        <w:tc>
          <w:tcPr>
            <w:tcW w:w="4050" w:type="dxa"/>
            <w:vAlign w:val="bottom"/>
          </w:tcPr>
          <w:p w:rsidR="00DC4F6C" w:rsidRPr="00DC4F6C" w:rsidRDefault="00DC4F6C" w:rsidP="00DC4F6C">
            <w:pPr>
              <w:spacing w:after="0" w:line="240" w:lineRule="auto"/>
              <w:ind w:left="254"/>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cs/>
                <w:lang w:val="th-TH"/>
              </w:rPr>
              <w:t>Over 12 months</w:t>
            </w:r>
          </w:p>
        </w:tc>
        <w:tc>
          <w:tcPr>
            <w:tcW w:w="1080" w:type="dxa"/>
            <w:vAlign w:val="bottom"/>
          </w:tcPr>
          <w:p w:rsidR="00DC4F6C" w:rsidRPr="00DC4F6C" w:rsidRDefault="00DC4F6C" w:rsidP="00DC4F6C">
            <w:pPr>
              <w:tabs>
                <w:tab w:val="decimal" w:pos="612"/>
              </w:tabs>
              <w:spacing w:after="0" w:line="240" w:lineRule="auto"/>
              <w:ind w:left="-108"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70" w:type="dxa"/>
            <w:vAlign w:val="bottom"/>
          </w:tcPr>
          <w:p w:rsidR="00DC4F6C" w:rsidRPr="00DC4F6C" w:rsidRDefault="00DC4F6C" w:rsidP="00DC4F6C">
            <w:pPr>
              <w:tabs>
                <w:tab w:val="decimal" w:pos="612"/>
              </w:tabs>
              <w:spacing w:after="0" w:line="240" w:lineRule="auto"/>
              <w:ind w:left="-108"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c>
          <w:tcPr>
            <w:tcW w:w="25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DC4F6C" w:rsidRPr="00DC4F6C" w:rsidRDefault="00DC4F6C" w:rsidP="00DC4F6C">
            <w:pPr>
              <w:tabs>
                <w:tab w:val="decimal" w:pos="612"/>
              </w:tabs>
              <w:spacing w:after="0" w:line="240" w:lineRule="auto"/>
              <w:ind w:left="-108"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c>
          <w:tcPr>
            <w:tcW w:w="278" w:type="dxa"/>
            <w:gridSpan w:val="2"/>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064" w:type="dxa"/>
            <w:vAlign w:val="bottom"/>
          </w:tcPr>
          <w:p w:rsidR="00DC4F6C" w:rsidRPr="00DC4F6C" w:rsidRDefault="00DC4F6C" w:rsidP="00DC4F6C">
            <w:pPr>
              <w:tabs>
                <w:tab w:val="decimal" w:pos="612"/>
              </w:tabs>
              <w:spacing w:after="0" w:line="240" w:lineRule="auto"/>
              <w:ind w:left="-108"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r>
      <w:tr w:rsidR="00DC4F6C" w:rsidRPr="00DC4F6C" w:rsidTr="00DC4F6C">
        <w:trPr>
          <w:trHeight w:val="288"/>
        </w:trPr>
        <w:tc>
          <w:tcPr>
            <w:tcW w:w="4050" w:type="dxa"/>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sz w:val="20"/>
                <w:szCs w:val="20"/>
                <w:cs/>
                <w:lang w:val="th-TH"/>
              </w:rPr>
            </w:pPr>
          </w:p>
        </w:tc>
        <w:tc>
          <w:tcPr>
            <w:tcW w:w="1080" w:type="dxa"/>
            <w:tcBorders>
              <w:top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32,183</w:t>
            </w:r>
          </w:p>
        </w:tc>
        <w:tc>
          <w:tcPr>
            <w:tcW w:w="27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tcBorders>
              <w:top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36,782</w:t>
            </w:r>
          </w:p>
        </w:tc>
        <w:tc>
          <w:tcPr>
            <w:tcW w:w="25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tcBorders>
              <w:top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32,183</w:t>
            </w:r>
          </w:p>
        </w:tc>
        <w:tc>
          <w:tcPr>
            <w:tcW w:w="278" w:type="dxa"/>
            <w:gridSpan w:val="2"/>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64" w:type="dxa"/>
            <w:tcBorders>
              <w:top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36,782</w:t>
            </w:r>
          </w:p>
        </w:tc>
      </w:tr>
      <w:tr w:rsidR="00DC4F6C" w:rsidRPr="00DC4F6C" w:rsidTr="00DC4F6C">
        <w:trPr>
          <w:trHeight w:val="288"/>
        </w:trPr>
        <w:tc>
          <w:tcPr>
            <w:tcW w:w="4050" w:type="dxa"/>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i/>
                <w:iCs/>
                <w:sz w:val="20"/>
                <w:szCs w:val="20"/>
              </w:rPr>
              <w:t>Less allowance for doubtful accounts</w:t>
            </w:r>
          </w:p>
        </w:tc>
        <w:tc>
          <w:tcPr>
            <w:tcW w:w="1080" w:type="dxa"/>
            <w:tcBorders>
              <w:bottom w:val="single" w:sz="4" w:space="0" w:color="auto"/>
            </w:tcBorders>
            <w:vAlign w:val="bottom"/>
          </w:tcPr>
          <w:p w:rsidR="00DC4F6C" w:rsidRPr="00DC4F6C" w:rsidRDefault="00DC4F6C" w:rsidP="00DC4F6C">
            <w:pPr>
              <w:tabs>
                <w:tab w:val="decimal" w:pos="612"/>
              </w:tabs>
              <w:spacing w:after="0" w:line="240" w:lineRule="auto"/>
              <w:ind w:left="-108"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c>
          <w:tcPr>
            <w:tcW w:w="27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70" w:type="dxa"/>
            <w:tcBorders>
              <w:bottom w:val="single" w:sz="4" w:space="0" w:color="auto"/>
            </w:tcBorders>
            <w:vAlign w:val="bottom"/>
          </w:tcPr>
          <w:p w:rsidR="00DC4F6C" w:rsidRPr="00DC4F6C" w:rsidRDefault="00DC4F6C" w:rsidP="00DC4F6C">
            <w:pPr>
              <w:tabs>
                <w:tab w:val="decimal" w:pos="612"/>
              </w:tabs>
              <w:spacing w:after="0" w:line="240" w:lineRule="auto"/>
              <w:ind w:left="-108"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c>
          <w:tcPr>
            <w:tcW w:w="250" w:type="dxa"/>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081" w:type="dxa"/>
            <w:tcBorders>
              <w:bottom w:val="single" w:sz="4" w:space="0" w:color="auto"/>
            </w:tcBorders>
            <w:vAlign w:val="bottom"/>
          </w:tcPr>
          <w:p w:rsidR="00DC4F6C" w:rsidRPr="00DC4F6C" w:rsidRDefault="00DC4F6C" w:rsidP="00DC4F6C">
            <w:pPr>
              <w:tabs>
                <w:tab w:val="decimal" w:pos="612"/>
              </w:tabs>
              <w:spacing w:after="0" w:line="240" w:lineRule="auto"/>
              <w:ind w:left="-108"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c>
          <w:tcPr>
            <w:tcW w:w="278" w:type="dxa"/>
            <w:gridSpan w:val="2"/>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064" w:type="dxa"/>
            <w:tcBorders>
              <w:bottom w:val="single" w:sz="4" w:space="0" w:color="auto"/>
            </w:tcBorders>
            <w:vAlign w:val="bottom"/>
          </w:tcPr>
          <w:p w:rsidR="00DC4F6C" w:rsidRPr="00DC4F6C" w:rsidRDefault="00DC4F6C" w:rsidP="00DC4F6C">
            <w:pPr>
              <w:tabs>
                <w:tab w:val="decimal" w:pos="612"/>
              </w:tabs>
              <w:spacing w:after="0" w:line="240" w:lineRule="auto"/>
              <w:ind w:left="-108"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r>
      <w:tr w:rsidR="00DC4F6C" w:rsidRPr="00DC4F6C" w:rsidTr="00DC4F6C">
        <w:trPr>
          <w:trHeight w:val="288"/>
        </w:trPr>
        <w:tc>
          <w:tcPr>
            <w:tcW w:w="4050" w:type="dxa"/>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b/>
                <w:bCs/>
                <w:sz w:val="20"/>
                <w:szCs w:val="20"/>
                <w:cs/>
              </w:rPr>
            </w:pPr>
          </w:p>
        </w:tc>
        <w:tc>
          <w:tcPr>
            <w:tcW w:w="1080" w:type="dxa"/>
            <w:tcBorders>
              <w:top w:val="single" w:sz="4" w:space="0" w:color="auto"/>
              <w:bottom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b/>
                <w:bCs/>
                <w:sz w:val="20"/>
                <w:szCs w:val="20"/>
                <w:lang w:bidi="ar-SA"/>
              </w:rPr>
            </w:pPr>
            <w:r w:rsidRPr="00DC4F6C">
              <w:rPr>
                <w:rFonts w:ascii="Times New Roman" w:eastAsia="Times New Roman" w:hAnsi="Times New Roman" w:cs="Times New Roman"/>
                <w:b/>
                <w:bCs/>
                <w:sz w:val="20"/>
                <w:szCs w:val="20"/>
                <w:lang w:bidi="ar-SA"/>
              </w:rPr>
              <w:t>32,183</w:t>
            </w:r>
          </w:p>
        </w:tc>
        <w:tc>
          <w:tcPr>
            <w:tcW w:w="27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b/>
                <w:bCs/>
                <w:sz w:val="20"/>
                <w:szCs w:val="20"/>
              </w:rPr>
            </w:pPr>
          </w:p>
        </w:tc>
        <w:tc>
          <w:tcPr>
            <w:tcW w:w="1170" w:type="dxa"/>
            <w:tcBorders>
              <w:top w:val="single" w:sz="4" w:space="0" w:color="auto"/>
              <w:bottom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b/>
                <w:bCs/>
                <w:sz w:val="20"/>
                <w:szCs w:val="20"/>
                <w:lang w:bidi="ar-SA"/>
              </w:rPr>
            </w:pPr>
            <w:r w:rsidRPr="00DC4F6C">
              <w:rPr>
                <w:rFonts w:ascii="Times New Roman" w:eastAsia="Times New Roman" w:hAnsi="Times New Roman" w:cs="Times New Roman"/>
                <w:b/>
                <w:bCs/>
                <w:sz w:val="20"/>
                <w:szCs w:val="20"/>
                <w:lang w:bidi="ar-SA"/>
              </w:rPr>
              <w:t>36,782</w:t>
            </w:r>
          </w:p>
        </w:tc>
        <w:tc>
          <w:tcPr>
            <w:tcW w:w="25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b/>
                <w:bCs/>
                <w:sz w:val="20"/>
                <w:szCs w:val="20"/>
              </w:rPr>
            </w:pPr>
          </w:p>
        </w:tc>
        <w:tc>
          <w:tcPr>
            <w:tcW w:w="1081" w:type="dxa"/>
            <w:tcBorders>
              <w:top w:val="single" w:sz="4" w:space="0" w:color="auto"/>
              <w:bottom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b/>
                <w:bCs/>
                <w:sz w:val="20"/>
                <w:szCs w:val="20"/>
                <w:lang w:bidi="ar-SA"/>
              </w:rPr>
            </w:pPr>
            <w:r w:rsidRPr="00DC4F6C">
              <w:rPr>
                <w:rFonts w:ascii="Times New Roman" w:eastAsia="Times New Roman" w:hAnsi="Times New Roman" w:cs="Times New Roman"/>
                <w:b/>
                <w:bCs/>
                <w:sz w:val="20"/>
                <w:szCs w:val="20"/>
                <w:lang w:bidi="ar-SA"/>
              </w:rPr>
              <w:t>32,183</w:t>
            </w:r>
          </w:p>
        </w:tc>
        <w:tc>
          <w:tcPr>
            <w:tcW w:w="278" w:type="dxa"/>
            <w:gridSpan w:val="2"/>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b/>
                <w:bCs/>
                <w:sz w:val="20"/>
                <w:szCs w:val="20"/>
              </w:rPr>
            </w:pPr>
          </w:p>
        </w:tc>
        <w:tc>
          <w:tcPr>
            <w:tcW w:w="1064" w:type="dxa"/>
            <w:tcBorders>
              <w:top w:val="single" w:sz="4" w:space="0" w:color="auto"/>
              <w:bottom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b/>
                <w:bCs/>
                <w:sz w:val="20"/>
                <w:szCs w:val="20"/>
                <w:lang w:bidi="ar-SA"/>
              </w:rPr>
            </w:pPr>
            <w:r w:rsidRPr="00DC4F6C">
              <w:rPr>
                <w:rFonts w:ascii="Times New Roman" w:eastAsia="Times New Roman" w:hAnsi="Times New Roman" w:cs="Times New Roman"/>
                <w:b/>
                <w:bCs/>
                <w:sz w:val="20"/>
                <w:szCs w:val="20"/>
                <w:lang w:bidi="ar-SA"/>
              </w:rPr>
              <w:t>36,782</w:t>
            </w:r>
          </w:p>
        </w:tc>
      </w:tr>
      <w:tr w:rsidR="00DC4F6C" w:rsidRPr="00DC4F6C" w:rsidTr="00DC4F6C">
        <w:trPr>
          <w:trHeight w:val="288"/>
        </w:trPr>
        <w:tc>
          <w:tcPr>
            <w:tcW w:w="4050" w:type="dxa"/>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br w:type="page"/>
            </w:r>
          </w:p>
        </w:tc>
        <w:tc>
          <w:tcPr>
            <w:tcW w:w="1080" w:type="dxa"/>
            <w:vAlign w:val="bottom"/>
          </w:tcPr>
          <w:p w:rsidR="00DC4F6C" w:rsidRPr="00DC4F6C" w:rsidRDefault="00DC4F6C" w:rsidP="00DC4F6C">
            <w:pPr>
              <w:tabs>
                <w:tab w:val="left" w:pos="342"/>
                <w:tab w:val="decimal" w:pos="864"/>
              </w:tabs>
              <w:spacing w:after="0" w:line="240" w:lineRule="auto"/>
              <w:ind w:left="-108" w:right="-108"/>
              <w:rPr>
                <w:rFonts w:ascii="Times New Roman" w:eastAsia="Times New Roman" w:hAnsi="Times New Roman" w:cs="Times New Roman"/>
                <w:b/>
                <w:bCs/>
                <w:sz w:val="20"/>
                <w:szCs w:val="20"/>
              </w:rPr>
            </w:pPr>
          </w:p>
        </w:tc>
        <w:tc>
          <w:tcPr>
            <w:tcW w:w="270" w:type="dxa"/>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b/>
                <w:bCs/>
                <w:sz w:val="20"/>
                <w:szCs w:val="20"/>
              </w:rPr>
            </w:pPr>
          </w:p>
        </w:tc>
        <w:tc>
          <w:tcPr>
            <w:tcW w:w="1170" w:type="dxa"/>
            <w:vAlign w:val="bottom"/>
          </w:tcPr>
          <w:p w:rsidR="00DC4F6C" w:rsidRPr="00DC4F6C" w:rsidRDefault="00DC4F6C" w:rsidP="00DC4F6C">
            <w:pPr>
              <w:tabs>
                <w:tab w:val="left" w:pos="342"/>
                <w:tab w:val="decimal" w:pos="864"/>
              </w:tabs>
              <w:spacing w:after="0" w:line="240" w:lineRule="auto"/>
              <w:ind w:left="-108" w:right="-108"/>
              <w:rPr>
                <w:rFonts w:ascii="Times New Roman" w:eastAsia="Times New Roman" w:hAnsi="Times New Roman" w:cs="Times New Roman"/>
                <w:b/>
                <w:bCs/>
                <w:sz w:val="20"/>
                <w:szCs w:val="20"/>
              </w:rPr>
            </w:pPr>
          </w:p>
        </w:tc>
        <w:tc>
          <w:tcPr>
            <w:tcW w:w="250" w:type="dxa"/>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b/>
                <w:bCs/>
                <w:sz w:val="20"/>
                <w:szCs w:val="20"/>
              </w:rPr>
            </w:pPr>
          </w:p>
        </w:tc>
        <w:tc>
          <w:tcPr>
            <w:tcW w:w="1081" w:type="dxa"/>
            <w:vAlign w:val="bottom"/>
          </w:tcPr>
          <w:p w:rsidR="00DC4F6C" w:rsidRPr="00DC4F6C" w:rsidRDefault="00DC4F6C" w:rsidP="00DC4F6C">
            <w:pPr>
              <w:tabs>
                <w:tab w:val="decimal" w:pos="865"/>
              </w:tabs>
              <w:spacing w:after="0" w:line="240" w:lineRule="auto"/>
              <w:ind w:left="-115" w:right="-127"/>
              <w:rPr>
                <w:rFonts w:ascii="Times New Roman" w:eastAsia="Times New Roman" w:hAnsi="Times New Roman" w:cs="Times New Roman"/>
                <w:b/>
                <w:bCs/>
                <w:sz w:val="20"/>
                <w:szCs w:val="20"/>
              </w:rPr>
            </w:pPr>
          </w:p>
        </w:tc>
        <w:tc>
          <w:tcPr>
            <w:tcW w:w="278" w:type="dxa"/>
            <w:gridSpan w:val="2"/>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b/>
                <w:bCs/>
                <w:sz w:val="20"/>
                <w:szCs w:val="20"/>
              </w:rPr>
            </w:pPr>
          </w:p>
        </w:tc>
        <w:tc>
          <w:tcPr>
            <w:tcW w:w="1064" w:type="dxa"/>
            <w:vAlign w:val="bottom"/>
          </w:tcPr>
          <w:p w:rsidR="00DC4F6C" w:rsidRPr="00DC4F6C" w:rsidRDefault="00DC4F6C" w:rsidP="00DC4F6C">
            <w:pPr>
              <w:tabs>
                <w:tab w:val="decimal" w:pos="865"/>
              </w:tabs>
              <w:spacing w:after="0" w:line="240" w:lineRule="auto"/>
              <w:ind w:left="-115" w:right="-127"/>
              <w:rPr>
                <w:rFonts w:ascii="Times New Roman" w:eastAsia="Times New Roman" w:hAnsi="Times New Roman" w:cs="Times New Roman"/>
                <w:b/>
                <w:bCs/>
                <w:sz w:val="20"/>
                <w:szCs w:val="20"/>
              </w:rPr>
            </w:pPr>
          </w:p>
        </w:tc>
      </w:tr>
      <w:tr w:rsidR="00DC4F6C" w:rsidRPr="00DC4F6C" w:rsidTr="00DC4F6C">
        <w:trPr>
          <w:trHeight w:val="288"/>
        </w:trPr>
        <w:tc>
          <w:tcPr>
            <w:tcW w:w="4050" w:type="dxa"/>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b/>
                <w:bCs/>
                <w:sz w:val="20"/>
                <w:szCs w:val="20"/>
                <w:cs/>
              </w:rPr>
            </w:pPr>
            <w:r w:rsidRPr="00DC4F6C">
              <w:rPr>
                <w:rFonts w:ascii="Times New Roman" w:eastAsia="Times New Roman" w:hAnsi="Times New Roman" w:cs="Times New Roman"/>
                <w:sz w:val="20"/>
                <w:szCs w:val="20"/>
              </w:rPr>
              <w:br w:type="page"/>
            </w:r>
            <w:r w:rsidRPr="00DC4F6C">
              <w:rPr>
                <w:rFonts w:ascii="Times New Roman" w:eastAsia="Times New Roman" w:hAnsi="Times New Roman" w:cs="Times New Roman"/>
                <w:b/>
                <w:bCs/>
                <w:sz w:val="20"/>
                <w:szCs w:val="20"/>
              </w:rPr>
              <w:t>Other parties</w:t>
            </w:r>
          </w:p>
        </w:tc>
        <w:tc>
          <w:tcPr>
            <w:tcW w:w="1080" w:type="dxa"/>
            <w:vAlign w:val="bottom"/>
          </w:tcPr>
          <w:p w:rsidR="00DC4F6C" w:rsidRPr="00DC4F6C" w:rsidRDefault="00DC4F6C" w:rsidP="00DC4F6C">
            <w:pPr>
              <w:tabs>
                <w:tab w:val="left" w:pos="342"/>
                <w:tab w:val="decimal" w:pos="864"/>
              </w:tabs>
              <w:spacing w:after="0" w:line="240" w:lineRule="auto"/>
              <w:ind w:left="-108" w:right="-108"/>
              <w:rPr>
                <w:rFonts w:ascii="Times New Roman" w:eastAsia="Times New Roman" w:hAnsi="Times New Roman" w:cs="Times New Roman"/>
                <w:b/>
                <w:bCs/>
                <w:sz w:val="20"/>
                <w:szCs w:val="20"/>
              </w:rPr>
            </w:pPr>
          </w:p>
        </w:tc>
        <w:tc>
          <w:tcPr>
            <w:tcW w:w="270" w:type="dxa"/>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b/>
                <w:bCs/>
                <w:sz w:val="20"/>
                <w:szCs w:val="20"/>
              </w:rPr>
            </w:pPr>
          </w:p>
        </w:tc>
        <w:tc>
          <w:tcPr>
            <w:tcW w:w="1170" w:type="dxa"/>
            <w:vAlign w:val="bottom"/>
          </w:tcPr>
          <w:p w:rsidR="00DC4F6C" w:rsidRPr="00DC4F6C" w:rsidRDefault="00DC4F6C" w:rsidP="00DC4F6C">
            <w:pPr>
              <w:tabs>
                <w:tab w:val="left" w:pos="342"/>
                <w:tab w:val="decimal" w:pos="864"/>
              </w:tabs>
              <w:spacing w:after="0" w:line="240" w:lineRule="auto"/>
              <w:ind w:left="-108" w:right="-108"/>
              <w:rPr>
                <w:rFonts w:ascii="Times New Roman" w:eastAsia="Times New Roman" w:hAnsi="Times New Roman" w:cs="Times New Roman"/>
                <w:b/>
                <w:bCs/>
                <w:sz w:val="20"/>
                <w:szCs w:val="20"/>
              </w:rPr>
            </w:pPr>
          </w:p>
        </w:tc>
        <w:tc>
          <w:tcPr>
            <w:tcW w:w="250" w:type="dxa"/>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b/>
                <w:bCs/>
                <w:sz w:val="20"/>
                <w:szCs w:val="20"/>
              </w:rPr>
            </w:pPr>
          </w:p>
        </w:tc>
        <w:tc>
          <w:tcPr>
            <w:tcW w:w="1081" w:type="dxa"/>
            <w:vAlign w:val="bottom"/>
          </w:tcPr>
          <w:p w:rsidR="00DC4F6C" w:rsidRPr="00DC4F6C" w:rsidRDefault="00DC4F6C" w:rsidP="00DC4F6C">
            <w:pPr>
              <w:tabs>
                <w:tab w:val="decimal" w:pos="865"/>
              </w:tabs>
              <w:spacing w:after="0" w:line="240" w:lineRule="auto"/>
              <w:ind w:left="-115" w:right="-127"/>
              <w:rPr>
                <w:rFonts w:ascii="Times New Roman" w:eastAsia="Times New Roman" w:hAnsi="Times New Roman" w:cs="Times New Roman"/>
                <w:b/>
                <w:bCs/>
                <w:sz w:val="20"/>
                <w:szCs w:val="20"/>
              </w:rPr>
            </w:pPr>
          </w:p>
        </w:tc>
        <w:tc>
          <w:tcPr>
            <w:tcW w:w="278" w:type="dxa"/>
            <w:gridSpan w:val="2"/>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b/>
                <w:bCs/>
                <w:sz w:val="20"/>
                <w:szCs w:val="20"/>
              </w:rPr>
            </w:pPr>
          </w:p>
        </w:tc>
        <w:tc>
          <w:tcPr>
            <w:tcW w:w="1064" w:type="dxa"/>
            <w:vAlign w:val="bottom"/>
          </w:tcPr>
          <w:p w:rsidR="00DC4F6C" w:rsidRPr="00DC4F6C" w:rsidRDefault="00DC4F6C" w:rsidP="00DC4F6C">
            <w:pPr>
              <w:tabs>
                <w:tab w:val="decimal" w:pos="865"/>
              </w:tabs>
              <w:spacing w:after="0" w:line="240" w:lineRule="auto"/>
              <w:ind w:left="-115" w:right="-127"/>
              <w:rPr>
                <w:rFonts w:ascii="Times New Roman" w:eastAsia="Times New Roman" w:hAnsi="Times New Roman" w:cs="Times New Roman"/>
                <w:b/>
                <w:bCs/>
                <w:sz w:val="20"/>
                <w:szCs w:val="20"/>
              </w:rPr>
            </w:pPr>
          </w:p>
        </w:tc>
      </w:tr>
      <w:tr w:rsidR="00DC4F6C" w:rsidRPr="00DC4F6C" w:rsidTr="00DC4F6C">
        <w:trPr>
          <w:trHeight w:val="288"/>
        </w:trPr>
        <w:tc>
          <w:tcPr>
            <w:tcW w:w="4050" w:type="dxa"/>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Within credit terms</w:t>
            </w:r>
          </w:p>
        </w:tc>
        <w:tc>
          <w:tcPr>
            <w:tcW w:w="1080" w:type="dxa"/>
            <w:shd w:val="clear" w:color="auto" w:fill="auto"/>
            <w:vAlign w:val="bottom"/>
          </w:tcPr>
          <w:p w:rsidR="00DC4F6C" w:rsidRPr="00DC4F6C" w:rsidRDefault="00DC4F6C" w:rsidP="00DC4F6C">
            <w:pPr>
              <w:tabs>
                <w:tab w:val="decimal" w:pos="864"/>
              </w:tabs>
              <w:spacing w:after="0" w:line="240" w:lineRule="auto"/>
              <w:ind w:left="-108"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400,711</w:t>
            </w:r>
          </w:p>
        </w:tc>
        <w:tc>
          <w:tcPr>
            <w:tcW w:w="27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452,695</w:t>
            </w:r>
          </w:p>
        </w:tc>
        <w:tc>
          <w:tcPr>
            <w:tcW w:w="25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395,858</w:t>
            </w:r>
          </w:p>
        </w:tc>
        <w:tc>
          <w:tcPr>
            <w:tcW w:w="278" w:type="dxa"/>
            <w:gridSpan w:val="2"/>
            <w:vAlign w:val="bottom"/>
          </w:tcPr>
          <w:p w:rsidR="00DC4F6C" w:rsidRPr="00DC4F6C" w:rsidRDefault="00DC4F6C" w:rsidP="00DC4F6C">
            <w:pPr>
              <w:tabs>
                <w:tab w:val="decimal" w:pos="891"/>
              </w:tabs>
              <w:spacing w:after="0" w:line="240" w:lineRule="auto"/>
              <w:ind w:left="-108"/>
              <w:jc w:val="both"/>
              <w:rPr>
                <w:rFonts w:ascii="Times New Roman" w:eastAsia="Times New Roman" w:hAnsi="Times New Roman" w:cs="Times New Roman"/>
                <w:sz w:val="20"/>
                <w:szCs w:val="20"/>
              </w:rPr>
            </w:pPr>
          </w:p>
        </w:tc>
        <w:tc>
          <w:tcPr>
            <w:tcW w:w="1064" w:type="dxa"/>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452,695</w:t>
            </w:r>
          </w:p>
        </w:tc>
      </w:tr>
      <w:tr w:rsidR="00DC4F6C" w:rsidRPr="00DC4F6C" w:rsidTr="00DC4F6C">
        <w:trPr>
          <w:trHeight w:val="288"/>
        </w:trPr>
        <w:tc>
          <w:tcPr>
            <w:tcW w:w="4050" w:type="dxa"/>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cs/>
                <w:lang w:val="th-TH"/>
              </w:rPr>
              <w:t>Overdue:</w:t>
            </w:r>
          </w:p>
        </w:tc>
        <w:tc>
          <w:tcPr>
            <w:tcW w:w="1080" w:type="dxa"/>
            <w:vAlign w:val="bottom"/>
          </w:tcPr>
          <w:p w:rsidR="00DC4F6C" w:rsidRPr="00DC4F6C" w:rsidRDefault="00DC4F6C" w:rsidP="00DC4F6C">
            <w:pPr>
              <w:tabs>
                <w:tab w:val="decimal" w:pos="864"/>
              </w:tabs>
              <w:spacing w:after="0" w:line="240" w:lineRule="auto"/>
              <w:ind w:left="-108" w:right="-108"/>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vAlign w:val="bottom"/>
          </w:tcPr>
          <w:p w:rsidR="00DC4F6C" w:rsidRPr="00DC4F6C" w:rsidRDefault="00DC4F6C" w:rsidP="00DC4F6C">
            <w:pPr>
              <w:tabs>
                <w:tab w:val="decimal" w:pos="864"/>
              </w:tabs>
              <w:spacing w:after="0" w:line="240" w:lineRule="auto"/>
              <w:ind w:left="-108" w:right="-108"/>
              <w:rPr>
                <w:rFonts w:ascii="Times New Roman" w:eastAsia="Times New Roman" w:hAnsi="Times New Roman" w:cs="Times New Roman"/>
                <w:sz w:val="20"/>
                <w:szCs w:val="20"/>
              </w:rPr>
            </w:pPr>
          </w:p>
        </w:tc>
        <w:tc>
          <w:tcPr>
            <w:tcW w:w="25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p>
        </w:tc>
        <w:tc>
          <w:tcPr>
            <w:tcW w:w="278" w:type="dxa"/>
            <w:gridSpan w:val="2"/>
            <w:vAlign w:val="bottom"/>
          </w:tcPr>
          <w:p w:rsidR="00DC4F6C" w:rsidRPr="00DC4F6C" w:rsidRDefault="00DC4F6C" w:rsidP="00DC4F6C">
            <w:pPr>
              <w:tabs>
                <w:tab w:val="decimal" w:pos="891"/>
              </w:tabs>
              <w:spacing w:after="0" w:line="240" w:lineRule="auto"/>
              <w:ind w:left="-108"/>
              <w:jc w:val="both"/>
              <w:rPr>
                <w:rFonts w:ascii="Times New Roman" w:eastAsia="Times New Roman" w:hAnsi="Times New Roman" w:cs="Times New Roman"/>
                <w:sz w:val="20"/>
                <w:szCs w:val="20"/>
              </w:rPr>
            </w:pPr>
          </w:p>
        </w:tc>
        <w:tc>
          <w:tcPr>
            <w:tcW w:w="1064" w:type="dxa"/>
            <w:vAlign w:val="bottom"/>
          </w:tcPr>
          <w:p w:rsidR="00DC4F6C" w:rsidRPr="00DC4F6C" w:rsidRDefault="00DC4F6C" w:rsidP="00DC4F6C">
            <w:pPr>
              <w:tabs>
                <w:tab w:val="decimal" w:pos="864"/>
              </w:tabs>
              <w:spacing w:after="0" w:line="240" w:lineRule="auto"/>
              <w:ind w:left="-108" w:right="-108"/>
              <w:rPr>
                <w:rFonts w:ascii="Times New Roman" w:eastAsia="Times New Roman" w:hAnsi="Times New Roman" w:cs="Times New Roman"/>
                <w:sz w:val="20"/>
                <w:szCs w:val="20"/>
              </w:rPr>
            </w:pPr>
          </w:p>
        </w:tc>
      </w:tr>
      <w:tr w:rsidR="00DC4F6C" w:rsidRPr="00DC4F6C" w:rsidTr="00DC4F6C">
        <w:trPr>
          <w:trHeight w:val="288"/>
        </w:trPr>
        <w:tc>
          <w:tcPr>
            <w:tcW w:w="4050" w:type="dxa"/>
            <w:vAlign w:val="bottom"/>
          </w:tcPr>
          <w:p w:rsidR="00DC4F6C" w:rsidRPr="00DC4F6C" w:rsidRDefault="00DC4F6C" w:rsidP="00DC4F6C">
            <w:pPr>
              <w:spacing w:after="0" w:line="240" w:lineRule="auto"/>
              <w:ind w:left="254"/>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Less than 3 months</w:t>
            </w:r>
          </w:p>
        </w:tc>
        <w:tc>
          <w:tcPr>
            <w:tcW w:w="1080" w:type="dxa"/>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124,044</w:t>
            </w:r>
          </w:p>
        </w:tc>
        <w:tc>
          <w:tcPr>
            <w:tcW w:w="27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35,121</w:t>
            </w:r>
          </w:p>
        </w:tc>
        <w:tc>
          <w:tcPr>
            <w:tcW w:w="25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124,044</w:t>
            </w:r>
          </w:p>
        </w:tc>
        <w:tc>
          <w:tcPr>
            <w:tcW w:w="278" w:type="dxa"/>
            <w:gridSpan w:val="2"/>
            <w:vAlign w:val="bottom"/>
          </w:tcPr>
          <w:p w:rsidR="00DC4F6C" w:rsidRPr="00DC4F6C" w:rsidRDefault="00DC4F6C" w:rsidP="00DC4F6C">
            <w:pPr>
              <w:tabs>
                <w:tab w:val="decimal" w:pos="891"/>
              </w:tabs>
              <w:spacing w:after="0" w:line="240" w:lineRule="auto"/>
              <w:ind w:left="-108"/>
              <w:jc w:val="both"/>
              <w:rPr>
                <w:rFonts w:ascii="Times New Roman" w:eastAsia="Times New Roman" w:hAnsi="Times New Roman" w:cs="Times New Roman"/>
                <w:sz w:val="20"/>
                <w:szCs w:val="20"/>
              </w:rPr>
            </w:pPr>
          </w:p>
        </w:tc>
        <w:tc>
          <w:tcPr>
            <w:tcW w:w="1064" w:type="dxa"/>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35,121</w:t>
            </w:r>
          </w:p>
        </w:tc>
      </w:tr>
      <w:tr w:rsidR="00DC4F6C" w:rsidRPr="00DC4F6C" w:rsidTr="00DC4F6C">
        <w:trPr>
          <w:trHeight w:val="288"/>
        </w:trPr>
        <w:tc>
          <w:tcPr>
            <w:tcW w:w="4050" w:type="dxa"/>
            <w:vAlign w:val="bottom"/>
          </w:tcPr>
          <w:p w:rsidR="00DC4F6C" w:rsidRPr="00DC4F6C" w:rsidRDefault="00DC4F6C" w:rsidP="00DC4F6C">
            <w:pPr>
              <w:spacing w:after="0" w:line="240" w:lineRule="auto"/>
              <w:ind w:left="254"/>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3 - 6 months</w:t>
            </w:r>
          </w:p>
        </w:tc>
        <w:tc>
          <w:tcPr>
            <w:tcW w:w="1080" w:type="dxa"/>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1,282</w:t>
            </w:r>
          </w:p>
        </w:tc>
        <w:tc>
          <w:tcPr>
            <w:tcW w:w="27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lang w:bidi="ar-SA"/>
              </w:rPr>
              <w:t>5</w:t>
            </w:r>
          </w:p>
        </w:tc>
        <w:tc>
          <w:tcPr>
            <w:tcW w:w="25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1,282</w:t>
            </w:r>
          </w:p>
        </w:tc>
        <w:tc>
          <w:tcPr>
            <w:tcW w:w="278" w:type="dxa"/>
            <w:gridSpan w:val="2"/>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64" w:type="dxa"/>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lang w:bidi="ar-SA"/>
              </w:rPr>
              <w:t>5</w:t>
            </w:r>
          </w:p>
        </w:tc>
      </w:tr>
      <w:tr w:rsidR="00DC4F6C" w:rsidRPr="00DC4F6C" w:rsidTr="00DC4F6C">
        <w:trPr>
          <w:trHeight w:val="288"/>
        </w:trPr>
        <w:tc>
          <w:tcPr>
            <w:tcW w:w="4050" w:type="dxa"/>
            <w:vAlign w:val="bottom"/>
          </w:tcPr>
          <w:p w:rsidR="00DC4F6C" w:rsidRPr="00DC4F6C" w:rsidRDefault="00DC4F6C" w:rsidP="00DC4F6C">
            <w:pPr>
              <w:spacing w:after="0" w:line="240" w:lineRule="auto"/>
              <w:ind w:left="254"/>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6 - 12 months</w:t>
            </w:r>
          </w:p>
        </w:tc>
        <w:tc>
          <w:tcPr>
            <w:tcW w:w="1080" w:type="dxa"/>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171</w:t>
            </w:r>
          </w:p>
        </w:tc>
        <w:tc>
          <w:tcPr>
            <w:tcW w:w="27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667</w:t>
            </w:r>
          </w:p>
        </w:tc>
        <w:tc>
          <w:tcPr>
            <w:tcW w:w="25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171</w:t>
            </w:r>
          </w:p>
        </w:tc>
        <w:tc>
          <w:tcPr>
            <w:tcW w:w="278" w:type="dxa"/>
            <w:gridSpan w:val="2"/>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64" w:type="dxa"/>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667</w:t>
            </w:r>
          </w:p>
        </w:tc>
      </w:tr>
      <w:tr w:rsidR="00DC4F6C" w:rsidRPr="00DC4F6C" w:rsidTr="00DC4F6C">
        <w:trPr>
          <w:trHeight w:val="288"/>
        </w:trPr>
        <w:tc>
          <w:tcPr>
            <w:tcW w:w="4050" w:type="dxa"/>
            <w:vAlign w:val="bottom"/>
          </w:tcPr>
          <w:p w:rsidR="00DC4F6C" w:rsidRPr="00DC4F6C" w:rsidRDefault="00DC4F6C" w:rsidP="00DC4F6C">
            <w:pPr>
              <w:spacing w:after="0" w:line="240" w:lineRule="auto"/>
              <w:ind w:left="254"/>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cs/>
                <w:lang w:val="th-TH"/>
              </w:rPr>
              <w:t>Over 12 months</w:t>
            </w:r>
          </w:p>
        </w:tc>
        <w:tc>
          <w:tcPr>
            <w:tcW w:w="1080" w:type="dxa"/>
            <w:tcBorders>
              <w:bottom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160,690</w:t>
            </w:r>
          </w:p>
        </w:tc>
        <w:tc>
          <w:tcPr>
            <w:tcW w:w="27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tcBorders>
              <w:bottom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160,223</w:t>
            </w:r>
          </w:p>
        </w:tc>
        <w:tc>
          <w:tcPr>
            <w:tcW w:w="25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tcBorders>
              <w:bottom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160,690</w:t>
            </w:r>
          </w:p>
        </w:tc>
        <w:tc>
          <w:tcPr>
            <w:tcW w:w="278" w:type="dxa"/>
            <w:gridSpan w:val="2"/>
            <w:vAlign w:val="bottom"/>
          </w:tcPr>
          <w:p w:rsidR="00DC4F6C" w:rsidRPr="00DC4F6C" w:rsidRDefault="00DC4F6C" w:rsidP="00DC4F6C">
            <w:pPr>
              <w:tabs>
                <w:tab w:val="decimal" w:pos="891"/>
              </w:tabs>
              <w:spacing w:after="0" w:line="240" w:lineRule="auto"/>
              <w:ind w:left="-108"/>
              <w:jc w:val="both"/>
              <w:rPr>
                <w:rFonts w:ascii="Times New Roman" w:eastAsia="Times New Roman" w:hAnsi="Times New Roman" w:cs="Times New Roman"/>
                <w:sz w:val="20"/>
                <w:szCs w:val="20"/>
              </w:rPr>
            </w:pPr>
          </w:p>
        </w:tc>
        <w:tc>
          <w:tcPr>
            <w:tcW w:w="1064" w:type="dxa"/>
            <w:tcBorders>
              <w:bottom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160,223</w:t>
            </w:r>
          </w:p>
        </w:tc>
      </w:tr>
      <w:tr w:rsidR="00DC4F6C" w:rsidRPr="00DC4F6C" w:rsidTr="00DC4F6C">
        <w:trPr>
          <w:trHeight w:val="288"/>
        </w:trPr>
        <w:tc>
          <w:tcPr>
            <w:tcW w:w="4050" w:type="dxa"/>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i/>
                <w:iCs/>
                <w:sz w:val="20"/>
                <w:szCs w:val="20"/>
              </w:rPr>
            </w:pPr>
          </w:p>
        </w:tc>
        <w:tc>
          <w:tcPr>
            <w:tcW w:w="1080" w:type="dxa"/>
            <w:tcBorders>
              <w:top w:val="single" w:sz="4" w:space="0" w:color="auto"/>
            </w:tcBorders>
            <w:vAlign w:val="bottom"/>
          </w:tcPr>
          <w:p w:rsidR="00DC4F6C" w:rsidRPr="00DC4F6C" w:rsidRDefault="00DC4F6C" w:rsidP="00DC4F6C">
            <w:pPr>
              <w:tabs>
                <w:tab w:val="decimal" w:pos="864"/>
              </w:tabs>
              <w:spacing w:after="0" w:line="240" w:lineRule="auto"/>
              <w:ind w:left="-108"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686,898</w:t>
            </w:r>
          </w:p>
        </w:tc>
        <w:tc>
          <w:tcPr>
            <w:tcW w:w="27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tcBorders>
              <w:top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lang w:bidi="ar-SA"/>
              </w:rPr>
              <w:t>648,711</w:t>
            </w:r>
          </w:p>
        </w:tc>
        <w:tc>
          <w:tcPr>
            <w:tcW w:w="25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tcBorders>
              <w:top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682,045</w:t>
            </w:r>
          </w:p>
        </w:tc>
        <w:tc>
          <w:tcPr>
            <w:tcW w:w="278" w:type="dxa"/>
            <w:gridSpan w:val="2"/>
            <w:vAlign w:val="bottom"/>
          </w:tcPr>
          <w:p w:rsidR="00DC4F6C" w:rsidRPr="00DC4F6C" w:rsidRDefault="00DC4F6C" w:rsidP="00DC4F6C">
            <w:pPr>
              <w:tabs>
                <w:tab w:val="decimal" w:pos="891"/>
              </w:tabs>
              <w:spacing w:after="0" w:line="240" w:lineRule="auto"/>
              <w:ind w:left="-108"/>
              <w:jc w:val="both"/>
              <w:rPr>
                <w:rFonts w:ascii="Times New Roman" w:eastAsia="Times New Roman" w:hAnsi="Times New Roman" w:cs="Times New Roman"/>
                <w:sz w:val="20"/>
                <w:szCs w:val="20"/>
              </w:rPr>
            </w:pPr>
          </w:p>
        </w:tc>
        <w:tc>
          <w:tcPr>
            <w:tcW w:w="1064" w:type="dxa"/>
            <w:tcBorders>
              <w:top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lang w:bidi="ar-SA"/>
              </w:rPr>
              <w:t>648,711</w:t>
            </w:r>
          </w:p>
        </w:tc>
      </w:tr>
      <w:tr w:rsidR="00DC4F6C" w:rsidRPr="00DC4F6C" w:rsidTr="00DC4F6C">
        <w:trPr>
          <w:trHeight w:val="288"/>
        </w:trPr>
        <w:tc>
          <w:tcPr>
            <w:tcW w:w="4050" w:type="dxa"/>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i/>
                <w:iCs/>
                <w:sz w:val="20"/>
                <w:szCs w:val="20"/>
              </w:rPr>
              <w:t>Less allowance for doubtful accounts</w:t>
            </w:r>
          </w:p>
        </w:tc>
        <w:tc>
          <w:tcPr>
            <w:tcW w:w="1080" w:type="dxa"/>
            <w:tcBorders>
              <w:bottom w:val="single" w:sz="4" w:space="0" w:color="auto"/>
            </w:tcBorders>
            <w:vAlign w:val="bottom"/>
          </w:tcPr>
          <w:p w:rsidR="00DC4F6C" w:rsidRPr="00DC4F6C" w:rsidRDefault="00DC4F6C" w:rsidP="00DC4F6C">
            <w:pPr>
              <w:tabs>
                <w:tab w:val="decimal" w:pos="864"/>
              </w:tabs>
              <w:spacing w:after="0" w:line="240" w:lineRule="auto"/>
              <w:ind w:left="-108" w:right="-108"/>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(163,917)</w:t>
            </w:r>
          </w:p>
        </w:tc>
        <w:tc>
          <w:tcPr>
            <w:tcW w:w="27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tcBorders>
              <w:bottom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lang w:bidi="ar-SA"/>
              </w:rPr>
              <w:t>(163,775)</w:t>
            </w:r>
          </w:p>
        </w:tc>
        <w:tc>
          <w:tcPr>
            <w:tcW w:w="25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tcBorders>
              <w:bottom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(163,917)</w:t>
            </w:r>
          </w:p>
        </w:tc>
        <w:tc>
          <w:tcPr>
            <w:tcW w:w="278" w:type="dxa"/>
            <w:gridSpan w:val="2"/>
            <w:vAlign w:val="bottom"/>
          </w:tcPr>
          <w:p w:rsidR="00DC4F6C" w:rsidRPr="00DC4F6C"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064" w:type="dxa"/>
            <w:tcBorders>
              <w:bottom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DC4F6C">
              <w:rPr>
                <w:rFonts w:ascii="Times New Roman" w:eastAsia="Times New Roman" w:hAnsi="Times New Roman" w:cs="Times New Roman"/>
                <w:sz w:val="20"/>
                <w:szCs w:val="20"/>
                <w:lang w:bidi="ar-SA"/>
              </w:rPr>
              <w:t>(163,775)</w:t>
            </w:r>
          </w:p>
        </w:tc>
      </w:tr>
      <w:tr w:rsidR="00DC4F6C" w:rsidRPr="00DC4F6C" w:rsidTr="00DC4F6C">
        <w:trPr>
          <w:trHeight w:val="288"/>
        </w:trPr>
        <w:tc>
          <w:tcPr>
            <w:tcW w:w="4050" w:type="dxa"/>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b/>
                <w:bCs/>
                <w:sz w:val="20"/>
                <w:szCs w:val="20"/>
                <w:cs/>
              </w:rPr>
            </w:pPr>
          </w:p>
        </w:tc>
        <w:tc>
          <w:tcPr>
            <w:tcW w:w="1080" w:type="dxa"/>
            <w:tcBorders>
              <w:top w:val="single" w:sz="4" w:space="0" w:color="auto"/>
              <w:bottom w:val="single" w:sz="4" w:space="0" w:color="auto"/>
            </w:tcBorders>
            <w:vAlign w:val="bottom"/>
          </w:tcPr>
          <w:p w:rsidR="00DC4F6C" w:rsidRPr="00DC4F6C" w:rsidRDefault="00DC4F6C" w:rsidP="00DC4F6C">
            <w:pPr>
              <w:tabs>
                <w:tab w:val="decimal" w:pos="864"/>
              </w:tabs>
              <w:spacing w:after="0" w:line="240" w:lineRule="auto"/>
              <w:ind w:left="-108" w:right="-108"/>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522,981</w:t>
            </w:r>
          </w:p>
        </w:tc>
        <w:tc>
          <w:tcPr>
            <w:tcW w:w="27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b/>
                <w:bCs/>
                <w:sz w:val="20"/>
                <w:szCs w:val="20"/>
              </w:rPr>
            </w:pPr>
          </w:p>
        </w:tc>
        <w:tc>
          <w:tcPr>
            <w:tcW w:w="1170" w:type="dxa"/>
            <w:tcBorders>
              <w:top w:val="single" w:sz="4" w:space="0" w:color="auto"/>
              <w:bottom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b/>
                <w:bCs/>
                <w:sz w:val="20"/>
                <w:szCs w:val="20"/>
                <w:lang w:bidi="ar-SA"/>
              </w:rPr>
            </w:pPr>
            <w:r w:rsidRPr="00DC4F6C">
              <w:rPr>
                <w:rFonts w:ascii="Times New Roman" w:eastAsia="Times New Roman" w:hAnsi="Times New Roman" w:cs="Times New Roman"/>
                <w:b/>
                <w:bCs/>
                <w:sz w:val="20"/>
                <w:szCs w:val="20"/>
                <w:lang w:bidi="ar-SA"/>
              </w:rPr>
              <w:t>484,936</w:t>
            </w:r>
          </w:p>
        </w:tc>
        <w:tc>
          <w:tcPr>
            <w:tcW w:w="25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b/>
                <w:bCs/>
                <w:sz w:val="20"/>
                <w:szCs w:val="20"/>
              </w:rPr>
            </w:pPr>
          </w:p>
        </w:tc>
        <w:tc>
          <w:tcPr>
            <w:tcW w:w="1081" w:type="dxa"/>
            <w:tcBorders>
              <w:top w:val="single" w:sz="4" w:space="0" w:color="auto"/>
              <w:bottom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b/>
                <w:bCs/>
                <w:sz w:val="20"/>
                <w:szCs w:val="20"/>
                <w:lang w:bidi="ar-SA"/>
              </w:rPr>
            </w:pPr>
            <w:r w:rsidRPr="00DC4F6C">
              <w:rPr>
                <w:rFonts w:ascii="Times New Roman" w:eastAsia="Times New Roman" w:hAnsi="Times New Roman" w:cs="Times New Roman"/>
                <w:b/>
                <w:bCs/>
                <w:sz w:val="20"/>
                <w:szCs w:val="20"/>
                <w:lang w:bidi="ar-SA"/>
              </w:rPr>
              <w:t>518,128</w:t>
            </w:r>
          </w:p>
        </w:tc>
        <w:tc>
          <w:tcPr>
            <w:tcW w:w="278" w:type="dxa"/>
            <w:gridSpan w:val="2"/>
            <w:vAlign w:val="bottom"/>
          </w:tcPr>
          <w:p w:rsidR="00DC4F6C" w:rsidRPr="00DC4F6C" w:rsidRDefault="00DC4F6C" w:rsidP="00DC4F6C">
            <w:pPr>
              <w:tabs>
                <w:tab w:val="decimal" w:pos="891"/>
              </w:tabs>
              <w:spacing w:after="0" w:line="240" w:lineRule="auto"/>
              <w:ind w:left="-108"/>
              <w:jc w:val="both"/>
              <w:rPr>
                <w:rFonts w:ascii="Times New Roman" w:eastAsia="Times New Roman" w:hAnsi="Times New Roman" w:cs="Times New Roman"/>
                <w:b/>
                <w:bCs/>
                <w:sz w:val="20"/>
                <w:szCs w:val="20"/>
              </w:rPr>
            </w:pPr>
          </w:p>
        </w:tc>
        <w:tc>
          <w:tcPr>
            <w:tcW w:w="1064" w:type="dxa"/>
            <w:tcBorders>
              <w:top w:val="single" w:sz="4" w:space="0" w:color="auto"/>
              <w:bottom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b/>
                <w:bCs/>
                <w:sz w:val="20"/>
                <w:szCs w:val="20"/>
                <w:lang w:bidi="ar-SA"/>
              </w:rPr>
            </w:pPr>
            <w:r w:rsidRPr="00DC4F6C">
              <w:rPr>
                <w:rFonts w:ascii="Times New Roman" w:eastAsia="Times New Roman" w:hAnsi="Times New Roman" w:cs="Times New Roman"/>
                <w:b/>
                <w:bCs/>
                <w:sz w:val="20"/>
                <w:szCs w:val="20"/>
                <w:lang w:bidi="ar-SA"/>
              </w:rPr>
              <w:t>484,936</w:t>
            </w:r>
          </w:p>
        </w:tc>
      </w:tr>
      <w:tr w:rsidR="00DC4F6C" w:rsidRPr="00DC4F6C" w:rsidTr="00DC4F6C">
        <w:trPr>
          <w:trHeight w:val="288"/>
        </w:trPr>
        <w:tc>
          <w:tcPr>
            <w:tcW w:w="4050" w:type="dxa"/>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b/>
                <w:bCs/>
                <w:sz w:val="20"/>
                <w:szCs w:val="20"/>
                <w:cs/>
              </w:rPr>
            </w:pPr>
          </w:p>
        </w:tc>
        <w:tc>
          <w:tcPr>
            <w:tcW w:w="1080" w:type="dxa"/>
            <w:tcBorders>
              <w:top w:val="single" w:sz="4" w:space="0" w:color="auto"/>
            </w:tcBorders>
            <w:vAlign w:val="bottom"/>
          </w:tcPr>
          <w:p w:rsidR="00DC4F6C" w:rsidRPr="00DC4F6C" w:rsidRDefault="00DC4F6C" w:rsidP="00DC4F6C">
            <w:pPr>
              <w:tabs>
                <w:tab w:val="decimal" w:pos="864"/>
              </w:tabs>
              <w:spacing w:after="0" w:line="240" w:lineRule="auto"/>
              <w:ind w:left="-108" w:right="-108"/>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tcBorders>
              <w:top w:val="single" w:sz="4" w:space="0" w:color="auto"/>
            </w:tcBorders>
            <w:vAlign w:val="bottom"/>
          </w:tcPr>
          <w:p w:rsidR="00DC4F6C" w:rsidRPr="00DC4F6C" w:rsidRDefault="00DC4F6C" w:rsidP="00DC4F6C">
            <w:pPr>
              <w:tabs>
                <w:tab w:val="decimal" w:pos="864"/>
              </w:tabs>
              <w:spacing w:after="0" w:line="240" w:lineRule="auto"/>
              <w:ind w:left="-108" w:right="-108"/>
              <w:rPr>
                <w:rFonts w:ascii="Times New Roman" w:eastAsia="Times New Roman" w:hAnsi="Times New Roman" w:cs="Times New Roman"/>
                <w:sz w:val="20"/>
                <w:szCs w:val="20"/>
              </w:rPr>
            </w:pPr>
          </w:p>
        </w:tc>
        <w:tc>
          <w:tcPr>
            <w:tcW w:w="25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tcBorders>
              <w:top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b/>
                <w:bCs/>
                <w:sz w:val="20"/>
                <w:szCs w:val="20"/>
                <w:lang w:bidi="ar-SA"/>
              </w:rPr>
            </w:pPr>
          </w:p>
        </w:tc>
        <w:tc>
          <w:tcPr>
            <w:tcW w:w="278" w:type="dxa"/>
            <w:gridSpan w:val="2"/>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64" w:type="dxa"/>
            <w:tcBorders>
              <w:top w:val="single" w:sz="4" w:space="0" w:color="auto"/>
            </w:tcBorders>
            <w:vAlign w:val="bottom"/>
          </w:tcPr>
          <w:p w:rsidR="00DC4F6C" w:rsidRPr="00DC4F6C" w:rsidRDefault="00DC4F6C" w:rsidP="00DC4F6C">
            <w:pPr>
              <w:tabs>
                <w:tab w:val="decimal" w:pos="864"/>
              </w:tabs>
              <w:spacing w:after="0" w:line="240" w:lineRule="auto"/>
              <w:ind w:left="-108" w:right="-108"/>
              <w:rPr>
                <w:rFonts w:ascii="Times New Roman" w:eastAsia="Times New Roman" w:hAnsi="Times New Roman" w:cs="Times New Roman"/>
                <w:sz w:val="20"/>
                <w:szCs w:val="20"/>
              </w:rPr>
            </w:pPr>
          </w:p>
        </w:tc>
      </w:tr>
      <w:tr w:rsidR="00DC4F6C" w:rsidRPr="00DC4F6C" w:rsidTr="00DC4F6C">
        <w:trPr>
          <w:trHeight w:val="288"/>
        </w:trPr>
        <w:tc>
          <w:tcPr>
            <w:tcW w:w="4050" w:type="dxa"/>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b/>
                <w:bCs/>
                <w:sz w:val="20"/>
                <w:szCs w:val="20"/>
                <w:cs/>
              </w:rPr>
            </w:pPr>
            <w:r w:rsidRPr="00DC4F6C">
              <w:rPr>
                <w:rFonts w:ascii="Times New Roman" w:eastAsia="Times New Roman" w:hAnsi="Times New Roman" w:cs="Times New Roman"/>
                <w:b/>
                <w:bCs/>
                <w:sz w:val="20"/>
                <w:szCs w:val="20"/>
              </w:rPr>
              <w:t>Net</w:t>
            </w:r>
          </w:p>
        </w:tc>
        <w:tc>
          <w:tcPr>
            <w:tcW w:w="1080" w:type="dxa"/>
            <w:tcBorders>
              <w:bottom w:val="double" w:sz="4" w:space="0" w:color="auto"/>
            </w:tcBorders>
            <w:vAlign w:val="bottom"/>
          </w:tcPr>
          <w:p w:rsidR="00DC4F6C" w:rsidRPr="00DC4F6C" w:rsidRDefault="00DC4F6C" w:rsidP="00DC4F6C">
            <w:pPr>
              <w:tabs>
                <w:tab w:val="decimal" w:pos="864"/>
              </w:tabs>
              <w:spacing w:after="0" w:line="240" w:lineRule="auto"/>
              <w:ind w:left="-108" w:right="-108"/>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555,164</w:t>
            </w:r>
          </w:p>
        </w:tc>
        <w:tc>
          <w:tcPr>
            <w:tcW w:w="27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b/>
                <w:bCs/>
                <w:sz w:val="20"/>
                <w:szCs w:val="20"/>
              </w:rPr>
            </w:pPr>
          </w:p>
        </w:tc>
        <w:tc>
          <w:tcPr>
            <w:tcW w:w="1170" w:type="dxa"/>
            <w:tcBorders>
              <w:bottom w:val="doub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b/>
                <w:bCs/>
                <w:sz w:val="20"/>
                <w:szCs w:val="20"/>
                <w:lang w:bidi="ar-SA"/>
              </w:rPr>
            </w:pPr>
            <w:r w:rsidRPr="00DC4F6C">
              <w:rPr>
                <w:rFonts w:ascii="Times New Roman" w:eastAsia="Times New Roman" w:hAnsi="Times New Roman" w:cs="Times New Roman"/>
                <w:b/>
                <w:bCs/>
                <w:sz w:val="20"/>
                <w:szCs w:val="20"/>
                <w:lang w:bidi="ar-SA"/>
              </w:rPr>
              <w:t>521,718</w:t>
            </w:r>
          </w:p>
        </w:tc>
        <w:tc>
          <w:tcPr>
            <w:tcW w:w="250" w:type="dxa"/>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b/>
                <w:bCs/>
                <w:sz w:val="20"/>
                <w:szCs w:val="20"/>
              </w:rPr>
            </w:pPr>
          </w:p>
        </w:tc>
        <w:tc>
          <w:tcPr>
            <w:tcW w:w="1081" w:type="dxa"/>
            <w:tcBorders>
              <w:bottom w:val="doub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b/>
                <w:bCs/>
                <w:sz w:val="20"/>
                <w:szCs w:val="20"/>
                <w:lang w:bidi="ar-SA"/>
              </w:rPr>
            </w:pPr>
            <w:r w:rsidRPr="00DC4F6C">
              <w:rPr>
                <w:rFonts w:ascii="Times New Roman" w:eastAsia="Times New Roman" w:hAnsi="Times New Roman" w:cs="Times New Roman"/>
                <w:b/>
                <w:bCs/>
                <w:sz w:val="20"/>
                <w:szCs w:val="20"/>
                <w:lang w:bidi="ar-SA"/>
              </w:rPr>
              <w:t>550,311</w:t>
            </w:r>
          </w:p>
        </w:tc>
        <w:tc>
          <w:tcPr>
            <w:tcW w:w="278" w:type="dxa"/>
            <w:gridSpan w:val="2"/>
            <w:vAlign w:val="bottom"/>
          </w:tcPr>
          <w:p w:rsidR="00DC4F6C" w:rsidRPr="00DC4F6C" w:rsidRDefault="00DC4F6C" w:rsidP="00DC4F6C">
            <w:pPr>
              <w:tabs>
                <w:tab w:val="decimal" w:pos="891"/>
                <w:tab w:val="decimal" w:pos="1044"/>
              </w:tabs>
              <w:spacing w:after="0" w:line="240" w:lineRule="auto"/>
              <w:ind w:left="-108"/>
              <w:rPr>
                <w:rFonts w:ascii="Times New Roman" w:eastAsia="Times New Roman" w:hAnsi="Times New Roman" w:cs="Times New Roman"/>
                <w:b/>
                <w:bCs/>
                <w:sz w:val="20"/>
                <w:szCs w:val="20"/>
              </w:rPr>
            </w:pPr>
          </w:p>
        </w:tc>
        <w:tc>
          <w:tcPr>
            <w:tcW w:w="1064" w:type="dxa"/>
            <w:tcBorders>
              <w:bottom w:val="doub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b/>
                <w:bCs/>
                <w:sz w:val="20"/>
                <w:szCs w:val="20"/>
                <w:lang w:bidi="ar-SA"/>
              </w:rPr>
            </w:pPr>
            <w:r w:rsidRPr="00DC4F6C">
              <w:rPr>
                <w:rFonts w:ascii="Times New Roman" w:eastAsia="Times New Roman" w:hAnsi="Times New Roman" w:cs="Times New Roman"/>
                <w:b/>
                <w:bCs/>
                <w:sz w:val="20"/>
                <w:szCs w:val="20"/>
                <w:lang w:bidi="ar-SA"/>
              </w:rPr>
              <w:t>521,718</w:t>
            </w:r>
          </w:p>
        </w:tc>
      </w:tr>
    </w:tbl>
    <w:p w:rsidR="00DC4F6C" w:rsidRPr="00DC4F6C" w:rsidRDefault="00DC4F6C" w:rsidP="00DC4F6C">
      <w:pPr>
        <w:tabs>
          <w:tab w:val="left" w:pos="540"/>
        </w:tabs>
        <w:spacing w:after="0" w:line="240" w:lineRule="atLeast"/>
        <w:ind w:left="540"/>
        <w:jc w:val="both"/>
        <w:rPr>
          <w:rFonts w:ascii="Angsana New" w:eastAsia="Times New Roman" w:hAnsi="Angsana New" w:cs="Angsana New"/>
          <w:sz w:val="30"/>
          <w:szCs w:val="30"/>
        </w:rPr>
      </w:pPr>
    </w:p>
    <w:p w:rsidR="00DC4F6C" w:rsidRPr="00DC4F6C" w:rsidRDefault="00DC4F6C" w:rsidP="00DC4F6C">
      <w:pPr>
        <w:tabs>
          <w:tab w:val="left" w:pos="540"/>
        </w:tabs>
        <w:spacing w:after="0" w:line="240" w:lineRule="atLeast"/>
        <w:ind w:left="540"/>
        <w:jc w:val="both"/>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The normal credit terms granted by the Group ranges from </w:t>
      </w:r>
      <w:r w:rsidRPr="00DC4F6C">
        <w:rPr>
          <w:rFonts w:ascii="Times New Roman" w:eastAsia="Times New Roman" w:hAnsi="Times New Roman" w:cs="Times New Roman"/>
          <w:sz w:val="20"/>
          <w:szCs w:val="20"/>
          <w:cs/>
        </w:rPr>
        <w:t xml:space="preserve">30 </w:t>
      </w:r>
      <w:r w:rsidRPr="00DC4F6C">
        <w:rPr>
          <w:rFonts w:ascii="Times New Roman" w:eastAsia="Times New Roman" w:hAnsi="Times New Roman" w:cs="Times New Roman"/>
          <w:sz w:val="20"/>
          <w:szCs w:val="20"/>
        </w:rPr>
        <w:t xml:space="preserve">to </w:t>
      </w:r>
      <w:r w:rsidRPr="00DC4F6C">
        <w:rPr>
          <w:rFonts w:ascii="Times New Roman" w:eastAsia="Times New Roman" w:hAnsi="Times New Roman" w:cs="Times New Roman"/>
          <w:sz w:val="20"/>
          <w:szCs w:val="20"/>
          <w:cs/>
        </w:rPr>
        <w:t xml:space="preserve">90 </w:t>
      </w:r>
      <w:r w:rsidRPr="00DC4F6C">
        <w:rPr>
          <w:rFonts w:ascii="Times New Roman" w:eastAsia="Times New Roman" w:hAnsi="Times New Roman" w:cs="Times New Roman"/>
          <w:sz w:val="20"/>
          <w:szCs w:val="20"/>
        </w:rPr>
        <w:t>days.</w:t>
      </w:r>
    </w:p>
    <w:p w:rsidR="00DC4F6C" w:rsidRPr="00DC4F6C" w:rsidRDefault="00DC4F6C" w:rsidP="00DC4F6C">
      <w:pPr>
        <w:tabs>
          <w:tab w:val="left" w:pos="540"/>
        </w:tabs>
        <w:spacing w:before="120" w:after="0" w:line="240" w:lineRule="atLeast"/>
        <w:ind w:left="547"/>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During the second quarter of </w:t>
      </w:r>
      <w:r w:rsidRPr="00DC4F6C">
        <w:rPr>
          <w:rFonts w:ascii="Times New Roman" w:eastAsia="Times New Roman" w:hAnsi="Times New Roman" w:cs="Times New Roman"/>
          <w:sz w:val="20"/>
          <w:szCs w:val="20"/>
          <w:cs/>
        </w:rPr>
        <w:t>2016</w:t>
      </w:r>
      <w:r w:rsidRPr="00DC4F6C">
        <w:rPr>
          <w:rFonts w:ascii="Times New Roman" w:eastAsia="Times New Roman" w:hAnsi="Times New Roman" w:cs="Times New Roman"/>
          <w:sz w:val="20"/>
          <w:szCs w:val="20"/>
        </w:rPr>
        <w:t xml:space="preserve">, the Group filed a lawsuit against Yoko Alloy Wheel Company Limited, to enforce its obligation under sale contract after deduction of trade discounts, amounting to Baht </w:t>
      </w:r>
      <w:r w:rsidRPr="00DC4F6C">
        <w:rPr>
          <w:rFonts w:ascii="Times New Roman" w:eastAsia="Times New Roman" w:hAnsi="Times New Roman" w:cs="Times New Roman"/>
          <w:sz w:val="20"/>
          <w:szCs w:val="20"/>
          <w:cs/>
        </w:rPr>
        <w:t>160</w:t>
      </w:r>
      <w:r w:rsidRPr="00DC4F6C">
        <w:rPr>
          <w:rFonts w:ascii="Times New Roman" w:eastAsia="Times New Roman" w:hAnsi="Times New Roman" w:cs="Times New Roman"/>
          <w:sz w:val="20"/>
          <w:szCs w:val="20"/>
        </w:rPr>
        <w:t xml:space="preserve"> million. As a result, the Group set up the allowance for doubtful accounts of such receivable amounting to Baht </w:t>
      </w:r>
      <w:r w:rsidRPr="00DC4F6C">
        <w:rPr>
          <w:rFonts w:ascii="Times New Roman" w:eastAsia="Times New Roman" w:hAnsi="Times New Roman" w:cs="Times New Roman"/>
          <w:sz w:val="20"/>
          <w:szCs w:val="20"/>
          <w:cs/>
        </w:rPr>
        <w:t>160</w:t>
      </w:r>
      <w:r w:rsidRPr="00DC4F6C">
        <w:rPr>
          <w:rFonts w:ascii="Times New Roman" w:eastAsia="Times New Roman" w:hAnsi="Times New Roman" w:cs="Times New Roman"/>
          <w:sz w:val="20"/>
          <w:szCs w:val="20"/>
        </w:rPr>
        <w:t xml:space="preserve"> million.</w:t>
      </w:r>
    </w:p>
    <w:p w:rsidR="00DC4F6C" w:rsidRPr="00DC4F6C" w:rsidRDefault="00DC4F6C" w:rsidP="00DC4F6C">
      <w:pPr>
        <w:tabs>
          <w:tab w:val="left" w:pos="540"/>
        </w:tabs>
        <w:spacing w:before="120" w:after="0" w:line="240" w:lineRule="atLeast"/>
        <w:ind w:left="547"/>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As </w:t>
      </w:r>
      <w:r w:rsidRPr="00D821CE">
        <w:rPr>
          <w:rFonts w:ascii="Times New Roman" w:eastAsia="Times New Roman" w:hAnsi="Times New Roman" w:cs="Times New Roman"/>
          <w:sz w:val="20"/>
          <w:szCs w:val="20"/>
        </w:rPr>
        <w:t xml:space="preserve">at March 31, </w:t>
      </w:r>
      <w:r w:rsidRPr="00D821CE">
        <w:rPr>
          <w:rFonts w:ascii="Times New Roman" w:eastAsia="Times New Roman" w:hAnsi="Times New Roman" w:cs="Times New Roman"/>
          <w:sz w:val="20"/>
          <w:szCs w:val="20"/>
          <w:cs/>
        </w:rPr>
        <w:t>201</w:t>
      </w:r>
      <w:r w:rsidRPr="00D821CE">
        <w:rPr>
          <w:rFonts w:ascii="Times New Roman" w:eastAsia="Times New Roman" w:hAnsi="Times New Roman" w:cs="Times New Roman"/>
          <w:sz w:val="20"/>
          <w:szCs w:val="20"/>
        </w:rPr>
        <w:t>8, the</w:t>
      </w:r>
      <w:r w:rsidRPr="00DC4F6C">
        <w:rPr>
          <w:rFonts w:ascii="Times New Roman" w:eastAsia="Times New Roman" w:hAnsi="Times New Roman" w:cs="Times New Roman"/>
          <w:sz w:val="20"/>
          <w:szCs w:val="20"/>
        </w:rPr>
        <w:t xml:space="preserve"> lawsuit was finalised with the favourable judgement to the Group. Currently, the Group is in the process of enforcement of debtor to pay by legal execution department. However, the recoverability of such receivable was still uncertain.</w:t>
      </w:r>
    </w:p>
    <w:p w:rsidR="00DC4F6C" w:rsidRPr="00DC4F6C" w:rsidRDefault="00DC4F6C" w:rsidP="00DC4F6C">
      <w:pPr>
        <w:tabs>
          <w:tab w:val="left" w:pos="540"/>
        </w:tabs>
        <w:spacing w:before="120" w:after="0" w:line="240" w:lineRule="atLeast"/>
        <w:ind w:left="547"/>
        <w:jc w:val="thaiDistribute"/>
        <w:rPr>
          <w:rFonts w:ascii="Times New Roman" w:eastAsia="Times New Roman" w:hAnsi="Times New Roman" w:cs="Times New Roman"/>
          <w:sz w:val="20"/>
          <w:szCs w:val="20"/>
        </w:rPr>
      </w:pPr>
    </w:p>
    <w:p w:rsidR="00DC4F6C" w:rsidRPr="00DC4F6C" w:rsidRDefault="00DC4F6C" w:rsidP="00DC4F6C">
      <w:pPr>
        <w:spacing w:before="120" w:after="0" w:line="240" w:lineRule="atLeast"/>
        <w:ind w:left="547" w:hanging="547"/>
        <w:jc w:val="thaiDistribute"/>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5</w:t>
      </w:r>
      <w:r w:rsidRPr="00DC4F6C">
        <w:rPr>
          <w:rFonts w:ascii="Times New Roman" w:eastAsia="Times New Roman" w:hAnsi="Times New Roman" w:cs="Times New Roman"/>
          <w:b/>
          <w:bCs/>
          <w:sz w:val="20"/>
          <w:szCs w:val="20"/>
        </w:rPr>
        <w:tab/>
        <w:t>Deposit with restriction</w:t>
      </w:r>
    </w:p>
    <w:p w:rsidR="00DC4F6C" w:rsidRPr="00DC4F6C" w:rsidRDefault="00DC4F6C" w:rsidP="00DC4F6C">
      <w:pPr>
        <w:spacing w:before="120" w:after="0" w:line="240" w:lineRule="atLeast"/>
        <w:ind w:left="547" w:hanging="547"/>
        <w:jc w:val="thaiDistribute"/>
        <w:rPr>
          <w:rFonts w:ascii="Times New Roman" w:eastAsia="Times New Roman" w:hAnsi="Times New Roman" w:cs="Angsana New"/>
          <w:sz w:val="20"/>
          <w:szCs w:val="25"/>
        </w:rPr>
      </w:pPr>
      <w:r w:rsidRPr="00DC4F6C">
        <w:rPr>
          <w:rFonts w:ascii="Times New Roman" w:eastAsia="Times New Roman" w:hAnsi="Times New Roman" w:cs="Times New Roman"/>
          <w:sz w:val="20"/>
          <w:szCs w:val="20"/>
        </w:rPr>
        <w:tab/>
        <w:t xml:space="preserve">On Mar 21, 2018, the Company entered into an agreement with </w:t>
      </w:r>
      <w:r w:rsidRPr="00DC4F6C">
        <w:rPr>
          <w:rFonts w:ascii="Times New Roman" w:eastAsia="Times New Roman" w:hAnsi="Times New Roman" w:cs="Angsana New"/>
          <w:sz w:val="20"/>
          <w:szCs w:val="25"/>
        </w:rPr>
        <w:t>a local bank for a long-term loan facility amounting to Baht 1,000 million. The Company has pledged deposits amounting to Baht 200 million with the bank as collateral for the loan facility.</w:t>
      </w:r>
    </w:p>
    <w:p w:rsidR="00DC4F6C" w:rsidRPr="00DC4F6C" w:rsidRDefault="00DC4F6C" w:rsidP="00DC4F6C">
      <w:pPr>
        <w:spacing w:before="120" w:after="0" w:line="240" w:lineRule="atLeast"/>
        <w:ind w:left="547" w:hanging="547"/>
        <w:jc w:val="thaiDistribute"/>
        <w:rPr>
          <w:rFonts w:ascii="Times New Roman" w:eastAsia="Times New Roman" w:hAnsi="Times New Roman" w:cs="Angsana New"/>
          <w:sz w:val="20"/>
          <w:szCs w:val="25"/>
        </w:rPr>
      </w:pPr>
    </w:p>
    <w:p w:rsidR="00DC4F6C" w:rsidRPr="00DC4F6C" w:rsidRDefault="00DC4F6C" w:rsidP="00DC4F6C">
      <w:pPr>
        <w:spacing w:before="120" w:after="0" w:line="240" w:lineRule="atLeast"/>
        <w:ind w:left="547" w:hanging="547"/>
        <w:jc w:val="thaiDistribute"/>
        <w:rPr>
          <w:rFonts w:ascii="Times New Roman" w:eastAsia="Times New Roman" w:hAnsi="Times New Roman" w:cs="Angsana New"/>
          <w:sz w:val="20"/>
          <w:szCs w:val="25"/>
        </w:rPr>
      </w:pPr>
    </w:p>
    <w:p w:rsidR="00DC4F6C" w:rsidRDefault="00DC4F6C" w:rsidP="00DC4F6C">
      <w:pPr>
        <w:spacing w:before="120" w:after="0" w:line="240" w:lineRule="atLeast"/>
        <w:ind w:left="547" w:hanging="547"/>
        <w:jc w:val="thaiDistribute"/>
        <w:rPr>
          <w:rFonts w:ascii="Times New Roman" w:eastAsia="Times New Roman" w:hAnsi="Times New Roman" w:cs="Angsana New"/>
          <w:sz w:val="20"/>
          <w:szCs w:val="25"/>
        </w:rPr>
      </w:pPr>
    </w:p>
    <w:p w:rsidR="00640BF9" w:rsidRPr="00DC4F6C" w:rsidRDefault="00640BF9" w:rsidP="00DC4F6C">
      <w:pPr>
        <w:spacing w:before="120" w:after="0" w:line="240" w:lineRule="atLeast"/>
        <w:ind w:left="547" w:hanging="547"/>
        <w:jc w:val="thaiDistribute"/>
        <w:rPr>
          <w:rFonts w:ascii="Times New Roman" w:eastAsia="Times New Roman" w:hAnsi="Times New Roman" w:cs="Angsana New"/>
          <w:sz w:val="20"/>
          <w:szCs w:val="25"/>
        </w:rPr>
      </w:pPr>
    </w:p>
    <w:p w:rsidR="00DC4F6C" w:rsidRPr="00DC4F6C" w:rsidRDefault="00DC4F6C" w:rsidP="00DC4F6C">
      <w:pPr>
        <w:spacing w:before="120" w:after="0" w:line="240" w:lineRule="atLeast"/>
        <w:ind w:left="547" w:hanging="547"/>
        <w:jc w:val="thaiDistribute"/>
        <w:rPr>
          <w:rFonts w:ascii="Times New Roman" w:eastAsia="Times New Roman" w:hAnsi="Times New Roman" w:cs="Angsana New"/>
          <w:sz w:val="20"/>
          <w:szCs w:val="25"/>
        </w:rPr>
      </w:pPr>
      <w:r w:rsidRPr="00DC4F6C">
        <w:rPr>
          <w:rFonts w:ascii="Times New Roman" w:eastAsia="Times New Roman" w:hAnsi="Times New Roman" w:cs="Angsana New"/>
          <w:sz w:val="20"/>
          <w:szCs w:val="25"/>
        </w:rPr>
        <w:t xml:space="preserve">  </w:t>
      </w:r>
    </w:p>
    <w:p w:rsidR="009D60AF" w:rsidRDefault="009D60AF" w:rsidP="00DC4F6C">
      <w:pPr>
        <w:tabs>
          <w:tab w:val="left" w:pos="540"/>
        </w:tabs>
        <w:spacing w:after="0" w:line="240" w:lineRule="auto"/>
        <w:jc w:val="both"/>
        <w:rPr>
          <w:rFonts w:ascii="Times New Roman" w:eastAsia="Times New Roman" w:hAnsi="Times New Roman" w:cs="Times New Roman"/>
          <w:b/>
          <w:bCs/>
          <w:sz w:val="20"/>
          <w:szCs w:val="20"/>
        </w:rPr>
      </w:pPr>
    </w:p>
    <w:p w:rsidR="00DC4F6C" w:rsidRPr="00DC4F6C" w:rsidRDefault="00DC4F6C" w:rsidP="00DC4F6C">
      <w:pPr>
        <w:tabs>
          <w:tab w:val="left" w:pos="540"/>
        </w:tabs>
        <w:spacing w:after="0" w:line="240" w:lineRule="auto"/>
        <w:jc w:val="both"/>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6</w:t>
      </w:r>
      <w:r w:rsidRPr="00DC4F6C">
        <w:rPr>
          <w:rFonts w:ascii="Times New Roman" w:eastAsia="Times New Roman" w:hAnsi="Times New Roman" w:cs="Times New Roman"/>
          <w:b/>
          <w:bCs/>
          <w:sz w:val="20"/>
          <w:szCs w:val="20"/>
        </w:rPr>
        <w:tab/>
        <w:t>Investments in associates</w:t>
      </w:r>
    </w:p>
    <w:p w:rsidR="00DC4F6C" w:rsidRPr="00DC4F6C" w:rsidRDefault="00DC4F6C" w:rsidP="00DC4F6C">
      <w:pPr>
        <w:tabs>
          <w:tab w:val="left" w:pos="540"/>
        </w:tabs>
        <w:spacing w:after="0" w:line="240" w:lineRule="auto"/>
        <w:ind w:left="540" w:hanging="540"/>
        <w:jc w:val="both"/>
        <w:rPr>
          <w:rFonts w:ascii="Times New Roman" w:eastAsia="Times New Roman" w:hAnsi="Times New Roman" w:cs="Times New Roman"/>
          <w:b/>
          <w:bCs/>
          <w:sz w:val="20"/>
          <w:szCs w:val="20"/>
        </w:rPr>
      </w:pPr>
    </w:p>
    <w:tbl>
      <w:tblPr>
        <w:tblW w:w="9270" w:type="dxa"/>
        <w:tblInd w:w="450" w:type="dxa"/>
        <w:tblLayout w:type="fixed"/>
        <w:tblLook w:val="0000" w:firstRow="0" w:lastRow="0" w:firstColumn="0" w:lastColumn="0" w:noHBand="0" w:noVBand="0"/>
      </w:tblPr>
      <w:tblGrid>
        <w:gridCol w:w="4677"/>
        <w:gridCol w:w="953"/>
        <w:gridCol w:w="265"/>
        <w:gridCol w:w="857"/>
        <w:gridCol w:w="265"/>
        <w:gridCol w:w="905"/>
        <w:gridCol w:w="265"/>
        <w:gridCol w:w="1083"/>
      </w:tblGrid>
      <w:tr w:rsidR="00DC4F6C" w:rsidRPr="00DC4F6C" w:rsidTr="00DC4F6C">
        <w:trPr>
          <w:trHeight w:val="288"/>
          <w:tblHeader/>
        </w:trPr>
        <w:tc>
          <w:tcPr>
            <w:tcW w:w="2523" w:type="pct"/>
          </w:tcPr>
          <w:p w:rsidR="00DC4F6C" w:rsidRPr="00DC4F6C" w:rsidRDefault="00DC4F6C" w:rsidP="00DC4F6C">
            <w:pPr>
              <w:spacing w:after="0" w:line="240" w:lineRule="atLeast"/>
              <w:jc w:val="center"/>
              <w:rPr>
                <w:rFonts w:ascii="Times New Roman" w:eastAsia="Times New Roman" w:hAnsi="Times New Roman" w:cs="Times New Roman"/>
                <w:b/>
                <w:bCs/>
                <w:sz w:val="20"/>
                <w:szCs w:val="20"/>
              </w:rPr>
            </w:pPr>
          </w:p>
        </w:tc>
        <w:tc>
          <w:tcPr>
            <w:tcW w:w="1119" w:type="pct"/>
            <w:gridSpan w:val="3"/>
            <w:vAlign w:val="bottom"/>
          </w:tcPr>
          <w:p w:rsidR="00DC4F6C" w:rsidRPr="00DC4F6C" w:rsidRDefault="00DC4F6C" w:rsidP="00DC4F6C">
            <w:pPr>
              <w:spacing w:after="0" w:line="240" w:lineRule="atLeast"/>
              <w:ind w:left="-108" w:right="-110"/>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Consolidated</w:t>
            </w:r>
          </w:p>
        </w:tc>
        <w:tc>
          <w:tcPr>
            <w:tcW w:w="143" w:type="pct"/>
            <w:vAlign w:val="bottom"/>
          </w:tcPr>
          <w:p w:rsidR="00DC4F6C" w:rsidRPr="00DC4F6C" w:rsidRDefault="00DC4F6C" w:rsidP="00DC4F6C">
            <w:pPr>
              <w:spacing w:after="0" w:line="240" w:lineRule="atLeast"/>
              <w:ind w:left="-108" w:right="-110"/>
              <w:jc w:val="center"/>
              <w:rPr>
                <w:rFonts w:ascii="Times New Roman" w:eastAsia="Times New Roman" w:hAnsi="Times New Roman" w:cs="Times New Roman"/>
                <w:sz w:val="20"/>
                <w:szCs w:val="20"/>
              </w:rPr>
            </w:pPr>
          </w:p>
        </w:tc>
        <w:tc>
          <w:tcPr>
            <w:tcW w:w="1215" w:type="pct"/>
            <w:gridSpan w:val="3"/>
            <w:vAlign w:val="bottom"/>
          </w:tcPr>
          <w:p w:rsidR="00DC4F6C" w:rsidRPr="00DC4F6C" w:rsidRDefault="00DC4F6C" w:rsidP="00DC4F6C">
            <w:pPr>
              <w:spacing w:after="0" w:line="240" w:lineRule="atLeast"/>
              <w:ind w:left="-108" w:right="-110"/>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Separate</w:t>
            </w:r>
          </w:p>
        </w:tc>
      </w:tr>
      <w:tr w:rsidR="00DC4F6C" w:rsidRPr="00DC4F6C" w:rsidTr="00DC4F6C">
        <w:trPr>
          <w:trHeight w:val="288"/>
          <w:tblHeader/>
        </w:trPr>
        <w:tc>
          <w:tcPr>
            <w:tcW w:w="2523" w:type="pct"/>
          </w:tcPr>
          <w:p w:rsidR="00DC4F6C" w:rsidRPr="00DC4F6C" w:rsidRDefault="00DC4F6C" w:rsidP="00DC4F6C">
            <w:pPr>
              <w:spacing w:after="0" w:line="240" w:lineRule="atLeast"/>
              <w:jc w:val="center"/>
              <w:rPr>
                <w:rFonts w:ascii="Times New Roman" w:eastAsia="Times New Roman" w:hAnsi="Times New Roman" w:cs="Times New Roman"/>
                <w:b/>
                <w:bCs/>
                <w:sz w:val="20"/>
                <w:szCs w:val="20"/>
              </w:rPr>
            </w:pPr>
          </w:p>
        </w:tc>
        <w:tc>
          <w:tcPr>
            <w:tcW w:w="1119" w:type="pct"/>
            <w:gridSpan w:val="3"/>
            <w:tcBorders>
              <w:bottom w:val="single" w:sz="4" w:space="0" w:color="auto"/>
            </w:tcBorders>
            <w:vAlign w:val="bottom"/>
          </w:tcPr>
          <w:p w:rsidR="00DC4F6C" w:rsidRPr="00DC4F6C" w:rsidRDefault="00DC4F6C" w:rsidP="00DC4F6C">
            <w:pPr>
              <w:spacing w:after="0" w:line="240" w:lineRule="atLeast"/>
              <w:ind w:left="-108" w:right="-110"/>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financial statements</w:t>
            </w:r>
          </w:p>
        </w:tc>
        <w:tc>
          <w:tcPr>
            <w:tcW w:w="143" w:type="pct"/>
            <w:vAlign w:val="bottom"/>
          </w:tcPr>
          <w:p w:rsidR="00DC4F6C" w:rsidRPr="00DC4F6C" w:rsidRDefault="00DC4F6C" w:rsidP="00DC4F6C">
            <w:pPr>
              <w:spacing w:after="0" w:line="240" w:lineRule="atLeast"/>
              <w:ind w:left="-108" w:right="-110"/>
              <w:jc w:val="center"/>
              <w:rPr>
                <w:rFonts w:ascii="Times New Roman" w:eastAsia="Times New Roman" w:hAnsi="Times New Roman" w:cs="Times New Roman"/>
                <w:sz w:val="20"/>
                <w:szCs w:val="20"/>
              </w:rPr>
            </w:pPr>
          </w:p>
        </w:tc>
        <w:tc>
          <w:tcPr>
            <w:tcW w:w="1215" w:type="pct"/>
            <w:gridSpan w:val="3"/>
            <w:tcBorders>
              <w:bottom w:val="single" w:sz="4" w:space="0" w:color="auto"/>
            </w:tcBorders>
            <w:vAlign w:val="bottom"/>
          </w:tcPr>
          <w:p w:rsidR="00DC4F6C" w:rsidRPr="00DC4F6C" w:rsidRDefault="00DC4F6C" w:rsidP="00DC4F6C">
            <w:pPr>
              <w:spacing w:after="0" w:line="240" w:lineRule="atLeast"/>
              <w:ind w:left="-108" w:right="-110"/>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financial statements</w:t>
            </w:r>
          </w:p>
        </w:tc>
      </w:tr>
      <w:tr w:rsidR="00DC4F6C" w:rsidRPr="00DC4F6C" w:rsidTr="00DC4F6C">
        <w:trPr>
          <w:trHeight w:val="288"/>
          <w:tblHeader/>
        </w:trPr>
        <w:tc>
          <w:tcPr>
            <w:tcW w:w="2523" w:type="pct"/>
            <w:vAlign w:val="bottom"/>
          </w:tcPr>
          <w:p w:rsidR="00DC4F6C" w:rsidRPr="00DC4F6C" w:rsidRDefault="00DC4F6C" w:rsidP="00DC4F6C">
            <w:pPr>
              <w:spacing w:after="0" w:line="240" w:lineRule="atLeast"/>
              <w:ind w:right="-131"/>
              <w:rPr>
                <w:rFonts w:ascii="Times New Roman" w:eastAsia="Times New Roman" w:hAnsi="Times New Roman" w:cs="Times New Roman"/>
                <w:sz w:val="20"/>
                <w:szCs w:val="20"/>
              </w:rPr>
            </w:pPr>
            <w:r w:rsidRPr="00DC4F6C">
              <w:rPr>
                <w:rFonts w:ascii="Times New Roman" w:eastAsia="Times New Roman" w:hAnsi="Times New Roman" w:cs="Times New Roman"/>
                <w:b/>
                <w:bCs/>
                <w:i/>
                <w:iCs/>
                <w:sz w:val="20"/>
                <w:szCs w:val="20"/>
              </w:rPr>
              <w:t>Three-month period ended March 31</w:t>
            </w:r>
          </w:p>
        </w:tc>
        <w:tc>
          <w:tcPr>
            <w:tcW w:w="514" w:type="pct"/>
            <w:tcBorders>
              <w:top w:val="single" w:sz="4" w:space="0" w:color="auto"/>
              <w:bottom w:val="single" w:sz="4" w:space="0" w:color="auto"/>
            </w:tcBorders>
            <w:vAlign w:val="bottom"/>
          </w:tcPr>
          <w:p w:rsidR="00DC4F6C" w:rsidRPr="00DC4F6C" w:rsidRDefault="00DC4F6C" w:rsidP="00DC4F6C">
            <w:pPr>
              <w:spacing w:after="0" w:line="240" w:lineRule="atLeast"/>
              <w:ind w:left="-108" w:right="-110"/>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2018</w:t>
            </w:r>
          </w:p>
        </w:tc>
        <w:tc>
          <w:tcPr>
            <w:tcW w:w="143" w:type="pct"/>
            <w:tcBorders>
              <w:top w:val="single" w:sz="4" w:space="0" w:color="auto"/>
            </w:tcBorders>
            <w:vAlign w:val="bottom"/>
          </w:tcPr>
          <w:p w:rsidR="00DC4F6C" w:rsidRPr="00DC4F6C" w:rsidRDefault="00DC4F6C" w:rsidP="00DC4F6C">
            <w:pPr>
              <w:spacing w:after="0" w:line="240" w:lineRule="atLeast"/>
              <w:ind w:left="-108" w:right="-110"/>
              <w:jc w:val="center"/>
              <w:rPr>
                <w:rFonts w:ascii="Times New Roman" w:eastAsia="Times New Roman" w:hAnsi="Times New Roman" w:cs="Times New Roman"/>
                <w:sz w:val="20"/>
                <w:szCs w:val="20"/>
              </w:rPr>
            </w:pPr>
          </w:p>
        </w:tc>
        <w:tc>
          <w:tcPr>
            <w:tcW w:w="462" w:type="pct"/>
            <w:tcBorders>
              <w:top w:val="single" w:sz="4" w:space="0" w:color="auto"/>
              <w:bottom w:val="single" w:sz="4" w:space="0" w:color="auto"/>
            </w:tcBorders>
            <w:vAlign w:val="bottom"/>
          </w:tcPr>
          <w:p w:rsidR="00DC4F6C" w:rsidRPr="00DC4F6C" w:rsidRDefault="00DC4F6C" w:rsidP="00DC4F6C">
            <w:pPr>
              <w:spacing w:after="0" w:line="240" w:lineRule="atLeast"/>
              <w:ind w:left="-108" w:right="-110"/>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2017</w:t>
            </w:r>
          </w:p>
        </w:tc>
        <w:tc>
          <w:tcPr>
            <w:tcW w:w="143" w:type="pct"/>
            <w:vAlign w:val="bottom"/>
          </w:tcPr>
          <w:p w:rsidR="00DC4F6C" w:rsidRPr="00DC4F6C" w:rsidRDefault="00DC4F6C" w:rsidP="00DC4F6C">
            <w:pPr>
              <w:spacing w:after="0" w:line="240" w:lineRule="atLeast"/>
              <w:ind w:left="-108" w:right="-110"/>
              <w:jc w:val="center"/>
              <w:rPr>
                <w:rFonts w:ascii="Times New Roman" w:eastAsia="Times New Roman" w:hAnsi="Times New Roman" w:cs="Times New Roman"/>
                <w:sz w:val="20"/>
                <w:szCs w:val="20"/>
              </w:rPr>
            </w:pPr>
          </w:p>
        </w:tc>
        <w:tc>
          <w:tcPr>
            <w:tcW w:w="488" w:type="pct"/>
            <w:tcBorders>
              <w:top w:val="single" w:sz="4" w:space="0" w:color="auto"/>
              <w:bottom w:val="single" w:sz="4" w:space="0" w:color="auto"/>
            </w:tcBorders>
            <w:vAlign w:val="bottom"/>
          </w:tcPr>
          <w:p w:rsidR="00DC4F6C" w:rsidRPr="00DC4F6C" w:rsidRDefault="00DC4F6C" w:rsidP="00DC4F6C">
            <w:pPr>
              <w:spacing w:after="0" w:line="240" w:lineRule="atLeast"/>
              <w:ind w:left="-108" w:right="-110"/>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2018</w:t>
            </w:r>
          </w:p>
        </w:tc>
        <w:tc>
          <w:tcPr>
            <w:tcW w:w="143" w:type="pct"/>
            <w:tcBorders>
              <w:top w:val="single" w:sz="4" w:space="0" w:color="auto"/>
            </w:tcBorders>
            <w:vAlign w:val="bottom"/>
          </w:tcPr>
          <w:p w:rsidR="00DC4F6C" w:rsidRPr="00DC4F6C" w:rsidRDefault="00DC4F6C" w:rsidP="00DC4F6C">
            <w:pPr>
              <w:spacing w:after="0" w:line="240" w:lineRule="atLeast"/>
              <w:ind w:left="-108" w:right="-110"/>
              <w:jc w:val="center"/>
              <w:rPr>
                <w:rFonts w:ascii="Times New Roman" w:eastAsia="Times New Roman" w:hAnsi="Times New Roman" w:cs="Times New Roman"/>
                <w:sz w:val="20"/>
                <w:szCs w:val="20"/>
              </w:rPr>
            </w:pPr>
          </w:p>
        </w:tc>
        <w:tc>
          <w:tcPr>
            <w:tcW w:w="584" w:type="pct"/>
            <w:tcBorders>
              <w:top w:val="single" w:sz="4" w:space="0" w:color="auto"/>
              <w:bottom w:val="single" w:sz="4" w:space="0" w:color="auto"/>
            </w:tcBorders>
            <w:vAlign w:val="bottom"/>
          </w:tcPr>
          <w:p w:rsidR="00DC4F6C" w:rsidRPr="00DC4F6C" w:rsidRDefault="00DC4F6C" w:rsidP="00DC4F6C">
            <w:pPr>
              <w:spacing w:after="0" w:line="240" w:lineRule="atLeast"/>
              <w:ind w:left="-108" w:right="-110"/>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2107</w:t>
            </w:r>
          </w:p>
        </w:tc>
      </w:tr>
      <w:tr w:rsidR="00DC4F6C" w:rsidRPr="00DC4F6C" w:rsidTr="00DC4F6C">
        <w:trPr>
          <w:trHeight w:val="288"/>
          <w:tblHeader/>
        </w:trPr>
        <w:tc>
          <w:tcPr>
            <w:tcW w:w="2523" w:type="pct"/>
            <w:vAlign w:val="bottom"/>
          </w:tcPr>
          <w:p w:rsidR="00DC4F6C" w:rsidRPr="00DC4F6C" w:rsidRDefault="00DC4F6C" w:rsidP="00DC4F6C">
            <w:pPr>
              <w:spacing w:after="0" w:line="240" w:lineRule="atLeast"/>
              <w:ind w:left="-110" w:right="-131"/>
              <w:jc w:val="center"/>
              <w:rPr>
                <w:rFonts w:ascii="Times New Roman" w:eastAsia="Times New Roman" w:hAnsi="Times New Roman" w:cs="Times New Roman"/>
                <w:sz w:val="20"/>
                <w:szCs w:val="20"/>
              </w:rPr>
            </w:pPr>
          </w:p>
        </w:tc>
        <w:tc>
          <w:tcPr>
            <w:tcW w:w="2477" w:type="pct"/>
            <w:gridSpan w:val="7"/>
            <w:tcBorders>
              <w:bottom w:val="single" w:sz="4" w:space="0" w:color="auto"/>
            </w:tcBorders>
            <w:vAlign w:val="bottom"/>
          </w:tcPr>
          <w:p w:rsidR="00DC4F6C" w:rsidRPr="00DC4F6C" w:rsidRDefault="00DC4F6C" w:rsidP="00DC4F6C">
            <w:pPr>
              <w:spacing w:after="0" w:line="240" w:lineRule="atLeast"/>
              <w:ind w:left="-108" w:right="-110"/>
              <w:jc w:val="center"/>
              <w:rPr>
                <w:rFonts w:ascii="Times New Roman" w:eastAsia="Times New Roman" w:hAnsi="Times New Roman" w:cs="Times New Roman"/>
                <w:sz w:val="20"/>
                <w:szCs w:val="20"/>
              </w:rPr>
            </w:pPr>
            <w:r w:rsidRPr="00DC4F6C">
              <w:rPr>
                <w:rFonts w:ascii="Times New Roman" w:eastAsia="Times New Roman" w:hAnsi="Times New Roman" w:cs="Times New Roman"/>
                <w:i/>
                <w:iCs/>
                <w:sz w:val="20"/>
                <w:szCs w:val="20"/>
                <w:cs/>
              </w:rPr>
              <w:t>(</w:t>
            </w:r>
            <w:r w:rsidRPr="00DC4F6C">
              <w:rPr>
                <w:rFonts w:ascii="Times New Roman" w:eastAsia="Times New Roman" w:hAnsi="Times New Roman" w:cs="Times New Roman"/>
                <w:i/>
                <w:iCs/>
                <w:sz w:val="20"/>
                <w:szCs w:val="20"/>
              </w:rPr>
              <w:t>in thousand Baht)</w:t>
            </w:r>
          </w:p>
        </w:tc>
      </w:tr>
      <w:tr w:rsidR="00DC4F6C" w:rsidRPr="00DC4F6C" w:rsidTr="00DC4F6C">
        <w:trPr>
          <w:trHeight w:val="288"/>
        </w:trPr>
        <w:tc>
          <w:tcPr>
            <w:tcW w:w="2523" w:type="pct"/>
            <w:vAlign w:val="bottom"/>
          </w:tcPr>
          <w:p w:rsidR="00DC4F6C" w:rsidRPr="00DC4F6C" w:rsidRDefault="00DC4F6C" w:rsidP="00DC4F6C">
            <w:pPr>
              <w:spacing w:after="0" w:line="240" w:lineRule="atLeast"/>
              <w:jc w:val="thaiDistribute"/>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At January 1</w:t>
            </w:r>
          </w:p>
        </w:tc>
        <w:tc>
          <w:tcPr>
            <w:tcW w:w="514" w:type="pct"/>
            <w:tcBorders>
              <w:top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18,526</w:t>
            </w:r>
          </w:p>
        </w:tc>
        <w:tc>
          <w:tcPr>
            <w:tcW w:w="143" w:type="pct"/>
            <w:tcBorders>
              <w:top w:val="single" w:sz="4" w:space="0" w:color="auto"/>
            </w:tcBorders>
            <w:vAlign w:val="bottom"/>
          </w:tcPr>
          <w:p w:rsidR="00DC4F6C" w:rsidRPr="00DC4F6C" w:rsidRDefault="00DC4F6C" w:rsidP="00DC4F6C">
            <w:pPr>
              <w:tabs>
                <w:tab w:val="decimal" w:pos="873"/>
              </w:tabs>
              <w:spacing w:after="0" w:line="240" w:lineRule="atLeast"/>
              <w:ind w:right="-131"/>
              <w:jc w:val="right"/>
              <w:rPr>
                <w:rFonts w:ascii="Times New Roman" w:eastAsia="Times New Roman" w:hAnsi="Times New Roman" w:cs="Times New Roman"/>
                <w:sz w:val="20"/>
                <w:szCs w:val="20"/>
              </w:rPr>
            </w:pPr>
          </w:p>
        </w:tc>
        <w:tc>
          <w:tcPr>
            <w:tcW w:w="462" w:type="pct"/>
            <w:tcBorders>
              <w:top w:val="single" w:sz="4" w:space="0" w:color="auto"/>
            </w:tcBorders>
            <w:vAlign w:val="bottom"/>
          </w:tcPr>
          <w:p w:rsidR="00DC4F6C" w:rsidRPr="00DC4F6C" w:rsidRDefault="00DC4F6C" w:rsidP="00DC4F6C">
            <w:pPr>
              <w:spacing w:after="0" w:line="240" w:lineRule="atLeast"/>
              <w:ind w:left="-156" w:right="-10"/>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21,136</w:t>
            </w:r>
          </w:p>
        </w:tc>
        <w:tc>
          <w:tcPr>
            <w:tcW w:w="143" w:type="pct"/>
            <w:tcBorders>
              <w:top w:val="single" w:sz="4" w:space="0" w:color="auto"/>
            </w:tcBorders>
            <w:vAlign w:val="bottom"/>
          </w:tcPr>
          <w:p w:rsidR="00DC4F6C" w:rsidRPr="00DC4F6C" w:rsidRDefault="00DC4F6C" w:rsidP="00DC4F6C">
            <w:pPr>
              <w:tabs>
                <w:tab w:val="decimal" w:pos="873"/>
              </w:tabs>
              <w:spacing w:after="0" w:line="240" w:lineRule="atLeast"/>
              <w:ind w:left="-126" w:right="-131"/>
              <w:jc w:val="right"/>
              <w:rPr>
                <w:rFonts w:ascii="Times New Roman" w:eastAsia="Times New Roman" w:hAnsi="Times New Roman" w:cs="Times New Roman"/>
                <w:sz w:val="20"/>
                <w:szCs w:val="20"/>
              </w:rPr>
            </w:pPr>
          </w:p>
        </w:tc>
        <w:tc>
          <w:tcPr>
            <w:tcW w:w="488" w:type="pct"/>
            <w:tcBorders>
              <w:top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20,388</w:t>
            </w:r>
          </w:p>
        </w:tc>
        <w:tc>
          <w:tcPr>
            <w:tcW w:w="143" w:type="pct"/>
            <w:tcBorders>
              <w:top w:val="single" w:sz="4" w:space="0" w:color="auto"/>
            </w:tcBorders>
            <w:vAlign w:val="bottom"/>
          </w:tcPr>
          <w:p w:rsidR="00DC4F6C" w:rsidRPr="00DC4F6C" w:rsidRDefault="00DC4F6C" w:rsidP="00DC4F6C">
            <w:pPr>
              <w:tabs>
                <w:tab w:val="decimal" w:pos="873"/>
              </w:tabs>
              <w:spacing w:after="0" w:line="240" w:lineRule="atLeast"/>
              <w:ind w:right="-131"/>
              <w:jc w:val="right"/>
              <w:rPr>
                <w:rFonts w:ascii="Times New Roman" w:eastAsia="Times New Roman" w:hAnsi="Times New Roman" w:cs="Times New Roman"/>
                <w:sz w:val="20"/>
                <w:szCs w:val="20"/>
              </w:rPr>
            </w:pPr>
          </w:p>
        </w:tc>
        <w:tc>
          <w:tcPr>
            <w:tcW w:w="584" w:type="pct"/>
            <w:tcBorders>
              <w:top w:val="single" w:sz="4" w:space="0" w:color="auto"/>
            </w:tcBorders>
            <w:vAlign w:val="bottom"/>
          </w:tcPr>
          <w:p w:rsidR="00DC4F6C" w:rsidRPr="00DC4F6C" w:rsidRDefault="00DC4F6C" w:rsidP="00DC4F6C">
            <w:pPr>
              <w:spacing w:after="0" w:line="240" w:lineRule="atLeast"/>
              <w:ind w:left="-108"/>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20,388</w:t>
            </w:r>
          </w:p>
        </w:tc>
      </w:tr>
      <w:tr w:rsidR="00DC4F6C" w:rsidRPr="00DC4F6C" w:rsidTr="00DC4F6C">
        <w:trPr>
          <w:trHeight w:val="288"/>
        </w:trPr>
        <w:tc>
          <w:tcPr>
            <w:tcW w:w="2523" w:type="pct"/>
            <w:vAlign w:val="bottom"/>
          </w:tcPr>
          <w:p w:rsidR="00DC4F6C" w:rsidRPr="00DC4F6C" w:rsidRDefault="00DC4F6C" w:rsidP="00DC4F6C">
            <w:pPr>
              <w:spacing w:after="0" w:line="240" w:lineRule="atLeast"/>
              <w:ind w:right="-131"/>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Share of profit (loss) of associates</w:t>
            </w:r>
          </w:p>
        </w:tc>
        <w:tc>
          <w:tcPr>
            <w:tcW w:w="514" w:type="pct"/>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(440)</w:t>
            </w:r>
          </w:p>
        </w:tc>
        <w:tc>
          <w:tcPr>
            <w:tcW w:w="143" w:type="pct"/>
            <w:vAlign w:val="bottom"/>
          </w:tcPr>
          <w:p w:rsidR="00DC4F6C" w:rsidRPr="00DC4F6C" w:rsidRDefault="00DC4F6C" w:rsidP="00DC4F6C">
            <w:pPr>
              <w:tabs>
                <w:tab w:val="decimal" w:pos="873"/>
              </w:tabs>
              <w:spacing w:after="0" w:line="240" w:lineRule="atLeast"/>
              <w:ind w:right="-131"/>
              <w:jc w:val="right"/>
              <w:rPr>
                <w:rFonts w:ascii="Times New Roman" w:eastAsia="Times New Roman" w:hAnsi="Times New Roman" w:cs="Times New Roman"/>
                <w:sz w:val="20"/>
                <w:szCs w:val="20"/>
              </w:rPr>
            </w:pPr>
          </w:p>
        </w:tc>
        <w:tc>
          <w:tcPr>
            <w:tcW w:w="462" w:type="pct"/>
            <w:vAlign w:val="bottom"/>
          </w:tcPr>
          <w:p w:rsidR="00DC4F6C" w:rsidRPr="00DC4F6C" w:rsidRDefault="00DC4F6C" w:rsidP="00DC4F6C">
            <w:pPr>
              <w:tabs>
                <w:tab w:val="decimal" w:pos="700"/>
              </w:tabs>
              <w:spacing w:after="0" w:line="240" w:lineRule="atLeast"/>
              <w:ind w:left="-156" w:right="-10"/>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(229)</w:t>
            </w:r>
          </w:p>
        </w:tc>
        <w:tc>
          <w:tcPr>
            <w:tcW w:w="143" w:type="pct"/>
            <w:vAlign w:val="bottom"/>
          </w:tcPr>
          <w:p w:rsidR="00DC4F6C" w:rsidRPr="00DC4F6C" w:rsidRDefault="00DC4F6C" w:rsidP="00DC4F6C">
            <w:pPr>
              <w:tabs>
                <w:tab w:val="decimal" w:pos="700"/>
              </w:tabs>
              <w:spacing w:after="0" w:line="240" w:lineRule="atLeast"/>
              <w:ind w:right="-131"/>
              <w:jc w:val="right"/>
              <w:rPr>
                <w:rFonts w:ascii="Times New Roman" w:eastAsia="Times New Roman" w:hAnsi="Times New Roman" w:cs="Times New Roman"/>
                <w:sz w:val="20"/>
                <w:szCs w:val="20"/>
              </w:rPr>
            </w:pPr>
          </w:p>
        </w:tc>
        <w:tc>
          <w:tcPr>
            <w:tcW w:w="488" w:type="pct"/>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w:t>
            </w:r>
          </w:p>
        </w:tc>
        <w:tc>
          <w:tcPr>
            <w:tcW w:w="143" w:type="pct"/>
            <w:vAlign w:val="bottom"/>
          </w:tcPr>
          <w:p w:rsidR="00DC4F6C" w:rsidRPr="00DC4F6C" w:rsidRDefault="00DC4F6C" w:rsidP="00DC4F6C">
            <w:pPr>
              <w:tabs>
                <w:tab w:val="decimal" w:pos="551"/>
              </w:tabs>
              <w:spacing w:after="0" w:line="240" w:lineRule="atLeast"/>
              <w:ind w:right="11"/>
              <w:jc w:val="right"/>
              <w:rPr>
                <w:rFonts w:ascii="Times New Roman" w:eastAsia="Times New Roman" w:hAnsi="Times New Roman" w:cs="Times New Roman"/>
                <w:sz w:val="20"/>
                <w:szCs w:val="20"/>
                <w:lang w:val="en-GB" w:bidi="ar-SA"/>
              </w:rPr>
            </w:pPr>
          </w:p>
        </w:tc>
        <w:tc>
          <w:tcPr>
            <w:tcW w:w="584" w:type="pct"/>
            <w:vAlign w:val="bottom"/>
          </w:tcPr>
          <w:p w:rsidR="00DC4F6C" w:rsidRPr="00DC4F6C" w:rsidRDefault="00DC4F6C" w:rsidP="00DC4F6C">
            <w:pPr>
              <w:tabs>
                <w:tab w:val="decimal" w:pos="527"/>
              </w:tabs>
              <w:spacing w:after="0" w:line="240" w:lineRule="atLeast"/>
              <w:ind w:left="-108"/>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r>
      <w:tr w:rsidR="00DC4F6C" w:rsidRPr="00DC4F6C" w:rsidTr="00DC4F6C">
        <w:trPr>
          <w:trHeight w:val="288"/>
        </w:trPr>
        <w:tc>
          <w:tcPr>
            <w:tcW w:w="2523" w:type="pct"/>
            <w:vAlign w:val="bottom"/>
          </w:tcPr>
          <w:p w:rsidR="00DC4F6C" w:rsidRPr="00DC4F6C" w:rsidRDefault="00DC4F6C" w:rsidP="00DC4F6C">
            <w:pPr>
              <w:spacing w:after="0" w:line="240" w:lineRule="atLeast"/>
              <w:ind w:right="-131"/>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Loss on investment in associate company</w:t>
            </w:r>
          </w:p>
        </w:tc>
        <w:tc>
          <w:tcPr>
            <w:tcW w:w="514" w:type="pct"/>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(1,534)</w:t>
            </w:r>
          </w:p>
        </w:tc>
        <w:tc>
          <w:tcPr>
            <w:tcW w:w="143" w:type="pct"/>
            <w:vAlign w:val="bottom"/>
          </w:tcPr>
          <w:p w:rsidR="00DC4F6C" w:rsidRPr="00DC4F6C" w:rsidRDefault="00DC4F6C" w:rsidP="00DC4F6C">
            <w:pPr>
              <w:tabs>
                <w:tab w:val="decimal" w:pos="873"/>
              </w:tabs>
              <w:spacing w:after="0" w:line="240" w:lineRule="atLeast"/>
              <w:ind w:right="-131"/>
              <w:jc w:val="right"/>
              <w:rPr>
                <w:rFonts w:ascii="Times New Roman" w:eastAsia="Times New Roman" w:hAnsi="Times New Roman" w:cs="Times New Roman"/>
                <w:sz w:val="20"/>
                <w:szCs w:val="20"/>
              </w:rPr>
            </w:pPr>
          </w:p>
        </w:tc>
        <w:tc>
          <w:tcPr>
            <w:tcW w:w="462" w:type="pct"/>
            <w:vAlign w:val="bottom"/>
          </w:tcPr>
          <w:p w:rsidR="00DC4F6C" w:rsidRPr="00DC4F6C" w:rsidRDefault="00DC4F6C" w:rsidP="00DC4F6C">
            <w:pPr>
              <w:tabs>
                <w:tab w:val="decimal" w:pos="527"/>
              </w:tabs>
              <w:spacing w:after="0" w:line="240" w:lineRule="atLeast"/>
              <w:ind w:left="-108"/>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c>
          <w:tcPr>
            <w:tcW w:w="143" w:type="pct"/>
            <w:vAlign w:val="bottom"/>
          </w:tcPr>
          <w:p w:rsidR="00DC4F6C" w:rsidRPr="00DC4F6C" w:rsidRDefault="00DC4F6C" w:rsidP="00DC4F6C">
            <w:pPr>
              <w:tabs>
                <w:tab w:val="decimal" w:pos="527"/>
              </w:tabs>
              <w:spacing w:after="0" w:line="240" w:lineRule="atLeast"/>
              <w:ind w:right="-131"/>
              <w:jc w:val="right"/>
              <w:rPr>
                <w:rFonts w:ascii="Times New Roman" w:eastAsia="Times New Roman" w:hAnsi="Times New Roman" w:cs="Times New Roman"/>
                <w:sz w:val="20"/>
                <w:szCs w:val="20"/>
              </w:rPr>
            </w:pPr>
          </w:p>
        </w:tc>
        <w:tc>
          <w:tcPr>
            <w:tcW w:w="488" w:type="pct"/>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(3,877)</w:t>
            </w:r>
          </w:p>
        </w:tc>
        <w:tc>
          <w:tcPr>
            <w:tcW w:w="143" w:type="pct"/>
            <w:vAlign w:val="bottom"/>
          </w:tcPr>
          <w:p w:rsidR="00DC4F6C" w:rsidRPr="00DC4F6C" w:rsidRDefault="00DC4F6C" w:rsidP="00DC4F6C">
            <w:pPr>
              <w:tabs>
                <w:tab w:val="decimal" w:pos="551"/>
              </w:tabs>
              <w:spacing w:after="0" w:line="240" w:lineRule="atLeast"/>
              <w:ind w:right="11"/>
              <w:jc w:val="right"/>
              <w:rPr>
                <w:rFonts w:ascii="Times New Roman" w:eastAsia="Times New Roman" w:hAnsi="Times New Roman" w:cs="Times New Roman"/>
                <w:sz w:val="20"/>
                <w:szCs w:val="20"/>
                <w:lang w:val="en-GB" w:bidi="ar-SA"/>
              </w:rPr>
            </w:pPr>
          </w:p>
        </w:tc>
        <w:tc>
          <w:tcPr>
            <w:tcW w:w="584" w:type="pct"/>
            <w:vAlign w:val="bottom"/>
          </w:tcPr>
          <w:p w:rsidR="00DC4F6C" w:rsidRPr="00DC4F6C" w:rsidRDefault="00DC4F6C" w:rsidP="00DC4F6C">
            <w:pPr>
              <w:tabs>
                <w:tab w:val="decimal" w:pos="527"/>
              </w:tabs>
              <w:spacing w:after="0" w:line="240" w:lineRule="atLeast"/>
              <w:ind w:left="-108"/>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r>
      <w:tr w:rsidR="00DC4F6C" w:rsidRPr="00DC4F6C" w:rsidTr="00DC4F6C">
        <w:trPr>
          <w:trHeight w:val="288"/>
        </w:trPr>
        <w:tc>
          <w:tcPr>
            <w:tcW w:w="2523" w:type="pct"/>
            <w:vAlign w:val="bottom"/>
          </w:tcPr>
          <w:p w:rsidR="00DC4F6C" w:rsidRPr="00DC4F6C" w:rsidRDefault="00DC4F6C" w:rsidP="00DC4F6C">
            <w:pPr>
              <w:spacing w:after="0" w:line="240" w:lineRule="atLeast"/>
              <w:ind w:right="-131"/>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Currency translation</w:t>
            </w:r>
          </w:p>
        </w:tc>
        <w:tc>
          <w:tcPr>
            <w:tcW w:w="514" w:type="pct"/>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48</w:t>
            </w:r>
          </w:p>
        </w:tc>
        <w:tc>
          <w:tcPr>
            <w:tcW w:w="143" w:type="pct"/>
            <w:vAlign w:val="bottom"/>
          </w:tcPr>
          <w:p w:rsidR="00DC4F6C" w:rsidRPr="00DC4F6C" w:rsidRDefault="00DC4F6C" w:rsidP="00DC4F6C">
            <w:pPr>
              <w:tabs>
                <w:tab w:val="decimal" w:pos="873"/>
              </w:tabs>
              <w:spacing w:after="0" w:line="240" w:lineRule="atLeast"/>
              <w:ind w:right="-131"/>
              <w:jc w:val="right"/>
              <w:rPr>
                <w:rFonts w:ascii="Times New Roman" w:eastAsia="Times New Roman" w:hAnsi="Times New Roman" w:cs="Times New Roman"/>
                <w:sz w:val="20"/>
                <w:szCs w:val="20"/>
              </w:rPr>
            </w:pPr>
          </w:p>
        </w:tc>
        <w:tc>
          <w:tcPr>
            <w:tcW w:w="462" w:type="pct"/>
            <w:vAlign w:val="bottom"/>
          </w:tcPr>
          <w:p w:rsidR="00DC4F6C" w:rsidRPr="00DC4F6C" w:rsidRDefault="00DC4F6C" w:rsidP="00DC4F6C">
            <w:pPr>
              <w:tabs>
                <w:tab w:val="decimal" w:pos="700"/>
              </w:tabs>
              <w:spacing w:after="0" w:line="240" w:lineRule="atLeast"/>
              <w:ind w:left="-156" w:right="-10"/>
              <w:jc w:val="righ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(22)</w:t>
            </w:r>
          </w:p>
        </w:tc>
        <w:tc>
          <w:tcPr>
            <w:tcW w:w="143" w:type="pct"/>
            <w:vAlign w:val="bottom"/>
          </w:tcPr>
          <w:p w:rsidR="00DC4F6C" w:rsidRPr="00DC4F6C" w:rsidRDefault="00DC4F6C" w:rsidP="00DC4F6C">
            <w:pPr>
              <w:tabs>
                <w:tab w:val="decimal" w:pos="527"/>
              </w:tabs>
              <w:spacing w:after="0" w:line="240" w:lineRule="atLeast"/>
              <w:ind w:right="-131"/>
              <w:jc w:val="right"/>
              <w:rPr>
                <w:rFonts w:ascii="Times New Roman" w:eastAsia="Times New Roman" w:hAnsi="Times New Roman" w:cs="Times New Roman"/>
                <w:sz w:val="20"/>
                <w:szCs w:val="20"/>
              </w:rPr>
            </w:pPr>
          </w:p>
        </w:tc>
        <w:tc>
          <w:tcPr>
            <w:tcW w:w="488" w:type="pct"/>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20"/>
                <w:szCs w:val="20"/>
                <w:lang w:bidi="ar-SA"/>
              </w:rPr>
            </w:pPr>
            <w:r w:rsidRPr="00DC4F6C">
              <w:rPr>
                <w:rFonts w:ascii="Times New Roman" w:eastAsia="Times New Roman" w:hAnsi="Times New Roman" w:cs="Times New Roman"/>
                <w:sz w:val="20"/>
                <w:szCs w:val="20"/>
                <w:lang w:bidi="ar-SA"/>
              </w:rPr>
              <w:t>-</w:t>
            </w:r>
          </w:p>
        </w:tc>
        <w:tc>
          <w:tcPr>
            <w:tcW w:w="143" w:type="pct"/>
            <w:vAlign w:val="bottom"/>
          </w:tcPr>
          <w:p w:rsidR="00DC4F6C" w:rsidRPr="00DC4F6C" w:rsidRDefault="00DC4F6C" w:rsidP="00DC4F6C">
            <w:pPr>
              <w:tabs>
                <w:tab w:val="decimal" w:pos="551"/>
              </w:tabs>
              <w:spacing w:after="0" w:line="240" w:lineRule="atLeast"/>
              <w:ind w:right="11"/>
              <w:jc w:val="right"/>
              <w:rPr>
                <w:rFonts w:ascii="Times New Roman" w:eastAsia="Times New Roman" w:hAnsi="Times New Roman" w:cs="Times New Roman"/>
                <w:sz w:val="20"/>
                <w:szCs w:val="20"/>
                <w:lang w:val="en-GB" w:bidi="ar-SA"/>
              </w:rPr>
            </w:pPr>
          </w:p>
        </w:tc>
        <w:tc>
          <w:tcPr>
            <w:tcW w:w="584" w:type="pct"/>
            <w:vAlign w:val="bottom"/>
          </w:tcPr>
          <w:p w:rsidR="00DC4F6C" w:rsidRPr="00DC4F6C" w:rsidRDefault="00DC4F6C" w:rsidP="00DC4F6C">
            <w:pPr>
              <w:tabs>
                <w:tab w:val="decimal" w:pos="527"/>
              </w:tabs>
              <w:spacing w:after="0" w:line="240" w:lineRule="atLeast"/>
              <w:ind w:left="-108"/>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w:t>
            </w:r>
          </w:p>
        </w:tc>
      </w:tr>
      <w:tr w:rsidR="00DC4F6C" w:rsidRPr="00DC4F6C" w:rsidTr="00DC4F6C">
        <w:trPr>
          <w:trHeight w:val="288"/>
        </w:trPr>
        <w:tc>
          <w:tcPr>
            <w:tcW w:w="2523" w:type="pct"/>
            <w:vAlign w:val="bottom"/>
          </w:tcPr>
          <w:p w:rsidR="00DC4F6C" w:rsidRPr="00DC4F6C" w:rsidRDefault="00DC4F6C" w:rsidP="00DC4F6C">
            <w:pPr>
              <w:spacing w:after="0" w:line="240" w:lineRule="atLeast"/>
              <w:jc w:val="thaiDistribute"/>
              <w:rPr>
                <w:rFonts w:ascii="Times New Roman" w:eastAsia="Times New Roman" w:hAnsi="Times New Roman" w:cs="Times New Roman"/>
                <w:b/>
                <w:bCs/>
                <w:sz w:val="20"/>
                <w:szCs w:val="20"/>
                <w:cs/>
              </w:rPr>
            </w:pPr>
            <w:r w:rsidRPr="00DC4F6C">
              <w:rPr>
                <w:rFonts w:ascii="Times New Roman" w:eastAsia="Times New Roman" w:hAnsi="Times New Roman" w:cs="Times New Roman"/>
                <w:b/>
                <w:bCs/>
                <w:sz w:val="20"/>
                <w:szCs w:val="20"/>
              </w:rPr>
              <w:t>At March 31</w:t>
            </w:r>
          </w:p>
        </w:tc>
        <w:tc>
          <w:tcPr>
            <w:tcW w:w="514" w:type="pct"/>
            <w:tcBorders>
              <w:top w:val="single" w:sz="4" w:space="0" w:color="auto"/>
              <w:bottom w:val="doub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b/>
                <w:bCs/>
                <w:sz w:val="20"/>
                <w:szCs w:val="20"/>
                <w:lang w:bidi="ar-SA"/>
              </w:rPr>
            </w:pPr>
            <w:r w:rsidRPr="00DC4F6C">
              <w:rPr>
                <w:rFonts w:ascii="Times New Roman" w:eastAsia="Times New Roman" w:hAnsi="Times New Roman" w:cs="Times New Roman"/>
                <w:b/>
                <w:bCs/>
                <w:sz w:val="20"/>
                <w:szCs w:val="20"/>
                <w:lang w:bidi="ar-SA"/>
              </w:rPr>
              <w:t>16,600</w:t>
            </w:r>
          </w:p>
        </w:tc>
        <w:tc>
          <w:tcPr>
            <w:tcW w:w="143" w:type="pct"/>
            <w:vAlign w:val="bottom"/>
          </w:tcPr>
          <w:p w:rsidR="00DC4F6C" w:rsidRPr="00DC4F6C" w:rsidRDefault="00DC4F6C" w:rsidP="00DC4F6C">
            <w:pPr>
              <w:tabs>
                <w:tab w:val="decimal" w:pos="873"/>
              </w:tabs>
              <w:spacing w:after="0" w:line="240" w:lineRule="atLeast"/>
              <w:ind w:right="-131"/>
              <w:jc w:val="right"/>
              <w:rPr>
                <w:rFonts w:ascii="Times New Roman" w:eastAsia="Times New Roman" w:hAnsi="Times New Roman" w:cs="Times New Roman"/>
                <w:b/>
                <w:bCs/>
                <w:sz w:val="20"/>
                <w:szCs w:val="20"/>
              </w:rPr>
            </w:pPr>
          </w:p>
        </w:tc>
        <w:tc>
          <w:tcPr>
            <w:tcW w:w="462" w:type="pct"/>
            <w:tcBorders>
              <w:top w:val="single" w:sz="4" w:space="0" w:color="auto"/>
              <w:bottom w:val="double" w:sz="4" w:space="0" w:color="auto"/>
            </w:tcBorders>
            <w:vAlign w:val="bottom"/>
          </w:tcPr>
          <w:p w:rsidR="00DC4F6C" w:rsidRPr="00DC4F6C" w:rsidRDefault="00DC4F6C" w:rsidP="00DC4F6C">
            <w:pPr>
              <w:tabs>
                <w:tab w:val="decimal" w:pos="700"/>
              </w:tabs>
              <w:spacing w:after="0" w:line="240" w:lineRule="atLeast"/>
              <w:ind w:left="-156" w:right="-10"/>
              <w:jc w:val="right"/>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20,885</w:t>
            </w:r>
          </w:p>
        </w:tc>
        <w:tc>
          <w:tcPr>
            <w:tcW w:w="143" w:type="pct"/>
            <w:vAlign w:val="bottom"/>
          </w:tcPr>
          <w:p w:rsidR="00DC4F6C" w:rsidRPr="00DC4F6C" w:rsidRDefault="00DC4F6C" w:rsidP="00DC4F6C">
            <w:pPr>
              <w:tabs>
                <w:tab w:val="decimal" w:pos="873"/>
              </w:tabs>
              <w:spacing w:after="0" w:line="240" w:lineRule="atLeast"/>
              <w:ind w:left="-126" w:right="-131"/>
              <w:jc w:val="right"/>
              <w:rPr>
                <w:rFonts w:ascii="Times New Roman" w:eastAsia="Times New Roman" w:hAnsi="Times New Roman" w:cs="Times New Roman"/>
                <w:b/>
                <w:bCs/>
                <w:sz w:val="20"/>
                <w:szCs w:val="20"/>
              </w:rPr>
            </w:pPr>
          </w:p>
        </w:tc>
        <w:tc>
          <w:tcPr>
            <w:tcW w:w="488" w:type="pct"/>
            <w:tcBorders>
              <w:top w:val="single" w:sz="4" w:space="0" w:color="auto"/>
              <w:bottom w:val="doub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b/>
                <w:bCs/>
                <w:sz w:val="20"/>
                <w:szCs w:val="20"/>
                <w:lang w:bidi="ar-SA"/>
              </w:rPr>
            </w:pPr>
            <w:r w:rsidRPr="00DC4F6C">
              <w:rPr>
                <w:rFonts w:ascii="Times New Roman" w:eastAsia="Times New Roman" w:hAnsi="Times New Roman" w:cs="Times New Roman"/>
                <w:b/>
                <w:bCs/>
                <w:sz w:val="20"/>
                <w:szCs w:val="20"/>
                <w:lang w:bidi="ar-SA"/>
              </w:rPr>
              <w:t>16,511</w:t>
            </w:r>
          </w:p>
        </w:tc>
        <w:tc>
          <w:tcPr>
            <w:tcW w:w="143" w:type="pct"/>
            <w:vAlign w:val="bottom"/>
          </w:tcPr>
          <w:p w:rsidR="00DC4F6C" w:rsidRPr="00DC4F6C" w:rsidRDefault="00DC4F6C" w:rsidP="00DC4F6C">
            <w:pPr>
              <w:tabs>
                <w:tab w:val="decimal" w:pos="873"/>
              </w:tabs>
              <w:spacing w:after="0" w:line="240" w:lineRule="atLeast"/>
              <w:ind w:right="-131"/>
              <w:jc w:val="right"/>
              <w:rPr>
                <w:rFonts w:ascii="Times New Roman" w:eastAsia="Times New Roman" w:hAnsi="Times New Roman" w:cs="Times New Roman"/>
                <w:b/>
                <w:bCs/>
                <w:sz w:val="20"/>
                <w:szCs w:val="20"/>
              </w:rPr>
            </w:pPr>
          </w:p>
        </w:tc>
        <w:tc>
          <w:tcPr>
            <w:tcW w:w="584" w:type="pct"/>
            <w:tcBorders>
              <w:top w:val="single" w:sz="4" w:space="0" w:color="auto"/>
              <w:bottom w:val="double" w:sz="4" w:space="0" w:color="auto"/>
            </w:tcBorders>
            <w:vAlign w:val="bottom"/>
          </w:tcPr>
          <w:p w:rsidR="00DC4F6C" w:rsidRPr="00DC4F6C" w:rsidRDefault="00DC4F6C" w:rsidP="00DC4F6C">
            <w:pPr>
              <w:spacing w:after="0" w:line="240" w:lineRule="atLeast"/>
              <w:ind w:left="-108"/>
              <w:jc w:val="right"/>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20,388</w:t>
            </w:r>
          </w:p>
        </w:tc>
      </w:tr>
    </w:tbl>
    <w:p w:rsidR="00DC4F6C" w:rsidRPr="00DC4F6C" w:rsidRDefault="00DC4F6C" w:rsidP="00DC4F6C">
      <w:pPr>
        <w:tabs>
          <w:tab w:val="left" w:pos="540"/>
        </w:tabs>
        <w:spacing w:after="0" w:line="240" w:lineRule="auto"/>
        <w:jc w:val="both"/>
        <w:rPr>
          <w:rFonts w:ascii="Times New Roman" w:eastAsia="Times New Roman" w:hAnsi="Times New Roman" w:cs="Times New Roman"/>
          <w:b/>
          <w:bCs/>
          <w:sz w:val="20"/>
          <w:szCs w:val="20"/>
        </w:rPr>
      </w:pPr>
    </w:p>
    <w:p w:rsidR="00DC4F6C" w:rsidRPr="00DC4F6C" w:rsidRDefault="00DC4F6C" w:rsidP="003B4261">
      <w:pPr>
        <w:spacing w:after="0" w:line="240" w:lineRule="auto"/>
        <w:ind w:left="450"/>
        <w:jc w:val="both"/>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During the three-month period ended March 31, 2018, there were no acquisitions and disposals of investments in associates.</w:t>
      </w:r>
    </w:p>
    <w:p w:rsidR="00DC4F6C" w:rsidRPr="00DC4F6C" w:rsidRDefault="00DC4F6C" w:rsidP="00DC4F6C">
      <w:pPr>
        <w:spacing w:after="0" w:line="240" w:lineRule="atLeast"/>
        <w:ind w:left="518" w:right="-45"/>
        <w:jc w:val="thaiDistribute"/>
        <w:rPr>
          <w:rFonts w:ascii="Times New Roman" w:eastAsia="Times New Roman" w:hAnsi="Times New Roman" w:cs="Times New Roman"/>
          <w:sz w:val="20"/>
          <w:szCs w:val="20"/>
        </w:rPr>
      </w:pPr>
    </w:p>
    <w:p w:rsidR="00DC4F6C" w:rsidRPr="00DC4F6C" w:rsidRDefault="00DC4F6C" w:rsidP="00DC4F6C">
      <w:pPr>
        <w:tabs>
          <w:tab w:val="left" w:pos="540"/>
        </w:tabs>
        <w:spacing w:after="0" w:line="240" w:lineRule="auto"/>
        <w:jc w:val="thaiDistribute"/>
        <w:rPr>
          <w:rFonts w:ascii="Angsana New" w:eastAsia="Times New Roman" w:hAnsi="Angsana New" w:cs="Angsana New"/>
          <w:sz w:val="30"/>
          <w:szCs w:val="30"/>
        </w:rPr>
        <w:sectPr w:rsidR="00DC4F6C" w:rsidRPr="00DC4F6C" w:rsidSect="00DC4F6C">
          <w:headerReference w:type="default" r:id="rId8"/>
          <w:footerReference w:type="default" r:id="rId9"/>
          <w:pgSz w:w="11909" w:h="16834" w:code="9"/>
          <w:pgMar w:top="1260" w:right="1019" w:bottom="576" w:left="1152" w:header="450" w:footer="720" w:gutter="0"/>
          <w:pgNumType w:start="8" w:chapStyle="1"/>
          <w:cols w:space="720"/>
          <w:docGrid w:linePitch="245"/>
        </w:sectPr>
      </w:pPr>
    </w:p>
    <w:p w:rsidR="00DC4F6C" w:rsidRPr="00DC4F6C" w:rsidRDefault="00DC4F6C" w:rsidP="00F64F57">
      <w:pPr>
        <w:spacing w:after="0" w:line="240" w:lineRule="auto"/>
        <w:ind w:right="270"/>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Investments in associates as at March 31, </w:t>
      </w:r>
      <w:r w:rsidRPr="00DC4F6C">
        <w:rPr>
          <w:rFonts w:ascii="Times New Roman" w:eastAsia="Times New Roman" w:hAnsi="Times New Roman" w:cs="Times New Roman"/>
          <w:sz w:val="20"/>
          <w:szCs w:val="20"/>
          <w:cs/>
        </w:rPr>
        <w:t>201</w:t>
      </w:r>
      <w:r w:rsidRPr="00DC4F6C">
        <w:rPr>
          <w:rFonts w:ascii="Times New Roman" w:eastAsia="Times New Roman" w:hAnsi="Times New Roman" w:cs="Times New Roman"/>
          <w:sz w:val="20"/>
          <w:szCs w:val="20"/>
        </w:rPr>
        <w:t xml:space="preserve">8 and December 31, </w:t>
      </w:r>
      <w:r w:rsidRPr="00DC4F6C">
        <w:rPr>
          <w:rFonts w:ascii="Times New Roman" w:eastAsia="Times New Roman" w:hAnsi="Times New Roman" w:cs="Times New Roman"/>
          <w:sz w:val="20"/>
          <w:szCs w:val="20"/>
          <w:cs/>
        </w:rPr>
        <w:t>201</w:t>
      </w:r>
      <w:r w:rsidRPr="00DC4F6C">
        <w:rPr>
          <w:rFonts w:ascii="Times New Roman" w:eastAsia="Times New Roman" w:hAnsi="Times New Roman" w:cs="Times New Roman"/>
          <w:sz w:val="20"/>
          <w:szCs w:val="20"/>
        </w:rPr>
        <w:t>7, and dividend income from these investments</w:t>
      </w:r>
      <w:r w:rsidR="00F64F57">
        <w:rPr>
          <w:rFonts w:ascii="Times New Roman" w:eastAsia="Times New Roman" w:hAnsi="Times New Roman" w:hint="cs"/>
          <w:sz w:val="20"/>
          <w:szCs w:val="20"/>
          <w:cs/>
        </w:rPr>
        <w:t xml:space="preserve"> </w:t>
      </w:r>
      <w:r w:rsidRPr="00DC4F6C">
        <w:rPr>
          <w:rFonts w:ascii="Times New Roman" w:eastAsia="Times New Roman" w:hAnsi="Times New Roman" w:cs="Times New Roman"/>
          <w:sz w:val="20"/>
          <w:szCs w:val="20"/>
        </w:rPr>
        <w:t xml:space="preserve">for the three-month periods ended March 31, </w:t>
      </w:r>
      <w:r w:rsidRPr="00DC4F6C">
        <w:rPr>
          <w:rFonts w:ascii="Times New Roman" w:eastAsia="Times New Roman" w:hAnsi="Times New Roman" w:cs="Times New Roman"/>
          <w:sz w:val="20"/>
          <w:szCs w:val="20"/>
          <w:cs/>
        </w:rPr>
        <w:t>201</w:t>
      </w:r>
      <w:r w:rsidRPr="00DC4F6C">
        <w:rPr>
          <w:rFonts w:ascii="Times New Roman" w:eastAsia="Times New Roman" w:hAnsi="Times New Roman" w:cs="Times New Roman"/>
          <w:sz w:val="20"/>
          <w:szCs w:val="20"/>
        </w:rPr>
        <w:t>8</w:t>
      </w:r>
      <w:r w:rsidRPr="00DC4F6C">
        <w:rPr>
          <w:rFonts w:ascii="Times New Roman" w:eastAsia="Times New Roman" w:hAnsi="Times New Roman" w:cs="Times New Roman"/>
          <w:sz w:val="20"/>
          <w:szCs w:val="20"/>
          <w:cs/>
        </w:rPr>
        <w:t xml:space="preserve"> </w:t>
      </w:r>
      <w:r w:rsidRPr="00DC4F6C">
        <w:rPr>
          <w:rFonts w:ascii="Times New Roman" w:eastAsia="Times New Roman" w:hAnsi="Times New Roman" w:cs="Times New Roman"/>
          <w:sz w:val="20"/>
          <w:szCs w:val="20"/>
        </w:rPr>
        <w:t xml:space="preserve">and </w:t>
      </w:r>
      <w:r w:rsidRPr="00DC4F6C">
        <w:rPr>
          <w:rFonts w:ascii="Times New Roman" w:eastAsia="Times New Roman" w:hAnsi="Times New Roman" w:cs="Times New Roman"/>
          <w:sz w:val="20"/>
          <w:szCs w:val="20"/>
          <w:cs/>
        </w:rPr>
        <w:t>201</w:t>
      </w:r>
      <w:r w:rsidRPr="00DC4F6C">
        <w:rPr>
          <w:rFonts w:ascii="Times New Roman" w:eastAsia="Times New Roman" w:hAnsi="Times New Roman" w:cs="Times New Roman"/>
          <w:sz w:val="20"/>
          <w:szCs w:val="20"/>
        </w:rPr>
        <w:t>7</w:t>
      </w:r>
      <w:r w:rsidRPr="00DC4F6C">
        <w:rPr>
          <w:rFonts w:ascii="Times New Roman" w:eastAsia="Times New Roman" w:hAnsi="Times New Roman" w:cs="Times New Roman"/>
          <w:sz w:val="20"/>
          <w:szCs w:val="20"/>
          <w:cs/>
        </w:rPr>
        <w:t xml:space="preserve"> </w:t>
      </w:r>
      <w:r w:rsidRPr="00DC4F6C">
        <w:rPr>
          <w:rFonts w:ascii="Times New Roman" w:eastAsia="Times New Roman" w:hAnsi="Times New Roman" w:cs="Times New Roman"/>
          <w:sz w:val="20"/>
          <w:szCs w:val="20"/>
        </w:rPr>
        <w:t>were as follows:</w:t>
      </w:r>
    </w:p>
    <w:tbl>
      <w:tblPr>
        <w:tblW w:w="14878" w:type="dxa"/>
        <w:tblInd w:w="-771" w:type="dxa"/>
        <w:tblLayout w:type="fixed"/>
        <w:tblCellMar>
          <w:left w:w="79" w:type="dxa"/>
          <w:right w:w="79" w:type="dxa"/>
        </w:tblCellMar>
        <w:tblLook w:val="0000" w:firstRow="0" w:lastRow="0" w:firstColumn="0" w:lastColumn="0" w:noHBand="0" w:noVBand="0"/>
      </w:tblPr>
      <w:tblGrid>
        <w:gridCol w:w="1991"/>
        <w:gridCol w:w="955"/>
        <w:gridCol w:w="186"/>
        <w:gridCol w:w="1030"/>
        <w:gridCol w:w="221"/>
        <w:gridCol w:w="679"/>
        <w:gridCol w:w="221"/>
        <w:gridCol w:w="769"/>
        <w:gridCol w:w="212"/>
        <w:gridCol w:w="11"/>
        <w:gridCol w:w="1127"/>
        <w:gridCol w:w="212"/>
        <w:gridCol w:w="1138"/>
        <w:gridCol w:w="210"/>
        <w:gridCol w:w="690"/>
        <w:gridCol w:w="221"/>
        <w:gridCol w:w="859"/>
        <w:gridCol w:w="270"/>
        <w:gridCol w:w="810"/>
        <w:gridCol w:w="221"/>
        <w:gridCol w:w="769"/>
        <w:gridCol w:w="214"/>
        <w:gridCol w:w="776"/>
        <w:gridCol w:w="180"/>
        <w:gridCol w:w="900"/>
        <w:gridCol w:w="6"/>
      </w:tblGrid>
      <w:tr w:rsidR="00DC4F6C" w:rsidRPr="00DC4F6C" w:rsidTr="00DC4F6C">
        <w:trPr>
          <w:cantSplit/>
          <w:trHeight w:val="308"/>
          <w:tblHeader/>
        </w:trPr>
        <w:tc>
          <w:tcPr>
            <w:tcW w:w="1991"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p>
        </w:tc>
        <w:tc>
          <w:tcPr>
            <w:tcW w:w="12887" w:type="dxa"/>
            <w:gridSpan w:val="25"/>
            <w:tcBorders>
              <w:bottom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6"/>
                <w:szCs w:val="16"/>
                <w:cs/>
              </w:rPr>
            </w:pPr>
            <w:r w:rsidRPr="00DC4F6C">
              <w:rPr>
                <w:rFonts w:ascii="Times New Roman" w:eastAsia="Times New Roman" w:hAnsi="Times New Roman" w:cs="Times New Roman"/>
                <w:b/>
                <w:bCs/>
                <w:sz w:val="16"/>
                <w:szCs w:val="16"/>
              </w:rPr>
              <w:t>Consolidated financial statements</w:t>
            </w:r>
          </w:p>
        </w:tc>
      </w:tr>
      <w:tr w:rsidR="00DC4F6C" w:rsidRPr="00DC4F6C" w:rsidTr="00DC4F6C">
        <w:trPr>
          <w:gridAfter w:val="1"/>
          <w:wAfter w:w="6" w:type="dxa"/>
          <w:cantSplit/>
          <w:trHeight w:val="308"/>
          <w:tblHeader/>
        </w:trPr>
        <w:tc>
          <w:tcPr>
            <w:tcW w:w="1991" w:type="dxa"/>
            <w:tcBorders>
              <w:bottom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p>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Name of associate</w:t>
            </w:r>
          </w:p>
        </w:tc>
        <w:tc>
          <w:tcPr>
            <w:tcW w:w="955" w:type="dxa"/>
            <w:tcBorders>
              <w:top w:val="single" w:sz="4" w:space="0" w:color="auto"/>
              <w:bottom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rPr>
            </w:pPr>
            <w:r w:rsidRPr="00DC4F6C">
              <w:rPr>
                <w:rFonts w:ascii="Times New Roman" w:eastAsia="Times New Roman" w:hAnsi="Times New Roman" w:cs="Times New Roman"/>
                <w:sz w:val="16"/>
                <w:szCs w:val="16"/>
                <w:lang w:val="en-GB"/>
              </w:rPr>
              <w:t>Type of business</w:t>
            </w:r>
          </w:p>
        </w:tc>
        <w:tc>
          <w:tcPr>
            <w:tcW w:w="186" w:type="dxa"/>
            <w:tcBorders>
              <w:top w:val="single" w:sz="4" w:space="0" w:color="auto"/>
            </w:tcBorders>
            <w:vAlign w:val="bottom"/>
          </w:tcPr>
          <w:p w:rsidR="00DC4F6C" w:rsidRPr="00DC4F6C" w:rsidRDefault="00DC4F6C" w:rsidP="00DC4F6C">
            <w:pPr>
              <w:spacing w:after="0" w:line="240" w:lineRule="atLeast"/>
              <w:ind w:left="-307" w:right="-79" w:hanging="270"/>
              <w:jc w:val="center"/>
              <w:rPr>
                <w:rFonts w:ascii="Times New Roman" w:eastAsia="Times New Roman" w:hAnsi="Times New Roman" w:cs="Times New Roman"/>
                <w:sz w:val="16"/>
                <w:szCs w:val="16"/>
                <w:lang w:val="en-GB" w:bidi="ar-SA"/>
              </w:rPr>
            </w:pPr>
            <w:r w:rsidRPr="00DC4F6C">
              <w:rPr>
                <w:rFonts w:ascii="Times New Roman" w:eastAsia="Times New Roman" w:hAnsi="Times New Roman" w:cs="Times New Roman"/>
                <w:sz w:val="16"/>
                <w:szCs w:val="16"/>
                <w:lang w:val="en-GB" w:bidi="ar-SA"/>
              </w:rPr>
              <w:t xml:space="preserve">       </w:t>
            </w:r>
          </w:p>
        </w:tc>
        <w:tc>
          <w:tcPr>
            <w:tcW w:w="1030" w:type="dxa"/>
            <w:tcBorders>
              <w:top w:val="single" w:sz="4" w:space="0" w:color="auto"/>
              <w:bottom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rPr>
            </w:pPr>
            <w:r w:rsidRPr="00DC4F6C">
              <w:rPr>
                <w:rFonts w:ascii="Times New Roman" w:eastAsia="Times New Roman" w:hAnsi="Times New Roman" w:cs="Times New Roman"/>
                <w:sz w:val="16"/>
                <w:szCs w:val="16"/>
                <w:lang w:val="en-GB"/>
              </w:rPr>
              <w:t>Country of incorporation</w:t>
            </w:r>
          </w:p>
        </w:tc>
        <w:tc>
          <w:tcPr>
            <w:tcW w:w="221" w:type="dxa"/>
            <w:tcBorders>
              <w:top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bidi="ar-SA"/>
              </w:rPr>
            </w:pPr>
          </w:p>
        </w:tc>
        <w:tc>
          <w:tcPr>
            <w:tcW w:w="1669" w:type="dxa"/>
            <w:gridSpan w:val="3"/>
            <w:tcBorders>
              <w:top w:val="single" w:sz="4" w:space="0" w:color="auto"/>
              <w:bottom w:val="single" w:sz="4" w:space="0" w:color="auto"/>
            </w:tcBorders>
            <w:vAlign w:val="bottom"/>
          </w:tcPr>
          <w:p w:rsidR="00DC4F6C" w:rsidRPr="00DC4F6C" w:rsidRDefault="00DC4F6C" w:rsidP="00DC4F6C">
            <w:pPr>
              <w:spacing w:after="0" w:line="260" w:lineRule="atLeast"/>
              <w:ind w:left="-74" w:right="-79"/>
              <w:jc w:val="center"/>
              <w:rPr>
                <w:rFonts w:ascii="Times New Roman" w:eastAsia="Times New Roman" w:hAnsi="Times New Roman" w:cs="Times New Roman"/>
                <w:sz w:val="16"/>
                <w:szCs w:val="16"/>
                <w:lang w:val="en-GB"/>
              </w:rPr>
            </w:pPr>
            <w:r w:rsidRPr="00DC4F6C">
              <w:rPr>
                <w:rFonts w:ascii="Times New Roman" w:eastAsia="Times New Roman" w:hAnsi="Times New Roman" w:cs="Times New Roman"/>
                <w:sz w:val="16"/>
                <w:szCs w:val="16"/>
                <w:lang w:val="en-GB"/>
              </w:rPr>
              <w:t xml:space="preserve">Ownership </w:t>
            </w:r>
          </w:p>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rPr>
            </w:pPr>
            <w:r w:rsidRPr="00DC4F6C">
              <w:rPr>
                <w:rFonts w:ascii="Times New Roman" w:eastAsia="Times New Roman" w:hAnsi="Times New Roman" w:cs="Times New Roman"/>
                <w:sz w:val="16"/>
                <w:szCs w:val="16"/>
                <w:lang w:val="en-GB"/>
              </w:rPr>
              <w:t>interest</w:t>
            </w:r>
          </w:p>
        </w:tc>
        <w:tc>
          <w:tcPr>
            <w:tcW w:w="223" w:type="dxa"/>
            <w:gridSpan w:val="2"/>
            <w:tcBorders>
              <w:top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bidi="ar-SA"/>
              </w:rPr>
            </w:pPr>
          </w:p>
        </w:tc>
        <w:tc>
          <w:tcPr>
            <w:tcW w:w="2477" w:type="dxa"/>
            <w:gridSpan w:val="3"/>
            <w:tcBorders>
              <w:top w:val="single" w:sz="4" w:space="0" w:color="auto"/>
              <w:bottom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rPr>
            </w:pPr>
          </w:p>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rPr>
            </w:pPr>
            <w:r w:rsidRPr="00DC4F6C">
              <w:rPr>
                <w:rFonts w:ascii="Times New Roman" w:eastAsia="Times New Roman" w:hAnsi="Times New Roman" w:cs="Times New Roman"/>
                <w:sz w:val="16"/>
                <w:szCs w:val="16"/>
                <w:lang w:val="en-GB"/>
              </w:rPr>
              <w:t>Paid-up capital</w:t>
            </w:r>
          </w:p>
        </w:tc>
        <w:tc>
          <w:tcPr>
            <w:tcW w:w="210" w:type="dxa"/>
            <w:tcBorders>
              <w:top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bidi="ar-SA"/>
              </w:rPr>
            </w:pPr>
          </w:p>
        </w:tc>
        <w:tc>
          <w:tcPr>
            <w:tcW w:w="1770" w:type="dxa"/>
            <w:gridSpan w:val="3"/>
            <w:tcBorders>
              <w:top w:val="single" w:sz="4" w:space="0" w:color="auto"/>
              <w:bottom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rPr>
            </w:pPr>
          </w:p>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rPr>
            </w:pPr>
            <w:r w:rsidRPr="00DC4F6C">
              <w:rPr>
                <w:rFonts w:ascii="Times New Roman" w:eastAsia="Times New Roman" w:hAnsi="Times New Roman" w:cs="Times New Roman"/>
                <w:sz w:val="16"/>
                <w:szCs w:val="16"/>
                <w:lang w:val="en-GB"/>
              </w:rPr>
              <w:t>Cost</w:t>
            </w:r>
          </w:p>
        </w:tc>
        <w:tc>
          <w:tcPr>
            <w:tcW w:w="270" w:type="dxa"/>
            <w:tcBorders>
              <w:top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bidi="ar-SA"/>
              </w:rPr>
            </w:pPr>
          </w:p>
        </w:tc>
        <w:tc>
          <w:tcPr>
            <w:tcW w:w="1800" w:type="dxa"/>
            <w:gridSpan w:val="3"/>
            <w:tcBorders>
              <w:top w:val="single" w:sz="4" w:space="0" w:color="auto"/>
              <w:bottom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rPr>
            </w:pPr>
          </w:p>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rPr>
            </w:pPr>
            <w:r w:rsidRPr="00DC4F6C">
              <w:rPr>
                <w:rFonts w:ascii="Times New Roman" w:eastAsia="Times New Roman" w:hAnsi="Times New Roman" w:cs="Times New Roman"/>
                <w:sz w:val="16"/>
                <w:szCs w:val="16"/>
                <w:lang w:val="en-GB"/>
              </w:rPr>
              <w:t>Equity</w:t>
            </w:r>
          </w:p>
        </w:tc>
        <w:tc>
          <w:tcPr>
            <w:tcW w:w="214" w:type="dxa"/>
            <w:tcBorders>
              <w:top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cs/>
                <w:lang w:val="en-GB"/>
              </w:rPr>
            </w:pPr>
          </w:p>
        </w:tc>
        <w:tc>
          <w:tcPr>
            <w:tcW w:w="1856" w:type="dxa"/>
            <w:gridSpan w:val="3"/>
            <w:tcBorders>
              <w:top w:val="single" w:sz="4" w:space="0" w:color="auto"/>
              <w:bottom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bCs/>
                <w:sz w:val="16"/>
                <w:szCs w:val="16"/>
                <w:cs/>
              </w:rPr>
            </w:pPr>
            <w:r w:rsidRPr="00DC4F6C">
              <w:rPr>
                <w:rFonts w:ascii="Times New Roman" w:eastAsia="Times New Roman" w:hAnsi="Times New Roman" w:cs="Times New Roman"/>
                <w:bCs/>
                <w:sz w:val="16"/>
                <w:szCs w:val="16"/>
              </w:rPr>
              <w:t>Dividend income for the three-month periods ended</w:t>
            </w:r>
          </w:p>
        </w:tc>
      </w:tr>
      <w:tr w:rsidR="00DC4F6C" w:rsidRPr="00DC4F6C" w:rsidTr="00DC4F6C">
        <w:trPr>
          <w:gridAfter w:val="1"/>
          <w:wAfter w:w="6" w:type="dxa"/>
          <w:cantSplit/>
          <w:trHeight w:val="308"/>
          <w:tblHeader/>
        </w:trPr>
        <w:tc>
          <w:tcPr>
            <w:tcW w:w="1991" w:type="dxa"/>
            <w:tcBorders>
              <w:top w:val="single" w:sz="4" w:space="0" w:color="auto"/>
            </w:tcBorders>
            <w:vAlign w:val="bottom"/>
          </w:tcPr>
          <w:p w:rsidR="00DC4F6C" w:rsidRPr="00DC4F6C" w:rsidRDefault="00DC4F6C" w:rsidP="00DC4F6C">
            <w:pPr>
              <w:tabs>
                <w:tab w:val="decimal" w:pos="765"/>
              </w:tabs>
              <w:spacing w:after="0" w:line="240" w:lineRule="atLeast"/>
              <w:jc w:val="center"/>
              <w:rPr>
                <w:rFonts w:ascii="Times New Roman" w:eastAsia="Times New Roman" w:hAnsi="Times New Roman" w:cs="Times New Roman"/>
                <w:sz w:val="16"/>
                <w:szCs w:val="16"/>
                <w:lang w:val="en-GB" w:bidi="ar-SA"/>
              </w:rPr>
            </w:pPr>
          </w:p>
        </w:tc>
        <w:tc>
          <w:tcPr>
            <w:tcW w:w="955" w:type="dxa"/>
            <w:tcBorders>
              <w:top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bidi="ar-SA"/>
              </w:rPr>
            </w:pPr>
          </w:p>
        </w:tc>
        <w:tc>
          <w:tcPr>
            <w:tcW w:w="186"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bidi="ar-SA"/>
              </w:rPr>
            </w:pPr>
          </w:p>
        </w:tc>
        <w:tc>
          <w:tcPr>
            <w:tcW w:w="1030"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bidi="ar-SA"/>
              </w:rPr>
            </w:pPr>
          </w:p>
        </w:tc>
        <w:tc>
          <w:tcPr>
            <w:tcW w:w="221"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bidi="ar-SA"/>
              </w:rPr>
            </w:pPr>
          </w:p>
        </w:tc>
        <w:tc>
          <w:tcPr>
            <w:tcW w:w="679"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cs/>
              </w:rPr>
            </w:pPr>
            <w:r w:rsidRPr="00DC4F6C">
              <w:rPr>
                <w:rFonts w:ascii="Times New Roman" w:eastAsia="Times New Roman" w:hAnsi="Times New Roman" w:cs="Times New Roman"/>
                <w:sz w:val="15"/>
                <w:szCs w:val="15"/>
              </w:rPr>
              <w:t>March 31</w:t>
            </w:r>
          </w:p>
        </w:tc>
        <w:tc>
          <w:tcPr>
            <w:tcW w:w="221"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bidi="ar-SA"/>
              </w:rPr>
            </w:pPr>
          </w:p>
        </w:tc>
        <w:tc>
          <w:tcPr>
            <w:tcW w:w="769" w:type="dxa"/>
            <w:vAlign w:val="bottom"/>
          </w:tcPr>
          <w:p w:rsidR="00DC4F6C" w:rsidRPr="00DC4F6C" w:rsidRDefault="00DC4F6C" w:rsidP="00DC4F6C">
            <w:pPr>
              <w:spacing w:after="0" w:line="240" w:lineRule="atLeast"/>
              <w:ind w:left="-127" w:right="-90"/>
              <w:jc w:val="center"/>
              <w:rPr>
                <w:rFonts w:ascii="Times New Roman" w:eastAsia="Times New Roman" w:hAnsi="Times New Roman" w:cs="Times New Roman"/>
                <w:sz w:val="15"/>
                <w:szCs w:val="15"/>
                <w:cs/>
                <w:lang w:val="en-GB"/>
              </w:rPr>
            </w:pPr>
            <w:r w:rsidRPr="00DC4F6C">
              <w:rPr>
                <w:rFonts w:ascii="Times New Roman" w:eastAsia="Times New Roman" w:hAnsi="Times New Roman" w:cs="Times New Roman"/>
                <w:sz w:val="15"/>
                <w:szCs w:val="15"/>
                <w:lang w:val="en-GB" w:bidi="ar-SA"/>
              </w:rPr>
              <w:t>December31</w:t>
            </w:r>
          </w:p>
        </w:tc>
        <w:tc>
          <w:tcPr>
            <w:tcW w:w="223" w:type="dxa"/>
            <w:gridSpan w:val="2"/>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val="en-GB" w:bidi="ar-SA"/>
              </w:rPr>
            </w:pPr>
          </w:p>
        </w:tc>
        <w:tc>
          <w:tcPr>
            <w:tcW w:w="1127" w:type="dxa"/>
            <w:vAlign w:val="bottom"/>
          </w:tcPr>
          <w:p w:rsidR="00DC4F6C" w:rsidRPr="00DC4F6C" w:rsidRDefault="00DC4F6C" w:rsidP="00DC4F6C">
            <w:pPr>
              <w:spacing w:after="0" w:line="240" w:lineRule="atLeast"/>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March 31</w:t>
            </w:r>
          </w:p>
        </w:tc>
        <w:tc>
          <w:tcPr>
            <w:tcW w:w="212"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bidi="ar-SA"/>
              </w:rPr>
            </w:pPr>
          </w:p>
        </w:tc>
        <w:tc>
          <w:tcPr>
            <w:tcW w:w="1138" w:type="dxa"/>
            <w:vAlign w:val="bottom"/>
          </w:tcPr>
          <w:p w:rsidR="00DC4F6C" w:rsidRPr="00DC4F6C" w:rsidRDefault="00DC4F6C" w:rsidP="00DC4F6C">
            <w:pPr>
              <w:spacing w:after="0" w:line="240" w:lineRule="atLeast"/>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December 31</w:t>
            </w:r>
          </w:p>
        </w:tc>
        <w:tc>
          <w:tcPr>
            <w:tcW w:w="210"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val="en-GB" w:bidi="ar-SA"/>
              </w:rPr>
            </w:pPr>
          </w:p>
        </w:tc>
        <w:tc>
          <w:tcPr>
            <w:tcW w:w="690" w:type="dxa"/>
            <w:vAlign w:val="bottom"/>
          </w:tcPr>
          <w:p w:rsidR="00DC4F6C" w:rsidRPr="00DC4F6C" w:rsidRDefault="00DC4F6C" w:rsidP="00DC4F6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0"/>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March 31</w:t>
            </w:r>
          </w:p>
        </w:tc>
        <w:tc>
          <w:tcPr>
            <w:tcW w:w="221"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bidi="ar-SA"/>
              </w:rPr>
            </w:pPr>
          </w:p>
        </w:tc>
        <w:tc>
          <w:tcPr>
            <w:tcW w:w="859" w:type="dxa"/>
            <w:vAlign w:val="bottom"/>
          </w:tcPr>
          <w:p w:rsidR="00DC4F6C" w:rsidRPr="00DC4F6C" w:rsidRDefault="00DC4F6C" w:rsidP="00DC4F6C">
            <w:pPr>
              <w:tabs>
                <w:tab w:val="left" w:pos="6322"/>
                <w:tab w:val="left" w:pos="6549"/>
              </w:tabs>
              <w:spacing w:after="0" w:line="240" w:lineRule="atLeast"/>
              <w:ind w:left="-45" w:right="-75"/>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December 31</w:t>
            </w:r>
          </w:p>
        </w:tc>
        <w:tc>
          <w:tcPr>
            <w:tcW w:w="270"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val="en-GB" w:bidi="ar-SA"/>
              </w:rPr>
            </w:pPr>
          </w:p>
        </w:tc>
        <w:tc>
          <w:tcPr>
            <w:tcW w:w="810" w:type="dxa"/>
            <w:vAlign w:val="bottom"/>
          </w:tcPr>
          <w:p w:rsidR="00DC4F6C" w:rsidRPr="00DC4F6C" w:rsidRDefault="00DC4F6C" w:rsidP="00DC4F6C">
            <w:pPr>
              <w:tabs>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March 31</w:t>
            </w:r>
          </w:p>
        </w:tc>
        <w:tc>
          <w:tcPr>
            <w:tcW w:w="221"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bidi="ar-SA"/>
              </w:rPr>
            </w:pPr>
          </w:p>
        </w:tc>
        <w:tc>
          <w:tcPr>
            <w:tcW w:w="769" w:type="dxa"/>
            <w:vAlign w:val="bottom"/>
          </w:tcPr>
          <w:p w:rsidR="00DC4F6C" w:rsidRPr="00DC4F6C" w:rsidRDefault="00DC4F6C" w:rsidP="00DC4F6C">
            <w:pPr>
              <w:tabs>
                <w:tab w:val="left" w:pos="3742"/>
                <w:tab w:val="left" w:pos="4451"/>
                <w:tab w:val="left" w:pos="4678"/>
                <w:tab w:val="left" w:pos="5387"/>
                <w:tab w:val="left" w:pos="5613"/>
                <w:tab w:val="left" w:pos="6322"/>
                <w:tab w:val="left" w:pos="6549"/>
              </w:tabs>
              <w:spacing w:after="0" w:line="240" w:lineRule="atLeast"/>
              <w:ind w:left="-135" w:right="-166"/>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December31</w:t>
            </w:r>
          </w:p>
        </w:tc>
        <w:tc>
          <w:tcPr>
            <w:tcW w:w="214"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val="en-GB" w:bidi="ar-SA"/>
              </w:rPr>
            </w:pPr>
          </w:p>
        </w:tc>
        <w:tc>
          <w:tcPr>
            <w:tcW w:w="776" w:type="dxa"/>
            <w:vAlign w:val="bottom"/>
          </w:tcPr>
          <w:p w:rsidR="00DC4F6C" w:rsidRPr="00DC4F6C" w:rsidRDefault="00DC4F6C" w:rsidP="00DC4F6C">
            <w:pPr>
              <w:tabs>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March 31</w:t>
            </w:r>
          </w:p>
        </w:tc>
        <w:tc>
          <w:tcPr>
            <w:tcW w:w="180"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bidi="ar-SA"/>
              </w:rPr>
            </w:pPr>
          </w:p>
        </w:tc>
        <w:tc>
          <w:tcPr>
            <w:tcW w:w="900" w:type="dxa"/>
            <w:vAlign w:val="bottom"/>
          </w:tcPr>
          <w:p w:rsidR="00DC4F6C" w:rsidRPr="00DC4F6C" w:rsidRDefault="00DC4F6C" w:rsidP="00DC4F6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March 31</w:t>
            </w:r>
          </w:p>
        </w:tc>
      </w:tr>
      <w:tr w:rsidR="00DC4F6C" w:rsidRPr="00DC4F6C" w:rsidTr="00DC4F6C">
        <w:trPr>
          <w:gridAfter w:val="1"/>
          <w:wAfter w:w="6" w:type="dxa"/>
          <w:cantSplit/>
          <w:trHeight w:val="308"/>
          <w:tblHeader/>
        </w:trPr>
        <w:tc>
          <w:tcPr>
            <w:tcW w:w="1991" w:type="dxa"/>
            <w:vAlign w:val="bottom"/>
          </w:tcPr>
          <w:p w:rsidR="00DC4F6C" w:rsidRPr="00DC4F6C" w:rsidRDefault="00DC4F6C" w:rsidP="00DC4F6C">
            <w:pPr>
              <w:tabs>
                <w:tab w:val="decimal" w:pos="765"/>
              </w:tabs>
              <w:spacing w:after="0" w:line="240" w:lineRule="atLeast"/>
              <w:jc w:val="center"/>
              <w:rPr>
                <w:rFonts w:ascii="Times New Roman" w:eastAsia="Times New Roman" w:hAnsi="Times New Roman" w:cs="Times New Roman"/>
                <w:sz w:val="16"/>
                <w:szCs w:val="16"/>
                <w:lang w:val="en-GB" w:bidi="ar-SA"/>
              </w:rPr>
            </w:pPr>
          </w:p>
        </w:tc>
        <w:tc>
          <w:tcPr>
            <w:tcW w:w="955"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bidi="ar-SA"/>
              </w:rPr>
            </w:pPr>
          </w:p>
        </w:tc>
        <w:tc>
          <w:tcPr>
            <w:tcW w:w="186"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bidi="ar-SA"/>
              </w:rPr>
            </w:pPr>
          </w:p>
        </w:tc>
        <w:tc>
          <w:tcPr>
            <w:tcW w:w="1030"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bidi="ar-SA"/>
              </w:rPr>
            </w:pPr>
          </w:p>
        </w:tc>
        <w:tc>
          <w:tcPr>
            <w:tcW w:w="221"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bidi="ar-SA"/>
              </w:rPr>
            </w:pPr>
          </w:p>
        </w:tc>
        <w:tc>
          <w:tcPr>
            <w:tcW w:w="679" w:type="dxa"/>
            <w:tcBorders>
              <w:bottom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2018</w:t>
            </w:r>
          </w:p>
        </w:tc>
        <w:tc>
          <w:tcPr>
            <w:tcW w:w="221"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val="en-GB" w:bidi="ar-SA"/>
              </w:rPr>
            </w:pPr>
          </w:p>
        </w:tc>
        <w:tc>
          <w:tcPr>
            <w:tcW w:w="769" w:type="dxa"/>
            <w:tcBorders>
              <w:bottom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val="en-GB" w:bidi="ar-SA"/>
              </w:rPr>
            </w:pPr>
            <w:r w:rsidRPr="00DC4F6C">
              <w:rPr>
                <w:rFonts w:ascii="Times New Roman" w:eastAsia="Times New Roman" w:hAnsi="Times New Roman" w:cs="Times New Roman"/>
                <w:sz w:val="15"/>
                <w:szCs w:val="15"/>
                <w:lang w:val="en-GB" w:bidi="ar-SA"/>
              </w:rPr>
              <w:t>2017</w:t>
            </w:r>
          </w:p>
        </w:tc>
        <w:tc>
          <w:tcPr>
            <w:tcW w:w="223" w:type="dxa"/>
            <w:gridSpan w:val="2"/>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val="en-GB" w:bidi="ar-SA"/>
              </w:rPr>
            </w:pPr>
          </w:p>
        </w:tc>
        <w:tc>
          <w:tcPr>
            <w:tcW w:w="1127" w:type="dxa"/>
            <w:tcBorders>
              <w:bottom w:val="single" w:sz="4" w:space="0" w:color="auto"/>
            </w:tcBorders>
            <w:vAlign w:val="bottom"/>
          </w:tcPr>
          <w:p w:rsidR="00DC4F6C" w:rsidRPr="00DC4F6C" w:rsidRDefault="00DC4F6C" w:rsidP="00DC4F6C">
            <w:pPr>
              <w:spacing w:after="0" w:line="240" w:lineRule="atLeast"/>
              <w:ind w:right="96"/>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2018</w:t>
            </w:r>
          </w:p>
        </w:tc>
        <w:tc>
          <w:tcPr>
            <w:tcW w:w="212"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val="en-GB" w:bidi="ar-SA"/>
              </w:rPr>
            </w:pPr>
          </w:p>
        </w:tc>
        <w:tc>
          <w:tcPr>
            <w:tcW w:w="1138" w:type="dxa"/>
            <w:tcBorders>
              <w:bottom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2017</w:t>
            </w:r>
          </w:p>
        </w:tc>
        <w:tc>
          <w:tcPr>
            <w:tcW w:w="210"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val="en-GB" w:bidi="ar-SA"/>
              </w:rPr>
            </w:pPr>
          </w:p>
        </w:tc>
        <w:tc>
          <w:tcPr>
            <w:tcW w:w="690" w:type="dxa"/>
            <w:tcBorders>
              <w:bottom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2018</w:t>
            </w:r>
          </w:p>
        </w:tc>
        <w:tc>
          <w:tcPr>
            <w:tcW w:w="221"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val="en-GB" w:bidi="ar-SA"/>
              </w:rPr>
            </w:pPr>
          </w:p>
        </w:tc>
        <w:tc>
          <w:tcPr>
            <w:tcW w:w="859" w:type="dxa"/>
            <w:tcBorders>
              <w:bottom w:val="single" w:sz="4" w:space="0" w:color="auto"/>
            </w:tcBorders>
            <w:vAlign w:val="bottom"/>
          </w:tcPr>
          <w:p w:rsidR="00DC4F6C" w:rsidRPr="00DC4F6C" w:rsidRDefault="00DC4F6C" w:rsidP="00DC4F6C">
            <w:pPr>
              <w:tabs>
                <w:tab w:val="left" w:pos="6322"/>
                <w:tab w:val="left" w:pos="6549"/>
              </w:tabs>
              <w:spacing w:after="0" w:line="240" w:lineRule="atLeast"/>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2017</w:t>
            </w:r>
          </w:p>
        </w:tc>
        <w:tc>
          <w:tcPr>
            <w:tcW w:w="270"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val="en-GB" w:bidi="ar-SA"/>
              </w:rPr>
            </w:pPr>
          </w:p>
        </w:tc>
        <w:tc>
          <w:tcPr>
            <w:tcW w:w="810" w:type="dxa"/>
            <w:tcBorders>
              <w:bottom w:val="single" w:sz="4" w:space="0" w:color="auto"/>
            </w:tcBorders>
            <w:vAlign w:val="bottom"/>
          </w:tcPr>
          <w:p w:rsidR="00DC4F6C" w:rsidRPr="00DC4F6C" w:rsidRDefault="00DC4F6C" w:rsidP="00DC4F6C">
            <w:pPr>
              <w:tabs>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2018</w:t>
            </w:r>
          </w:p>
        </w:tc>
        <w:tc>
          <w:tcPr>
            <w:tcW w:w="221"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val="en-GB" w:bidi="ar-SA"/>
              </w:rPr>
            </w:pPr>
          </w:p>
        </w:tc>
        <w:tc>
          <w:tcPr>
            <w:tcW w:w="769" w:type="dxa"/>
            <w:tcBorders>
              <w:bottom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2017</w:t>
            </w:r>
          </w:p>
        </w:tc>
        <w:tc>
          <w:tcPr>
            <w:tcW w:w="214"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val="en-GB" w:bidi="ar-SA"/>
              </w:rPr>
            </w:pPr>
          </w:p>
        </w:tc>
        <w:tc>
          <w:tcPr>
            <w:tcW w:w="776" w:type="dxa"/>
            <w:tcBorders>
              <w:bottom w:val="single" w:sz="4" w:space="0" w:color="auto"/>
            </w:tcBorders>
            <w:vAlign w:val="bottom"/>
          </w:tcPr>
          <w:p w:rsidR="00DC4F6C" w:rsidRPr="00DC4F6C" w:rsidRDefault="00DC4F6C" w:rsidP="00DC4F6C">
            <w:pPr>
              <w:tabs>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2018</w:t>
            </w:r>
          </w:p>
        </w:tc>
        <w:tc>
          <w:tcPr>
            <w:tcW w:w="180"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val="en-GB" w:bidi="ar-SA"/>
              </w:rPr>
            </w:pPr>
          </w:p>
        </w:tc>
        <w:tc>
          <w:tcPr>
            <w:tcW w:w="900" w:type="dxa"/>
            <w:tcBorders>
              <w:bottom w:val="single" w:sz="4" w:space="0" w:color="auto"/>
            </w:tcBorders>
            <w:vAlign w:val="bottom"/>
          </w:tcPr>
          <w:p w:rsidR="00DC4F6C" w:rsidRPr="00DC4F6C" w:rsidRDefault="00DC4F6C" w:rsidP="00DC4F6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2017</w:t>
            </w:r>
          </w:p>
        </w:tc>
      </w:tr>
      <w:tr w:rsidR="00DC4F6C" w:rsidRPr="00DC4F6C" w:rsidTr="00DC4F6C">
        <w:trPr>
          <w:gridAfter w:val="1"/>
          <w:wAfter w:w="6" w:type="dxa"/>
          <w:cantSplit/>
          <w:trHeight w:val="308"/>
          <w:tblHeader/>
        </w:trPr>
        <w:tc>
          <w:tcPr>
            <w:tcW w:w="1991" w:type="dxa"/>
            <w:vAlign w:val="bottom"/>
          </w:tcPr>
          <w:p w:rsidR="00DC4F6C" w:rsidRPr="00DC4F6C" w:rsidRDefault="00DC4F6C" w:rsidP="00DC4F6C">
            <w:pPr>
              <w:tabs>
                <w:tab w:val="decimal" w:pos="765"/>
              </w:tabs>
              <w:spacing w:after="0" w:line="240" w:lineRule="atLeast"/>
              <w:jc w:val="center"/>
              <w:rPr>
                <w:rFonts w:ascii="Times New Roman" w:eastAsia="Times New Roman" w:hAnsi="Times New Roman" w:cs="Times New Roman"/>
                <w:sz w:val="16"/>
                <w:szCs w:val="16"/>
                <w:lang w:val="en-GB" w:bidi="ar-SA"/>
              </w:rPr>
            </w:pPr>
          </w:p>
        </w:tc>
        <w:tc>
          <w:tcPr>
            <w:tcW w:w="955"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i/>
                <w:iCs/>
                <w:sz w:val="16"/>
                <w:szCs w:val="16"/>
                <w:lang w:val="en-GB" w:bidi="ar-SA"/>
              </w:rPr>
            </w:pPr>
          </w:p>
        </w:tc>
        <w:tc>
          <w:tcPr>
            <w:tcW w:w="186"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i/>
                <w:iCs/>
                <w:sz w:val="16"/>
                <w:szCs w:val="16"/>
                <w:lang w:val="en-GB" w:bidi="ar-SA"/>
              </w:rPr>
            </w:pPr>
          </w:p>
        </w:tc>
        <w:tc>
          <w:tcPr>
            <w:tcW w:w="1030"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i/>
                <w:iCs/>
                <w:sz w:val="16"/>
                <w:szCs w:val="16"/>
                <w:lang w:val="en-GB" w:bidi="ar-SA"/>
              </w:rPr>
            </w:pPr>
          </w:p>
        </w:tc>
        <w:tc>
          <w:tcPr>
            <w:tcW w:w="221"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i/>
                <w:iCs/>
                <w:sz w:val="16"/>
                <w:szCs w:val="16"/>
                <w:lang w:val="en-GB" w:bidi="ar-SA"/>
              </w:rPr>
            </w:pPr>
          </w:p>
        </w:tc>
        <w:tc>
          <w:tcPr>
            <w:tcW w:w="1669" w:type="dxa"/>
            <w:gridSpan w:val="3"/>
            <w:tcBorders>
              <w:bottom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i/>
                <w:iCs/>
                <w:sz w:val="15"/>
                <w:szCs w:val="15"/>
                <w:lang w:val="en-GB" w:bidi="ar-SA"/>
              </w:rPr>
            </w:pPr>
            <w:r w:rsidRPr="00DC4F6C">
              <w:rPr>
                <w:rFonts w:ascii="Times New Roman" w:eastAsia="Times New Roman" w:hAnsi="Times New Roman" w:cs="Times New Roman"/>
                <w:i/>
                <w:iCs/>
                <w:sz w:val="15"/>
                <w:szCs w:val="15"/>
                <w:lang w:val="en-GB" w:bidi="ar-SA"/>
              </w:rPr>
              <w:t>(</w:t>
            </w:r>
            <w:r w:rsidRPr="00DC4F6C">
              <w:rPr>
                <w:rFonts w:ascii="Times New Roman" w:eastAsia="Times New Roman" w:hAnsi="Times New Roman" w:cs="Times New Roman"/>
                <w:i/>
                <w:iCs/>
                <w:sz w:val="15"/>
                <w:szCs w:val="15"/>
                <w:lang w:val="en-GB"/>
              </w:rPr>
              <w:t>%</w:t>
            </w:r>
            <w:r w:rsidRPr="00DC4F6C">
              <w:rPr>
                <w:rFonts w:ascii="Times New Roman" w:eastAsia="Times New Roman" w:hAnsi="Times New Roman" w:cs="Times New Roman"/>
                <w:i/>
                <w:iCs/>
                <w:sz w:val="15"/>
                <w:szCs w:val="15"/>
                <w:lang w:val="en-GB" w:bidi="ar-SA"/>
              </w:rPr>
              <w:t>)</w:t>
            </w:r>
          </w:p>
        </w:tc>
        <w:tc>
          <w:tcPr>
            <w:tcW w:w="212"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i/>
                <w:iCs/>
                <w:sz w:val="15"/>
                <w:szCs w:val="15"/>
                <w:lang w:val="en-GB" w:bidi="ar-SA"/>
              </w:rPr>
            </w:pPr>
          </w:p>
        </w:tc>
        <w:tc>
          <w:tcPr>
            <w:tcW w:w="1138" w:type="dxa"/>
            <w:gridSpan w:val="2"/>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i/>
                <w:iCs/>
                <w:sz w:val="15"/>
                <w:szCs w:val="15"/>
                <w:lang w:val="en-GB" w:bidi="ar-SA"/>
              </w:rPr>
            </w:pPr>
          </w:p>
        </w:tc>
        <w:tc>
          <w:tcPr>
            <w:tcW w:w="212"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i/>
                <w:iCs/>
                <w:sz w:val="15"/>
                <w:szCs w:val="15"/>
                <w:lang w:val="en-GB" w:bidi="ar-SA"/>
              </w:rPr>
            </w:pPr>
          </w:p>
        </w:tc>
        <w:tc>
          <w:tcPr>
            <w:tcW w:w="1138" w:type="dxa"/>
            <w:tcBorders>
              <w:top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i/>
                <w:iCs/>
                <w:sz w:val="15"/>
                <w:szCs w:val="15"/>
                <w:lang w:val="en-GB" w:bidi="ar-SA"/>
              </w:rPr>
            </w:pPr>
          </w:p>
        </w:tc>
        <w:tc>
          <w:tcPr>
            <w:tcW w:w="210" w:type="dxa"/>
            <w:tcBorders>
              <w:bottom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i/>
                <w:iCs/>
                <w:sz w:val="15"/>
                <w:szCs w:val="15"/>
                <w:lang w:val="en-GB" w:bidi="ar-SA"/>
              </w:rPr>
            </w:pPr>
          </w:p>
        </w:tc>
        <w:tc>
          <w:tcPr>
            <w:tcW w:w="5910" w:type="dxa"/>
            <w:gridSpan w:val="11"/>
            <w:tcBorders>
              <w:bottom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i/>
                <w:iCs/>
                <w:sz w:val="15"/>
                <w:szCs w:val="15"/>
                <w:lang w:val="en-GB" w:bidi="ar-SA"/>
              </w:rPr>
            </w:pPr>
            <w:r w:rsidRPr="00DC4F6C">
              <w:rPr>
                <w:rFonts w:ascii="Times New Roman" w:eastAsia="Times New Roman" w:hAnsi="Times New Roman" w:cs="Times New Roman"/>
                <w:i/>
                <w:iCs/>
                <w:sz w:val="15"/>
                <w:szCs w:val="15"/>
                <w:lang w:val="en-GB" w:bidi="ar-SA"/>
              </w:rPr>
              <w:t>(in thousand Baht)</w:t>
            </w:r>
          </w:p>
        </w:tc>
      </w:tr>
      <w:tr w:rsidR="00DC4F6C" w:rsidRPr="00DC4F6C" w:rsidTr="00DC4F6C">
        <w:trPr>
          <w:gridAfter w:val="1"/>
          <w:wAfter w:w="6" w:type="dxa"/>
          <w:cantSplit/>
          <w:trHeight w:val="617"/>
        </w:trPr>
        <w:tc>
          <w:tcPr>
            <w:tcW w:w="1991" w:type="dxa"/>
            <w:vAlign w:val="bottom"/>
          </w:tcPr>
          <w:p w:rsidR="00DC4F6C" w:rsidRPr="00DC4F6C" w:rsidRDefault="00DC4F6C" w:rsidP="00DC4F6C">
            <w:pPr>
              <w:spacing w:after="0" w:line="240" w:lineRule="atLeast"/>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The Ascent (Thailand)     Company Limited</w:t>
            </w:r>
          </w:p>
        </w:tc>
        <w:tc>
          <w:tcPr>
            <w:tcW w:w="955" w:type="dxa"/>
            <w:vAlign w:val="bottom"/>
          </w:tcPr>
          <w:p w:rsidR="00DC4F6C" w:rsidRPr="00DC4F6C" w:rsidRDefault="00DC4F6C" w:rsidP="00DC4F6C">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p>
          <w:p w:rsidR="00DC4F6C" w:rsidRPr="00DC4F6C" w:rsidRDefault="00DC4F6C" w:rsidP="00DC4F6C">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(1)</w:t>
            </w:r>
          </w:p>
        </w:tc>
        <w:tc>
          <w:tcPr>
            <w:tcW w:w="186" w:type="dxa"/>
            <w:vAlign w:val="bottom"/>
          </w:tcPr>
          <w:p w:rsidR="00DC4F6C" w:rsidRPr="00DC4F6C" w:rsidRDefault="00DC4F6C" w:rsidP="00DC4F6C">
            <w:pPr>
              <w:tabs>
                <w:tab w:val="decimal" w:pos="461"/>
                <w:tab w:val="decimal" w:pos="765"/>
              </w:tabs>
              <w:spacing w:after="0" w:line="240" w:lineRule="atLeast"/>
              <w:rPr>
                <w:rFonts w:ascii="Times New Roman" w:eastAsia="Times New Roman" w:hAnsi="Times New Roman" w:cs="Times New Roman"/>
                <w:sz w:val="16"/>
                <w:szCs w:val="16"/>
                <w:lang w:val="en-GB" w:bidi="ar-SA"/>
              </w:rPr>
            </w:pPr>
          </w:p>
        </w:tc>
        <w:tc>
          <w:tcPr>
            <w:tcW w:w="1030" w:type="dxa"/>
            <w:vAlign w:val="bottom"/>
          </w:tcPr>
          <w:p w:rsidR="00DC4F6C" w:rsidRPr="00DC4F6C" w:rsidRDefault="00DC4F6C" w:rsidP="00DC4F6C">
            <w:pPr>
              <w:spacing w:after="0" w:line="240" w:lineRule="atLeast"/>
              <w:ind w:left="-85" w:right="-81" w:hanging="13"/>
              <w:jc w:val="center"/>
              <w:rPr>
                <w:rFonts w:ascii="Times New Roman" w:eastAsia="Times New Roman" w:hAnsi="Times New Roman" w:cs="Times New Roman"/>
                <w:sz w:val="16"/>
                <w:szCs w:val="16"/>
                <w:lang w:val="en-GB"/>
              </w:rPr>
            </w:pPr>
          </w:p>
          <w:p w:rsidR="00DC4F6C" w:rsidRPr="00DC4F6C" w:rsidRDefault="00DC4F6C" w:rsidP="00DC4F6C">
            <w:pPr>
              <w:spacing w:after="0" w:line="240" w:lineRule="atLeast"/>
              <w:ind w:left="-85" w:right="-81" w:hanging="13"/>
              <w:jc w:val="center"/>
              <w:rPr>
                <w:rFonts w:ascii="Times New Roman" w:eastAsia="Times New Roman" w:hAnsi="Times New Roman" w:cs="Times New Roman"/>
                <w:sz w:val="16"/>
                <w:szCs w:val="16"/>
                <w:lang w:val="en-GB"/>
              </w:rPr>
            </w:pPr>
            <w:r w:rsidRPr="00DC4F6C">
              <w:rPr>
                <w:rFonts w:ascii="Times New Roman" w:eastAsia="Times New Roman" w:hAnsi="Times New Roman" w:cs="Times New Roman"/>
                <w:sz w:val="16"/>
                <w:szCs w:val="16"/>
                <w:lang w:val="en-GB"/>
              </w:rPr>
              <w:t>Thailand</w:t>
            </w:r>
          </w:p>
        </w:tc>
        <w:tc>
          <w:tcPr>
            <w:tcW w:w="221" w:type="dxa"/>
            <w:vAlign w:val="bottom"/>
          </w:tcPr>
          <w:p w:rsidR="00DC4F6C" w:rsidRPr="00DC4F6C" w:rsidRDefault="00DC4F6C" w:rsidP="00DC4F6C">
            <w:pPr>
              <w:tabs>
                <w:tab w:val="decimal" w:pos="765"/>
              </w:tabs>
              <w:spacing w:after="0" w:line="240" w:lineRule="atLeast"/>
              <w:rPr>
                <w:rFonts w:ascii="Times New Roman" w:eastAsia="Times New Roman" w:hAnsi="Times New Roman" w:cs="Times New Roman"/>
                <w:sz w:val="16"/>
                <w:szCs w:val="16"/>
                <w:lang w:val="en-GB" w:bidi="ar-SA"/>
              </w:rPr>
            </w:pPr>
          </w:p>
        </w:tc>
        <w:tc>
          <w:tcPr>
            <w:tcW w:w="679" w:type="dxa"/>
            <w:vAlign w:val="bottom"/>
          </w:tcPr>
          <w:p w:rsidR="00DC4F6C" w:rsidRPr="00DC4F6C" w:rsidRDefault="00DC4F6C" w:rsidP="00DC4F6C">
            <w:pPr>
              <w:tabs>
                <w:tab w:val="left" w:pos="227"/>
                <w:tab w:val="left" w:pos="481"/>
                <w:tab w:val="left" w:pos="68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43</w:t>
            </w:r>
          </w:p>
        </w:tc>
        <w:tc>
          <w:tcPr>
            <w:tcW w:w="221" w:type="dxa"/>
            <w:vAlign w:val="bottom"/>
          </w:tcPr>
          <w:p w:rsidR="00DC4F6C" w:rsidRPr="00DC4F6C" w:rsidRDefault="00DC4F6C" w:rsidP="00DC4F6C">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5"/>
                <w:szCs w:val="15"/>
              </w:rPr>
            </w:pPr>
          </w:p>
        </w:tc>
        <w:tc>
          <w:tcPr>
            <w:tcW w:w="769" w:type="dxa"/>
            <w:vAlign w:val="bottom"/>
          </w:tcPr>
          <w:p w:rsidR="00DC4F6C" w:rsidRPr="00DC4F6C" w:rsidRDefault="00DC4F6C" w:rsidP="00DC4F6C">
            <w:pPr>
              <w:tabs>
                <w:tab w:val="left" w:pos="227"/>
                <w:tab w:val="left" w:pos="481"/>
                <w:tab w:val="left" w:pos="68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43</w:t>
            </w:r>
          </w:p>
        </w:tc>
        <w:tc>
          <w:tcPr>
            <w:tcW w:w="212" w:type="dxa"/>
            <w:vAlign w:val="bottom"/>
          </w:tcPr>
          <w:p w:rsidR="00DC4F6C" w:rsidRPr="00DC4F6C" w:rsidRDefault="00DC4F6C"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1138" w:type="dxa"/>
            <w:gridSpan w:val="2"/>
            <w:vAlign w:val="bottom"/>
          </w:tcPr>
          <w:p w:rsidR="00DC4F6C" w:rsidRPr="00DC4F6C" w:rsidRDefault="00DC4F6C" w:rsidP="00DC4F6C">
            <w:pPr>
              <w:spacing w:after="0" w:line="240" w:lineRule="atLeast"/>
              <w:ind w:left="-115" w:right="-67"/>
              <w:jc w:val="center"/>
              <w:rPr>
                <w:rFonts w:ascii="Times New Roman" w:eastAsia="Times New Roman" w:hAnsi="Times New Roman" w:cs="Times New Roman"/>
                <w:sz w:val="15"/>
                <w:szCs w:val="15"/>
                <w:cs/>
                <w:lang w:val="en-GB"/>
              </w:rPr>
            </w:pPr>
            <w:r w:rsidRPr="00DC4F6C">
              <w:rPr>
                <w:rFonts w:ascii="Times New Roman" w:eastAsia="Times New Roman" w:hAnsi="Times New Roman" w:cs="Times New Roman"/>
                <w:sz w:val="15"/>
                <w:szCs w:val="15"/>
                <w:lang w:val="en-GB" w:bidi="ar-SA"/>
              </w:rPr>
              <w:t>THB 20,000,000</w:t>
            </w:r>
          </w:p>
        </w:tc>
        <w:tc>
          <w:tcPr>
            <w:tcW w:w="212" w:type="dxa"/>
            <w:vAlign w:val="bottom"/>
          </w:tcPr>
          <w:p w:rsidR="00DC4F6C" w:rsidRPr="00DC4F6C" w:rsidRDefault="00DC4F6C" w:rsidP="00DC4F6C">
            <w:pPr>
              <w:tabs>
                <w:tab w:val="decimal" w:pos="461"/>
                <w:tab w:val="decimal" w:pos="765"/>
              </w:tabs>
              <w:spacing w:after="0" w:line="240" w:lineRule="atLeast"/>
              <w:jc w:val="center"/>
              <w:rPr>
                <w:rFonts w:ascii="Times New Roman" w:eastAsia="Times New Roman" w:hAnsi="Times New Roman" w:cs="Times New Roman"/>
                <w:sz w:val="15"/>
                <w:szCs w:val="15"/>
                <w:lang w:val="en-GB" w:bidi="ar-SA"/>
              </w:rPr>
            </w:pPr>
          </w:p>
        </w:tc>
        <w:tc>
          <w:tcPr>
            <w:tcW w:w="1138" w:type="dxa"/>
            <w:vAlign w:val="bottom"/>
          </w:tcPr>
          <w:p w:rsidR="00DC4F6C" w:rsidRPr="00DC4F6C" w:rsidRDefault="00DC4F6C" w:rsidP="00DC4F6C">
            <w:pPr>
              <w:spacing w:after="0" w:line="240" w:lineRule="atLeast"/>
              <w:ind w:left="-122" w:right="-61"/>
              <w:jc w:val="center"/>
              <w:rPr>
                <w:rFonts w:ascii="Times New Roman" w:eastAsia="Times New Roman" w:hAnsi="Times New Roman" w:cs="Times New Roman"/>
                <w:sz w:val="15"/>
                <w:szCs w:val="15"/>
                <w:lang w:val="en-GB" w:bidi="ar-SA"/>
              </w:rPr>
            </w:pPr>
            <w:r w:rsidRPr="00DC4F6C">
              <w:rPr>
                <w:rFonts w:ascii="Times New Roman" w:eastAsia="Times New Roman" w:hAnsi="Times New Roman" w:cs="Times New Roman"/>
                <w:sz w:val="15"/>
                <w:szCs w:val="15"/>
                <w:lang w:val="en-GB" w:bidi="ar-SA"/>
              </w:rPr>
              <w:t>THB 20,000,000</w:t>
            </w:r>
          </w:p>
        </w:tc>
        <w:tc>
          <w:tcPr>
            <w:tcW w:w="210" w:type="dxa"/>
            <w:vAlign w:val="bottom"/>
          </w:tcPr>
          <w:p w:rsidR="00DC4F6C" w:rsidRPr="00DC4F6C" w:rsidRDefault="00DC4F6C"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690" w:type="dxa"/>
            <w:vAlign w:val="bottom"/>
          </w:tcPr>
          <w:p w:rsidR="00DC4F6C" w:rsidRPr="00DC4F6C" w:rsidRDefault="00DC4F6C" w:rsidP="00DC4F6C">
            <w:pPr>
              <w:tabs>
                <w:tab w:val="decimal" w:pos="553"/>
              </w:tabs>
              <w:spacing w:after="0" w:line="240" w:lineRule="atLeast"/>
              <w:ind w:right="11"/>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8,600</w:t>
            </w:r>
          </w:p>
        </w:tc>
        <w:tc>
          <w:tcPr>
            <w:tcW w:w="221" w:type="dxa"/>
            <w:vAlign w:val="bottom"/>
          </w:tcPr>
          <w:p w:rsidR="00DC4F6C" w:rsidRPr="00DC4F6C" w:rsidRDefault="00DC4F6C" w:rsidP="00DC4F6C">
            <w:pPr>
              <w:tabs>
                <w:tab w:val="decimal" w:pos="322"/>
                <w:tab w:val="decimal" w:pos="765"/>
              </w:tabs>
              <w:spacing w:after="0" w:line="240" w:lineRule="atLeast"/>
              <w:rPr>
                <w:rFonts w:ascii="Times New Roman" w:eastAsia="Times New Roman" w:hAnsi="Times New Roman" w:cs="Times New Roman"/>
                <w:sz w:val="15"/>
                <w:szCs w:val="15"/>
                <w:lang w:val="en-GB" w:bidi="ar-SA"/>
              </w:rPr>
            </w:pPr>
          </w:p>
        </w:tc>
        <w:tc>
          <w:tcPr>
            <w:tcW w:w="859" w:type="dxa"/>
            <w:vAlign w:val="bottom"/>
          </w:tcPr>
          <w:p w:rsidR="00DC4F6C" w:rsidRPr="00DC4F6C" w:rsidRDefault="00DC4F6C" w:rsidP="00DC4F6C">
            <w:pPr>
              <w:tabs>
                <w:tab w:val="decimal" w:pos="553"/>
              </w:tabs>
              <w:spacing w:after="0" w:line="240" w:lineRule="atLeast"/>
              <w:ind w:right="11"/>
              <w:rPr>
                <w:rFonts w:ascii="Times New Roman" w:eastAsia="Times New Roman" w:hAnsi="Times New Roman" w:cs="Times New Roman"/>
                <w:sz w:val="15"/>
                <w:szCs w:val="15"/>
                <w:lang w:val="en-GB" w:bidi="ar-SA"/>
              </w:rPr>
            </w:pPr>
            <w:r w:rsidRPr="00DC4F6C">
              <w:rPr>
                <w:rFonts w:ascii="Times New Roman" w:eastAsia="Times New Roman" w:hAnsi="Times New Roman" w:cs="Times New Roman"/>
                <w:sz w:val="15"/>
                <w:szCs w:val="15"/>
                <w:lang w:val="en-GB" w:bidi="ar-SA"/>
              </w:rPr>
              <w:t>8,600</w:t>
            </w:r>
          </w:p>
        </w:tc>
        <w:tc>
          <w:tcPr>
            <w:tcW w:w="270" w:type="dxa"/>
            <w:vAlign w:val="bottom"/>
          </w:tcPr>
          <w:p w:rsidR="00DC4F6C" w:rsidRPr="00DC4F6C" w:rsidRDefault="00DC4F6C" w:rsidP="00DC4F6C">
            <w:pPr>
              <w:tabs>
                <w:tab w:val="decimal" w:pos="551"/>
                <w:tab w:val="decimal" w:pos="731"/>
              </w:tabs>
              <w:spacing w:after="0" w:line="240" w:lineRule="atLeast"/>
              <w:ind w:right="11"/>
              <w:rPr>
                <w:rFonts w:ascii="Times New Roman" w:eastAsia="Times New Roman" w:hAnsi="Times New Roman" w:cs="Times New Roman"/>
                <w:sz w:val="15"/>
                <w:szCs w:val="15"/>
                <w:lang w:val="en-GB" w:bidi="ar-SA"/>
              </w:rPr>
            </w:pPr>
          </w:p>
        </w:tc>
        <w:tc>
          <w:tcPr>
            <w:tcW w:w="810" w:type="dxa"/>
            <w:vAlign w:val="bottom"/>
          </w:tcPr>
          <w:p w:rsidR="00DC4F6C" w:rsidRPr="00DC4F6C" w:rsidRDefault="00DC4F6C" w:rsidP="00DC4F6C">
            <w:pPr>
              <w:tabs>
                <w:tab w:val="decimal" w:pos="544"/>
              </w:tabs>
              <w:spacing w:after="0" w:line="240" w:lineRule="atLeast"/>
              <w:ind w:right="11"/>
              <w:rPr>
                <w:rFonts w:ascii="Times New Roman" w:eastAsia="Times New Roman" w:hAnsi="Times New Roman" w:cs="Times New Roman"/>
                <w:sz w:val="15"/>
                <w:szCs w:val="15"/>
                <w:lang w:val="en-GB" w:bidi="ar-SA"/>
              </w:rPr>
            </w:pPr>
            <w:r w:rsidRPr="00DC4F6C">
              <w:rPr>
                <w:rFonts w:ascii="Times New Roman" w:eastAsia="Times New Roman" w:hAnsi="Times New Roman" w:cs="Times New Roman"/>
                <w:sz w:val="15"/>
                <w:szCs w:val="15"/>
                <w:lang w:val="en-GB" w:bidi="ar-SA"/>
              </w:rPr>
              <w:t>8,689</w:t>
            </w:r>
          </w:p>
        </w:tc>
        <w:tc>
          <w:tcPr>
            <w:tcW w:w="221" w:type="dxa"/>
            <w:vAlign w:val="bottom"/>
          </w:tcPr>
          <w:p w:rsidR="00DC4F6C" w:rsidRPr="00DC4F6C" w:rsidRDefault="00DC4F6C" w:rsidP="00DC4F6C">
            <w:pPr>
              <w:tabs>
                <w:tab w:val="decimal" w:pos="551"/>
                <w:tab w:val="decimal" w:pos="731"/>
              </w:tabs>
              <w:spacing w:after="0" w:line="240" w:lineRule="atLeast"/>
              <w:ind w:right="11"/>
              <w:rPr>
                <w:rFonts w:ascii="Times New Roman" w:eastAsia="Times New Roman" w:hAnsi="Times New Roman" w:cs="Times New Roman"/>
                <w:sz w:val="15"/>
                <w:szCs w:val="15"/>
                <w:lang w:val="en-GB" w:bidi="ar-SA"/>
              </w:rPr>
            </w:pPr>
          </w:p>
        </w:tc>
        <w:tc>
          <w:tcPr>
            <w:tcW w:w="769" w:type="dxa"/>
            <w:vAlign w:val="bottom"/>
          </w:tcPr>
          <w:p w:rsidR="00DC4F6C" w:rsidRPr="00DC4F6C" w:rsidRDefault="00DC4F6C" w:rsidP="00DC4F6C">
            <w:pPr>
              <w:tabs>
                <w:tab w:val="decimal" w:pos="544"/>
              </w:tabs>
              <w:spacing w:after="0" w:line="240" w:lineRule="atLeast"/>
              <w:ind w:right="11"/>
              <w:rPr>
                <w:rFonts w:ascii="Times New Roman" w:eastAsia="Times New Roman" w:hAnsi="Times New Roman" w:cs="Times New Roman"/>
                <w:sz w:val="15"/>
                <w:szCs w:val="15"/>
                <w:lang w:val="en-GB" w:bidi="ar-SA"/>
              </w:rPr>
            </w:pPr>
            <w:r w:rsidRPr="00DC4F6C">
              <w:rPr>
                <w:rFonts w:ascii="Times New Roman" w:eastAsia="Times New Roman" w:hAnsi="Times New Roman" w:cs="Times New Roman"/>
                <w:sz w:val="15"/>
                <w:szCs w:val="15"/>
                <w:lang w:val="en-GB" w:bidi="ar-SA"/>
              </w:rPr>
              <w:t>8,994</w:t>
            </w:r>
          </w:p>
        </w:tc>
        <w:tc>
          <w:tcPr>
            <w:tcW w:w="214" w:type="dxa"/>
            <w:vAlign w:val="bottom"/>
          </w:tcPr>
          <w:p w:rsidR="00DC4F6C" w:rsidRPr="00DC4F6C" w:rsidRDefault="00DC4F6C" w:rsidP="00DC4F6C">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776" w:type="dxa"/>
            <w:vAlign w:val="bottom"/>
          </w:tcPr>
          <w:p w:rsidR="00DC4F6C" w:rsidRPr="00DC4F6C" w:rsidRDefault="00DC4F6C" w:rsidP="00DC4F6C">
            <w:pPr>
              <w:tabs>
                <w:tab w:val="decimal" w:pos="378"/>
              </w:tabs>
              <w:spacing w:after="0" w:line="240" w:lineRule="atLeast"/>
              <w:ind w:right="11"/>
              <w:rPr>
                <w:rFonts w:ascii="Times New Roman" w:eastAsia="Times New Roman" w:hAnsi="Times New Roman" w:cs="Times New Roman"/>
                <w:sz w:val="15"/>
                <w:szCs w:val="15"/>
                <w:lang w:val="en-GB" w:bidi="ar-SA"/>
              </w:rPr>
            </w:pPr>
            <w:r w:rsidRPr="00DC4F6C">
              <w:rPr>
                <w:rFonts w:ascii="Times New Roman" w:eastAsia="Times New Roman" w:hAnsi="Times New Roman" w:cs="Times New Roman"/>
                <w:sz w:val="15"/>
                <w:szCs w:val="15"/>
                <w:lang w:val="en-GB" w:bidi="ar-SA"/>
              </w:rPr>
              <w:t>-</w:t>
            </w:r>
          </w:p>
        </w:tc>
        <w:tc>
          <w:tcPr>
            <w:tcW w:w="180" w:type="dxa"/>
            <w:vAlign w:val="bottom"/>
          </w:tcPr>
          <w:p w:rsidR="00DC4F6C" w:rsidRPr="00DC4F6C" w:rsidRDefault="00DC4F6C" w:rsidP="00DC4F6C">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900" w:type="dxa"/>
            <w:vAlign w:val="bottom"/>
          </w:tcPr>
          <w:p w:rsidR="00DC4F6C" w:rsidRPr="00DC4F6C" w:rsidRDefault="00DC4F6C" w:rsidP="00DC4F6C">
            <w:pPr>
              <w:tabs>
                <w:tab w:val="decimal" w:pos="461"/>
              </w:tabs>
              <w:spacing w:after="0" w:line="240" w:lineRule="atLeast"/>
              <w:ind w:right="11"/>
              <w:rPr>
                <w:rFonts w:ascii="Times New Roman" w:eastAsia="Times New Roman" w:hAnsi="Times New Roman" w:cs="Times New Roman"/>
                <w:sz w:val="15"/>
                <w:szCs w:val="15"/>
                <w:lang w:val="en-GB" w:bidi="ar-SA"/>
              </w:rPr>
            </w:pPr>
            <w:r w:rsidRPr="00DC4F6C">
              <w:rPr>
                <w:rFonts w:ascii="Times New Roman" w:eastAsia="Times New Roman" w:hAnsi="Times New Roman" w:cs="Times New Roman"/>
                <w:sz w:val="15"/>
                <w:szCs w:val="15"/>
                <w:lang w:val="en-GB" w:bidi="ar-SA"/>
              </w:rPr>
              <w:t>-</w:t>
            </w:r>
          </w:p>
        </w:tc>
      </w:tr>
      <w:tr w:rsidR="00DC4F6C" w:rsidRPr="00DC4F6C" w:rsidTr="00DC4F6C">
        <w:trPr>
          <w:gridAfter w:val="1"/>
          <w:wAfter w:w="6" w:type="dxa"/>
          <w:cantSplit/>
          <w:trHeight w:val="522"/>
        </w:trPr>
        <w:tc>
          <w:tcPr>
            <w:tcW w:w="1991" w:type="dxa"/>
            <w:vAlign w:val="bottom"/>
          </w:tcPr>
          <w:p w:rsidR="00DC4F6C" w:rsidRPr="00DC4F6C" w:rsidRDefault="00DC4F6C" w:rsidP="00DC4F6C">
            <w:pPr>
              <w:spacing w:after="0" w:line="240" w:lineRule="atLeast"/>
              <w:ind w:left="101" w:hanging="101"/>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Chital International Trading</w:t>
            </w:r>
            <w:r w:rsidRPr="00DC4F6C">
              <w:rPr>
                <w:rFonts w:ascii="Times New Roman" w:eastAsia="Times New Roman" w:hAnsi="Times New Roman" w:cs="Times New Roman"/>
                <w:sz w:val="16"/>
                <w:szCs w:val="16"/>
                <w:cs/>
              </w:rPr>
              <w:t xml:space="preserve"> </w:t>
            </w:r>
            <w:r w:rsidRPr="00DC4F6C">
              <w:rPr>
                <w:rFonts w:ascii="Times New Roman" w:eastAsia="Times New Roman" w:hAnsi="Times New Roman" w:cs="Times New Roman"/>
                <w:sz w:val="16"/>
                <w:szCs w:val="16"/>
              </w:rPr>
              <w:t>Co., Ltd.</w:t>
            </w:r>
          </w:p>
        </w:tc>
        <w:tc>
          <w:tcPr>
            <w:tcW w:w="955" w:type="dxa"/>
            <w:vAlign w:val="bottom"/>
          </w:tcPr>
          <w:p w:rsidR="00DC4F6C" w:rsidRPr="00DC4F6C" w:rsidRDefault="00DC4F6C" w:rsidP="00DC4F6C">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p>
          <w:p w:rsidR="00DC4F6C" w:rsidRPr="00DC4F6C" w:rsidRDefault="00DC4F6C" w:rsidP="00DC4F6C">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(2)</w:t>
            </w:r>
          </w:p>
        </w:tc>
        <w:tc>
          <w:tcPr>
            <w:tcW w:w="186" w:type="dxa"/>
            <w:vAlign w:val="bottom"/>
          </w:tcPr>
          <w:p w:rsidR="00DC4F6C" w:rsidRPr="00DC4F6C" w:rsidRDefault="00DC4F6C" w:rsidP="00DC4F6C">
            <w:pPr>
              <w:tabs>
                <w:tab w:val="decimal" w:pos="461"/>
                <w:tab w:val="decimal" w:pos="765"/>
              </w:tabs>
              <w:spacing w:after="0" w:line="240" w:lineRule="atLeast"/>
              <w:jc w:val="center"/>
              <w:rPr>
                <w:rFonts w:ascii="Times New Roman" w:eastAsia="Times New Roman" w:hAnsi="Times New Roman" w:cs="Times New Roman"/>
                <w:sz w:val="16"/>
                <w:szCs w:val="16"/>
                <w:lang w:val="en-GB" w:bidi="ar-SA"/>
              </w:rPr>
            </w:pPr>
          </w:p>
        </w:tc>
        <w:tc>
          <w:tcPr>
            <w:tcW w:w="1030" w:type="dxa"/>
            <w:vAlign w:val="bottom"/>
          </w:tcPr>
          <w:p w:rsidR="00DC4F6C" w:rsidRPr="00DC4F6C" w:rsidRDefault="00DC4F6C" w:rsidP="00DC4F6C">
            <w:pPr>
              <w:spacing w:after="0" w:line="240" w:lineRule="atLeast"/>
              <w:ind w:right="-81"/>
              <w:jc w:val="center"/>
              <w:rPr>
                <w:rFonts w:ascii="Times New Roman" w:eastAsia="Times New Roman" w:hAnsi="Times New Roman" w:cs="Times New Roman"/>
                <w:sz w:val="16"/>
                <w:szCs w:val="16"/>
                <w:lang w:val="en-GB"/>
              </w:rPr>
            </w:pPr>
          </w:p>
          <w:p w:rsidR="00DC4F6C" w:rsidRPr="00DC4F6C" w:rsidRDefault="00DC4F6C" w:rsidP="00DC4F6C">
            <w:pPr>
              <w:spacing w:after="0" w:line="240" w:lineRule="atLeast"/>
              <w:ind w:right="-81"/>
              <w:jc w:val="center"/>
              <w:rPr>
                <w:rFonts w:ascii="Times New Roman" w:eastAsia="Times New Roman" w:hAnsi="Times New Roman" w:cs="Times New Roman"/>
                <w:sz w:val="16"/>
                <w:szCs w:val="16"/>
                <w:lang w:val="en-GB"/>
              </w:rPr>
            </w:pPr>
            <w:r w:rsidRPr="00DC4F6C">
              <w:rPr>
                <w:rFonts w:ascii="Times New Roman" w:eastAsia="Times New Roman" w:hAnsi="Times New Roman" w:cs="Times New Roman"/>
                <w:sz w:val="16"/>
                <w:szCs w:val="16"/>
                <w:lang w:val="en-GB"/>
              </w:rPr>
              <w:t>Taiwan</w:t>
            </w:r>
          </w:p>
        </w:tc>
        <w:tc>
          <w:tcPr>
            <w:tcW w:w="221" w:type="dxa"/>
            <w:vAlign w:val="bottom"/>
          </w:tcPr>
          <w:p w:rsidR="00DC4F6C" w:rsidRPr="00DC4F6C" w:rsidRDefault="00DC4F6C" w:rsidP="00DC4F6C">
            <w:pPr>
              <w:tabs>
                <w:tab w:val="decimal" w:pos="765"/>
              </w:tabs>
              <w:spacing w:after="0" w:line="240" w:lineRule="atLeast"/>
              <w:rPr>
                <w:rFonts w:ascii="Times New Roman" w:eastAsia="Times New Roman" w:hAnsi="Times New Roman" w:cs="Times New Roman"/>
                <w:sz w:val="16"/>
                <w:szCs w:val="16"/>
                <w:lang w:val="en-GB" w:bidi="ar-SA"/>
              </w:rPr>
            </w:pPr>
          </w:p>
        </w:tc>
        <w:tc>
          <w:tcPr>
            <w:tcW w:w="679" w:type="dxa"/>
            <w:vAlign w:val="bottom"/>
          </w:tcPr>
          <w:p w:rsidR="00DC4F6C" w:rsidRPr="00DC4F6C" w:rsidRDefault="00DC4F6C" w:rsidP="00DC4F6C">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45</w:t>
            </w:r>
          </w:p>
        </w:tc>
        <w:tc>
          <w:tcPr>
            <w:tcW w:w="221" w:type="dxa"/>
            <w:vAlign w:val="bottom"/>
          </w:tcPr>
          <w:p w:rsidR="00DC4F6C" w:rsidRPr="00DC4F6C" w:rsidRDefault="00DC4F6C" w:rsidP="00DC4F6C">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5"/>
                <w:szCs w:val="15"/>
              </w:rPr>
            </w:pPr>
          </w:p>
        </w:tc>
        <w:tc>
          <w:tcPr>
            <w:tcW w:w="769" w:type="dxa"/>
            <w:vAlign w:val="bottom"/>
          </w:tcPr>
          <w:p w:rsidR="00DC4F6C" w:rsidRPr="00DC4F6C" w:rsidRDefault="00DC4F6C" w:rsidP="00DC4F6C">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45</w:t>
            </w:r>
          </w:p>
        </w:tc>
        <w:tc>
          <w:tcPr>
            <w:tcW w:w="212" w:type="dxa"/>
            <w:vAlign w:val="bottom"/>
          </w:tcPr>
          <w:p w:rsidR="00DC4F6C" w:rsidRPr="00DC4F6C" w:rsidRDefault="00DC4F6C"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1138" w:type="dxa"/>
            <w:gridSpan w:val="2"/>
            <w:vAlign w:val="bottom"/>
          </w:tcPr>
          <w:p w:rsidR="00DC4F6C" w:rsidRPr="00DC4F6C" w:rsidRDefault="00DC4F6C" w:rsidP="00DC4F6C">
            <w:pPr>
              <w:spacing w:after="0" w:line="240" w:lineRule="atLeast"/>
              <w:ind w:right="-31"/>
              <w:jc w:val="center"/>
              <w:rPr>
                <w:rFonts w:ascii="Times New Roman" w:eastAsia="Times New Roman" w:hAnsi="Times New Roman" w:cs="Times New Roman"/>
                <w:sz w:val="15"/>
                <w:szCs w:val="15"/>
                <w:lang w:val="en-GB"/>
              </w:rPr>
            </w:pPr>
          </w:p>
          <w:p w:rsidR="00DC4F6C" w:rsidRPr="00DC4F6C" w:rsidRDefault="00DC4F6C" w:rsidP="00DC4F6C">
            <w:pPr>
              <w:spacing w:after="0" w:line="240" w:lineRule="atLeast"/>
              <w:ind w:left="-115" w:right="-31"/>
              <w:jc w:val="center"/>
              <w:rPr>
                <w:rFonts w:ascii="Times New Roman" w:eastAsia="Times New Roman" w:hAnsi="Times New Roman" w:cs="Times New Roman"/>
                <w:sz w:val="15"/>
                <w:szCs w:val="15"/>
                <w:cs/>
              </w:rPr>
            </w:pPr>
            <w:r w:rsidRPr="00DC4F6C">
              <w:rPr>
                <w:rFonts w:ascii="Times New Roman" w:eastAsia="Times New Roman" w:hAnsi="Times New Roman" w:cs="Times New Roman"/>
                <w:sz w:val="15"/>
                <w:szCs w:val="15"/>
              </w:rPr>
              <w:t>TWD 25,000,000</w:t>
            </w:r>
          </w:p>
        </w:tc>
        <w:tc>
          <w:tcPr>
            <w:tcW w:w="212" w:type="dxa"/>
            <w:vAlign w:val="bottom"/>
          </w:tcPr>
          <w:p w:rsidR="00DC4F6C" w:rsidRPr="00DC4F6C" w:rsidRDefault="00DC4F6C" w:rsidP="00DC4F6C">
            <w:pPr>
              <w:tabs>
                <w:tab w:val="decimal" w:pos="461"/>
                <w:tab w:val="decimal" w:pos="765"/>
              </w:tabs>
              <w:spacing w:after="0" w:line="240" w:lineRule="atLeast"/>
              <w:rPr>
                <w:rFonts w:ascii="Times New Roman" w:eastAsia="Times New Roman" w:hAnsi="Times New Roman" w:cs="Times New Roman"/>
                <w:sz w:val="15"/>
                <w:szCs w:val="15"/>
                <w:lang w:val="en-GB" w:bidi="ar-SA"/>
              </w:rPr>
            </w:pPr>
          </w:p>
        </w:tc>
        <w:tc>
          <w:tcPr>
            <w:tcW w:w="1138" w:type="dxa"/>
            <w:vAlign w:val="bottom"/>
          </w:tcPr>
          <w:p w:rsidR="00DC4F6C" w:rsidRPr="00DC4F6C" w:rsidRDefault="00DC4F6C" w:rsidP="00DC4F6C">
            <w:pPr>
              <w:spacing w:after="0" w:line="240" w:lineRule="atLeast"/>
              <w:ind w:right="-31"/>
              <w:jc w:val="center"/>
              <w:rPr>
                <w:rFonts w:ascii="Times New Roman" w:eastAsia="Times New Roman" w:hAnsi="Times New Roman" w:cs="Times New Roman"/>
                <w:sz w:val="15"/>
                <w:szCs w:val="15"/>
                <w:lang w:val="en-GB" w:bidi="ar-SA"/>
              </w:rPr>
            </w:pPr>
          </w:p>
          <w:p w:rsidR="00DC4F6C" w:rsidRPr="00DC4F6C" w:rsidRDefault="00DC4F6C" w:rsidP="00DC4F6C">
            <w:pPr>
              <w:spacing w:after="0" w:line="240" w:lineRule="atLeast"/>
              <w:ind w:left="-122" w:right="-31"/>
              <w:jc w:val="center"/>
              <w:rPr>
                <w:rFonts w:ascii="Times New Roman" w:eastAsia="Times New Roman" w:hAnsi="Times New Roman" w:cs="Times New Roman"/>
                <w:sz w:val="15"/>
                <w:szCs w:val="15"/>
                <w:lang w:val="en-GB" w:bidi="ar-SA"/>
              </w:rPr>
            </w:pPr>
            <w:r w:rsidRPr="00DC4F6C">
              <w:rPr>
                <w:rFonts w:ascii="Times New Roman" w:eastAsia="Times New Roman" w:hAnsi="Times New Roman" w:cs="Times New Roman"/>
                <w:sz w:val="15"/>
                <w:szCs w:val="15"/>
                <w:lang w:val="en-GB" w:bidi="ar-SA"/>
              </w:rPr>
              <w:t>TWD 25,000,000</w:t>
            </w:r>
          </w:p>
        </w:tc>
        <w:tc>
          <w:tcPr>
            <w:tcW w:w="210" w:type="dxa"/>
            <w:vAlign w:val="bottom"/>
          </w:tcPr>
          <w:p w:rsidR="00DC4F6C" w:rsidRPr="00DC4F6C" w:rsidRDefault="00DC4F6C"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69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5"/>
                <w:szCs w:val="15"/>
                <w:lang w:bidi="ar-SA"/>
              </w:rPr>
            </w:pPr>
            <w:r w:rsidRPr="00DC4F6C">
              <w:rPr>
                <w:rFonts w:ascii="Times New Roman" w:eastAsia="Times New Roman" w:hAnsi="Times New Roman" w:cs="Times New Roman"/>
                <w:sz w:val="15"/>
                <w:szCs w:val="15"/>
                <w:lang w:bidi="ar-SA"/>
              </w:rPr>
              <w:t>11,788</w:t>
            </w:r>
          </w:p>
        </w:tc>
        <w:tc>
          <w:tcPr>
            <w:tcW w:w="221" w:type="dxa"/>
            <w:vAlign w:val="bottom"/>
          </w:tcPr>
          <w:p w:rsidR="00DC4F6C" w:rsidRPr="00DC4F6C" w:rsidRDefault="00DC4F6C" w:rsidP="00DC4F6C">
            <w:pPr>
              <w:tabs>
                <w:tab w:val="decimal" w:pos="322"/>
                <w:tab w:val="decimal" w:pos="634"/>
                <w:tab w:val="decimal" w:pos="765"/>
              </w:tabs>
              <w:spacing w:after="0" w:line="240" w:lineRule="atLeast"/>
              <w:ind w:right="11"/>
              <w:jc w:val="right"/>
              <w:rPr>
                <w:rFonts w:ascii="Times New Roman" w:eastAsia="Times New Roman" w:hAnsi="Times New Roman" w:cs="Times New Roman"/>
                <w:sz w:val="15"/>
                <w:szCs w:val="15"/>
                <w:lang w:val="en-GB" w:bidi="ar-SA"/>
              </w:rPr>
            </w:pPr>
          </w:p>
        </w:tc>
        <w:tc>
          <w:tcPr>
            <w:tcW w:w="859"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5"/>
                <w:szCs w:val="15"/>
                <w:lang w:bidi="ar-SA"/>
              </w:rPr>
            </w:pPr>
            <w:r w:rsidRPr="00DC4F6C">
              <w:rPr>
                <w:rFonts w:ascii="Times New Roman" w:eastAsia="Times New Roman" w:hAnsi="Times New Roman" w:cs="Times New Roman"/>
                <w:sz w:val="15"/>
                <w:szCs w:val="15"/>
                <w:lang w:bidi="ar-SA"/>
              </w:rPr>
              <w:t>11,788</w:t>
            </w:r>
          </w:p>
        </w:tc>
        <w:tc>
          <w:tcPr>
            <w:tcW w:w="270" w:type="dxa"/>
            <w:vAlign w:val="bottom"/>
          </w:tcPr>
          <w:p w:rsidR="00DC4F6C" w:rsidRPr="00DC4F6C" w:rsidRDefault="00DC4F6C" w:rsidP="00DC4F6C">
            <w:pPr>
              <w:tabs>
                <w:tab w:val="decimal" w:pos="551"/>
                <w:tab w:val="decimal" w:pos="634"/>
                <w:tab w:val="decimal" w:pos="731"/>
              </w:tabs>
              <w:spacing w:after="0" w:line="240" w:lineRule="atLeast"/>
              <w:ind w:right="11"/>
              <w:rPr>
                <w:rFonts w:ascii="Times New Roman" w:eastAsia="Times New Roman" w:hAnsi="Times New Roman" w:cs="Times New Roman"/>
                <w:sz w:val="15"/>
                <w:szCs w:val="15"/>
                <w:lang w:val="en-GB" w:bidi="ar-SA"/>
              </w:rPr>
            </w:pPr>
          </w:p>
        </w:tc>
        <w:tc>
          <w:tcPr>
            <w:tcW w:w="81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lang w:bidi="ar-SA"/>
              </w:rPr>
              <w:t>9,445</w:t>
            </w:r>
          </w:p>
        </w:tc>
        <w:tc>
          <w:tcPr>
            <w:tcW w:w="221" w:type="dxa"/>
            <w:vAlign w:val="bottom"/>
          </w:tcPr>
          <w:p w:rsidR="00DC4F6C" w:rsidRPr="00DC4F6C" w:rsidRDefault="00DC4F6C" w:rsidP="00DC4F6C">
            <w:pPr>
              <w:tabs>
                <w:tab w:val="decimal" w:pos="551"/>
                <w:tab w:val="decimal" w:pos="731"/>
              </w:tabs>
              <w:spacing w:after="0" w:line="240" w:lineRule="atLeast"/>
              <w:ind w:right="11"/>
              <w:rPr>
                <w:rFonts w:ascii="Times New Roman" w:eastAsia="Times New Roman" w:hAnsi="Times New Roman" w:cs="Times New Roman"/>
                <w:sz w:val="15"/>
                <w:szCs w:val="15"/>
                <w:lang w:val="en-GB" w:bidi="ar-SA"/>
              </w:rPr>
            </w:pPr>
          </w:p>
        </w:tc>
        <w:tc>
          <w:tcPr>
            <w:tcW w:w="769"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lang w:bidi="ar-SA"/>
              </w:rPr>
              <w:t>9,532</w:t>
            </w:r>
          </w:p>
        </w:tc>
        <w:tc>
          <w:tcPr>
            <w:tcW w:w="214" w:type="dxa"/>
            <w:vAlign w:val="bottom"/>
          </w:tcPr>
          <w:p w:rsidR="00DC4F6C" w:rsidRPr="00DC4F6C" w:rsidRDefault="00DC4F6C" w:rsidP="00DC4F6C">
            <w:pPr>
              <w:tabs>
                <w:tab w:val="decimal" w:pos="645"/>
              </w:tabs>
              <w:spacing w:after="0" w:line="240" w:lineRule="atLeast"/>
              <w:ind w:right="11"/>
              <w:rPr>
                <w:rFonts w:ascii="Times New Roman" w:eastAsia="Times New Roman" w:hAnsi="Times New Roman" w:cs="Times New Roman"/>
                <w:sz w:val="15"/>
                <w:szCs w:val="15"/>
                <w:lang w:val="en-GB" w:bidi="ar-SA"/>
              </w:rPr>
            </w:pPr>
          </w:p>
        </w:tc>
        <w:tc>
          <w:tcPr>
            <w:tcW w:w="776" w:type="dxa"/>
            <w:vAlign w:val="bottom"/>
          </w:tcPr>
          <w:p w:rsidR="00DC4F6C" w:rsidRPr="00DC4F6C" w:rsidRDefault="00DC4F6C" w:rsidP="00DC4F6C">
            <w:pPr>
              <w:tabs>
                <w:tab w:val="decimal" w:pos="461"/>
              </w:tabs>
              <w:spacing w:after="0" w:line="240" w:lineRule="atLeast"/>
              <w:ind w:right="11"/>
              <w:rPr>
                <w:rFonts w:ascii="Times New Roman" w:eastAsia="Times New Roman" w:hAnsi="Times New Roman" w:cs="Times New Roman"/>
                <w:sz w:val="15"/>
                <w:szCs w:val="15"/>
                <w:lang w:val="en-GB" w:bidi="ar-SA"/>
              </w:rPr>
            </w:pPr>
            <w:r w:rsidRPr="00DC4F6C">
              <w:rPr>
                <w:rFonts w:ascii="Times New Roman" w:eastAsia="Times New Roman" w:hAnsi="Times New Roman" w:cs="Times New Roman"/>
                <w:sz w:val="15"/>
                <w:szCs w:val="15"/>
                <w:lang w:val="en-GB" w:bidi="ar-SA"/>
              </w:rPr>
              <w:t>-</w:t>
            </w:r>
          </w:p>
        </w:tc>
        <w:tc>
          <w:tcPr>
            <w:tcW w:w="180" w:type="dxa"/>
            <w:vAlign w:val="bottom"/>
          </w:tcPr>
          <w:p w:rsidR="00DC4F6C" w:rsidRPr="00DC4F6C" w:rsidRDefault="00DC4F6C" w:rsidP="00DC4F6C">
            <w:pPr>
              <w:tabs>
                <w:tab w:val="decimal" w:pos="645"/>
              </w:tabs>
              <w:spacing w:after="0" w:line="240" w:lineRule="atLeast"/>
              <w:ind w:right="11"/>
              <w:rPr>
                <w:rFonts w:ascii="Times New Roman" w:eastAsia="Times New Roman" w:hAnsi="Times New Roman" w:cs="Times New Roman"/>
                <w:sz w:val="15"/>
                <w:szCs w:val="15"/>
                <w:lang w:val="en-GB" w:bidi="ar-SA"/>
              </w:rPr>
            </w:pPr>
          </w:p>
        </w:tc>
        <w:tc>
          <w:tcPr>
            <w:tcW w:w="900" w:type="dxa"/>
            <w:vAlign w:val="bottom"/>
          </w:tcPr>
          <w:p w:rsidR="00DC4F6C" w:rsidRPr="00DC4F6C" w:rsidRDefault="00DC4F6C" w:rsidP="00DC4F6C">
            <w:pPr>
              <w:tabs>
                <w:tab w:val="decimal" w:pos="461"/>
              </w:tabs>
              <w:spacing w:after="0" w:line="240" w:lineRule="atLeast"/>
              <w:ind w:right="11"/>
              <w:rPr>
                <w:rFonts w:ascii="Times New Roman" w:eastAsia="Times New Roman" w:hAnsi="Times New Roman" w:cs="Times New Roman"/>
                <w:sz w:val="15"/>
                <w:szCs w:val="15"/>
                <w:lang w:val="en-GB" w:bidi="ar-SA"/>
              </w:rPr>
            </w:pPr>
            <w:r w:rsidRPr="00DC4F6C">
              <w:rPr>
                <w:rFonts w:ascii="Times New Roman" w:eastAsia="Times New Roman" w:hAnsi="Times New Roman" w:cs="Times New Roman"/>
                <w:sz w:val="15"/>
                <w:szCs w:val="15"/>
                <w:lang w:val="en-GB" w:bidi="ar-SA"/>
              </w:rPr>
              <w:t>-</w:t>
            </w:r>
          </w:p>
        </w:tc>
      </w:tr>
      <w:tr w:rsidR="00DC4F6C" w:rsidRPr="00DC4F6C" w:rsidTr="00DC4F6C">
        <w:trPr>
          <w:gridAfter w:val="1"/>
          <w:wAfter w:w="6" w:type="dxa"/>
          <w:cantSplit/>
          <w:trHeight w:val="308"/>
        </w:trPr>
        <w:tc>
          <w:tcPr>
            <w:tcW w:w="2946" w:type="dxa"/>
            <w:gridSpan w:val="2"/>
            <w:vAlign w:val="bottom"/>
          </w:tcPr>
          <w:p w:rsidR="00DC4F6C" w:rsidRPr="00DC4F6C" w:rsidRDefault="00DC4F6C" w:rsidP="00DC4F6C">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Less : Allowance for impairment</w:t>
            </w:r>
          </w:p>
        </w:tc>
        <w:tc>
          <w:tcPr>
            <w:tcW w:w="186" w:type="dxa"/>
            <w:vAlign w:val="bottom"/>
          </w:tcPr>
          <w:p w:rsidR="00DC4F6C" w:rsidRPr="00DC4F6C" w:rsidRDefault="00DC4F6C" w:rsidP="00DC4F6C">
            <w:pPr>
              <w:tabs>
                <w:tab w:val="decimal" w:pos="461"/>
                <w:tab w:val="decimal" w:pos="765"/>
              </w:tabs>
              <w:spacing w:after="0" w:line="240" w:lineRule="atLeast"/>
              <w:rPr>
                <w:rFonts w:ascii="Times New Roman" w:eastAsia="Times New Roman" w:hAnsi="Times New Roman" w:cs="Times New Roman"/>
                <w:sz w:val="16"/>
                <w:szCs w:val="16"/>
                <w:lang w:val="en-GB" w:bidi="ar-SA"/>
              </w:rPr>
            </w:pPr>
          </w:p>
        </w:tc>
        <w:tc>
          <w:tcPr>
            <w:tcW w:w="1030" w:type="dxa"/>
            <w:vAlign w:val="bottom"/>
          </w:tcPr>
          <w:p w:rsidR="00DC4F6C" w:rsidRPr="00DC4F6C" w:rsidRDefault="00DC4F6C" w:rsidP="00DC4F6C">
            <w:pPr>
              <w:tabs>
                <w:tab w:val="decimal" w:pos="461"/>
              </w:tabs>
              <w:spacing w:after="0" w:line="240" w:lineRule="atLeast"/>
              <w:ind w:right="11"/>
              <w:jc w:val="right"/>
              <w:rPr>
                <w:rFonts w:ascii="Times New Roman" w:eastAsia="Times New Roman" w:hAnsi="Times New Roman" w:cs="Times New Roman"/>
                <w:sz w:val="16"/>
                <w:szCs w:val="16"/>
                <w:lang w:val="en-GB" w:bidi="ar-SA"/>
              </w:rPr>
            </w:pPr>
          </w:p>
        </w:tc>
        <w:tc>
          <w:tcPr>
            <w:tcW w:w="221" w:type="dxa"/>
            <w:vAlign w:val="bottom"/>
          </w:tcPr>
          <w:p w:rsidR="00DC4F6C" w:rsidRPr="00DC4F6C" w:rsidRDefault="00DC4F6C" w:rsidP="00DC4F6C">
            <w:pPr>
              <w:tabs>
                <w:tab w:val="decimal" w:pos="765"/>
              </w:tabs>
              <w:spacing w:after="0" w:line="240" w:lineRule="atLeast"/>
              <w:rPr>
                <w:rFonts w:ascii="Times New Roman" w:eastAsia="Times New Roman" w:hAnsi="Times New Roman" w:cs="Times New Roman"/>
                <w:sz w:val="16"/>
                <w:szCs w:val="16"/>
                <w:lang w:val="en-GB" w:bidi="ar-SA"/>
              </w:rPr>
            </w:pPr>
          </w:p>
        </w:tc>
        <w:tc>
          <w:tcPr>
            <w:tcW w:w="679" w:type="dxa"/>
            <w:vAlign w:val="bottom"/>
          </w:tcPr>
          <w:p w:rsidR="00DC4F6C" w:rsidRPr="00DC4F6C" w:rsidRDefault="00DC4F6C" w:rsidP="00DC4F6C">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221" w:type="dxa"/>
            <w:vAlign w:val="bottom"/>
          </w:tcPr>
          <w:p w:rsidR="00DC4F6C" w:rsidRPr="00DC4F6C" w:rsidRDefault="00DC4F6C"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769" w:type="dxa"/>
            <w:vAlign w:val="bottom"/>
          </w:tcPr>
          <w:p w:rsidR="00DC4F6C" w:rsidRPr="00DC4F6C" w:rsidRDefault="00DC4F6C" w:rsidP="00DC4F6C">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212" w:type="dxa"/>
            <w:vAlign w:val="bottom"/>
          </w:tcPr>
          <w:p w:rsidR="00DC4F6C" w:rsidRPr="00DC4F6C" w:rsidRDefault="00DC4F6C"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1138" w:type="dxa"/>
            <w:gridSpan w:val="2"/>
            <w:vAlign w:val="bottom"/>
          </w:tcPr>
          <w:p w:rsidR="00DC4F6C" w:rsidRPr="00DC4F6C" w:rsidRDefault="00DC4F6C" w:rsidP="00DC4F6C">
            <w:pPr>
              <w:tabs>
                <w:tab w:val="decimal" w:pos="551"/>
              </w:tabs>
              <w:spacing w:after="0" w:line="240" w:lineRule="atLeast"/>
              <w:ind w:right="11"/>
              <w:rPr>
                <w:rFonts w:ascii="Times New Roman" w:eastAsia="Times New Roman" w:hAnsi="Times New Roman" w:cs="Times New Roman"/>
                <w:sz w:val="15"/>
                <w:szCs w:val="15"/>
                <w:lang w:val="en-GB" w:bidi="ar-SA"/>
              </w:rPr>
            </w:pPr>
          </w:p>
        </w:tc>
        <w:tc>
          <w:tcPr>
            <w:tcW w:w="212" w:type="dxa"/>
            <w:vAlign w:val="bottom"/>
          </w:tcPr>
          <w:p w:rsidR="00DC4F6C" w:rsidRPr="00DC4F6C" w:rsidRDefault="00DC4F6C"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1138" w:type="dxa"/>
            <w:vAlign w:val="bottom"/>
          </w:tcPr>
          <w:p w:rsidR="00DC4F6C" w:rsidRPr="00DC4F6C" w:rsidRDefault="00DC4F6C" w:rsidP="00DC4F6C">
            <w:pPr>
              <w:tabs>
                <w:tab w:val="decimal" w:pos="551"/>
              </w:tabs>
              <w:spacing w:after="0" w:line="240" w:lineRule="atLeast"/>
              <w:ind w:right="11"/>
              <w:rPr>
                <w:rFonts w:ascii="Times New Roman" w:eastAsia="Times New Roman" w:hAnsi="Times New Roman" w:cs="Times New Roman"/>
                <w:sz w:val="15"/>
                <w:szCs w:val="15"/>
                <w:lang w:val="en-GB" w:bidi="ar-SA"/>
              </w:rPr>
            </w:pPr>
          </w:p>
        </w:tc>
        <w:tc>
          <w:tcPr>
            <w:tcW w:w="210" w:type="dxa"/>
            <w:vAlign w:val="bottom"/>
          </w:tcPr>
          <w:p w:rsidR="00DC4F6C" w:rsidRPr="00DC4F6C" w:rsidRDefault="00DC4F6C"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690" w:type="dxa"/>
            <w:tcBorders>
              <w:bottom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(3,877)</w:t>
            </w:r>
          </w:p>
        </w:tc>
        <w:tc>
          <w:tcPr>
            <w:tcW w:w="221" w:type="dxa"/>
            <w:vAlign w:val="bottom"/>
          </w:tcPr>
          <w:p w:rsidR="00DC4F6C" w:rsidRPr="00DC4F6C" w:rsidRDefault="00DC4F6C" w:rsidP="00DC4F6C">
            <w:pPr>
              <w:tabs>
                <w:tab w:val="decimal" w:pos="322"/>
                <w:tab w:val="decimal" w:pos="765"/>
              </w:tabs>
              <w:spacing w:after="0" w:line="240" w:lineRule="atLeast"/>
              <w:rPr>
                <w:rFonts w:ascii="Times New Roman" w:eastAsia="Times New Roman" w:hAnsi="Times New Roman" w:cs="Times New Roman"/>
                <w:sz w:val="15"/>
                <w:szCs w:val="15"/>
                <w:lang w:val="en-GB" w:bidi="ar-SA"/>
              </w:rPr>
            </w:pPr>
          </w:p>
        </w:tc>
        <w:tc>
          <w:tcPr>
            <w:tcW w:w="859" w:type="dxa"/>
            <w:tcBorders>
              <w:bottom w:val="single" w:sz="4" w:space="0" w:color="auto"/>
            </w:tcBorders>
            <w:vAlign w:val="bottom"/>
          </w:tcPr>
          <w:p w:rsidR="00DC4F6C" w:rsidRPr="00DC4F6C" w:rsidRDefault="00DC4F6C" w:rsidP="00DC4F6C">
            <w:pPr>
              <w:tabs>
                <w:tab w:val="decimal" w:pos="461"/>
              </w:tabs>
              <w:spacing w:after="0" w:line="240" w:lineRule="atLeast"/>
              <w:ind w:right="11"/>
              <w:rPr>
                <w:rFonts w:ascii="Times New Roman" w:eastAsia="Times New Roman" w:hAnsi="Times New Roman" w:cs="Times New Roman"/>
                <w:sz w:val="15"/>
                <w:szCs w:val="15"/>
                <w:lang w:val="en-GB"/>
              </w:rPr>
            </w:pPr>
            <w:r w:rsidRPr="00DC4F6C">
              <w:rPr>
                <w:rFonts w:ascii="Times New Roman" w:eastAsia="Times New Roman" w:hAnsi="Times New Roman" w:cs="Times New Roman"/>
                <w:sz w:val="15"/>
                <w:szCs w:val="15"/>
                <w:cs/>
                <w:lang w:val="en-GB"/>
              </w:rPr>
              <w:t>-</w:t>
            </w:r>
          </w:p>
        </w:tc>
        <w:tc>
          <w:tcPr>
            <w:tcW w:w="270" w:type="dxa"/>
            <w:vAlign w:val="bottom"/>
          </w:tcPr>
          <w:p w:rsidR="00DC4F6C" w:rsidRPr="00DC4F6C" w:rsidRDefault="00DC4F6C" w:rsidP="00DC4F6C">
            <w:pPr>
              <w:tabs>
                <w:tab w:val="decimal" w:pos="551"/>
                <w:tab w:val="decimal" w:pos="731"/>
              </w:tabs>
              <w:spacing w:after="0" w:line="240" w:lineRule="atLeast"/>
              <w:ind w:right="11"/>
              <w:rPr>
                <w:rFonts w:ascii="Times New Roman" w:eastAsia="Times New Roman" w:hAnsi="Times New Roman" w:cs="Times New Roman"/>
                <w:sz w:val="15"/>
                <w:szCs w:val="15"/>
                <w:lang w:val="en-GB" w:bidi="ar-SA"/>
              </w:rPr>
            </w:pPr>
          </w:p>
        </w:tc>
        <w:tc>
          <w:tcPr>
            <w:tcW w:w="810" w:type="dxa"/>
            <w:tcBorders>
              <w:bottom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sz w:val="15"/>
                <w:szCs w:val="15"/>
                <w:lang w:bidi="ar-SA"/>
              </w:rPr>
            </w:pPr>
            <w:r w:rsidRPr="00DC4F6C">
              <w:rPr>
                <w:rFonts w:ascii="Times New Roman" w:eastAsia="Times New Roman" w:hAnsi="Times New Roman" w:cs="Times New Roman"/>
                <w:sz w:val="15"/>
                <w:szCs w:val="15"/>
              </w:rPr>
              <w:t>(1,534)</w:t>
            </w:r>
          </w:p>
        </w:tc>
        <w:tc>
          <w:tcPr>
            <w:tcW w:w="221" w:type="dxa"/>
            <w:vAlign w:val="bottom"/>
          </w:tcPr>
          <w:p w:rsidR="00DC4F6C" w:rsidRPr="00DC4F6C" w:rsidRDefault="00DC4F6C" w:rsidP="00DC4F6C">
            <w:pPr>
              <w:tabs>
                <w:tab w:val="decimal" w:pos="551"/>
                <w:tab w:val="decimal" w:pos="731"/>
              </w:tabs>
              <w:spacing w:after="0" w:line="240" w:lineRule="atLeast"/>
              <w:ind w:right="11"/>
              <w:rPr>
                <w:rFonts w:ascii="Times New Roman" w:eastAsia="Times New Roman" w:hAnsi="Times New Roman" w:cs="Times New Roman"/>
                <w:sz w:val="15"/>
                <w:szCs w:val="15"/>
                <w:lang w:val="en-GB" w:bidi="ar-SA"/>
              </w:rPr>
            </w:pPr>
          </w:p>
        </w:tc>
        <w:tc>
          <w:tcPr>
            <w:tcW w:w="769" w:type="dxa"/>
            <w:tcBorders>
              <w:bottom w:val="single" w:sz="4" w:space="0" w:color="auto"/>
            </w:tcBorders>
            <w:vAlign w:val="bottom"/>
          </w:tcPr>
          <w:p w:rsidR="00DC4F6C" w:rsidRPr="00DC4F6C" w:rsidRDefault="00DC4F6C" w:rsidP="00DC4F6C">
            <w:pPr>
              <w:tabs>
                <w:tab w:val="decimal" w:pos="461"/>
              </w:tabs>
              <w:spacing w:after="0" w:line="240" w:lineRule="atLeast"/>
              <w:ind w:right="11"/>
              <w:rPr>
                <w:rFonts w:ascii="Times New Roman" w:eastAsia="Times New Roman" w:hAnsi="Times New Roman" w:cs="Times New Roman"/>
                <w:sz w:val="15"/>
                <w:szCs w:val="15"/>
                <w:lang w:val="en-GB"/>
              </w:rPr>
            </w:pPr>
            <w:r w:rsidRPr="00DC4F6C">
              <w:rPr>
                <w:rFonts w:ascii="Times New Roman" w:eastAsia="Times New Roman" w:hAnsi="Times New Roman" w:cs="Times New Roman"/>
                <w:sz w:val="15"/>
                <w:szCs w:val="15"/>
                <w:cs/>
                <w:lang w:val="en-GB"/>
              </w:rPr>
              <w:t>-</w:t>
            </w:r>
          </w:p>
        </w:tc>
        <w:tc>
          <w:tcPr>
            <w:tcW w:w="214" w:type="dxa"/>
            <w:vAlign w:val="bottom"/>
          </w:tcPr>
          <w:p w:rsidR="00DC4F6C" w:rsidRPr="00DC4F6C" w:rsidRDefault="00DC4F6C" w:rsidP="00DC4F6C">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776" w:type="dxa"/>
            <w:tcBorders>
              <w:bottom w:val="single" w:sz="4" w:space="0" w:color="auto"/>
            </w:tcBorders>
            <w:vAlign w:val="bottom"/>
          </w:tcPr>
          <w:p w:rsidR="00DC4F6C" w:rsidRPr="00DC4F6C" w:rsidRDefault="00DC4F6C" w:rsidP="00DC4F6C">
            <w:pPr>
              <w:tabs>
                <w:tab w:val="decimal" w:pos="461"/>
              </w:tabs>
              <w:spacing w:after="0" w:line="240" w:lineRule="atLeast"/>
              <w:ind w:right="11"/>
              <w:rPr>
                <w:rFonts w:ascii="Times New Roman" w:eastAsia="Times New Roman" w:hAnsi="Times New Roman" w:cs="Times New Roman"/>
                <w:sz w:val="15"/>
                <w:szCs w:val="15"/>
                <w:lang w:val="en-GB"/>
              </w:rPr>
            </w:pPr>
            <w:r w:rsidRPr="00DC4F6C">
              <w:rPr>
                <w:rFonts w:ascii="Times New Roman" w:eastAsia="Times New Roman" w:hAnsi="Times New Roman" w:cs="Times New Roman"/>
                <w:sz w:val="15"/>
                <w:szCs w:val="15"/>
                <w:cs/>
                <w:lang w:val="en-GB"/>
              </w:rPr>
              <w:t>-</w:t>
            </w:r>
          </w:p>
        </w:tc>
        <w:tc>
          <w:tcPr>
            <w:tcW w:w="180" w:type="dxa"/>
            <w:vAlign w:val="bottom"/>
          </w:tcPr>
          <w:p w:rsidR="00DC4F6C" w:rsidRPr="00DC4F6C" w:rsidRDefault="00DC4F6C" w:rsidP="00DC4F6C">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900" w:type="dxa"/>
            <w:tcBorders>
              <w:bottom w:val="single" w:sz="4" w:space="0" w:color="auto"/>
            </w:tcBorders>
            <w:vAlign w:val="bottom"/>
          </w:tcPr>
          <w:p w:rsidR="00DC4F6C" w:rsidRPr="00DC4F6C" w:rsidRDefault="00DC4F6C" w:rsidP="00DC4F6C">
            <w:pPr>
              <w:tabs>
                <w:tab w:val="decimal" w:pos="461"/>
              </w:tabs>
              <w:spacing w:after="0" w:line="240" w:lineRule="atLeast"/>
              <w:ind w:right="11"/>
              <w:rPr>
                <w:rFonts w:ascii="Times New Roman" w:eastAsia="Times New Roman" w:hAnsi="Times New Roman" w:cs="Times New Roman"/>
                <w:sz w:val="15"/>
                <w:szCs w:val="15"/>
                <w:lang w:val="en-GB"/>
              </w:rPr>
            </w:pPr>
            <w:r w:rsidRPr="00DC4F6C">
              <w:rPr>
                <w:rFonts w:ascii="Times New Roman" w:eastAsia="Times New Roman" w:hAnsi="Times New Roman" w:cs="Times New Roman"/>
                <w:sz w:val="15"/>
                <w:szCs w:val="15"/>
                <w:cs/>
                <w:lang w:val="en-GB"/>
              </w:rPr>
              <w:t>-</w:t>
            </w:r>
          </w:p>
        </w:tc>
      </w:tr>
      <w:tr w:rsidR="00DC4F6C" w:rsidRPr="00DC4F6C" w:rsidTr="00DC4F6C">
        <w:trPr>
          <w:gridAfter w:val="1"/>
          <w:wAfter w:w="6" w:type="dxa"/>
          <w:cantSplit/>
          <w:trHeight w:val="308"/>
        </w:trPr>
        <w:tc>
          <w:tcPr>
            <w:tcW w:w="1991" w:type="dxa"/>
            <w:vAlign w:val="bottom"/>
          </w:tcPr>
          <w:p w:rsidR="00DC4F6C" w:rsidRPr="00DC4F6C" w:rsidRDefault="00DC4F6C" w:rsidP="00DC4F6C">
            <w:pPr>
              <w:spacing w:after="0" w:line="240" w:lineRule="atLeast"/>
              <w:rPr>
                <w:rFonts w:ascii="Times New Roman" w:eastAsia="Times New Roman" w:hAnsi="Times New Roman" w:cs="Times New Roman"/>
                <w:b/>
                <w:bCs/>
                <w:sz w:val="16"/>
                <w:szCs w:val="16"/>
              </w:rPr>
            </w:pPr>
          </w:p>
        </w:tc>
        <w:tc>
          <w:tcPr>
            <w:tcW w:w="955" w:type="dxa"/>
            <w:vAlign w:val="bottom"/>
          </w:tcPr>
          <w:p w:rsidR="00DC4F6C" w:rsidRPr="00DC4F6C" w:rsidRDefault="00DC4F6C" w:rsidP="00DC4F6C">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p>
        </w:tc>
        <w:tc>
          <w:tcPr>
            <w:tcW w:w="186" w:type="dxa"/>
            <w:vAlign w:val="bottom"/>
          </w:tcPr>
          <w:p w:rsidR="00DC4F6C" w:rsidRPr="00DC4F6C" w:rsidRDefault="00DC4F6C" w:rsidP="00DC4F6C">
            <w:pPr>
              <w:tabs>
                <w:tab w:val="decimal" w:pos="461"/>
                <w:tab w:val="decimal" w:pos="765"/>
              </w:tabs>
              <w:spacing w:after="0" w:line="240" w:lineRule="atLeast"/>
              <w:rPr>
                <w:rFonts w:ascii="Times New Roman" w:eastAsia="Times New Roman" w:hAnsi="Times New Roman" w:cs="Times New Roman"/>
                <w:sz w:val="16"/>
                <w:szCs w:val="16"/>
                <w:lang w:val="en-GB" w:bidi="ar-SA"/>
              </w:rPr>
            </w:pPr>
          </w:p>
        </w:tc>
        <w:tc>
          <w:tcPr>
            <w:tcW w:w="1030" w:type="dxa"/>
            <w:vAlign w:val="bottom"/>
          </w:tcPr>
          <w:p w:rsidR="00DC4F6C" w:rsidRPr="00DC4F6C" w:rsidRDefault="00DC4F6C" w:rsidP="00DC4F6C">
            <w:pPr>
              <w:tabs>
                <w:tab w:val="decimal" w:pos="461"/>
              </w:tabs>
              <w:spacing w:after="0" w:line="240" w:lineRule="atLeast"/>
              <w:ind w:right="11"/>
              <w:jc w:val="right"/>
              <w:rPr>
                <w:rFonts w:ascii="Times New Roman" w:eastAsia="Times New Roman" w:hAnsi="Times New Roman" w:cs="Times New Roman"/>
                <w:sz w:val="16"/>
                <w:szCs w:val="16"/>
                <w:lang w:val="en-GB" w:bidi="ar-SA"/>
              </w:rPr>
            </w:pPr>
          </w:p>
        </w:tc>
        <w:tc>
          <w:tcPr>
            <w:tcW w:w="221" w:type="dxa"/>
            <w:vAlign w:val="bottom"/>
          </w:tcPr>
          <w:p w:rsidR="00DC4F6C" w:rsidRPr="00DC4F6C" w:rsidRDefault="00DC4F6C" w:rsidP="00DC4F6C">
            <w:pPr>
              <w:tabs>
                <w:tab w:val="decimal" w:pos="765"/>
              </w:tabs>
              <w:spacing w:after="0" w:line="240" w:lineRule="atLeast"/>
              <w:rPr>
                <w:rFonts w:ascii="Times New Roman" w:eastAsia="Times New Roman" w:hAnsi="Times New Roman" w:cs="Times New Roman"/>
                <w:sz w:val="16"/>
                <w:szCs w:val="16"/>
                <w:lang w:val="en-GB" w:bidi="ar-SA"/>
              </w:rPr>
            </w:pPr>
          </w:p>
        </w:tc>
        <w:tc>
          <w:tcPr>
            <w:tcW w:w="679" w:type="dxa"/>
            <w:vAlign w:val="bottom"/>
          </w:tcPr>
          <w:p w:rsidR="00DC4F6C" w:rsidRPr="00DC4F6C" w:rsidRDefault="00DC4F6C" w:rsidP="00DC4F6C">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221" w:type="dxa"/>
            <w:vAlign w:val="bottom"/>
          </w:tcPr>
          <w:p w:rsidR="00DC4F6C" w:rsidRPr="00DC4F6C" w:rsidRDefault="00DC4F6C"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769" w:type="dxa"/>
            <w:vAlign w:val="bottom"/>
          </w:tcPr>
          <w:p w:rsidR="00DC4F6C" w:rsidRPr="00DC4F6C" w:rsidRDefault="00DC4F6C" w:rsidP="00DC4F6C">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212" w:type="dxa"/>
            <w:vAlign w:val="bottom"/>
          </w:tcPr>
          <w:p w:rsidR="00DC4F6C" w:rsidRPr="00DC4F6C" w:rsidRDefault="00DC4F6C"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1138" w:type="dxa"/>
            <w:gridSpan w:val="2"/>
            <w:vAlign w:val="bottom"/>
          </w:tcPr>
          <w:p w:rsidR="00DC4F6C" w:rsidRPr="00DC4F6C" w:rsidRDefault="00DC4F6C" w:rsidP="00DC4F6C">
            <w:pPr>
              <w:tabs>
                <w:tab w:val="decimal" w:pos="551"/>
              </w:tabs>
              <w:spacing w:after="0" w:line="240" w:lineRule="atLeast"/>
              <w:ind w:right="11"/>
              <w:rPr>
                <w:rFonts w:ascii="Times New Roman" w:eastAsia="Times New Roman" w:hAnsi="Times New Roman" w:cs="Times New Roman"/>
                <w:sz w:val="15"/>
                <w:szCs w:val="15"/>
                <w:lang w:val="en-GB" w:bidi="ar-SA"/>
              </w:rPr>
            </w:pPr>
          </w:p>
        </w:tc>
        <w:tc>
          <w:tcPr>
            <w:tcW w:w="212" w:type="dxa"/>
            <w:vAlign w:val="bottom"/>
          </w:tcPr>
          <w:p w:rsidR="00DC4F6C" w:rsidRPr="00DC4F6C" w:rsidRDefault="00DC4F6C"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1138" w:type="dxa"/>
            <w:vAlign w:val="bottom"/>
          </w:tcPr>
          <w:p w:rsidR="00DC4F6C" w:rsidRPr="00DC4F6C" w:rsidRDefault="00DC4F6C" w:rsidP="00DC4F6C">
            <w:pPr>
              <w:tabs>
                <w:tab w:val="decimal" w:pos="551"/>
              </w:tabs>
              <w:spacing w:after="0" w:line="240" w:lineRule="atLeast"/>
              <w:ind w:right="11"/>
              <w:rPr>
                <w:rFonts w:ascii="Times New Roman" w:eastAsia="Times New Roman" w:hAnsi="Times New Roman" w:cs="Times New Roman"/>
                <w:sz w:val="15"/>
                <w:szCs w:val="15"/>
                <w:lang w:val="en-GB" w:bidi="ar-SA"/>
              </w:rPr>
            </w:pPr>
          </w:p>
        </w:tc>
        <w:tc>
          <w:tcPr>
            <w:tcW w:w="210" w:type="dxa"/>
            <w:vAlign w:val="bottom"/>
          </w:tcPr>
          <w:p w:rsidR="00DC4F6C" w:rsidRPr="00DC4F6C" w:rsidRDefault="00DC4F6C"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690" w:type="dxa"/>
            <w:tcBorders>
              <w:top w:val="single" w:sz="4" w:space="0" w:color="auto"/>
              <w:bottom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b/>
                <w:bCs/>
                <w:sz w:val="15"/>
                <w:szCs w:val="15"/>
                <w:lang w:bidi="ar-SA"/>
              </w:rPr>
            </w:pPr>
            <w:r w:rsidRPr="00DC4F6C">
              <w:rPr>
                <w:rFonts w:ascii="Times New Roman" w:eastAsia="Times New Roman" w:hAnsi="Times New Roman" w:cs="Times New Roman"/>
                <w:b/>
                <w:bCs/>
                <w:sz w:val="15"/>
                <w:szCs w:val="15"/>
                <w:lang w:bidi="ar-SA"/>
              </w:rPr>
              <w:t>7,911</w:t>
            </w:r>
          </w:p>
        </w:tc>
        <w:tc>
          <w:tcPr>
            <w:tcW w:w="221" w:type="dxa"/>
            <w:vAlign w:val="bottom"/>
          </w:tcPr>
          <w:p w:rsidR="00DC4F6C" w:rsidRPr="00DC4F6C" w:rsidRDefault="00DC4F6C" w:rsidP="00DC4F6C">
            <w:pPr>
              <w:tabs>
                <w:tab w:val="decimal" w:pos="322"/>
                <w:tab w:val="decimal" w:pos="765"/>
              </w:tabs>
              <w:spacing w:after="0" w:line="240" w:lineRule="atLeast"/>
              <w:rPr>
                <w:rFonts w:ascii="Times New Roman" w:eastAsia="Times New Roman" w:hAnsi="Times New Roman" w:cs="Times New Roman"/>
                <w:b/>
                <w:bCs/>
                <w:sz w:val="15"/>
                <w:szCs w:val="15"/>
                <w:lang w:val="en-GB" w:bidi="ar-SA"/>
              </w:rPr>
            </w:pPr>
          </w:p>
        </w:tc>
        <w:tc>
          <w:tcPr>
            <w:tcW w:w="859" w:type="dxa"/>
            <w:tcBorders>
              <w:top w:val="single" w:sz="4" w:space="0" w:color="auto"/>
              <w:bottom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b/>
                <w:bCs/>
                <w:sz w:val="15"/>
                <w:szCs w:val="15"/>
                <w:lang w:bidi="ar-SA"/>
              </w:rPr>
            </w:pPr>
            <w:r w:rsidRPr="00DC4F6C">
              <w:rPr>
                <w:rFonts w:ascii="Times New Roman" w:eastAsia="Times New Roman" w:hAnsi="Times New Roman" w:cs="Times New Roman"/>
                <w:b/>
                <w:bCs/>
                <w:sz w:val="15"/>
                <w:szCs w:val="15"/>
              </w:rPr>
              <w:t>11</w:t>
            </w:r>
            <w:r w:rsidRPr="00DC4F6C">
              <w:rPr>
                <w:rFonts w:ascii="Times New Roman" w:eastAsia="Times New Roman" w:hAnsi="Times New Roman" w:cs="Times New Roman"/>
                <w:b/>
                <w:bCs/>
                <w:sz w:val="15"/>
                <w:szCs w:val="15"/>
                <w:lang w:bidi="ar-SA"/>
              </w:rPr>
              <w:t>,788</w:t>
            </w:r>
          </w:p>
        </w:tc>
        <w:tc>
          <w:tcPr>
            <w:tcW w:w="270" w:type="dxa"/>
            <w:vAlign w:val="bottom"/>
          </w:tcPr>
          <w:p w:rsidR="00DC4F6C" w:rsidRPr="00DC4F6C" w:rsidRDefault="00DC4F6C" w:rsidP="00DC4F6C">
            <w:pPr>
              <w:tabs>
                <w:tab w:val="decimal" w:pos="551"/>
                <w:tab w:val="decimal" w:pos="731"/>
              </w:tabs>
              <w:spacing w:after="0" w:line="240" w:lineRule="atLeast"/>
              <w:ind w:right="11"/>
              <w:rPr>
                <w:rFonts w:ascii="Times New Roman" w:eastAsia="Times New Roman" w:hAnsi="Times New Roman" w:cs="Times New Roman"/>
                <w:b/>
                <w:bCs/>
                <w:sz w:val="15"/>
                <w:szCs w:val="15"/>
                <w:lang w:val="en-GB" w:bidi="ar-SA"/>
              </w:rPr>
            </w:pPr>
          </w:p>
        </w:tc>
        <w:tc>
          <w:tcPr>
            <w:tcW w:w="810" w:type="dxa"/>
            <w:tcBorders>
              <w:top w:val="single" w:sz="4" w:space="0" w:color="auto"/>
              <w:bottom w:val="sing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b/>
                <w:bCs/>
                <w:sz w:val="15"/>
                <w:szCs w:val="15"/>
                <w:lang w:bidi="ar-SA"/>
              </w:rPr>
            </w:pPr>
            <w:r w:rsidRPr="00DC4F6C">
              <w:rPr>
                <w:rFonts w:ascii="Times New Roman" w:eastAsia="Times New Roman" w:hAnsi="Times New Roman" w:cs="Times New Roman"/>
                <w:b/>
                <w:bCs/>
                <w:sz w:val="15"/>
                <w:szCs w:val="15"/>
                <w:lang w:bidi="ar-SA"/>
              </w:rPr>
              <w:t>7,911</w:t>
            </w:r>
          </w:p>
        </w:tc>
        <w:tc>
          <w:tcPr>
            <w:tcW w:w="221" w:type="dxa"/>
            <w:vAlign w:val="bottom"/>
          </w:tcPr>
          <w:p w:rsidR="00DC4F6C" w:rsidRPr="00DC4F6C" w:rsidRDefault="00DC4F6C" w:rsidP="00DC4F6C">
            <w:pPr>
              <w:tabs>
                <w:tab w:val="decimal" w:pos="551"/>
                <w:tab w:val="decimal" w:pos="731"/>
              </w:tabs>
              <w:spacing w:after="0" w:line="240" w:lineRule="atLeast"/>
              <w:ind w:right="11"/>
              <w:rPr>
                <w:rFonts w:ascii="Times New Roman" w:eastAsia="Times New Roman" w:hAnsi="Times New Roman" w:cs="Times New Roman"/>
                <w:b/>
                <w:bCs/>
                <w:sz w:val="15"/>
                <w:szCs w:val="15"/>
                <w:lang w:val="en-GB" w:bidi="ar-SA"/>
              </w:rPr>
            </w:pPr>
          </w:p>
        </w:tc>
        <w:tc>
          <w:tcPr>
            <w:tcW w:w="769" w:type="dxa"/>
            <w:tcBorders>
              <w:top w:val="single" w:sz="4" w:space="0" w:color="auto"/>
              <w:bottom w:val="single" w:sz="4" w:space="0" w:color="auto"/>
            </w:tcBorders>
            <w:vAlign w:val="bottom"/>
          </w:tcPr>
          <w:p w:rsidR="00DC4F6C" w:rsidRPr="00DC4F6C" w:rsidRDefault="008073DF" w:rsidP="00DC4F6C">
            <w:pPr>
              <w:spacing w:after="0" w:line="240" w:lineRule="atLeast"/>
              <w:ind w:right="-18"/>
              <w:jc w:val="right"/>
              <w:rPr>
                <w:rFonts w:ascii="Times New Roman" w:eastAsia="Times New Roman" w:hAnsi="Times New Roman" w:cs="Times New Roman"/>
                <w:b/>
                <w:bCs/>
                <w:sz w:val="15"/>
                <w:szCs w:val="15"/>
                <w:lang w:bidi="ar-SA"/>
              </w:rPr>
            </w:pPr>
            <w:r w:rsidRPr="008073DF">
              <w:rPr>
                <w:rFonts w:ascii="Times New Roman" w:eastAsia="Times New Roman" w:hAnsi="Times New Roman" w:cs="Times New Roman"/>
                <w:b/>
                <w:bCs/>
                <w:sz w:val="15"/>
                <w:szCs w:val="15"/>
                <w:lang w:bidi="ar-SA"/>
              </w:rPr>
              <w:t>9,532</w:t>
            </w:r>
          </w:p>
        </w:tc>
        <w:tc>
          <w:tcPr>
            <w:tcW w:w="214" w:type="dxa"/>
            <w:vAlign w:val="bottom"/>
          </w:tcPr>
          <w:p w:rsidR="00DC4F6C" w:rsidRPr="00DC4F6C" w:rsidRDefault="00DC4F6C" w:rsidP="00DC4F6C">
            <w:pPr>
              <w:tabs>
                <w:tab w:val="decimal" w:pos="634"/>
              </w:tabs>
              <w:spacing w:after="0" w:line="240" w:lineRule="atLeast"/>
              <w:ind w:right="11"/>
              <w:rPr>
                <w:rFonts w:ascii="Times New Roman" w:eastAsia="Times New Roman" w:hAnsi="Times New Roman" w:cs="Times New Roman"/>
                <w:b/>
                <w:bCs/>
                <w:sz w:val="15"/>
                <w:szCs w:val="15"/>
                <w:lang w:val="en-GB" w:bidi="ar-SA"/>
              </w:rPr>
            </w:pPr>
          </w:p>
        </w:tc>
        <w:tc>
          <w:tcPr>
            <w:tcW w:w="776" w:type="dxa"/>
            <w:tcBorders>
              <w:top w:val="single" w:sz="4" w:space="0" w:color="auto"/>
              <w:bottom w:val="single" w:sz="4" w:space="0" w:color="auto"/>
            </w:tcBorders>
            <w:vAlign w:val="bottom"/>
          </w:tcPr>
          <w:p w:rsidR="00DC4F6C" w:rsidRPr="00DC4F6C" w:rsidRDefault="00DC4F6C" w:rsidP="00DC4F6C">
            <w:pPr>
              <w:tabs>
                <w:tab w:val="decimal" w:pos="461"/>
              </w:tabs>
              <w:spacing w:after="0" w:line="240" w:lineRule="atLeast"/>
              <w:ind w:right="11"/>
              <w:rPr>
                <w:rFonts w:ascii="Times New Roman" w:eastAsia="Times New Roman" w:hAnsi="Times New Roman" w:cs="Times New Roman"/>
                <w:b/>
                <w:bCs/>
                <w:sz w:val="15"/>
                <w:szCs w:val="15"/>
                <w:lang w:val="en-GB"/>
              </w:rPr>
            </w:pPr>
            <w:r w:rsidRPr="00DC4F6C">
              <w:rPr>
                <w:rFonts w:ascii="Times New Roman" w:eastAsia="Times New Roman" w:hAnsi="Times New Roman" w:cs="Times New Roman"/>
                <w:b/>
                <w:bCs/>
                <w:sz w:val="15"/>
                <w:szCs w:val="15"/>
                <w:cs/>
                <w:lang w:val="en-GB"/>
              </w:rPr>
              <w:t>-</w:t>
            </w:r>
          </w:p>
        </w:tc>
        <w:tc>
          <w:tcPr>
            <w:tcW w:w="180" w:type="dxa"/>
            <w:vAlign w:val="bottom"/>
          </w:tcPr>
          <w:p w:rsidR="00DC4F6C" w:rsidRPr="00DC4F6C" w:rsidRDefault="00DC4F6C" w:rsidP="00DC4F6C">
            <w:pPr>
              <w:tabs>
                <w:tab w:val="decimal" w:pos="634"/>
              </w:tabs>
              <w:spacing w:after="0" w:line="240" w:lineRule="atLeast"/>
              <w:ind w:right="11"/>
              <w:rPr>
                <w:rFonts w:ascii="Times New Roman" w:eastAsia="Times New Roman" w:hAnsi="Times New Roman" w:cs="Times New Roman"/>
                <w:b/>
                <w:bCs/>
                <w:sz w:val="15"/>
                <w:szCs w:val="15"/>
                <w:lang w:val="en-GB" w:bidi="ar-SA"/>
              </w:rPr>
            </w:pPr>
          </w:p>
        </w:tc>
        <w:tc>
          <w:tcPr>
            <w:tcW w:w="900" w:type="dxa"/>
            <w:tcBorders>
              <w:top w:val="single" w:sz="4" w:space="0" w:color="auto"/>
              <w:bottom w:val="single" w:sz="4" w:space="0" w:color="auto"/>
            </w:tcBorders>
            <w:vAlign w:val="bottom"/>
          </w:tcPr>
          <w:p w:rsidR="00DC4F6C" w:rsidRPr="00DC4F6C" w:rsidRDefault="00DC4F6C" w:rsidP="00DC4F6C">
            <w:pPr>
              <w:tabs>
                <w:tab w:val="decimal" w:pos="461"/>
              </w:tabs>
              <w:spacing w:after="0" w:line="240" w:lineRule="atLeast"/>
              <w:ind w:right="11"/>
              <w:rPr>
                <w:rFonts w:ascii="Times New Roman" w:eastAsia="Times New Roman" w:hAnsi="Times New Roman" w:cs="Times New Roman"/>
                <w:b/>
                <w:bCs/>
                <w:sz w:val="15"/>
                <w:szCs w:val="15"/>
                <w:lang w:val="en-GB"/>
              </w:rPr>
            </w:pPr>
            <w:r w:rsidRPr="00DC4F6C">
              <w:rPr>
                <w:rFonts w:ascii="Times New Roman" w:eastAsia="Times New Roman" w:hAnsi="Times New Roman" w:cs="Times New Roman"/>
                <w:b/>
                <w:bCs/>
                <w:sz w:val="15"/>
                <w:szCs w:val="15"/>
                <w:cs/>
                <w:lang w:val="en-GB"/>
              </w:rPr>
              <w:t>-</w:t>
            </w:r>
          </w:p>
        </w:tc>
      </w:tr>
      <w:tr w:rsidR="00DC4F6C" w:rsidRPr="00DC4F6C" w:rsidTr="00DC4F6C">
        <w:trPr>
          <w:gridAfter w:val="1"/>
          <w:wAfter w:w="6" w:type="dxa"/>
          <w:cantSplit/>
          <w:trHeight w:val="308"/>
        </w:trPr>
        <w:tc>
          <w:tcPr>
            <w:tcW w:w="2946" w:type="dxa"/>
            <w:gridSpan w:val="2"/>
            <w:vAlign w:val="bottom"/>
          </w:tcPr>
          <w:p w:rsidR="00DC4F6C" w:rsidRPr="00DC4F6C" w:rsidRDefault="00DC4F6C" w:rsidP="00DC4F6C">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r w:rsidRPr="00DC4F6C">
              <w:rPr>
                <w:rFonts w:ascii="Times New Roman" w:eastAsia="Times New Roman" w:hAnsi="Times New Roman" w:cs="Angsana New"/>
                <w:b/>
                <w:bCs/>
                <w:sz w:val="16"/>
                <w:szCs w:val="20"/>
              </w:rPr>
              <w:t>Investment in associates, net</w:t>
            </w:r>
          </w:p>
        </w:tc>
        <w:tc>
          <w:tcPr>
            <w:tcW w:w="186" w:type="dxa"/>
            <w:vAlign w:val="bottom"/>
          </w:tcPr>
          <w:p w:rsidR="00DC4F6C" w:rsidRPr="00DC4F6C" w:rsidRDefault="00DC4F6C" w:rsidP="00DC4F6C">
            <w:pPr>
              <w:tabs>
                <w:tab w:val="decimal" w:pos="461"/>
                <w:tab w:val="decimal" w:pos="765"/>
              </w:tabs>
              <w:spacing w:after="0" w:line="240" w:lineRule="atLeast"/>
              <w:rPr>
                <w:rFonts w:ascii="Times New Roman" w:eastAsia="Times New Roman" w:hAnsi="Times New Roman" w:cs="Times New Roman"/>
                <w:sz w:val="16"/>
                <w:szCs w:val="16"/>
                <w:lang w:val="en-GB" w:bidi="ar-SA"/>
              </w:rPr>
            </w:pPr>
          </w:p>
        </w:tc>
        <w:tc>
          <w:tcPr>
            <w:tcW w:w="1030" w:type="dxa"/>
            <w:vAlign w:val="bottom"/>
          </w:tcPr>
          <w:p w:rsidR="00DC4F6C" w:rsidRPr="00DC4F6C" w:rsidRDefault="00DC4F6C" w:rsidP="00DC4F6C">
            <w:pPr>
              <w:tabs>
                <w:tab w:val="decimal" w:pos="461"/>
              </w:tabs>
              <w:spacing w:after="0" w:line="240" w:lineRule="atLeast"/>
              <w:ind w:right="11"/>
              <w:jc w:val="right"/>
              <w:rPr>
                <w:rFonts w:ascii="Times New Roman" w:eastAsia="Times New Roman" w:hAnsi="Times New Roman" w:cs="Times New Roman"/>
                <w:sz w:val="16"/>
                <w:szCs w:val="16"/>
                <w:lang w:val="en-GB" w:bidi="ar-SA"/>
              </w:rPr>
            </w:pPr>
          </w:p>
        </w:tc>
        <w:tc>
          <w:tcPr>
            <w:tcW w:w="221" w:type="dxa"/>
            <w:vAlign w:val="bottom"/>
          </w:tcPr>
          <w:p w:rsidR="00DC4F6C" w:rsidRPr="00DC4F6C" w:rsidRDefault="00DC4F6C" w:rsidP="00DC4F6C">
            <w:pPr>
              <w:tabs>
                <w:tab w:val="decimal" w:pos="765"/>
              </w:tabs>
              <w:spacing w:after="0" w:line="240" w:lineRule="atLeast"/>
              <w:rPr>
                <w:rFonts w:ascii="Times New Roman" w:eastAsia="Times New Roman" w:hAnsi="Times New Roman" w:cs="Times New Roman"/>
                <w:sz w:val="16"/>
                <w:szCs w:val="16"/>
                <w:lang w:val="en-GB" w:bidi="ar-SA"/>
              </w:rPr>
            </w:pPr>
          </w:p>
        </w:tc>
        <w:tc>
          <w:tcPr>
            <w:tcW w:w="679" w:type="dxa"/>
            <w:vAlign w:val="bottom"/>
          </w:tcPr>
          <w:p w:rsidR="00DC4F6C" w:rsidRPr="00DC4F6C" w:rsidRDefault="00DC4F6C" w:rsidP="00DC4F6C">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221" w:type="dxa"/>
            <w:vAlign w:val="bottom"/>
          </w:tcPr>
          <w:p w:rsidR="00DC4F6C" w:rsidRPr="00DC4F6C" w:rsidRDefault="00DC4F6C"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769" w:type="dxa"/>
            <w:vAlign w:val="bottom"/>
          </w:tcPr>
          <w:p w:rsidR="00DC4F6C" w:rsidRPr="00DC4F6C" w:rsidRDefault="00DC4F6C" w:rsidP="00DC4F6C">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212" w:type="dxa"/>
            <w:vAlign w:val="bottom"/>
          </w:tcPr>
          <w:p w:rsidR="00DC4F6C" w:rsidRPr="00DC4F6C" w:rsidRDefault="00DC4F6C"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1138" w:type="dxa"/>
            <w:gridSpan w:val="2"/>
            <w:vAlign w:val="bottom"/>
          </w:tcPr>
          <w:p w:rsidR="00DC4F6C" w:rsidRPr="00DC4F6C" w:rsidRDefault="00DC4F6C" w:rsidP="00DC4F6C">
            <w:pPr>
              <w:tabs>
                <w:tab w:val="decimal" w:pos="551"/>
              </w:tabs>
              <w:spacing w:after="0" w:line="240" w:lineRule="atLeast"/>
              <w:ind w:right="11"/>
              <w:rPr>
                <w:rFonts w:ascii="Times New Roman" w:eastAsia="Times New Roman" w:hAnsi="Times New Roman" w:cs="Times New Roman"/>
                <w:sz w:val="15"/>
                <w:szCs w:val="15"/>
                <w:lang w:val="en-GB" w:bidi="ar-SA"/>
              </w:rPr>
            </w:pPr>
          </w:p>
        </w:tc>
        <w:tc>
          <w:tcPr>
            <w:tcW w:w="212" w:type="dxa"/>
            <w:vAlign w:val="bottom"/>
          </w:tcPr>
          <w:p w:rsidR="00DC4F6C" w:rsidRPr="00DC4F6C" w:rsidRDefault="00DC4F6C"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1138" w:type="dxa"/>
            <w:vAlign w:val="bottom"/>
          </w:tcPr>
          <w:p w:rsidR="00DC4F6C" w:rsidRPr="00DC4F6C" w:rsidRDefault="00DC4F6C" w:rsidP="00DC4F6C">
            <w:pPr>
              <w:tabs>
                <w:tab w:val="decimal" w:pos="551"/>
              </w:tabs>
              <w:spacing w:after="0" w:line="240" w:lineRule="atLeast"/>
              <w:ind w:right="11"/>
              <w:rPr>
                <w:rFonts w:ascii="Times New Roman" w:eastAsia="Times New Roman" w:hAnsi="Times New Roman" w:cs="Times New Roman"/>
                <w:sz w:val="15"/>
                <w:szCs w:val="15"/>
                <w:lang w:val="en-GB" w:bidi="ar-SA"/>
              </w:rPr>
            </w:pPr>
          </w:p>
        </w:tc>
        <w:tc>
          <w:tcPr>
            <w:tcW w:w="210" w:type="dxa"/>
            <w:vAlign w:val="bottom"/>
          </w:tcPr>
          <w:p w:rsidR="00DC4F6C" w:rsidRPr="00DC4F6C" w:rsidRDefault="00DC4F6C"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690" w:type="dxa"/>
            <w:tcBorders>
              <w:bottom w:val="doub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b/>
                <w:bCs/>
                <w:sz w:val="15"/>
                <w:szCs w:val="15"/>
                <w:lang w:val="en-GB" w:bidi="ar-SA"/>
              </w:rPr>
            </w:pPr>
            <w:r w:rsidRPr="00DC4F6C">
              <w:rPr>
                <w:rFonts w:ascii="Times New Roman" w:eastAsia="Times New Roman" w:hAnsi="Times New Roman" w:cs="Times New Roman"/>
                <w:b/>
                <w:bCs/>
                <w:sz w:val="15"/>
                <w:szCs w:val="15"/>
                <w:lang w:bidi="ar-SA"/>
              </w:rPr>
              <w:t>16,511</w:t>
            </w:r>
          </w:p>
        </w:tc>
        <w:tc>
          <w:tcPr>
            <w:tcW w:w="221" w:type="dxa"/>
            <w:vAlign w:val="bottom"/>
          </w:tcPr>
          <w:p w:rsidR="00DC4F6C" w:rsidRPr="00DC4F6C" w:rsidRDefault="00DC4F6C" w:rsidP="00DC4F6C">
            <w:pPr>
              <w:tabs>
                <w:tab w:val="decimal" w:pos="322"/>
                <w:tab w:val="decimal" w:pos="765"/>
              </w:tabs>
              <w:spacing w:after="0" w:line="240" w:lineRule="atLeast"/>
              <w:rPr>
                <w:rFonts w:ascii="Times New Roman" w:eastAsia="Times New Roman" w:hAnsi="Times New Roman" w:cs="Times New Roman"/>
                <w:b/>
                <w:bCs/>
                <w:sz w:val="15"/>
                <w:szCs w:val="15"/>
                <w:lang w:val="en-GB" w:bidi="ar-SA"/>
              </w:rPr>
            </w:pPr>
          </w:p>
        </w:tc>
        <w:tc>
          <w:tcPr>
            <w:tcW w:w="859" w:type="dxa"/>
            <w:tcBorders>
              <w:top w:val="single" w:sz="4" w:space="0" w:color="auto"/>
              <w:bottom w:val="doub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b/>
                <w:bCs/>
                <w:sz w:val="15"/>
                <w:szCs w:val="15"/>
                <w:lang w:val="en-GB" w:bidi="ar-SA"/>
              </w:rPr>
            </w:pPr>
            <w:r w:rsidRPr="00DC4F6C">
              <w:rPr>
                <w:rFonts w:ascii="Times New Roman" w:eastAsia="Times New Roman" w:hAnsi="Times New Roman" w:cs="Times New Roman"/>
                <w:b/>
                <w:bCs/>
                <w:sz w:val="15"/>
                <w:szCs w:val="15"/>
                <w:lang w:bidi="ar-SA"/>
              </w:rPr>
              <w:t>20,388</w:t>
            </w:r>
          </w:p>
        </w:tc>
        <w:tc>
          <w:tcPr>
            <w:tcW w:w="270" w:type="dxa"/>
            <w:vAlign w:val="bottom"/>
          </w:tcPr>
          <w:p w:rsidR="00DC4F6C" w:rsidRPr="00DC4F6C" w:rsidRDefault="00DC4F6C" w:rsidP="00DC4F6C">
            <w:pPr>
              <w:tabs>
                <w:tab w:val="decimal" w:pos="551"/>
                <w:tab w:val="decimal" w:pos="731"/>
              </w:tabs>
              <w:spacing w:after="0" w:line="240" w:lineRule="atLeast"/>
              <w:ind w:right="11"/>
              <w:rPr>
                <w:rFonts w:ascii="Times New Roman" w:eastAsia="Times New Roman" w:hAnsi="Times New Roman" w:cs="Times New Roman"/>
                <w:b/>
                <w:bCs/>
                <w:sz w:val="15"/>
                <w:szCs w:val="15"/>
                <w:lang w:val="en-GB" w:bidi="ar-SA"/>
              </w:rPr>
            </w:pPr>
          </w:p>
        </w:tc>
        <w:tc>
          <w:tcPr>
            <w:tcW w:w="810" w:type="dxa"/>
            <w:tcBorders>
              <w:top w:val="single" w:sz="4" w:space="0" w:color="auto"/>
              <w:bottom w:val="doub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b/>
                <w:bCs/>
                <w:sz w:val="15"/>
                <w:szCs w:val="15"/>
                <w:lang w:val="en-GB" w:bidi="ar-SA"/>
              </w:rPr>
            </w:pPr>
            <w:r w:rsidRPr="00DC4F6C">
              <w:rPr>
                <w:rFonts w:ascii="Times New Roman" w:eastAsia="Times New Roman" w:hAnsi="Times New Roman" w:cs="Times New Roman"/>
                <w:b/>
                <w:bCs/>
                <w:sz w:val="15"/>
                <w:szCs w:val="15"/>
                <w:lang w:bidi="ar-SA"/>
              </w:rPr>
              <w:t>16,600</w:t>
            </w:r>
          </w:p>
        </w:tc>
        <w:tc>
          <w:tcPr>
            <w:tcW w:w="221" w:type="dxa"/>
            <w:vAlign w:val="bottom"/>
          </w:tcPr>
          <w:p w:rsidR="00DC4F6C" w:rsidRPr="00DC4F6C" w:rsidRDefault="00DC4F6C" w:rsidP="00DC4F6C">
            <w:pPr>
              <w:tabs>
                <w:tab w:val="decimal" w:pos="551"/>
                <w:tab w:val="decimal" w:pos="731"/>
              </w:tabs>
              <w:spacing w:after="0" w:line="240" w:lineRule="atLeast"/>
              <w:ind w:right="11"/>
              <w:rPr>
                <w:rFonts w:ascii="Times New Roman" w:eastAsia="Times New Roman" w:hAnsi="Times New Roman" w:cs="Times New Roman"/>
                <w:b/>
                <w:bCs/>
                <w:sz w:val="15"/>
                <w:szCs w:val="15"/>
                <w:lang w:val="en-GB" w:bidi="ar-SA"/>
              </w:rPr>
            </w:pPr>
          </w:p>
        </w:tc>
        <w:tc>
          <w:tcPr>
            <w:tcW w:w="769" w:type="dxa"/>
            <w:tcBorders>
              <w:top w:val="single" w:sz="4" w:space="0" w:color="auto"/>
              <w:bottom w:val="doub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b/>
                <w:bCs/>
                <w:sz w:val="15"/>
                <w:szCs w:val="15"/>
                <w:lang w:val="en-GB" w:bidi="ar-SA"/>
              </w:rPr>
            </w:pPr>
            <w:r w:rsidRPr="00DC4F6C">
              <w:rPr>
                <w:rFonts w:ascii="Times New Roman" w:eastAsia="Times New Roman" w:hAnsi="Times New Roman" w:cs="Times New Roman"/>
                <w:b/>
                <w:bCs/>
                <w:sz w:val="15"/>
                <w:szCs w:val="15"/>
                <w:lang w:bidi="ar-SA"/>
              </w:rPr>
              <w:t>18,526</w:t>
            </w:r>
          </w:p>
        </w:tc>
        <w:tc>
          <w:tcPr>
            <w:tcW w:w="214" w:type="dxa"/>
            <w:vAlign w:val="bottom"/>
          </w:tcPr>
          <w:p w:rsidR="00DC4F6C" w:rsidRPr="00DC4F6C" w:rsidRDefault="00DC4F6C" w:rsidP="00DC4F6C">
            <w:pPr>
              <w:tabs>
                <w:tab w:val="decimal" w:pos="634"/>
              </w:tabs>
              <w:spacing w:after="0" w:line="240" w:lineRule="atLeast"/>
              <w:ind w:right="11"/>
              <w:rPr>
                <w:rFonts w:ascii="Times New Roman" w:eastAsia="Times New Roman" w:hAnsi="Times New Roman" w:cs="Times New Roman"/>
                <w:b/>
                <w:bCs/>
                <w:sz w:val="15"/>
                <w:szCs w:val="15"/>
                <w:lang w:val="en-GB" w:bidi="ar-SA"/>
              </w:rPr>
            </w:pPr>
          </w:p>
        </w:tc>
        <w:tc>
          <w:tcPr>
            <w:tcW w:w="776" w:type="dxa"/>
            <w:tcBorders>
              <w:top w:val="single" w:sz="4" w:space="0" w:color="auto"/>
              <w:bottom w:val="double" w:sz="4" w:space="0" w:color="auto"/>
            </w:tcBorders>
            <w:vAlign w:val="bottom"/>
          </w:tcPr>
          <w:p w:rsidR="00DC4F6C" w:rsidRPr="00DC4F6C" w:rsidRDefault="00DC4F6C" w:rsidP="00DC4F6C">
            <w:pPr>
              <w:tabs>
                <w:tab w:val="decimal" w:pos="461"/>
              </w:tabs>
              <w:spacing w:after="0" w:line="240" w:lineRule="atLeast"/>
              <w:ind w:right="11"/>
              <w:rPr>
                <w:rFonts w:ascii="Times New Roman" w:eastAsia="Times New Roman" w:hAnsi="Times New Roman" w:cs="Times New Roman"/>
                <w:b/>
                <w:bCs/>
                <w:sz w:val="15"/>
                <w:szCs w:val="15"/>
                <w:lang w:val="en-GB" w:bidi="ar-SA"/>
              </w:rPr>
            </w:pPr>
            <w:r w:rsidRPr="00DC4F6C">
              <w:rPr>
                <w:rFonts w:ascii="Times New Roman" w:eastAsia="Times New Roman" w:hAnsi="Times New Roman" w:cs="Times New Roman"/>
                <w:b/>
                <w:bCs/>
                <w:sz w:val="15"/>
                <w:szCs w:val="15"/>
                <w:lang w:val="en-GB" w:bidi="ar-SA"/>
              </w:rPr>
              <w:t>-</w:t>
            </w:r>
          </w:p>
        </w:tc>
        <w:tc>
          <w:tcPr>
            <w:tcW w:w="180" w:type="dxa"/>
            <w:vAlign w:val="bottom"/>
          </w:tcPr>
          <w:p w:rsidR="00DC4F6C" w:rsidRPr="00DC4F6C" w:rsidRDefault="00DC4F6C" w:rsidP="00DC4F6C">
            <w:pPr>
              <w:tabs>
                <w:tab w:val="decimal" w:pos="634"/>
              </w:tabs>
              <w:spacing w:after="0" w:line="240" w:lineRule="atLeast"/>
              <w:ind w:right="11"/>
              <w:rPr>
                <w:rFonts w:ascii="Times New Roman" w:eastAsia="Times New Roman" w:hAnsi="Times New Roman" w:cs="Times New Roman"/>
                <w:b/>
                <w:bCs/>
                <w:sz w:val="15"/>
                <w:szCs w:val="15"/>
                <w:lang w:val="en-GB" w:bidi="ar-SA"/>
              </w:rPr>
            </w:pPr>
          </w:p>
        </w:tc>
        <w:tc>
          <w:tcPr>
            <w:tcW w:w="900" w:type="dxa"/>
            <w:tcBorders>
              <w:top w:val="single" w:sz="4" w:space="0" w:color="auto"/>
              <w:bottom w:val="double" w:sz="4" w:space="0" w:color="auto"/>
            </w:tcBorders>
            <w:vAlign w:val="bottom"/>
          </w:tcPr>
          <w:p w:rsidR="00DC4F6C" w:rsidRPr="00DC4F6C" w:rsidRDefault="00DC4F6C" w:rsidP="00DC4F6C">
            <w:pPr>
              <w:tabs>
                <w:tab w:val="decimal" w:pos="461"/>
              </w:tabs>
              <w:spacing w:after="0" w:line="240" w:lineRule="atLeast"/>
              <w:ind w:right="11"/>
              <w:rPr>
                <w:rFonts w:ascii="Times New Roman" w:eastAsia="Times New Roman" w:hAnsi="Times New Roman" w:cs="Times New Roman"/>
                <w:b/>
                <w:bCs/>
                <w:sz w:val="15"/>
                <w:szCs w:val="15"/>
                <w:lang w:val="en-GB" w:bidi="ar-SA"/>
              </w:rPr>
            </w:pPr>
            <w:r w:rsidRPr="00DC4F6C">
              <w:rPr>
                <w:rFonts w:ascii="Times New Roman" w:eastAsia="Times New Roman" w:hAnsi="Times New Roman" w:cs="Times New Roman"/>
                <w:b/>
                <w:bCs/>
                <w:sz w:val="15"/>
                <w:szCs w:val="15"/>
                <w:lang w:val="en-GB" w:bidi="ar-SA"/>
              </w:rPr>
              <w:t>-</w:t>
            </w:r>
          </w:p>
        </w:tc>
      </w:tr>
    </w:tbl>
    <w:p w:rsidR="003E0D11" w:rsidRPr="003B4261" w:rsidRDefault="003E0D11" w:rsidP="003021DA">
      <w:pPr>
        <w:spacing w:before="120" w:after="60" w:line="240" w:lineRule="auto"/>
        <w:ind w:left="360" w:hanging="360"/>
        <w:jc w:val="thaiDistribute"/>
        <w:rPr>
          <w:rFonts w:ascii="Times New Roman" w:eastAsia="Times New Roman" w:hAnsi="Times New Roman" w:cs="Angsana New"/>
          <w:sz w:val="16"/>
          <w:szCs w:val="20"/>
        </w:rPr>
      </w:pPr>
      <w:r w:rsidRPr="003E0D11">
        <w:rPr>
          <w:rFonts w:ascii="Times New Roman" w:eastAsia="Times New Roman" w:hAnsi="Times New Roman" w:cs="Times New Roman"/>
          <w:sz w:val="16"/>
          <w:szCs w:val="16"/>
        </w:rPr>
        <w:t>(1)</w:t>
      </w:r>
      <w:r w:rsidRPr="003E0D11">
        <w:rPr>
          <w:rFonts w:ascii="Times New Roman" w:eastAsia="Times New Roman" w:hAnsi="Times New Roman" w:cs="Times New Roman"/>
          <w:sz w:val="16"/>
          <w:szCs w:val="16"/>
        </w:rPr>
        <w:tab/>
        <w:t>International trading of bicycle and motorcycles</w:t>
      </w:r>
      <w:r w:rsidR="003B4261">
        <w:rPr>
          <w:rFonts w:ascii="Times New Roman" w:eastAsia="Times New Roman" w:hAnsi="Times New Roman" w:cs="Times New Roman"/>
          <w:sz w:val="16"/>
          <w:szCs w:val="16"/>
        </w:rPr>
        <w:t xml:space="preserve"> and was registered for liquidation on February 27, 2018.</w:t>
      </w:r>
      <w:r w:rsidR="003B4261">
        <w:rPr>
          <w:rFonts w:ascii="Times New Roman" w:eastAsia="Times New Roman" w:hAnsi="Times New Roman" w:cs="Angsana New"/>
          <w:sz w:val="16"/>
          <w:szCs w:val="20"/>
        </w:rPr>
        <w:t xml:space="preserve"> </w:t>
      </w:r>
      <w:r w:rsidR="003B4261" w:rsidRPr="003E0D11">
        <w:rPr>
          <w:rFonts w:ascii="Times New Roman" w:eastAsia="Times New Roman" w:hAnsi="Times New Roman" w:cs="Times New Roman"/>
          <w:sz w:val="16"/>
          <w:szCs w:val="16"/>
        </w:rPr>
        <w:t>As of March 31, 2018</w:t>
      </w:r>
      <w:r w:rsidR="003B4261">
        <w:rPr>
          <w:rFonts w:ascii="Times New Roman" w:eastAsia="Times New Roman" w:hAnsi="Times New Roman" w:cs="Times New Roman"/>
          <w:sz w:val="16"/>
          <w:szCs w:val="16"/>
        </w:rPr>
        <w:t>, the liquidation has not been completed.</w:t>
      </w:r>
    </w:p>
    <w:p w:rsidR="003B4261" w:rsidRPr="003B4261" w:rsidRDefault="003E0D11" w:rsidP="003B4261">
      <w:pPr>
        <w:spacing w:before="120" w:after="60" w:line="240" w:lineRule="auto"/>
        <w:ind w:left="360" w:hanging="360"/>
        <w:jc w:val="thaiDistribute"/>
        <w:rPr>
          <w:rFonts w:ascii="Times New Roman" w:eastAsia="Times New Roman" w:hAnsi="Times New Roman" w:cs="Angsana New"/>
          <w:sz w:val="16"/>
          <w:szCs w:val="20"/>
        </w:rPr>
      </w:pPr>
      <w:r w:rsidRPr="003E0D11">
        <w:rPr>
          <w:rFonts w:ascii="Times New Roman" w:eastAsia="Times New Roman" w:hAnsi="Times New Roman" w:cs="Times New Roman"/>
          <w:sz w:val="16"/>
          <w:szCs w:val="16"/>
        </w:rPr>
        <w:t>(2)</w:t>
      </w:r>
      <w:r w:rsidRPr="003E0D11">
        <w:rPr>
          <w:rFonts w:ascii="Times New Roman" w:eastAsia="Times New Roman" w:hAnsi="Times New Roman" w:cs="Times New Roman"/>
          <w:sz w:val="16"/>
          <w:szCs w:val="16"/>
        </w:rPr>
        <w:tab/>
        <w:t>Trading of bicycles, motorcycles and tires including related spare parts</w:t>
      </w:r>
      <w:r w:rsidR="003B4261">
        <w:rPr>
          <w:rFonts w:ascii="Times New Roman" w:eastAsia="Times New Roman" w:hAnsi="Times New Roman" w:hint="cs"/>
          <w:sz w:val="16"/>
          <w:szCs w:val="16"/>
          <w:cs/>
        </w:rPr>
        <w:t xml:space="preserve"> </w:t>
      </w:r>
      <w:r w:rsidR="003B4261">
        <w:rPr>
          <w:rFonts w:ascii="Times New Roman" w:eastAsia="Times New Roman" w:hAnsi="Times New Roman" w:cs="Times New Roman"/>
          <w:sz w:val="16"/>
          <w:szCs w:val="16"/>
        </w:rPr>
        <w:t>and was registered for liquidation on January 10, 2018.</w:t>
      </w:r>
      <w:r w:rsidR="003B4261">
        <w:rPr>
          <w:rFonts w:ascii="Times New Roman" w:eastAsia="Times New Roman" w:hAnsi="Times New Roman" w:cs="Angsana New"/>
          <w:sz w:val="16"/>
          <w:szCs w:val="20"/>
        </w:rPr>
        <w:t xml:space="preserve"> </w:t>
      </w:r>
      <w:r w:rsidR="003B4261">
        <w:rPr>
          <w:rFonts w:ascii="Times New Roman" w:eastAsia="Times New Roman" w:hAnsi="Times New Roman" w:cs="Times New Roman"/>
          <w:sz w:val="16"/>
          <w:szCs w:val="16"/>
        </w:rPr>
        <w:t>The liquidation was completed and the settlement of the inves</w:t>
      </w:r>
      <w:r w:rsidR="008073DF">
        <w:rPr>
          <w:rFonts w:ascii="Times New Roman" w:eastAsia="Times New Roman" w:hAnsi="Times New Roman" w:cs="Times New Roman"/>
          <w:sz w:val="16"/>
          <w:szCs w:val="16"/>
        </w:rPr>
        <w:t>tment has been received on May 3</w:t>
      </w:r>
      <w:r w:rsidR="003B4261">
        <w:rPr>
          <w:rFonts w:ascii="Times New Roman" w:eastAsia="Times New Roman" w:hAnsi="Times New Roman" w:cs="Times New Roman"/>
          <w:sz w:val="16"/>
          <w:szCs w:val="16"/>
        </w:rPr>
        <w:t>, 2018.</w:t>
      </w:r>
    </w:p>
    <w:p w:rsidR="003E0D11" w:rsidRPr="003E0D11" w:rsidRDefault="003E0D11" w:rsidP="003021DA">
      <w:pPr>
        <w:tabs>
          <w:tab w:val="left" w:pos="540"/>
        </w:tabs>
        <w:spacing w:before="60" w:after="0" w:line="240" w:lineRule="auto"/>
        <w:jc w:val="thaiDistribute"/>
        <w:rPr>
          <w:rFonts w:ascii="Times New Roman" w:eastAsia="Times New Roman" w:hAnsi="Times New Roman" w:cs="Times New Roman"/>
          <w:sz w:val="20"/>
          <w:szCs w:val="20"/>
        </w:rPr>
      </w:pPr>
      <w:r w:rsidRPr="003E0D11">
        <w:rPr>
          <w:rFonts w:ascii="Times New Roman" w:eastAsia="Times New Roman" w:hAnsi="Times New Roman" w:cs="Times New Roman"/>
          <w:sz w:val="20"/>
          <w:szCs w:val="20"/>
        </w:rPr>
        <w:t>None of the Group’s associates are publicly listed and consequently do not have published price quotations.</w:t>
      </w:r>
    </w:p>
    <w:p w:rsidR="003E0D11" w:rsidRPr="003E0D11" w:rsidRDefault="003E0D11" w:rsidP="003E0D11">
      <w:pPr>
        <w:tabs>
          <w:tab w:val="left" w:pos="540"/>
        </w:tabs>
        <w:spacing w:after="0" w:line="240" w:lineRule="auto"/>
        <w:ind w:left="630"/>
        <w:jc w:val="thaiDistribute"/>
        <w:rPr>
          <w:rFonts w:ascii="Times New Roman" w:eastAsia="Times New Roman" w:hAnsi="Times New Roman" w:cs="Times New Roman"/>
          <w:sz w:val="16"/>
          <w:szCs w:val="16"/>
        </w:rPr>
      </w:pPr>
    </w:p>
    <w:tbl>
      <w:tblPr>
        <w:tblW w:w="14924" w:type="dxa"/>
        <w:tblInd w:w="-799" w:type="dxa"/>
        <w:tblLayout w:type="fixed"/>
        <w:tblLook w:val="01E0" w:firstRow="1" w:lastRow="1" w:firstColumn="1" w:lastColumn="1" w:noHBand="0" w:noVBand="0"/>
      </w:tblPr>
      <w:tblGrid>
        <w:gridCol w:w="1709"/>
        <w:gridCol w:w="700"/>
        <w:gridCol w:w="897"/>
        <w:gridCol w:w="236"/>
        <w:gridCol w:w="1135"/>
        <w:gridCol w:w="275"/>
        <w:gridCol w:w="1225"/>
        <w:gridCol w:w="236"/>
        <w:gridCol w:w="797"/>
        <w:gridCol w:w="261"/>
        <w:gridCol w:w="917"/>
        <w:gridCol w:w="257"/>
        <w:gridCol w:w="857"/>
        <w:gridCol w:w="236"/>
        <w:gridCol w:w="859"/>
        <w:gridCol w:w="236"/>
        <w:gridCol w:w="897"/>
        <w:gridCol w:w="245"/>
        <w:gridCol w:w="922"/>
        <w:gridCol w:w="248"/>
        <w:gridCol w:w="700"/>
        <w:gridCol w:w="236"/>
        <w:gridCol w:w="815"/>
        <w:gridCol w:w="28"/>
      </w:tblGrid>
      <w:tr w:rsidR="00C74573" w:rsidRPr="00C74573" w:rsidTr="00C74573">
        <w:trPr>
          <w:trHeight w:val="288"/>
        </w:trPr>
        <w:tc>
          <w:tcPr>
            <w:tcW w:w="1709" w:type="dxa"/>
            <w:vAlign w:val="bottom"/>
          </w:tcPr>
          <w:p w:rsidR="00C74573" w:rsidRPr="00C74573" w:rsidRDefault="00C74573" w:rsidP="00C74573">
            <w:pPr>
              <w:spacing w:after="0" w:line="240" w:lineRule="atLeast"/>
              <w:jc w:val="center"/>
              <w:rPr>
                <w:rFonts w:ascii="Times New Roman" w:eastAsia="Times New Roman" w:hAnsi="Times New Roman" w:cs="Times New Roman"/>
                <w:sz w:val="16"/>
                <w:szCs w:val="16"/>
              </w:rPr>
            </w:pPr>
          </w:p>
        </w:tc>
        <w:tc>
          <w:tcPr>
            <w:tcW w:w="13215" w:type="dxa"/>
            <w:gridSpan w:val="23"/>
            <w:tcBorders>
              <w:bottom w:val="single" w:sz="4" w:space="0" w:color="auto"/>
            </w:tcBorders>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b/>
                <w:bCs/>
                <w:sz w:val="16"/>
                <w:szCs w:val="16"/>
                <w:cs/>
              </w:rPr>
            </w:pPr>
            <w:r w:rsidRPr="00C74573">
              <w:rPr>
                <w:rFonts w:ascii="Times New Roman" w:eastAsia="Times New Roman" w:hAnsi="Times New Roman" w:cs="Times New Roman"/>
                <w:b/>
                <w:bCs/>
                <w:sz w:val="16"/>
                <w:szCs w:val="16"/>
              </w:rPr>
              <w:t>Separate financial statements</w:t>
            </w:r>
          </w:p>
        </w:tc>
      </w:tr>
      <w:tr w:rsidR="00C74573" w:rsidRPr="00C74573" w:rsidTr="00C74573">
        <w:trPr>
          <w:trHeight w:val="288"/>
        </w:trPr>
        <w:tc>
          <w:tcPr>
            <w:tcW w:w="1709" w:type="dxa"/>
            <w:tcBorders>
              <w:bottom w:val="single" w:sz="4" w:space="0" w:color="auto"/>
            </w:tcBorders>
            <w:vAlign w:val="bottom"/>
          </w:tcPr>
          <w:p w:rsidR="00C74573" w:rsidRPr="00C74573" w:rsidRDefault="00C74573" w:rsidP="00C74573">
            <w:pPr>
              <w:spacing w:after="0" w:line="240" w:lineRule="atLeast"/>
              <w:jc w:val="center"/>
              <w:rPr>
                <w:rFonts w:ascii="Times New Roman" w:eastAsia="Times New Roman" w:hAnsi="Times New Roman" w:cs="Times New Roman"/>
                <w:sz w:val="16"/>
                <w:szCs w:val="16"/>
                <w:cs/>
              </w:rPr>
            </w:pPr>
            <w:r w:rsidRPr="00C74573">
              <w:rPr>
                <w:rFonts w:ascii="Times New Roman" w:eastAsia="Times New Roman" w:hAnsi="Times New Roman" w:cs="Times New Roman"/>
                <w:sz w:val="16"/>
                <w:szCs w:val="16"/>
              </w:rPr>
              <w:t>Name of associate</w:t>
            </w:r>
          </w:p>
        </w:tc>
        <w:tc>
          <w:tcPr>
            <w:tcW w:w="1597" w:type="dxa"/>
            <w:gridSpan w:val="2"/>
            <w:tcBorders>
              <w:top w:val="single" w:sz="4" w:space="0" w:color="auto"/>
              <w:bottom w:val="single" w:sz="4" w:space="0" w:color="auto"/>
            </w:tcBorders>
            <w:vAlign w:val="bottom"/>
          </w:tcPr>
          <w:p w:rsidR="00C74573" w:rsidRPr="00C74573" w:rsidRDefault="00C74573" w:rsidP="00C74573">
            <w:pPr>
              <w:spacing w:after="0" w:line="240" w:lineRule="atLeast"/>
              <w:ind w:right="-99"/>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Ownership</w:t>
            </w:r>
          </w:p>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interest</w:t>
            </w:r>
          </w:p>
        </w:tc>
        <w:tc>
          <w:tcPr>
            <w:tcW w:w="236" w:type="dxa"/>
            <w:tcBorders>
              <w:top w:val="single" w:sz="4" w:space="0" w:color="auto"/>
            </w:tcBorders>
            <w:vAlign w:val="bottom"/>
          </w:tcPr>
          <w:p w:rsidR="00C74573" w:rsidRPr="00C74573" w:rsidDel="00685444" w:rsidRDefault="00C74573" w:rsidP="00C74573">
            <w:pPr>
              <w:spacing w:after="0" w:line="240" w:lineRule="atLeast"/>
              <w:ind w:left="-108" w:right="-99"/>
              <w:jc w:val="center"/>
              <w:rPr>
                <w:rFonts w:ascii="Times New Roman" w:eastAsia="Times New Roman" w:hAnsi="Times New Roman" w:cs="Times New Roman"/>
                <w:bCs/>
                <w:sz w:val="16"/>
                <w:szCs w:val="16"/>
              </w:rPr>
            </w:pPr>
          </w:p>
        </w:tc>
        <w:tc>
          <w:tcPr>
            <w:tcW w:w="2635" w:type="dxa"/>
            <w:gridSpan w:val="3"/>
            <w:tcBorders>
              <w:top w:val="single" w:sz="4" w:space="0" w:color="auto"/>
              <w:bottom w:val="single" w:sz="4" w:space="0" w:color="auto"/>
            </w:tcBorders>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rPr>
            </w:pPr>
          </w:p>
          <w:p w:rsidR="00C74573" w:rsidRPr="00C74573" w:rsidDel="00685444" w:rsidRDefault="00C74573" w:rsidP="00C74573">
            <w:pPr>
              <w:spacing w:after="0" w:line="240" w:lineRule="atLeast"/>
              <w:ind w:left="-108" w:right="-99"/>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Paid-up capital</w:t>
            </w:r>
          </w:p>
        </w:tc>
        <w:tc>
          <w:tcPr>
            <w:tcW w:w="236" w:type="dxa"/>
            <w:tcBorders>
              <w:top w:val="single" w:sz="4" w:space="0" w:color="auto"/>
            </w:tcBorders>
            <w:vAlign w:val="bottom"/>
          </w:tcPr>
          <w:p w:rsidR="00C74573" w:rsidRPr="00C74573" w:rsidDel="00685444" w:rsidRDefault="00C74573" w:rsidP="00C74573">
            <w:pPr>
              <w:spacing w:after="0" w:line="240" w:lineRule="atLeast"/>
              <w:ind w:left="-108" w:right="-99"/>
              <w:jc w:val="center"/>
              <w:rPr>
                <w:rFonts w:ascii="Times New Roman" w:eastAsia="Times New Roman" w:hAnsi="Times New Roman" w:cs="Times New Roman"/>
                <w:bCs/>
                <w:sz w:val="16"/>
                <w:szCs w:val="16"/>
              </w:rPr>
            </w:pPr>
          </w:p>
        </w:tc>
        <w:tc>
          <w:tcPr>
            <w:tcW w:w="1975" w:type="dxa"/>
            <w:gridSpan w:val="3"/>
            <w:tcBorders>
              <w:top w:val="single" w:sz="4" w:space="0" w:color="auto"/>
              <w:bottom w:val="single" w:sz="4" w:space="0" w:color="auto"/>
            </w:tcBorders>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rPr>
            </w:pPr>
          </w:p>
          <w:p w:rsidR="00C74573" w:rsidRPr="00C74573" w:rsidDel="00685444" w:rsidRDefault="00C74573" w:rsidP="00C74573">
            <w:pPr>
              <w:spacing w:after="0" w:line="240" w:lineRule="atLeast"/>
              <w:ind w:left="-108" w:right="-99"/>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Cost</w:t>
            </w:r>
          </w:p>
        </w:tc>
        <w:tc>
          <w:tcPr>
            <w:tcW w:w="257" w:type="dxa"/>
            <w:tcBorders>
              <w:top w:val="single" w:sz="4" w:space="0" w:color="auto"/>
            </w:tcBorders>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rPr>
            </w:pPr>
          </w:p>
        </w:tc>
        <w:tc>
          <w:tcPr>
            <w:tcW w:w="1952" w:type="dxa"/>
            <w:gridSpan w:val="3"/>
            <w:tcBorders>
              <w:top w:val="single" w:sz="4" w:space="0" w:color="auto"/>
              <w:bottom w:val="single" w:sz="4" w:space="0" w:color="auto"/>
            </w:tcBorders>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rPr>
            </w:pPr>
          </w:p>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Impairment</w:t>
            </w:r>
          </w:p>
        </w:tc>
        <w:tc>
          <w:tcPr>
            <w:tcW w:w="236" w:type="dxa"/>
            <w:tcBorders>
              <w:top w:val="single" w:sz="4" w:space="0" w:color="auto"/>
            </w:tcBorders>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rPr>
            </w:pPr>
          </w:p>
        </w:tc>
        <w:tc>
          <w:tcPr>
            <w:tcW w:w="2064" w:type="dxa"/>
            <w:gridSpan w:val="3"/>
            <w:tcBorders>
              <w:top w:val="single" w:sz="4" w:space="0" w:color="auto"/>
              <w:bottom w:val="single" w:sz="4" w:space="0" w:color="auto"/>
            </w:tcBorders>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rPr>
            </w:pPr>
          </w:p>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At cost - net</w:t>
            </w:r>
          </w:p>
        </w:tc>
        <w:tc>
          <w:tcPr>
            <w:tcW w:w="248" w:type="dxa"/>
            <w:tcBorders>
              <w:top w:val="single" w:sz="4" w:space="0" w:color="auto"/>
            </w:tcBorders>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rPr>
            </w:pPr>
          </w:p>
        </w:tc>
        <w:tc>
          <w:tcPr>
            <w:tcW w:w="1779" w:type="dxa"/>
            <w:gridSpan w:val="4"/>
            <w:tcBorders>
              <w:top w:val="single" w:sz="4" w:space="0" w:color="auto"/>
              <w:bottom w:val="single" w:sz="4" w:space="0" w:color="auto"/>
            </w:tcBorders>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cs/>
              </w:rPr>
            </w:pPr>
            <w:r w:rsidRPr="00C74573">
              <w:rPr>
                <w:rFonts w:ascii="Times New Roman" w:eastAsia="Times New Roman" w:hAnsi="Times New Roman" w:cs="Times New Roman"/>
                <w:sz w:val="16"/>
                <w:szCs w:val="16"/>
              </w:rPr>
              <w:t>Dividend income for the three-month periods ended</w:t>
            </w:r>
          </w:p>
        </w:tc>
      </w:tr>
      <w:tr w:rsidR="00C74573" w:rsidRPr="00C74573" w:rsidTr="00C74573">
        <w:trPr>
          <w:gridAfter w:val="1"/>
          <w:wAfter w:w="28" w:type="dxa"/>
          <w:trHeight w:val="288"/>
        </w:trPr>
        <w:tc>
          <w:tcPr>
            <w:tcW w:w="1709" w:type="dxa"/>
            <w:tcBorders>
              <w:top w:val="single" w:sz="4" w:space="0" w:color="auto"/>
            </w:tcBorders>
            <w:vAlign w:val="bottom"/>
          </w:tcPr>
          <w:p w:rsidR="00C74573" w:rsidRPr="00C74573" w:rsidRDefault="00C74573" w:rsidP="00C74573">
            <w:pPr>
              <w:spacing w:after="0" w:line="240" w:lineRule="atLeast"/>
              <w:jc w:val="center"/>
              <w:rPr>
                <w:rFonts w:ascii="Times New Roman" w:eastAsia="Times New Roman" w:hAnsi="Times New Roman" w:cs="Times New Roman"/>
                <w:sz w:val="15"/>
                <w:szCs w:val="15"/>
                <w:cs/>
              </w:rPr>
            </w:pPr>
          </w:p>
        </w:tc>
        <w:tc>
          <w:tcPr>
            <w:tcW w:w="700" w:type="dxa"/>
            <w:tcBorders>
              <w:top w:val="single" w:sz="4" w:space="0" w:color="auto"/>
            </w:tcBorders>
            <w:vAlign w:val="bottom"/>
          </w:tcPr>
          <w:p w:rsidR="00C74573" w:rsidRPr="00C74573" w:rsidRDefault="00C74573" w:rsidP="00C74573">
            <w:pPr>
              <w:spacing w:after="0" w:line="240" w:lineRule="atLeast"/>
              <w:ind w:left="-135" w:right="-135"/>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March 31</w:t>
            </w:r>
          </w:p>
        </w:tc>
        <w:tc>
          <w:tcPr>
            <w:tcW w:w="897" w:type="dxa"/>
            <w:tcBorders>
              <w:top w:val="single" w:sz="4" w:space="0" w:color="auto"/>
            </w:tcBorders>
            <w:vAlign w:val="bottom"/>
          </w:tcPr>
          <w:p w:rsidR="00C74573" w:rsidRPr="00C74573" w:rsidRDefault="00C74573" w:rsidP="00C74573">
            <w:pPr>
              <w:spacing w:after="0" w:line="240" w:lineRule="atLeast"/>
              <w:ind w:left="-180" w:right="-135"/>
              <w:jc w:val="right"/>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December 31</w:t>
            </w:r>
          </w:p>
        </w:tc>
        <w:tc>
          <w:tcPr>
            <w:tcW w:w="236" w:type="dxa"/>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5"/>
                <w:szCs w:val="15"/>
                <w:cs/>
              </w:rPr>
            </w:pPr>
          </w:p>
        </w:tc>
        <w:tc>
          <w:tcPr>
            <w:tcW w:w="1135" w:type="dxa"/>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March 31</w:t>
            </w:r>
          </w:p>
        </w:tc>
        <w:tc>
          <w:tcPr>
            <w:tcW w:w="275" w:type="dxa"/>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5"/>
                <w:szCs w:val="15"/>
                <w:cs/>
              </w:rPr>
            </w:pPr>
          </w:p>
        </w:tc>
        <w:tc>
          <w:tcPr>
            <w:tcW w:w="1225" w:type="dxa"/>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December 31</w:t>
            </w:r>
          </w:p>
        </w:tc>
        <w:tc>
          <w:tcPr>
            <w:tcW w:w="236" w:type="dxa"/>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5"/>
                <w:szCs w:val="15"/>
                <w:cs/>
              </w:rPr>
            </w:pPr>
          </w:p>
        </w:tc>
        <w:tc>
          <w:tcPr>
            <w:tcW w:w="797" w:type="dxa"/>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March 31</w:t>
            </w:r>
          </w:p>
        </w:tc>
        <w:tc>
          <w:tcPr>
            <w:tcW w:w="261" w:type="dxa"/>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5"/>
                <w:szCs w:val="15"/>
                <w:cs/>
              </w:rPr>
            </w:pPr>
          </w:p>
        </w:tc>
        <w:tc>
          <w:tcPr>
            <w:tcW w:w="917" w:type="dxa"/>
            <w:vAlign w:val="bottom"/>
          </w:tcPr>
          <w:p w:rsidR="00C74573" w:rsidRPr="00C74573" w:rsidRDefault="00C74573" w:rsidP="00C74573">
            <w:pPr>
              <w:tabs>
                <w:tab w:val="left" w:pos="1871"/>
              </w:tabs>
              <w:spacing w:after="0" w:line="240" w:lineRule="atLeast"/>
              <w:ind w:left="-111" w:right="-90"/>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December 31</w:t>
            </w:r>
          </w:p>
        </w:tc>
        <w:tc>
          <w:tcPr>
            <w:tcW w:w="257" w:type="dxa"/>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5"/>
                <w:szCs w:val="15"/>
              </w:rPr>
            </w:pPr>
          </w:p>
        </w:tc>
        <w:tc>
          <w:tcPr>
            <w:tcW w:w="857" w:type="dxa"/>
            <w:shd w:val="clear" w:color="auto" w:fill="auto"/>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March 31</w:t>
            </w:r>
          </w:p>
        </w:tc>
        <w:tc>
          <w:tcPr>
            <w:tcW w:w="236" w:type="dxa"/>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5"/>
                <w:szCs w:val="15"/>
                <w:cs/>
              </w:rPr>
            </w:pPr>
          </w:p>
        </w:tc>
        <w:tc>
          <w:tcPr>
            <w:tcW w:w="859" w:type="dxa"/>
            <w:shd w:val="clear" w:color="auto" w:fill="auto"/>
            <w:vAlign w:val="bottom"/>
          </w:tcPr>
          <w:p w:rsidR="00C74573" w:rsidRPr="00C74573" w:rsidRDefault="00C74573" w:rsidP="00C74573">
            <w:pPr>
              <w:tabs>
                <w:tab w:val="left" w:pos="6322"/>
                <w:tab w:val="left" w:pos="6549"/>
              </w:tabs>
              <w:spacing w:after="0" w:line="240" w:lineRule="atLeast"/>
              <w:ind w:left="-144" w:right="-125"/>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December 31</w:t>
            </w:r>
          </w:p>
        </w:tc>
        <w:tc>
          <w:tcPr>
            <w:tcW w:w="236" w:type="dxa"/>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5"/>
                <w:szCs w:val="15"/>
              </w:rPr>
            </w:pPr>
          </w:p>
        </w:tc>
        <w:tc>
          <w:tcPr>
            <w:tcW w:w="897" w:type="dxa"/>
            <w:shd w:val="clear" w:color="auto" w:fill="auto"/>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March 31</w:t>
            </w:r>
          </w:p>
        </w:tc>
        <w:tc>
          <w:tcPr>
            <w:tcW w:w="245" w:type="dxa"/>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5"/>
                <w:szCs w:val="15"/>
                <w:cs/>
              </w:rPr>
            </w:pPr>
          </w:p>
        </w:tc>
        <w:tc>
          <w:tcPr>
            <w:tcW w:w="922" w:type="dxa"/>
            <w:shd w:val="clear" w:color="auto" w:fill="auto"/>
            <w:vAlign w:val="bottom"/>
          </w:tcPr>
          <w:p w:rsidR="00C74573" w:rsidRPr="00C74573" w:rsidRDefault="00C74573" w:rsidP="00C74573">
            <w:pPr>
              <w:tabs>
                <w:tab w:val="left" w:pos="3515"/>
                <w:tab w:val="left" w:pos="3742"/>
                <w:tab w:val="left" w:pos="4451"/>
                <w:tab w:val="left" w:pos="4678"/>
                <w:tab w:val="left" w:pos="5387"/>
                <w:tab w:val="left" w:pos="5613"/>
                <w:tab w:val="left" w:pos="6322"/>
                <w:tab w:val="left" w:pos="6549"/>
              </w:tabs>
              <w:spacing w:after="0" w:line="240" w:lineRule="atLeast"/>
              <w:ind w:left="-115" w:right="-75"/>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December 31</w:t>
            </w:r>
          </w:p>
        </w:tc>
        <w:tc>
          <w:tcPr>
            <w:tcW w:w="248" w:type="dxa"/>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5"/>
                <w:szCs w:val="15"/>
              </w:rPr>
            </w:pPr>
          </w:p>
        </w:tc>
        <w:tc>
          <w:tcPr>
            <w:tcW w:w="700" w:type="dxa"/>
            <w:vAlign w:val="bottom"/>
          </w:tcPr>
          <w:p w:rsidR="00C74573" w:rsidRPr="00C74573" w:rsidRDefault="00C74573" w:rsidP="00C74573">
            <w:pPr>
              <w:tabs>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0"/>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March 31</w:t>
            </w:r>
          </w:p>
        </w:tc>
        <w:tc>
          <w:tcPr>
            <w:tcW w:w="236" w:type="dxa"/>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5"/>
                <w:szCs w:val="15"/>
                <w:cs/>
              </w:rPr>
            </w:pPr>
          </w:p>
        </w:tc>
        <w:tc>
          <w:tcPr>
            <w:tcW w:w="815" w:type="dxa"/>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March 31</w:t>
            </w:r>
          </w:p>
        </w:tc>
      </w:tr>
      <w:tr w:rsidR="00C74573" w:rsidRPr="00C74573" w:rsidTr="00C74573">
        <w:trPr>
          <w:gridAfter w:val="1"/>
          <w:wAfter w:w="28" w:type="dxa"/>
          <w:trHeight w:val="288"/>
        </w:trPr>
        <w:tc>
          <w:tcPr>
            <w:tcW w:w="1709" w:type="dxa"/>
            <w:vAlign w:val="bottom"/>
          </w:tcPr>
          <w:p w:rsidR="00C74573" w:rsidRPr="00C74573" w:rsidRDefault="00C74573" w:rsidP="00C74573">
            <w:pPr>
              <w:spacing w:after="0" w:line="240" w:lineRule="atLeast"/>
              <w:jc w:val="center"/>
              <w:rPr>
                <w:rFonts w:ascii="Times New Roman" w:eastAsia="Times New Roman" w:hAnsi="Times New Roman" w:cs="Times New Roman"/>
                <w:sz w:val="15"/>
                <w:szCs w:val="15"/>
                <w:cs/>
              </w:rPr>
            </w:pPr>
          </w:p>
        </w:tc>
        <w:tc>
          <w:tcPr>
            <w:tcW w:w="700" w:type="dxa"/>
            <w:tcBorders>
              <w:bottom w:val="single" w:sz="4" w:space="0" w:color="auto"/>
            </w:tcBorders>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2018</w:t>
            </w:r>
          </w:p>
        </w:tc>
        <w:tc>
          <w:tcPr>
            <w:tcW w:w="897" w:type="dxa"/>
            <w:tcBorders>
              <w:bottom w:val="single" w:sz="4" w:space="0" w:color="auto"/>
            </w:tcBorders>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2017</w:t>
            </w:r>
          </w:p>
        </w:tc>
        <w:tc>
          <w:tcPr>
            <w:tcW w:w="236" w:type="dxa"/>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5"/>
                <w:szCs w:val="15"/>
                <w:cs/>
              </w:rPr>
            </w:pPr>
          </w:p>
        </w:tc>
        <w:tc>
          <w:tcPr>
            <w:tcW w:w="1135" w:type="dxa"/>
            <w:tcBorders>
              <w:bottom w:val="single" w:sz="4" w:space="0" w:color="auto"/>
            </w:tcBorders>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2018</w:t>
            </w:r>
          </w:p>
        </w:tc>
        <w:tc>
          <w:tcPr>
            <w:tcW w:w="275" w:type="dxa"/>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5"/>
                <w:szCs w:val="15"/>
                <w:cs/>
              </w:rPr>
            </w:pPr>
          </w:p>
        </w:tc>
        <w:tc>
          <w:tcPr>
            <w:tcW w:w="1225" w:type="dxa"/>
            <w:tcBorders>
              <w:bottom w:val="single" w:sz="4" w:space="0" w:color="auto"/>
            </w:tcBorders>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2017</w:t>
            </w:r>
          </w:p>
        </w:tc>
        <w:tc>
          <w:tcPr>
            <w:tcW w:w="236" w:type="dxa"/>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5"/>
                <w:szCs w:val="15"/>
                <w:cs/>
              </w:rPr>
            </w:pPr>
          </w:p>
        </w:tc>
        <w:tc>
          <w:tcPr>
            <w:tcW w:w="797" w:type="dxa"/>
            <w:tcBorders>
              <w:bottom w:val="single" w:sz="4" w:space="0" w:color="auto"/>
            </w:tcBorders>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2018</w:t>
            </w:r>
          </w:p>
        </w:tc>
        <w:tc>
          <w:tcPr>
            <w:tcW w:w="261" w:type="dxa"/>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5"/>
                <w:szCs w:val="15"/>
                <w:cs/>
              </w:rPr>
            </w:pPr>
          </w:p>
        </w:tc>
        <w:tc>
          <w:tcPr>
            <w:tcW w:w="917" w:type="dxa"/>
            <w:tcBorders>
              <w:bottom w:val="single" w:sz="4" w:space="0" w:color="auto"/>
            </w:tcBorders>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2017</w:t>
            </w:r>
          </w:p>
        </w:tc>
        <w:tc>
          <w:tcPr>
            <w:tcW w:w="257" w:type="dxa"/>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5"/>
                <w:szCs w:val="15"/>
              </w:rPr>
            </w:pPr>
          </w:p>
        </w:tc>
        <w:tc>
          <w:tcPr>
            <w:tcW w:w="857" w:type="dxa"/>
            <w:tcBorders>
              <w:bottom w:val="single" w:sz="4" w:space="0" w:color="auto"/>
            </w:tcBorders>
            <w:shd w:val="clear" w:color="auto" w:fill="auto"/>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2018</w:t>
            </w:r>
          </w:p>
        </w:tc>
        <w:tc>
          <w:tcPr>
            <w:tcW w:w="236" w:type="dxa"/>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5"/>
                <w:szCs w:val="15"/>
                <w:cs/>
              </w:rPr>
            </w:pPr>
          </w:p>
        </w:tc>
        <w:tc>
          <w:tcPr>
            <w:tcW w:w="859" w:type="dxa"/>
            <w:tcBorders>
              <w:bottom w:val="single" w:sz="4" w:space="0" w:color="auto"/>
            </w:tcBorders>
            <w:shd w:val="clear" w:color="auto" w:fill="auto"/>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2017</w:t>
            </w:r>
          </w:p>
        </w:tc>
        <w:tc>
          <w:tcPr>
            <w:tcW w:w="236" w:type="dxa"/>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5"/>
                <w:szCs w:val="15"/>
              </w:rPr>
            </w:pPr>
          </w:p>
        </w:tc>
        <w:tc>
          <w:tcPr>
            <w:tcW w:w="897" w:type="dxa"/>
            <w:tcBorders>
              <w:bottom w:val="single" w:sz="4" w:space="0" w:color="auto"/>
            </w:tcBorders>
            <w:shd w:val="clear" w:color="auto" w:fill="auto"/>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2018</w:t>
            </w:r>
          </w:p>
        </w:tc>
        <w:tc>
          <w:tcPr>
            <w:tcW w:w="245" w:type="dxa"/>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5"/>
                <w:szCs w:val="15"/>
                <w:cs/>
              </w:rPr>
            </w:pPr>
          </w:p>
        </w:tc>
        <w:tc>
          <w:tcPr>
            <w:tcW w:w="922" w:type="dxa"/>
            <w:tcBorders>
              <w:bottom w:val="single" w:sz="4" w:space="0" w:color="auto"/>
            </w:tcBorders>
            <w:shd w:val="clear" w:color="auto" w:fill="auto"/>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2017</w:t>
            </w:r>
          </w:p>
        </w:tc>
        <w:tc>
          <w:tcPr>
            <w:tcW w:w="248" w:type="dxa"/>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5"/>
                <w:szCs w:val="15"/>
              </w:rPr>
            </w:pPr>
          </w:p>
        </w:tc>
        <w:tc>
          <w:tcPr>
            <w:tcW w:w="700" w:type="dxa"/>
            <w:tcBorders>
              <w:bottom w:val="single" w:sz="4" w:space="0" w:color="auto"/>
            </w:tcBorders>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2018</w:t>
            </w:r>
          </w:p>
        </w:tc>
        <w:tc>
          <w:tcPr>
            <w:tcW w:w="236" w:type="dxa"/>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5"/>
                <w:szCs w:val="15"/>
                <w:cs/>
              </w:rPr>
            </w:pPr>
          </w:p>
        </w:tc>
        <w:tc>
          <w:tcPr>
            <w:tcW w:w="815" w:type="dxa"/>
            <w:tcBorders>
              <w:bottom w:val="single" w:sz="4" w:space="0" w:color="auto"/>
            </w:tcBorders>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2017</w:t>
            </w:r>
          </w:p>
        </w:tc>
      </w:tr>
      <w:tr w:rsidR="00C74573" w:rsidRPr="00C74573" w:rsidTr="00C74573">
        <w:trPr>
          <w:trHeight w:val="288"/>
        </w:trPr>
        <w:tc>
          <w:tcPr>
            <w:tcW w:w="1709" w:type="dxa"/>
            <w:vAlign w:val="bottom"/>
          </w:tcPr>
          <w:p w:rsidR="00C74573" w:rsidRPr="00C74573" w:rsidRDefault="00C74573" w:rsidP="00C74573">
            <w:pPr>
              <w:spacing w:after="0" w:line="240" w:lineRule="atLeast"/>
              <w:rPr>
                <w:rFonts w:ascii="Times New Roman" w:eastAsia="Times New Roman" w:hAnsi="Times New Roman" w:cs="Times New Roman"/>
                <w:sz w:val="15"/>
                <w:szCs w:val="15"/>
                <w:cs/>
              </w:rPr>
            </w:pPr>
          </w:p>
        </w:tc>
        <w:tc>
          <w:tcPr>
            <w:tcW w:w="1597" w:type="dxa"/>
            <w:gridSpan w:val="2"/>
            <w:tcBorders>
              <w:bottom w:val="single" w:sz="4" w:space="0" w:color="auto"/>
            </w:tcBorders>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w:t>
            </w:r>
          </w:p>
        </w:tc>
        <w:tc>
          <w:tcPr>
            <w:tcW w:w="236" w:type="dxa"/>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5"/>
                <w:szCs w:val="15"/>
              </w:rPr>
            </w:pPr>
          </w:p>
        </w:tc>
        <w:tc>
          <w:tcPr>
            <w:tcW w:w="1135" w:type="dxa"/>
            <w:tcBorders>
              <w:top w:val="single" w:sz="4" w:space="0" w:color="auto"/>
            </w:tcBorders>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5"/>
                <w:szCs w:val="15"/>
              </w:rPr>
            </w:pPr>
          </w:p>
        </w:tc>
        <w:tc>
          <w:tcPr>
            <w:tcW w:w="275" w:type="dxa"/>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5"/>
                <w:szCs w:val="15"/>
              </w:rPr>
            </w:pPr>
          </w:p>
        </w:tc>
        <w:tc>
          <w:tcPr>
            <w:tcW w:w="1225" w:type="dxa"/>
            <w:tcBorders>
              <w:top w:val="single" w:sz="4" w:space="0" w:color="auto"/>
            </w:tcBorders>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5"/>
                <w:szCs w:val="15"/>
              </w:rPr>
            </w:pPr>
          </w:p>
        </w:tc>
        <w:tc>
          <w:tcPr>
            <w:tcW w:w="8747" w:type="dxa"/>
            <w:gridSpan w:val="17"/>
            <w:tcBorders>
              <w:bottom w:val="single" w:sz="4" w:space="0" w:color="auto"/>
            </w:tcBorders>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i/>
                <w:iCs/>
                <w:sz w:val="15"/>
                <w:szCs w:val="15"/>
              </w:rPr>
            </w:pPr>
            <w:r w:rsidRPr="00C74573">
              <w:rPr>
                <w:rFonts w:ascii="Times New Roman" w:eastAsia="Times New Roman" w:hAnsi="Times New Roman" w:cs="Times New Roman"/>
                <w:i/>
                <w:iCs/>
                <w:sz w:val="15"/>
                <w:szCs w:val="15"/>
              </w:rPr>
              <w:t>(in thousand Baht)</w:t>
            </w:r>
          </w:p>
        </w:tc>
      </w:tr>
      <w:tr w:rsidR="00C74573" w:rsidRPr="00C74573" w:rsidTr="00C74573">
        <w:trPr>
          <w:gridAfter w:val="1"/>
          <w:wAfter w:w="28" w:type="dxa"/>
          <w:trHeight w:val="288"/>
        </w:trPr>
        <w:tc>
          <w:tcPr>
            <w:tcW w:w="1709" w:type="dxa"/>
            <w:vAlign w:val="bottom"/>
          </w:tcPr>
          <w:p w:rsidR="00C74573" w:rsidRPr="00C74573" w:rsidRDefault="00C74573" w:rsidP="00C74573">
            <w:pPr>
              <w:spacing w:after="0" w:line="240" w:lineRule="atLeast"/>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 xml:space="preserve">The Ascent (Thailand) </w:t>
            </w:r>
          </w:p>
          <w:p w:rsidR="00C74573" w:rsidRPr="00C74573" w:rsidRDefault="00C74573" w:rsidP="00C74573">
            <w:pPr>
              <w:spacing w:after="0" w:line="240" w:lineRule="atLeast"/>
              <w:rPr>
                <w:rFonts w:ascii="Times New Roman" w:eastAsia="Times New Roman" w:hAnsi="Times New Roman" w:cs="Times New Roman"/>
                <w:sz w:val="16"/>
                <w:szCs w:val="16"/>
                <w:cs/>
              </w:rPr>
            </w:pPr>
            <w:r w:rsidRPr="00C74573">
              <w:rPr>
                <w:rFonts w:ascii="Times New Roman" w:eastAsia="Times New Roman" w:hAnsi="Times New Roman" w:cs="Times New Roman"/>
                <w:sz w:val="16"/>
                <w:szCs w:val="16"/>
              </w:rPr>
              <w:t xml:space="preserve">   Company Limited</w:t>
            </w:r>
            <w:r w:rsidR="00705AF4">
              <w:rPr>
                <w:rFonts w:ascii="Times New Roman" w:eastAsia="Times New Roman" w:hAnsi="Times New Roman" w:cs="Times New Roman"/>
                <w:sz w:val="16"/>
                <w:szCs w:val="16"/>
              </w:rPr>
              <w:t xml:space="preserve"> </w:t>
            </w:r>
            <w:r w:rsidR="00705AF4" w:rsidRPr="00705AF4">
              <w:rPr>
                <w:rFonts w:ascii="Times New Roman" w:eastAsia="Times New Roman" w:hAnsi="Times New Roman" w:cs="Times New Roman"/>
                <w:sz w:val="16"/>
                <w:szCs w:val="16"/>
                <w:vertAlign w:val="superscript"/>
              </w:rPr>
              <w:t>(1)</w:t>
            </w:r>
          </w:p>
        </w:tc>
        <w:tc>
          <w:tcPr>
            <w:tcW w:w="700" w:type="dxa"/>
            <w:tcBorders>
              <w:top w:val="single" w:sz="4" w:space="0" w:color="auto"/>
            </w:tcBorders>
            <w:vAlign w:val="bottom"/>
          </w:tcPr>
          <w:p w:rsidR="00C74573" w:rsidRPr="00C74573" w:rsidRDefault="00C74573" w:rsidP="00C74573">
            <w:pPr>
              <w:tabs>
                <w:tab w:val="decimal" w:pos="342"/>
              </w:tabs>
              <w:spacing w:after="0" w:line="240" w:lineRule="exact"/>
              <w:ind w:left="-108" w:right="-107"/>
              <w:rPr>
                <w:rFonts w:ascii="Times New Roman" w:eastAsia="Times New Roman" w:hAnsi="Times New Roman" w:cs="Times New Roman"/>
                <w:sz w:val="15"/>
                <w:szCs w:val="15"/>
              </w:rPr>
            </w:pPr>
          </w:p>
          <w:p w:rsidR="00C74573" w:rsidRPr="00C74573" w:rsidRDefault="00C74573" w:rsidP="00C74573">
            <w:pPr>
              <w:tabs>
                <w:tab w:val="decimal" w:pos="342"/>
              </w:tabs>
              <w:spacing w:after="0" w:line="240" w:lineRule="exact"/>
              <w:ind w:left="-108" w:right="-107"/>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43</w:t>
            </w:r>
          </w:p>
        </w:tc>
        <w:tc>
          <w:tcPr>
            <w:tcW w:w="897" w:type="dxa"/>
            <w:tcBorders>
              <w:top w:val="single" w:sz="4" w:space="0" w:color="auto"/>
            </w:tcBorders>
            <w:shd w:val="clear" w:color="auto" w:fill="auto"/>
            <w:vAlign w:val="bottom"/>
          </w:tcPr>
          <w:p w:rsidR="00C74573" w:rsidRPr="00C74573" w:rsidRDefault="00C74573" w:rsidP="00C74573">
            <w:pPr>
              <w:tabs>
                <w:tab w:val="decimal" w:pos="342"/>
              </w:tabs>
              <w:spacing w:after="0" w:line="240" w:lineRule="exact"/>
              <w:ind w:left="-108" w:right="-107"/>
              <w:rPr>
                <w:rFonts w:ascii="Times New Roman" w:eastAsia="Times New Roman" w:hAnsi="Times New Roman" w:cs="Times New Roman"/>
                <w:sz w:val="15"/>
                <w:szCs w:val="15"/>
              </w:rPr>
            </w:pPr>
          </w:p>
          <w:p w:rsidR="00C74573" w:rsidRPr="00C74573" w:rsidRDefault="00C74573" w:rsidP="00C74573">
            <w:pPr>
              <w:tabs>
                <w:tab w:val="decimal" w:pos="342"/>
              </w:tabs>
              <w:spacing w:after="0" w:line="240" w:lineRule="exact"/>
              <w:ind w:left="-108" w:right="-107"/>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43</w:t>
            </w:r>
          </w:p>
        </w:tc>
        <w:tc>
          <w:tcPr>
            <w:tcW w:w="236" w:type="dxa"/>
            <w:shd w:val="clear" w:color="auto" w:fill="auto"/>
            <w:vAlign w:val="bottom"/>
          </w:tcPr>
          <w:p w:rsidR="00C74573" w:rsidRPr="00C74573" w:rsidRDefault="00C74573" w:rsidP="00C74573">
            <w:pPr>
              <w:tabs>
                <w:tab w:val="decimal" w:pos="792"/>
              </w:tabs>
              <w:spacing w:after="0" w:line="240" w:lineRule="exact"/>
              <w:ind w:left="-108" w:right="-107"/>
              <w:rPr>
                <w:rFonts w:ascii="Times New Roman" w:eastAsia="Times New Roman" w:hAnsi="Times New Roman" w:cs="Times New Roman"/>
                <w:sz w:val="15"/>
                <w:szCs w:val="15"/>
              </w:rPr>
            </w:pPr>
          </w:p>
        </w:tc>
        <w:tc>
          <w:tcPr>
            <w:tcW w:w="1135" w:type="dxa"/>
            <w:shd w:val="clear" w:color="auto" w:fill="auto"/>
            <w:vAlign w:val="bottom"/>
          </w:tcPr>
          <w:p w:rsidR="00C74573" w:rsidRPr="00C74573" w:rsidRDefault="00C74573" w:rsidP="00C74573">
            <w:pPr>
              <w:spacing w:after="0" w:line="240" w:lineRule="exact"/>
              <w:ind w:left="-226" w:right="-198"/>
              <w:jc w:val="center"/>
              <w:rPr>
                <w:rFonts w:ascii="Times New Roman" w:eastAsia="Times New Roman" w:hAnsi="Times New Roman" w:cs="Times New Roman"/>
                <w:sz w:val="15"/>
                <w:szCs w:val="15"/>
                <w:cs/>
              </w:rPr>
            </w:pPr>
            <w:r w:rsidRPr="00C74573">
              <w:rPr>
                <w:rFonts w:ascii="Times New Roman" w:eastAsia="Times New Roman" w:hAnsi="Times New Roman" w:cs="Times New Roman"/>
                <w:sz w:val="15"/>
                <w:szCs w:val="15"/>
              </w:rPr>
              <w:t>THB 20,000,000</w:t>
            </w:r>
          </w:p>
        </w:tc>
        <w:tc>
          <w:tcPr>
            <w:tcW w:w="275" w:type="dxa"/>
            <w:shd w:val="clear" w:color="auto" w:fill="auto"/>
            <w:vAlign w:val="bottom"/>
          </w:tcPr>
          <w:p w:rsidR="00C74573" w:rsidRPr="00C74573" w:rsidRDefault="00C74573" w:rsidP="00C74573">
            <w:pPr>
              <w:tabs>
                <w:tab w:val="decimal" w:pos="448"/>
              </w:tabs>
              <w:spacing w:after="0" w:line="240" w:lineRule="exact"/>
              <w:ind w:left="-108" w:right="-107"/>
              <w:rPr>
                <w:rFonts w:ascii="Times New Roman" w:eastAsia="Times New Roman" w:hAnsi="Times New Roman" w:cs="Times New Roman"/>
                <w:sz w:val="15"/>
                <w:szCs w:val="15"/>
              </w:rPr>
            </w:pPr>
          </w:p>
        </w:tc>
        <w:tc>
          <w:tcPr>
            <w:tcW w:w="1225" w:type="dxa"/>
            <w:shd w:val="clear" w:color="auto" w:fill="auto"/>
            <w:vAlign w:val="bottom"/>
          </w:tcPr>
          <w:p w:rsidR="00C74573" w:rsidRPr="00C74573" w:rsidRDefault="00C74573" w:rsidP="00C74573">
            <w:pPr>
              <w:spacing w:after="0" w:line="240" w:lineRule="exact"/>
              <w:ind w:left="-108" w:right="-198"/>
              <w:jc w:val="center"/>
              <w:rPr>
                <w:rFonts w:ascii="Times New Roman" w:eastAsia="Times New Roman" w:hAnsi="Times New Roman" w:cs="Times New Roman"/>
                <w:sz w:val="15"/>
                <w:szCs w:val="15"/>
                <w:cs/>
              </w:rPr>
            </w:pPr>
            <w:r w:rsidRPr="00C74573">
              <w:rPr>
                <w:rFonts w:ascii="Times New Roman" w:eastAsia="Times New Roman" w:hAnsi="Times New Roman" w:cs="Times New Roman"/>
                <w:sz w:val="15"/>
                <w:szCs w:val="15"/>
              </w:rPr>
              <w:t>THB 20,000,000</w:t>
            </w:r>
          </w:p>
        </w:tc>
        <w:tc>
          <w:tcPr>
            <w:tcW w:w="236" w:type="dxa"/>
            <w:vAlign w:val="bottom"/>
          </w:tcPr>
          <w:p w:rsidR="00C74573" w:rsidRPr="00C74573" w:rsidRDefault="00C74573" w:rsidP="00C74573">
            <w:pPr>
              <w:tabs>
                <w:tab w:val="decimal" w:pos="448"/>
              </w:tabs>
              <w:spacing w:after="0" w:line="240" w:lineRule="exact"/>
              <w:ind w:left="-108" w:right="-107"/>
              <w:rPr>
                <w:rFonts w:ascii="Times New Roman" w:eastAsia="Times New Roman" w:hAnsi="Times New Roman" w:cs="Times New Roman"/>
                <w:sz w:val="14"/>
                <w:szCs w:val="14"/>
              </w:rPr>
            </w:pPr>
          </w:p>
        </w:tc>
        <w:tc>
          <w:tcPr>
            <w:tcW w:w="797" w:type="dxa"/>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cs/>
              </w:rPr>
            </w:pPr>
            <w:r w:rsidRPr="00C74573">
              <w:rPr>
                <w:rFonts w:ascii="Times New Roman" w:eastAsia="Times New Roman" w:hAnsi="Times New Roman" w:cs="Times New Roman"/>
                <w:sz w:val="16"/>
                <w:szCs w:val="16"/>
                <w:lang w:bidi="ar-SA"/>
              </w:rPr>
              <w:t>8,600</w:t>
            </w:r>
          </w:p>
        </w:tc>
        <w:tc>
          <w:tcPr>
            <w:tcW w:w="261" w:type="dxa"/>
            <w:vAlign w:val="bottom"/>
          </w:tcPr>
          <w:p w:rsidR="00C74573" w:rsidRPr="00C74573" w:rsidRDefault="00C74573" w:rsidP="00C74573">
            <w:pPr>
              <w:tabs>
                <w:tab w:val="decimal" w:pos="448"/>
              </w:tabs>
              <w:spacing w:after="0" w:line="240" w:lineRule="exact"/>
              <w:ind w:left="-108" w:right="-107"/>
              <w:rPr>
                <w:rFonts w:ascii="Times New Roman" w:eastAsia="Times New Roman" w:hAnsi="Times New Roman" w:cs="Times New Roman"/>
                <w:sz w:val="16"/>
                <w:szCs w:val="16"/>
              </w:rPr>
            </w:pPr>
          </w:p>
        </w:tc>
        <w:tc>
          <w:tcPr>
            <w:tcW w:w="917" w:type="dxa"/>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cs/>
              </w:rPr>
            </w:pPr>
            <w:r w:rsidRPr="00C74573">
              <w:rPr>
                <w:rFonts w:ascii="Times New Roman" w:eastAsia="Times New Roman" w:hAnsi="Times New Roman" w:cs="Times New Roman"/>
                <w:sz w:val="16"/>
                <w:szCs w:val="16"/>
                <w:lang w:bidi="ar-SA"/>
              </w:rPr>
              <w:t>8,600</w:t>
            </w:r>
          </w:p>
        </w:tc>
        <w:tc>
          <w:tcPr>
            <w:tcW w:w="257" w:type="dxa"/>
            <w:shd w:val="clear" w:color="auto" w:fill="auto"/>
            <w:vAlign w:val="bottom"/>
          </w:tcPr>
          <w:p w:rsidR="00C74573" w:rsidRPr="00C74573" w:rsidRDefault="00C74573" w:rsidP="00C74573">
            <w:pPr>
              <w:tabs>
                <w:tab w:val="decimal" w:pos="448"/>
              </w:tabs>
              <w:spacing w:after="0" w:line="240" w:lineRule="atLeast"/>
              <w:ind w:left="-108" w:right="-107"/>
              <w:rPr>
                <w:rFonts w:ascii="Times New Roman" w:eastAsia="Times New Roman" w:hAnsi="Times New Roman" w:cs="Times New Roman"/>
                <w:b/>
                <w:bCs/>
                <w:sz w:val="16"/>
                <w:szCs w:val="16"/>
              </w:rPr>
            </w:pPr>
          </w:p>
        </w:tc>
        <w:tc>
          <w:tcPr>
            <w:tcW w:w="857" w:type="dxa"/>
            <w:shd w:val="clear" w:color="auto" w:fill="auto"/>
            <w:vAlign w:val="bottom"/>
          </w:tcPr>
          <w:p w:rsidR="00C74573" w:rsidRPr="00C74573" w:rsidRDefault="00C74573" w:rsidP="00C74573">
            <w:pPr>
              <w:tabs>
                <w:tab w:val="decimal" w:pos="461"/>
              </w:tabs>
              <w:spacing w:after="0" w:line="240" w:lineRule="atLeast"/>
              <w:ind w:right="11"/>
              <w:rPr>
                <w:rFonts w:ascii="Times New Roman" w:eastAsia="Times New Roman" w:hAnsi="Times New Roman" w:cs="Times New Roman"/>
                <w:sz w:val="16"/>
                <w:szCs w:val="16"/>
                <w:lang w:val="en-GB" w:bidi="ar-SA"/>
              </w:rPr>
            </w:pPr>
            <w:r w:rsidRPr="00C74573">
              <w:rPr>
                <w:rFonts w:ascii="Times New Roman" w:eastAsia="Times New Roman" w:hAnsi="Times New Roman" w:cs="Times New Roman"/>
                <w:sz w:val="16"/>
                <w:szCs w:val="16"/>
                <w:lang w:val="en-GB" w:bidi="ar-SA"/>
              </w:rPr>
              <w:t>-</w:t>
            </w:r>
          </w:p>
        </w:tc>
        <w:tc>
          <w:tcPr>
            <w:tcW w:w="236" w:type="dxa"/>
            <w:shd w:val="clear" w:color="auto" w:fill="auto"/>
            <w:vAlign w:val="bottom"/>
          </w:tcPr>
          <w:p w:rsidR="00C74573" w:rsidRPr="00C74573" w:rsidRDefault="00C74573" w:rsidP="00C74573">
            <w:pPr>
              <w:tabs>
                <w:tab w:val="decimal" w:pos="448"/>
              </w:tabs>
              <w:spacing w:after="0" w:line="240" w:lineRule="atLeast"/>
              <w:ind w:left="-108" w:right="-107"/>
              <w:rPr>
                <w:rFonts w:ascii="Times New Roman" w:eastAsia="Times New Roman" w:hAnsi="Times New Roman" w:cs="Times New Roman"/>
                <w:b/>
                <w:bCs/>
                <w:sz w:val="16"/>
                <w:szCs w:val="16"/>
              </w:rPr>
            </w:pPr>
          </w:p>
        </w:tc>
        <w:tc>
          <w:tcPr>
            <w:tcW w:w="859" w:type="dxa"/>
            <w:shd w:val="clear" w:color="auto" w:fill="auto"/>
            <w:vAlign w:val="bottom"/>
          </w:tcPr>
          <w:p w:rsidR="00C74573" w:rsidRPr="00C74573" w:rsidRDefault="00C74573" w:rsidP="00C74573">
            <w:pPr>
              <w:tabs>
                <w:tab w:val="decimal" w:pos="461"/>
              </w:tabs>
              <w:spacing w:after="0" w:line="240" w:lineRule="atLeast"/>
              <w:ind w:right="11"/>
              <w:rPr>
                <w:rFonts w:ascii="Times New Roman" w:eastAsia="Times New Roman" w:hAnsi="Times New Roman" w:cs="Times New Roman"/>
                <w:sz w:val="16"/>
                <w:szCs w:val="16"/>
                <w:lang w:val="en-GB" w:bidi="ar-SA"/>
              </w:rPr>
            </w:pPr>
            <w:r w:rsidRPr="00C74573">
              <w:rPr>
                <w:rFonts w:ascii="Times New Roman" w:eastAsia="Times New Roman" w:hAnsi="Times New Roman" w:cs="Times New Roman"/>
                <w:sz w:val="16"/>
                <w:szCs w:val="16"/>
                <w:lang w:val="en-GB" w:bidi="ar-SA"/>
              </w:rPr>
              <w:t>-</w:t>
            </w:r>
          </w:p>
        </w:tc>
        <w:tc>
          <w:tcPr>
            <w:tcW w:w="236" w:type="dxa"/>
            <w:shd w:val="clear" w:color="auto" w:fill="auto"/>
            <w:vAlign w:val="bottom"/>
          </w:tcPr>
          <w:p w:rsidR="00C74573" w:rsidRPr="00C74573" w:rsidRDefault="00C74573" w:rsidP="00C74573">
            <w:pPr>
              <w:tabs>
                <w:tab w:val="decimal" w:pos="448"/>
              </w:tabs>
              <w:spacing w:after="0" w:line="240" w:lineRule="atLeast"/>
              <w:ind w:left="-108" w:right="-107"/>
              <w:rPr>
                <w:rFonts w:ascii="Times New Roman" w:eastAsia="Times New Roman" w:hAnsi="Times New Roman" w:cs="Times New Roman"/>
                <w:b/>
                <w:bCs/>
                <w:sz w:val="16"/>
                <w:szCs w:val="16"/>
              </w:rPr>
            </w:pPr>
          </w:p>
        </w:tc>
        <w:tc>
          <w:tcPr>
            <w:tcW w:w="897" w:type="dxa"/>
            <w:shd w:val="clear" w:color="auto" w:fill="auto"/>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lang w:bidi="ar-SA"/>
              </w:rPr>
              <w:t>8,600</w:t>
            </w:r>
          </w:p>
        </w:tc>
        <w:tc>
          <w:tcPr>
            <w:tcW w:w="245" w:type="dxa"/>
            <w:shd w:val="clear" w:color="auto" w:fill="auto"/>
            <w:vAlign w:val="bottom"/>
          </w:tcPr>
          <w:p w:rsidR="00C74573" w:rsidRPr="00C74573" w:rsidRDefault="00C74573" w:rsidP="00C74573">
            <w:pPr>
              <w:tabs>
                <w:tab w:val="decimal" w:pos="448"/>
              </w:tabs>
              <w:spacing w:after="0" w:line="240" w:lineRule="atLeast"/>
              <w:ind w:left="-108" w:right="-107"/>
              <w:rPr>
                <w:rFonts w:ascii="Times New Roman" w:eastAsia="Times New Roman" w:hAnsi="Times New Roman" w:cs="Times New Roman"/>
                <w:sz w:val="16"/>
                <w:szCs w:val="16"/>
              </w:rPr>
            </w:pPr>
          </w:p>
        </w:tc>
        <w:tc>
          <w:tcPr>
            <w:tcW w:w="922" w:type="dxa"/>
            <w:shd w:val="clear" w:color="auto" w:fill="auto"/>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lang w:bidi="ar-SA"/>
              </w:rPr>
              <w:t>8,600</w:t>
            </w:r>
          </w:p>
        </w:tc>
        <w:tc>
          <w:tcPr>
            <w:tcW w:w="248" w:type="dxa"/>
            <w:shd w:val="clear" w:color="auto" w:fill="auto"/>
            <w:vAlign w:val="bottom"/>
          </w:tcPr>
          <w:p w:rsidR="00C74573" w:rsidRPr="00C74573" w:rsidRDefault="00C74573" w:rsidP="00C74573">
            <w:pPr>
              <w:tabs>
                <w:tab w:val="decimal" w:pos="612"/>
              </w:tabs>
              <w:spacing w:after="0" w:line="240" w:lineRule="atLeast"/>
              <w:ind w:left="-108"/>
              <w:rPr>
                <w:rFonts w:ascii="Times New Roman" w:eastAsia="Times New Roman" w:hAnsi="Times New Roman" w:cs="Times New Roman"/>
                <w:sz w:val="16"/>
                <w:szCs w:val="16"/>
              </w:rPr>
            </w:pPr>
          </w:p>
        </w:tc>
        <w:tc>
          <w:tcPr>
            <w:tcW w:w="700" w:type="dxa"/>
            <w:vAlign w:val="bottom"/>
          </w:tcPr>
          <w:p w:rsidR="00C74573" w:rsidRPr="00C74573" w:rsidRDefault="00C74573" w:rsidP="00C74573">
            <w:pPr>
              <w:tabs>
                <w:tab w:val="decimal" w:pos="376"/>
              </w:tabs>
              <w:spacing w:after="0" w:line="240" w:lineRule="atLeast"/>
              <w:ind w:left="-108" w:right="-107"/>
              <w:rPr>
                <w:rFonts w:ascii="Times New Roman" w:eastAsia="Times New Roman" w:hAnsi="Times New Roman" w:cs="Times New Roman"/>
                <w:b/>
                <w:bCs/>
                <w:sz w:val="16"/>
                <w:szCs w:val="16"/>
              </w:rPr>
            </w:pPr>
            <w:r w:rsidRPr="00C74573">
              <w:rPr>
                <w:rFonts w:ascii="Times New Roman" w:eastAsia="Times New Roman" w:hAnsi="Times New Roman" w:cs="Times New Roman"/>
                <w:b/>
                <w:bCs/>
                <w:sz w:val="16"/>
                <w:szCs w:val="16"/>
              </w:rPr>
              <w:t>-</w:t>
            </w:r>
          </w:p>
        </w:tc>
        <w:tc>
          <w:tcPr>
            <w:tcW w:w="236" w:type="dxa"/>
            <w:vAlign w:val="bottom"/>
          </w:tcPr>
          <w:p w:rsidR="00C74573" w:rsidRPr="00C74573" w:rsidRDefault="00C74573" w:rsidP="00C74573">
            <w:pPr>
              <w:tabs>
                <w:tab w:val="decimal" w:pos="612"/>
              </w:tabs>
              <w:spacing w:after="0" w:line="240" w:lineRule="atLeast"/>
              <w:ind w:left="-108"/>
              <w:rPr>
                <w:rFonts w:ascii="Times New Roman" w:eastAsia="Times New Roman" w:hAnsi="Times New Roman" w:cs="Times New Roman"/>
                <w:sz w:val="16"/>
                <w:szCs w:val="16"/>
              </w:rPr>
            </w:pPr>
          </w:p>
        </w:tc>
        <w:tc>
          <w:tcPr>
            <w:tcW w:w="815" w:type="dxa"/>
            <w:vAlign w:val="bottom"/>
          </w:tcPr>
          <w:p w:rsidR="00C74573" w:rsidRPr="00C74573" w:rsidRDefault="00C74573" w:rsidP="00C74573">
            <w:pPr>
              <w:tabs>
                <w:tab w:val="decimal" w:pos="376"/>
              </w:tabs>
              <w:spacing w:after="0" w:line="240" w:lineRule="atLeast"/>
              <w:ind w:left="-108" w:right="-107"/>
              <w:rPr>
                <w:rFonts w:ascii="Times New Roman" w:eastAsia="Times New Roman" w:hAnsi="Times New Roman" w:cs="Times New Roman"/>
                <w:b/>
                <w:bCs/>
                <w:sz w:val="16"/>
                <w:szCs w:val="16"/>
              </w:rPr>
            </w:pPr>
            <w:r w:rsidRPr="00C74573">
              <w:rPr>
                <w:rFonts w:ascii="Times New Roman" w:eastAsia="Times New Roman" w:hAnsi="Times New Roman" w:cs="Times New Roman"/>
                <w:b/>
                <w:bCs/>
                <w:sz w:val="16"/>
                <w:szCs w:val="16"/>
              </w:rPr>
              <w:t>-</w:t>
            </w:r>
          </w:p>
        </w:tc>
      </w:tr>
      <w:tr w:rsidR="00C74573" w:rsidRPr="00C74573" w:rsidTr="00C74573">
        <w:trPr>
          <w:gridAfter w:val="1"/>
          <w:wAfter w:w="28" w:type="dxa"/>
          <w:trHeight w:val="288"/>
        </w:trPr>
        <w:tc>
          <w:tcPr>
            <w:tcW w:w="1709" w:type="dxa"/>
            <w:vAlign w:val="bottom"/>
          </w:tcPr>
          <w:p w:rsidR="00C74573" w:rsidRPr="00C74573" w:rsidRDefault="00705AF4" w:rsidP="0089498B">
            <w:pPr>
              <w:spacing w:after="0" w:line="240" w:lineRule="atLeast"/>
              <w:ind w:left="75" w:hanging="75"/>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Chital International Trading</w:t>
            </w:r>
            <w:r w:rsidRPr="00DC4F6C">
              <w:rPr>
                <w:rFonts w:ascii="Times New Roman" w:eastAsia="Times New Roman" w:hAnsi="Times New Roman" w:cs="Times New Roman"/>
                <w:sz w:val="16"/>
                <w:szCs w:val="16"/>
                <w:cs/>
              </w:rPr>
              <w:t xml:space="preserve"> </w:t>
            </w:r>
            <w:r w:rsidRPr="00DC4F6C">
              <w:rPr>
                <w:rFonts w:ascii="Times New Roman" w:eastAsia="Times New Roman" w:hAnsi="Times New Roman" w:cs="Times New Roman"/>
                <w:sz w:val="16"/>
                <w:szCs w:val="16"/>
              </w:rPr>
              <w:t>Co., Ltd.</w:t>
            </w:r>
            <w:r w:rsidRPr="00705AF4">
              <w:rPr>
                <w:rFonts w:ascii="Times New Roman" w:eastAsia="Times New Roman" w:hAnsi="Times New Roman" w:cs="Times New Roman"/>
                <w:sz w:val="16"/>
                <w:szCs w:val="16"/>
                <w:vertAlign w:val="superscript"/>
              </w:rPr>
              <w:t xml:space="preserve"> (2)</w:t>
            </w:r>
          </w:p>
        </w:tc>
        <w:tc>
          <w:tcPr>
            <w:tcW w:w="700" w:type="dxa"/>
            <w:vAlign w:val="bottom"/>
          </w:tcPr>
          <w:p w:rsidR="00C74573" w:rsidRPr="00C74573" w:rsidRDefault="00C74573" w:rsidP="00C74573">
            <w:pPr>
              <w:tabs>
                <w:tab w:val="decimal" w:pos="342"/>
              </w:tabs>
              <w:spacing w:after="0" w:line="240" w:lineRule="exact"/>
              <w:ind w:right="-107"/>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45</w:t>
            </w:r>
          </w:p>
        </w:tc>
        <w:tc>
          <w:tcPr>
            <w:tcW w:w="897" w:type="dxa"/>
            <w:vAlign w:val="bottom"/>
          </w:tcPr>
          <w:p w:rsidR="00C74573" w:rsidRPr="00C74573" w:rsidRDefault="00C74573" w:rsidP="00C74573">
            <w:pPr>
              <w:tabs>
                <w:tab w:val="decimal" w:pos="342"/>
              </w:tabs>
              <w:spacing w:after="0" w:line="240" w:lineRule="exact"/>
              <w:ind w:left="-108" w:right="-107"/>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45</w:t>
            </w:r>
          </w:p>
        </w:tc>
        <w:tc>
          <w:tcPr>
            <w:tcW w:w="236" w:type="dxa"/>
            <w:vAlign w:val="bottom"/>
          </w:tcPr>
          <w:p w:rsidR="00C74573" w:rsidRPr="00C74573" w:rsidRDefault="00C74573" w:rsidP="00C74573">
            <w:pPr>
              <w:tabs>
                <w:tab w:val="decimal" w:pos="792"/>
              </w:tabs>
              <w:spacing w:after="0" w:line="240" w:lineRule="exact"/>
              <w:ind w:left="-108" w:right="-107"/>
              <w:rPr>
                <w:rFonts w:ascii="Times New Roman" w:eastAsia="Times New Roman" w:hAnsi="Times New Roman" w:cs="Times New Roman"/>
                <w:sz w:val="15"/>
                <w:szCs w:val="15"/>
              </w:rPr>
            </w:pPr>
          </w:p>
        </w:tc>
        <w:tc>
          <w:tcPr>
            <w:tcW w:w="1135" w:type="dxa"/>
            <w:vAlign w:val="bottom"/>
          </w:tcPr>
          <w:p w:rsidR="00C74573" w:rsidRPr="00C74573" w:rsidRDefault="00C74573" w:rsidP="00C74573">
            <w:pPr>
              <w:spacing w:after="0" w:line="240" w:lineRule="exact"/>
              <w:ind w:left="-108" w:right="-108"/>
              <w:jc w:val="center"/>
              <w:rPr>
                <w:rFonts w:ascii="Times New Roman" w:eastAsia="Times New Roman" w:hAnsi="Times New Roman" w:cs="Times New Roman"/>
                <w:sz w:val="15"/>
                <w:szCs w:val="15"/>
                <w:cs/>
              </w:rPr>
            </w:pPr>
            <w:r w:rsidRPr="00C74573">
              <w:rPr>
                <w:rFonts w:ascii="Times New Roman" w:eastAsia="Times New Roman" w:hAnsi="Times New Roman" w:cs="Times New Roman"/>
                <w:sz w:val="15"/>
                <w:szCs w:val="15"/>
              </w:rPr>
              <w:t>TWD 25,000,000</w:t>
            </w:r>
          </w:p>
        </w:tc>
        <w:tc>
          <w:tcPr>
            <w:tcW w:w="275" w:type="dxa"/>
            <w:vAlign w:val="bottom"/>
          </w:tcPr>
          <w:p w:rsidR="00C74573" w:rsidRPr="00C74573" w:rsidRDefault="00C74573" w:rsidP="00C74573">
            <w:pPr>
              <w:tabs>
                <w:tab w:val="decimal" w:pos="448"/>
              </w:tabs>
              <w:spacing w:after="0" w:line="240" w:lineRule="exact"/>
              <w:ind w:left="-108" w:right="-107"/>
              <w:rPr>
                <w:rFonts w:ascii="Times New Roman" w:eastAsia="Times New Roman" w:hAnsi="Times New Roman" w:cs="Times New Roman"/>
                <w:sz w:val="15"/>
                <w:szCs w:val="15"/>
              </w:rPr>
            </w:pPr>
          </w:p>
        </w:tc>
        <w:tc>
          <w:tcPr>
            <w:tcW w:w="1225" w:type="dxa"/>
            <w:vAlign w:val="bottom"/>
          </w:tcPr>
          <w:p w:rsidR="00C74573" w:rsidRPr="00C74573" w:rsidRDefault="00C74573" w:rsidP="00C74573">
            <w:pPr>
              <w:spacing w:after="0" w:line="240" w:lineRule="exact"/>
              <w:ind w:left="-108" w:right="-108"/>
              <w:jc w:val="center"/>
              <w:rPr>
                <w:rFonts w:ascii="Times New Roman" w:eastAsia="Times New Roman" w:hAnsi="Times New Roman" w:cs="Times New Roman"/>
                <w:sz w:val="15"/>
                <w:szCs w:val="15"/>
                <w:cs/>
              </w:rPr>
            </w:pPr>
            <w:r w:rsidRPr="00C74573">
              <w:rPr>
                <w:rFonts w:ascii="Times New Roman" w:eastAsia="Times New Roman" w:hAnsi="Times New Roman" w:cs="Times New Roman"/>
                <w:sz w:val="15"/>
                <w:szCs w:val="15"/>
              </w:rPr>
              <w:t>TWD 25,000,000</w:t>
            </w:r>
          </w:p>
        </w:tc>
        <w:tc>
          <w:tcPr>
            <w:tcW w:w="236" w:type="dxa"/>
            <w:vAlign w:val="bottom"/>
          </w:tcPr>
          <w:p w:rsidR="00C74573" w:rsidRPr="00C74573" w:rsidRDefault="00C74573" w:rsidP="00C74573">
            <w:pPr>
              <w:tabs>
                <w:tab w:val="decimal" w:pos="448"/>
              </w:tabs>
              <w:spacing w:after="0" w:line="240" w:lineRule="exact"/>
              <w:ind w:left="-108" w:right="-107"/>
              <w:rPr>
                <w:rFonts w:ascii="Times New Roman" w:eastAsia="Times New Roman" w:hAnsi="Times New Roman" w:cs="Times New Roman"/>
                <w:sz w:val="14"/>
                <w:szCs w:val="14"/>
              </w:rPr>
            </w:pPr>
          </w:p>
        </w:tc>
        <w:tc>
          <w:tcPr>
            <w:tcW w:w="797" w:type="dxa"/>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lang w:bidi="ar-SA"/>
              </w:rPr>
              <w:t>11,788</w:t>
            </w:r>
          </w:p>
        </w:tc>
        <w:tc>
          <w:tcPr>
            <w:tcW w:w="261" w:type="dxa"/>
            <w:vAlign w:val="bottom"/>
          </w:tcPr>
          <w:p w:rsidR="00C74573" w:rsidRPr="00C74573" w:rsidRDefault="00C74573" w:rsidP="00C74573">
            <w:pPr>
              <w:tabs>
                <w:tab w:val="decimal" w:pos="448"/>
              </w:tabs>
              <w:spacing w:after="0" w:line="240" w:lineRule="exact"/>
              <w:ind w:left="-108" w:right="-107"/>
              <w:rPr>
                <w:rFonts w:ascii="Times New Roman" w:eastAsia="Times New Roman" w:hAnsi="Times New Roman" w:cs="Times New Roman"/>
                <w:sz w:val="16"/>
                <w:szCs w:val="16"/>
              </w:rPr>
            </w:pPr>
          </w:p>
        </w:tc>
        <w:tc>
          <w:tcPr>
            <w:tcW w:w="917" w:type="dxa"/>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lang w:bidi="ar-SA"/>
              </w:rPr>
              <w:t>11,788</w:t>
            </w:r>
          </w:p>
        </w:tc>
        <w:tc>
          <w:tcPr>
            <w:tcW w:w="257" w:type="dxa"/>
            <w:shd w:val="clear" w:color="auto" w:fill="auto"/>
            <w:vAlign w:val="bottom"/>
          </w:tcPr>
          <w:p w:rsidR="00C74573" w:rsidRPr="00C74573" w:rsidRDefault="00C74573" w:rsidP="00C74573">
            <w:pPr>
              <w:tabs>
                <w:tab w:val="decimal" w:pos="448"/>
              </w:tabs>
              <w:spacing w:after="0" w:line="240" w:lineRule="atLeast"/>
              <w:ind w:left="-108" w:right="-107"/>
              <w:rPr>
                <w:rFonts w:ascii="Times New Roman" w:eastAsia="Times New Roman" w:hAnsi="Times New Roman" w:cs="Times New Roman"/>
                <w:sz w:val="16"/>
                <w:szCs w:val="16"/>
              </w:rPr>
            </w:pPr>
          </w:p>
        </w:tc>
        <w:tc>
          <w:tcPr>
            <w:tcW w:w="857" w:type="dxa"/>
            <w:shd w:val="clear" w:color="auto" w:fill="auto"/>
            <w:vAlign w:val="bottom"/>
          </w:tcPr>
          <w:p w:rsidR="00C74573" w:rsidRPr="00C74573" w:rsidRDefault="00C74573" w:rsidP="003021DA">
            <w:pPr>
              <w:spacing w:after="0" w:line="240" w:lineRule="atLeast"/>
              <w:ind w:right="11"/>
              <w:jc w:val="right"/>
              <w:rPr>
                <w:rFonts w:ascii="Times New Roman" w:eastAsia="Times New Roman" w:hAnsi="Times New Roman" w:cs="Times New Roman"/>
                <w:sz w:val="16"/>
                <w:szCs w:val="16"/>
                <w:lang w:val="en-GB" w:bidi="ar-SA"/>
              </w:rPr>
            </w:pPr>
            <w:r w:rsidRPr="00C74573">
              <w:rPr>
                <w:rFonts w:ascii="Times New Roman" w:eastAsia="Times New Roman" w:hAnsi="Times New Roman" w:cs="Times New Roman"/>
                <w:sz w:val="16"/>
                <w:szCs w:val="16"/>
                <w:lang w:val="en-GB" w:bidi="ar-SA"/>
              </w:rPr>
              <w:t>3,877</w:t>
            </w:r>
          </w:p>
        </w:tc>
        <w:tc>
          <w:tcPr>
            <w:tcW w:w="236" w:type="dxa"/>
            <w:shd w:val="clear" w:color="auto" w:fill="auto"/>
            <w:vAlign w:val="bottom"/>
          </w:tcPr>
          <w:p w:rsidR="00C74573" w:rsidRPr="00C74573" w:rsidRDefault="00C74573" w:rsidP="00C74573">
            <w:pPr>
              <w:tabs>
                <w:tab w:val="decimal" w:pos="448"/>
              </w:tabs>
              <w:spacing w:after="0" w:line="240" w:lineRule="atLeast"/>
              <w:ind w:left="-108" w:right="-107"/>
              <w:rPr>
                <w:rFonts w:ascii="Times New Roman" w:eastAsia="Times New Roman" w:hAnsi="Times New Roman" w:cs="Times New Roman"/>
                <w:sz w:val="16"/>
                <w:szCs w:val="16"/>
              </w:rPr>
            </w:pPr>
          </w:p>
        </w:tc>
        <w:tc>
          <w:tcPr>
            <w:tcW w:w="859" w:type="dxa"/>
            <w:shd w:val="clear" w:color="auto" w:fill="auto"/>
            <w:vAlign w:val="bottom"/>
          </w:tcPr>
          <w:p w:rsidR="00C74573" w:rsidRPr="00C74573" w:rsidRDefault="00C74573" w:rsidP="00C74573">
            <w:pPr>
              <w:tabs>
                <w:tab w:val="decimal" w:pos="461"/>
              </w:tabs>
              <w:spacing w:after="0" w:line="240" w:lineRule="atLeast"/>
              <w:ind w:right="11"/>
              <w:rPr>
                <w:rFonts w:ascii="Times New Roman" w:eastAsia="Times New Roman" w:hAnsi="Times New Roman" w:cs="Times New Roman"/>
                <w:sz w:val="16"/>
                <w:szCs w:val="16"/>
                <w:lang w:val="en-GB" w:bidi="ar-SA"/>
              </w:rPr>
            </w:pPr>
            <w:r w:rsidRPr="00C74573">
              <w:rPr>
                <w:rFonts w:ascii="Times New Roman" w:eastAsia="Times New Roman" w:hAnsi="Times New Roman" w:cs="Times New Roman"/>
                <w:sz w:val="16"/>
                <w:szCs w:val="16"/>
                <w:rtl/>
                <w:cs/>
                <w:lang w:val="en-GB" w:bidi="ar-SA"/>
              </w:rPr>
              <w:t>-</w:t>
            </w:r>
          </w:p>
        </w:tc>
        <w:tc>
          <w:tcPr>
            <w:tcW w:w="236" w:type="dxa"/>
            <w:shd w:val="clear" w:color="auto" w:fill="auto"/>
            <w:vAlign w:val="bottom"/>
          </w:tcPr>
          <w:p w:rsidR="00C74573" w:rsidRPr="00C74573" w:rsidRDefault="00C74573" w:rsidP="00C74573">
            <w:pPr>
              <w:tabs>
                <w:tab w:val="decimal" w:pos="448"/>
              </w:tabs>
              <w:spacing w:after="0" w:line="240" w:lineRule="atLeast"/>
              <w:ind w:left="-108" w:right="-107"/>
              <w:rPr>
                <w:rFonts w:ascii="Times New Roman" w:eastAsia="Times New Roman" w:hAnsi="Times New Roman" w:cs="Times New Roman"/>
                <w:sz w:val="16"/>
                <w:szCs w:val="16"/>
              </w:rPr>
            </w:pPr>
          </w:p>
        </w:tc>
        <w:tc>
          <w:tcPr>
            <w:tcW w:w="897" w:type="dxa"/>
            <w:shd w:val="clear" w:color="auto" w:fill="auto"/>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C74573">
              <w:rPr>
                <w:rFonts w:ascii="Times New Roman" w:eastAsia="Times New Roman" w:hAnsi="Times New Roman" w:cs="Times New Roman"/>
                <w:sz w:val="16"/>
                <w:szCs w:val="16"/>
                <w:lang w:bidi="ar-SA"/>
              </w:rPr>
              <w:t>7,911</w:t>
            </w:r>
          </w:p>
        </w:tc>
        <w:tc>
          <w:tcPr>
            <w:tcW w:w="245" w:type="dxa"/>
            <w:shd w:val="clear" w:color="auto" w:fill="auto"/>
            <w:vAlign w:val="bottom"/>
          </w:tcPr>
          <w:p w:rsidR="00C74573" w:rsidRPr="00C74573" w:rsidRDefault="00C74573" w:rsidP="00C74573">
            <w:pPr>
              <w:tabs>
                <w:tab w:val="decimal" w:pos="448"/>
              </w:tabs>
              <w:spacing w:after="0" w:line="240" w:lineRule="atLeast"/>
              <w:ind w:left="-108" w:right="-107"/>
              <w:rPr>
                <w:rFonts w:ascii="Times New Roman" w:eastAsia="Times New Roman" w:hAnsi="Times New Roman" w:cs="Times New Roman"/>
                <w:sz w:val="16"/>
                <w:szCs w:val="16"/>
              </w:rPr>
            </w:pPr>
          </w:p>
        </w:tc>
        <w:tc>
          <w:tcPr>
            <w:tcW w:w="922" w:type="dxa"/>
            <w:shd w:val="clear" w:color="auto" w:fill="auto"/>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C74573">
              <w:rPr>
                <w:rFonts w:ascii="Times New Roman" w:eastAsia="Times New Roman" w:hAnsi="Times New Roman" w:cs="Times New Roman"/>
                <w:sz w:val="16"/>
                <w:szCs w:val="16"/>
                <w:lang w:bidi="ar-SA"/>
              </w:rPr>
              <w:t>11,788</w:t>
            </w:r>
          </w:p>
        </w:tc>
        <w:tc>
          <w:tcPr>
            <w:tcW w:w="248" w:type="dxa"/>
            <w:shd w:val="clear" w:color="auto" w:fill="auto"/>
            <w:vAlign w:val="bottom"/>
          </w:tcPr>
          <w:p w:rsidR="00C74573" w:rsidRPr="00C74573" w:rsidRDefault="00C74573" w:rsidP="00C74573">
            <w:pPr>
              <w:tabs>
                <w:tab w:val="decimal" w:pos="612"/>
              </w:tabs>
              <w:spacing w:after="0" w:line="240" w:lineRule="atLeast"/>
              <w:ind w:left="-108"/>
              <w:rPr>
                <w:rFonts w:ascii="Times New Roman" w:eastAsia="Times New Roman" w:hAnsi="Times New Roman" w:cs="Times New Roman"/>
                <w:sz w:val="16"/>
                <w:szCs w:val="16"/>
              </w:rPr>
            </w:pPr>
          </w:p>
        </w:tc>
        <w:tc>
          <w:tcPr>
            <w:tcW w:w="700" w:type="dxa"/>
            <w:vAlign w:val="bottom"/>
          </w:tcPr>
          <w:p w:rsidR="00C74573" w:rsidRPr="00C74573" w:rsidRDefault="00C74573" w:rsidP="00C74573">
            <w:pPr>
              <w:tabs>
                <w:tab w:val="decimal" w:pos="376"/>
              </w:tabs>
              <w:spacing w:after="0" w:line="240" w:lineRule="atLeast"/>
              <w:ind w:left="-108" w:right="-107"/>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w:t>
            </w:r>
          </w:p>
        </w:tc>
        <w:tc>
          <w:tcPr>
            <w:tcW w:w="236" w:type="dxa"/>
            <w:vAlign w:val="bottom"/>
          </w:tcPr>
          <w:p w:rsidR="00C74573" w:rsidRPr="00C74573" w:rsidRDefault="00C74573" w:rsidP="00C74573">
            <w:pPr>
              <w:tabs>
                <w:tab w:val="decimal" w:pos="612"/>
              </w:tabs>
              <w:spacing w:after="0" w:line="240" w:lineRule="atLeast"/>
              <w:ind w:left="-108"/>
              <w:rPr>
                <w:rFonts w:ascii="Times New Roman" w:eastAsia="Times New Roman" w:hAnsi="Times New Roman" w:cs="Times New Roman"/>
                <w:sz w:val="16"/>
                <w:szCs w:val="16"/>
              </w:rPr>
            </w:pPr>
          </w:p>
        </w:tc>
        <w:tc>
          <w:tcPr>
            <w:tcW w:w="815" w:type="dxa"/>
            <w:vAlign w:val="bottom"/>
          </w:tcPr>
          <w:p w:rsidR="00C74573" w:rsidRPr="00C74573" w:rsidRDefault="00C74573" w:rsidP="00C74573">
            <w:pPr>
              <w:tabs>
                <w:tab w:val="decimal" w:pos="376"/>
              </w:tabs>
              <w:spacing w:after="0" w:line="240" w:lineRule="atLeast"/>
              <w:ind w:left="-108" w:right="-107"/>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w:t>
            </w:r>
          </w:p>
        </w:tc>
      </w:tr>
      <w:tr w:rsidR="00C74573" w:rsidRPr="00C74573" w:rsidTr="00C74573">
        <w:trPr>
          <w:gridAfter w:val="1"/>
          <w:wAfter w:w="28" w:type="dxa"/>
          <w:trHeight w:val="288"/>
        </w:trPr>
        <w:tc>
          <w:tcPr>
            <w:tcW w:w="1709" w:type="dxa"/>
            <w:vAlign w:val="bottom"/>
          </w:tcPr>
          <w:p w:rsidR="00C74573" w:rsidRPr="00C74573" w:rsidRDefault="00C74573" w:rsidP="00C74573">
            <w:pPr>
              <w:spacing w:after="0" w:line="240" w:lineRule="atLeast"/>
              <w:rPr>
                <w:rFonts w:ascii="Times New Roman" w:eastAsia="Times New Roman" w:hAnsi="Times New Roman" w:cs="Times New Roman"/>
                <w:b/>
                <w:bCs/>
                <w:sz w:val="16"/>
                <w:szCs w:val="16"/>
              </w:rPr>
            </w:pPr>
            <w:r w:rsidRPr="00C74573">
              <w:rPr>
                <w:rFonts w:ascii="Times New Roman" w:eastAsia="Times New Roman" w:hAnsi="Times New Roman" w:cs="Times New Roman"/>
                <w:b/>
                <w:bCs/>
                <w:sz w:val="16"/>
                <w:szCs w:val="16"/>
              </w:rPr>
              <w:t>Total</w:t>
            </w:r>
          </w:p>
        </w:tc>
        <w:tc>
          <w:tcPr>
            <w:tcW w:w="700" w:type="dxa"/>
            <w:vAlign w:val="bottom"/>
          </w:tcPr>
          <w:p w:rsidR="00C74573" w:rsidRPr="00C74573" w:rsidRDefault="00C74573" w:rsidP="00C74573">
            <w:pPr>
              <w:tabs>
                <w:tab w:val="decimal" w:pos="792"/>
              </w:tabs>
              <w:spacing w:after="0" w:line="240" w:lineRule="atLeast"/>
              <w:ind w:left="-108"/>
              <w:rPr>
                <w:rFonts w:ascii="Times New Roman" w:eastAsia="Times New Roman" w:hAnsi="Times New Roman" w:cs="Times New Roman"/>
                <w:b/>
                <w:bCs/>
                <w:sz w:val="14"/>
                <w:szCs w:val="14"/>
              </w:rPr>
            </w:pPr>
          </w:p>
        </w:tc>
        <w:tc>
          <w:tcPr>
            <w:tcW w:w="897" w:type="dxa"/>
            <w:vAlign w:val="bottom"/>
          </w:tcPr>
          <w:p w:rsidR="00C74573" w:rsidRPr="00C74573" w:rsidRDefault="00C74573" w:rsidP="00C74573">
            <w:pPr>
              <w:tabs>
                <w:tab w:val="decimal" w:pos="376"/>
              </w:tabs>
              <w:spacing w:after="0" w:line="240" w:lineRule="exact"/>
              <w:ind w:left="-108" w:right="-107"/>
              <w:rPr>
                <w:rFonts w:ascii="Times New Roman" w:eastAsia="Times New Roman" w:hAnsi="Times New Roman" w:cs="Times New Roman"/>
                <w:sz w:val="14"/>
                <w:szCs w:val="14"/>
              </w:rPr>
            </w:pPr>
          </w:p>
        </w:tc>
        <w:tc>
          <w:tcPr>
            <w:tcW w:w="236" w:type="dxa"/>
            <w:vAlign w:val="bottom"/>
          </w:tcPr>
          <w:p w:rsidR="00C74573" w:rsidRPr="00C74573" w:rsidRDefault="00C74573" w:rsidP="00C74573">
            <w:pPr>
              <w:tabs>
                <w:tab w:val="decimal" w:pos="792"/>
              </w:tabs>
              <w:spacing w:after="0" w:line="240" w:lineRule="exact"/>
              <w:ind w:left="-108" w:right="-107"/>
              <w:rPr>
                <w:rFonts w:ascii="Times New Roman" w:eastAsia="Times New Roman" w:hAnsi="Times New Roman" w:cs="Times New Roman"/>
                <w:sz w:val="14"/>
                <w:szCs w:val="14"/>
              </w:rPr>
            </w:pPr>
          </w:p>
        </w:tc>
        <w:tc>
          <w:tcPr>
            <w:tcW w:w="1135" w:type="dxa"/>
            <w:vAlign w:val="bottom"/>
          </w:tcPr>
          <w:p w:rsidR="00C74573" w:rsidRPr="00C74573" w:rsidRDefault="00C74573" w:rsidP="00C74573">
            <w:pPr>
              <w:tabs>
                <w:tab w:val="decimal" w:pos="522"/>
              </w:tabs>
              <w:spacing w:after="0" w:line="240" w:lineRule="atLeast"/>
              <w:ind w:left="-108" w:right="-107"/>
              <w:rPr>
                <w:rFonts w:ascii="Times New Roman" w:eastAsia="Times New Roman" w:hAnsi="Times New Roman" w:cs="Times New Roman"/>
                <w:b/>
                <w:bCs/>
                <w:sz w:val="14"/>
                <w:szCs w:val="14"/>
              </w:rPr>
            </w:pPr>
          </w:p>
        </w:tc>
        <w:tc>
          <w:tcPr>
            <w:tcW w:w="275" w:type="dxa"/>
            <w:vAlign w:val="bottom"/>
          </w:tcPr>
          <w:p w:rsidR="00C74573" w:rsidRPr="00C74573" w:rsidRDefault="00C74573" w:rsidP="00C74573">
            <w:pPr>
              <w:tabs>
                <w:tab w:val="decimal" w:pos="448"/>
              </w:tabs>
              <w:spacing w:after="0" w:line="240" w:lineRule="atLeast"/>
              <w:ind w:left="-108" w:right="-107"/>
              <w:rPr>
                <w:rFonts w:ascii="Times New Roman" w:eastAsia="Times New Roman" w:hAnsi="Times New Roman" w:cs="Times New Roman"/>
                <w:b/>
                <w:bCs/>
                <w:sz w:val="14"/>
                <w:szCs w:val="14"/>
              </w:rPr>
            </w:pPr>
          </w:p>
        </w:tc>
        <w:tc>
          <w:tcPr>
            <w:tcW w:w="1225" w:type="dxa"/>
            <w:vAlign w:val="bottom"/>
          </w:tcPr>
          <w:p w:rsidR="00C74573" w:rsidRPr="00C74573" w:rsidRDefault="00C74573" w:rsidP="00C74573">
            <w:pPr>
              <w:tabs>
                <w:tab w:val="decimal" w:pos="522"/>
              </w:tabs>
              <w:spacing w:after="0" w:line="240" w:lineRule="atLeast"/>
              <w:ind w:left="-108" w:right="-107"/>
              <w:rPr>
                <w:rFonts w:ascii="Times New Roman" w:eastAsia="Times New Roman" w:hAnsi="Times New Roman" w:cs="Times New Roman"/>
                <w:b/>
                <w:bCs/>
                <w:sz w:val="14"/>
                <w:szCs w:val="14"/>
              </w:rPr>
            </w:pPr>
          </w:p>
        </w:tc>
        <w:tc>
          <w:tcPr>
            <w:tcW w:w="236" w:type="dxa"/>
            <w:vAlign w:val="bottom"/>
          </w:tcPr>
          <w:p w:rsidR="00C74573" w:rsidRPr="00C74573" w:rsidRDefault="00C74573" w:rsidP="00C74573">
            <w:pPr>
              <w:tabs>
                <w:tab w:val="decimal" w:pos="448"/>
              </w:tabs>
              <w:spacing w:after="0" w:line="240" w:lineRule="atLeast"/>
              <w:ind w:left="-108" w:right="-107"/>
              <w:rPr>
                <w:rFonts w:ascii="Times New Roman" w:eastAsia="Times New Roman" w:hAnsi="Times New Roman" w:cs="Times New Roman"/>
                <w:b/>
                <w:bCs/>
                <w:sz w:val="14"/>
                <w:szCs w:val="14"/>
              </w:rPr>
            </w:pPr>
          </w:p>
        </w:tc>
        <w:tc>
          <w:tcPr>
            <w:tcW w:w="797" w:type="dxa"/>
            <w:tcBorders>
              <w:top w:val="single" w:sz="4" w:space="0" w:color="auto"/>
              <w:bottom w:val="double" w:sz="4" w:space="0" w:color="auto"/>
            </w:tcBorders>
            <w:vAlign w:val="bottom"/>
          </w:tcPr>
          <w:p w:rsidR="00C74573" w:rsidRPr="00C74573" w:rsidRDefault="00C74573" w:rsidP="00C74573">
            <w:pPr>
              <w:spacing w:after="0" w:line="240" w:lineRule="atLeast"/>
              <w:ind w:right="-18"/>
              <w:jc w:val="right"/>
              <w:rPr>
                <w:rFonts w:ascii="Times New Roman" w:eastAsia="Times New Roman" w:hAnsi="Times New Roman" w:cs="Times New Roman"/>
                <w:b/>
                <w:bCs/>
                <w:sz w:val="16"/>
                <w:szCs w:val="16"/>
                <w:lang w:val="en-GB" w:bidi="ar-SA"/>
              </w:rPr>
            </w:pPr>
            <w:r w:rsidRPr="00C74573">
              <w:rPr>
                <w:rFonts w:ascii="Times New Roman" w:eastAsia="Times New Roman" w:hAnsi="Times New Roman" w:cs="Times New Roman"/>
                <w:b/>
                <w:bCs/>
                <w:sz w:val="16"/>
                <w:szCs w:val="16"/>
                <w:lang w:bidi="ar-SA"/>
              </w:rPr>
              <w:t>20,388</w:t>
            </w:r>
          </w:p>
        </w:tc>
        <w:tc>
          <w:tcPr>
            <w:tcW w:w="261" w:type="dxa"/>
            <w:vAlign w:val="bottom"/>
          </w:tcPr>
          <w:p w:rsidR="00C74573" w:rsidRPr="00C74573" w:rsidRDefault="00C74573" w:rsidP="00C74573">
            <w:pPr>
              <w:tabs>
                <w:tab w:val="decimal" w:pos="448"/>
              </w:tabs>
              <w:spacing w:after="0" w:line="240" w:lineRule="atLeast"/>
              <w:ind w:left="-108" w:right="-107"/>
              <w:rPr>
                <w:rFonts w:ascii="Times New Roman" w:eastAsia="Times New Roman" w:hAnsi="Times New Roman" w:cs="Times New Roman"/>
                <w:b/>
                <w:bCs/>
                <w:sz w:val="16"/>
                <w:szCs w:val="16"/>
              </w:rPr>
            </w:pPr>
          </w:p>
        </w:tc>
        <w:tc>
          <w:tcPr>
            <w:tcW w:w="917" w:type="dxa"/>
            <w:tcBorders>
              <w:top w:val="single" w:sz="4" w:space="0" w:color="auto"/>
              <w:bottom w:val="double" w:sz="4" w:space="0" w:color="auto"/>
            </w:tcBorders>
            <w:vAlign w:val="bottom"/>
          </w:tcPr>
          <w:p w:rsidR="00C74573" w:rsidRPr="00C74573" w:rsidRDefault="00C74573" w:rsidP="00C74573">
            <w:pPr>
              <w:spacing w:after="0" w:line="240" w:lineRule="atLeast"/>
              <w:ind w:right="-18"/>
              <w:jc w:val="right"/>
              <w:rPr>
                <w:rFonts w:ascii="Times New Roman" w:eastAsia="Times New Roman" w:hAnsi="Times New Roman" w:cs="Times New Roman"/>
                <w:b/>
                <w:bCs/>
                <w:sz w:val="16"/>
                <w:szCs w:val="16"/>
                <w:lang w:val="en-GB" w:bidi="ar-SA"/>
              </w:rPr>
            </w:pPr>
            <w:r w:rsidRPr="00C74573">
              <w:rPr>
                <w:rFonts w:ascii="Times New Roman" w:eastAsia="Times New Roman" w:hAnsi="Times New Roman" w:cs="Times New Roman"/>
                <w:b/>
                <w:bCs/>
                <w:sz w:val="16"/>
                <w:szCs w:val="16"/>
                <w:lang w:bidi="ar-SA"/>
              </w:rPr>
              <w:t>20,388</w:t>
            </w:r>
          </w:p>
        </w:tc>
        <w:tc>
          <w:tcPr>
            <w:tcW w:w="257" w:type="dxa"/>
            <w:shd w:val="clear" w:color="auto" w:fill="auto"/>
            <w:vAlign w:val="bottom"/>
          </w:tcPr>
          <w:p w:rsidR="00C74573" w:rsidRPr="00C74573" w:rsidRDefault="00C74573" w:rsidP="00C74573">
            <w:pPr>
              <w:tabs>
                <w:tab w:val="decimal" w:pos="448"/>
              </w:tabs>
              <w:spacing w:after="0" w:line="240" w:lineRule="atLeast"/>
              <w:ind w:left="-108" w:right="-107"/>
              <w:rPr>
                <w:rFonts w:ascii="Times New Roman" w:eastAsia="Times New Roman" w:hAnsi="Times New Roman" w:cs="Times New Roman"/>
                <w:b/>
                <w:bCs/>
                <w:sz w:val="16"/>
                <w:szCs w:val="16"/>
              </w:rPr>
            </w:pPr>
          </w:p>
        </w:tc>
        <w:tc>
          <w:tcPr>
            <w:tcW w:w="857" w:type="dxa"/>
            <w:tcBorders>
              <w:top w:val="single" w:sz="4" w:space="0" w:color="auto"/>
              <w:bottom w:val="double" w:sz="4" w:space="0" w:color="auto"/>
            </w:tcBorders>
            <w:shd w:val="clear" w:color="auto" w:fill="auto"/>
            <w:vAlign w:val="bottom"/>
          </w:tcPr>
          <w:p w:rsidR="00C74573" w:rsidRPr="00C74573" w:rsidRDefault="00C74573" w:rsidP="003021DA">
            <w:pPr>
              <w:spacing w:after="0" w:line="240" w:lineRule="atLeast"/>
              <w:ind w:right="11"/>
              <w:jc w:val="right"/>
              <w:rPr>
                <w:rFonts w:ascii="Times New Roman" w:eastAsia="Times New Roman" w:hAnsi="Times New Roman" w:cs="Times New Roman"/>
                <w:b/>
                <w:bCs/>
                <w:sz w:val="16"/>
                <w:szCs w:val="16"/>
                <w:lang w:val="en-GB"/>
              </w:rPr>
            </w:pPr>
            <w:r w:rsidRPr="00C74573">
              <w:rPr>
                <w:rFonts w:ascii="Times New Roman" w:eastAsia="Times New Roman" w:hAnsi="Times New Roman" w:cs="Times New Roman"/>
                <w:b/>
                <w:bCs/>
                <w:sz w:val="16"/>
                <w:szCs w:val="16"/>
                <w:lang w:val="en-GB"/>
              </w:rPr>
              <w:t>3,877</w:t>
            </w:r>
          </w:p>
        </w:tc>
        <w:tc>
          <w:tcPr>
            <w:tcW w:w="236" w:type="dxa"/>
            <w:shd w:val="clear" w:color="auto" w:fill="auto"/>
            <w:vAlign w:val="bottom"/>
          </w:tcPr>
          <w:p w:rsidR="00C74573" w:rsidRPr="00C74573" w:rsidRDefault="00C74573" w:rsidP="00C74573">
            <w:pPr>
              <w:tabs>
                <w:tab w:val="decimal" w:pos="448"/>
              </w:tabs>
              <w:spacing w:after="0" w:line="240" w:lineRule="atLeast"/>
              <w:ind w:left="-108" w:right="-107"/>
              <w:rPr>
                <w:rFonts w:ascii="Times New Roman" w:eastAsia="Times New Roman" w:hAnsi="Times New Roman" w:cs="Times New Roman"/>
                <w:b/>
                <w:bCs/>
                <w:sz w:val="16"/>
                <w:szCs w:val="16"/>
              </w:rPr>
            </w:pPr>
          </w:p>
        </w:tc>
        <w:tc>
          <w:tcPr>
            <w:tcW w:w="859" w:type="dxa"/>
            <w:tcBorders>
              <w:top w:val="single" w:sz="4" w:space="0" w:color="auto"/>
              <w:bottom w:val="double" w:sz="4" w:space="0" w:color="auto"/>
            </w:tcBorders>
            <w:shd w:val="clear" w:color="auto" w:fill="auto"/>
            <w:vAlign w:val="bottom"/>
          </w:tcPr>
          <w:p w:rsidR="00C74573" w:rsidRPr="00C74573" w:rsidRDefault="00C74573" w:rsidP="00C74573">
            <w:pPr>
              <w:tabs>
                <w:tab w:val="decimal" w:pos="461"/>
              </w:tabs>
              <w:spacing w:after="0" w:line="240" w:lineRule="atLeast"/>
              <w:ind w:right="11"/>
              <w:rPr>
                <w:rFonts w:ascii="Times New Roman" w:eastAsia="Times New Roman" w:hAnsi="Times New Roman" w:cs="Times New Roman"/>
                <w:b/>
                <w:bCs/>
                <w:sz w:val="16"/>
                <w:szCs w:val="16"/>
                <w:lang w:val="en-GB"/>
              </w:rPr>
            </w:pPr>
            <w:r w:rsidRPr="00C74573">
              <w:rPr>
                <w:rFonts w:ascii="Times New Roman" w:eastAsia="Times New Roman" w:hAnsi="Times New Roman" w:cs="Times New Roman"/>
                <w:b/>
                <w:bCs/>
                <w:sz w:val="16"/>
                <w:szCs w:val="16"/>
                <w:cs/>
                <w:lang w:val="en-GB"/>
              </w:rPr>
              <w:t>-</w:t>
            </w:r>
          </w:p>
        </w:tc>
        <w:tc>
          <w:tcPr>
            <w:tcW w:w="236" w:type="dxa"/>
            <w:shd w:val="clear" w:color="auto" w:fill="auto"/>
            <w:vAlign w:val="bottom"/>
          </w:tcPr>
          <w:p w:rsidR="00C74573" w:rsidRPr="00C74573" w:rsidRDefault="00C74573" w:rsidP="00C74573">
            <w:pPr>
              <w:tabs>
                <w:tab w:val="decimal" w:pos="448"/>
              </w:tabs>
              <w:spacing w:after="0" w:line="240" w:lineRule="atLeast"/>
              <w:ind w:left="-108" w:right="-107"/>
              <w:rPr>
                <w:rFonts w:ascii="Times New Roman" w:eastAsia="Times New Roman" w:hAnsi="Times New Roman" w:cs="Times New Roman"/>
                <w:b/>
                <w:bCs/>
                <w:sz w:val="16"/>
                <w:szCs w:val="16"/>
              </w:rPr>
            </w:pPr>
          </w:p>
        </w:tc>
        <w:tc>
          <w:tcPr>
            <w:tcW w:w="897" w:type="dxa"/>
            <w:tcBorders>
              <w:top w:val="single" w:sz="4" w:space="0" w:color="auto"/>
              <w:bottom w:val="double" w:sz="4" w:space="0" w:color="auto"/>
            </w:tcBorders>
            <w:shd w:val="clear" w:color="auto" w:fill="auto"/>
            <w:vAlign w:val="bottom"/>
          </w:tcPr>
          <w:p w:rsidR="00C74573" w:rsidRPr="00C74573" w:rsidRDefault="00C74573" w:rsidP="00C74573">
            <w:pPr>
              <w:spacing w:after="0" w:line="240" w:lineRule="atLeast"/>
              <w:ind w:right="-18"/>
              <w:jc w:val="right"/>
              <w:rPr>
                <w:rFonts w:ascii="Times New Roman" w:eastAsia="Times New Roman" w:hAnsi="Times New Roman" w:cs="Times New Roman"/>
                <w:b/>
                <w:bCs/>
                <w:sz w:val="16"/>
                <w:szCs w:val="16"/>
                <w:lang w:val="en-GB" w:bidi="ar-SA"/>
              </w:rPr>
            </w:pPr>
            <w:r w:rsidRPr="00C74573">
              <w:rPr>
                <w:rFonts w:ascii="Times New Roman" w:eastAsia="Times New Roman" w:hAnsi="Times New Roman" w:cs="Times New Roman"/>
                <w:b/>
                <w:bCs/>
                <w:sz w:val="16"/>
                <w:szCs w:val="16"/>
                <w:lang w:bidi="ar-SA"/>
              </w:rPr>
              <w:t>16,511</w:t>
            </w:r>
          </w:p>
        </w:tc>
        <w:tc>
          <w:tcPr>
            <w:tcW w:w="245" w:type="dxa"/>
            <w:shd w:val="clear" w:color="auto" w:fill="auto"/>
            <w:vAlign w:val="bottom"/>
          </w:tcPr>
          <w:p w:rsidR="00C74573" w:rsidRPr="00C74573" w:rsidRDefault="00C74573" w:rsidP="00C74573">
            <w:pPr>
              <w:tabs>
                <w:tab w:val="decimal" w:pos="448"/>
              </w:tabs>
              <w:spacing w:after="0" w:line="240" w:lineRule="atLeast"/>
              <w:ind w:left="-108" w:right="-107"/>
              <w:rPr>
                <w:rFonts w:ascii="Times New Roman" w:eastAsia="Times New Roman" w:hAnsi="Times New Roman" w:cs="Times New Roman"/>
                <w:b/>
                <w:bCs/>
                <w:sz w:val="16"/>
                <w:szCs w:val="16"/>
              </w:rPr>
            </w:pPr>
          </w:p>
        </w:tc>
        <w:tc>
          <w:tcPr>
            <w:tcW w:w="922" w:type="dxa"/>
            <w:tcBorders>
              <w:top w:val="single" w:sz="4" w:space="0" w:color="auto"/>
              <w:bottom w:val="double" w:sz="4" w:space="0" w:color="auto"/>
            </w:tcBorders>
            <w:shd w:val="clear" w:color="auto" w:fill="auto"/>
            <w:vAlign w:val="bottom"/>
          </w:tcPr>
          <w:p w:rsidR="00C74573" w:rsidRPr="00C74573" w:rsidRDefault="00C74573" w:rsidP="00C74573">
            <w:pPr>
              <w:spacing w:after="0" w:line="240" w:lineRule="atLeast"/>
              <w:ind w:right="-18"/>
              <w:jc w:val="right"/>
              <w:rPr>
                <w:rFonts w:ascii="Times New Roman" w:eastAsia="Times New Roman" w:hAnsi="Times New Roman" w:cs="Times New Roman"/>
                <w:b/>
                <w:bCs/>
                <w:sz w:val="16"/>
                <w:szCs w:val="16"/>
                <w:lang w:val="en-GB" w:bidi="ar-SA"/>
              </w:rPr>
            </w:pPr>
            <w:r w:rsidRPr="00C74573">
              <w:rPr>
                <w:rFonts w:ascii="Times New Roman" w:eastAsia="Times New Roman" w:hAnsi="Times New Roman" w:cs="Times New Roman"/>
                <w:b/>
                <w:bCs/>
                <w:sz w:val="16"/>
                <w:szCs w:val="16"/>
                <w:lang w:bidi="ar-SA"/>
              </w:rPr>
              <w:t>20,388</w:t>
            </w:r>
          </w:p>
        </w:tc>
        <w:tc>
          <w:tcPr>
            <w:tcW w:w="248" w:type="dxa"/>
            <w:shd w:val="clear" w:color="auto" w:fill="auto"/>
            <w:vAlign w:val="bottom"/>
          </w:tcPr>
          <w:p w:rsidR="00C74573" w:rsidRPr="00C74573" w:rsidRDefault="00C74573" w:rsidP="00C74573">
            <w:pPr>
              <w:tabs>
                <w:tab w:val="decimal" w:pos="612"/>
              </w:tabs>
              <w:spacing w:after="0" w:line="240" w:lineRule="atLeast"/>
              <w:ind w:left="-108"/>
              <w:rPr>
                <w:rFonts w:ascii="Times New Roman" w:eastAsia="Times New Roman" w:hAnsi="Times New Roman" w:cs="Times New Roman"/>
                <w:b/>
                <w:bCs/>
                <w:sz w:val="16"/>
                <w:szCs w:val="16"/>
              </w:rPr>
            </w:pPr>
          </w:p>
        </w:tc>
        <w:tc>
          <w:tcPr>
            <w:tcW w:w="700" w:type="dxa"/>
            <w:tcBorders>
              <w:top w:val="single" w:sz="4" w:space="0" w:color="auto"/>
              <w:bottom w:val="double" w:sz="4" w:space="0" w:color="auto"/>
            </w:tcBorders>
            <w:vAlign w:val="bottom"/>
          </w:tcPr>
          <w:p w:rsidR="00C74573" w:rsidRPr="00C74573" w:rsidRDefault="00C74573" w:rsidP="00C74573">
            <w:pPr>
              <w:tabs>
                <w:tab w:val="decimal" w:pos="376"/>
              </w:tabs>
              <w:spacing w:after="0" w:line="240" w:lineRule="atLeast"/>
              <w:ind w:left="-108" w:right="-107"/>
              <w:rPr>
                <w:rFonts w:ascii="Times New Roman" w:eastAsia="Times New Roman" w:hAnsi="Times New Roman" w:cs="Times New Roman"/>
                <w:b/>
                <w:bCs/>
                <w:sz w:val="16"/>
                <w:szCs w:val="16"/>
              </w:rPr>
            </w:pPr>
            <w:r w:rsidRPr="00C74573">
              <w:rPr>
                <w:rFonts w:ascii="Times New Roman" w:eastAsia="Times New Roman" w:hAnsi="Times New Roman" w:cs="Times New Roman"/>
                <w:b/>
                <w:bCs/>
                <w:sz w:val="16"/>
                <w:szCs w:val="16"/>
              </w:rPr>
              <w:t>-</w:t>
            </w:r>
          </w:p>
        </w:tc>
        <w:tc>
          <w:tcPr>
            <w:tcW w:w="236" w:type="dxa"/>
            <w:vAlign w:val="bottom"/>
          </w:tcPr>
          <w:p w:rsidR="00C74573" w:rsidRPr="00C74573" w:rsidRDefault="00C74573" w:rsidP="00C74573">
            <w:pPr>
              <w:tabs>
                <w:tab w:val="decimal" w:pos="612"/>
              </w:tabs>
              <w:spacing w:after="0" w:line="240" w:lineRule="atLeast"/>
              <w:ind w:left="-108"/>
              <w:rPr>
                <w:rFonts w:ascii="Times New Roman" w:eastAsia="Times New Roman" w:hAnsi="Times New Roman" w:cs="Times New Roman"/>
                <w:b/>
                <w:bCs/>
                <w:sz w:val="16"/>
                <w:szCs w:val="16"/>
              </w:rPr>
            </w:pPr>
          </w:p>
        </w:tc>
        <w:tc>
          <w:tcPr>
            <w:tcW w:w="815" w:type="dxa"/>
            <w:tcBorders>
              <w:top w:val="single" w:sz="4" w:space="0" w:color="auto"/>
              <w:bottom w:val="double" w:sz="4" w:space="0" w:color="auto"/>
            </w:tcBorders>
            <w:vAlign w:val="bottom"/>
          </w:tcPr>
          <w:p w:rsidR="00C74573" w:rsidRPr="00C74573" w:rsidRDefault="00C74573" w:rsidP="00C74573">
            <w:pPr>
              <w:tabs>
                <w:tab w:val="decimal" w:pos="376"/>
              </w:tabs>
              <w:spacing w:after="0" w:line="240" w:lineRule="atLeast"/>
              <w:ind w:left="-108" w:right="-107"/>
              <w:rPr>
                <w:rFonts w:ascii="Times New Roman" w:eastAsia="Times New Roman" w:hAnsi="Times New Roman" w:cs="Times New Roman"/>
                <w:b/>
                <w:bCs/>
                <w:sz w:val="16"/>
                <w:szCs w:val="16"/>
              </w:rPr>
            </w:pPr>
            <w:r w:rsidRPr="00C74573">
              <w:rPr>
                <w:rFonts w:ascii="Times New Roman" w:eastAsia="Times New Roman" w:hAnsi="Times New Roman" w:cs="Times New Roman"/>
                <w:b/>
                <w:bCs/>
                <w:sz w:val="16"/>
                <w:szCs w:val="16"/>
              </w:rPr>
              <w:t>-</w:t>
            </w:r>
          </w:p>
        </w:tc>
      </w:tr>
    </w:tbl>
    <w:p w:rsidR="00705AF4" w:rsidRPr="00705AF4" w:rsidRDefault="00705AF4" w:rsidP="00705AF4">
      <w:pPr>
        <w:spacing w:before="120" w:after="60" w:line="240" w:lineRule="auto"/>
        <w:ind w:left="270" w:hanging="270"/>
        <w:jc w:val="thaiDistribute"/>
        <w:rPr>
          <w:rFonts w:ascii="Times New Roman" w:eastAsia="Times New Roman" w:hAnsi="Times New Roman" w:cs="Times New Roman"/>
          <w:sz w:val="18"/>
          <w:szCs w:val="18"/>
        </w:rPr>
      </w:pPr>
      <w:r w:rsidRPr="00705AF4">
        <w:rPr>
          <w:rFonts w:ascii="Times New Roman" w:eastAsia="Times New Roman" w:hAnsi="Times New Roman" w:cs="Times New Roman"/>
          <w:sz w:val="18"/>
          <w:szCs w:val="18"/>
        </w:rPr>
        <w:t>(1)</w:t>
      </w:r>
      <w:r w:rsidRPr="00705AF4">
        <w:rPr>
          <w:rFonts w:ascii="Times New Roman" w:eastAsia="Times New Roman" w:hAnsi="Times New Roman" w:cs="Times New Roman"/>
          <w:sz w:val="18"/>
          <w:szCs w:val="18"/>
        </w:rPr>
        <w:tab/>
        <w:t>International trading of bicycle and motorcycles and was registered for liquidation on February 27, 2018. As of March 31, 2018, the liquidation has not been completed.</w:t>
      </w:r>
    </w:p>
    <w:p w:rsidR="00C74573" w:rsidRPr="00C74573" w:rsidRDefault="00705AF4" w:rsidP="00705AF4">
      <w:pPr>
        <w:spacing w:before="120" w:after="60" w:line="240" w:lineRule="auto"/>
        <w:ind w:left="270" w:hanging="270"/>
        <w:jc w:val="thaiDistribute"/>
        <w:rPr>
          <w:rFonts w:ascii="Times New Roman" w:eastAsia="Times New Roman" w:hAnsi="Times New Roman" w:cs="Times New Roman"/>
          <w:sz w:val="18"/>
          <w:szCs w:val="18"/>
        </w:rPr>
      </w:pPr>
      <w:r w:rsidRPr="00705AF4">
        <w:rPr>
          <w:rFonts w:ascii="Times New Roman" w:eastAsia="Times New Roman" w:hAnsi="Times New Roman" w:cs="Times New Roman"/>
          <w:sz w:val="18"/>
          <w:szCs w:val="18"/>
        </w:rPr>
        <w:t>(2)</w:t>
      </w:r>
      <w:r w:rsidRPr="00705AF4">
        <w:rPr>
          <w:rFonts w:ascii="Times New Roman" w:eastAsia="Times New Roman" w:hAnsi="Times New Roman" w:cs="Times New Roman"/>
          <w:sz w:val="18"/>
          <w:szCs w:val="18"/>
        </w:rPr>
        <w:tab/>
        <w:t xml:space="preserve">Trading of bicycles, motorcycles and tires including related spare parts and was registered for liquidation on January 10, 2018. The liquidation was completed and the settlement of the investment has been received on May </w:t>
      </w:r>
      <w:r w:rsidR="008073DF">
        <w:rPr>
          <w:rFonts w:ascii="Times New Roman" w:eastAsia="Times New Roman" w:hAnsi="Times New Roman" w:cs="Times New Roman"/>
          <w:sz w:val="18"/>
          <w:szCs w:val="18"/>
        </w:rPr>
        <w:t>3</w:t>
      </w:r>
      <w:r w:rsidRPr="00705AF4">
        <w:rPr>
          <w:rFonts w:ascii="Times New Roman" w:eastAsia="Times New Roman" w:hAnsi="Times New Roman" w:cs="Times New Roman"/>
          <w:sz w:val="18"/>
          <w:szCs w:val="18"/>
        </w:rPr>
        <w:t>, 2018.</w:t>
      </w:r>
    </w:p>
    <w:p w:rsidR="00C74573" w:rsidRPr="00C74573" w:rsidRDefault="00C74573" w:rsidP="0089498B">
      <w:pPr>
        <w:spacing w:before="120"/>
        <w:rPr>
          <w:rFonts w:ascii="Times New Roman" w:eastAsia="Times New Roman" w:hAnsi="Times New Roman"/>
          <w:sz w:val="18"/>
          <w:szCs w:val="18"/>
          <w:cs/>
        </w:rPr>
        <w:sectPr w:rsidR="00C74573" w:rsidRPr="00C74573" w:rsidSect="00C74573">
          <w:pgSz w:w="15840" w:h="12240" w:orient="landscape"/>
          <w:pgMar w:top="457" w:right="634" w:bottom="1080" w:left="1267" w:header="630" w:footer="720" w:gutter="0"/>
          <w:cols w:space="720"/>
          <w:docGrid w:linePitch="360"/>
        </w:sectPr>
      </w:pPr>
      <w:r w:rsidRPr="00C74573">
        <w:rPr>
          <w:rFonts w:ascii="Times New Roman" w:eastAsia="Times New Roman" w:hAnsi="Times New Roman" w:cs="Times New Roman"/>
          <w:sz w:val="18"/>
          <w:szCs w:val="18"/>
        </w:rPr>
        <w:t>None of the Company’s associates are publicly listed and consequently do not have published price quotations.</w:t>
      </w:r>
    </w:p>
    <w:p w:rsidR="009D60AF" w:rsidRDefault="009D60AF" w:rsidP="00C74573">
      <w:pPr>
        <w:tabs>
          <w:tab w:val="left" w:pos="540"/>
        </w:tabs>
        <w:spacing w:after="0" w:line="240" w:lineRule="auto"/>
        <w:jc w:val="thaiDistribute"/>
        <w:rPr>
          <w:rFonts w:ascii="Times New Roman" w:eastAsia="Times New Roman" w:hAnsi="Times New Roman" w:cs="Times New Roman"/>
          <w:b/>
          <w:bCs/>
          <w:sz w:val="20"/>
          <w:szCs w:val="20"/>
        </w:rPr>
      </w:pPr>
    </w:p>
    <w:p w:rsidR="00C74573" w:rsidRPr="00C74573" w:rsidRDefault="00C74573" w:rsidP="00C74573">
      <w:pPr>
        <w:tabs>
          <w:tab w:val="left" w:pos="540"/>
        </w:tabs>
        <w:spacing w:after="0" w:line="240" w:lineRule="auto"/>
        <w:jc w:val="thaiDistribute"/>
        <w:rPr>
          <w:rFonts w:ascii="Times New Roman" w:eastAsia="Times New Roman" w:hAnsi="Times New Roman" w:cs="Times New Roman"/>
          <w:sz w:val="20"/>
          <w:szCs w:val="20"/>
        </w:rPr>
      </w:pPr>
      <w:r w:rsidRPr="00C74573">
        <w:rPr>
          <w:rFonts w:ascii="Times New Roman" w:eastAsia="Times New Roman" w:hAnsi="Times New Roman" w:cs="Times New Roman"/>
          <w:b/>
          <w:bCs/>
          <w:sz w:val="20"/>
          <w:szCs w:val="20"/>
        </w:rPr>
        <w:t>7</w:t>
      </w:r>
      <w:r w:rsidRPr="00C74573">
        <w:rPr>
          <w:rFonts w:ascii="Times New Roman" w:eastAsia="Times New Roman" w:hAnsi="Times New Roman" w:cs="Times New Roman"/>
          <w:b/>
          <w:bCs/>
          <w:sz w:val="20"/>
          <w:szCs w:val="20"/>
          <w:cs/>
          <w:lang w:val="th-TH"/>
        </w:rPr>
        <w:tab/>
      </w:r>
      <w:r w:rsidRPr="00C74573">
        <w:rPr>
          <w:rFonts w:ascii="Times New Roman" w:eastAsia="Times New Roman" w:hAnsi="Times New Roman" w:cs="Times New Roman"/>
          <w:b/>
          <w:bCs/>
          <w:sz w:val="20"/>
          <w:szCs w:val="20"/>
        </w:rPr>
        <w:t>Investments in subsidiaries</w:t>
      </w:r>
    </w:p>
    <w:p w:rsidR="00C74573" w:rsidRPr="00C74573" w:rsidRDefault="00C74573" w:rsidP="00C74573">
      <w:pPr>
        <w:spacing w:after="0" w:line="240" w:lineRule="auto"/>
        <w:ind w:left="540"/>
        <w:jc w:val="thaiDistribute"/>
        <w:rPr>
          <w:rFonts w:ascii="Times New Roman" w:eastAsia="Times New Roman" w:hAnsi="Times New Roman" w:cs="Times New Roman"/>
          <w:sz w:val="20"/>
          <w:szCs w:val="20"/>
        </w:rPr>
      </w:pPr>
    </w:p>
    <w:tbl>
      <w:tblPr>
        <w:tblW w:w="9180" w:type="dxa"/>
        <w:tblInd w:w="450" w:type="dxa"/>
        <w:tblLayout w:type="fixed"/>
        <w:tblLook w:val="0000" w:firstRow="0" w:lastRow="0" w:firstColumn="0" w:lastColumn="0" w:noHBand="0" w:noVBand="0"/>
      </w:tblPr>
      <w:tblGrid>
        <w:gridCol w:w="5491"/>
        <w:gridCol w:w="991"/>
        <w:gridCol w:w="239"/>
        <w:gridCol w:w="1113"/>
        <w:gridCol w:w="266"/>
        <w:gridCol w:w="1080"/>
      </w:tblGrid>
      <w:tr w:rsidR="00C74573" w:rsidRPr="00C74573" w:rsidTr="009D60AF">
        <w:trPr>
          <w:trHeight w:val="288"/>
          <w:tblHeader/>
        </w:trPr>
        <w:tc>
          <w:tcPr>
            <w:tcW w:w="2991" w:type="pct"/>
          </w:tcPr>
          <w:p w:rsidR="00C74573" w:rsidRPr="00C74573" w:rsidRDefault="00C74573" w:rsidP="00C74573">
            <w:pPr>
              <w:spacing w:after="0" w:line="240" w:lineRule="atLeast"/>
              <w:ind w:right="-110"/>
              <w:rPr>
                <w:rFonts w:ascii="Times New Roman" w:eastAsia="Times New Roman" w:hAnsi="Times New Roman" w:cs="Times New Roman"/>
                <w:sz w:val="20"/>
                <w:szCs w:val="20"/>
              </w:rPr>
            </w:pPr>
          </w:p>
        </w:tc>
        <w:tc>
          <w:tcPr>
            <w:tcW w:w="540" w:type="pct"/>
          </w:tcPr>
          <w:p w:rsidR="00C74573" w:rsidRPr="00C74573" w:rsidRDefault="00C74573" w:rsidP="00C74573">
            <w:pPr>
              <w:spacing w:after="0" w:line="240" w:lineRule="atLeast"/>
              <w:ind w:left="-108" w:right="-131"/>
              <w:jc w:val="center"/>
              <w:rPr>
                <w:rFonts w:ascii="Times New Roman" w:eastAsia="Times New Roman" w:hAnsi="Times New Roman" w:cs="Times New Roman"/>
                <w:i/>
                <w:iCs/>
                <w:sz w:val="20"/>
                <w:szCs w:val="20"/>
              </w:rPr>
            </w:pPr>
          </w:p>
        </w:tc>
        <w:tc>
          <w:tcPr>
            <w:tcW w:w="130" w:type="pct"/>
          </w:tcPr>
          <w:p w:rsidR="00C74573" w:rsidRPr="00C74573" w:rsidRDefault="00C74573" w:rsidP="00C74573">
            <w:pPr>
              <w:tabs>
                <w:tab w:val="decimal" w:pos="873"/>
              </w:tabs>
              <w:spacing w:after="0" w:line="240" w:lineRule="atLeast"/>
              <w:ind w:left="-126" w:right="-131"/>
              <w:jc w:val="both"/>
              <w:rPr>
                <w:rFonts w:ascii="Times New Roman" w:eastAsia="Times New Roman" w:hAnsi="Times New Roman" w:cs="Times New Roman"/>
                <w:sz w:val="20"/>
                <w:szCs w:val="20"/>
              </w:rPr>
            </w:pPr>
          </w:p>
        </w:tc>
        <w:tc>
          <w:tcPr>
            <w:tcW w:w="1339" w:type="pct"/>
            <w:gridSpan w:val="3"/>
            <w:tcBorders>
              <w:bottom w:val="single" w:sz="4" w:space="0" w:color="auto"/>
            </w:tcBorders>
            <w:vAlign w:val="bottom"/>
          </w:tcPr>
          <w:p w:rsidR="00C74573" w:rsidRPr="00C74573" w:rsidRDefault="00C74573" w:rsidP="00C74573">
            <w:pPr>
              <w:spacing w:after="0" w:line="240" w:lineRule="atLeast"/>
              <w:ind w:left="-108" w:right="-131"/>
              <w:jc w:val="center"/>
              <w:rPr>
                <w:rFonts w:ascii="Times New Roman" w:eastAsia="Times New Roman" w:hAnsi="Times New Roman" w:cs="Times New Roman"/>
                <w:sz w:val="20"/>
                <w:szCs w:val="20"/>
              </w:rPr>
            </w:pPr>
            <w:r w:rsidRPr="00C74573">
              <w:rPr>
                <w:rFonts w:ascii="Times New Roman" w:eastAsia="Times New Roman" w:hAnsi="Times New Roman" w:cs="Times New Roman"/>
                <w:sz w:val="20"/>
                <w:szCs w:val="20"/>
              </w:rPr>
              <w:t>Separate                        financial statements</w:t>
            </w:r>
          </w:p>
        </w:tc>
      </w:tr>
      <w:tr w:rsidR="00C74573" w:rsidRPr="00C74573" w:rsidTr="009D60AF">
        <w:trPr>
          <w:trHeight w:val="288"/>
          <w:tblHeader/>
        </w:trPr>
        <w:tc>
          <w:tcPr>
            <w:tcW w:w="2991" w:type="pct"/>
            <w:vAlign w:val="bottom"/>
          </w:tcPr>
          <w:p w:rsidR="00C74573" w:rsidRPr="00C74573" w:rsidRDefault="00C74573" w:rsidP="00C74573">
            <w:pPr>
              <w:spacing w:after="0" w:line="240" w:lineRule="atLeast"/>
              <w:ind w:right="-110"/>
              <w:rPr>
                <w:rFonts w:ascii="Times New Roman" w:eastAsia="Times New Roman" w:hAnsi="Times New Roman" w:cs="Times New Roman"/>
                <w:b/>
                <w:bCs/>
                <w:i/>
                <w:iCs/>
                <w:sz w:val="20"/>
                <w:szCs w:val="20"/>
                <w:cs/>
              </w:rPr>
            </w:pPr>
            <w:r w:rsidRPr="00C74573">
              <w:rPr>
                <w:rFonts w:ascii="Times New Roman" w:eastAsia="Times New Roman" w:hAnsi="Times New Roman" w:cs="Times New Roman"/>
                <w:b/>
                <w:bCs/>
                <w:i/>
                <w:iCs/>
                <w:sz w:val="20"/>
                <w:szCs w:val="20"/>
              </w:rPr>
              <w:t>Three-month period ended March 31</w:t>
            </w:r>
          </w:p>
        </w:tc>
        <w:tc>
          <w:tcPr>
            <w:tcW w:w="540" w:type="pct"/>
          </w:tcPr>
          <w:p w:rsidR="00C74573" w:rsidRPr="00C74573" w:rsidRDefault="00C74573" w:rsidP="00C74573">
            <w:pPr>
              <w:spacing w:after="0" w:line="240" w:lineRule="atLeast"/>
              <w:ind w:left="-108" w:right="-131"/>
              <w:jc w:val="center"/>
              <w:rPr>
                <w:rFonts w:ascii="Times New Roman" w:eastAsia="Times New Roman" w:hAnsi="Times New Roman" w:cs="Times New Roman"/>
                <w:i/>
                <w:iCs/>
                <w:sz w:val="20"/>
                <w:szCs w:val="20"/>
                <w:cs/>
              </w:rPr>
            </w:pPr>
          </w:p>
        </w:tc>
        <w:tc>
          <w:tcPr>
            <w:tcW w:w="130" w:type="pct"/>
          </w:tcPr>
          <w:p w:rsidR="00C74573" w:rsidRPr="00C74573" w:rsidRDefault="00C74573" w:rsidP="00C74573">
            <w:pPr>
              <w:tabs>
                <w:tab w:val="decimal" w:pos="873"/>
              </w:tabs>
              <w:spacing w:after="0" w:line="240" w:lineRule="atLeast"/>
              <w:ind w:left="-126" w:right="-131"/>
              <w:jc w:val="both"/>
              <w:rPr>
                <w:rFonts w:ascii="Times New Roman" w:eastAsia="Times New Roman" w:hAnsi="Times New Roman" w:cs="Times New Roman"/>
                <w:sz w:val="20"/>
                <w:szCs w:val="20"/>
              </w:rPr>
            </w:pPr>
          </w:p>
        </w:tc>
        <w:tc>
          <w:tcPr>
            <w:tcW w:w="606" w:type="pct"/>
            <w:tcBorders>
              <w:top w:val="single" w:sz="4" w:space="0" w:color="auto"/>
              <w:bottom w:val="single" w:sz="4" w:space="0" w:color="auto"/>
            </w:tcBorders>
            <w:vAlign w:val="bottom"/>
          </w:tcPr>
          <w:p w:rsidR="00C74573" w:rsidRPr="00C74573" w:rsidRDefault="00C74573" w:rsidP="00C74573">
            <w:pPr>
              <w:tabs>
                <w:tab w:val="decimal" w:pos="541"/>
              </w:tabs>
              <w:spacing w:after="0" w:line="240" w:lineRule="atLeast"/>
              <w:ind w:left="-108" w:right="-131"/>
              <w:jc w:val="both"/>
              <w:rPr>
                <w:rFonts w:ascii="Times New Roman" w:eastAsia="Times New Roman" w:hAnsi="Times New Roman" w:cs="Times New Roman"/>
                <w:sz w:val="20"/>
                <w:szCs w:val="20"/>
              </w:rPr>
            </w:pPr>
            <w:r w:rsidRPr="00C74573">
              <w:rPr>
                <w:rFonts w:ascii="Times New Roman" w:eastAsia="Times New Roman" w:hAnsi="Times New Roman" w:cs="Times New Roman"/>
                <w:sz w:val="20"/>
                <w:szCs w:val="20"/>
              </w:rPr>
              <w:t>2018</w:t>
            </w:r>
          </w:p>
        </w:tc>
        <w:tc>
          <w:tcPr>
            <w:tcW w:w="145" w:type="pct"/>
            <w:tcBorders>
              <w:top w:val="single" w:sz="4" w:space="0" w:color="auto"/>
            </w:tcBorders>
            <w:vAlign w:val="bottom"/>
          </w:tcPr>
          <w:p w:rsidR="00C74573" w:rsidRPr="00C74573" w:rsidRDefault="00C74573" w:rsidP="00C74573">
            <w:pPr>
              <w:tabs>
                <w:tab w:val="decimal" w:pos="873"/>
              </w:tabs>
              <w:spacing w:after="0" w:line="240" w:lineRule="atLeast"/>
              <w:ind w:right="-131"/>
              <w:jc w:val="both"/>
              <w:rPr>
                <w:rFonts w:ascii="Times New Roman" w:eastAsia="Times New Roman" w:hAnsi="Times New Roman" w:cs="Times New Roman"/>
                <w:sz w:val="20"/>
                <w:szCs w:val="20"/>
              </w:rPr>
            </w:pPr>
          </w:p>
        </w:tc>
        <w:tc>
          <w:tcPr>
            <w:tcW w:w="588" w:type="pct"/>
            <w:tcBorders>
              <w:top w:val="single" w:sz="4" w:space="0" w:color="auto"/>
              <w:bottom w:val="single" w:sz="4" w:space="0" w:color="auto"/>
            </w:tcBorders>
            <w:vAlign w:val="bottom"/>
          </w:tcPr>
          <w:p w:rsidR="00C74573" w:rsidRPr="00C74573" w:rsidRDefault="00C74573" w:rsidP="00C74573">
            <w:pPr>
              <w:spacing w:after="0" w:line="240" w:lineRule="atLeast"/>
              <w:ind w:left="-108" w:right="-131"/>
              <w:jc w:val="center"/>
              <w:rPr>
                <w:rFonts w:ascii="Times New Roman" w:eastAsia="Times New Roman" w:hAnsi="Times New Roman" w:cs="Times New Roman"/>
                <w:sz w:val="20"/>
                <w:szCs w:val="20"/>
              </w:rPr>
            </w:pPr>
            <w:r w:rsidRPr="00C74573">
              <w:rPr>
                <w:rFonts w:ascii="Times New Roman" w:eastAsia="Times New Roman" w:hAnsi="Times New Roman" w:cs="Times New Roman"/>
                <w:sz w:val="20"/>
                <w:szCs w:val="20"/>
              </w:rPr>
              <w:t>2017</w:t>
            </w:r>
          </w:p>
        </w:tc>
      </w:tr>
      <w:tr w:rsidR="00C74573" w:rsidRPr="00C74573" w:rsidTr="009D60AF">
        <w:trPr>
          <w:trHeight w:val="288"/>
          <w:tblHeader/>
        </w:trPr>
        <w:tc>
          <w:tcPr>
            <w:tcW w:w="2991" w:type="pct"/>
            <w:vAlign w:val="bottom"/>
          </w:tcPr>
          <w:p w:rsidR="00C74573" w:rsidRPr="00C74573" w:rsidRDefault="00C74573" w:rsidP="00C74573">
            <w:pPr>
              <w:spacing w:after="0" w:line="240" w:lineRule="atLeast"/>
              <w:ind w:right="-131"/>
              <w:rPr>
                <w:rFonts w:ascii="Times New Roman" w:eastAsia="Times New Roman" w:hAnsi="Times New Roman" w:cs="Times New Roman"/>
                <w:sz w:val="20"/>
                <w:szCs w:val="20"/>
              </w:rPr>
            </w:pPr>
          </w:p>
        </w:tc>
        <w:tc>
          <w:tcPr>
            <w:tcW w:w="540" w:type="pct"/>
          </w:tcPr>
          <w:p w:rsidR="00C74573" w:rsidRPr="00C74573" w:rsidRDefault="00C74573" w:rsidP="00C74573">
            <w:pPr>
              <w:spacing w:after="0" w:line="240" w:lineRule="atLeast"/>
              <w:ind w:left="-108" w:right="-131"/>
              <w:jc w:val="center"/>
              <w:rPr>
                <w:rFonts w:ascii="Times New Roman" w:eastAsia="Times New Roman" w:hAnsi="Times New Roman" w:cs="Times New Roman"/>
                <w:i/>
                <w:iCs/>
                <w:sz w:val="20"/>
                <w:szCs w:val="20"/>
              </w:rPr>
            </w:pPr>
          </w:p>
        </w:tc>
        <w:tc>
          <w:tcPr>
            <w:tcW w:w="130" w:type="pct"/>
          </w:tcPr>
          <w:p w:rsidR="00C74573" w:rsidRPr="00C74573" w:rsidRDefault="00C74573" w:rsidP="00C74573">
            <w:pPr>
              <w:tabs>
                <w:tab w:val="decimal" w:pos="873"/>
              </w:tabs>
              <w:spacing w:after="0" w:line="240" w:lineRule="atLeast"/>
              <w:ind w:left="-126" w:right="-131"/>
              <w:jc w:val="both"/>
              <w:rPr>
                <w:rFonts w:ascii="Times New Roman" w:eastAsia="Times New Roman" w:hAnsi="Times New Roman" w:cs="Times New Roman"/>
                <w:sz w:val="20"/>
                <w:szCs w:val="20"/>
              </w:rPr>
            </w:pPr>
          </w:p>
        </w:tc>
        <w:tc>
          <w:tcPr>
            <w:tcW w:w="1339" w:type="pct"/>
            <w:gridSpan w:val="3"/>
            <w:tcBorders>
              <w:bottom w:val="single" w:sz="4" w:space="0" w:color="auto"/>
            </w:tcBorders>
            <w:vAlign w:val="bottom"/>
          </w:tcPr>
          <w:p w:rsidR="00C74573" w:rsidRPr="00C74573" w:rsidRDefault="00C74573" w:rsidP="00C74573">
            <w:pPr>
              <w:spacing w:after="0" w:line="240" w:lineRule="atLeast"/>
              <w:ind w:left="-108" w:right="-131"/>
              <w:jc w:val="center"/>
              <w:rPr>
                <w:rFonts w:ascii="Times New Roman" w:eastAsia="Times New Roman" w:hAnsi="Times New Roman" w:cs="Times New Roman"/>
                <w:i/>
                <w:iCs/>
                <w:sz w:val="20"/>
                <w:szCs w:val="20"/>
              </w:rPr>
            </w:pPr>
            <w:r w:rsidRPr="00C74573">
              <w:rPr>
                <w:rFonts w:ascii="Times New Roman" w:eastAsia="Times New Roman" w:hAnsi="Times New Roman" w:cs="Times New Roman"/>
                <w:i/>
                <w:iCs/>
                <w:sz w:val="20"/>
                <w:szCs w:val="20"/>
                <w:cs/>
              </w:rPr>
              <w:t>(</w:t>
            </w:r>
            <w:r w:rsidRPr="00C74573">
              <w:rPr>
                <w:rFonts w:ascii="Times New Roman" w:eastAsia="Times New Roman" w:hAnsi="Times New Roman" w:cs="Times New Roman"/>
                <w:i/>
                <w:iCs/>
                <w:sz w:val="20"/>
                <w:szCs w:val="20"/>
              </w:rPr>
              <w:t>in thousand Baht)</w:t>
            </w:r>
          </w:p>
        </w:tc>
      </w:tr>
      <w:tr w:rsidR="00C74573" w:rsidRPr="00C74573" w:rsidTr="009D60AF">
        <w:trPr>
          <w:trHeight w:val="288"/>
          <w:tblHeader/>
        </w:trPr>
        <w:tc>
          <w:tcPr>
            <w:tcW w:w="2991" w:type="pct"/>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C74573">
              <w:rPr>
                <w:rFonts w:ascii="Times New Roman" w:eastAsia="Times New Roman" w:hAnsi="Times New Roman" w:cs="Times New Roman"/>
                <w:sz w:val="20"/>
                <w:szCs w:val="20"/>
              </w:rPr>
              <w:t>At January 1</w:t>
            </w:r>
          </w:p>
        </w:tc>
        <w:tc>
          <w:tcPr>
            <w:tcW w:w="540" w:type="pct"/>
          </w:tcPr>
          <w:p w:rsidR="00C74573" w:rsidRPr="00C74573" w:rsidRDefault="00C74573" w:rsidP="00C74573">
            <w:pPr>
              <w:spacing w:after="0" w:line="240" w:lineRule="atLeast"/>
              <w:ind w:left="-108" w:right="-131"/>
              <w:jc w:val="center"/>
              <w:rPr>
                <w:rFonts w:ascii="Times New Roman" w:eastAsia="Times New Roman" w:hAnsi="Times New Roman" w:cs="Times New Roman"/>
                <w:i/>
                <w:iCs/>
                <w:sz w:val="20"/>
                <w:szCs w:val="20"/>
              </w:rPr>
            </w:pPr>
          </w:p>
        </w:tc>
        <w:tc>
          <w:tcPr>
            <w:tcW w:w="130" w:type="pct"/>
          </w:tcPr>
          <w:p w:rsidR="00C74573" w:rsidRPr="00C74573" w:rsidRDefault="00C74573" w:rsidP="00C74573">
            <w:pPr>
              <w:tabs>
                <w:tab w:val="decimal" w:pos="873"/>
              </w:tabs>
              <w:spacing w:after="0" w:line="240" w:lineRule="atLeast"/>
              <w:ind w:left="-126" w:right="-131"/>
              <w:jc w:val="both"/>
              <w:rPr>
                <w:rFonts w:ascii="Times New Roman" w:eastAsia="Times New Roman" w:hAnsi="Times New Roman" w:cs="Times New Roman"/>
                <w:sz w:val="20"/>
                <w:szCs w:val="20"/>
              </w:rPr>
            </w:pPr>
          </w:p>
        </w:tc>
        <w:tc>
          <w:tcPr>
            <w:tcW w:w="606" w:type="pct"/>
            <w:tcBorders>
              <w:top w:val="single" w:sz="4" w:space="0" w:color="auto"/>
            </w:tcBorders>
            <w:vAlign w:val="bottom"/>
          </w:tcPr>
          <w:p w:rsidR="00C74573" w:rsidRPr="00C74573" w:rsidRDefault="00C74573" w:rsidP="00C74573">
            <w:pPr>
              <w:tabs>
                <w:tab w:val="decimal" w:pos="821"/>
              </w:tabs>
              <w:spacing w:after="0" w:line="240" w:lineRule="atLeast"/>
              <w:ind w:left="-108" w:right="-131"/>
              <w:jc w:val="both"/>
              <w:rPr>
                <w:rFonts w:ascii="Times New Roman" w:eastAsia="Times New Roman" w:hAnsi="Times New Roman" w:cs="Times New Roman"/>
                <w:sz w:val="20"/>
                <w:szCs w:val="20"/>
              </w:rPr>
            </w:pPr>
            <w:r w:rsidRPr="00C74573">
              <w:rPr>
                <w:rFonts w:ascii="Times New Roman" w:eastAsia="Times New Roman" w:hAnsi="Times New Roman" w:cs="Times New Roman"/>
                <w:sz w:val="20"/>
                <w:szCs w:val="20"/>
              </w:rPr>
              <w:t>412,255</w:t>
            </w:r>
          </w:p>
        </w:tc>
        <w:tc>
          <w:tcPr>
            <w:tcW w:w="145" w:type="pct"/>
            <w:tcBorders>
              <w:top w:val="single" w:sz="4" w:space="0" w:color="auto"/>
            </w:tcBorders>
            <w:vAlign w:val="bottom"/>
          </w:tcPr>
          <w:p w:rsidR="00C74573" w:rsidRPr="00C74573" w:rsidRDefault="00C74573" w:rsidP="00C74573">
            <w:pPr>
              <w:tabs>
                <w:tab w:val="decimal" w:pos="873"/>
              </w:tabs>
              <w:spacing w:after="0" w:line="240" w:lineRule="atLeast"/>
              <w:ind w:right="-131"/>
              <w:jc w:val="both"/>
              <w:rPr>
                <w:rFonts w:ascii="Times New Roman" w:eastAsia="Times New Roman" w:hAnsi="Times New Roman" w:cs="Times New Roman"/>
                <w:sz w:val="20"/>
                <w:szCs w:val="20"/>
              </w:rPr>
            </w:pPr>
          </w:p>
        </w:tc>
        <w:tc>
          <w:tcPr>
            <w:tcW w:w="588" w:type="pct"/>
            <w:tcBorders>
              <w:top w:val="single" w:sz="4" w:space="0" w:color="auto"/>
            </w:tcBorders>
            <w:vAlign w:val="bottom"/>
          </w:tcPr>
          <w:p w:rsidR="00C74573" w:rsidRPr="00D821CE" w:rsidRDefault="00C74573" w:rsidP="00C74573">
            <w:pPr>
              <w:spacing w:after="0" w:line="240" w:lineRule="atLeast"/>
              <w:ind w:left="-108" w:right="54"/>
              <w:jc w:val="right"/>
              <w:rPr>
                <w:rFonts w:ascii="Times New Roman" w:eastAsia="Times New Roman" w:hAnsi="Times New Roman" w:cs="Times New Roman"/>
                <w:sz w:val="20"/>
                <w:szCs w:val="20"/>
              </w:rPr>
            </w:pPr>
            <w:r w:rsidRPr="00D821CE">
              <w:rPr>
                <w:rFonts w:ascii="Times New Roman" w:eastAsia="Times New Roman" w:hAnsi="Times New Roman" w:cs="Times New Roman"/>
                <w:sz w:val="20"/>
                <w:szCs w:val="20"/>
              </w:rPr>
              <w:t>100,000</w:t>
            </w:r>
          </w:p>
        </w:tc>
      </w:tr>
      <w:tr w:rsidR="00C74573" w:rsidRPr="00C74573" w:rsidTr="009D60AF">
        <w:trPr>
          <w:trHeight w:val="288"/>
          <w:tblHeader/>
        </w:trPr>
        <w:tc>
          <w:tcPr>
            <w:tcW w:w="2991" w:type="pct"/>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C74573">
              <w:rPr>
                <w:rFonts w:ascii="Times New Roman" w:eastAsia="Times New Roman" w:hAnsi="Times New Roman" w:cs="Times New Roman"/>
                <w:sz w:val="20"/>
                <w:szCs w:val="20"/>
              </w:rPr>
              <w:t>Acquisition</w:t>
            </w:r>
          </w:p>
        </w:tc>
        <w:tc>
          <w:tcPr>
            <w:tcW w:w="540" w:type="pct"/>
          </w:tcPr>
          <w:p w:rsidR="00C74573" w:rsidRPr="00C74573" w:rsidRDefault="00C74573" w:rsidP="00C74573">
            <w:pPr>
              <w:spacing w:after="0" w:line="240" w:lineRule="atLeast"/>
              <w:ind w:left="-108" w:right="-131"/>
              <w:jc w:val="center"/>
              <w:rPr>
                <w:rFonts w:ascii="Times New Roman" w:eastAsia="Times New Roman" w:hAnsi="Times New Roman" w:cs="Times New Roman"/>
                <w:i/>
                <w:iCs/>
                <w:sz w:val="20"/>
                <w:szCs w:val="20"/>
              </w:rPr>
            </w:pPr>
          </w:p>
        </w:tc>
        <w:tc>
          <w:tcPr>
            <w:tcW w:w="130" w:type="pct"/>
          </w:tcPr>
          <w:p w:rsidR="00C74573" w:rsidRPr="00C74573" w:rsidRDefault="00C74573" w:rsidP="00C74573">
            <w:pPr>
              <w:tabs>
                <w:tab w:val="decimal" w:pos="873"/>
              </w:tabs>
              <w:spacing w:after="0" w:line="240" w:lineRule="atLeast"/>
              <w:ind w:left="-126" w:right="-131"/>
              <w:jc w:val="both"/>
              <w:rPr>
                <w:rFonts w:ascii="Times New Roman" w:eastAsia="Times New Roman" w:hAnsi="Times New Roman" w:cs="Times New Roman"/>
                <w:sz w:val="20"/>
                <w:szCs w:val="20"/>
              </w:rPr>
            </w:pPr>
          </w:p>
        </w:tc>
        <w:tc>
          <w:tcPr>
            <w:tcW w:w="606" w:type="pct"/>
            <w:vAlign w:val="bottom"/>
          </w:tcPr>
          <w:p w:rsidR="00C74573" w:rsidRPr="00C74573" w:rsidRDefault="00C74573" w:rsidP="00C74573">
            <w:pPr>
              <w:tabs>
                <w:tab w:val="decimal" w:pos="638"/>
              </w:tabs>
              <w:spacing w:after="0" w:line="240" w:lineRule="atLeast"/>
              <w:ind w:left="-108" w:right="-131"/>
              <w:jc w:val="both"/>
              <w:rPr>
                <w:rFonts w:ascii="Times New Roman" w:eastAsia="Times New Roman" w:hAnsi="Times New Roman" w:cs="Times New Roman"/>
                <w:sz w:val="20"/>
                <w:szCs w:val="20"/>
              </w:rPr>
            </w:pPr>
            <w:r w:rsidRPr="00C74573">
              <w:rPr>
                <w:rFonts w:ascii="Times New Roman" w:eastAsia="Times New Roman" w:hAnsi="Times New Roman" w:cs="Times New Roman"/>
                <w:sz w:val="20"/>
                <w:szCs w:val="20"/>
              </w:rPr>
              <w:t>-</w:t>
            </w:r>
          </w:p>
        </w:tc>
        <w:tc>
          <w:tcPr>
            <w:tcW w:w="145" w:type="pct"/>
            <w:vAlign w:val="bottom"/>
          </w:tcPr>
          <w:p w:rsidR="00C74573" w:rsidRPr="00C74573" w:rsidRDefault="00C74573" w:rsidP="00C74573">
            <w:pPr>
              <w:tabs>
                <w:tab w:val="decimal" w:pos="873"/>
              </w:tabs>
              <w:spacing w:after="0" w:line="240" w:lineRule="atLeast"/>
              <w:ind w:right="-131"/>
              <w:jc w:val="both"/>
              <w:rPr>
                <w:rFonts w:ascii="Times New Roman" w:eastAsia="Times New Roman" w:hAnsi="Times New Roman" w:cs="Times New Roman"/>
                <w:sz w:val="20"/>
                <w:szCs w:val="20"/>
              </w:rPr>
            </w:pPr>
          </w:p>
        </w:tc>
        <w:tc>
          <w:tcPr>
            <w:tcW w:w="588" w:type="pct"/>
            <w:vAlign w:val="bottom"/>
          </w:tcPr>
          <w:p w:rsidR="00C74573" w:rsidRPr="00D821CE" w:rsidRDefault="00C74573" w:rsidP="00C74573">
            <w:pPr>
              <w:spacing w:after="0" w:line="240" w:lineRule="atLeast"/>
              <w:ind w:left="-108" w:right="54"/>
              <w:jc w:val="right"/>
              <w:rPr>
                <w:rFonts w:ascii="Times New Roman" w:eastAsia="Times New Roman" w:hAnsi="Times New Roman" w:cs="Times New Roman"/>
                <w:sz w:val="20"/>
                <w:szCs w:val="20"/>
              </w:rPr>
            </w:pPr>
            <w:r w:rsidRPr="00D821CE">
              <w:rPr>
                <w:rFonts w:ascii="Times New Roman" w:eastAsia="Times New Roman" w:hAnsi="Times New Roman" w:cs="Times New Roman"/>
                <w:sz w:val="20"/>
                <w:szCs w:val="20"/>
              </w:rPr>
              <w:t>346,698</w:t>
            </w:r>
          </w:p>
        </w:tc>
      </w:tr>
      <w:tr w:rsidR="00C74573" w:rsidRPr="00C74573" w:rsidTr="009D60AF">
        <w:trPr>
          <w:trHeight w:val="288"/>
          <w:tblHeader/>
        </w:trPr>
        <w:tc>
          <w:tcPr>
            <w:tcW w:w="2991" w:type="pct"/>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C74573">
              <w:rPr>
                <w:rFonts w:ascii="Times New Roman" w:eastAsia="Times New Roman" w:hAnsi="Times New Roman" w:cs="Times New Roman"/>
                <w:sz w:val="20"/>
                <w:szCs w:val="20"/>
              </w:rPr>
              <w:t>At March 31</w:t>
            </w:r>
          </w:p>
        </w:tc>
        <w:tc>
          <w:tcPr>
            <w:tcW w:w="540" w:type="pct"/>
          </w:tcPr>
          <w:p w:rsidR="00C74573" w:rsidRPr="00C74573" w:rsidRDefault="00C74573" w:rsidP="00C74573">
            <w:pPr>
              <w:spacing w:after="0" w:line="240" w:lineRule="atLeast"/>
              <w:ind w:left="-108" w:right="-131"/>
              <w:jc w:val="center"/>
              <w:rPr>
                <w:rFonts w:ascii="Times New Roman" w:eastAsia="Times New Roman" w:hAnsi="Times New Roman" w:cs="Times New Roman"/>
                <w:b/>
                <w:bCs/>
                <w:i/>
                <w:iCs/>
                <w:sz w:val="20"/>
                <w:szCs w:val="20"/>
              </w:rPr>
            </w:pPr>
          </w:p>
        </w:tc>
        <w:tc>
          <w:tcPr>
            <w:tcW w:w="130" w:type="pct"/>
          </w:tcPr>
          <w:p w:rsidR="00C74573" w:rsidRPr="00C74573" w:rsidRDefault="00C74573" w:rsidP="00C74573">
            <w:pPr>
              <w:tabs>
                <w:tab w:val="decimal" w:pos="873"/>
              </w:tabs>
              <w:spacing w:after="0" w:line="240" w:lineRule="atLeast"/>
              <w:ind w:left="-126" w:right="-131"/>
              <w:jc w:val="both"/>
              <w:rPr>
                <w:rFonts w:ascii="Times New Roman" w:eastAsia="Times New Roman" w:hAnsi="Times New Roman" w:cs="Times New Roman"/>
                <w:b/>
                <w:bCs/>
                <w:sz w:val="20"/>
                <w:szCs w:val="20"/>
              </w:rPr>
            </w:pPr>
          </w:p>
        </w:tc>
        <w:tc>
          <w:tcPr>
            <w:tcW w:w="606" w:type="pct"/>
            <w:tcBorders>
              <w:top w:val="single" w:sz="4" w:space="0" w:color="auto"/>
              <w:bottom w:val="double" w:sz="4" w:space="0" w:color="auto"/>
            </w:tcBorders>
            <w:vAlign w:val="bottom"/>
          </w:tcPr>
          <w:p w:rsidR="00C74573" w:rsidRPr="00C74573" w:rsidRDefault="00C74573" w:rsidP="00C74573">
            <w:pPr>
              <w:tabs>
                <w:tab w:val="decimal" w:pos="821"/>
              </w:tabs>
              <w:spacing w:after="0" w:line="240" w:lineRule="atLeast"/>
              <w:ind w:left="-108" w:right="-131"/>
              <w:jc w:val="both"/>
              <w:rPr>
                <w:rFonts w:ascii="Times New Roman" w:eastAsia="Times New Roman" w:hAnsi="Times New Roman" w:cs="Times New Roman"/>
                <w:b/>
                <w:bCs/>
                <w:sz w:val="20"/>
                <w:szCs w:val="20"/>
              </w:rPr>
            </w:pPr>
            <w:r w:rsidRPr="00C74573">
              <w:rPr>
                <w:rFonts w:ascii="Times New Roman" w:eastAsia="Times New Roman" w:hAnsi="Times New Roman" w:cs="Times New Roman"/>
                <w:b/>
                <w:bCs/>
                <w:sz w:val="20"/>
                <w:szCs w:val="20"/>
              </w:rPr>
              <w:t>412,255</w:t>
            </w:r>
          </w:p>
        </w:tc>
        <w:tc>
          <w:tcPr>
            <w:tcW w:w="145" w:type="pct"/>
            <w:vAlign w:val="bottom"/>
          </w:tcPr>
          <w:p w:rsidR="00C74573" w:rsidRPr="00C74573" w:rsidRDefault="00C74573" w:rsidP="00C74573">
            <w:pPr>
              <w:tabs>
                <w:tab w:val="decimal" w:pos="873"/>
              </w:tabs>
              <w:spacing w:after="0" w:line="240" w:lineRule="atLeast"/>
              <w:ind w:right="-131"/>
              <w:jc w:val="both"/>
              <w:rPr>
                <w:rFonts w:ascii="Times New Roman" w:eastAsia="Times New Roman" w:hAnsi="Times New Roman" w:cs="Times New Roman"/>
                <w:b/>
                <w:bCs/>
                <w:sz w:val="20"/>
                <w:szCs w:val="20"/>
              </w:rPr>
            </w:pPr>
          </w:p>
        </w:tc>
        <w:tc>
          <w:tcPr>
            <w:tcW w:w="588" w:type="pct"/>
            <w:tcBorders>
              <w:top w:val="single" w:sz="4" w:space="0" w:color="auto"/>
              <w:bottom w:val="double" w:sz="4" w:space="0" w:color="auto"/>
            </w:tcBorders>
            <w:vAlign w:val="bottom"/>
          </w:tcPr>
          <w:p w:rsidR="00C74573" w:rsidRPr="00D821CE" w:rsidRDefault="00C74573" w:rsidP="00C74573">
            <w:pPr>
              <w:spacing w:after="0" w:line="240" w:lineRule="atLeast"/>
              <w:ind w:left="-108" w:right="54"/>
              <w:jc w:val="right"/>
              <w:rPr>
                <w:rFonts w:ascii="Times New Roman" w:eastAsia="Times New Roman" w:hAnsi="Times New Roman" w:cs="Times New Roman"/>
                <w:b/>
                <w:bCs/>
                <w:sz w:val="20"/>
                <w:szCs w:val="20"/>
              </w:rPr>
            </w:pPr>
            <w:r w:rsidRPr="00D821CE">
              <w:rPr>
                <w:rFonts w:ascii="Times New Roman" w:eastAsia="Times New Roman" w:hAnsi="Times New Roman" w:cs="Times New Roman"/>
                <w:b/>
                <w:bCs/>
                <w:sz w:val="20"/>
                <w:szCs w:val="20"/>
              </w:rPr>
              <w:t>446,698</w:t>
            </w:r>
          </w:p>
        </w:tc>
      </w:tr>
    </w:tbl>
    <w:p w:rsidR="00C74573" w:rsidRPr="00C74573" w:rsidRDefault="00C74573" w:rsidP="00C74573">
      <w:pPr>
        <w:spacing w:after="0" w:line="240" w:lineRule="auto"/>
        <w:ind w:left="540"/>
        <w:jc w:val="thaiDistribute"/>
        <w:rPr>
          <w:rFonts w:ascii="Times New Roman" w:eastAsia="Times New Roman" w:hAnsi="Times New Roman" w:cs="Times New Roman"/>
          <w:sz w:val="20"/>
          <w:szCs w:val="20"/>
        </w:rPr>
      </w:pPr>
    </w:p>
    <w:p w:rsidR="00C74573" w:rsidRPr="00C74573" w:rsidRDefault="00C74573" w:rsidP="00C74573">
      <w:pPr>
        <w:spacing w:after="0" w:line="240" w:lineRule="auto"/>
        <w:ind w:left="540"/>
        <w:jc w:val="thaiDistribute"/>
        <w:rPr>
          <w:rFonts w:ascii="Times New Roman" w:eastAsia="Times New Roman" w:hAnsi="Times New Roman" w:cs="Times New Roman"/>
          <w:i/>
          <w:iCs/>
          <w:sz w:val="20"/>
          <w:szCs w:val="20"/>
        </w:rPr>
      </w:pPr>
    </w:p>
    <w:p w:rsidR="00C74573" w:rsidRPr="00C74573" w:rsidRDefault="00C74573" w:rsidP="00C74573">
      <w:pPr>
        <w:spacing w:after="0" w:line="240" w:lineRule="auto"/>
        <w:ind w:left="540"/>
        <w:jc w:val="thaiDistribute"/>
        <w:rPr>
          <w:rFonts w:ascii="Times New Roman" w:eastAsia="Times New Roman" w:hAnsi="Times New Roman" w:cs="Times New Roman"/>
          <w:b/>
          <w:bCs/>
          <w:i/>
          <w:iCs/>
          <w:sz w:val="20"/>
          <w:szCs w:val="20"/>
        </w:rPr>
      </w:pPr>
      <w:r w:rsidRPr="00C74573">
        <w:rPr>
          <w:rFonts w:ascii="Times New Roman" w:eastAsia="Times New Roman" w:hAnsi="Times New Roman" w:cs="Times New Roman"/>
          <w:b/>
          <w:bCs/>
          <w:i/>
          <w:iCs/>
          <w:sz w:val="20"/>
          <w:szCs w:val="20"/>
        </w:rPr>
        <w:t>Acquisition</w:t>
      </w:r>
    </w:p>
    <w:p w:rsidR="00C74573" w:rsidRPr="00C74573" w:rsidRDefault="00C74573" w:rsidP="00C74573">
      <w:pPr>
        <w:spacing w:after="0" w:line="240" w:lineRule="auto"/>
        <w:ind w:left="540"/>
        <w:jc w:val="thaiDistribute"/>
        <w:rPr>
          <w:rFonts w:ascii="Times New Roman" w:eastAsia="Times New Roman" w:hAnsi="Times New Roman" w:cs="Times New Roman"/>
          <w:i/>
          <w:iCs/>
          <w:sz w:val="20"/>
          <w:szCs w:val="20"/>
        </w:rPr>
      </w:pPr>
    </w:p>
    <w:p w:rsidR="00C74573" w:rsidRPr="00C74573" w:rsidRDefault="00C74573" w:rsidP="003021DA">
      <w:pPr>
        <w:spacing w:after="0" w:line="240" w:lineRule="auto"/>
        <w:ind w:left="540" w:right="-360"/>
        <w:jc w:val="thaiDistribute"/>
        <w:rPr>
          <w:rFonts w:ascii="Times New Roman" w:eastAsia="Times New Roman" w:hAnsi="Times New Roman" w:cs="Times New Roman"/>
          <w:sz w:val="20"/>
          <w:szCs w:val="20"/>
        </w:rPr>
      </w:pPr>
      <w:r w:rsidRPr="00C74573">
        <w:rPr>
          <w:rFonts w:ascii="Times New Roman" w:eastAsia="Times New Roman" w:hAnsi="Times New Roman" w:cs="Times New Roman"/>
          <w:sz w:val="20"/>
          <w:szCs w:val="20"/>
        </w:rPr>
        <w:t xml:space="preserve">On February 7, </w:t>
      </w:r>
      <w:r w:rsidRPr="00C74573">
        <w:rPr>
          <w:rFonts w:ascii="Times New Roman" w:eastAsia="Times New Roman" w:hAnsi="Times New Roman" w:cs="Times New Roman"/>
          <w:sz w:val="20"/>
          <w:szCs w:val="20"/>
          <w:cs/>
        </w:rPr>
        <w:t>2017</w:t>
      </w:r>
      <w:r w:rsidRPr="00C74573">
        <w:rPr>
          <w:rFonts w:ascii="Times New Roman" w:eastAsia="Times New Roman" w:hAnsi="Times New Roman" w:cs="Times New Roman"/>
          <w:sz w:val="20"/>
          <w:szCs w:val="20"/>
        </w:rPr>
        <w:t xml:space="preserve">, the Company invested in ordinary shares of PT Hwa Fong Rubber Indonesia, a company incorporated in Indonesia amounting to IDR </w:t>
      </w:r>
      <w:r w:rsidRPr="00C74573">
        <w:rPr>
          <w:rFonts w:ascii="Times New Roman" w:eastAsia="Times New Roman" w:hAnsi="Times New Roman" w:cs="Times New Roman"/>
          <w:sz w:val="20"/>
          <w:szCs w:val="20"/>
          <w:cs/>
        </w:rPr>
        <w:t>131</w:t>
      </w:r>
      <w:r w:rsidRPr="00C74573">
        <w:rPr>
          <w:rFonts w:ascii="Times New Roman" w:eastAsia="Times New Roman" w:hAnsi="Times New Roman" w:cs="Times New Roman"/>
          <w:sz w:val="20"/>
          <w:szCs w:val="20"/>
        </w:rPr>
        <w:t>,</w:t>
      </w:r>
      <w:r w:rsidRPr="00C74573">
        <w:rPr>
          <w:rFonts w:ascii="Times New Roman" w:eastAsia="Times New Roman" w:hAnsi="Times New Roman" w:cs="Times New Roman"/>
          <w:sz w:val="20"/>
          <w:szCs w:val="20"/>
          <w:cs/>
        </w:rPr>
        <w:t xml:space="preserve">620 </w:t>
      </w:r>
      <w:r w:rsidRPr="00C74573">
        <w:rPr>
          <w:rFonts w:ascii="Times New Roman" w:eastAsia="Times New Roman" w:hAnsi="Times New Roman" w:cs="Times New Roman"/>
          <w:sz w:val="20"/>
          <w:szCs w:val="20"/>
        </w:rPr>
        <w:t xml:space="preserve">million (divided into </w:t>
      </w:r>
      <w:r w:rsidRPr="00C74573">
        <w:rPr>
          <w:rFonts w:ascii="Times New Roman" w:eastAsia="Times New Roman" w:hAnsi="Times New Roman" w:cs="Times New Roman"/>
          <w:sz w:val="20"/>
          <w:szCs w:val="20"/>
          <w:cs/>
        </w:rPr>
        <w:t xml:space="preserve">9.9 </w:t>
      </w:r>
      <w:r w:rsidRPr="00C74573">
        <w:rPr>
          <w:rFonts w:ascii="Times New Roman" w:eastAsia="Times New Roman" w:hAnsi="Times New Roman" w:cs="Times New Roman"/>
          <w:sz w:val="20"/>
          <w:szCs w:val="20"/>
        </w:rPr>
        <w:t xml:space="preserve">million shares at IDR </w:t>
      </w:r>
      <w:r w:rsidRPr="00C74573">
        <w:rPr>
          <w:rFonts w:ascii="Times New Roman" w:eastAsia="Times New Roman" w:hAnsi="Times New Roman" w:cs="Times New Roman"/>
          <w:sz w:val="20"/>
          <w:szCs w:val="20"/>
          <w:cs/>
        </w:rPr>
        <w:t>13</w:t>
      </w:r>
      <w:r w:rsidRPr="00C74573">
        <w:rPr>
          <w:rFonts w:ascii="Times New Roman" w:eastAsia="Times New Roman" w:hAnsi="Times New Roman" w:cs="Times New Roman"/>
          <w:sz w:val="20"/>
          <w:szCs w:val="20"/>
        </w:rPr>
        <w:t>,</w:t>
      </w:r>
      <w:r w:rsidRPr="00C74573">
        <w:rPr>
          <w:rFonts w:ascii="Times New Roman" w:eastAsia="Times New Roman" w:hAnsi="Times New Roman" w:cs="Times New Roman"/>
          <w:sz w:val="20"/>
          <w:szCs w:val="20"/>
          <w:cs/>
        </w:rPr>
        <w:t xml:space="preserve">295 </w:t>
      </w:r>
      <w:r w:rsidRPr="00C74573">
        <w:rPr>
          <w:rFonts w:ascii="Times New Roman" w:eastAsia="Times New Roman" w:hAnsi="Times New Roman" w:cs="Times New Roman"/>
          <w:sz w:val="20"/>
          <w:szCs w:val="20"/>
        </w:rPr>
        <w:t xml:space="preserve">per share), resulting to the proportionate of interest of investment of such company of </w:t>
      </w:r>
      <w:r w:rsidRPr="00C74573">
        <w:rPr>
          <w:rFonts w:ascii="Times New Roman" w:eastAsia="Times New Roman" w:hAnsi="Times New Roman" w:cs="Times New Roman"/>
          <w:sz w:val="20"/>
          <w:szCs w:val="20"/>
          <w:cs/>
        </w:rPr>
        <w:t>99%.</w:t>
      </w:r>
    </w:p>
    <w:p w:rsidR="00DC4F6C" w:rsidRDefault="00DC4F6C" w:rsidP="00DC4F6C"/>
    <w:p w:rsidR="00DC4F6C" w:rsidRDefault="00DC4F6C" w:rsidP="00DC4F6C"/>
    <w:p w:rsidR="00DC4F6C" w:rsidRDefault="00DC4F6C" w:rsidP="00DC4F6C"/>
    <w:p w:rsidR="00DC4F6C" w:rsidRDefault="00DC4F6C" w:rsidP="00DC4F6C"/>
    <w:p w:rsidR="00DC4F6C" w:rsidRDefault="00DC4F6C" w:rsidP="00DC4F6C"/>
    <w:p w:rsidR="00DC4F6C" w:rsidRDefault="00DC4F6C" w:rsidP="00DC4F6C"/>
    <w:p w:rsidR="00DC4F6C" w:rsidRDefault="00DC4F6C" w:rsidP="00DC4F6C"/>
    <w:p w:rsidR="00DC4F6C" w:rsidRDefault="00DC4F6C" w:rsidP="00DC4F6C"/>
    <w:p w:rsidR="00DC4F6C" w:rsidRDefault="00DC4F6C" w:rsidP="00DC4F6C"/>
    <w:p w:rsidR="00DC4F6C" w:rsidRDefault="00DC4F6C" w:rsidP="00DC4F6C"/>
    <w:p w:rsidR="00DC4F6C" w:rsidRDefault="00DC4F6C" w:rsidP="00DC4F6C"/>
    <w:p w:rsidR="00DC4F6C" w:rsidRDefault="00DC4F6C" w:rsidP="00DC4F6C"/>
    <w:p w:rsidR="00464B10" w:rsidRDefault="00464B10" w:rsidP="00DC4F6C"/>
    <w:p w:rsidR="00464B10" w:rsidRDefault="00464B10" w:rsidP="00DC4F6C"/>
    <w:p w:rsidR="00464B10" w:rsidRDefault="00464B10" w:rsidP="00DC4F6C"/>
    <w:p w:rsidR="00464B10" w:rsidRDefault="00464B10" w:rsidP="00DC4F6C"/>
    <w:p w:rsidR="00DC4F6C" w:rsidRDefault="00DC4F6C" w:rsidP="00DC4F6C"/>
    <w:p w:rsidR="00DC4F6C" w:rsidRDefault="00DC4F6C" w:rsidP="00DC4F6C"/>
    <w:p w:rsidR="00DC4F6C" w:rsidRDefault="00DC4F6C" w:rsidP="00DC4F6C"/>
    <w:p w:rsidR="00464B10" w:rsidRDefault="00464B10" w:rsidP="00464B10">
      <w:pPr>
        <w:spacing w:after="0" w:line="240" w:lineRule="auto"/>
        <w:ind w:left="720"/>
        <w:jc w:val="thaiDistribute"/>
        <w:rPr>
          <w:rFonts w:ascii="Times New Roman" w:eastAsia="Times New Roman" w:hAnsi="Times New Roman" w:cs="Times New Roman"/>
          <w:sz w:val="20"/>
          <w:szCs w:val="20"/>
        </w:rPr>
        <w:sectPr w:rsidR="00464B10" w:rsidSect="00F64F57">
          <w:pgSz w:w="12240" w:h="15840"/>
          <w:pgMar w:top="634" w:right="1440" w:bottom="1267" w:left="1440" w:header="720" w:footer="479" w:gutter="0"/>
          <w:cols w:space="720"/>
          <w:docGrid w:linePitch="360"/>
        </w:sectPr>
      </w:pPr>
    </w:p>
    <w:p w:rsidR="00C74573" w:rsidRPr="00C74573" w:rsidRDefault="00C74573" w:rsidP="00464B10">
      <w:pPr>
        <w:spacing w:after="0" w:line="240" w:lineRule="auto"/>
        <w:ind w:left="720" w:right="356"/>
        <w:jc w:val="thaiDistribute"/>
        <w:rPr>
          <w:rFonts w:ascii="Times New Roman" w:eastAsia="Times New Roman" w:hAnsi="Times New Roman" w:cs="Times New Roman"/>
          <w:sz w:val="20"/>
          <w:szCs w:val="20"/>
        </w:rPr>
      </w:pPr>
      <w:r w:rsidRPr="00C74573">
        <w:rPr>
          <w:rFonts w:ascii="Times New Roman" w:eastAsia="Times New Roman" w:hAnsi="Times New Roman" w:cs="Times New Roman"/>
          <w:sz w:val="20"/>
          <w:szCs w:val="20"/>
        </w:rPr>
        <w:t xml:space="preserve">Investments in subsidiaries as at March 31, </w:t>
      </w:r>
      <w:r w:rsidRPr="00C74573">
        <w:rPr>
          <w:rFonts w:ascii="Times New Roman" w:eastAsia="Times New Roman" w:hAnsi="Times New Roman" w:cs="Times New Roman"/>
          <w:sz w:val="20"/>
          <w:szCs w:val="20"/>
          <w:cs/>
        </w:rPr>
        <w:t>201</w:t>
      </w:r>
      <w:r w:rsidRPr="00C74573">
        <w:rPr>
          <w:rFonts w:ascii="Times New Roman" w:eastAsia="Times New Roman" w:hAnsi="Times New Roman" w:cs="Times New Roman"/>
          <w:sz w:val="20"/>
          <w:szCs w:val="20"/>
        </w:rPr>
        <w:t xml:space="preserve">8 and December 31, </w:t>
      </w:r>
      <w:r w:rsidRPr="00C74573">
        <w:rPr>
          <w:rFonts w:ascii="Times New Roman" w:eastAsia="Times New Roman" w:hAnsi="Times New Roman" w:cs="Times New Roman"/>
          <w:sz w:val="20"/>
          <w:szCs w:val="20"/>
          <w:cs/>
        </w:rPr>
        <w:t>201</w:t>
      </w:r>
      <w:r w:rsidRPr="00C74573">
        <w:rPr>
          <w:rFonts w:ascii="Times New Roman" w:eastAsia="Times New Roman" w:hAnsi="Times New Roman" w:cs="Times New Roman"/>
          <w:sz w:val="20"/>
          <w:szCs w:val="20"/>
        </w:rPr>
        <w:t xml:space="preserve">7, and dividend income from these investments for the three-month periods ended March 31, </w:t>
      </w:r>
      <w:r w:rsidRPr="00C74573">
        <w:rPr>
          <w:rFonts w:ascii="Times New Roman" w:eastAsia="Times New Roman" w:hAnsi="Times New Roman" w:cs="Times New Roman"/>
          <w:sz w:val="20"/>
          <w:szCs w:val="20"/>
          <w:cs/>
        </w:rPr>
        <w:t>201</w:t>
      </w:r>
      <w:r w:rsidRPr="00C74573">
        <w:rPr>
          <w:rFonts w:ascii="Times New Roman" w:eastAsia="Times New Roman" w:hAnsi="Times New Roman" w:cs="Times New Roman"/>
          <w:sz w:val="20"/>
          <w:szCs w:val="20"/>
        </w:rPr>
        <w:t>8</w:t>
      </w:r>
      <w:r w:rsidRPr="00C74573">
        <w:rPr>
          <w:rFonts w:ascii="Times New Roman" w:eastAsia="Times New Roman" w:hAnsi="Times New Roman" w:cs="Times New Roman"/>
          <w:sz w:val="20"/>
          <w:szCs w:val="20"/>
          <w:cs/>
        </w:rPr>
        <w:t xml:space="preserve"> </w:t>
      </w:r>
      <w:r w:rsidRPr="00C74573">
        <w:rPr>
          <w:rFonts w:ascii="Times New Roman" w:eastAsia="Times New Roman" w:hAnsi="Times New Roman" w:cs="Times New Roman"/>
          <w:sz w:val="20"/>
          <w:szCs w:val="20"/>
        </w:rPr>
        <w:t xml:space="preserve">and </w:t>
      </w:r>
      <w:r w:rsidRPr="00C74573">
        <w:rPr>
          <w:rFonts w:ascii="Times New Roman" w:eastAsia="Times New Roman" w:hAnsi="Times New Roman" w:cs="Times New Roman"/>
          <w:sz w:val="20"/>
          <w:szCs w:val="20"/>
          <w:cs/>
        </w:rPr>
        <w:t>201</w:t>
      </w:r>
      <w:r w:rsidRPr="00C74573">
        <w:rPr>
          <w:rFonts w:ascii="Times New Roman" w:eastAsia="Times New Roman" w:hAnsi="Times New Roman" w:cs="Times New Roman"/>
          <w:sz w:val="20"/>
          <w:szCs w:val="20"/>
        </w:rPr>
        <w:t>7</w:t>
      </w:r>
      <w:r w:rsidRPr="00C74573">
        <w:rPr>
          <w:rFonts w:ascii="Times New Roman" w:eastAsia="Times New Roman" w:hAnsi="Times New Roman" w:cs="Times New Roman"/>
          <w:sz w:val="20"/>
          <w:szCs w:val="20"/>
          <w:cs/>
        </w:rPr>
        <w:t xml:space="preserve"> </w:t>
      </w:r>
      <w:r w:rsidRPr="00C74573">
        <w:rPr>
          <w:rFonts w:ascii="Times New Roman" w:eastAsia="Times New Roman" w:hAnsi="Times New Roman" w:cs="Times New Roman"/>
          <w:sz w:val="20"/>
          <w:szCs w:val="20"/>
        </w:rPr>
        <w:t>were as follows:</w:t>
      </w:r>
    </w:p>
    <w:p w:rsidR="00DC4F6C" w:rsidRDefault="00DC4F6C" w:rsidP="00DC4F6C"/>
    <w:tbl>
      <w:tblPr>
        <w:tblW w:w="15094" w:type="dxa"/>
        <w:tblLayout w:type="fixed"/>
        <w:tblLook w:val="01E0" w:firstRow="1" w:lastRow="1" w:firstColumn="1" w:lastColumn="1" w:noHBand="0" w:noVBand="0"/>
      </w:tblPr>
      <w:tblGrid>
        <w:gridCol w:w="1710"/>
        <w:gridCol w:w="720"/>
        <w:gridCol w:w="720"/>
        <w:gridCol w:w="810"/>
        <w:gridCol w:w="6"/>
        <w:gridCol w:w="264"/>
        <w:gridCol w:w="6"/>
        <w:gridCol w:w="1254"/>
        <w:gridCol w:w="270"/>
        <w:gridCol w:w="990"/>
        <w:gridCol w:w="270"/>
        <w:gridCol w:w="828"/>
        <w:gridCol w:w="236"/>
        <w:gridCol w:w="826"/>
        <w:gridCol w:w="270"/>
        <w:gridCol w:w="774"/>
        <w:gridCol w:w="270"/>
        <w:gridCol w:w="774"/>
        <w:gridCol w:w="270"/>
        <w:gridCol w:w="810"/>
        <w:gridCol w:w="270"/>
        <w:gridCol w:w="828"/>
        <w:gridCol w:w="270"/>
        <w:gridCol w:w="666"/>
        <w:gridCol w:w="236"/>
        <w:gridCol w:w="740"/>
        <w:gridCol w:w="6"/>
      </w:tblGrid>
      <w:tr w:rsidR="00C74573" w:rsidRPr="00C74573" w:rsidTr="009D60AF">
        <w:trPr>
          <w:trHeight w:val="288"/>
        </w:trPr>
        <w:tc>
          <w:tcPr>
            <w:tcW w:w="1710" w:type="dxa"/>
            <w:vAlign w:val="bottom"/>
          </w:tcPr>
          <w:p w:rsidR="00C74573" w:rsidRPr="00C74573" w:rsidRDefault="00C74573" w:rsidP="00C74573">
            <w:pPr>
              <w:spacing w:after="0" w:line="240" w:lineRule="atLeast"/>
              <w:jc w:val="center"/>
              <w:rPr>
                <w:rFonts w:ascii="Times New Roman" w:eastAsia="Times New Roman" w:hAnsi="Times New Roman" w:cs="Times New Roman"/>
                <w:sz w:val="16"/>
                <w:szCs w:val="16"/>
              </w:rPr>
            </w:pPr>
          </w:p>
        </w:tc>
        <w:tc>
          <w:tcPr>
            <w:tcW w:w="720" w:type="dxa"/>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b/>
                <w:bCs/>
                <w:sz w:val="16"/>
                <w:szCs w:val="16"/>
                <w:cs/>
              </w:rPr>
            </w:pPr>
          </w:p>
        </w:tc>
        <w:tc>
          <w:tcPr>
            <w:tcW w:w="12664" w:type="dxa"/>
            <w:gridSpan w:val="25"/>
            <w:tcBorders>
              <w:bottom w:val="single" w:sz="4" w:space="0" w:color="auto"/>
            </w:tcBorders>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b/>
                <w:bCs/>
                <w:sz w:val="16"/>
                <w:szCs w:val="16"/>
                <w:cs/>
              </w:rPr>
            </w:pPr>
            <w:r w:rsidRPr="00C74573">
              <w:rPr>
                <w:rFonts w:ascii="Times New Roman" w:eastAsia="Times New Roman" w:hAnsi="Times New Roman" w:cs="Times New Roman"/>
                <w:b/>
                <w:bCs/>
                <w:sz w:val="16"/>
                <w:szCs w:val="16"/>
              </w:rPr>
              <w:t>Separate financial statements</w:t>
            </w:r>
          </w:p>
        </w:tc>
      </w:tr>
      <w:tr w:rsidR="00C74573" w:rsidRPr="00C74573" w:rsidTr="009D60AF">
        <w:trPr>
          <w:gridAfter w:val="1"/>
          <w:wAfter w:w="6" w:type="dxa"/>
          <w:trHeight w:val="288"/>
        </w:trPr>
        <w:tc>
          <w:tcPr>
            <w:tcW w:w="1710" w:type="dxa"/>
            <w:vAlign w:val="bottom"/>
          </w:tcPr>
          <w:p w:rsidR="00C74573" w:rsidRPr="00C74573" w:rsidRDefault="00C74573" w:rsidP="00C74573">
            <w:pPr>
              <w:spacing w:after="0" w:line="240" w:lineRule="atLeast"/>
              <w:jc w:val="center"/>
              <w:rPr>
                <w:rFonts w:ascii="Times New Roman" w:eastAsia="Times New Roman" w:hAnsi="Times New Roman" w:cs="Times New Roman"/>
                <w:sz w:val="16"/>
                <w:szCs w:val="16"/>
              </w:rPr>
            </w:pPr>
          </w:p>
        </w:tc>
        <w:tc>
          <w:tcPr>
            <w:tcW w:w="720" w:type="dxa"/>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Type of</w:t>
            </w:r>
          </w:p>
        </w:tc>
        <w:tc>
          <w:tcPr>
            <w:tcW w:w="1536" w:type="dxa"/>
            <w:gridSpan w:val="3"/>
            <w:tcBorders>
              <w:top w:val="single" w:sz="4" w:space="0" w:color="auto"/>
            </w:tcBorders>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Ownership</w:t>
            </w:r>
          </w:p>
        </w:tc>
        <w:tc>
          <w:tcPr>
            <w:tcW w:w="270" w:type="dxa"/>
            <w:gridSpan w:val="2"/>
            <w:tcBorders>
              <w:top w:val="single" w:sz="4" w:space="0" w:color="auto"/>
            </w:tcBorders>
            <w:vAlign w:val="bottom"/>
          </w:tcPr>
          <w:p w:rsidR="00C74573" w:rsidRPr="00C74573" w:rsidDel="00685444" w:rsidRDefault="00C74573" w:rsidP="00C74573">
            <w:pPr>
              <w:spacing w:after="0" w:line="240" w:lineRule="atLeast"/>
              <w:ind w:left="-108" w:right="-99"/>
              <w:jc w:val="center"/>
              <w:rPr>
                <w:rFonts w:ascii="Times New Roman" w:eastAsia="Times New Roman" w:hAnsi="Times New Roman" w:cs="Times New Roman"/>
                <w:bCs/>
                <w:sz w:val="16"/>
                <w:szCs w:val="16"/>
              </w:rPr>
            </w:pPr>
          </w:p>
        </w:tc>
        <w:tc>
          <w:tcPr>
            <w:tcW w:w="2514" w:type="dxa"/>
            <w:gridSpan w:val="3"/>
            <w:tcBorders>
              <w:top w:val="single" w:sz="4" w:space="0" w:color="auto"/>
            </w:tcBorders>
            <w:vAlign w:val="bottom"/>
          </w:tcPr>
          <w:p w:rsidR="00C74573" w:rsidRPr="00C74573" w:rsidDel="00685444" w:rsidRDefault="00C74573" w:rsidP="00C74573">
            <w:pPr>
              <w:spacing w:after="0" w:line="240" w:lineRule="atLeast"/>
              <w:ind w:left="-108" w:right="-99"/>
              <w:jc w:val="center"/>
              <w:rPr>
                <w:rFonts w:ascii="Times New Roman" w:eastAsia="Times New Roman" w:hAnsi="Times New Roman" w:cs="Times New Roman"/>
                <w:sz w:val="16"/>
                <w:szCs w:val="16"/>
              </w:rPr>
            </w:pPr>
          </w:p>
        </w:tc>
        <w:tc>
          <w:tcPr>
            <w:tcW w:w="270" w:type="dxa"/>
            <w:tcBorders>
              <w:top w:val="single" w:sz="4" w:space="0" w:color="auto"/>
            </w:tcBorders>
            <w:vAlign w:val="bottom"/>
          </w:tcPr>
          <w:p w:rsidR="00C74573" w:rsidRPr="00C74573" w:rsidDel="00685444" w:rsidRDefault="00C74573" w:rsidP="00C74573">
            <w:pPr>
              <w:spacing w:after="0" w:line="240" w:lineRule="atLeast"/>
              <w:ind w:left="-108" w:right="-99"/>
              <w:jc w:val="center"/>
              <w:rPr>
                <w:rFonts w:ascii="Times New Roman" w:eastAsia="Times New Roman" w:hAnsi="Times New Roman" w:cs="Times New Roman"/>
                <w:bCs/>
                <w:sz w:val="16"/>
                <w:szCs w:val="16"/>
              </w:rPr>
            </w:pPr>
          </w:p>
        </w:tc>
        <w:tc>
          <w:tcPr>
            <w:tcW w:w="1890" w:type="dxa"/>
            <w:gridSpan w:val="3"/>
            <w:tcBorders>
              <w:top w:val="single" w:sz="4" w:space="0" w:color="auto"/>
            </w:tcBorders>
            <w:vAlign w:val="bottom"/>
          </w:tcPr>
          <w:p w:rsidR="00C74573" w:rsidRPr="00C74573" w:rsidDel="00685444" w:rsidRDefault="00C74573" w:rsidP="00C74573">
            <w:pPr>
              <w:spacing w:after="0" w:line="240" w:lineRule="atLeast"/>
              <w:ind w:left="-108" w:right="-99"/>
              <w:jc w:val="center"/>
              <w:rPr>
                <w:rFonts w:ascii="Times New Roman" w:eastAsia="Times New Roman" w:hAnsi="Times New Roman" w:cs="Times New Roman"/>
                <w:sz w:val="16"/>
                <w:szCs w:val="16"/>
              </w:rPr>
            </w:pPr>
          </w:p>
        </w:tc>
        <w:tc>
          <w:tcPr>
            <w:tcW w:w="270" w:type="dxa"/>
            <w:tcBorders>
              <w:top w:val="single" w:sz="4" w:space="0" w:color="auto"/>
            </w:tcBorders>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rPr>
            </w:pPr>
          </w:p>
        </w:tc>
        <w:tc>
          <w:tcPr>
            <w:tcW w:w="1818" w:type="dxa"/>
            <w:gridSpan w:val="3"/>
            <w:tcBorders>
              <w:top w:val="single" w:sz="4" w:space="0" w:color="auto"/>
            </w:tcBorders>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rPr>
            </w:pPr>
          </w:p>
        </w:tc>
        <w:tc>
          <w:tcPr>
            <w:tcW w:w="270" w:type="dxa"/>
            <w:tcBorders>
              <w:top w:val="single" w:sz="4" w:space="0" w:color="auto"/>
            </w:tcBorders>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rPr>
            </w:pPr>
          </w:p>
        </w:tc>
        <w:tc>
          <w:tcPr>
            <w:tcW w:w="1908" w:type="dxa"/>
            <w:gridSpan w:val="3"/>
            <w:tcBorders>
              <w:top w:val="single" w:sz="4" w:space="0" w:color="auto"/>
            </w:tcBorders>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rPr>
            </w:pPr>
          </w:p>
        </w:tc>
        <w:tc>
          <w:tcPr>
            <w:tcW w:w="270" w:type="dxa"/>
            <w:tcBorders>
              <w:top w:val="single" w:sz="4" w:space="0" w:color="auto"/>
            </w:tcBorders>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rPr>
            </w:pPr>
          </w:p>
        </w:tc>
        <w:tc>
          <w:tcPr>
            <w:tcW w:w="1642" w:type="dxa"/>
            <w:gridSpan w:val="3"/>
            <w:tcBorders>
              <w:top w:val="single" w:sz="4" w:space="0" w:color="auto"/>
            </w:tcBorders>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Dividend income for the three-month</w:t>
            </w:r>
          </w:p>
        </w:tc>
      </w:tr>
      <w:tr w:rsidR="00C74573" w:rsidRPr="00C74573" w:rsidTr="009D60AF">
        <w:trPr>
          <w:gridAfter w:val="1"/>
          <w:wAfter w:w="6" w:type="dxa"/>
          <w:trHeight w:val="288"/>
        </w:trPr>
        <w:tc>
          <w:tcPr>
            <w:tcW w:w="1710" w:type="dxa"/>
            <w:vAlign w:val="bottom"/>
          </w:tcPr>
          <w:p w:rsidR="00C74573" w:rsidRPr="00C74573" w:rsidRDefault="00C74573" w:rsidP="00C74573">
            <w:pPr>
              <w:spacing w:after="0" w:line="240" w:lineRule="atLeast"/>
              <w:jc w:val="center"/>
              <w:rPr>
                <w:rFonts w:ascii="Times New Roman" w:eastAsia="Times New Roman" w:hAnsi="Times New Roman" w:cs="Times New Roman"/>
                <w:sz w:val="16"/>
                <w:szCs w:val="16"/>
                <w:cs/>
              </w:rPr>
            </w:pPr>
            <w:r w:rsidRPr="00C74573">
              <w:rPr>
                <w:rFonts w:ascii="Times New Roman" w:eastAsia="Times New Roman" w:hAnsi="Times New Roman" w:cs="Times New Roman"/>
                <w:sz w:val="16"/>
                <w:szCs w:val="16"/>
              </w:rPr>
              <w:t>Name of subsidiary</w:t>
            </w:r>
          </w:p>
        </w:tc>
        <w:tc>
          <w:tcPr>
            <w:tcW w:w="720" w:type="dxa"/>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cs/>
              </w:rPr>
            </w:pPr>
            <w:r w:rsidRPr="00C74573">
              <w:rPr>
                <w:rFonts w:ascii="Times New Roman" w:eastAsia="Times New Roman" w:hAnsi="Times New Roman" w:cs="Times New Roman"/>
                <w:sz w:val="16"/>
                <w:szCs w:val="16"/>
              </w:rPr>
              <w:t>business</w:t>
            </w:r>
          </w:p>
        </w:tc>
        <w:tc>
          <w:tcPr>
            <w:tcW w:w="1536" w:type="dxa"/>
            <w:gridSpan w:val="3"/>
            <w:tcBorders>
              <w:bottom w:val="single" w:sz="4" w:space="0" w:color="auto"/>
            </w:tcBorders>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interest</w:t>
            </w:r>
          </w:p>
        </w:tc>
        <w:tc>
          <w:tcPr>
            <w:tcW w:w="270" w:type="dxa"/>
            <w:gridSpan w:val="2"/>
            <w:vAlign w:val="bottom"/>
          </w:tcPr>
          <w:p w:rsidR="00C74573" w:rsidRPr="00C74573" w:rsidDel="00685444" w:rsidRDefault="00C74573" w:rsidP="00C74573">
            <w:pPr>
              <w:spacing w:after="0" w:line="240" w:lineRule="atLeast"/>
              <w:ind w:left="-108" w:right="-99"/>
              <w:jc w:val="center"/>
              <w:rPr>
                <w:rFonts w:ascii="Times New Roman" w:eastAsia="Times New Roman" w:hAnsi="Times New Roman" w:cs="Times New Roman"/>
                <w:bCs/>
                <w:sz w:val="16"/>
                <w:szCs w:val="16"/>
              </w:rPr>
            </w:pPr>
          </w:p>
        </w:tc>
        <w:tc>
          <w:tcPr>
            <w:tcW w:w="2514" w:type="dxa"/>
            <w:gridSpan w:val="3"/>
            <w:tcBorders>
              <w:bottom w:val="single" w:sz="4" w:space="0" w:color="auto"/>
            </w:tcBorders>
            <w:vAlign w:val="bottom"/>
          </w:tcPr>
          <w:p w:rsidR="00C74573" w:rsidRPr="00C74573" w:rsidDel="00685444" w:rsidRDefault="00C74573" w:rsidP="00C74573">
            <w:pPr>
              <w:spacing w:after="0" w:line="240" w:lineRule="atLeast"/>
              <w:ind w:left="-108" w:right="-99"/>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Paid-up capital</w:t>
            </w:r>
          </w:p>
        </w:tc>
        <w:tc>
          <w:tcPr>
            <w:tcW w:w="270" w:type="dxa"/>
            <w:vAlign w:val="bottom"/>
          </w:tcPr>
          <w:p w:rsidR="00C74573" w:rsidRPr="00C74573" w:rsidDel="00685444" w:rsidRDefault="00C74573" w:rsidP="00C74573">
            <w:pPr>
              <w:spacing w:after="0" w:line="240" w:lineRule="atLeast"/>
              <w:ind w:left="-108" w:right="-99"/>
              <w:jc w:val="center"/>
              <w:rPr>
                <w:rFonts w:ascii="Times New Roman" w:eastAsia="Times New Roman" w:hAnsi="Times New Roman" w:cs="Times New Roman"/>
                <w:bCs/>
                <w:sz w:val="16"/>
                <w:szCs w:val="16"/>
              </w:rPr>
            </w:pPr>
          </w:p>
        </w:tc>
        <w:tc>
          <w:tcPr>
            <w:tcW w:w="1890" w:type="dxa"/>
            <w:gridSpan w:val="3"/>
            <w:tcBorders>
              <w:bottom w:val="single" w:sz="4" w:space="0" w:color="auto"/>
            </w:tcBorders>
            <w:vAlign w:val="bottom"/>
          </w:tcPr>
          <w:p w:rsidR="00C74573" w:rsidRPr="00C74573" w:rsidDel="00685444" w:rsidRDefault="00C74573" w:rsidP="00C74573">
            <w:pPr>
              <w:spacing w:after="0" w:line="240" w:lineRule="atLeast"/>
              <w:ind w:left="-108" w:right="-99"/>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Cost</w:t>
            </w:r>
          </w:p>
        </w:tc>
        <w:tc>
          <w:tcPr>
            <w:tcW w:w="270" w:type="dxa"/>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rPr>
            </w:pPr>
          </w:p>
        </w:tc>
        <w:tc>
          <w:tcPr>
            <w:tcW w:w="1818" w:type="dxa"/>
            <w:gridSpan w:val="3"/>
            <w:tcBorders>
              <w:bottom w:val="single" w:sz="4" w:space="0" w:color="auto"/>
            </w:tcBorders>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Impairment</w:t>
            </w:r>
          </w:p>
        </w:tc>
        <w:tc>
          <w:tcPr>
            <w:tcW w:w="270" w:type="dxa"/>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rPr>
            </w:pPr>
          </w:p>
        </w:tc>
        <w:tc>
          <w:tcPr>
            <w:tcW w:w="1908" w:type="dxa"/>
            <w:gridSpan w:val="3"/>
            <w:tcBorders>
              <w:bottom w:val="single" w:sz="4" w:space="0" w:color="auto"/>
            </w:tcBorders>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At cost - net</w:t>
            </w:r>
          </w:p>
        </w:tc>
        <w:tc>
          <w:tcPr>
            <w:tcW w:w="270" w:type="dxa"/>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rPr>
            </w:pPr>
          </w:p>
        </w:tc>
        <w:tc>
          <w:tcPr>
            <w:tcW w:w="1642" w:type="dxa"/>
            <w:gridSpan w:val="3"/>
            <w:tcBorders>
              <w:bottom w:val="single" w:sz="4" w:space="0" w:color="auto"/>
            </w:tcBorders>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periods ended</w:t>
            </w:r>
          </w:p>
        </w:tc>
      </w:tr>
      <w:tr w:rsidR="00C74573" w:rsidRPr="00C74573" w:rsidTr="009D60AF">
        <w:trPr>
          <w:gridAfter w:val="1"/>
          <w:wAfter w:w="6" w:type="dxa"/>
          <w:trHeight w:val="288"/>
        </w:trPr>
        <w:tc>
          <w:tcPr>
            <w:tcW w:w="1710" w:type="dxa"/>
            <w:vAlign w:val="bottom"/>
          </w:tcPr>
          <w:p w:rsidR="00C74573" w:rsidRPr="00C74573" w:rsidRDefault="00C74573" w:rsidP="00C74573">
            <w:pPr>
              <w:spacing w:after="0" w:line="240" w:lineRule="atLeast"/>
              <w:jc w:val="center"/>
              <w:rPr>
                <w:rFonts w:ascii="Times New Roman" w:eastAsia="Times New Roman" w:hAnsi="Times New Roman" w:cs="Times New Roman"/>
                <w:sz w:val="16"/>
                <w:szCs w:val="16"/>
                <w:cs/>
              </w:rPr>
            </w:pPr>
          </w:p>
        </w:tc>
        <w:tc>
          <w:tcPr>
            <w:tcW w:w="720" w:type="dxa"/>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rPr>
            </w:pPr>
          </w:p>
        </w:tc>
        <w:tc>
          <w:tcPr>
            <w:tcW w:w="720" w:type="dxa"/>
            <w:tcBorders>
              <w:top w:val="single" w:sz="4" w:space="0" w:color="auto"/>
            </w:tcBorders>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March   31</w:t>
            </w:r>
          </w:p>
        </w:tc>
        <w:tc>
          <w:tcPr>
            <w:tcW w:w="810" w:type="dxa"/>
            <w:tcBorders>
              <w:top w:val="single" w:sz="4" w:space="0" w:color="auto"/>
            </w:tcBorders>
            <w:vAlign w:val="bottom"/>
          </w:tcPr>
          <w:p w:rsidR="00C74573" w:rsidRPr="00C74573" w:rsidRDefault="00C74573" w:rsidP="00C74573">
            <w:pPr>
              <w:spacing w:after="0" w:line="240" w:lineRule="atLeast"/>
              <w:ind w:right="-186"/>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December 31</w:t>
            </w:r>
          </w:p>
        </w:tc>
        <w:tc>
          <w:tcPr>
            <w:tcW w:w="270" w:type="dxa"/>
            <w:gridSpan w:val="2"/>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cs/>
              </w:rPr>
            </w:pPr>
          </w:p>
        </w:tc>
        <w:tc>
          <w:tcPr>
            <w:tcW w:w="1260" w:type="dxa"/>
            <w:gridSpan w:val="2"/>
            <w:tcBorders>
              <w:top w:val="single" w:sz="4" w:space="0" w:color="auto"/>
            </w:tcBorders>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March            31</w:t>
            </w:r>
          </w:p>
        </w:tc>
        <w:tc>
          <w:tcPr>
            <w:tcW w:w="270" w:type="dxa"/>
            <w:tcBorders>
              <w:top w:val="single" w:sz="4" w:space="0" w:color="auto"/>
            </w:tcBorders>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cs/>
              </w:rPr>
            </w:pPr>
          </w:p>
        </w:tc>
        <w:tc>
          <w:tcPr>
            <w:tcW w:w="990" w:type="dxa"/>
            <w:tcBorders>
              <w:top w:val="single" w:sz="4" w:space="0" w:color="auto"/>
            </w:tcBorders>
            <w:vAlign w:val="bottom"/>
          </w:tcPr>
          <w:p w:rsidR="00C74573" w:rsidRPr="00C74573" w:rsidRDefault="00C74573" w:rsidP="00C74573">
            <w:pPr>
              <w:spacing w:after="0" w:line="240" w:lineRule="atLeast"/>
              <w:ind w:right="-87"/>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December   31</w:t>
            </w:r>
          </w:p>
        </w:tc>
        <w:tc>
          <w:tcPr>
            <w:tcW w:w="270" w:type="dxa"/>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cs/>
              </w:rPr>
            </w:pPr>
          </w:p>
        </w:tc>
        <w:tc>
          <w:tcPr>
            <w:tcW w:w="828" w:type="dxa"/>
            <w:tcBorders>
              <w:top w:val="single" w:sz="4" w:space="0" w:color="auto"/>
            </w:tcBorders>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March   31</w:t>
            </w:r>
          </w:p>
        </w:tc>
        <w:tc>
          <w:tcPr>
            <w:tcW w:w="236" w:type="dxa"/>
            <w:tcBorders>
              <w:top w:val="single" w:sz="4" w:space="0" w:color="auto"/>
            </w:tcBorders>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cs/>
              </w:rPr>
            </w:pPr>
          </w:p>
        </w:tc>
        <w:tc>
          <w:tcPr>
            <w:tcW w:w="826" w:type="dxa"/>
            <w:tcBorders>
              <w:top w:val="single" w:sz="4" w:space="0" w:color="auto"/>
            </w:tcBorders>
            <w:vAlign w:val="bottom"/>
          </w:tcPr>
          <w:p w:rsidR="00C74573" w:rsidRPr="00C74573" w:rsidRDefault="00C74573" w:rsidP="00C74573">
            <w:pPr>
              <w:spacing w:after="0" w:line="240" w:lineRule="atLeast"/>
              <w:ind w:right="-87"/>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December 31</w:t>
            </w:r>
          </w:p>
        </w:tc>
        <w:tc>
          <w:tcPr>
            <w:tcW w:w="270" w:type="dxa"/>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rPr>
            </w:pPr>
          </w:p>
        </w:tc>
        <w:tc>
          <w:tcPr>
            <w:tcW w:w="774" w:type="dxa"/>
            <w:tcBorders>
              <w:top w:val="single" w:sz="4" w:space="0" w:color="auto"/>
            </w:tcBorders>
            <w:shd w:val="clear" w:color="auto" w:fill="auto"/>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March   31</w:t>
            </w:r>
          </w:p>
        </w:tc>
        <w:tc>
          <w:tcPr>
            <w:tcW w:w="270" w:type="dxa"/>
            <w:tcBorders>
              <w:top w:val="single" w:sz="4" w:space="0" w:color="auto"/>
            </w:tcBorders>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cs/>
              </w:rPr>
            </w:pPr>
          </w:p>
        </w:tc>
        <w:tc>
          <w:tcPr>
            <w:tcW w:w="774" w:type="dxa"/>
            <w:tcBorders>
              <w:top w:val="single" w:sz="4" w:space="0" w:color="auto"/>
            </w:tcBorders>
            <w:shd w:val="clear" w:color="auto" w:fill="auto"/>
            <w:vAlign w:val="bottom"/>
          </w:tcPr>
          <w:p w:rsidR="00C74573" w:rsidRPr="00C74573" w:rsidRDefault="00C74573" w:rsidP="00C74573">
            <w:pPr>
              <w:tabs>
                <w:tab w:val="left" w:pos="5387"/>
                <w:tab w:val="left" w:pos="5613"/>
                <w:tab w:val="left" w:pos="6322"/>
                <w:tab w:val="left" w:pos="6549"/>
              </w:tabs>
              <w:spacing w:after="0" w:line="240" w:lineRule="atLeast"/>
              <w:ind w:left="-85" w:right="-64"/>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December 31</w:t>
            </w:r>
          </w:p>
        </w:tc>
        <w:tc>
          <w:tcPr>
            <w:tcW w:w="270" w:type="dxa"/>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rPr>
            </w:pPr>
          </w:p>
        </w:tc>
        <w:tc>
          <w:tcPr>
            <w:tcW w:w="810" w:type="dxa"/>
            <w:tcBorders>
              <w:top w:val="single" w:sz="4" w:space="0" w:color="auto"/>
            </w:tcBorders>
            <w:shd w:val="clear" w:color="auto" w:fill="auto"/>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March   31</w:t>
            </w:r>
          </w:p>
        </w:tc>
        <w:tc>
          <w:tcPr>
            <w:tcW w:w="270" w:type="dxa"/>
            <w:tcBorders>
              <w:top w:val="single" w:sz="4" w:space="0" w:color="auto"/>
            </w:tcBorders>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cs/>
              </w:rPr>
            </w:pPr>
          </w:p>
        </w:tc>
        <w:tc>
          <w:tcPr>
            <w:tcW w:w="828" w:type="dxa"/>
            <w:tcBorders>
              <w:top w:val="single" w:sz="4" w:space="0" w:color="auto"/>
            </w:tcBorders>
            <w:shd w:val="clear" w:color="auto" w:fill="auto"/>
            <w:vAlign w:val="bottom"/>
          </w:tcPr>
          <w:p w:rsidR="00C74573" w:rsidRPr="00C74573" w:rsidRDefault="00C74573" w:rsidP="00C74573">
            <w:pPr>
              <w:tabs>
                <w:tab w:val="left" w:pos="3515"/>
                <w:tab w:val="left" w:pos="3742"/>
                <w:tab w:val="left" w:pos="4451"/>
                <w:tab w:val="left" w:pos="4678"/>
                <w:tab w:val="left" w:pos="5387"/>
                <w:tab w:val="left" w:pos="5613"/>
                <w:tab w:val="left" w:pos="6322"/>
                <w:tab w:val="left" w:pos="6549"/>
              </w:tabs>
              <w:spacing w:after="0" w:line="240" w:lineRule="atLeast"/>
              <w:ind w:left="-142" w:right="-48"/>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December 31</w:t>
            </w:r>
          </w:p>
        </w:tc>
        <w:tc>
          <w:tcPr>
            <w:tcW w:w="270" w:type="dxa"/>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rPr>
            </w:pPr>
          </w:p>
        </w:tc>
        <w:tc>
          <w:tcPr>
            <w:tcW w:w="666" w:type="dxa"/>
            <w:tcBorders>
              <w:top w:val="single" w:sz="4" w:space="0" w:color="auto"/>
            </w:tcBorders>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March   31</w:t>
            </w:r>
          </w:p>
        </w:tc>
        <w:tc>
          <w:tcPr>
            <w:tcW w:w="236" w:type="dxa"/>
            <w:tcBorders>
              <w:top w:val="single" w:sz="4" w:space="0" w:color="auto"/>
            </w:tcBorders>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cs/>
              </w:rPr>
            </w:pPr>
          </w:p>
        </w:tc>
        <w:tc>
          <w:tcPr>
            <w:tcW w:w="740" w:type="dxa"/>
            <w:tcBorders>
              <w:top w:val="single" w:sz="4" w:space="0" w:color="auto"/>
            </w:tcBorders>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March   31</w:t>
            </w:r>
          </w:p>
        </w:tc>
      </w:tr>
      <w:tr w:rsidR="00C74573" w:rsidRPr="00C74573" w:rsidTr="009D60AF">
        <w:trPr>
          <w:gridAfter w:val="1"/>
          <w:wAfter w:w="6" w:type="dxa"/>
          <w:trHeight w:val="288"/>
        </w:trPr>
        <w:tc>
          <w:tcPr>
            <w:tcW w:w="1710" w:type="dxa"/>
            <w:vAlign w:val="bottom"/>
          </w:tcPr>
          <w:p w:rsidR="00C74573" w:rsidRPr="00C74573" w:rsidRDefault="00C74573" w:rsidP="00C74573">
            <w:pPr>
              <w:spacing w:after="0" w:line="240" w:lineRule="atLeast"/>
              <w:jc w:val="center"/>
              <w:rPr>
                <w:rFonts w:ascii="Times New Roman" w:eastAsia="Times New Roman" w:hAnsi="Times New Roman" w:cs="Times New Roman"/>
                <w:sz w:val="16"/>
                <w:szCs w:val="16"/>
                <w:cs/>
              </w:rPr>
            </w:pPr>
          </w:p>
        </w:tc>
        <w:tc>
          <w:tcPr>
            <w:tcW w:w="720" w:type="dxa"/>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rPr>
            </w:pPr>
          </w:p>
        </w:tc>
        <w:tc>
          <w:tcPr>
            <w:tcW w:w="720" w:type="dxa"/>
            <w:tcBorders>
              <w:bottom w:val="single" w:sz="4" w:space="0" w:color="auto"/>
            </w:tcBorders>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2018</w:t>
            </w:r>
          </w:p>
        </w:tc>
        <w:tc>
          <w:tcPr>
            <w:tcW w:w="810" w:type="dxa"/>
            <w:tcBorders>
              <w:bottom w:val="single" w:sz="4" w:space="0" w:color="auto"/>
            </w:tcBorders>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2017</w:t>
            </w:r>
          </w:p>
        </w:tc>
        <w:tc>
          <w:tcPr>
            <w:tcW w:w="270" w:type="dxa"/>
            <w:gridSpan w:val="2"/>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cs/>
              </w:rPr>
            </w:pPr>
          </w:p>
        </w:tc>
        <w:tc>
          <w:tcPr>
            <w:tcW w:w="1260" w:type="dxa"/>
            <w:gridSpan w:val="2"/>
            <w:tcBorders>
              <w:bottom w:val="single" w:sz="4" w:space="0" w:color="auto"/>
            </w:tcBorders>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2018</w:t>
            </w:r>
          </w:p>
        </w:tc>
        <w:tc>
          <w:tcPr>
            <w:tcW w:w="270" w:type="dxa"/>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cs/>
              </w:rPr>
            </w:pPr>
          </w:p>
        </w:tc>
        <w:tc>
          <w:tcPr>
            <w:tcW w:w="990" w:type="dxa"/>
            <w:tcBorders>
              <w:bottom w:val="single" w:sz="4" w:space="0" w:color="auto"/>
            </w:tcBorders>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2017</w:t>
            </w:r>
          </w:p>
        </w:tc>
        <w:tc>
          <w:tcPr>
            <w:tcW w:w="270" w:type="dxa"/>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cs/>
              </w:rPr>
            </w:pPr>
          </w:p>
        </w:tc>
        <w:tc>
          <w:tcPr>
            <w:tcW w:w="828" w:type="dxa"/>
            <w:tcBorders>
              <w:bottom w:val="single" w:sz="4" w:space="0" w:color="auto"/>
            </w:tcBorders>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2018</w:t>
            </w:r>
          </w:p>
        </w:tc>
        <w:tc>
          <w:tcPr>
            <w:tcW w:w="236" w:type="dxa"/>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cs/>
              </w:rPr>
            </w:pPr>
          </w:p>
        </w:tc>
        <w:tc>
          <w:tcPr>
            <w:tcW w:w="826" w:type="dxa"/>
            <w:tcBorders>
              <w:bottom w:val="single" w:sz="4" w:space="0" w:color="auto"/>
            </w:tcBorders>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2017</w:t>
            </w:r>
          </w:p>
        </w:tc>
        <w:tc>
          <w:tcPr>
            <w:tcW w:w="270" w:type="dxa"/>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rPr>
            </w:pPr>
          </w:p>
        </w:tc>
        <w:tc>
          <w:tcPr>
            <w:tcW w:w="774" w:type="dxa"/>
            <w:tcBorders>
              <w:bottom w:val="single" w:sz="4" w:space="0" w:color="auto"/>
            </w:tcBorders>
            <w:shd w:val="clear" w:color="auto" w:fill="auto"/>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2018</w:t>
            </w:r>
          </w:p>
        </w:tc>
        <w:tc>
          <w:tcPr>
            <w:tcW w:w="270" w:type="dxa"/>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cs/>
              </w:rPr>
            </w:pPr>
          </w:p>
        </w:tc>
        <w:tc>
          <w:tcPr>
            <w:tcW w:w="774" w:type="dxa"/>
            <w:tcBorders>
              <w:bottom w:val="single" w:sz="4" w:space="0" w:color="auto"/>
            </w:tcBorders>
            <w:shd w:val="clear" w:color="auto" w:fill="auto"/>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2017</w:t>
            </w:r>
          </w:p>
        </w:tc>
        <w:tc>
          <w:tcPr>
            <w:tcW w:w="270" w:type="dxa"/>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rPr>
            </w:pPr>
          </w:p>
        </w:tc>
        <w:tc>
          <w:tcPr>
            <w:tcW w:w="810" w:type="dxa"/>
            <w:tcBorders>
              <w:bottom w:val="single" w:sz="4" w:space="0" w:color="auto"/>
            </w:tcBorders>
            <w:shd w:val="clear" w:color="auto" w:fill="auto"/>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2018</w:t>
            </w:r>
          </w:p>
        </w:tc>
        <w:tc>
          <w:tcPr>
            <w:tcW w:w="270" w:type="dxa"/>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cs/>
              </w:rPr>
            </w:pPr>
          </w:p>
        </w:tc>
        <w:tc>
          <w:tcPr>
            <w:tcW w:w="828" w:type="dxa"/>
            <w:tcBorders>
              <w:bottom w:val="single" w:sz="4" w:space="0" w:color="auto"/>
            </w:tcBorders>
            <w:shd w:val="clear" w:color="auto" w:fill="auto"/>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2017</w:t>
            </w:r>
          </w:p>
        </w:tc>
        <w:tc>
          <w:tcPr>
            <w:tcW w:w="270" w:type="dxa"/>
            <w:shd w:val="clear" w:color="auto" w:fill="auto"/>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rPr>
            </w:pPr>
          </w:p>
        </w:tc>
        <w:tc>
          <w:tcPr>
            <w:tcW w:w="666" w:type="dxa"/>
            <w:tcBorders>
              <w:bottom w:val="single" w:sz="4" w:space="0" w:color="auto"/>
            </w:tcBorders>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2018</w:t>
            </w:r>
          </w:p>
        </w:tc>
        <w:tc>
          <w:tcPr>
            <w:tcW w:w="236" w:type="dxa"/>
            <w:vAlign w:val="bottom"/>
          </w:tcPr>
          <w:p w:rsidR="00C74573" w:rsidRPr="00C74573" w:rsidRDefault="00C74573" w:rsidP="00C74573">
            <w:pPr>
              <w:spacing w:after="0" w:line="240" w:lineRule="atLeast"/>
              <w:ind w:left="-108" w:right="-99"/>
              <w:jc w:val="center"/>
              <w:rPr>
                <w:rFonts w:ascii="Times New Roman" w:eastAsia="Times New Roman" w:hAnsi="Times New Roman" w:cs="Times New Roman"/>
                <w:sz w:val="16"/>
                <w:szCs w:val="16"/>
                <w:cs/>
              </w:rPr>
            </w:pPr>
          </w:p>
        </w:tc>
        <w:tc>
          <w:tcPr>
            <w:tcW w:w="740" w:type="dxa"/>
            <w:tcBorders>
              <w:bottom w:val="single" w:sz="4" w:space="0" w:color="auto"/>
            </w:tcBorders>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2017</w:t>
            </w:r>
          </w:p>
        </w:tc>
      </w:tr>
      <w:tr w:rsidR="00C74573" w:rsidRPr="00C74573" w:rsidTr="009E0BBF">
        <w:trPr>
          <w:trHeight w:val="288"/>
        </w:trPr>
        <w:tc>
          <w:tcPr>
            <w:tcW w:w="1710" w:type="dxa"/>
            <w:tcBorders>
              <w:bottom w:val="single" w:sz="4" w:space="0" w:color="auto"/>
            </w:tcBorders>
            <w:vAlign w:val="bottom"/>
          </w:tcPr>
          <w:p w:rsidR="00C74573" w:rsidRPr="00C74573" w:rsidRDefault="00C74573" w:rsidP="00C74573">
            <w:pPr>
              <w:spacing w:after="0" w:line="240" w:lineRule="atLeast"/>
              <w:jc w:val="center"/>
              <w:rPr>
                <w:rFonts w:ascii="Times New Roman" w:eastAsia="Times New Roman" w:hAnsi="Times New Roman" w:cs="Times New Roman"/>
                <w:sz w:val="16"/>
                <w:szCs w:val="16"/>
                <w:cs/>
              </w:rPr>
            </w:pPr>
          </w:p>
        </w:tc>
        <w:tc>
          <w:tcPr>
            <w:tcW w:w="720" w:type="dxa"/>
            <w:tcBorders>
              <w:bottom w:val="single" w:sz="4" w:space="0" w:color="auto"/>
            </w:tcBorders>
            <w:vAlign w:val="bottom"/>
          </w:tcPr>
          <w:p w:rsidR="00C74573" w:rsidRPr="00C74573" w:rsidRDefault="00C74573" w:rsidP="00C74573">
            <w:pPr>
              <w:spacing w:after="0" w:line="240" w:lineRule="atLeast"/>
              <w:ind w:left="-108"/>
              <w:jc w:val="center"/>
              <w:rPr>
                <w:rFonts w:ascii="Times New Roman" w:eastAsia="Times New Roman" w:hAnsi="Times New Roman" w:cs="Times New Roman"/>
                <w:i/>
                <w:iCs/>
                <w:sz w:val="16"/>
                <w:szCs w:val="16"/>
                <w:cs/>
              </w:rPr>
            </w:pPr>
          </w:p>
        </w:tc>
        <w:tc>
          <w:tcPr>
            <w:tcW w:w="1536" w:type="dxa"/>
            <w:gridSpan w:val="3"/>
            <w:tcBorders>
              <w:bottom w:val="single" w:sz="4" w:space="0" w:color="auto"/>
            </w:tcBorders>
            <w:vAlign w:val="bottom"/>
          </w:tcPr>
          <w:p w:rsidR="00C74573" w:rsidRPr="00C74573" w:rsidRDefault="00C74573" w:rsidP="00C74573">
            <w:pPr>
              <w:spacing w:after="0" w:line="240" w:lineRule="atLeast"/>
              <w:ind w:left="-108"/>
              <w:jc w:val="center"/>
              <w:rPr>
                <w:rFonts w:ascii="Times New Roman" w:eastAsia="Times New Roman" w:hAnsi="Times New Roman" w:cs="Times New Roman"/>
                <w:i/>
                <w:iCs/>
                <w:sz w:val="16"/>
                <w:szCs w:val="16"/>
              </w:rPr>
            </w:pPr>
            <w:r w:rsidRPr="00C74573">
              <w:rPr>
                <w:rFonts w:ascii="Times New Roman" w:eastAsia="Times New Roman" w:hAnsi="Times New Roman" w:cs="Times New Roman"/>
                <w:i/>
                <w:iCs/>
                <w:sz w:val="16"/>
                <w:szCs w:val="16"/>
                <w:cs/>
              </w:rPr>
              <w:t>(</w:t>
            </w:r>
            <w:r w:rsidRPr="00C74573">
              <w:rPr>
                <w:rFonts w:ascii="Times New Roman" w:eastAsia="Times New Roman" w:hAnsi="Times New Roman" w:cs="Times New Roman"/>
                <w:i/>
                <w:iCs/>
                <w:sz w:val="16"/>
                <w:szCs w:val="16"/>
              </w:rPr>
              <w:t>%</w:t>
            </w:r>
            <w:r w:rsidRPr="00C74573">
              <w:rPr>
                <w:rFonts w:ascii="Times New Roman" w:eastAsia="Times New Roman" w:hAnsi="Times New Roman" w:cs="Times New Roman"/>
                <w:i/>
                <w:iCs/>
                <w:sz w:val="16"/>
                <w:szCs w:val="16"/>
                <w:cs/>
              </w:rPr>
              <w:t>)</w:t>
            </w:r>
          </w:p>
        </w:tc>
        <w:tc>
          <w:tcPr>
            <w:tcW w:w="270" w:type="dxa"/>
            <w:gridSpan w:val="2"/>
            <w:vAlign w:val="bottom"/>
          </w:tcPr>
          <w:p w:rsidR="00C74573" w:rsidRPr="00C74573" w:rsidRDefault="00C74573" w:rsidP="00C74573">
            <w:pPr>
              <w:spacing w:after="0" w:line="240" w:lineRule="atLeast"/>
              <w:ind w:left="-108"/>
              <w:jc w:val="center"/>
              <w:rPr>
                <w:rFonts w:ascii="Times New Roman" w:eastAsia="Times New Roman" w:hAnsi="Times New Roman" w:cs="Times New Roman"/>
                <w:sz w:val="16"/>
                <w:szCs w:val="16"/>
                <w:cs/>
              </w:rPr>
            </w:pPr>
          </w:p>
        </w:tc>
        <w:tc>
          <w:tcPr>
            <w:tcW w:w="10858" w:type="dxa"/>
            <w:gridSpan w:val="20"/>
            <w:shd w:val="clear" w:color="auto" w:fill="auto"/>
            <w:vAlign w:val="bottom"/>
          </w:tcPr>
          <w:p w:rsidR="00C74573" w:rsidRPr="00C74573" w:rsidRDefault="00C74573" w:rsidP="00C74573">
            <w:pPr>
              <w:spacing w:after="0" w:line="240" w:lineRule="atLeast"/>
              <w:ind w:left="-108"/>
              <w:jc w:val="center"/>
              <w:rPr>
                <w:rFonts w:ascii="Times New Roman" w:eastAsia="Times New Roman" w:hAnsi="Times New Roman" w:cs="Times New Roman"/>
                <w:i/>
                <w:iCs/>
                <w:sz w:val="16"/>
                <w:szCs w:val="16"/>
              </w:rPr>
            </w:pPr>
            <w:r w:rsidRPr="00C74573">
              <w:rPr>
                <w:rFonts w:ascii="Times New Roman" w:eastAsia="Times New Roman" w:hAnsi="Times New Roman" w:cs="Times New Roman"/>
                <w:i/>
                <w:iCs/>
                <w:sz w:val="16"/>
                <w:szCs w:val="16"/>
                <w:cs/>
              </w:rPr>
              <w:t>(</w:t>
            </w:r>
            <w:r w:rsidRPr="00C74573">
              <w:rPr>
                <w:rFonts w:ascii="Times New Roman" w:eastAsia="Times New Roman" w:hAnsi="Times New Roman" w:cs="Times New Roman"/>
                <w:i/>
                <w:iCs/>
                <w:sz w:val="16"/>
                <w:szCs w:val="16"/>
              </w:rPr>
              <w:t>in thousand Baht)</w:t>
            </w:r>
          </w:p>
        </w:tc>
      </w:tr>
      <w:tr w:rsidR="00C74573" w:rsidRPr="00C74573" w:rsidTr="009E0BBF">
        <w:trPr>
          <w:gridAfter w:val="1"/>
          <w:wAfter w:w="6" w:type="dxa"/>
          <w:trHeight w:val="288"/>
        </w:trPr>
        <w:tc>
          <w:tcPr>
            <w:tcW w:w="1710" w:type="dxa"/>
            <w:tcBorders>
              <w:top w:val="single" w:sz="4" w:space="0" w:color="auto"/>
            </w:tcBorders>
            <w:vAlign w:val="bottom"/>
          </w:tcPr>
          <w:p w:rsidR="00C74573" w:rsidRPr="00C74573" w:rsidRDefault="00C74573" w:rsidP="00C74573">
            <w:pPr>
              <w:spacing w:after="0" w:line="240" w:lineRule="atLeast"/>
              <w:rPr>
                <w:rFonts w:ascii="Times New Roman" w:eastAsia="Times New Roman" w:hAnsi="Times New Roman" w:cs="Times New Roman"/>
                <w:sz w:val="16"/>
                <w:szCs w:val="16"/>
              </w:rPr>
            </w:pPr>
          </w:p>
        </w:tc>
        <w:tc>
          <w:tcPr>
            <w:tcW w:w="720" w:type="dxa"/>
            <w:tcBorders>
              <w:top w:val="single" w:sz="4" w:space="0" w:color="auto"/>
            </w:tcBorders>
            <w:vAlign w:val="bottom"/>
          </w:tcPr>
          <w:p w:rsidR="00C74573" w:rsidRPr="00C74573" w:rsidRDefault="00C74573" w:rsidP="00C74573">
            <w:pPr>
              <w:spacing w:after="0" w:line="240" w:lineRule="atLeast"/>
              <w:ind w:left="-108"/>
              <w:jc w:val="right"/>
              <w:rPr>
                <w:rFonts w:ascii="Times New Roman" w:eastAsia="Times New Roman" w:hAnsi="Times New Roman" w:cs="Times New Roman"/>
                <w:sz w:val="16"/>
                <w:szCs w:val="16"/>
              </w:rPr>
            </w:pPr>
          </w:p>
        </w:tc>
        <w:tc>
          <w:tcPr>
            <w:tcW w:w="720" w:type="dxa"/>
            <w:tcBorders>
              <w:top w:val="single" w:sz="4" w:space="0" w:color="auto"/>
            </w:tcBorders>
            <w:vAlign w:val="bottom"/>
          </w:tcPr>
          <w:p w:rsidR="00C74573" w:rsidRPr="00C74573" w:rsidRDefault="00C74573" w:rsidP="00C74573">
            <w:pPr>
              <w:spacing w:after="0" w:line="240" w:lineRule="atLeast"/>
              <w:ind w:left="-108"/>
              <w:jc w:val="right"/>
              <w:rPr>
                <w:rFonts w:ascii="Times New Roman" w:eastAsia="Times New Roman" w:hAnsi="Times New Roman" w:cs="Times New Roman"/>
                <w:sz w:val="16"/>
                <w:szCs w:val="16"/>
              </w:rPr>
            </w:pPr>
          </w:p>
        </w:tc>
        <w:tc>
          <w:tcPr>
            <w:tcW w:w="810" w:type="dxa"/>
            <w:tcBorders>
              <w:top w:val="single" w:sz="4" w:space="0" w:color="auto"/>
            </w:tcBorders>
            <w:vAlign w:val="bottom"/>
          </w:tcPr>
          <w:p w:rsidR="00C74573" w:rsidRPr="00C74573" w:rsidRDefault="00C74573" w:rsidP="00C74573">
            <w:pPr>
              <w:spacing w:after="0" w:line="240" w:lineRule="atLeast"/>
              <w:ind w:left="-108"/>
              <w:jc w:val="right"/>
              <w:rPr>
                <w:rFonts w:ascii="Times New Roman" w:eastAsia="Times New Roman" w:hAnsi="Times New Roman" w:cs="Times New Roman"/>
                <w:sz w:val="16"/>
                <w:szCs w:val="16"/>
              </w:rPr>
            </w:pPr>
          </w:p>
        </w:tc>
        <w:tc>
          <w:tcPr>
            <w:tcW w:w="270" w:type="dxa"/>
            <w:gridSpan w:val="2"/>
            <w:vAlign w:val="bottom"/>
          </w:tcPr>
          <w:p w:rsidR="00C74573" w:rsidRPr="00C74573" w:rsidRDefault="00C74573" w:rsidP="00C74573">
            <w:pPr>
              <w:spacing w:after="0" w:line="240" w:lineRule="atLeast"/>
              <w:ind w:left="-108"/>
              <w:jc w:val="right"/>
              <w:rPr>
                <w:rFonts w:ascii="Times New Roman" w:eastAsia="Times New Roman" w:hAnsi="Times New Roman" w:cs="Times New Roman"/>
                <w:sz w:val="16"/>
                <w:szCs w:val="16"/>
              </w:rPr>
            </w:pPr>
          </w:p>
        </w:tc>
        <w:tc>
          <w:tcPr>
            <w:tcW w:w="1260" w:type="dxa"/>
            <w:gridSpan w:val="2"/>
            <w:vAlign w:val="bottom"/>
          </w:tcPr>
          <w:p w:rsidR="00C74573" w:rsidRPr="00C74573" w:rsidRDefault="00C74573"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270" w:type="dxa"/>
            <w:vAlign w:val="bottom"/>
          </w:tcPr>
          <w:p w:rsidR="00C74573" w:rsidRPr="00C74573" w:rsidRDefault="00C74573"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990" w:type="dxa"/>
            <w:vAlign w:val="bottom"/>
          </w:tcPr>
          <w:p w:rsidR="00C74573" w:rsidRPr="00C74573" w:rsidRDefault="00C74573"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270" w:type="dxa"/>
            <w:vAlign w:val="bottom"/>
          </w:tcPr>
          <w:p w:rsidR="00C74573" w:rsidRPr="00C74573" w:rsidRDefault="00C74573"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828" w:type="dxa"/>
            <w:tcBorders>
              <w:top w:val="single" w:sz="4" w:space="0" w:color="auto"/>
            </w:tcBorders>
            <w:vAlign w:val="bottom"/>
          </w:tcPr>
          <w:p w:rsidR="00C74573" w:rsidRPr="00C74573" w:rsidRDefault="00C74573"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236" w:type="dxa"/>
            <w:tcBorders>
              <w:top w:val="single" w:sz="4" w:space="0" w:color="auto"/>
            </w:tcBorders>
            <w:vAlign w:val="bottom"/>
          </w:tcPr>
          <w:p w:rsidR="00C74573" w:rsidRPr="00C74573" w:rsidRDefault="00C74573"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826" w:type="dxa"/>
            <w:tcBorders>
              <w:top w:val="single" w:sz="4" w:space="0" w:color="auto"/>
            </w:tcBorders>
            <w:vAlign w:val="bottom"/>
          </w:tcPr>
          <w:p w:rsidR="00C74573" w:rsidRPr="00C74573" w:rsidRDefault="00C74573"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270" w:type="dxa"/>
            <w:tcBorders>
              <w:top w:val="single" w:sz="4" w:space="0" w:color="auto"/>
            </w:tcBorders>
            <w:shd w:val="clear" w:color="auto" w:fill="auto"/>
            <w:vAlign w:val="bottom"/>
          </w:tcPr>
          <w:p w:rsidR="00C74573" w:rsidRPr="00C74573" w:rsidRDefault="00C74573"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774" w:type="dxa"/>
            <w:tcBorders>
              <w:top w:val="single" w:sz="4" w:space="0" w:color="auto"/>
            </w:tcBorders>
            <w:shd w:val="clear" w:color="auto" w:fill="auto"/>
            <w:vAlign w:val="bottom"/>
          </w:tcPr>
          <w:p w:rsidR="00C74573" w:rsidRPr="00C74573" w:rsidRDefault="00C74573"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270" w:type="dxa"/>
            <w:tcBorders>
              <w:top w:val="single" w:sz="4" w:space="0" w:color="auto"/>
            </w:tcBorders>
            <w:shd w:val="clear" w:color="auto" w:fill="auto"/>
            <w:vAlign w:val="bottom"/>
          </w:tcPr>
          <w:p w:rsidR="00C74573" w:rsidRPr="00C74573" w:rsidRDefault="00C74573"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774" w:type="dxa"/>
            <w:tcBorders>
              <w:top w:val="single" w:sz="4" w:space="0" w:color="auto"/>
            </w:tcBorders>
            <w:shd w:val="clear" w:color="auto" w:fill="auto"/>
            <w:vAlign w:val="bottom"/>
          </w:tcPr>
          <w:p w:rsidR="00C74573" w:rsidRPr="00C74573" w:rsidRDefault="00C74573"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270" w:type="dxa"/>
            <w:tcBorders>
              <w:top w:val="single" w:sz="4" w:space="0" w:color="auto"/>
            </w:tcBorders>
            <w:shd w:val="clear" w:color="auto" w:fill="auto"/>
            <w:vAlign w:val="bottom"/>
          </w:tcPr>
          <w:p w:rsidR="00C74573" w:rsidRPr="00C74573" w:rsidRDefault="00C74573"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810" w:type="dxa"/>
            <w:tcBorders>
              <w:top w:val="single" w:sz="4" w:space="0" w:color="auto"/>
            </w:tcBorders>
            <w:shd w:val="clear" w:color="auto" w:fill="auto"/>
            <w:vAlign w:val="bottom"/>
          </w:tcPr>
          <w:p w:rsidR="00C74573" w:rsidRPr="00C74573" w:rsidRDefault="00C74573"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270" w:type="dxa"/>
            <w:tcBorders>
              <w:top w:val="single" w:sz="4" w:space="0" w:color="auto"/>
            </w:tcBorders>
            <w:shd w:val="clear" w:color="auto" w:fill="auto"/>
            <w:vAlign w:val="bottom"/>
          </w:tcPr>
          <w:p w:rsidR="00C74573" w:rsidRPr="00C74573" w:rsidRDefault="00C74573"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828" w:type="dxa"/>
            <w:tcBorders>
              <w:top w:val="single" w:sz="4" w:space="0" w:color="auto"/>
            </w:tcBorders>
            <w:shd w:val="clear" w:color="auto" w:fill="auto"/>
            <w:vAlign w:val="bottom"/>
          </w:tcPr>
          <w:p w:rsidR="00C74573" w:rsidRPr="00C74573" w:rsidRDefault="00C74573"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270" w:type="dxa"/>
            <w:tcBorders>
              <w:top w:val="single" w:sz="4" w:space="0" w:color="auto"/>
            </w:tcBorders>
            <w:shd w:val="clear" w:color="auto" w:fill="auto"/>
            <w:vAlign w:val="bottom"/>
          </w:tcPr>
          <w:p w:rsidR="00C74573" w:rsidRPr="00C74573" w:rsidRDefault="00C74573"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666" w:type="dxa"/>
            <w:tcBorders>
              <w:top w:val="single" w:sz="4" w:space="0" w:color="auto"/>
            </w:tcBorders>
            <w:vAlign w:val="bottom"/>
          </w:tcPr>
          <w:p w:rsidR="00C74573" w:rsidRPr="00C74573" w:rsidRDefault="00C74573"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236" w:type="dxa"/>
            <w:tcBorders>
              <w:top w:val="single" w:sz="4" w:space="0" w:color="auto"/>
            </w:tcBorders>
            <w:vAlign w:val="bottom"/>
          </w:tcPr>
          <w:p w:rsidR="00C74573" w:rsidRPr="00C74573" w:rsidRDefault="00C74573"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740" w:type="dxa"/>
            <w:tcBorders>
              <w:top w:val="single" w:sz="4" w:space="0" w:color="auto"/>
            </w:tcBorders>
            <w:vAlign w:val="bottom"/>
          </w:tcPr>
          <w:p w:rsidR="00C74573" w:rsidRPr="00C74573" w:rsidRDefault="00C74573" w:rsidP="00C74573">
            <w:pPr>
              <w:tabs>
                <w:tab w:val="decimal" w:pos="612"/>
              </w:tabs>
              <w:spacing w:after="0" w:line="240" w:lineRule="atLeast"/>
              <w:ind w:left="-108"/>
              <w:jc w:val="right"/>
              <w:rPr>
                <w:rFonts w:ascii="Times New Roman" w:eastAsia="Times New Roman" w:hAnsi="Times New Roman" w:cs="Times New Roman"/>
                <w:sz w:val="16"/>
                <w:szCs w:val="16"/>
              </w:rPr>
            </w:pPr>
          </w:p>
        </w:tc>
      </w:tr>
      <w:tr w:rsidR="00C74573" w:rsidRPr="00C74573" w:rsidTr="009D60AF">
        <w:trPr>
          <w:gridAfter w:val="1"/>
          <w:wAfter w:w="6" w:type="dxa"/>
          <w:trHeight w:val="288"/>
        </w:trPr>
        <w:tc>
          <w:tcPr>
            <w:tcW w:w="1710" w:type="dxa"/>
            <w:vAlign w:val="bottom"/>
          </w:tcPr>
          <w:p w:rsidR="00C74573" w:rsidRPr="00C74573" w:rsidRDefault="00C74573" w:rsidP="00C74573">
            <w:pPr>
              <w:spacing w:after="0" w:line="240" w:lineRule="atLeast"/>
              <w:ind w:left="168" w:hanging="168"/>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HFT HOLDING Co., LTD.</w:t>
            </w:r>
          </w:p>
        </w:tc>
        <w:tc>
          <w:tcPr>
            <w:tcW w:w="720" w:type="dxa"/>
            <w:vAlign w:val="bottom"/>
          </w:tcPr>
          <w:p w:rsidR="00C74573" w:rsidRPr="00C74573" w:rsidRDefault="00C74573" w:rsidP="00C74573">
            <w:pPr>
              <w:tabs>
                <w:tab w:val="decimal" w:pos="-108"/>
              </w:tabs>
              <w:spacing w:after="0" w:line="240" w:lineRule="exact"/>
              <w:ind w:left="-108" w:right="-107"/>
              <w:jc w:val="center"/>
              <w:rPr>
                <w:rFonts w:ascii="Times New Roman" w:eastAsia="Times New Roman" w:hAnsi="Times New Roman" w:cs="Times New Roman"/>
                <w:sz w:val="16"/>
                <w:szCs w:val="16"/>
              </w:rPr>
            </w:pPr>
          </w:p>
          <w:p w:rsidR="00C74573" w:rsidRPr="00C74573" w:rsidRDefault="00C74573" w:rsidP="00C74573">
            <w:pPr>
              <w:tabs>
                <w:tab w:val="decimal" w:pos="-108"/>
              </w:tabs>
              <w:spacing w:after="0" w:line="240" w:lineRule="exact"/>
              <w:ind w:left="-108" w:right="-107"/>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(1)</w:t>
            </w:r>
          </w:p>
        </w:tc>
        <w:tc>
          <w:tcPr>
            <w:tcW w:w="720" w:type="dxa"/>
            <w:vAlign w:val="bottom"/>
          </w:tcPr>
          <w:p w:rsidR="00C74573" w:rsidRPr="00C74573" w:rsidRDefault="00C74573" w:rsidP="00C74573">
            <w:pPr>
              <w:tabs>
                <w:tab w:val="decimal" w:pos="342"/>
              </w:tabs>
              <w:spacing w:after="0" w:line="240" w:lineRule="exact"/>
              <w:ind w:left="-108" w:right="-107"/>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99.99</w:t>
            </w:r>
          </w:p>
        </w:tc>
        <w:tc>
          <w:tcPr>
            <w:tcW w:w="810" w:type="dxa"/>
            <w:vAlign w:val="bottom"/>
          </w:tcPr>
          <w:p w:rsidR="00C74573" w:rsidRPr="00C74573" w:rsidRDefault="00C74573" w:rsidP="00C74573">
            <w:pPr>
              <w:tabs>
                <w:tab w:val="decimal" w:pos="342"/>
              </w:tabs>
              <w:spacing w:after="0" w:line="240" w:lineRule="exact"/>
              <w:ind w:left="-108" w:right="-107"/>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99.99</w:t>
            </w:r>
          </w:p>
        </w:tc>
        <w:tc>
          <w:tcPr>
            <w:tcW w:w="270" w:type="dxa"/>
            <w:gridSpan w:val="2"/>
            <w:vAlign w:val="bottom"/>
          </w:tcPr>
          <w:p w:rsidR="00C74573" w:rsidRPr="00C74573" w:rsidRDefault="00C74573" w:rsidP="00C74573">
            <w:pPr>
              <w:tabs>
                <w:tab w:val="decimal" w:pos="792"/>
              </w:tabs>
              <w:spacing w:after="0" w:line="240" w:lineRule="exact"/>
              <w:ind w:left="-108" w:right="-107"/>
              <w:rPr>
                <w:rFonts w:ascii="Times New Roman" w:eastAsia="Times New Roman" w:hAnsi="Times New Roman" w:cs="Times New Roman"/>
                <w:sz w:val="16"/>
                <w:szCs w:val="16"/>
              </w:rPr>
            </w:pPr>
          </w:p>
        </w:tc>
        <w:tc>
          <w:tcPr>
            <w:tcW w:w="1260" w:type="dxa"/>
            <w:gridSpan w:val="2"/>
            <w:vAlign w:val="bottom"/>
          </w:tcPr>
          <w:p w:rsidR="009E0BBF" w:rsidRDefault="00C74573" w:rsidP="009E0BBF">
            <w:pPr>
              <w:tabs>
                <w:tab w:val="decimal" w:pos="702"/>
              </w:tabs>
              <w:spacing w:after="0" w:line="240" w:lineRule="exact"/>
              <w:ind w:right="-107"/>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THB</w:t>
            </w:r>
          </w:p>
          <w:p w:rsidR="00C74573" w:rsidRPr="00C74573" w:rsidRDefault="00C74573" w:rsidP="009E0BBF">
            <w:pPr>
              <w:tabs>
                <w:tab w:val="decimal" w:pos="702"/>
              </w:tabs>
              <w:spacing w:after="0" w:line="240" w:lineRule="exact"/>
              <w:ind w:right="-107"/>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100,000</w:t>
            </w:r>
            <w:r w:rsidR="009E0BBF">
              <w:rPr>
                <w:rFonts w:ascii="Times New Roman" w:eastAsia="Times New Roman" w:hAnsi="Times New Roman" w:cs="Times New Roman"/>
                <w:sz w:val="15"/>
                <w:szCs w:val="15"/>
              </w:rPr>
              <w:t>,000</w:t>
            </w:r>
          </w:p>
        </w:tc>
        <w:tc>
          <w:tcPr>
            <w:tcW w:w="270" w:type="dxa"/>
            <w:vAlign w:val="bottom"/>
          </w:tcPr>
          <w:p w:rsidR="00C74573" w:rsidRPr="00C74573" w:rsidRDefault="00C74573" w:rsidP="009E0BBF">
            <w:pPr>
              <w:tabs>
                <w:tab w:val="decimal" w:pos="448"/>
              </w:tabs>
              <w:spacing w:after="0" w:line="240" w:lineRule="exact"/>
              <w:ind w:left="-108" w:right="-107"/>
              <w:jc w:val="center"/>
              <w:rPr>
                <w:rFonts w:ascii="Times New Roman" w:eastAsia="Times New Roman" w:hAnsi="Times New Roman" w:cs="Times New Roman"/>
                <w:sz w:val="15"/>
                <w:szCs w:val="15"/>
              </w:rPr>
            </w:pPr>
          </w:p>
        </w:tc>
        <w:tc>
          <w:tcPr>
            <w:tcW w:w="990" w:type="dxa"/>
            <w:vAlign w:val="bottom"/>
          </w:tcPr>
          <w:p w:rsidR="009E0BBF" w:rsidRDefault="00C74573" w:rsidP="009E0BBF">
            <w:pPr>
              <w:spacing w:after="0" w:line="240" w:lineRule="exact"/>
              <w:ind w:left="-119" w:right="-107"/>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THB</w:t>
            </w:r>
          </w:p>
          <w:p w:rsidR="00C74573" w:rsidRPr="00C74573" w:rsidRDefault="00C74573" w:rsidP="009E0BBF">
            <w:pPr>
              <w:spacing w:after="0" w:line="240" w:lineRule="exact"/>
              <w:ind w:left="-119" w:right="-107"/>
              <w:jc w:val="center"/>
              <w:rPr>
                <w:rFonts w:ascii="Times New Roman" w:eastAsia="Times New Roman" w:hAnsi="Times New Roman" w:cs="Times New Roman"/>
                <w:sz w:val="15"/>
                <w:szCs w:val="15"/>
                <w:cs/>
              </w:rPr>
            </w:pPr>
            <w:r w:rsidRPr="00C74573">
              <w:rPr>
                <w:rFonts w:ascii="Times New Roman" w:eastAsia="Times New Roman" w:hAnsi="Times New Roman" w:cs="Times New Roman"/>
                <w:sz w:val="15"/>
                <w:szCs w:val="15"/>
              </w:rPr>
              <w:t>10</w:t>
            </w:r>
            <w:r w:rsidRPr="00C74573">
              <w:rPr>
                <w:rFonts w:ascii="Times New Roman" w:eastAsia="Times New Roman" w:hAnsi="Times New Roman" w:cs="Times New Roman"/>
                <w:sz w:val="15"/>
                <w:szCs w:val="15"/>
                <w:cs/>
              </w:rPr>
              <w:t>0</w:t>
            </w:r>
            <w:r w:rsidRPr="00C74573">
              <w:rPr>
                <w:rFonts w:ascii="Times New Roman" w:eastAsia="Times New Roman" w:hAnsi="Times New Roman" w:cs="Times New Roman"/>
                <w:sz w:val="15"/>
                <w:szCs w:val="15"/>
              </w:rPr>
              <w:t>,000</w:t>
            </w:r>
            <w:r w:rsidR="009E0BBF">
              <w:rPr>
                <w:rFonts w:ascii="Times New Roman" w:eastAsia="Times New Roman" w:hAnsi="Times New Roman" w:cs="Times New Roman"/>
                <w:sz w:val="15"/>
                <w:szCs w:val="15"/>
              </w:rPr>
              <w:t>,000</w:t>
            </w:r>
          </w:p>
        </w:tc>
        <w:tc>
          <w:tcPr>
            <w:tcW w:w="270" w:type="dxa"/>
            <w:vAlign w:val="bottom"/>
          </w:tcPr>
          <w:p w:rsidR="00C74573" w:rsidRPr="00C74573" w:rsidRDefault="00C74573" w:rsidP="00C74573">
            <w:pPr>
              <w:tabs>
                <w:tab w:val="decimal" w:pos="448"/>
              </w:tabs>
              <w:spacing w:after="0" w:line="240" w:lineRule="exact"/>
              <w:ind w:left="-108" w:right="-107"/>
              <w:rPr>
                <w:rFonts w:ascii="Times New Roman" w:eastAsia="Times New Roman" w:hAnsi="Times New Roman" w:cs="Times New Roman"/>
                <w:sz w:val="15"/>
                <w:szCs w:val="15"/>
              </w:rPr>
            </w:pPr>
          </w:p>
        </w:tc>
        <w:tc>
          <w:tcPr>
            <w:tcW w:w="828" w:type="dxa"/>
            <w:vAlign w:val="bottom"/>
          </w:tcPr>
          <w:p w:rsidR="00C74573" w:rsidRPr="00C74573" w:rsidRDefault="00C74573" w:rsidP="00C74573">
            <w:pPr>
              <w:tabs>
                <w:tab w:val="decimal" w:pos="522"/>
              </w:tabs>
              <w:spacing w:after="0" w:line="240" w:lineRule="exact"/>
              <w:ind w:left="-108" w:right="-107"/>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100,000</w:t>
            </w:r>
          </w:p>
        </w:tc>
        <w:tc>
          <w:tcPr>
            <w:tcW w:w="236" w:type="dxa"/>
            <w:vAlign w:val="bottom"/>
          </w:tcPr>
          <w:p w:rsidR="00C74573" w:rsidRPr="00C74573" w:rsidRDefault="00C74573" w:rsidP="00C74573">
            <w:pPr>
              <w:tabs>
                <w:tab w:val="decimal" w:pos="448"/>
              </w:tabs>
              <w:spacing w:after="0" w:line="240" w:lineRule="exact"/>
              <w:ind w:left="-108" w:right="-107"/>
              <w:rPr>
                <w:rFonts w:ascii="Times New Roman" w:eastAsia="Times New Roman" w:hAnsi="Times New Roman" w:cs="Times New Roman"/>
                <w:sz w:val="15"/>
                <w:szCs w:val="15"/>
              </w:rPr>
            </w:pPr>
          </w:p>
        </w:tc>
        <w:tc>
          <w:tcPr>
            <w:tcW w:w="826" w:type="dxa"/>
            <w:vAlign w:val="bottom"/>
          </w:tcPr>
          <w:p w:rsidR="00C74573" w:rsidRPr="00C74573" w:rsidRDefault="00C74573" w:rsidP="00C74573">
            <w:pPr>
              <w:tabs>
                <w:tab w:val="decimal" w:pos="522"/>
              </w:tabs>
              <w:spacing w:after="0" w:line="240" w:lineRule="exact"/>
              <w:ind w:left="-108" w:right="-107"/>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100,000</w:t>
            </w:r>
          </w:p>
        </w:tc>
        <w:tc>
          <w:tcPr>
            <w:tcW w:w="270" w:type="dxa"/>
            <w:shd w:val="clear" w:color="auto" w:fill="auto"/>
            <w:vAlign w:val="bottom"/>
          </w:tcPr>
          <w:p w:rsidR="00C74573" w:rsidRPr="00C74573" w:rsidRDefault="00C74573" w:rsidP="00C74573">
            <w:pPr>
              <w:tabs>
                <w:tab w:val="decimal" w:pos="448"/>
              </w:tabs>
              <w:spacing w:after="0" w:line="240" w:lineRule="atLeast"/>
              <w:ind w:left="-108" w:right="-107"/>
              <w:rPr>
                <w:rFonts w:ascii="Times New Roman" w:eastAsia="Times New Roman" w:hAnsi="Times New Roman" w:cs="Times New Roman"/>
                <w:sz w:val="15"/>
                <w:szCs w:val="15"/>
              </w:rPr>
            </w:pPr>
          </w:p>
        </w:tc>
        <w:tc>
          <w:tcPr>
            <w:tcW w:w="774" w:type="dxa"/>
            <w:shd w:val="clear" w:color="auto" w:fill="auto"/>
            <w:vAlign w:val="bottom"/>
          </w:tcPr>
          <w:p w:rsidR="00C74573" w:rsidRPr="00C74573" w:rsidRDefault="00C74573" w:rsidP="00C74573">
            <w:pPr>
              <w:tabs>
                <w:tab w:val="decimal" w:pos="376"/>
              </w:tabs>
              <w:spacing w:after="0" w:line="240" w:lineRule="atLeast"/>
              <w:ind w:left="-108" w:right="-107"/>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34,443</w:t>
            </w:r>
          </w:p>
        </w:tc>
        <w:tc>
          <w:tcPr>
            <w:tcW w:w="270" w:type="dxa"/>
            <w:shd w:val="clear" w:color="auto" w:fill="auto"/>
            <w:vAlign w:val="bottom"/>
          </w:tcPr>
          <w:p w:rsidR="00C74573" w:rsidRPr="00C74573" w:rsidRDefault="00C74573" w:rsidP="00C74573">
            <w:pPr>
              <w:tabs>
                <w:tab w:val="decimal" w:pos="448"/>
              </w:tabs>
              <w:spacing w:after="0" w:line="240" w:lineRule="atLeast"/>
              <w:ind w:left="-108" w:right="-107"/>
              <w:rPr>
                <w:rFonts w:ascii="Times New Roman" w:eastAsia="Times New Roman" w:hAnsi="Times New Roman" w:cs="Times New Roman"/>
                <w:sz w:val="15"/>
                <w:szCs w:val="15"/>
              </w:rPr>
            </w:pPr>
          </w:p>
        </w:tc>
        <w:tc>
          <w:tcPr>
            <w:tcW w:w="774" w:type="dxa"/>
            <w:shd w:val="clear" w:color="auto" w:fill="auto"/>
            <w:vAlign w:val="bottom"/>
          </w:tcPr>
          <w:p w:rsidR="00C74573" w:rsidRPr="00C74573" w:rsidRDefault="00C74573" w:rsidP="00C74573">
            <w:pPr>
              <w:tabs>
                <w:tab w:val="decimal" w:pos="376"/>
              </w:tabs>
              <w:spacing w:after="0" w:line="240" w:lineRule="atLeast"/>
              <w:ind w:left="-108" w:right="-107"/>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34,443</w:t>
            </w:r>
          </w:p>
        </w:tc>
        <w:tc>
          <w:tcPr>
            <w:tcW w:w="270" w:type="dxa"/>
            <w:shd w:val="clear" w:color="auto" w:fill="auto"/>
            <w:vAlign w:val="bottom"/>
          </w:tcPr>
          <w:p w:rsidR="00C74573" w:rsidRPr="00C74573" w:rsidRDefault="00C74573" w:rsidP="00C74573">
            <w:pPr>
              <w:tabs>
                <w:tab w:val="decimal" w:pos="448"/>
              </w:tabs>
              <w:spacing w:after="0" w:line="240" w:lineRule="atLeast"/>
              <w:ind w:left="-108" w:right="-107"/>
              <w:rPr>
                <w:rFonts w:ascii="Times New Roman" w:eastAsia="Times New Roman" w:hAnsi="Times New Roman" w:cs="Times New Roman"/>
                <w:sz w:val="15"/>
                <w:szCs w:val="15"/>
              </w:rPr>
            </w:pPr>
          </w:p>
        </w:tc>
        <w:tc>
          <w:tcPr>
            <w:tcW w:w="810" w:type="dxa"/>
            <w:shd w:val="clear" w:color="auto" w:fill="auto"/>
            <w:vAlign w:val="bottom"/>
          </w:tcPr>
          <w:p w:rsidR="00C74573" w:rsidRPr="00C74573" w:rsidRDefault="00C74573" w:rsidP="00C74573">
            <w:pPr>
              <w:tabs>
                <w:tab w:val="decimal" w:pos="522"/>
              </w:tabs>
              <w:spacing w:after="0" w:line="240" w:lineRule="exact"/>
              <w:ind w:left="-108" w:right="-107"/>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65,557</w:t>
            </w:r>
          </w:p>
        </w:tc>
        <w:tc>
          <w:tcPr>
            <w:tcW w:w="270" w:type="dxa"/>
            <w:shd w:val="clear" w:color="auto" w:fill="auto"/>
            <w:vAlign w:val="bottom"/>
          </w:tcPr>
          <w:p w:rsidR="00C74573" w:rsidRPr="00C74573" w:rsidRDefault="00C74573" w:rsidP="00C74573">
            <w:pPr>
              <w:tabs>
                <w:tab w:val="decimal" w:pos="448"/>
              </w:tabs>
              <w:spacing w:after="0" w:line="240" w:lineRule="atLeast"/>
              <w:ind w:left="-108" w:right="-107"/>
              <w:rPr>
                <w:rFonts w:ascii="Times New Roman" w:eastAsia="Times New Roman" w:hAnsi="Times New Roman" w:cs="Times New Roman"/>
                <w:sz w:val="15"/>
                <w:szCs w:val="15"/>
              </w:rPr>
            </w:pPr>
          </w:p>
        </w:tc>
        <w:tc>
          <w:tcPr>
            <w:tcW w:w="828" w:type="dxa"/>
            <w:shd w:val="clear" w:color="auto" w:fill="auto"/>
            <w:vAlign w:val="bottom"/>
          </w:tcPr>
          <w:p w:rsidR="00C74573" w:rsidRPr="00C74573" w:rsidRDefault="00C74573" w:rsidP="00C74573">
            <w:pPr>
              <w:tabs>
                <w:tab w:val="decimal" w:pos="522"/>
              </w:tabs>
              <w:spacing w:after="0" w:line="240" w:lineRule="exact"/>
              <w:ind w:left="-108" w:right="-107"/>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65,557</w:t>
            </w:r>
          </w:p>
        </w:tc>
        <w:tc>
          <w:tcPr>
            <w:tcW w:w="270" w:type="dxa"/>
            <w:shd w:val="clear" w:color="auto" w:fill="auto"/>
            <w:vAlign w:val="bottom"/>
          </w:tcPr>
          <w:p w:rsidR="00C74573" w:rsidRPr="00C74573" w:rsidRDefault="00C74573" w:rsidP="00C74573">
            <w:pPr>
              <w:tabs>
                <w:tab w:val="decimal" w:pos="612"/>
              </w:tabs>
              <w:spacing w:after="0" w:line="240" w:lineRule="atLeast"/>
              <w:ind w:left="-108"/>
              <w:rPr>
                <w:rFonts w:ascii="Times New Roman" w:eastAsia="Times New Roman" w:hAnsi="Times New Roman" w:cs="Times New Roman"/>
                <w:sz w:val="15"/>
                <w:szCs w:val="15"/>
              </w:rPr>
            </w:pPr>
          </w:p>
        </w:tc>
        <w:tc>
          <w:tcPr>
            <w:tcW w:w="666" w:type="dxa"/>
            <w:vAlign w:val="bottom"/>
          </w:tcPr>
          <w:p w:rsidR="00C74573" w:rsidRPr="00C74573" w:rsidRDefault="00C74573" w:rsidP="00C74573">
            <w:pPr>
              <w:tabs>
                <w:tab w:val="decimal" w:pos="270"/>
              </w:tabs>
              <w:spacing w:after="0" w:line="240" w:lineRule="atLeast"/>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w:t>
            </w:r>
          </w:p>
        </w:tc>
        <w:tc>
          <w:tcPr>
            <w:tcW w:w="236" w:type="dxa"/>
            <w:vAlign w:val="bottom"/>
          </w:tcPr>
          <w:p w:rsidR="00C74573" w:rsidRPr="00C74573" w:rsidRDefault="00C74573" w:rsidP="00C74573">
            <w:pPr>
              <w:tabs>
                <w:tab w:val="decimal" w:pos="612"/>
              </w:tabs>
              <w:spacing w:after="0" w:line="240" w:lineRule="atLeast"/>
              <w:ind w:left="-108"/>
              <w:rPr>
                <w:rFonts w:ascii="Times New Roman" w:eastAsia="Times New Roman" w:hAnsi="Times New Roman" w:cs="Times New Roman"/>
                <w:sz w:val="15"/>
                <w:szCs w:val="15"/>
              </w:rPr>
            </w:pPr>
          </w:p>
        </w:tc>
        <w:tc>
          <w:tcPr>
            <w:tcW w:w="740" w:type="dxa"/>
            <w:vAlign w:val="bottom"/>
          </w:tcPr>
          <w:p w:rsidR="00C74573" w:rsidRPr="00C74573" w:rsidRDefault="00C74573" w:rsidP="00C74573">
            <w:pPr>
              <w:tabs>
                <w:tab w:val="decimal" w:pos="270"/>
              </w:tabs>
              <w:spacing w:after="0" w:line="240" w:lineRule="atLeast"/>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cs/>
              </w:rPr>
              <w:t>-</w:t>
            </w:r>
          </w:p>
        </w:tc>
      </w:tr>
      <w:tr w:rsidR="00C74573" w:rsidRPr="00C74573" w:rsidTr="009D60AF">
        <w:trPr>
          <w:gridAfter w:val="1"/>
          <w:wAfter w:w="6" w:type="dxa"/>
          <w:trHeight w:val="288"/>
        </w:trPr>
        <w:tc>
          <w:tcPr>
            <w:tcW w:w="1710" w:type="dxa"/>
            <w:vAlign w:val="bottom"/>
          </w:tcPr>
          <w:p w:rsidR="00C74573" w:rsidRPr="00C74573" w:rsidRDefault="00C74573" w:rsidP="00C74573">
            <w:pPr>
              <w:spacing w:after="0" w:line="240" w:lineRule="atLeast"/>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PT. Hwa Fong Rubber</w:t>
            </w:r>
          </w:p>
          <w:p w:rsidR="00C74573" w:rsidRPr="00C74573" w:rsidRDefault="00C74573" w:rsidP="00C74573">
            <w:pPr>
              <w:spacing w:after="0" w:line="240" w:lineRule="atLeast"/>
              <w:rPr>
                <w:rFonts w:ascii="Times New Roman" w:eastAsia="Times New Roman" w:hAnsi="Times New Roman" w:cs="Times New Roman"/>
                <w:sz w:val="16"/>
                <w:szCs w:val="16"/>
                <w:cs/>
              </w:rPr>
            </w:pPr>
            <w:r w:rsidRPr="00C74573">
              <w:rPr>
                <w:rFonts w:ascii="Times New Roman" w:eastAsia="Times New Roman" w:hAnsi="Times New Roman" w:cs="Times New Roman"/>
                <w:sz w:val="16"/>
                <w:szCs w:val="16"/>
                <w:cs/>
              </w:rPr>
              <w:t xml:space="preserve">   </w:t>
            </w:r>
            <w:r w:rsidRPr="00C74573">
              <w:rPr>
                <w:rFonts w:ascii="Times New Roman" w:eastAsia="Times New Roman" w:hAnsi="Times New Roman" w:cs="Times New Roman"/>
                <w:sz w:val="16"/>
                <w:szCs w:val="16"/>
              </w:rPr>
              <w:t>Indonesia</w:t>
            </w:r>
          </w:p>
        </w:tc>
        <w:tc>
          <w:tcPr>
            <w:tcW w:w="720" w:type="dxa"/>
            <w:vAlign w:val="bottom"/>
          </w:tcPr>
          <w:p w:rsidR="00C74573" w:rsidRPr="00C74573" w:rsidRDefault="00C74573" w:rsidP="00C74573">
            <w:pPr>
              <w:tabs>
                <w:tab w:val="decimal" w:pos="-108"/>
              </w:tabs>
              <w:spacing w:after="0" w:line="240" w:lineRule="exact"/>
              <w:ind w:left="-108" w:right="-107"/>
              <w:jc w:val="center"/>
              <w:rPr>
                <w:rFonts w:ascii="Times New Roman" w:eastAsia="Times New Roman" w:hAnsi="Times New Roman" w:cs="Times New Roman"/>
                <w:sz w:val="16"/>
                <w:szCs w:val="16"/>
              </w:rPr>
            </w:pPr>
          </w:p>
          <w:p w:rsidR="00C74573" w:rsidRPr="00C74573" w:rsidRDefault="00C74573" w:rsidP="00C74573">
            <w:pPr>
              <w:tabs>
                <w:tab w:val="decimal" w:pos="-108"/>
              </w:tabs>
              <w:spacing w:after="0" w:line="240" w:lineRule="exact"/>
              <w:ind w:left="-108" w:right="-107"/>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(2)</w:t>
            </w:r>
          </w:p>
        </w:tc>
        <w:tc>
          <w:tcPr>
            <w:tcW w:w="720" w:type="dxa"/>
            <w:vAlign w:val="bottom"/>
          </w:tcPr>
          <w:p w:rsidR="00C74573" w:rsidRPr="00C74573" w:rsidRDefault="00C74573" w:rsidP="00C74573">
            <w:pPr>
              <w:tabs>
                <w:tab w:val="decimal" w:pos="342"/>
              </w:tabs>
              <w:spacing w:after="0" w:line="240" w:lineRule="exact"/>
              <w:ind w:left="-108" w:right="-107"/>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99.00</w:t>
            </w:r>
          </w:p>
        </w:tc>
        <w:tc>
          <w:tcPr>
            <w:tcW w:w="810" w:type="dxa"/>
            <w:vAlign w:val="bottom"/>
          </w:tcPr>
          <w:p w:rsidR="00C74573" w:rsidRPr="00C74573" w:rsidRDefault="00C74573" w:rsidP="00C74573">
            <w:pPr>
              <w:tabs>
                <w:tab w:val="decimal" w:pos="342"/>
              </w:tabs>
              <w:spacing w:after="0" w:line="240" w:lineRule="exact"/>
              <w:ind w:left="-108" w:right="-107"/>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99.00</w:t>
            </w:r>
          </w:p>
        </w:tc>
        <w:tc>
          <w:tcPr>
            <w:tcW w:w="270" w:type="dxa"/>
            <w:gridSpan w:val="2"/>
            <w:vAlign w:val="bottom"/>
          </w:tcPr>
          <w:p w:rsidR="00C74573" w:rsidRPr="00C74573" w:rsidRDefault="00C74573" w:rsidP="00C74573">
            <w:pPr>
              <w:tabs>
                <w:tab w:val="decimal" w:pos="792"/>
              </w:tabs>
              <w:spacing w:after="0" w:line="240" w:lineRule="exact"/>
              <w:ind w:left="-108" w:right="-107"/>
              <w:rPr>
                <w:rFonts w:ascii="Times New Roman" w:eastAsia="Times New Roman" w:hAnsi="Times New Roman" w:cs="Times New Roman"/>
                <w:sz w:val="16"/>
                <w:szCs w:val="16"/>
              </w:rPr>
            </w:pPr>
          </w:p>
        </w:tc>
        <w:tc>
          <w:tcPr>
            <w:tcW w:w="1260" w:type="dxa"/>
            <w:gridSpan w:val="2"/>
            <w:vAlign w:val="bottom"/>
          </w:tcPr>
          <w:p w:rsidR="009E0BBF" w:rsidRDefault="00C74573" w:rsidP="009E0BBF">
            <w:pPr>
              <w:spacing w:after="0" w:line="240" w:lineRule="exact"/>
              <w:ind w:left="-108" w:right="-196"/>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IDR</w:t>
            </w:r>
          </w:p>
          <w:p w:rsidR="00C74573" w:rsidRPr="00C74573" w:rsidRDefault="00C74573" w:rsidP="009E0BBF">
            <w:pPr>
              <w:spacing w:after="0" w:line="240" w:lineRule="exact"/>
              <w:ind w:left="-108" w:right="-196"/>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131,620,000</w:t>
            </w:r>
          </w:p>
        </w:tc>
        <w:tc>
          <w:tcPr>
            <w:tcW w:w="270" w:type="dxa"/>
            <w:vAlign w:val="bottom"/>
          </w:tcPr>
          <w:p w:rsidR="00C74573" w:rsidRPr="00C74573" w:rsidRDefault="00C74573" w:rsidP="009E0BBF">
            <w:pPr>
              <w:tabs>
                <w:tab w:val="decimal" w:pos="448"/>
              </w:tabs>
              <w:spacing w:after="0" w:line="240" w:lineRule="exact"/>
              <w:ind w:left="-108" w:right="-107"/>
              <w:jc w:val="center"/>
              <w:rPr>
                <w:rFonts w:ascii="Times New Roman" w:eastAsia="Times New Roman" w:hAnsi="Times New Roman" w:cs="Times New Roman"/>
                <w:sz w:val="15"/>
                <w:szCs w:val="15"/>
              </w:rPr>
            </w:pPr>
          </w:p>
        </w:tc>
        <w:tc>
          <w:tcPr>
            <w:tcW w:w="990" w:type="dxa"/>
            <w:vAlign w:val="bottom"/>
          </w:tcPr>
          <w:p w:rsidR="009E0BBF" w:rsidRDefault="00C74573" w:rsidP="009E0BBF">
            <w:pPr>
              <w:spacing w:after="0" w:line="240" w:lineRule="exact"/>
              <w:ind w:left="-102" w:right="-190"/>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IDR</w:t>
            </w:r>
          </w:p>
          <w:p w:rsidR="00C74573" w:rsidRPr="00C74573" w:rsidRDefault="00C74573" w:rsidP="009E0BBF">
            <w:pPr>
              <w:spacing w:after="0" w:line="240" w:lineRule="exact"/>
              <w:ind w:left="-102" w:right="-190"/>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131,620,000</w:t>
            </w:r>
          </w:p>
        </w:tc>
        <w:tc>
          <w:tcPr>
            <w:tcW w:w="270" w:type="dxa"/>
            <w:vAlign w:val="bottom"/>
          </w:tcPr>
          <w:p w:rsidR="00C74573" w:rsidRPr="00C74573" w:rsidRDefault="00C74573" w:rsidP="00C74573">
            <w:pPr>
              <w:tabs>
                <w:tab w:val="decimal" w:pos="448"/>
              </w:tabs>
              <w:spacing w:after="0" w:line="240" w:lineRule="exact"/>
              <w:ind w:left="-108" w:right="-107"/>
              <w:rPr>
                <w:rFonts w:ascii="Times New Roman" w:eastAsia="Times New Roman" w:hAnsi="Times New Roman" w:cs="Times New Roman"/>
                <w:sz w:val="15"/>
                <w:szCs w:val="15"/>
              </w:rPr>
            </w:pPr>
          </w:p>
        </w:tc>
        <w:tc>
          <w:tcPr>
            <w:tcW w:w="828" w:type="dxa"/>
            <w:vAlign w:val="bottom"/>
          </w:tcPr>
          <w:p w:rsidR="00C74573" w:rsidRPr="00C74573" w:rsidRDefault="00C74573" w:rsidP="00C74573">
            <w:pPr>
              <w:tabs>
                <w:tab w:val="decimal" w:pos="432"/>
              </w:tabs>
              <w:spacing w:after="0" w:line="240" w:lineRule="exact"/>
              <w:ind w:left="-108" w:right="-107"/>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346,698</w:t>
            </w:r>
          </w:p>
        </w:tc>
        <w:tc>
          <w:tcPr>
            <w:tcW w:w="236" w:type="dxa"/>
            <w:vAlign w:val="bottom"/>
          </w:tcPr>
          <w:p w:rsidR="00C74573" w:rsidRPr="00C74573" w:rsidRDefault="00C74573" w:rsidP="00C74573">
            <w:pPr>
              <w:tabs>
                <w:tab w:val="decimal" w:pos="448"/>
              </w:tabs>
              <w:spacing w:after="0" w:line="240" w:lineRule="exact"/>
              <w:ind w:left="-108" w:right="-107"/>
              <w:rPr>
                <w:rFonts w:ascii="Times New Roman" w:eastAsia="Times New Roman" w:hAnsi="Times New Roman" w:cs="Times New Roman"/>
                <w:sz w:val="15"/>
                <w:szCs w:val="15"/>
              </w:rPr>
            </w:pPr>
          </w:p>
        </w:tc>
        <w:tc>
          <w:tcPr>
            <w:tcW w:w="826" w:type="dxa"/>
            <w:vAlign w:val="bottom"/>
          </w:tcPr>
          <w:p w:rsidR="00C74573" w:rsidRPr="00C74573" w:rsidRDefault="00C74573" w:rsidP="00C74573">
            <w:pPr>
              <w:tabs>
                <w:tab w:val="decimal" w:pos="432"/>
              </w:tabs>
              <w:spacing w:after="0" w:line="240" w:lineRule="exact"/>
              <w:ind w:left="-108" w:right="-107"/>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346,698</w:t>
            </w:r>
          </w:p>
        </w:tc>
        <w:tc>
          <w:tcPr>
            <w:tcW w:w="270" w:type="dxa"/>
            <w:shd w:val="clear" w:color="auto" w:fill="auto"/>
            <w:vAlign w:val="bottom"/>
          </w:tcPr>
          <w:p w:rsidR="00C74573" w:rsidRPr="00C74573" w:rsidRDefault="00C74573" w:rsidP="00C74573">
            <w:pPr>
              <w:tabs>
                <w:tab w:val="decimal" w:pos="448"/>
              </w:tabs>
              <w:spacing w:after="0" w:line="240" w:lineRule="atLeast"/>
              <w:ind w:left="-108" w:right="-107"/>
              <w:rPr>
                <w:rFonts w:ascii="Times New Roman" w:eastAsia="Times New Roman" w:hAnsi="Times New Roman" w:cs="Times New Roman"/>
                <w:sz w:val="15"/>
                <w:szCs w:val="15"/>
              </w:rPr>
            </w:pPr>
          </w:p>
        </w:tc>
        <w:tc>
          <w:tcPr>
            <w:tcW w:w="774" w:type="dxa"/>
            <w:shd w:val="clear" w:color="auto" w:fill="auto"/>
            <w:vAlign w:val="bottom"/>
          </w:tcPr>
          <w:p w:rsidR="00C74573" w:rsidRPr="00C74573" w:rsidRDefault="00C74573" w:rsidP="00C74573">
            <w:pPr>
              <w:tabs>
                <w:tab w:val="decimal" w:pos="376"/>
              </w:tabs>
              <w:spacing w:after="0" w:line="240" w:lineRule="atLeast"/>
              <w:ind w:left="-108" w:right="-107"/>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cs/>
              </w:rPr>
              <w:t>-</w:t>
            </w:r>
          </w:p>
        </w:tc>
        <w:tc>
          <w:tcPr>
            <w:tcW w:w="270" w:type="dxa"/>
            <w:shd w:val="clear" w:color="auto" w:fill="auto"/>
            <w:vAlign w:val="bottom"/>
          </w:tcPr>
          <w:p w:rsidR="00C74573" w:rsidRPr="00C74573" w:rsidRDefault="00C74573" w:rsidP="00C74573">
            <w:pPr>
              <w:tabs>
                <w:tab w:val="decimal" w:pos="448"/>
              </w:tabs>
              <w:spacing w:after="0" w:line="240" w:lineRule="atLeast"/>
              <w:ind w:left="-108" w:right="-107"/>
              <w:rPr>
                <w:rFonts w:ascii="Times New Roman" w:eastAsia="Times New Roman" w:hAnsi="Times New Roman" w:cs="Times New Roman"/>
                <w:sz w:val="15"/>
                <w:szCs w:val="15"/>
              </w:rPr>
            </w:pPr>
          </w:p>
        </w:tc>
        <w:tc>
          <w:tcPr>
            <w:tcW w:w="774" w:type="dxa"/>
            <w:shd w:val="clear" w:color="auto" w:fill="auto"/>
            <w:vAlign w:val="bottom"/>
          </w:tcPr>
          <w:p w:rsidR="00C74573" w:rsidRPr="00C74573" w:rsidRDefault="00C74573" w:rsidP="00C74573">
            <w:pPr>
              <w:tabs>
                <w:tab w:val="decimal" w:pos="376"/>
              </w:tabs>
              <w:spacing w:after="0" w:line="240" w:lineRule="atLeast"/>
              <w:ind w:left="-108" w:right="-107"/>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cs/>
              </w:rPr>
              <w:t>-</w:t>
            </w:r>
          </w:p>
        </w:tc>
        <w:tc>
          <w:tcPr>
            <w:tcW w:w="270" w:type="dxa"/>
            <w:shd w:val="clear" w:color="auto" w:fill="auto"/>
            <w:vAlign w:val="bottom"/>
          </w:tcPr>
          <w:p w:rsidR="00C74573" w:rsidRPr="00C74573" w:rsidRDefault="00C74573" w:rsidP="00C74573">
            <w:pPr>
              <w:tabs>
                <w:tab w:val="decimal" w:pos="448"/>
              </w:tabs>
              <w:spacing w:after="0" w:line="240" w:lineRule="atLeast"/>
              <w:ind w:left="-108" w:right="-107"/>
              <w:rPr>
                <w:rFonts w:ascii="Times New Roman" w:eastAsia="Times New Roman" w:hAnsi="Times New Roman" w:cs="Times New Roman"/>
                <w:sz w:val="15"/>
                <w:szCs w:val="15"/>
              </w:rPr>
            </w:pPr>
          </w:p>
        </w:tc>
        <w:tc>
          <w:tcPr>
            <w:tcW w:w="810" w:type="dxa"/>
            <w:shd w:val="clear" w:color="auto" w:fill="auto"/>
            <w:vAlign w:val="bottom"/>
          </w:tcPr>
          <w:p w:rsidR="00C74573" w:rsidRPr="00C74573" w:rsidRDefault="00C74573" w:rsidP="00C74573">
            <w:pPr>
              <w:tabs>
                <w:tab w:val="decimal" w:pos="522"/>
              </w:tabs>
              <w:spacing w:after="0" w:line="240" w:lineRule="exact"/>
              <w:ind w:left="-108" w:right="-107"/>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346,698</w:t>
            </w:r>
          </w:p>
        </w:tc>
        <w:tc>
          <w:tcPr>
            <w:tcW w:w="270" w:type="dxa"/>
            <w:shd w:val="clear" w:color="auto" w:fill="auto"/>
            <w:vAlign w:val="bottom"/>
          </w:tcPr>
          <w:p w:rsidR="00C74573" w:rsidRPr="00C74573" w:rsidRDefault="00C74573" w:rsidP="00C74573">
            <w:pPr>
              <w:tabs>
                <w:tab w:val="decimal" w:pos="522"/>
              </w:tabs>
              <w:spacing w:after="0" w:line="240" w:lineRule="exact"/>
              <w:ind w:left="-108" w:right="-107"/>
              <w:rPr>
                <w:rFonts w:ascii="Times New Roman" w:eastAsia="Times New Roman" w:hAnsi="Times New Roman" w:cs="Times New Roman"/>
                <w:sz w:val="15"/>
                <w:szCs w:val="15"/>
              </w:rPr>
            </w:pPr>
          </w:p>
        </w:tc>
        <w:tc>
          <w:tcPr>
            <w:tcW w:w="828" w:type="dxa"/>
            <w:shd w:val="clear" w:color="auto" w:fill="auto"/>
            <w:vAlign w:val="bottom"/>
          </w:tcPr>
          <w:p w:rsidR="00C74573" w:rsidRPr="00C74573" w:rsidRDefault="00C74573" w:rsidP="00C74573">
            <w:pPr>
              <w:tabs>
                <w:tab w:val="decimal" w:pos="522"/>
              </w:tabs>
              <w:spacing w:after="0" w:line="240" w:lineRule="exact"/>
              <w:ind w:left="-108" w:right="-107"/>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346,698</w:t>
            </w:r>
          </w:p>
        </w:tc>
        <w:tc>
          <w:tcPr>
            <w:tcW w:w="270" w:type="dxa"/>
            <w:shd w:val="clear" w:color="auto" w:fill="auto"/>
            <w:vAlign w:val="bottom"/>
          </w:tcPr>
          <w:p w:rsidR="00C74573" w:rsidRPr="00C74573" w:rsidRDefault="00C74573" w:rsidP="00C74573">
            <w:pPr>
              <w:tabs>
                <w:tab w:val="decimal" w:pos="612"/>
              </w:tabs>
              <w:spacing w:after="0" w:line="240" w:lineRule="atLeast"/>
              <w:ind w:left="-108"/>
              <w:rPr>
                <w:rFonts w:ascii="Times New Roman" w:eastAsia="Times New Roman" w:hAnsi="Times New Roman" w:cs="Times New Roman"/>
                <w:sz w:val="15"/>
                <w:szCs w:val="15"/>
              </w:rPr>
            </w:pPr>
          </w:p>
        </w:tc>
        <w:tc>
          <w:tcPr>
            <w:tcW w:w="666" w:type="dxa"/>
            <w:vAlign w:val="bottom"/>
          </w:tcPr>
          <w:p w:rsidR="00C74573" w:rsidRPr="00C74573" w:rsidRDefault="00C74573" w:rsidP="00C74573">
            <w:pPr>
              <w:tabs>
                <w:tab w:val="decimal" w:pos="270"/>
              </w:tabs>
              <w:spacing w:after="0" w:line="240" w:lineRule="atLeast"/>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w:t>
            </w:r>
          </w:p>
        </w:tc>
        <w:tc>
          <w:tcPr>
            <w:tcW w:w="236" w:type="dxa"/>
            <w:vAlign w:val="bottom"/>
          </w:tcPr>
          <w:p w:rsidR="00C74573" w:rsidRPr="00C74573" w:rsidRDefault="00C74573" w:rsidP="00C74573">
            <w:pPr>
              <w:tabs>
                <w:tab w:val="decimal" w:pos="612"/>
              </w:tabs>
              <w:spacing w:after="0" w:line="240" w:lineRule="atLeast"/>
              <w:ind w:left="-108"/>
              <w:rPr>
                <w:rFonts w:ascii="Times New Roman" w:eastAsia="Times New Roman" w:hAnsi="Times New Roman" w:cs="Times New Roman"/>
                <w:sz w:val="15"/>
                <w:szCs w:val="15"/>
              </w:rPr>
            </w:pPr>
          </w:p>
        </w:tc>
        <w:tc>
          <w:tcPr>
            <w:tcW w:w="740" w:type="dxa"/>
            <w:vAlign w:val="bottom"/>
          </w:tcPr>
          <w:p w:rsidR="00C74573" w:rsidRPr="00C74573" w:rsidRDefault="00C74573" w:rsidP="00C74573">
            <w:pPr>
              <w:tabs>
                <w:tab w:val="decimal" w:pos="270"/>
              </w:tabs>
              <w:spacing w:after="0" w:line="240" w:lineRule="atLeast"/>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cs/>
              </w:rPr>
              <w:t>-</w:t>
            </w:r>
          </w:p>
        </w:tc>
      </w:tr>
      <w:tr w:rsidR="00C74573" w:rsidRPr="00C74573" w:rsidTr="009D60AF">
        <w:trPr>
          <w:gridAfter w:val="1"/>
          <w:wAfter w:w="6" w:type="dxa"/>
          <w:trHeight w:val="360"/>
        </w:trPr>
        <w:tc>
          <w:tcPr>
            <w:tcW w:w="1710" w:type="dxa"/>
            <w:vAlign w:val="bottom"/>
          </w:tcPr>
          <w:p w:rsidR="00C74573" w:rsidRPr="00C74573" w:rsidRDefault="00C74573" w:rsidP="00C74573">
            <w:pPr>
              <w:spacing w:after="0" w:line="240" w:lineRule="atLeast"/>
              <w:rPr>
                <w:rFonts w:ascii="Times New Roman" w:eastAsia="Times New Roman" w:hAnsi="Times New Roman" w:cs="Times New Roman"/>
                <w:b/>
                <w:bCs/>
                <w:sz w:val="16"/>
                <w:szCs w:val="16"/>
              </w:rPr>
            </w:pPr>
            <w:r w:rsidRPr="00C74573">
              <w:rPr>
                <w:rFonts w:ascii="Times New Roman" w:eastAsia="Times New Roman" w:hAnsi="Times New Roman" w:cs="Times New Roman"/>
                <w:b/>
                <w:bCs/>
                <w:sz w:val="16"/>
                <w:szCs w:val="16"/>
              </w:rPr>
              <w:t>Total</w:t>
            </w:r>
          </w:p>
        </w:tc>
        <w:tc>
          <w:tcPr>
            <w:tcW w:w="720" w:type="dxa"/>
            <w:vAlign w:val="bottom"/>
          </w:tcPr>
          <w:p w:rsidR="00C74573" w:rsidRPr="00C74573" w:rsidRDefault="00C74573" w:rsidP="00C74573">
            <w:pPr>
              <w:tabs>
                <w:tab w:val="decimal" w:pos="792"/>
              </w:tabs>
              <w:spacing w:after="0" w:line="240" w:lineRule="atLeast"/>
              <w:ind w:left="-108"/>
              <w:rPr>
                <w:rFonts w:ascii="Times New Roman" w:eastAsia="Times New Roman" w:hAnsi="Times New Roman" w:cs="Times New Roman"/>
                <w:b/>
                <w:bCs/>
                <w:sz w:val="16"/>
                <w:szCs w:val="16"/>
              </w:rPr>
            </w:pPr>
          </w:p>
        </w:tc>
        <w:tc>
          <w:tcPr>
            <w:tcW w:w="720" w:type="dxa"/>
            <w:vAlign w:val="bottom"/>
          </w:tcPr>
          <w:p w:rsidR="00C74573" w:rsidRPr="00C74573" w:rsidRDefault="00C74573" w:rsidP="00C74573">
            <w:pPr>
              <w:tabs>
                <w:tab w:val="decimal" w:pos="792"/>
              </w:tabs>
              <w:spacing w:after="0" w:line="240" w:lineRule="atLeast"/>
              <w:ind w:left="-108"/>
              <w:rPr>
                <w:rFonts w:ascii="Times New Roman" w:eastAsia="Times New Roman" w:hAnsi="Times New Roman" w:cs="Times New Roman"/>
                <w:b/>
                <w:bCs/>
                <w:sz w:val="16"/>
                <w:szCs w:val="16"/>
              </w:rPr>
            </w:pPr>
          </w:p>
        </w:tc>
        <w:tc>
          <w:tcPr>
            <w:tcW w:w="810" w:type="dxa"/>
            <w:vAlign w:val="bottom"/>
          </w:tcPr>
          <w:p w:rsidR="00C74573" w:rsidRPr="00C74573" w:rsidRDefault="00C74573" w:rsidP="00C74573">
            <w:pPr>
              <w:tabs>
                <w:tab w:val="decimal" w:pos="376"/>
              </w:tabs>
              <w:spacing w:after="0" w:line="240" w:lineRule="exact"/>
              <w:ind w:left="-108" w:right="-107"/>
              <w:rPr>
                <w:rFonts w:ascii="Times New Roman" w:eastAsia="Times New Roman" w:hAnsi="Times New Roman" w:cs="Times New Roman"/>
                <w:sz w:val="16"/>
                <w:szCs w:val="16"/>
              </w:rPr>
            </w:pPr>
          </w:p>
        </w:tc>
        <w:tc>
          <w:tcPr>
            <w:tcW w:w="270" w:type="dxa"/>
            <w:gridSpan w:val="2"/>
            <w:vAlign w:val="bottom"/>
          </w:tcPr>
          <w:p w:rsidR="00C74573" w:rsidRPr="00C74573" w:rsidRDefault="00C74573" w:rsidP="00C74573">
            <w:pPr>
              <w:tabs>
                <w:tab w:val="decimal" w:pos="792"/>
              </w:tabs>
              <w:spacing w:after="0" w:line="240" w:lineRule="exact"/>
              <w:ind w:left="-108" w:right="-107"/>
              <w:rPr>
                <w:rFonts w:ascii="Times New Roman" w:eastAsia="Times New Roman" w:hAnsi="Times New Roman" w:cs="Times New Roman"/>
                <w:sz w:val="16"/>
                <w:szCs w:val="16"/>
              </w:rPr>
            </w:pPr>
          </w:p>
        </w:tc>
        <w:tc>
          <w:tcPr>
            <w:tcW w:w="1260" w:type="dxa"/>
            <w:gridSpan w:val="2"/>
            <w:vAlign w:val="bottom"/>
          </w:tcPr>
          <w:p w:rsidR="00C74573" w:rsidRPr="00C74573" w:rsidRDefault="00C74573" w:rsidP="00C74573">
            <w:pPr>
              <w:tabs>
                <w:tab w:val="decimal" w:pos="522"/>
              </w:tabs>
              <w:spacing w:after="0" w:line="240" w:lineRule="atLeast"/>
              <w:ind w:left="-108" w:right="-107"/>
              <w:rPr>
                <w:rFonts w:ascii="Times New Roman" w:eastAsia="Times New Roman" w:hAnsi="Times New Roman" w:cs="Times New Roman"/>
                <w:b/>
                <w:bCs/>
                <w:sz w:val="15"/>
                <w:szCs w:val="15"/>
              </w:rPr>
            </w:pPr>
          </w:p>
        </w:tc>
        <w:tc>
          <w:tcPr>
            <w:tcW w:w="270" w:type="dxa"/>
            <w:vAlign w:val="bottom"/>
          </w:tcPr>
          <w:p w:rsidR="00C74573" w:rsidRPr="00C74573" w:rsidRDefault="00C74573" w:rsidP="00C74573">
            <w:pPr>
              <w:tabs>
                <w:tab w:val="decimal" w:pos="448"/>
              </w:tabs>
              <w:spacing w:after="0" w:line="240" w:lineRule="atLeast"/>
              <w:ind w:left="-108" w:right="-107"/>
              <w:rPr>
                <w:rFonts w:ascii="Times New Roman" w:eastAsia="Times New Roman" w:hAnsi="Times New Roman" w:cs="Times New Roman"/>
                <w:b/>
                <w:bCs/>
                <w:sz w:val="15"/>
                <w:szCs w:val="15"/>
              </w:rPr>
            </w:pPr>
          </w:p>
        </w:tc>
        <w:tc>
          <w:tcPr>
            <w:tcW w:w="990" w:type="dxa"/>
            <w:vAlign w:val="bottom"/>
          </w:tcPr>
          <w:p w:rsidR="00C74573" w:rsidRPr="00C74573" w:rsidRDefault="00C74573" w:rsidP="00C74573">
            <w:pPr>
              <w:tabs>
                <w:tab w:val="decimal" w:pos="522"/>
              </w:tabs>
              <w:spacing w:after="0" w:line="240" w:lineRule="atLeast"/>
              <w:ind w:left="-108" w:right="-107"/>
              <w:rPr>
                <w:rFonts w:ascii="Times New Roman" w:eastAsia="Times New Roman" w:hAnsi="Times New Roman" w:cs="Times New Roman"/>
                <w:b/>
                <w:bCs/>
                <w:sz w:val="15"/>
                <w:szCs w:val="15"/>
              </w:rPr>
            </w:pPr>
          </w:p>
        </w:tc>
        <w:tc>
          <w:tcPr>
            <w:tcW w:w="270" w:type="dxa"/>
            <w:vAlign w:val="bottom"/>
          </w:tcPr>
          <w:p w:rsidR="00C74573" w:rsidRPr="00C74573" w:rsidRDefault="00C74573" w:rsidP="00C74573">
            <w:pPr>
              <w:tabs>
                <w:tab w:val="decimal" w:pos="448"/>
              </w:tabs>
              <w:spacing w:after="0" w:line="240" w:lineRule="atLeast"/>
              <w:ind w:left="-108" w:right="-107"/>
              <w:rPr>
                <w:rFonts w:ascii="Times New Roman" w:eastAsia="Times New Roman" w:hAnsi="Times New Roman" w:cs="Times New Roman"/>
                <w:b/>
                <w:bCs/>
                <w:sz w:val="15"/>
                <w:szCs w:val="15"/>
              </w:rPr>
            </w:pPr>
          </w:p>
        </w:tc>
        <w:tc>
          <w:tcPr>
            <w:tcW w:w="828" w:type="dxa"/>
            <w:tcBorders>
              <w:top w:val="single" w:sz="4" w:space="0" w:color="auto"/>
              <w:bottom w:val="double" w:sz="4" w:space="0" w:color="auto"/>
            </w:tcBorders>
            <w:vAlign w:val="bottom"/>
          </w:tcPr>
          <w:p w:rsidR="00C74573" w:rsidRPr="00C74573" w:rsidRDefault="00C74573" w:rsidP="00C74573">
            <w:pPr>
              <w:tabs>
                <w:tab w:val="decimal" w:pos="522"/>
              </w:tabs>
              <w:spacing w:after="0" w:line="240" w:lineRule="atLeast"/>
              <w:ind w:left="-108" w:right="-107"/>
              <w:rPr>
                <w:rFonts w:ascii="Times New Roman" w:eastAsia="Times New Roman" w:hAnsi="Times New Roman" w:cs="Times New Roman"/>
                <w:b/>
                <w:bCs/>
                <w:sz w:val="15"/>
                <w:szCs w:val="15"/>
              </w:rPr>
            </w:pPr>
            <w:r w:rsidRPr="00C74573">
              <w:rPr>
                <w:rFonts w:ascii="Times New Roman" w:eastAsia="Times New Roman" w:hAnsi="Times New Roman" w:cs="Times New Roman"/>
                <w:b/>
                <w:bCs/>
                <w:sz w:val="15"/>
                <w:szCs w:val="15"/>
              </w:rPr>
              <w:t>446,698</w:t>
            </w:r>
          </w:p>
        </w:tc>
        <w:tc>
          <w:tcPr>
            <w:tcW w:w="236" w:type="dxa"/>
            <w:vAlign w:val="bottom"/>
          </w:tcPr>
          <w:p w:rsidR="00C74573" w:rsidRPr="00C74573" w:rsidRDefault="00C74573" w:rsidP="00C74573">
            <w:pPr>
              <w:tabs>
                <w:tab w:val="decimal" w:pos="448"/>
              </w:tabs>
              <w:spacing w:after="0" w:line="240" w:lineRule="atLeast"/>
              <w:ind w:left="-108" w:right="-107"/>
              <w:rPr>
                <w:rFonts w:ascii="Times New Roman" w:eastAsia="Times New Roman" w:hAnsi="Times New Roman" w:cs="Times New Roman"/>
                <w:b/>
                <w:bCs/>
                <w:sz w:val="15"/>
                <w:szCs w:val="15"/>
              </w:rPr>
            </w:pPr>
          </w:p>
        </w:tc>
        <w:tc>
          <w:tcPr>
            <w:tcW w:w="826" w:type="dxa"/>
            <w:tcBorders>
              <w:top w:val="single" w:sz="4" w:space="0" w:color="auto"/>
              <w:bottom w:val="double" w:sz="4" w:space="0" w:color="auto"/>
            </w:tcBorders>
            <w:vAlign w:val="bottom"/>
          </w:tcPr>
          <w:p w:rsidR="00C74573" w:rsidRPr="00C74573" w:rsidRDefault="00C74573" w:rsidP="00C74573">
            <w:pPr>
              <w:tabs>
                <w:tab w:val="decimal" w:pos="522"/>
              </w:tabs>
              <w:spacing w:after="0" w:line="240" w:lineRule="atLeast"/>
              <w:ind w:left="-108" w:right="-107"/>
              <w:rPr>
                <w:rFonts w:ascii="Times New Roman" w:eastAsia="Times New Roman" w:hAnsi="Times New Roman" w:cs="Times New Roman"/>
                <w:b/>
                <w:bCs/>
                <w:sz w:val="15"/>
                <w:szCs w:val="15"/>
              </w:rPr>
            </w:pPr>
            <w:r w:rsidRPr="00C74573">
              <w:rPr>
                <w:rFonts w:ascii="Times New Roman" w:eastAsia="Times New Roman" w:hAnsi="Times New Roman" w:cs="Times New Roman"/>
                <w:b/>
                <w:bCs/>
                <w:sz w:val="15"/>
                <w:szCs w:val="15"/>
              </w:rPr>
              <w:t>446,698</w:t>
            </w:r>
          </w:p>
        </w:tc>
        <w:tc>
          <w:tcPr>
            <w:tcW w:w="270" w:type="dxa"/>
            <w:shd w:val="clear" w:color="auto" w:fill="auto"/>
            <w:vAlign w:val="bottom"/>
          </w:tcPr>
          <w:p w:rsidR="00C74573" w:rsidRPr="00C74573" w:rsidRDefault="00C74573" w:rsidP="00C74573">
            <w:pPr>
              <w:tabs>
                <w:tab w:val="decimal" w:pos="448"/>
              </w:tabs>
              <w:spacing w:after="0" w:line="240" w:lineRule="atLeast"/>
              <w:ind w:left="-108" w:right="-107"/>
              <w:rPr>
                <w:rFonts w:ascii="Times New Roman" w:eastAsia="Times New Roman" w:hAnsi="Times New Roman" w:cs="Times New Roman"/>
                <w:b/>
                <w:bCs/>
                <w:sz w:val="15"/>
                <w:szCs w:val="15"/>
              </w:rPr>
            </w:pPr>
          </w:p>
        </w:tc>
        <w:tc>
          <w:tcPr>
            <w:tcW w:w="774" w:type="dxa"/>
            <w:tcBorders>
              <w:top w:val="single" w:sz="4" w:space="0" w:color="auto"/>
              <w:bottom w:val="double" w:sz="4" w:space="0" w:color="auto"/>
            </w:tcBorders>
            <w:shd w:val="clear" w:color="auto" w:fill="auto"/>
            <w:vAlign w:val="bottom"/>
          </w:tcPr>
          <w:p w:rsidR="00C74573" w:rsidRPr="00C74573" w:rsidRDefault="00C74573" w:rsidP="00C74573">
            <w:pPr>
              <w:tabs>
                <w:tab w:val="decimal" w:pos="376"/>
              </w:tabs>
              <w:spacing w:after="0" w:line="240" w:lineRule="atLeast"/>
              <w:ind w:left="-108" w:right="-107"/>
              <w:jc w:val="center"/>
              <w:rPr>
                <w:rFonts w:ascii="Times New Roman" w:eastAsia="Times New Roman" w:hAnsi="Times New Roman" w:cs="Times New Roman"/>
                <w:b/>
                <w:bCs/>
                <w:sz w:val="15"/>
                <w:szCs w:val="15"/>
              </w:rPr>
            </w:pPr>
            <w:r w:rsidRPr="00C74573">
              <w:rPr>
                <w:rFonts w:ascii="Times New Roman" w:eastAsia="Times New Roman" w:hAnsi="Times New Roman" w:cs="Times New Roman"/>
                <w:b/>
                <w:bCs/>
                <w:sz w:val="15"/>
                <w:szCs w:val="15"/>
              </w:rPr>
              <w:t>34,443</w:t>
            </w:r>
          </w:p>
        </w:tc>
        <w:tc>
          <w:tcPr>
            <w:tcW w:w="270" w:type="dxa"/>
            <w:shd w:val="clear" w:color="auto" w:fill="auto"/>
            <w:vAlign w:val="bottom"/>
          </w:tcPr>
          <w:p w:rsidR="00C74573" w:rsidRPr="00C74573" w:rsidRDefault="00C74573" w:rsidP="00C74573">
            <w:pPr>
              <w:tabs>
                <w:tab w:val="decimal" w:pos="448"/>
              </w:tabs>
              <w:spacing w:after="0" w:line="240" w:lineRule="atLeast"/>
              <w:ind w:left="-108" w:right="-107"/>
              <w:rPr>
                <w:rFonts w:ascii="Times New Roman" w:eastAsia="Times New Roman" w:hAnsi="Times New Roman" w:cs="Times New Roman"/>
                <w:b/>
                <w:bCs/>
                <w:sz w:val="15"/>
                <w:szCs w:val="15"/>
              </w:rPr>
            </w:pPr>
          </w:p>
        </w:tc>
        <w:tc>
          <w:tcPr>
            <w:tcW w:w="774" w:type="dxa"/>
            <w:tcBorders>
              <w:top w:val="single" w:sz="4" w:space="0" w:color="auto"/>
              <w:bottom w:val="double" w:sz="4" w:space="0" w:color="auto"/>
            </w:tcBorders>
            <w:shd w:val="clear" w:color="auto" w:fill="auto"/>
            <w:vAlign w:val="bottom"/>
          </w:tcPr>
          <w:p w:rsidR="00C74573" w:rsidRPr="00C74573" w:rsidRDefault="00C74573" w:rsidP="00C74573">
            <w:pPr>
              <w:tabs>
                <w:tab w:val="decimal" w:pos="376"/>
              </w:tabs>
              <w:spacing w:after="0" w:line="240" w:lineRule="atLeast"/>
              <w:ind w:left="-108" w:right="-107"/>
              <w:jc w:val="center"/>
              <w:rPr>
                <w:rFonts w:ascii="Times New Roman" w:eastAsia="Times New Roman" w:hAnsi="Times New Roman" w:cs="Times New Roman"/>
                <w:b/>
                <w:bCs/>
                <w:sz w:val="15"/>
                <w:szCs w:val="15"/>
              </w:rPr>
            </w:pPr>
            <w:r w:rsidRPr="00C74573">
              <w:rPr>
                <w:rFonts w:ascii="Times New Roman" w:eastAsia="Times New Roman" w:hAnsi="Times New Roman" w:cs="Times New Roman"/>
                <w:b/>
                <w:bCs/>
                <w:sz w:val="15"/>
                <w:szCs w:val="15"/>
              </w:rPr>
              <w:t>34,443</w:t>
            </w:r>
          </w:p>
        </w:tc>
        <w:tc>
          <w:tcPr>
            <w:tcW w:w="270" w:type="dxa"/>
            <w:shd w:val="clear" w:color="auto" w:fill="auto"/>
            <w:vAlign w:val="bottom"/>
          </w:tcPr>
          <w:p w:rsidR="00C74573" w:rsidRPr="00C74573" w:rsidRDefault="00C74573" w:rsidP="00C74573">
            <w:pPr>
              <w:tabs>
                <w:tab w:val="decimal" w:pos="448"/>
              </w:tabs>
              <w:spacing w:after="0" w:line="240" w:lineRule="atLeast"/>
              <w:ind w:left="-108" w:right="-107"/>
              <w:rPr>
                <w:rFonts w:ascii="Times New Roman" w:eastAsia="Times New Roman" w:hAnsi="Times New Roman" w:cs="Times New Roman"/>
                <w:b/>
                <w:bCs/>
                <w:sz w:val="15"/>
                <w:szCs w:val="15"/>
              </w:rPr>
            </w:pPr>
          </w:p>
        </w:tc>
        <w:tc>
          <w:tcPr>
            <w:tcW w:w="810" w:type="dxa"/>
            <w:tcBorders>
              <w:top w:val="single" w:sz="4" w:space="0" w:color="auto"/>
              <w:bottom w:val="double" w:sz="4" w:space="0" w:color="auto"/>
            </w:tcBorders>
            <w:shd w:val="clear" w:color="auto" w:fill="auto"/>
            <w:vAlign w:val="bottom"/>
          </w:tcPr>
          <w:p w:rsidR="00C74573" w:rsidRPr="00C74573" w:rsidRDefault="00C74573" w:rsidP="00C74573">
            <w:pPr>
              <w:tabs>
                <w:tab w:val="decimal" w:pos="522"/>
              </w:tabs>
              <w:spacing w:after="0" w:line="240" w:lineRule="atLeast"/>
              <w:ind w:left="-108" w:right="-107"/>
              <w:rPr>
                <w:rFonts w:ascii="Times New Roman" w:eastAsia="Times New Roman" w:hAnsi="Times New Roman" w:cs="Times New Roman"/>
                <w:b/>
                <w:bCs/>
                <w:sz w:val="15"/>
                <w:szCs w:val="15"/>
              </w:rPr>
            </w:pPr>
            <w:r w:rsidRPr="00C74573">
              <w:rPr>
                <w:rFonts w:ascii="Times New Roman" w:eastAsia="Times New Roman" w:hAnsi="Times New Roman" w:cs="Times New Roman"/>
                <w:b/>
                <w:bCs/>
                <w:sz w:val="15"/>
                <w:szCs w:val="15"/>
              </w:rPr>
              <w:t>412,255</w:t>
            </w:r>
          </w:p>
        </w:tc>
        <w:tc>
          <w:tcPr>
            <w:tcW w:w="270" w:type="dxa"/>
            <w:shd w:val="clear" w:color="auto" w:fill="auto"/>
            <w:vAlign w:val="bottom"/>
          </w:tcPr>
          <w:p w:rsidR="00C74573" w:rsidRPr="00C74573" w:rsidRDefault="00C74573" w:rsidP="00C74573">
            <w:pPr>
              <w:tabs>
                <w:tab w:val="decimal" w:pos="448"/>
                <w:tab w:val="decimal" w:pos="522"/>
              </w:tabs>
              <w:spacing w:after="0" w:line="240" w:lineRule="exact"/>
              <w:ind w:left="-108" w:right="-107"/>
              <w:rPr>
                <w:rFonts w:ascii="Times New Roman" w:eastAsia="Times New Roman" w:hAnsi="Times New Roman" w:cs="Times New Roman"/>
                <w:b/>
                <w:bCs/>
                <w:sz w:val="15"/>
                <w:szCs w:val="15"/>
              </w:rPr>
            </w:pPr>
          </w:p>
        </w:tc>
        <w:tc>
          <w:tcPr>
            <w:tcW w:w="828" w:type="dxa"/>
            <w:tcBorders>
              <w:top w:val="single" w:sz="4" w:space="0" w:color="auto"/>
              <w:bottom w:val="double" w:sz="4" w:space="0" w:color="auto"/>
            </w:tcBorders>
            <w:shd w:val="clear" w:color="auto" w:fill="auto"/>
            <w:vAlign w:val="bottom"/>
          </w:tcPr>
          <w:p w:rsidR="00C74573" w:rsidRPr="00C74573" w:rsidRDefault="00C74573" w:rsidP="00C74573">
            <w:pPr>
              <w:tabs>
                <w:tab w:val="decimal" w:pos="522"/>
              </w:tabs>
              <w:spacing w:after="0" w:line="240" w:lineRule="atLeast"/>
              <w:ind w:left="-108" w:right="-107"/>
              <w:rPr>
                <w:rFonts w:ascii="Times New Roman" w:eastAsia="Times New Roman" w:hAnsi="Times New Roman" w:cs="Times New Roman"/>
                <w:b/>
                <w:bCs/>
                <w:sz w:val="15"/>
                <w:szCs w:val="15"/>
              </w:rPr>
            </w:pPr>
            <w:r w:rsidRPr="00C74573">
              <w:rPr>
                <w:rFonts w:ascii="Times New Roman" w:eastAsia="Times New Roman" w:hAnsi="Times New Roman" w:cs="Times New Roman"/>
                <w:b/>
                <w:bCs/>
                <w:sz w:val="15"/>
                <w:szCs w:val="15"/>
              </w:rPr>
              <w:t>412,255</w:t>
            </w:r>
          </w:p>
        </w:tc>
        <w:tc>
          <w:tcPr>
            <w:tcW w:w="270" w:type="dxa"/>
            <w:shd w:val="clear" w:color="auto" w:fill="auto"/>
            <w:vAlign w:val="bottom"/>
          </w:tcPr>
          <w:p w:rsidR="00C74573" w:rsidRPr="00C74573" w:rsidRDefault="00C74573" w:rsidP="00C74573">
            <w:pPr>
              <w:tabs>
                <w:tab w:val="decimal" w:pos="612"/>
              </w:tabs>
              <w:spacing w:after="0" w:line="240" w:lineRule="atLeast"/>
              <w:ind w:left="-108"/>
              <w:rPr>
                <w:rFonts w:ascii="Times New Roman" w:eastAsia="Times New Roman" w:hAnsi="Times New Roman" w:cs="Times New Roman"/>
                <w:b/>
                <w:bCs/>
                <w:sz w:val="15"/>
                <w:szCs w:val="15"/>
              </w:rPr>
            </w:pPr>
          </w:p>
        </w:tc>
        <w:tc>
          <w:tcPr>
            <w:tcW w:w="666" w:type="dxa"/>
            <w:tcBorders>
              <w:top w:val="single" w:sz="4" w:space="0" w:color="auto"/>
              <w:bottom w:val="double" w:sz="4" w:space="0" w:color="auto"/>
            </w:tcBorders>
            <w:vAlign w:val="bottom"/>
          </w:tcPr>
          <w:p w:rsidR="00C74573" w:rsidRPr="00C74573" w:rsidRDefault="00C74573" w:rsidP="00C74573">
            <w:pPr>
              <w:tabs>
                <w:tab w:val="decimal" w:pos="270"/>
              </w:tabs>
              <w:spacing w:after="0" w:line="240" w:lineRule="atLeast"/>
              <w:rPr>
                <w:rFonts w:ascii="Times New Roman" w:eastAsia="Times New Roman" w:hAnsi="Times New Roman" w:cs="Times New Roman"/>
                <w:b/>
                <w:bCs/>
                <w:sz w:val="15"/>
                <w:szCs w:val="15"/>
              </w:rPr>
            </w:pPr>
            <w:r w:rsidRPr="00C74573">
              <w:rPr>
                <w:rFonts w:ascii="Times New Roman" w:eastAsia="Times New Roman" w:hAnsi="Times New Roman" w:cs="Times New Roman"/>
                <w:b/>
                <w:bCs/>
                <w:sz w:val="15"/>
                <w:szCs w:val="15"/>
              </w:rPr>
              <w:t>-</w:t>
            </w:r>
          </w:p>
        </w:tc>
        <w:tc>
          <w:tcPr>
            <w:tcW w:w="236" w:type="dxa"/>
            <w:vAlign w:val="bottom"/>
          </w:tcPr>
          <w:p w:rsidR="00C74573" w:rsidRPr="00C74573" w:rsidRDefault="00C74573" w:rsidP="00C74573">
            <w:pPr>
              <w:tabs>
                <w:tab w:val="decimal" w:pos="612"/>
              </w:tabs>
              <w:spacing w:after="0" w:line="240" w:lineRule="atLeast"/>
              <w:ind w:left="-108"/>
              <w:rPr>
                <w:rFonts w:ascii="Times New Roman" w:eastAsia="Times New Roman" w:hAnsi="Times New Roman" w:cs="Times New Roman"/>
                <w:b/>
                <w:bCs/>
                <w:sz w:val="15"/>
                <w:szCs w:val="15"/>
              </w:rPr>
            </w:pPr>
          </w:p>
        </w:tc>
        <w:tc>
          <w:tcPr>
            <w:tcW w:w="740" w:type="dxa"/>
            <w:tcBorders>
              <w:top w:val="single" w:sz="4" w:space="0" w:color="auto"/>
              <w:bottom w:val="double" w:sz="4" w:space="0" w:color="auto"/>
            </w:tcBorders>
            <w:vAlign w:val="bottom"/>
          </w:tcPr>
          <w:p w:rsidR="00C74573" w:rsidRPr="00C74573" w:rsidRDefault="00C74573" w:rsidP="00C74573">
            <w:pPr>
              <w:tabs>
                <w:tab w:val="decimal" w:pos="270"/>
              </w:tabs>
              <w:spacing w:after="0" w:line="240" w:lineRule="atLeast"/>
              <w:rPr>
                <w:rFonts w:ascii="Times New Roman" w:eastAsia="Times New Roman" w:hAnsi="Times New Roman" w:cs="Times New Roman"/>
                <w:b/>
                <w:bCs/>
                <w:sz w:val="15"/>
                <w:szCs w:val="15"/>
              </w:rPr>
            </w:pPr>
            <w:r w:rsidRPr="00C74573">
              <w:rPr>
                <w:rFonts w:ascii="Times New Roman" w:eastAsia="Times New Roman" w:hAnsi="Times New Roman" w:cs="Times New Roman"/>
                <w:b/>
                <w:bCs/>
                <w:sz w:val="15"/>
                <w:szCs w:val="15"/>
                <w:cs/>
              </w:rPr>
              <w:t>-</w:t>
            </w:r>
          </w:p>
        </w:tc>
      </w:tr>
    </w:tbl>
    <w:p w:rsidR="00C74573" w:rsidRDefault="00C74573" w:rsidP="00464B10">
      <w:pPr>
        <w:ind w:left="720"/>
      </w:pPr>
    </w:p>
    <w:p w:rsidR="00464B10" w:rsidRPr="00464B10" w:rsidRDefault="00464B10" w:rsidP="00464B10">
      <w:pPr>
        <w:spacing w:after="0" w:line="240" w:lineRule="auto"/>
        <w:ind w:left="720"/>
        <w:jc w:val="thaiDistribute"/>
        <w:rPr>
          <w:rFonts w:ascii="Times New Roman" w:eastAsia="Times New Roman" w:hAnsi="Times New Roman" w:cs="Times New Roman"/>
          <w:sz w:val="20"/>
          <w:szCs w:val="20"/>
        </w:rPr>
      </w:pPr>
      <w:r w:rsidRPr="00464B10">
        <w:rPr>
          <w:rFonts w:ascii="Times New Roman" w:eastAsia="Times New Roman" w:hAnsi="Times New Roman" w:cs="Times New Roman"/>
          <w:sz w:val="20"/>
          <w:szCs w:val="20"/>
        </w:rPr>
        <w:t>(1) Investment in bonds and securities, wholesale and retail trading of tires and tubes and equipment</w:t>
      </w:r>
    </w:p>
    <w:p w:rsidR="00464B10" w:rsidRPr="00464B10" w:rsidRDefault="00464B10" w:rsidP="00464B10">
      <w:pPr>
        <w:spacing w:before="60" w:after="0" w:line="240" w:lineRule="auto"/>
        <w:ind w:left="720"/>
        <w:jc w:val="thaiDistribute"/>
        <w:rPr>
          <w:rFonts w:ascii="Times New Roman" w:eastAsia="Times New Roman" w:hAnsi="Times New Roman" w:cs="Times New Roman"/>
          <w:sz w:val="20"/>
          <w:szCs w:val="20"/>
        </w:rPr>
      </w:pPr>
      <w:r w:rsidRPr="00464B10">
        <w:rPr>
          <w:rFonts w:ascii="Times New Roman" w:eastAsia="Times New Roman" w:hAnsi="Times New Roman" w:cs="Times New Roman"/>
          <w:sz w:val="20"/>
          <w:szCs w:val="20"/>
        </w:rPr>
        <w:t>(2) Manufacture and distribution of tire and tube for bicycle and motorcycle</w:t>
      </w:r>
    </w:p>
    <w:p w:rsidR="00464B10" w:rsidRPr="00464B10" w:rsidRDefault="00464B10" w:rsidP="00464B10">
      <w:pPr>
        <w:spacing w:after="0" w:line="240" w:lineRule="auto"/>
        <w:ind w:left="720"/>
        <w:jc w:val="thaiDistribute"/>
        <w:rPr>
          <w:rFonts w:ascii="Times New Roman" w:eastAsia="Times New Roman" w:hAnsi="Times New Roman" w:cs="Times New Roman"/>
          <w:sz w:val="20"/>
          <w:szCs w:val="20"/>
        </w:rPr>
      </w:pPr>
      <w:r w:rsidRPr="00464B10">
        <w:rPr>
          <w:rFonts w:ascii="Times New Roman" w:eastAsia="Times New Roman" w:hAnsi="Times New Roman" w:cs="Times New Roman"/>
          <w:sz w:val="20"/>
          <w:szCs w:val="20"/>
        </w:rPr>
        <w:t xml:space="preserve"> </w:t>
      </w:r>
    </w:p>
    <w:p w:rsidR="00464B10" w:rsidRPr="00464B10" w:rsidRDefault="00464B10" w:rsidP="00464B10">
      <w:pPr>
        <w:spacing w:after="0" w:line="240" w:lineRule="auto"/>
        <w:ind w:left="720"/>
        <w:jc w:val="thaiDistribute"/>
        <w:rPr>
          <w:rFonts w:ascii="Times New Roman" w:eastAsia="Times New Roman" w:hAnsi="Times New Roman" w:cs="Times New Roman"/>
          <w:sz w:val="20"/>
          <w:szCs w:val="20"/>
        </w:rPr>
      </w:pPr>
      <w:r w:rsidRPr="00464B10">
        <w:rPr>
          <w:rFonts w:ascii="Times New Roman" w:eastAsia="Times New Roman" w:hAnsi="Times New Roman" w:cs="Times New Roman"/>
          <w:sz w:val="20"/>
          <w:szCs w:val="20"/>
        </w:rPr>
        <w:t>None of the Company’s subsidiaries are publicly listed and consequently do not have published price quotations.</w:t>
      </w:r>
    </w:p>
    <w:p w:rsidR="00DC4F6C" w:rsidRDefault="00DC4F6C" w:rsidP="00DC4F6C"/>
    <w:p w:rsidR="00DC4F6C" w:rsidRDefault="00DC4F6C" w:rsidP="00DC4F6C"/>
    <w:p w:rsidR="00DC4F6C" w:rsidRDefault="00DC4F6C" w:rsidP="00DC4F6C"/>
    <w:p w:rsidR="00DC4F6C" w:rsidRDefault="00DC4F6C" w:rsidP="00DC4F6C"/>
    <w:p w:rsidR="00DC4F6C" w:rsidRDefault="00DC4F6C" w:rsidP="00DC4F6C"/>
    <w:p w:rsidR="00DC4F6C" w:rsidRDefault="00DC4F6C" w:rsidP="00DC4F6C"/>
    <w:p w:rsidR="00DC4F6C" w:rsidRDefault="00DC4F6C" w:rsidP="00DC4F6C"/>
    <w:p w:rsidR="009D60AF" w:rsidRDefault="009D60AF" w:rsidP="00DC4F6C">
      <w:pPr>
        <w:sectPr w:rsidR="009D60AF" w:rsidSect="009D60AF">
          <w:pgSz w:w="15840" w:h="12240" w:orient="landscape"/>
          <w:pgMar w:top="1260" w:right="634" w:bottom="1440" w:left="450" w:header="720" w:footer="475" w:gutter="0"/>
          <w:cols w:space="720"/>
          <w:docGrid w:linePitch="360"/>
        </w:sectPr>
      </w:pPr>
    </w:p>
    <w:p w:rsidR="003021DA" w:rsidRDefault="003021DA" w:rsidP="009D60AF">
      <w:pPr>
        <w:tabs>
          <w:tab w:val="left" w:pos="540"/>
        </w:tabs>
        <w:spacing w:after="0" w:line="240" w:lineRule="auto"/>
        <w:jc w:val="both"/>
        <w:rPr>
          <w:rFonts w:ascii="Times New Roman" w:eastAsia="Times New Roman" w:hAnsi="Times New Roman" w:cs="Times New Roman"/>
          <w:b/>
          <w:bCs/>
          <w:sz w:val="20"/>
          <w:szCs w:val="20"/>
        </w:rPr>
      </w:pPr>
    </w:p>
    <w:p w:rsidR="009D60AF" w:rsidRPr="009D60AF" w:rsidRDefault="009D60AF" w:rsidP="009D60AF">
      <w:pPr>
        <w:tabs>
          <w:tab w:val="left" w:pos="540"/>
        </w:tabs>
        <w:spacing w:after="0" w:line="240" w:lineRule="auto"/>
        <w:jc w:val="both"/>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8</w:t>
      </w:r>
      <w:r w:rsidRPr="009D60AF">
        <w:rPr>
          <w:rFonts w:ascii="Times New Roman" w:eastAsia="Times New Roman" w:hAnsi="Times New Roman" w:cs="Times New Roman"/>
          <w:b/>
          <w:bCs/>
          <w:sz w:val="20"/>
          <w:szCs w:val="20"/>
          <w:cs/>
        </w:rPr>
        <w:tab/>
      </w:r>
      <w:r w:rsidRPr="009D60AF">
        <w:rPr>
          <w:rFonts w:ascii="Times New Roman" w:eastAsia="Times New Roman" w:hAnsi="Times New Roman" w:cs="Times New Roman"/>
          <w:b/>
          <w:bCs/>
          <w:sz w:val="20"/>
          <w:szCs w:val="20"/>
        </w:rPr>
        <w:t>Property, plant and equipment</w:t>
      </w:r>
    </w:p>
    <w:p w:rsidR="009D60AF" w:rsidRPr="009D60AF" w:rsidRDefault="009D60AF" w:rsidP="009D60AF">
      <w:pPr>
        <w:tabs>
          <w:tab w:val="left" w:pos="540"/>
        </w:tabs>
        <w:spacing w:before="120" w:after="0" w:line="240" w:lineRule="auto"/>
        <w:ind w:left="547" w:right="18"/>
        <w:jc w:val="thaiDistribute"/>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 xml:space="preserve">Acquisitions, disposals and transfers of property, plant and equipment during the three-month periods ended March </w:t>
      </w:r>
      <w:r w:rsidR="00975A5B">
        <w:rPr>
          <w:rFonts w:ascii="Times New Roman" w:eastAsia="Times New Roman" w:hAnsi="Times New Roman" w:cs="Times New Roman"/>
          <w:sz w:val="20"/>
          <w:szCs w:val="20"/>
        </w:rPr>
        <w:t xml:space="preserve">31, </w:t>
      </w:r>
      <w:r w:rsidRPr="009D60AF">
        <w:rPr>
          <w:rFonts w:ascii="Times New Roman" w:eastAsia="Times New Roman" w:hAnsi="Times New Roman" w:cs="Times New Roman"/>
          <w:sz w:val="20"/>
          <w:szCs w:val="20"/>
          <w:cs/>
        </w:rPr>
        <w:t>201</w:t>
      </w:r>
      <w:r w:rsidRPr="009D60AF">
        <w:rPr>
          <w:rFonts w:ascii="Times New Roman" w:eastAsia="Times New Roman" w:hAnsi="Times New Roman" w:cs="Times New Roman"/>
          <w:sz w:val="20"/>
          <w:szCs w:val="20"/>
        </w:rPr>
        <w:t xml:space="preserve">8 and </w:t>
      </w:r>
      <w:r w:rsidRPr="009D60AF">
        <w:rPr>
          <w:rFonts w:ascii="Times New Roman" w:eastAsia="Times New Roman" w:hAnsi="Times New Roman" w:cs="Times New Roman"/>
          <w:sz w:val="20"/>
          <w:szCs w:val="20"/>
          <w:cs/>
        </w:rPr>
        <w:t>201</w:t>
      </w:r>
      <w:r w:rsidRPr="009D60AF">
        <w:rPr>
          <w:rFonts w:ascii="Times New Roman" w:eastAsia="Times New Roman" w:hAnsi="Times New Roman" w:cs="Times New Roman"/>
          <w:sz w:val="20"/>
          <w:szCs w:val="20"/>
        </w:rPr>
        <w:t>7 were as follows:</w:t>
      </w:r>
    </w:p>
    <w:p w:rsidR="009D60AF" w:rsidRPr="009D60AF" w:rsidRDefault="009D60AF" w:rsidP="009D60AF">
      <w:pPr>
        <w:tabs>
          <w:tab w:val="left" w:pos="540"/>
        </w:tabs>
        <w:spacing w:after="0" w:line="240" w:lineRule="auto"/>
        <w:ind w:left="540" w:right="-72"/>
        <w:jc w:val="thaiDistribute"/>
        <w:rPr>
          <w:rFonts w:ascii="Angsana New" w:eastAsia="Times New Roman" w:hAnsi="Angsana New" w:cs="Angsana New"/>
          <w:sz w:val="30"/>
          <w:szCs w:val="30"/>
        </w:rPr>
      </w:pPr>
    </w:p>
    <w:tbl>
      <w:tblPr>
        <w:tblW w:w="9450" w:type="dxa"/>
        <w:tblInd w:w="558" w:type="dxa"/>
        <w:tblLook w:val="01E0" w:firstRow="1" w:lastRow="1" w:firstColumn="1" w:lastColumn="1" w:noHBand="0" w:noVBand="0"/>
      </w:tblPr>
      <w:tblGrid>
        <w:gridCol w:w="3603"/>
        <w:gridCol w:w="1228"/>
        <w:gridCol w:w="268"/>
        <w:gridCol w:w="1331"/>
        <w:gridCol w:w="268"/>
        <w:gridCol w:w="1155"/>
        <w:gridCol w:w="268"/>
        <w:gridCol w:w="1329"/>
      </w:tblGrid>
      <w:tr w:rsidR="009D60AF" w:rsidRPr="009D60AF" w:rsidTr="009D60AF">
        <w:trPr>
          <w:trHeight w:val="288"/>
        </w:trPr>
        <w:tc>
          <w:tcPr>
            <w:tcW w:w="3603" w:type="dxa"/>
            <w:vAlign w:val="bottom"/>
          </w:tcPr>
          <w:p w:rsidR="009D60AF" w:rsidRPr="009D60AF" w:rsidRDefault="009D60AF" w:rsidP="009D60AF">
            <w:pPr>
              <w:tabs>
                <w:tab w:val="left" w:pos="540"/>
              </w:tabs>
              <w:spacing w:after="0" w:line="240" w:lineRule="auto"/>
              <w:ind w:left="50"/>
              <w:jc w:val="both"/>
              <w:rPr>
                <w:rFonts w:ascii="Times New Roman" w:eastAsia="Times New Roman" w:hAnsi="Times New Roman" w:cs="Times New Roman"/>
                <w:sz w:val="20"/>
                <w:szCs w:val="20"/>
              </w:rPr>
            </w:pPr>
          </w:p>
        </w:tc>
        <w:tc>
          <w:tcPr>
            <w:tcW w:w="5847" w:type="dxa"/>
            <w:gridSpan w:val="7"/>
            <w:tcBorders>
              <w:bottom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cs/>
              </w:rPr>
            </w:pPr>
            <w:r w:rsidRPr="009D60AF">
              <w:rPr>
                <w:rFonts w:ascii="Times New Roman" w:eastAsia="Times New Roman" w:hAnsi="Times New Roman" w:cs="Times New Roman"/>
                <w:sz w:val="20"/>
                <w:szCs w:val="20"/>
              </w:rPr>
              <w:t>Consolidated financial statements</w:t>
            </w:r>
          </w:p>
        </w:tc>
      </w:tr>
      <w:tr w:rsidR="009D60AF" w:rsidRPr="009D60AF" w:rsidTr="009D60AF">
        <w:trPr>
          <w:trHeight w:val="288"/>
        </w:trPr>
        <w:tc>
          <w:tcPr>
            <w:tcW w:w="3603" w:type="dxa"/>
            <w:vAlign w:val="bottom"/>
          </w:tcPr>
          <w:p w:rsidR="009D60AF" w:rsidRPr="009D60AF" w:rsidRDefault="009D60AF" w:rsidP="009D60AF">
            <w:pPr>
              <w:spacing w:after="0" w:line="240" w:lineRule="auto"/>
              <w:jc w:val="both"/>
              <w:rPr>
                <w:rFonts w:ascii="Times New Roman" w:eastAsia="Times New Roman" w:hAnsi="Times New Roman" w:cs="Times New Roman"/>
                <w:sz w:val="20"/>
                <w:szCs w:val="20"/>
              </w:rPr>
            </w:pPr>
            <w:r w:rsidRPr="009D60AF">
              <w:rPr>
                <w:rFonts w:ascii="Times New Roman" w:eastAsia="Times New Roman" w:hAnsi="Times New Roman" w:cs="Times New Roman"/>
                <w:b/>
                <w:bCs/>
                <w:i/>
                <w:iCs/>
                <w:sz w:val="20"/>
                <w:szCs w:val="20"/>
              </w:rPr>
              <w:t xml:space="preserve"> Three-month period ended March 31</w:t>
            </w:r>
          </w:p>
        </w:tc>
        <w:tc>
          <w:tcPr>
            <w:tcW w:w="2827" w:type="dxa"/>
            <w:gridSpan w:val="3"/>
            <w:tcBorders>
              <w:top w:val="single" w:sz="4" w:space="0" w:color="auto"/>
              <w:bottom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2018</w:t>
            </w:r>
          </w:p>
        </w:tc>
        <w:tc>
          <w:tcPr>
            <w:tcW w:w="268" w:type="dxa"/>
            <w:tcBorders>
              <w:top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p>
        </w:tc>
        <w:tc>
          <w:tcPr>
            <w:tcW w:w="2752" w:type="dxa"/>
            <w:gridSpan w:val="3"/>
            <w:tcBorders>
              <w:top w:val="single" w:sz="4" w:space="0" w:color="auto"/>
              <w:bottom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2017</w:t>
            </w:r>
          </w:p>
        </w:tc>
      </w:tr>
      <w:tr w:rsidR="009D60AF" w:rsidRPr="009D60AF" w:rsidTr="009D60AF">
        <w:trPr>
          <w:trHeight w:val="288"/>
        </w:trPr>
        <w:tc>
          <w:tcPr>
            <w:tcW w:w="3603" w:type="dxa"/>
            <w:vAlign w:val="bottom"/>
          </w:tcPr>
          <w:p w:rsidR="009D60AF" w:rsidRPr="009D60AF" w:rsidRDefault="009D60AF" w:rsidP="009D60AF">
            <w:pPr>
              <w:tabs>
                <w:tab w:val="left" w:pos="540"/>
              </w:tabs>
              <w:spacing w:after="0" w:line="240" w:lineRule="auto"/>
              <w:jc w:val="both"/>
              <w:rPr>
                <w:rFonts w:ascii="Times New Roman" w:eastAsia="Times New Roman" w:hAnsi="Times New Roman" w:cs="Times New Roman"/>
                <w:sz w:val="20"/>
                <w:szCs w:val="20"/>
              </w:rPr>
            </w:pPr>
          </w:p>
        </w:tc>
        <w:tc>
          <w:tcPr>
            <w:tcW w:w="1228" w:type="dxa"/>
            <w:tcBorders>
              <w:top w:val="single" w:sz="4" w:space="0" w:color="auto"/>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Acquisitions</w:t>
            </w:r>
          </w:p>
        </w:tc>
        <w:tc>
          <w:tcPr>
            <w:tcW w:w="268" w:type="dxa"/>
            <w:tcBorders>
              <w:top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p>
        </w:tc>
        <w:tc>
          <w:tcPr>
            <w:tcW w:w="1331" w:type="dxa"/>
            <w:tcBorders>
              <w:top w:val="single" w:sz="4" w:space="0" w:color="auto"/>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Disposals</w:t>
            </w:r>
          </w:p>
        </w:tc>
        <w:tc>
          <w:tcPr>
            <w:tcW w:w="268"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p>
        </w:tc>
        <w:tc>
          <w:tcPr>
            <w:tcW w:w="1155"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cs/>
              </w:rPr>
            </w:pPr>
            <w:r w:rsidRPr="009D60AF">
              <w:rPr>
                <w:rFonts w:ascii="Times New Roman" w:eastAsia="Times New Roman" w:hAnsi="Times New Roman" w:cs="Times New Roman"/>
                <w:sz w:val="20"/>
                <w:szCs w:val="20"/>
              </w:rPr>
              <w:t>Acquisitions</w:t>
            </w:r>
          </w:p>
        </w:tc>
        <w:tc>
          <w:tcPr>
            <w:tcW w:w="268"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p>
        </w:tc>
        <w:tc>
          <w:tcPr>
            <w:tcW w:w="132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r w:rsidRPr="009D60AF">
              <w:rPr>
                <w:rFonts w:ascii="Times New Roman" w:eastAsia="Times New Roman" w:hAnsi="Times New Roman" w:cs="Times New Roman"/>
                <w:sz w:val="20"/>
                <w:szCs w:val="20"/>
              </w:rPr>
              <w:t>Disposals</w:t>
            </w:r>
          </w:p>
        </w:tc>
      </w:tr>
      <w:tr w:rsidR="009D60AF" w:rsidRPr="009D60AF" w:rsidTr="009D60AF">
        <w:trPr>
          <w:trHeight w:val="288"/>
        </w:trPr>
        <w:tc>
          <w:tcPr>
            <w:tcW w:w="3603" w:type="dxa"/>
            <w:vAlign w:val="bottom"/>
          </w:tcPr>
          <w:p w:rsidR="009D60AF" w:rsidRPr="009D60AF" w:rsidRDefault="009D60AF" w:rsidP="009D60AF">
            <w:pPr>
              <w:tabs>
                <w:tab w:val="left" w:pos="540"/>
              </w:tabs>
              <w:spacing w:after="0" w:line="240" w:lineRule="auto"/>
              <w:jc w:val="both"/>
              <w:rPr>
                <w:rFonts w:ascii="Times New Roman" w:eastAsia="Times New Roman" w:hAnsi="Times New Roman" w:cs="Times New Roman"/>
                <w:sz w:val="20"/>
                <w:szCs w:val="20"/>
              </w:rPr>
            </w:pPr>
          </w:p>
        </w:tc>
        <w:tc>
          <w:tcPr>
            <w:tcW w:w="1228"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and</w:t>
            </w:r>
          </w:p>
        </w:tc>
        <w:tc>
          <w:tcPr>
            <w:tcW w:w="268"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p>
        </w:tc>
        <w:tc>
          <w:tcPr>
            <w:tcW w:w="1331"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and transfers</w:t>
            </w:r>
          </w:p>
        </w:tc>
        <w:tc>
          <w:tcPr>
            <w:tcW w:w="268"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p>
        </w:tc>
        <w:tc>
          <w:tcPr>
            <w:tcW w:w="1155"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cs/>
              </w:rPr>
            </w:pPr>
            <w:r w:rsidRPr="009D60AF">
              <w:rPr>
                <w:rFonts w:ascii="Times New Roman" w:eastAsia="Times New Roman" w:hAnsi="Times New Roman" w:cs="Times New Roman"/>
                <w:sz w:val="20"/>
                <w:szCs w:val="20"/>
              </w:rPr>
              <w:t>and</w:t>
            </w:r>
          </w:p>
        </w:tc>
        <w:tc>
          <w:tcPr>
            <w:tcW w:w="268"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p>
        </w:tc>
        <w:tc>
          <w:tcPr>
            <w:tcW w:w="132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r w:rsidRPr="009D60AF">
              <w:rPr>
                <w:rFonts w:ascii="Times New Roman" w:eastAsia="Times New Roman" w:hAnsi="Times New Roman" w:cs="Times New Roman"/>
                <w:sz w:val="20"/>
                <w:szCs w:val="20"/>
              </w:rPr>
              <w:t>and transfers</w:t>
            </w:r>
          </w:p>
        </w:tc>
      </w:tr>
      <w:tr w:rsidR="009D60AF" w:rsidRPr="009D60AF" w:rsidTr="009D60AF">
        <w:trPr>
          <w:trHeight w:val="288"/>
        </w:trPr>
        <w:tc>
          <w:tcPr>
            <w:tcW w:w="3603" w:type="dxa"/>
            <w:vAlign w:val="bottom"/>
          </w:tcPr>
          <w:p w:rsidR="009D60AF" w:rsidRPr="009D60AF" w:rsidRDefault="009D60AF" w:rsidP="009D60AF">
            <w:pPr>
              <w:tabs>
                <w:tab w:val="left" w:pos="540"/>
              </w:tabs>
              <w:spacing w:after="0" w:line="240" w:lineRule="auto"/>
              <w:jc w:val="both"/>
              <w:rPr>
                <w:rFonts w:ascii="Times New Roman" w:eastAsia="Times New Roman" w:hAnsi="Times New Roman" w:cs="Times New Roman"/>
                <w:sz w:val="20"/>
                <w:szCs w:val="20"/>
              </w:rPr>
            </w:pPr>
          </w:p>
        </w:tc>
        <w:tc>
          <w:tcPr>
            <w:tcW w:w="1228"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transfers in</w:t>
            </w:r>
          </w:p>
        </w:tc>
        <w:tc>
          <w:tcPr>
            <w:tcW w:w="268"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p>
        </w:tc>
        <w:tc>
          <w:tcPr>
            <w:tcW w:w="1331"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out - net</w:t>
            </w:r>
          </w:p>
        </w:tc>
        <w:tc>
          <w:tcPr>
            <w:tcW w:w="268"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p>
        </w:tc>
        <w:tc>
          <w:tcPr>
            <w:tcW w:w="1155"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r w:rsidRPr="009D60AF">
              <w:rPr>
                <w:rFonts w:ascii="Times New Roman" w:eastAsia="Times New Roman" w:hAnsi="Times New Roman" w:cs="Times New Roman"/>
                <w:sz w:val="20"/>
                <w:szCs w:val="20"/>
              </w:rPr>
              <w:t>transfers in</w:t>
            </w:r>
          </w:p>
        </w:tc>
        <w:tc>
          <w:tcPr>
            <w:tcW w:w="268"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p>
        </w:tc>
        <w:tc>
          <w:tcPr>
            <w:tcW w:w="132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r w:rsidRPr="009D60AF">
              <w:rPr>
                <w:rFonts w:ascii="Times New Roman" w:eastAsia="Times New Roman" w:hAnsi="Times New Roman" w:cs="Times New Roman"/>
                <w:sz w:val="20"/>
                <w:szCs w:val="20"/>
              </w:rPr>
              <w:t>out - net</w:t>
            </w:r>
          </w:p>
        </w:tc>
      </w:tr>
      <w:tr w:rsidR="009D60AF" w:rsidRPr="009D60AF" w:rsidTr="009D60AF">
        <w:trPr>
          <w:trHeight w:val="288"/>
        </w:trPr>
        <w:tc>
          <w:tcPr>
            <w:tcW w:w="3603" w:type="dxa"/>
            <w:vAlign w:val="bottom"/>
          </w:tcPr>
          <w:p w:rsidR="009D60AF" w:rsidRPr="009D60AF" w:rsidRDefault="009D60AF" w:rsidP="009D60AF">
            <w:pPr>
              <w:tabs>
                <w:tab w:val="left" w:pos="540"/>
              </w:tabs>
              <w:spacing w:after="0" w:line="240" w:lineRule="auto"/>
              <w:jc w:val="both"/>
              <w:rPr>
                <w:rFonts w:ascii="Times New Roman" w:eastAsia="Times New Roman" w:hAnsi="Times New Roman" w:cs="Times New Roman"/>
                <w:sz w:val="20"/>
                <w:szCs w:val="20"/>
              </w:rPr>
            </w:pPr>
          </w:p>
        </w:tc>
        <w:tc>
          <w:tcPr>
            <w:tcW w:w="1228" w:type="dxa"/>
            <w:tcBorders>
              <w:bottom w:val="single" w:sz="4" w:space="0" w:color="auto"/>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 at cost</w:t>
            </w:r>
          </w:p>
        </w:tc>
        <w:tc>
          <w:tcPr>
            <w:tcW w:w="268"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p>
        </w:tc>
        <w:tc>
          <w:tcPr>
            <w:tcW w:w="1331" w:type="dxa"/>
            <w:tcBorders>
              <w:bottom w:val="single" w:sz="4" w:space="0" w:color="auto"/>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book value</w:t>
            </w:r>
          </w:p>
        </w:tc>
        <w:tc>
          <w:tcPr>
            <w:tcW w:w="268"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p>
        </w:tc>
        <w:tc>
          <w:tcPr>
            <w:tcW w:w="1155" w:type="dxa"/>
            <w:tcBorders>
              <w:bottom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r w:rsidRPr="009D60AF">
              <w:rPr>
                <w:rFonts w:ascii="Times New Roman" w:eastAsia="Times New Roman" w:hAnsi="Times New Roman" w:cs="Times New Roman"/>
                <w:sz w:val="20"/>
                <w:szCs w:val="20"/>
                <w:cs/>
              </w:rPr>
              <w:t xml:space="preserve">- </w:t>
            </w:r>
            <w:r w:rsidRPr="009D60AF">
              <w:rPr>
                <w:rFonts w:ascii="Times New Roman" w:eastAsia="Times New Roman" w:hAnsi="Times New Roman" w:cs="Times New Roman"/>
                <w:sz w:val="20"/>
                <w:szCs w:val="20"/>
              </w:rPr>
              <w:t>at cost</w:t>
            </w:r>
          </w:p>
        </w:tc>
        <w:tc>
          <w:tcPr>
            <w:tcW w:w="268"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p>
        </w:tc>
        <w:tc>
          <w:tcPr>
            <w:tcW w:w="1329" w:type="dxa"/>
            <w:tcBorders>
              <w:bottom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r w:rsidRPr="009D60AF">
              <w:rPr>
                <w:rFonts w:ascii="Times New Roman" w:eastAsia="Times New Roman" w:hAnsi="Times New Roman" w:cs="Times New Roman"/>
                <w:sz w:val="20"/>
                <w:szCs w:val="20"/>
              </w:rPr>
              <w:t>book value</w:t>
            </w:r>
          </w:p>
        </w:tc>
      </w:tr>
      <w:tr w:rsidR="009D60AF" w:rsidRPr="009D60AF" w:rsidTr="009D60AF">
        <w:trPr>
          <w:trHeight w:val="288"/>
        </w:trPr>
        <w:tc>
          <w:tcPr>
            <w:tcW w:w="3603" w:type="dxa"/>
            <w:vAlign w:val="bottom"/>
          </w:tcPr>
          <w:p w:rsidR="009D60AF" w:rsidRPr="009D60AF" w:rsidRDefault="009D60AF" w:rsidP="009D60AF">
            <w:pPr>
              <w:tabs>
                <w:tab w:val="left" w:pos="540"/>
              </w:tabs>
              <w:spacing w:after="0" w:line="240" w:lineRule="auto"/>
              <w:jc w:val="both"/>
              <w:rPr>
                <w:rFonts w:ascii="Times New Roman" w:eastAsia="Times New Roman" w:hAnsi="Times New Roman" w:cs="Times New Roman"/>
                <w:sz w:val="20"/>
                <w:szCs w:val="20"/>
              </w:rPr>
            </w:pPr>
          </w:p>
        </w:tc>
        <w:tc>
          <w:tcPr>
            <w:tcW w:w="5847" w:type="dxa"/>
            <w:gridSpan w:val="7"/>
            <w:tcBorders>
              <w:bottom w:val="single" w:sz="4" w:space="0" w:color="auto"/>
            </w:tcBorders>
            <w:vAlign w:val="bottom"/>
          </w:tcPr>
          <w:p w:rsidR="009D60AF" w:rsidRPr="009D60AF" w:rsidRDefault="009D60AF" w:rsidP="009D60AF">
            <w:pPr>
              <w:tabs>
                <w:tab w:val="left" w:pos="540"/>
              </w:tabs>
              <w:spacing w:after="0" w:line="240" w:lineRule="auto"/>
              <w:ind w:left="-108"/>
              <w:jc w:val="center"/>
              <w:rPr>
                <w:rFonts w:ascii="Times New Roman" w:eastAsia="Times New Roman" w:hAnsi="Times New Roman" w:cs="Times New Roman"/>
                <w:i/>
                <w:iCs/>
                <w:sz w:val="20"/>
                <w:szCs w:val="20"/>
                <w:highlight w:val="yellow"/>
                <w:cs/>
              </w:rPr>
            </w:pPr>
            <w:r w:rsidRPr="009D60AF">
              <w:rPr>
                <w:rFonts w:ascii="Times New Roman" w:eastAsia="Times New Roman" w:hAnsi="Times New Roman" w:cs="Times New Roman"/>
                <w:i/>
                <w:iCs/>
                <w:sz w:val="20"/>
                <w:szCs w:val="20"/>
                <w:cs/>
              </w:rPr>
              <w:t>(</w:t>
            </w:r>
            <w:r w:rsidRPr="009D60AF">
              <w:rPr>
                <w:rFonts w:ascii="Times New Roman" w:eastAsia="Times New Roman" w:hAnsi="Times New Roman" w:cs="Times New Roman"/>
                <w:i/>
                <w:iCs/>
                <w:sz w:val="20"/>
                <w:szCs w:val="20"/>
              </w:rPr>
              <w:t>in thousand Baht)</w:t>
            </w:r>
          </w:p>
        </w:tc>
      </w:tr>
      <w:tr w:rsidR="009D60AF" w:rsidRPr="009D60AF" w:rsidTr="009D60AF">
        <w:trPr>
          <w:trHeight w:val="288"/>
        </w:trPr>
        <w:tc>
          <w:tcPr>
            <w:tcW w:w="3603" w:type="dxa"/>
            <w:vAlign w:val="bottom"/>
          </w:tcPr>
          <w:p w:rsidR="009D60AF" w:rsidRPr="009D60AF" w:rsidRDefault="009D60AF" w:rsidP="009D60AF">
            <w:pPr>
              <w:tabs>
                <w:tab w:val="left" w:pos="540"/>
              </w:tabs>
              <w:spacing w:after="0" w:line="240" w:lineRule="auto"/>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Land</w:t>
            </w:r>
          </w:p>
        </w:tc>
        <w:tc>
          <w:tcPr>
            <w:tcW w:w="1228" w:type="dxa"/>
            <w:tcBorders>
              <w:top w:val="single" w:sz="4" w:space="0" w:color="auto"/>
            </w:tcBorders>
            <w:vAlign w:val="bottom"/>
          </w:tcPr>
          <w:p w:rsidR="009D60AF" w:rsidRPr="009D60AF" w:rsidRDefault="009D60AF" w:rsidP="009D60AF">
            <w:pPr>
              <w:spacing w:after="0" w:line="240" w:lineRule="atLeast"/>
              <w:ind w:left="-105" w:right="66"/>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70,008</w:t>
            </w:r>
          </w:p>
        </w:tc>
        <w:tc>
          <w:tcPr>
            <w:tcW w:w="268" w:type="dxa"/>
            <w:tcBorders>
              <w:top w:val="single" w:sz="4" w:space="0" w:color="auto"/>
            </w:tcBorders>
            <w:vAlign w:val="bottom"/>
          </w:tcPr>
          <w:p w:rsidR="009D60AF" w:rsidRPr="009D60AF" w:rsidRDefault="009D60AF"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31" w:type="dxa"/>
            <w:tcBorders>
              <w:top w:val="single" w:sz="4" w:space="0" w:color="auto"/>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w:t>
            </w:r>
          </w:p>
        </w:tc>
        <w:tc>
          <w:tcPr>
            <w:tcW w:w="268" w:type="dxa"/>
            <w:tcBorders>
              <w:top w:val="single" w:sz="4" w:space="0" w:color="auto"/>
            </w:tcBorders>
            <w:vAlign w:val="bottom"/>
          </w:tcPr>
          <w:p w:rsidR="009D60AF" w:rsidRPr="009D60AF" w:rsidRDefault="009D60AF" w:rsidP="009D60AF">
            <w:pPr>
              <w:tabs>
                <w:tab w:val="decimal" w:pos="702"/>
                <w:tab w:val="decimal" w:pos="1044"/>
              </w:tabs>
              <w:spacing w:after="0" w:line="240" w:lineRule="auto"/>
              <w:ind w:left="-108"/>
              <w:jc w:val="both"/>
              <w:rPr>
                <w:rFonts w:ascii="Times New Roman" w:eastAsia="Times New Roman" w:hAnsi="Times New Roman" w:cs="Times New Roman"/>
                <w:sz w:val="20"/>
                <w:szCs w:val="20"/>
              </w:rPr>
            </w:pPr>
          </w:p>
        </w:tc>
        <w:tc>
          <w:tcPr>
            <w:tcW w:w="1155" w:type="dxa"/>
            <w:tcBorders>
              <w:top w:val="single" w:sz="4" w:space="0" w:color="auto"/>
            </w:tcBorders>
            <w:vAlign w:val="bottom"/>
          </w:tcPr>
          <w:p w:rsidR="009D60AF" w:rsidRPr="009D60AF" w:rsidRDefault="009D60AF" w:rsidP="009D60AF">
            <w:pPr>
              <w:tabs>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6"/>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 xml:space="preserve">         -</w:t>
            </w:r>
          </w:p>
        </w:tc>
        <w:tc>
          <w:tcPr>
            <w:tcW w:w="268" w:type="dxa"/>
            <w:tcBorders>
              <w:top w:val="single" w:sz="4" w:space="0" w:color="auto"/>
            </w:tcBorders>
            <w:vAlign w:val="bottom"/>
          </w:tcPr>
          <w:p w:rsidR="009D60AF" w:rsidRPr="009D60AF" w:rsidRDefault="009D60AF"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29" w:type="dxa"/>
            <w:tcBorders>
              <w:top w:val="single" w:sz="4" w:space="0" w:color="auto"/>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w:t>
            </w:r>
          </w:p>
        </w:tc>
      </w:tr>
      <w:tr w:rsidR="009D60AF" w:rsidRPr="009D60AF" w:rsidTr="009D60AF">
        <w:trPr>
          <w:trHeight w:val="288"/>
        </w:trPr>
        <w:tc>
          <w:tcPr>
            <w:tcW w:w="3603" w:type="dxa"/>
            <w:vAlign w:val="bottom"/>
          </w:tcPr>
          <w:p w:rsidR="009D60AF" w:rsidRPr="009D60AF" w:rsidRDefault="009D60AF" w:rsidP="009D60AF">
            <w:pPr>
              <w:tabs>
                <w:tab w:val="left" w:pos="540"/>
              </w:tabs>
              <w:spacing w:after="0" w:line="240" w:lineRule="auto"/>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Building and building improvements</w:t>
            </w:r>
          </w:p>
        </w:tc>
        <w:tc>
          <w:tcPr>
            <w:tcW w:w="1228" w:type="dxa"/>
            <w:vAlign w:val="bottom"/>
          </w:tcPr>
          <w:p w:rsidR="009D60AF" w:rsidRPr="009D60AF" w:rsidRDefault="009D60AF" w:rsidP="009D60AF">
            <w:pPr>
              <w:spacing w:after="0" w:line="240" w:lineRule="atLeast"/>
              <w:ind w:left="-105" w:right="66"/>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412</w:t>
            </w:r>
          </w:p>
        </w:tc>
        <w:tc>
          <w:tcPr>
            <w:tcW w:w="268" w:type="dxa"/>
            <w:vAlign w:val="bottom"/>
          </w:tcPr>
          <w:p w:rsidR="009D60AF" w:rsidRPr="009D60AF" w:rsidRDefault="009D60AF"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31"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w:t>
            </w:r>
          </w:p>
        </w:tc>
        <w:tc>
          <w:tcPr>
            <w:tcW w:w="268" w:type="dxa"/>
            <w:vAlign w:val="bottom"/>
          </w:tcPr>
          <w:p w:rsidR="009D60AF" w:rsidRPr="009D60AF" w:rsidRDefault="009D60AF"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155" w:type="dxa"/>
            <w:vAlign w:val="bottom"/>
          </w:tcPr>
          <w:p w:rsidR="009D60AF" w:rsidRPr="009D60AF" w:rsidRDefault="009D60AF" w:rsidP="009D60AF">
            <w:pPr>
              <w:tabs>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6"/>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666</w:t>
            </w:r>
          </w:p>
        </w:tc>
        <w:tc>
          <w:tcPr>
            <w:tcW w:w="268" w:type="dxa"/>
            <w:vAlign w:val="bottom"/>
          </w:tcPr>
          <w:p w:rsidR="009D60AF" w:rsidRPr="009D60AF" w:rsidRDefault="009D60AF"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29"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w:t>
            </w:r>
          </w:p>
        </w:tc>
      </w:tr>
      <w:tr w:rsidR="009D60AF" w:rsidRPr="009D60AF" w:rsidTr="009D60AF">
        <w:trPr>
          <w:trHeight w:val="288"/>
        </w:trPr>
        <w:tc>
          <w:tcPr>
            <w:tcW w:w="3603" w:type="dxa"/>
            <w:vAlign w:val="bottom"/>
          </w:tcPr>
          <w:p w:rsidR="009D60AF" w:rsidRPr="009D60AF" w:rsidRDefault="009D60AF" w:rsidP="009D60AF">
            <w:pPr>
              <w:tabs>
                <w:tab w:val="left" w:pos="540"/>
              </w:tabs>
              <w:spacing w:after="0" w:line="240" w:lineRule="auto"/>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Machinery and equipment</w:t>
            </w:r>
          </w:p>
        </w:tc>
        <w:tc>
          <w:tcPr>
            <w:tcW w:w="1228" w:type="dxa"/>
            <w:vAlign w:val="bottom"/>
          </w:tcPr>
          <w:p w:rsidR="009D60AF" w:rsidRPr="009D60AF" w:rsidRDefault="009D60AF" w:rsidP="009D60A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66"/>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21,317</w:t>
            </w:r>
          </w:p>
        </w:tc>
        <w:tc>
          <w:tcPr>
            <w:tcW w:w="268" w:type="dxa"/>
            <w:vAlign w:val="bottom"/>
          </w:tcPr>
          <w:p w:rsidR="009D60AF" w:rsidRPr="009D60AF" w:rsidRDefault="009D60AF"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31"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46</w:t>
            </w:r>
          </w:p>
        </w:tc>
        <w:tc>
          <w:tcPr>
            <w:tcW w:w="268" w:type="dxa"/>
            <w:vAlign w:val="bottom"/>
          </w:tcPr>
          <w:p w:rsidR="009D60AF" w:rsidRPr="009D60AF" w:rsidRDefault="009D60AF" w:rsidP="009D60AF">
            <w:pPr>
              <w:tabs>
                <w:tab w:val="decimal" w:pos="774"/>
                <w:tab w:val="decimal" w:pos="807"/>
              </w:tabs>
              <w:spacing w:after="0" w:line="240" w:lineRule="atLeast"/>
              <w:ind w:left="-105" w:right="-111"/>
              <w:rPr>
                <w:rFonts w:ascii="Times New Roman" w:eastAsia="Times New Roman" w:hAnsi="Times New Roman" w:cs="Times New Roman"/>
                <w:sz w:val="20"/>
                <w:szCs w:val="20"/>
              </w:rPr>
            </w:pPr>
          </w:p>
        </w:tc>
        <w:tc>
          <w:tcPr>
            <w:tcW w:w="1155" w:type="dxa"/>
            <w:vAlign w:val="bottom"/>
          </w:tcPr>
          <w:p w:rsidR="009D60AF" w:rsidRPr="009D60AF" w:rsidRDefault="009D60AF" w:rsidP="009D60AF">
            <w:pPr>
              <w:tabs>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6"/>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5,693</w:t>
            </w:r>
          </w:p>
        </w:tc>
        <w:tc>
          <w:tcPr>
            <w:tcW w:w="268" w:type="dxa"/>
            <w:vAlign w:val="bottom"/>
          </w:tcPr>
          <w:p w:rsidR="009D60AF" w:rsidRPr="009D60AF" w:rsidRDefault="009D60AF"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29"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6</w:t>
            </w:r>
          </w:p>
        </w:tc>
      </w:tr>
      <w:tr w:rsidR="009D60AF" w:rsidRPr="009D60AF" w:rsidTr="009D60AF">
        <w:trPr>
          <w:trHeight w:val="288"/>
        </w:trPr>
        <w:tc>
          <w:tcPr>
            <w:tcW w:w="3603" w:type="dxa"/>
            <w:vAlign w:val="bottom"/>
          </w:tcPr>
          <w:p w:rsidR="009D60AF" w:rsidRPr="009D60AF" w:rsidRDefault="009D60AF" w:rsidP="009D60AF">
            <w:pPr>
              <w:tabs>
                <w:tab w:val="left" w:pos="540"/>
              </w:tabs>
              <w:spacing w:after="0" w:line="240" w:lineRule="auto"/>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 xml:space="preserve">Furniture, fixtures and office </w:t>
            </w:r>
          </w:p>
          <w:p w:rsidR="009D60AF" w:rsidRPr="009D60AF" w:rsidRDefault="009D60AF" w:rsidP="009D60AF">
            <w:pPr>
              <w:tabs>
                <w:tab w:val="left" w:pos="540"/>
              </w:tabs>
              <w:spacing w:after="0" w:line="240" w:lineRule="auto"/>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 xml:space="preserve">   equipment</w:t>
            </w:r>
          </w:p>
        </w:tc>
        <w:tc>
          <w:tcPr>
            <w:tcW w:w="1228" w:type="dxa"/>
            <w:vAlign w:val="bottom"/>
          </w:tcPr>
          <w:p w:rsidR="009D60AF" w:rsidRPr="009D60AF" w:rsidRDefault="009D60AF" w:rsidP="009D60A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66"/>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132</w:t>
            </w:r>
          </w:p>
        </w:tc>
        <w:tc>
          <w:tcPr>
            <w:tcW w:w="268" w:type="dxa"/>
            <w:vAlign w:val="bottom"/>
          </w:tcPr>
          <w:p w:rsidR="009D60AF" w:rsidRPr="009D60AF" w:rsidRDefault="009D60AF" w:rsidP="009D60AF">
            <w:pPr>
              <w:tabs>
                <w:tab w:val="decimal" w:pos="774"/>
                <w:tab w:val="decimal" w:pos="1044"/>
              </w:tabs>
              <w:spacing w:after="0" w:line="240" w:lineRule="auto"/>
              <w:ind w:left="-105"/>
              <w:jc w:val="both"/>
              <w:rPr>
                <w:rFonts w:ascii="Times New Roman" w:eastAsia="Times New Roman" w:hAnsi="Times New Roman" w:cs="Times New Roman"/>
                <w:sz w:val="20"/>
                <w:szCs w:val="20"/>
              </w:rPr>
            </w:pPr>
          </w:p>
        </w:tc>
        <w:tc>
          <w:tcPr>
            <w:tcW w:w="1331"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w:t>
            </w:r>
          </w:p>
        </w:tc>
        <w:tc>
          <w:tcPr>
            <w:tcW w:w="268" w:type="dxa"/>
            <w:vAlign w:val="bottom"/>
          </w:tcPr>
          <w:p w:rsidR="009D60AF" w:rsidRPr="009D60AF" w:rsidRDefault="009D60AF" w:rsidP="009D60AF">
            <w:pPr>
              <w:tabs>
                <w:tab w:val="decimal" w:pos="774"/>
                <w:tab w:val="decimal" w:pos="807"/>
              </w:tabs>
              <w:spacing w:after="0" w:line="240" w:lineRule="auto"/>
              <w:ind w:left="-105"/>
              <w:rPr>
                <w:rFonts w:ascii="Times New Roman" w:eastAsia="Times New Roman" w:hAnsi="Times New Roman" w:cs="Times New Roman"/>
                <w:sz w:val="20"/>
                <w:szCs w:val="20"/>
              </w:rPr>
            </w:pPr>
          </w:p>
        </w:tc>
        <w:tc>
          <w:tcPr>
            <w:tcW w:w="1155" w:type="dxa"/>
            <w:vAlign w:val="bottom"/>
          </w:tcPr>
          <w:p w:rsidR="009D60AF" w:rsidRPr="009D60AF" w:rsidRDefault="009D60AF" w:rsidP="009D60AF">
            <w:pPr>
              <w:tabs>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6"/>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698</w:t>
            </w:r>
          </w:p>
        </w:tc>
        <w:tc>
          <w:tcPr>
            <w:tcW w:w="268" w:type="dxa"/>
            <w:vAlign w:val="bottom"/>
          </w:tcPr>
          <w:p w:rsidR="009D60AF" w:rsidRPr="009D60AF" w:rsidRDefault="009D60AF"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29"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w:t>
            </w:r>
          </w:p>
        </w:tc>
      </w:tr>
      <w:tr w:rsidR="009D60AF" w:rsidRPr="009D60AF" w:rsidTr="009D60AF">
        <w:trPr>
          <w:trHeight w:val="288"/>
        </w:trPr>
        <w:tc>
          <w:tcPr>
            <w:tcW w:w="3603" w:type="dxa"/>
            <w:vAlign w:val="bottom"/>
          </w:tcPr>
          <w:p w:rsidR="009D60AF" w:rsidRPr="009D60AF" w:rsidRDefault="009D60AF" w:rsidP="009D60AF">
            <w:pPr>
              <w:tabs>
                <w:tab w:val="left" w:pos="540"/>
              </w:tabs>
              <w:spacing w:after="0" w:line="240" w:lineRule="auto"/>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Vehicles</w:t>
            </w:r>
          </w:p>
        </w:tc>
        <w:tc>
          <w:tcPr>
            <w:tcW w:w="1228" w:type="dxa"/>
            <w:vAlign w:val="bottom"/>
          </w:tcPr>
          <w:p w:rsidR="009D60AF" w:rsidRPr="009D60AF" w:rsidRDefault="009D60AF" w:rsidP="009D60A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66"/>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2,324</w:t>
            </w:r>
          </w:p>
        </w:tc>
        <w:tc>
          <w:tcPr>
            <w:tcW w:w="268" w:type="dxa"/>
            <w:vAlign w:val="bottom"/>
          </w:tcPr>
          <w:p w:rsidR="009D60AF" w:rsidRPr="009D60AF" w:rsidRDefault="009D60AF" w:rsidP="009D60AF">
            <w:pPr>
              <w:tabs>
                <w:tab w:val="decimal" w:pos="774"/>
                <w:tab w:val="decimal" w:pos="1044"/>
              </w:tabs>
              <w:spacing w:after="0" w:line="240" w:lineRule="auto"/>
              <w:ind w:left="-105"/>
              <w:jc w:val="both"/>
              <w:rPr>
                <w:rFonts w:ascii="Times New Roman" w:eastAsia="Times New Roman" w:hAnsi="Times New Roman" w:cs="Times New Roman"/>
                <w:sz w:val="20"/>
                <w:szCs w:val="20"/>
              </w:rPr>
            </w:pPr>
          </w:p>
        </w:tc>
        <w:tc>
          <w:tcPr>
            <w:tcW w:w="1331"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w:t>
            </w:r>
          </w:p>
        </w:tc>
        <w:tc>
          <w:tcPr>
            <w:tcW w:w="268" w:type="dxa"/>
            <w:vAlign w:val="bottom"/>
          </w:tcPr>
          <w:p w:rsidR="009D60AF" w:rsidRPr="009D60AF" w:rsidRDefault="009D60AF" w:rsidP="009D60AF">
            <w:pPr>
              <w:tabs>
                <w:tab w:val="decimal" w:pos="774"/>
                <w:tab w:val="decimal" w:pos="807"/>
              </w:tabs>
              <w:spacing w:after="0" w:line="240" w:lineRule="atLeast"/>
              <w:ind w:left="-105" w:right="-111"/>
              <w:rPr>
                <w:rFonts w:ascii="Times New Roman" w:eastAsia="Times New Roman" w:hAnsi="Times New Roman" w:cs="Times New Roman"/>
                <w:sz w:val="20"/>
                <w:szCs w:val="20"/>
              </w:rPr>
            </w:pPr>
          </w:p>
        </w:tc>
        <w:tc>
          <w:tcPr>
            <w:tcW w:w="1155" w:type="dxa"/>
            <w:vAlign w:val="bottom"/>
          </w:tcPr>
          <w:p w:rsidR="009D60AF" w:rsidRPr="009D60AF" w:rsidRDefault="009D60AF" w:rsidP="009D60AF">
            <w:pPr>
              <w:tabs>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6"/>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3,139</w:t>
            </w:r>
          </w:p>
        </w:tc>
        <w:tc>
          <w:tcPr>
            <w:tcW w:w="268" w:type="dxa"/>
            <w:vAlign w:val="bottom"/>
          </w:tcPr>
          <w:p w:rsidR="009D60AF" w:rsidRPr="009D60AF" w:rsidRDefault="009D60AF" w:rsidP="009D60AF">
            <w:pPr>
              <w:tabs>
                <w:tab w:val="decimal" w:pos="774"/>
                <w:tab w:val="decimal" w:pos="1044"/>
              </w:tabs>
              <w:spacing w:after="0" w:line="240" w:lineRule="auto"/>
              <w:ind w:left="-105"/>
              <w:jc w:val="both"/>
              <w:rPr>
                <w:rFonts w:ascii="Times New Roman" w:eastAsia="Times New Roman" w:hAnsi="Times New Roman" w:cs="Times New Roman"/>
                <w:sz w:val="20"/>
                <w:szCs w:val="20"/>
              </w:rPr>
            </w:pPr>
          </w:p>
        </w:tc>
        <w:tc>
          <w:tcPr>
            <w:tcW w:w="1329"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w:t>
            </w:r>
          </w:p>
        </w:tc>
      </w:tr>
      <w:tr w:rsidR="009D60AF" w:rsidRPr="009D60AF" w:rsidTr="009D60AF">
        <w:trPr>
          <w:trHeight w:val="288"/>
        </w:trPr>
        <w:tc>
          <w:tcPr>
            <w:tcW w:w="3603" w:type="dxa"/>
            <w:vAlign w:val="bottom"/>
          </w:tcPr>
          <w:p w:rsidR="009D60AF" w:rsidRPr="009D60AF" w:rsidRDefault="009D60AF" w:rsidP="009D60AF">
            <w:pPr>
              <w:spacing w:after="0" w:line="240" w:lineRule="auto"/>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Assets under construction and installation</w:t>
            </w:r>
          </w:p>
        </w:tc>
        <w:tc>
          <w:tcPr>
            <w:tcW w:w="1228" w:type="dxa"/>
            <w:vAlign w:val="bottom"/>
          </w:tcPr>
          <w:p w:rsidR="009D60AF" w:rsidRPr="009D60AF" w:rsidRDefault="009D60AF" w:rsidP="009D60A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66"/>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(35,705)</w:t>
            </w:r>
          </w:p>
        </w:tc>
        <w:tc>
          <w:tcPr>
            <w:tcW w:w="268" w:type="dxa"/>
            <w:vAlign w:val="bottom"/>
          </w:tcPr>
          <w:p w:rsidR="009D60AF" w:rsidRPr="009D60AF" w:rsidRDefault="009D60AF"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31"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w:t>
            </w:r>
          </w:p>
        </w:tc>
        <w:tc>
          <w:tcPr>
            <w:tcW w:w="268" w:type="dxa"/>
            <w:vAlign w:val="bottom"/>
          </w:tcPr>
          <w:p w:rsidR="009D60AF" w:rsidRPr="009D60AF" w:rsidRDefault="009D60AF" w:rsidP="009D60AF">
            <w:pPr>
              <w:tabs>
                <w:tab w:val="decimal" w:pos="774"/>
                <w:tab w:val="decimal" w:pos="807"/>
              </w:tabs>
              <w:spacing w:after="0" w:line="240" w:lineRule="auto"/>
              <w:ind w:left="-108"/>
              <w:rPr>
                <w:rFonts w:ascii="Times New Roman" w:eastAsia="Times New Roman" w:hAnsi="Times New Roman" w:cs="Times New Roman"/>
                <w:sz w:val="20"/>
                <w:szCs w:val="20"/>
              </w:rPr>
            </w:pPr>
          </w:p>
        </w:tc>
        <w:tc>
          <w:tcPr>
            <w:tcW w:w="1155" w:type="dxa"/>
            <w:vAlign w:val="bottom"/>
          </w:tcPr>
          <w:p w:rsidR="009D60AF" w:rsidRPr="009D60AF" w:rsidRDefault="009D60AF" w:rsidP="009D60AF">
            <w:pPr>
              <w:tabs>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6"/>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15,280</w:t>
            </w:r>
          </w:p>
        </w:tc>
        <w:tc>
          <w:tcPr>
            <w:tcW w:w="268" w:type="dxa"/>
            <w:vAlign w:val="bottom"/>
          </w:tcPr>
          <w:p w:rsidR="009D60AF" w:rsidRPr="009D60AF" w:rsidRDefault="009D60AF"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29"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4,281</w:t>
            </w:r>
          </w:p>
        </w:tc>
      </w:tr>
      <w:tr w:rsidR="009D60AF" w:rsidRPr="009D60AF" w:rsidTr="009D60AF">
        <w:trPr>
          <w:trHeight w:val="360"/>
        </w:trPr>
        <w:tc>
          <w:tcPr>
            <w:tcW w:w="3603" w:type="dxa"/>
            <w:vAlign w:val="bottom"/>
          </w:tcPr>
          <w:p w:rsidR="009D60AF" w:rsidRPr="009D60AF" w:rsidRDefault="009D60AF" w:rsidP="009D60AF">
            <w:pPr>
              <w:tabs>
                <w:tab w:val="left" w:pos="540"/>
              </w:tabs>
              <w:spacing w:after="0" w:line="240" w:lineRule="auto"/>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Total</w:t>
            </w:r>
          </w:p>
        </w:tc>
        <w:tc>
          <w:tcPr>
            <w:tcW w:w="1228" w:type="dxa"/>
            <w:tcBorders>
              <w:top w:val="single" w:sz="4" w:space="0" w:color="auto"/>
              <w:bottom w:val="double" w:sz="4" w:space="0" w:color="auto"/>
            </w:tcBorders>
            <w:vAlign w:val="bottom"/>
          </w:tcPr>
          <w:p w:rsidR="009D60AF" w:rsidRPr="009D60AF" w:rsidRDefault="009D60AF" w:rsidP="009D60A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66"/>
              <w:jc w:val="right"/>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58,488</w:t>
            </w:r>
          </w:p>
        </w:tc>
        <w:tc>
          <w:tcPr>
            <w:tcW w:w="268" w:type="dxa"/>
            <w:vAlign w:val="bottom"/>
          </w:tcPr>
          <w:p w:rsidR="009D60AF" w:rsidRPr="009D60AF" w:rsidRDefault="009D60AF" w:rsidP="009D60AF">
            <w:pPr>
              <w:tabs>
                <w:tab w:val="decimal" w:pos="774"/>
                <w:tab w:val="decimal" w:pos="1044"/>
              </w:tabs>
              <w:spacing w:after="0" w:line="240" w:lineRule="auto"/>
              <w:ind w:left="-108"/>
              <w:jc w:val="both"/>
              <w:rPr>
                <w:rFonts w:ascii="Times New Roman" w:eastAsia="Times New Roman" w:hAnsi="Times New Roman" w:cs="Times New Roman"/>
                <w:b/>
                <w:bCs/>
                <w:sz w:val="20"/>
                <w:szCs w:val="20"/>
              </w:rPr>
            </w:pPr>
          </w:p>
        </w:tc>
        <w:tc>
          <w:tcPr>
            <w:tcW w:w="1331" w:type="dxa"/>
            <w:tcBorders>
              <w:top w:val="single" w:sz="4" w:space="0" w:color="auto"/>
              <w:bottom w:val="double" w:sz="4" w:space="0" w:color="auto"/>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46</w:t>
            </w:r>
          </w:p>
        </w:tc>
        <w:tc>
          <w:tcPr>
            <w:tcW w:w="268" w:type="dxa"/>
            <w:vAlign w:val="bottom"/>
          </w:tcPr>
          <w:p w:rsidR="009D60AF" w:rsidRPr="009D60AF" w:rsidRDefault="009D60AF" w:rsidP="009D60AF">
            <w:pPr>
              <w:tabs>
                <w:tab w:val="decimal" w:pos="807"/>
              </w:tabs>
              <w:spacing w:after="0" w:line="240" w:lineRule="auto"/>
              <w:ind w:left="-108"/>
              <w:rPr>
                <w:rFonts w:ascii="Times New Roman" w:eastAsia="Times New Roman" w:hAnsi="Times New Roman" w:cs="Times New Roman"/>
                <w:b/>
                <w:bCs/>
                <w:sz w:val="20"/>
                <w:szCs w:val="20"/>
              </w:rPr>
            </w:pPr>
          </w:p>
        </w:tc>
        <w:tc>
          <w:tcPr>
            <w:tcW w:w="1155" w:type="dxa"/>
            <w:tcBorders>
              <w:top w:val="single" w:sz="4" w:space="0" w:color="auto"/>
              <w:bottom w:val="double" w:sz="4" w:space="0" w:color="auto"/>
            </w:tcBorders>
            <w:vAlign w:val="bottom"/>
          </w:tcPr>
          <w:p w:rsidR="009D60AF" w:rsidRPr="009D60AF" w:rsidRDefault="009D60AF" w:rsidP="009D60AF">
            <w:pPr>
              <w:tabs>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6"/>
              <w:jc w:val="right"/>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25,476</w:t>
            </w:r>
          </w:p>
        </w:tc>
        <w:tc>
          <w:tcPr>
            <w:tcW w:w="268" w:type="dxa"/>
            <w:vAlign w:val="bottom"/>
          </w:tcPr>
          <w:p w:rsidR="009D60AF" w:rsidRPr="009D60AF" w:rsidRDefault="009D60AF" w:rsidP="009D60AF">
            <w:pPr>
              <w:tabs>
                <w:tab w:val="decimal" w:pos="774"/>
                <w:tab w:val="decimal" w:pos="1044"/>
              </w:tabs>
              <w:spacing w:after="0" w:line="240" w:lineRule="auto"/>
              <w:ind w:left="-108"/>
              <w:jc w:val="both"/>
              <w:rPr>
                <w:rFonts w:ascii="Times New Roman" w:eastAsia="Times New Roman" w:hAnsi="Times New Roman" w:cs="Times New Roman"/>
                <w:b/>
                <w:bCs/>
                <w:sz w:val="20"/>
                <w:szCs w:val="20"/>
              </w:rPr>
            </w:pPr>
          </w:p>
        </w:tc>
        <w:tc>
          <w:tcPr>
            <w:tcW w:w="1329" w:type="dxa"/>
            <w:tcBorders>
              <w:top w:val="single" w:sz="4" w:space="0" w:color="auto"/>
              <w:bottom w:val="double" w:sz="4" w:space="0" w:color="auto"/>
            </w:tcBorders>
            <w:vAlign w:val="bottom"/>
          </w:tcPr>
          <w:p w:rsidR="009D60AF" w:rsidRPr="009D60AF" w:rsidRDefault="009D60AF" w:rsidP="009D60AF">
            <w:pPr>
              <w:spacing w:after="0" w:line="240" w:lineRule="atLeast"/>
              <w:ind w:left="-105" w:right="-111"/>
              <w:jc w:val="center"/>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4,287</w:t>
            </w:r>
          </w:p>
        </w:tc>
      </w:tr>
    </w:tbl>
    <w:p w:rsidR="009D60AF" w:rsidRPr="009D60AF" w:rsidRDefault="009D60AF" w:rsidP="009D60AF">
      <w:pPr>
        <w:tabs>
          <w:tab w:val="left" w:pos="540"/>
        </w:tabs>
        <w:spacing w:after="0" w:line="240" w:lineRule="auto"/>
        <w:ind w:left="540" w:right="-72"/>
        <w:jc w:val="thaiDistribute"/>
        <w:rPr>
          <w:rFonts w:ascii="Times New Roman" w:eastAsia="Times New Roman" w:hAnsi="Times New Roman" w:cs="Times New Roman"/>
          <w:sz w:val="20"/>
          <w:szCs w:val="20"/>
        </w:rPr>
      </w:pPr>
    </w:p>
    <w:p w:rsidR="009D60AF" w:rsidRPr="009D60AF" w:rsidRDefault="009D60AF" w:rsidP="00975A5B">
      <w:pPr>
        <w:tabs>
          <w:tab w:val="left" w:pos="540"/>
        </w:tabs>
        <w:spacing w:after="0" w:line="240" w:lineRule="auto"/>
        <w:ind w:left="540" w:right="-360"/>
        <w:jc w:val="thaiDistribute"/>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During the period, the subsidiary in Indonesia received a transfer of the remaining of the land value at Baht 70 million.</w:t>
      </w:r>
    </w:p>
    <w:p w:rsidR="009D60AF" w:rsidRPr="009D60AF" w:rsidRDefault="009D60AF" w:rsidP="009D60AF">
      <w:pPr>
        <w:tabs>
          <w:tab w:val="left" w:pos="540"/>
        </w:tabs>
        <w:spacing w:after="0" w:line="240" w:lineRule="auto"/>
        <w:ind w:left="540" w:right="-72"/>
        <w:jc w:val="thaiDistribute"/>
        <w:rPr>
          <w:rFonts w:ascii="Times New Roman" w:eastAsia="Times New Roman" w:hAnsi="Times New Roman" w:cs="Times New Roman"/>
          <w:sz w:val="20"/>
          <w:szCs w:val="20"/>
        </w:rPr>
      </w:pPr>
    </w:p>
    <w:tbl>
      <w:tblPr>
        <w:tblW w:w="9450" w:type="dxa"/>
        <w:tblInd w:w="558" w:type="dxa"/>
        <w:tblLook w:val="01E0" w:firstRow="1" w:lastRow="1" w:firstColumn="1" w:lastColumn="1" w:noHBand="0" w:noVBand="0"/>
      </w:tblPr>
      <w:tblGrid>
        <w:gridCol w:w="3663"/>
        <w:gridCol w:w="1121"/>
        <w:gridCol w:w="269"/>
        <w:gridCol w:w="1346"/>
        <w:gridCol w:w="269"/>
        <w:gridCol w:w="1169"/>
        <w:gridCol w:w="269"/>
        <w:gridCol w:w="1344"/>
      </w:tblGrid>
      <w:tr w:rsidR="009D60AF" w:rsidRPr="009D60AF" w:rsidTr="009D60AF">
        <w:trPr>
          <w:trHeight w:val="288"/>
        </w:trPr>
        <w:tc>
          <w:tcPr>
            <w:tcW w:w="3663" w:type="dxa"/>
            <w:vAlign w:val="bottom"/>
          </w:tcPr>
          <w:p w:rsidR="009D60AF" w:rsidRPr="009D60AF" w:rsidRDefault="009D60AF" w:rsidP="009D60AF">
            <w:pPr>
              <w:tabs>
                <w:tab w:val="left" w:pos="540"/>
              </w:tabs>
              <w:spacing w:after="0" w:line="240" w:lineRule="auto"/>
              <w:jc w:val="both"/>
              <w:rPr>
                <w:rFonts w:ascii="Times New Roman" w:eastAsia="Times New Roman" w:hAnsi="Times New Roman" w:cs="Times New Roman"/>
                <w:sz w:val="20"/>
                <w:szCs w:val="20"/>
              </w:rPr>
            </w:pPr>
          </w:p>
        </w:tc>
        <w:tc>
          <w:tcPr>
            <w:tcW w:w="5787" w:type="dxa"/>
            <w:gridSpan w:val="7"/>
            <w:tcBorders>
              <w:bottom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Separate financial statements</w:t>
            </w:r>
          </w:p>
        </w:tc>
      </w:tr>
      <w:tr w:rsidR="009D60AF" w:rsidRPr="009D60AF" w:rsidTr="009D60AF">
        <w:trPr>
          <w:trHeight w:val="288"/>
        </w:trPr>
        <w:tc>
          <w:tcPr>
            <w:tcW w:w="3663" w:type="dxa"/>
            <w:vAlign w:val="bottom"/>
          </w:tcPr>
          <w:p w:rsidR="009D60AF" w:rsidRPr="009D60AF" w:rsidRDefault="009D60AF" w:rsidP="009D60AF">
            <w:pPr>
              <w:tabs>
                <w:tab w:val="left" w:pos="540"/>
              </w:tabs>
              <w:spacing w:after="0" w:line="240" w:lineRule="auto"/>
              <w:jc w:val="both"/>
              <w:rPr>
                <w:rFonts w:ascii="Times New Roman" w:eastAsia="Times New Roman" w:hAnsi="Times New Roman" w:cs="Times New Roman"/>
                <w:sz w:val="20"/>
                <w:szCs w:val="20"/>
              </w:rPr>
            </w:pPr>
            <w:r w:rsidRPr="009D60AF">
              <w:rPr>
                <w:rFonts w:ascii="Times New Roman" w:eastAsia="Times New Roman" w:hAnsi="Times New Roman" w:cs="Times New Roman"/>
                <w:b/>
                <w:bCs/>
                <w:i/>
                <w:iCs/>
                <w:sz w:val="20"/>
                <w:szCs w:val="20"/>
              </w:rPr>
              <w:t xml:space="preserve">Three-month period ended March </w:t>
            </w:r>
            <w:r w:rsidRPr="009D60AF">
              <w:rPr>
                <w:rFonts w:ascii="Times New Roman" w:eastAsia="Times New Roman" w:hAnsi="Times New Roman" w:cs="Times New Roman"/>
                <w:b/>
                <w:bCs/>
                <w:i/>
                <w:iCs/>
                <w:sz w:val="20"/>
                <w:szCs w:val="20"/>
                <w:cs/>
              </w:rPr>
              <w:t>31</w:t>
            </w:r>
          </w:p>
        </w:tc>
        <w:tc>
          <w:tcPr>
            <w:tcW w:w="2736" w:type="dxa"/>
            <w:gridSpan w:val="3"/>
            <w:tcBorders>
              <w:top w:val="single" w:sz="4" w:space="0" w:color="auto"/>
              <w:bottom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2018</w:t>
            </w:r>
          </w:p>
        </w:tc>
        <w:tc>
          <w:tcPr>
            <w:tcW w:w="269" w:type="dxa"/>
            <w:tcBorders>
              <w:top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p>
        </w:tc>
        <w:tc>
          <w:tcPr>
            <w:tcW w:w="2782" w:type="dxa"/>
            <w:gridSpan w:val="3"/>
            <w:tcBorders>
              <w:top w:val="single" w:sz="4" w:space="0" w:color="auto"/>
              <w:bottom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2017</w:t>
            </w:r>
          </w:p>
        </w:tc>
      </w:tr>
      <w:tr w:rsidR="009D60AF" w:rsidRPr="009D60AF" w:rsidTr="009D60AF">
        <w:trPr>
          <w:trHeight w:val="288"/>
        </w:trPr>
        <w:tc>
          <w:tcPr>
            <w:tcW w:w="3663" w:type="dxa"/>
            <w:vAlign w:val="bottom"/>
          </w:tcPr>
          <w:p w:rsidR="009D60AF" w:rsidRPr="009D60AF" w:rsidRDefault="009D60AF" w:rsidP="009D60AF">
            <w:pPr>
              <w:tabs>
                <w:tab w:val="left" w:pos="540"/>
              </w:tabs>
              <w:spacing w:after="0" w:line="240" w:lineRule="auto"/>
              <w:jc w:val="both"/>
              <w:rPr>
                <w:rFonts w:ascii="Times New Roman" w:eastAsia="Times New Roman" w:hAnsi="Times New Roman" w:cs="Times New Roman"/>
                <w:sz w:val="20"/>
                <w:szCs w:val="20"/>
              </w:rPr>
            </w:pPr>
          </w:p>
        </w:tc>
        <w:tc>
          <w:tcPr>
            <w:tcW w:w="1121" w:type="dxa"/>
            <w:tcBorders>
              <w:top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Acquisitions</w:t>
            </w:r>
          </w:p>
        </w:tc>
        <w:tc>
          <w:tcPr>
            <w:tcW w:w="269" w:type="dxa"/>
            <w:tcBorders>
              <w:top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p>
        </w:tc>
        <w:tc>
          <w:tcPr>
            <w:tcW w:w="1346" w:type="dxa"/>
            <w:tcBorders>
              <w:top w:val="single" w:sz="4" w:space="0" w:color="auto"/>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Disposals</w:t>
            </w:r>
          </w:p>
        </w:tc>
        <w:tc>
          <w:tcPr>
            <w:tcW w:w="26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p>
        </w:tc>
        <w:tc>
          <w:tcPr>
            <w:tcW w:w="116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Acquisitions</w:t>
            </w:r>
          </w:p>
        </w:tc>
        <w:tc>
          <w:tcPr>
            <w:tcW w:w="26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p>
        </w:tc>
        <w:tc>
          <w:tcPr>
            <w:tcW w:w="1344"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Disposals</w:t>
            </w:r>
          </w:p>
        </w:tc>
      </w:tr>
      <w:tr w:rsidR="009D60AF" w:rsidRPr="009D60AF" w:rsidTr="009D60AF">
        <w:trPr>
          <w:trHeight w:val="288"/>
        </w:trPr>
        <w:tc>
          <w:tcPr>
            <w:tcW w:w="3663" w:type="dxa"/>
            <w:vAlign w:val="bottom"/>
          </w:tcPr>
          <w:p w:rsidR="009D60AF" w:rsidRPr="009D60AF" w:rsidRDefault="009D60AF" w:rsidP="009D60AF">
            <w:pPr>
              <w:tabs>
                <w:tab w:val="left" w:pos="540"/>
              </w:tabs>
              <w:spacing w:after="0" w:line="240" w:lineRule="auto"/>
              <w:jc w:val="both"/>
              <w:rPr>
                <w:rFonts w:ascii="Times New Roman" w:eastAsia="Times New Roman" w:hAnsi="Times New Roman" w:cs="Times New Roman"/>
                <w:sz w:val="20"/>
                <w:szCs w:val="20"/>
              </w:rPr>
            </w:pPr>
          </w:p>
        </w:tc>
        <w:tc>
          <w:tcPr>
            <w:tcW w:w="1121"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and</w:t>
            </w:r>
          </w:p>
        </w:tc>
        <w:tc>
          <w:tcPr>
            <w:tcW w:w="26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p>
        </w:tc>
        <w:tc>
          <w:tcPr>
            <w:tcW w:w="1346"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and transfers</w:t>
            </w:r>
          </w:p>
        </w:tc>
        <w:tc>
          <w:tcPr>
            <w:tcW w:w="26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p>
        </w:tc>
        <w:tc>
          <w:tcPr>
            <w:tcW w:w="116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and</w:t>
            </w:r>
          </w:p>
        </w:tc>
        <w:tc>
          <w:tcPr>
            <w:tcW w:w="26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p>
        </w:tc>
        <w:tc>
          <w:tcPr>
            <w:tcW w:w="1344"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and transfers</w:t>
            </w:r>
          </w:p>
        </w:tc>
      </w:tr>
      <w:tr w:rsidR="009D60AF" w:rsidRPr="009D60AF" w:rsidTr="009D60AF">
        <w:trPr>
          <w:trHeight w:val="288"/>
        </w:trPr>
        <w:tc>
          <w:tcPr>
            <w:tcW w:w="3663" w:type="dxa"/>
            <w:vAlign w:val="bottom"/>
          </w:tcPr>
          <w:p w:rsidR="009D60AF" w:rsidRPr="009D60AF" w:rsidRDefault="009D60AF" w:rsidP="009D60AF">
            <w:pPr>
              <w:tabs>
                <w:tab w:val="left" w:pos="540"/>
              </w:tabs>
              <w:spacing w:after="0" w:line="240" w:lineRule="auto"/>
              <w:jc w:val="both"/>
              <w:rPr>
                <w:rFonts w:ascii="Times New Roman" w:eastAsia="Times New Roman" w:hAnsi="Times New Roman" w:cs="Times New Roman"/>
                <w:sz w:val="20"/>
                <w:szCs w:val="20"/>
              </w:rPr>
            </w:pPr>
          </w:p>
        </w:tc>
        <w:tc>
          <w:tcPr>
            <w:tcW w:w="1121"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transfers in</w:t>
            </w:r>
          </w:p>
        </w:tc>
        <w:tc>
          <w:tcPr>
            <w:tcW w:w="26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p>
        </w:tc>
        <w:tc>
          <w:tcPr>
            <w:tcW w:w="1346"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out - net</w:t>
            </w:r>
          </w:p>
        </w:tc>
        <w:tc>
          <w:tcPr>
            <w:tcW w:w="26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p>
        </w:tc>
        <w:tc>
          <w:tcPr>
            <w:tcW w:w="116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transfers in</w:t>
            </w:r>
          </w:p>
        </w:tc>
        <w:tc>
          <w:tcPr>
            <w:tcW w:w="26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p>
        </w:tc>
        <w:tc>
          <w:tcPr>
            <w:tcW w:w="1344"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out - net</w:t>
            </w:r>
          </w:p>
        </w:tc>
      </w:tr>
      <w:tr w:rsidR="009D60AF" w:rsidRPr="009D60AF" w:rsidTr="009D60AF">
        <w:trPr>
          <w:trHeight w:val="288"/>
        </w:trPr>
        <w:tc>
          <w:tcPr>
            <w:tcW w:w="3663" w:type="dxa"/>
            <w:vAlign w:val="bottom"/>
          </w:tcPr>
          <w:p w:rsidR="009D60AF" w:rsidRPr="009D60AF" w:rsidRDefault="009D60AF" w:rsidP="009D60AF">
            <w:pPr>
              <w:tabs>
                <w:tab w:val="left" w:pos="540"/>
              </w:tabs>
              <w:spacing w:after="0" w:line="240" w:lineRule="auto"/>
              <w:jc w:val="both"/>
              <w:rPr>
                <w:rFonts w:ascii="Times New Roman" w:eastAsia="Times New Roman" w:hAnsi="Times New Roman" w:cs="Times New Roman"/>
                <w:sz w:val="20"/>
                <w:szCs w:val="20"/>
              </w:rPr>
            </w:pPr>
          </w:p>
        </w:tc>
        <w:tc>
          <w:tcPr>
            <w:tcW w:w="1121" w:type="dxa"/>
            <w:tcBorders>
              <w:bottom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cs/>
              </w:rPr>
              <w:t xml:space="preserve">- </w:t>
            </w:r>
            <w:r w:rsidRPr="009D60AF">
              <w:rPr>
                <w:rFonts w:ascii="Times New Roman" w:eastAsia="Times New Roman" w:hAnsi="Times New Roman" w:cs="Times New Roman"/>
                <w:sz w:val="20"/>
                <w:szCs w:val="20"/>
              </w:rPr>
              <w:t>at cost</w:t>
            </w:r>
          </w:p>
        </w:tc>
        <w:tc>
          <w:tcPr>
            <w:tcW w:w="26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p>
        </w:tc>
        <w:tc>
          <w:tcPr>
            <w:tcW w:w="1346" w:type="dxa"/>
            <w:tcBorders>
              <w:bottom w:val="single" w:sz="4" w:space="0" w:color="auto"/>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book value</w:t>
            </w:r>
          </w:p>
        </w:tc>
        <w:tc>
          <w:tcPr>
            <w:tcW w:w="26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p>
        </w:tc>
        <w:tc>
          <w:tcPr>
            <w:tcW w:w="1169" w:type="dxa"/>
            <w:tcBorders>
              <w:bottom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cs/>
              </w:rPr>
              <w:t xml:space="preserve">- </w:t>
            </w:r>
            <w:r w:rsidRPr="009D60AF">
              <w:rPr>
                <w:rFonts w:ascii="Times New Roman" w:eastAsia="Times New Roman" w:hAnsi="Times New Roman" w:cs="Times New Roman"/>
                <w:sz w:val="20"/>
                <w:szCs w:val="20"/>
              </w:rPr>
              <w:t>at cost</w:t>
            </w:r>
          </w:p>
        </w:tc>
        <w:tc>
          <w:tcPr>
            <w:tcW w:w="26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p>
        </w:tc>
        <w:tc>
          <w:tcPr>
            <w:tcW w:w="1344" w:type="dxa"/>
            <w:tcBorders>
              <w:bottom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book value</w:t>
            </w:r>
          </w:p>
        </w:tc>
      </w:tr>
      <w:tr w:rsidR="009D60AF" w:rsidRPr="009D60AF" w:rsidTr="009D60AF">
        <w:trPr>
          <w:trHeight w:val="288"/>
        </w:trPr>
        <w:tc>
          <w:tcPr>
            <w:tcW w:w="3663" w:type="dxa"/>
            <w:vAlign w:val="bottom"/>
          </w:tcPr>
          <w:p w:rsidR="009D60AF" w:rsidRPr="009D60AF" w:rsidRDefault="009D60AF" w:rsidP="009D60AF">
            <w:pPr>
              <w:tabs>
                <w:tab w:val="left" w:pos="540"/>
              </w:tabs>
              <w:spacing w:after="0" w:line="240" w:lineRule="auto"/>
              <w:jc w:val="both"/>
              <w:rPr>
                <w:rFonts w:ascii="Times New Roman" w:eastAsia="Times New Roman" w:hAnsi="Times New Roman" w:cs="Times New Roman"/>
                <w:sz w:val="20"/>
                <w:szCs w:val="20"/>
              </w:rPr>
            </w:pPr>
          </w:p>
        </w:tc>
        <w:tc>
          <w:tcPr>
            <w:tcW w:w="5787" w:type="dxa"/>
            <w:gridSpan w:val="7"/>
            <w:tcBorders>
              <w:bottom w:val="single" w:sz="4" w:space="0" w:color="auto"/>
            </w:tcBorders>
            <w:vAlign w:val="bottom"/>
          </w:tcPr>
          <w:p w:rsidR="009D60AF" w:rsidRPr="009D60AF" w:rsidRDefault="009D60AF" w:rsidP="009D60AF">
            <w:pPr>
              <w:tabs>
                <w:tab w:val="left" w:pos="540"/>
              </w:tabs>
              <w:spacing w:after="0" w:line="240" w:lineRule="auto"/>
              <w:ind w:left="-108"/>
              <w:jc w:val="center"/>
              <w:rPr>
                <w:rFonts w:ascii="Times New Roman" w:eastAsia="Times New Roman" w:hAnsi="Times New Roman" w:cs="Times New Roman"/>
                <w:i/>
                <w:iCs/>
                <w:sz w:val="20"/>
                <w:szCs w:val="20"/>
                <w:cs/>
              </w:rPr>
            </w:pPr>
            <w:r w:rsidRPr="009D60AF">
              <w:rPr>
                <w:rFonts w:ascii="Times New Roman" w:eastAsia="Times New Roman" w:hAnsi="Times New Roman" w:cs="Times New Roman"/>
                <w:i/>
                <w:iCs/>
                <w:sz w:val="20"/>
                <w:szCs w:val="20"/>
                <w:cs/>
              </w:rPr>
              <w:t>(</w:t>
            </w:r>
            <w:r w:rsidRPr="009D60AF">
              <w:rPr>
                <w:rFonts w:ascii="Times New Roman" w:eastAsia="Times New Roman" w:hAnsi="Times New Roman" w:cs="Times New Roman"/>
                <w:i/>
                <w:iCs/>
                <w:sz w:val="20"/>
                <w:szCs w:val="20"/>
              </w:rPr>
              <w:t>in thousand Baht)</w:t>
            </w:r>
          </w:p>
        </w:tc>
      </w:tr>
      <w:tr w:rsidR="009D60AF" w:rsidRPr="009D60AF" w:rsidTr="009D60AF">
        <w:trPr>
          <w:trHeight w:val="288"/>
        </w:trPr>
        <w:tc>
          <w:tcPr>
            <w:tcW w:w="3663" w:type="dxa"/>
            <w:vAlign w:val="bottom"/>
          </w:tcPr>
          <w:p w:rsidR="009D60AF" w:rsidRPr="009D60AF" w:rsidRDefault="009D60AF" w:rsidP="009D60AF">
            <w:pPr>
              <w:tabs>
                <w:tab w:val="left" w:pos="540"/>
              </w:tabs>
              <w:spacing w:after="0" w:line="240" w:lineRule="auto"/>
              <w:jc w:val="both"/>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Building and building improvements</w:t>
            </w:r>
          </w:p>
        </w:tc>
        <w:tc>
          <w:tcPr>
            <w:tcW w:w="1121" w:type="dxa"/>
            <w:tcBorders>
              <w:top w:val="single" w:sz="4" w:space="0" w:color="auto"/>
            </w:tcBorders>
            <w:vAlign w:val="bottom"/>
          </w:tcPr>
          <w:p w:rsidR="009D60AF" w:rsidRPr="009D60AF" w:rsidRDefault="009D60AF" w:rsidP="009D60AF">
            <w:pPr>
              <w:tabs>
                <w:tab w:val="decimal" w:pos="774"/>
              </w:tabs>
              <w:spacing w:after="0" w:line="240" w:lineRule="atLeast"/>
              <w:ind w:left="-105" w:right="-11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412</w:t>
            </w:r>
          </w:p>
        </w:tc>
        <w:tc>
          <w:tcPr>
            <w:tcW w:w="269" w:type="dxa"/>
            <w:tcBorders>
              <w:top w:val="single" w:sz="4" w:space="0" w:color="auto"/>
            </w:tcBorders>
            <w:vAlign w:val="bottom"/>
          </w:tcPr>
          <w:p w:rsidR="009D60AF" w:rsidRPr="009D60AF" w:rsidRDefault="009D60AF"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46" w:type="dxa"/>
            <w:tcBorders>
              <w:top w:val="single" w:sz="4" w:space="0" w:color="auto"/>
            </w:tcBorders>
            <w:vAlign w:val="bottom"/>
          </w:tcPr>
          <w:p w:rsidR="009D60AF" w:rsidRPr="009D60AF" w:rsidRDefault="009D60AF" w:rsidP="009D60AF">
            <w:pPr>
              <w:tabs>
                <w:tab w:val="decimal" w:pos="949"/>
              </w:tabs>
              <w:spacing w:after="0" w:line="240" w:lineRule="atLeast"/>
              <w:ind w:left="-105" w:right="-11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cs/>
              </w:rPr>
              <w:t>-</w:t>
            </w:r>
          </w:p>
        </w:tc>
        <w:tc>
          <w:tcPr>
            <w:tcW w:w="269" w:type="dxa"/>
            <w:tcBorders>
              <w:top w:val="single" w:sz="4" w:space="0" w:color="auto"/>
            </w:tcBorders>
            <w:vAlign w:val="bottom"/>
          </w:tcPr>
          <w:p w:rsidR="009D60AF" w:rsidRPr="009D60AF" w:rsidRDefault="009D60AF"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169" w:type="dxa"/>
            <w:tcBorders>
              <w:top w:val="single" w:sz="4" w:space="0" w:color="auto"/>
            </w:tcBorders>
            <w:vAlign w:val="bottom"/>
          </w:tcPr>
          <w:p w:rsidR="009D60AF" w:rsidRPr="009D60AF" w:rsidRDefault="009D60AF" w:rsidP="009D60AF">
            <w:pPr>
              <w:tabs>
                <w:tab w:val="decimal" w:pos="859"/>
              </w:tabs>
              <w:spacing w:after="0" w:line="240" w:lineRule="atLeast"/>
              <w:ind w:left="-105" w:right="-11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666</w:t>
            </w:r>
          </w:p>
        </w:tc>
        <w:tc>
          <w:tcPr>
            <w:tcW w:w="269" w:type="dxa"/>
            <w:tcBorders>
              <w:top w:val="single" w:sz="4" w:space="0" w:color="auto"/>
            </w:tcBorders>
            <w:vAlign w:val="bottom"/>
          </w:tcPr>
          <w:p w:rsidR="009D60AF" w:rsidRPr="009D60AF" w:rsidRDefault="009D60AF"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44" w:type="dxa"/>
            <w:tcBorders>
              <w:top w:val="single" w:sz="4" w:space="0" w:color="auto"/>
            </w:tcBorders>
            <w:vAlign w:val="bottom"/>
          </w:tcPr>
          <w:p w:rsidR="009D60AF" w:rsidRPr="009D60AF" w:rsidRDefault="009D60AF" w:rsidP="009D60AF">
            <w:pPr>
              <w:tabs>
                <w:tab w:val="decimal" w:pos="949"/>
              </w:tabs>
              <w:spacing w:after="0" w:line="240" w:lineRule="atLeast"/>
              <w:ind w:left="-105" w:right="-11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cs/>
              </w:rPr>
              <w:t>-</w:t>
            </w:r>
          </w:p>
        </w:tc>
      </w:tr>
      <w:tr w:rsidR="009D60AF" w:rsidRPr="009D60AF" w:rsidTr="009D60AF">
        <w:trPr>
          <w:trHeight w:val="288"/>
        </w:trPr>
        <w:tc>
          <w:tcPr>
            <w:tcW w:w="3663" w:type="dxa"/>
            <w:vAlign w:val="bottom"/>
          </w:tcPr>
          <w:p w:rsidR="009D60AF" w:rsidRPr="009D60AF" w:rsidRDefault="009D60AF" w:rsidP="009D60AF">
            <w:pPr>
              <w:tabs>
                <w:tab w:val="left" w:pos="540"/>
              </w:tabs>
              <w:spacing w:after="0" w:line="240" w:lineRule="auto"/>
              <w:jc w:val="both"/>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Machinery and equipment</w:t>
            </w:r>
          </w:p>
        </w:tc>
        <w:tc>
          <w:tcPr>
            <w:tcW w:w="1121" w:type="dxa"/>
            <w:vAlign w:val="bottom"/>
          </w:tcPr>
          <w:p w:rsidR="009D60AF" w:rsidRPr="009D60AF" w:rsidRDefault="009D60AF" w:rsidP="009D60A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52"/>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21,317</w:t>
            </w:r>
          </w:p>
        </w:tc>
        <w:tc>
          <w:tcPr>
            <w:tcW w:w="269" w:type="dxa"/>
            <w:vAlign w:val="bottom"/>
          </w:tcPr>
          <w:p w:rsidR="009D60AF" w:rsidRPr="009D60AF" w:rsidRDefault="009D60AF"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46" w:type="dxa"/>
            <w:vAlign w:val="bottom"/>
          </w:tcPr>
          <w:p w:rsidR="009D60AF" w:rsidRPr="009D60AF" w:rsidRDefault="009D60AF" w:rsidP="009D60AF">
            <w:pPr>
              <w:tabs>
                <w:tab w:val="decimal" w:pos="949"/>
              </w:tabs>
              <w:spacing w:after="0" w:line="240" w:lineRule="atLeast"/>
              <w:ind w:left="-105" w:right="-11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46</w:t>
            </w:r>
          </w:p>
        </w:tc>
        <w:tc>
          <w:tcPr>
            <w:tcW w:w="269" w:type="dxa"/>
            <w:vAlign w:val="bottom"/>
          </w:tcPr>
          <w:p w:rsidR="009D60AF" w:rsidRPr="009D60AF" w:rsidRDefault="009D60AF" w:rsidP="009D60AF">
            <w:pPr>
              <w:tabs>
                <w:tab w:val="decimal" w:pos="774"/>
                <w:tab w:val="decimal" w:pos="807"/>
              </w:tabs>
              <w:spacing w:after="0" w:line="240" w:lineRule="atLeast"/>
              <w:ind w:left="-105" w:right="-111"/>
              <w:rPr>
                <w:rFonts w:ascii="Times New Roman" w:eastAsia="Times New Roman" w:hAnsi="Times New Roman" w:cs="Times New Roman"/>
                <w:sz w:val="20"/>
                <w:szCs w:val="20"/>
              </w:rPr>
            </w:pPr>
          </w:p>
        </w:tc>
        <w:tc>
          <w:tcPr>
            <w:tcW w:w="1169" w:type="dxa"/>
            <w:vAlign w:val="bottom"/>
          </w:tcPr>
          <w:p w:rsidR="009D60AF" w:rsidRPr="009D60AF" w:rsidRDefault="009D60AF" w:rsidP="009D60AF">
            <w:pPr>
              <w:tabs>
                <w:tab w:val="decimal" w:pos="859"/>
              </w:tabs>
              <w:spacing w:after="0" w:line="240" w:lineRule="atLeast"/>
              <w:ind w:left="-105" w:right="-11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5,693</w:t>
            </w:r>
          </w:p>
        </w:tc>
        <w:tc>
          <w:tcPr>
            <w:tcW w:w="269" w:type="dxa"/>
            <w:vAlign w:val="bottom"/>
          </w:tcPr>
          <w:p w:rsidR="009D60AF" w:rsidRPr="009D60AF" w:rsidRDefault="009D60AF"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44" w:type="dxa"/>
            <w:vAlign w:val="bottom"/>
          </w:tcPr>
          <w:p w:rsidR="009D60AF" w:rsidRPr="009D60AF" w:rsidRDefault="009D60AF" w:rsidP="009D60AF">
            <w:pPr>
              <w:tabs>
                <w:tab w:val="decimal" w:pos="949"/>
              </w:tabs>
              <w:spacing w:after="0" w:line="240" w:lineRule="atLeast"/>
              <w:ind w:left="-105" w:right="-11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6</w:t>
            </w:r>
          </w:p>
        </w:tc>
      </w:tr>
      <w:tr w:rsidR="009D60AF" w:rsidRPr="009D60AF" w:rsidTr="009D60AF">
        <w:trPr>
          <w:trHeight w:val="288"/>
        </w:trPr>
        <w:tc>
          <w:tcPr>
            <w:tcW w:w="3663" w:type="dxa"/>
            <w:vAlign w:val="bottom"/>
          </w:tcPr>
          <w:p w:rsidR="009D60AF" w:rsidRPr="009D60AF" w:rsidRDefault="009D60AF" w:rsidP="009D60AF">
            <w:pPr>
              <w:tabs>
                <w:tab w:val="left" w:pos="540"/>
              </w:tabs>
              <w:spacing w:after="0" w:line="240" w:lineRule="auto"/>
              <w:jc w:val="both"/>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 xml:space="preserve">Furniture, fixtures and office </w:t>
            </w:r>
          </w:p>
          <w:p w:rsidR="009D60AF" w:rsidRPr="009D60AF" w:rsidRDefault="009D60AF" w:rsidP="009D60AF">
            <w:pPr>
              <w:tabs>
                <w:tab w:val="left" w:pos="540"/>
              </w:tabs>
              <w:spacing w:after="0" w:line="240" w:lineRule="auto"/>
              <w:jc w:val="both"/>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 xml:space="preserve">   equipment</w:t>
            </w:r>
          </w:p>
        </w:tc>
        <w:tc>
          <w:tcPr>
            <w:tcW w:w="1121" w:type="dxa"/>
            <w:vAlign w:val="bottom"/>
          </w:tcPr>
          <w:p w:rsidR="009D60AF" w:rsidRPr="009D60AF" w:rsidRDefault="009D60AF" w:rsidP="009D60A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52"/>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132</w:t>
            </w:r>
          </w:p>
        </w:tc>
        <w:tc>
          <w:tcPr>
            <w:tcW w:w="269" w:type="dxa"/>
            <w:vAlign w:val="bottom"/>
          </w:tcPr>
          <w:p w:rsidR="009D60AF" w:rsidRPr="009D60AF" w:rsidRDefault="009D60AF" w:rsidP="009D60AF">
            <w:pPr>
              <w:tabs>
                <w:tab w:val="decimal" w:pos="774"/>
                <w:tab w:val="decimal" w:pos="1044"/>
              </w:tabs>
              <w:spacing w:after="0" w:line="240" w:lineRule="auto"/>
              <w:ind w:left="-105"/>
              <w:jc w:val="both"/>
              <w:rPr>
                <w:rFonts w:ascii="Times New Roman" w:eastAsia="Times New Roman" w:hAnsi="Times New Roman" w:cs="Times New Roman"/>
                <w:sz w:val="20"/>
                <w:szCs w:val="20"/>
              </w:rPr>
            </w:pPr>
          </w:p>
        </w:tc>
        <w:tc>
          <w:tcPr>
            <w:tcW w:w="1346" w:type="dxa"/>
            <w:vAlign w:val="bottom"/>
          </w:tcPr>
          <w:p w:rsidR="009D60AF" w:rsidRPr="009D60AF" w:rsidRDefault="009D60AF" w:rsidP="009D60AF">
            <w:pPr>
              <w:tabs>
                <w:tab w:val="decimal" w:pos="949"/>
              </w:tabs>
              <w:spacing w:after="0" w:line="240" w:lineRule="atLeast"/>
              <w:ind w:left="-105" w:right="-11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w:t>
            </w:r>
          </w:p>
        </w:tc>
        <w:tc>
          <w:tcPr>
            <w:tcW w:w="269" w:type="dxa"/>
            <w:vAlign w:val="bottom"/>
          </w:tcPr>
          <w:p w:rsidR="009D60AF" w:rsidRPr="009D60AF" w:rsidRDefault="009D60AF" w:rsidP="009D60AF">
            <w:pPr>
              <w:tabs>
                <w:tab w:val="decimal" w:pos="774"/>
                <w:tab w:val="decimal" w:pos="807"/>
              </w:tabs>
              <w:spacing w:after="0" w:line="240" w:lineRule="auto"/>
              <w:ind w:left="-105"/>
              <w:rPr>
                <w:rFonts w:ascii="Times New Roman" w:eastAsia="Times New Roman" w:hAnsi="Times New Roman" w:cs="Times New Roman"/>
                <w:sz w:val="20"/>
                <w:szCs w:val="20"/>
              </w:rPr>
            </w:pPr>
          </w:p>
        </w:tc>
        <w:tc>
          <w:tcPr>
            <w:tcW w:w="1169" w:type="dxa"/>
            <w:vAlign w:val="bottom"/>
          </w:tcPr>
          <w:p w:rsidR="009D60AF" w:rsidRPr="009D60AF" w:rsidRDefault="009D60AF" w:rsidP="009D60AF">
            <w:pPr>
              <w:tabs>
                <w:tab w:val="decimal" w:pos="859"/>
              </w:tabs>
              <w:spacing w:after="0" w:line="240" w:lineRule="atLeast"/>
              <w:ind w:right="-11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698</w:t>
            </w:r>
          </w:p>
        </w:tc>
        <w:tc>
          <w:tcPr>
            <w:tcW w:w="269" w:type="dxa"/>
            <w:vAlign w:val="bottom"/>
          </w:tcPr>
          <w:p w:rsidR="009D60AF" w:rsidRPr="009D60AF" w:rsidRDefault="009D60AF"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44" w:type="dxa"/>
            <w:vAlign w:val="bottom"/>
          </w:tcPr>
          <w:p w:rsidR="009D60AF" w:rsidRPr="009D60AF" w:rsidRDefault="009D60AF" w:rsidP="009D60AF">
            <w:pPr>
              <w:tabs>
                <w:tab w:val="decimal" w:pos="949"/>
              </w:tabs>
              <w:spacing w:after="0" w:line="240" w:lineRule="atLeast"/>
              <w:ind w:left="-105" w:right="-11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w:t>
            </w:r>
          </w:p>
        </w:tc>
      </w:tr>
      <w:tr w:rsidR="009D60AF" w:rsidRPr="009D60AF" w:rsidTr="009D60AF">
        <w:trPr>
          <w:trHeight w:val="288"/>
        </w:trPr>
        <w:tc>
          <w:tcPr>
            <w:tcW w:w="3663" w:type="dxa"/>
            <w:vAlign w:val="bottom"/>
          </w:tcPr>
          <w:p w:rsidR="009D60AF" w:rsidRPr="009D60AF" w:rsidRDefault="009D60AF" w:rsidP="009D60AF">
            <w:pPr>
              <w:tabs>
                <w:tab w:val="left" w:pos="540"/>
              </w:tabs>
              <w:spacing w:after="0" w:line="240" w:lineRule="auto"/>
              <w:jc w:val="both"/>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Vehicles</w:t>
            </w:r>
          </w:p>
        </w:tc>
        <w:tc>
          <w:tcPr>
            <w:tcW w:w="1121" w:type="dxa"/>
            <w:vAlign w:val="bottom"/>
          </w:tcPr>
          <w:p w:rsidR="009D60AF" w:rsidRPr="009D60AF" w:rsidRDefault="009D60AF" w:rsidP="009D60A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52"/>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2,324</w:t>
            </w:r>
          </w:p>
        </w:tc>
        <w:tc>
          <w:tcPr>
            <w:tcW w:w="269" w:type="dxa"/>
            <w:vAlign w:val="bottom"/>
          </w:tcPr>
          <w:p w:rsidR="009D60AF" w:rsidRPr="009D60AF" w:rsidRDefault="009D60AF" w:rsidP="009D60AF">
            <w:pPr>
              <w:tabs>
                <w:tab w:val="decimal" w:pos="774"/>
                <w:tab w:val="decimal" w:pos="1044"/>
              </w:tabs>
              <w:spacing w:after="0" w:line="240" w:lineRule="auto"/>
              <w:ind w:left="-105"/>
              <w:jc w:val="both"/>
              <w:rPr>
                <w:rFonts w:ascii="Times New Roman" w:eastAsia="Times New Roman" w:hAnsi="Times New Roman" w:cs="Times New Roman"/>
                <w:sz w:val="20"/>
                <w:szCs w:val="20"/>
              </w:rPr>
            </w:pPr>
          </w:p>
        </w:tc>
        <w:tc>
          <w:tcPr>
            <w:tcW w:w="1346" w:type="dxa"/>
            <w:vAlign w:val="bottom"/>
          </w:tcPr>
          <w:p w:rsidR="009D60AF" w:rsidRPr="009D60AF" w:rsidRDefault="009D60AF" w:rsidP="009D60AF">
            <w:pPr>
              <w:tabs>
                <w:tab w:val="decimal" w:pos="949"/>
              </w:tabs>
              <w:spacing w:after="0" w:line="240" w:lineRule="atLeast"/>
              <w:ind w:left="-105" w:right="-11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w:t>
            </w:r>
          </w:p>
        </w:tc>
        <w:tc>
          <w:tcPr>
            <w:tcW w:w="269" w:type="dxa"/>
            <w:vAlign w:val="bottom"/>
          </w:tcPr>
          <w:p w:rsidR="009D60AF" w:rsidRPr="009D60AF" w:rsidRDefault="009D60AF" w:rsidP="009D60AF">
            <w:pPr>
              <w:tabs>
                <w:tab w:val="decimal" w:pos="774"/>
                <w:tab w:val="decimal" w:pos="807"/>
              </w:tabs>
              <w:spacing w:after="0" w:line="240" w:lineRule="atLeast"/>
              <w:ind w:left="-105" w:right="-111"/>
              <w:rPr>
                <w:rFonts w:ascii="Times New Roman" w:eastAsia="Times New Roman" w:hAnsi="Times New Roman" w:cs="Times New Roman"/>
                <w:sz w:val="20"/>
                <w:szCs w:val="20"/>
              </w:rPr>
            </w:pPr>
          </w:p>
        </w:tc>
        <w:tc>
          <w:tcPr>
            <w:tcW w:w="1169" w:type="dxa"/>
            <w:vAlign w:val="bottom"/>
          </w:tcPr>
          <w:p w:rsidR="009D60AF" w:rsidRPr="009D60AF" w:rsidRDefault="009D60AF" w:rsidP="009D60AF">
            <w:pPr>
              <w:tabs>
                <w:tab w:val="decimal" w:pos="859"/>
              </w:tabs>
              <w:spacing w:after="0" w:line="240" w:lineRule="atLeast"/>
              <w:ind w:left="-105" w:right="-11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3,139</w:t>
            </w:r>
          </w:p>
        </w:tc>
        <w:tc>
          <w:tcPr>
            <w:tcW w:w="269" w:type="dxa"/>
            <w:vAlign w:val="bottom"/>
          </w:tcPr>
          <w:p w:rsidR="009D60AF" w:rsidRPr="009D60AF" w:rsidRDefault="009D60AF" w:rsidP="009D60AF">
            <w:pPr>
              <w:tabs>
                <w:tab w:val="decimal" w:pos="774"/>
                <w:tab w:val="decimal" w:pos="1044"/>
              </w:tabs>
              <w:spacing w:after="0" w:line="240" w:lineRule="auto"/>
              <w:ind w:left="-105"/>
              <w:jc w:val="both"/>
              <w:rPr>
                <w:rFonts w:ascii="Times New Roman" w:eastAsia="Times New Roman" w:hAnsi="Times New Roman" w:cs="Times New Roman"/>
                <w:sz w:val="20"/>
                <w:szCs w:val="20"/>
              </w:rPr>
            </w:pPr>
          </w:p>
        </w:tc>
        <w:tc>
          <w:tcPr>
            <w:tcW w:w="1344" w:type="dxa"/>
            <w:vAlign w:val="bottom"/>
          </w:tcPr>
          <w:p w:rsidR="009D60AF" w:rsidRPr="009D60AF" w:rsidRDefault="009D60AF" w:rsidP="009D60AF">
            <w:pPr>
              <w:tabs>
                <w:tab w:val="decimal" w:pos="949"/>
              </w:tabs>
              <w:spacing w:after="0" w:line="240" w:lineRule="atLeast"/>
              <w:ind w:left="-105" w:right="-11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w:t>
            </w:r>
          </w:p>
        </w:tc>
      </w:tr>
      <w:tr w:rsidR="009D60AF" w:rsidRPr="009D60AF" w:rsidTr="009D60AF">
        <w:trPr>
          <w:trHeight w:val="288"/>
        </w:trPr>
        <w:tc>
          <w:tcPr>
            <w:tcW w:w="3663" w:type="dxa"/>
            <w:vAlign w:val="bottom"/>
          </w:tcPr>
          <w:p w:rsidR="009D60AF" w:rsidRPr="009D60AF" w:rsidRDefault="009D60AF" w:rsidP="009D60AF">
            <w:pPr>
              <w:tabs>
                <w:tab w:val="left" w:pos="540"/>
              </w:tabs>
              <w:spacing w:after="0" w:line="240" w:lineRule="auto"/>
              <w:jc w:val="both"/>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Assets under construction and  installation</w:t>
            </w:r>
          </w:p>
        </w:tc>
        <w:tc>
          <w:tcPr>
            <w:tcW w:w="1121" w:type="dxa"/>
            <w:vAlign w:val="bottom"/>
          </w:tcPr>
          <w:p w:rsidR="009D60AF" w:rsidRPr="009D60AF" w:rsidRDefault="009D60AF" w:rsidP="009D60A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52"/>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33,513</w:t>
            </w:r>
          </w:p>
        </w:tc>
        <w:tc>
          <w:tcPr>
            <w:tcW w:w="269" w:type="dxa"/>
            <w:vAlign w:val="bottom"/>
          </w:tcPr>
          <w:p w:rsidR="009D60AF" w:rsidRPr="009D60AF" w:rsidRDefault="009D60AF"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46" w:type="dxa"/>
            <w:vAlign w:val="bottom"/>
          </w:tcPr>
          <w:p w:rsidR="009D60AF" w:rsidRPr="009D60AF" w:rsidRDefault="009D60AF" w:rsidP="009D60AF">
            <w:pPr>
              <w:tabs>
                <w:tab w:val="decimal" w:pos="949"/>
              </w:tabs>
              <w:spacing w:after="0" w:line="240" w:lineRule="atLeast"/>
              <w:ind w:left="-105" w:right="-11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w:t>
            </w:r>
          </w:p>
        </w:tc>
        <w:tc>
          <w:tcPr>
            <w:tcW w:w="269" w:type="dxa"/>
            <w:vAlign w:val="bottom"/>
          </w:tcPr>
          <w:p w:rsidR="009D60AF" w:rsidRPr="009D60AF" w:rsidRDefault="009D60AF" w:rsidP="009D60AF">
            <w:pPr>
              <w:tabs>
                <w:tab w:val="decimal" w:pos="774"/>
                <w:tab w:val="decimal" w:pos="807"/>
              </w:tabs>
              <w:spacing w:after="0" w:line="240" w:lineRule="auto"/>
              <w:ind w:left="-108"/>
              <w:rPr>
                <w:rFonts w:ascii="Times New Roman" w:eastAsia="Times New Roman" w:hAnsi="Times New Roman" w:cs="Times New Roman"/>
                <w:sz w:val="20"/>
                <w:szCs w:val="20"/>
              </w:rPr>
            </w:pPr>
          </w:p>
        </w:tc>
        <w:tc>
          <w:tcPr>
            <w:tcW w:w="1169" w:type="dxa"/>
            <w:vAlign w:val="bottom"/>
          </w:tcPr>
          <w:p w:rsidR="009D60AF" w:rsidRPr="009D60AF" w:rsidRDefault="009D60AF" w:rsidP="009D60AF">
            <w:pPr>
              <w:tabs>
                <w:tab w:val="decimal" w:pos="859"/>
              </w:tabs>
              <w:spacing w:after="0" w:line="240" w:lineRule="atLeast"/>
              <w:ind w:left="-105" w:right="-11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15,280</w:t>
            </w:r>
          </w:p>
        </w:tc>
        <w:tc>
          <w:tcPr>
            <w:tcW w:w="269" w:type="dxa"/>
            <w:vAlign w:val="bottom"/>
          </w:tcPr>
          <w:p w:rsidR="009D60AF" w:rsidRPr="009D60AF" w:rsidRDefault="009D60AF"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44" w:type="dxa"/>
            <w:vAlign w:val="bottom"/>
          </w:tcPr>
          <w:p w:rsidR="009D60AF" w:rsidRPr="009D60AF" w:rsidRDefault="009D60AF" w:rsidP="009D60AF">
            <w:pPr>
              <w:tabs>
                <w:tab w:val="decimal" w:pos="949"/>
              </w:tabs>
              <w:spacing w:after="0" w:line="240" w:lineRule="atLeast"/>
              <w:ind w:left="-105" w:right="-11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4,281</w:t>
            </w:r>
          </w:p>
        </w:tc>
      </w:tr>
      <w:tr w:rsidR="009D60AF" w:rsidRPr="009D60AF" w:rsidTr="009D60AF">
        <w:trPr>
          <w:trHeight w:val="288"/>
        </w:trPr>
        <w:tc>
          <w:tcPr>
            <w:tcW w:w="3663" w:type="dxa"/>
            <w:vAlign w:val="bottom"/>
          </w:tcPr>
          <w:p w:rsidR="009D60AF" w:rsidRPr="009D60AF" w:rsidRDefault="009D60AF" w:rsidP="009D60AF">
            <w:pPr>
              <w:tabs>
                <w:tab w:val="left" w:pos="540"/>
              </w:tabs>
              <w:spacing w:after="0" w:line="240" w:lineRule="auto"/>
              <w:jc w:val="both"/>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Total</w:t>
            </w:r>
          </w:p>
        </w:tc>
        <w:tc>
          <w:tcPr>
            <w:tcW w:w="1121" w:type="dxa"/>
            <w:tcBorders>
              <w:top w:val="single" w:sz="4" w:space="0" w:color="auto"/>
              <w:bottom w:val="double" w:sz="4" w:space="0" w:color="auto"/>
            </w:tcBorders>
            <w:vAlign w:val="bottom"/>
          </w:tcPr>
          <w:p w:rsidR="009D60AF" w:rsidRPr="009D60AF" w:rsidRDefault="009D60AF" w:rsidP="009D60A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52"/>
              <w:jc w:val="right"/>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57,698</w:t>
            </w:r>
          </w:p>
        </w:tc>
        <w:tc>
          <w:tcPr>
            <w:tcW w:w="269" w:type="dxa"/>
            <w:vAlign w:val="bottom"/>
          </w:tcPr>
          <w:p w:rsidR="009D60AF" w:rsidRPr="009D60AF" w:rsidRDefault="009D60AF" w:rsidP="009D60AF">
            <w:pPr>
              <w:tabs>
                <w:tab w:val="decimal" w:pos="774"/>
                <w:tab w:val="decimal" w:pos="1044"/>
              </w:tabs>
              <w:spacing w:after="0" w:line="240" w:lineRule="auto"/>
              <w:ind w:left="-108"/>
              <w:jc w:val="both"/>
              <w:rPr>
                <w:rFonts w:ascii="Times New Roman" w:eastAsia="Times New Roman" w:hAnsi="Times New Roman" w:cs="Times New Roman"/>
                <w:b/>
                <w:bCs/>
                <w:sz w:val="20"/>
                <w:szCs w:val="20"/>
              </w:rPr>
            </w:pPr>
          </w:p>
        </w:tc>
        <w:tc>
          <w:tcPr>
            <w:tcW w:w="1346" w:type="dxa"/>
            <w:tcBorders>
              <w:top w:val="single" w:sz="4" w:space="0" w:color="auto"/>
              <w:bottom w:val="double" w:sz="4" w:space="0" w:color="auto"/>
            </w:tcBorders>
            <w:vAlign w:val="bottom"/>
          </w:tcPr>
          <w:p w:rsidR="009D60AF" w:rsidRPr="009D60AF" w:rsidRDefault="009D60AF" w:rsidP="009D60AF">
            <w:pPr>
              <w:tabs>
                <w:tab w:val="decimal" w:pos="949"/>
              </w:tabs>
              <w:spacing w:after="0" w:line="240" w:lineRule="atLeast"/>
              <w:ind w:left="-105" w:right="-111"/>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46</w:t>
            </w:r>
          </w:p>
        </w:tc>
        <w:tc>
          <w:tcPr>
            <w:tcW w:w="269" w:type="dxa"/>
            <w:vAlign w:val="bottom"/>
          </w:tcPr>
          <w:p w:rsidR="009D60AF" w:rsidRPr="009D60AF" w:rsidRDefault="009D60AF" w:rsidP="009D60AF">
            <w:pPr>
              <w:tabs>
                <w:tab w:val="decimal" w:pos="807"/>
              </w:tabs>
              <w:spacing w:after="0" w:line="240" w:lineRule="auto"/>
              <w:ind w:left="-108"/>
              <w:rPr>
                <w:rFonts w:ascii="Times New Roman" w:eastAsia="Times New Roman" w:hAnsi="Times New Roman" w:cs="Times New Roman"/>
                <w:b/>
                <w:bCs/>
                <w:sz w:val="20"/>
                <w:szCs w:val="20"/>
              </w:rPr>
            </w:pPr>
          </w:p>
        </w:tc>
        <w:tc>
          <w:tcPr>
            <w:tcW w:w="1169" w:type="dxa"/>
            <w:tcBorders>
              <w:top w:val="single" w:sz="4" w:space="0" w:color="auto"/>
              <w:bottom w:val="double" w:sz="4" w:space="0" w:color="auto"/>
            </w:tcBorders>
            <w:vAlign w:val="bottom"/>
          </w:tcPr>
          <w:p w:rsidR="009D60AF" w:rsidRPr="009D60AF" w:rsidRDefault="009D60AF" w:rsidP="009D60AF">
            <w:pPr>
              <w:tabs>
                <w:tab w:val="decimal" w:pos="859"/>
              </w:tabs>
              <w:spacing w:after="0" w:line="240" w:lineRule="atLeast"/>
              <w:ind w:left="-105" w:right="-111"/>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25,476</w:t>
            </w:r>
          </w:p>
        </w:tc>
        <w:tc>
          <w:tcPr>
            <w:tcW w:w="269" w:type="dxa"/>
            <w:vAlign w:val="bottom"/>
          </w:tcPr>
          <w:p w:rsidR="009D60AF" w:rsidRPr="009D60AF" w:rsidRDefault="009D60AF" w:rsidP="009D60AF">
            <w:pPr>
              <w:tabs>
                <w:tab w:val="decimal" w:pos="774"/>
                <w:tab w:val="decimal" w:pos="1044"/>
              </w:tabs>
              <w:spacing w:after="0" w:line="240" w:lineRule="auto"/>
              <w:ind w:left="-108"/>
              <w:jc w:val="both"/>
              <w:rPr>
                <w:rFonts w:ascii="Times New Roman" w:eastAsia="Times New Roman" w:hAnsi="Times New Roman" w:cs="Times New Roman"/>
                <w:b/>
                <w:bCs/>
                <w:sz w:val="20"/>
                <w:szCs w:val="20"/>
              </w:rPr>
            </w:pPr>
          </w:p>
        </w:tc>
        <w:tc>
          <w:tcPr>
            <w:tcW w:w="1344" w:type="dxa"/>
            <w:tcBorders>
              <w:top w:val="single" w:sz="4" w:space="0" w:color="auto"/>
              <w:bottom w:val="double" w:sz="4" w:space="0" w:color="auto"/>
            </w:tcBorders>
            <w:vAlign w:val="bottom"/>
          </w:tcPr>
          <w:p w:rsidR="009D60AF" w:rsidRPr="009D60AF" w:rsidRDefault="009D60AF" w:rsidP="009D60AF">
            <w:pPr>
              <w:tabs>
                <w:tab w:val="decimal" w:pos="949"/>
              </w:tabs>
              <w:spacing w:after="0" w:line="240" w:lineRule="atLeast"/>
              <w:ind w:left="-105" w:right="-111"/>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4,287</w:t>
            </w:r>
          </w:p>
        </w:tc>
      </w:tr>
    </w:tbl>
    <w:p w:rsidR="00DC4F6C" w:rsidRDefault="00DC4F6C" w:rsidP="00DC4F6C"/>
    <w:p w:rsidR="00DC4F6C" w:rsidRDefault="00DC4F6C" w:rsidP="00DC4F6C"/>
    <w:p w:rsidR="00DC4F6C" w:rsidRDefault="00DC4F6C" w:rsidP="00DC4F6C"/>
    <w:p w:rsidR="00DC4F6C" w:rsidRDefault="00DC4F6C" w:rsidP="00DC4F6C"/>
    <w:p w:rsidR="00DC4F6C" w:rsidRDefault="00DC4F6C" w:rsidP="00DC4F6C"/>
    <w:p w:rsidR="003B0EC4" w:rsidRDefault="003B0EC4" w:rsidP="00DC4F6C"/>
    <w:p w:rsidR="00F64F57" w:rsidRDefault="00F64F57" w:rsidP="00DC4F6C"/>
    <w:p w:rsidR="00F64F57" w:rsidRDefault="00F64F57" w:rsidP="005F2772">
      <w:pPr>
        <w:jc w:val="center"/>
      </w:pPr>
    </w:p>
    <w:p w:rsidR="009D60AF" w:rsidRPr="009D60AF" w:rsidRDefault="009D60AF" w:rsidP="009D60AF">
      <w:pPr>
        <w:tabs>
          <w:tab w:val="left" w:pos="540"/>
        </w:tabs>
        <w:spacing w:after="0" w:line="240" w:lineRule="auto"/>
        <w:rPr>
          <w:rFonts w:ascii="Times New Roman" w:eastAsia="Times New Roman" w:hAnsi="Times New Roman" w:cs="Times New Roman"/>
          <w:sz w:val="20"/>
          <w:szCs w:val="20"/>
        </w:rPr>
      </w:pPr>
      <w:r w:rsidRPr="009D60AF">
        <w:rPr>
          <w:rFonts w:ascii="Times New Roman" w:eastAsia="Times New Roman" w:hAnsi="Times New Roman" w:cs="Times New Roman"/>
          <w:b/>
          <w:bCs/>
          <w:sz w:val="20"/>
          <w:szCs w:val="20"/>
        </w:rPr>
        <w:t>9</w:t>
      </w:r>
      <w:r w:rsidRPr="009D60AF">
        <w:rPr>
          <w:rFonts w:ascii="Times New Roman" w:eastAsia="Times New Roman" w:hAnsi="Times New Roman" w:cs="Times New Roman"/>
          <w:b/>
          <w:bCs/>
          <w:sz w:val="20"/>
          <w:szCs w:val="20"/>
          <w:cs/>
        </w:rPr>
        <w:tab/>
      </w:r>
      <w:r w:rsidRPr="009D60AF">
        <w:rPr>
          <w:rFonts w:ascii="Times New Roman" w:eastAsia="Times New Roman" w:hAnsi="Times New Roman" w:cs="Times New Roman"/>
          <w:b/>
          <w:bCs/>
          <w:sz w:val="20"/>
          <w:szCs w:val="20"/>
        </w:rPr>
        <w:t>Segment financial information</w:t>
      </w:r>
    </w:p>
    <w:p w:rsidR="009D60AF" w:rsidRPr="009D60AF" w:rsidRDefault="009D60AF" w:rsidP="009D60AF">
      <w:pPr>
        <w:spacing w:after="0" w:line="240" w:lineRule="auto"/>
        <w:ind w:left="540"/>
        <w:jc w:val="thaiDistribute"/>
        <w:rPr>
          <w:rFonts w:ascii="Times New Roman" w:eastAsia="Times New Roman" w:hAnsi="Times New Roman" w:cs="Times New Roman"/>
          <w:sz w:val="20"/>
          <w:szCs w:val="20"/>
        </w:rPr>
      </w:pPr>
    </w:p>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both"/>
        <w:rPr>
          <w:rFonts w:ascii="Times New Roman" w:eastAsia="Times New Roman" w:hAnsi="Times New Roman" w:cs="Times New Roman"/>
          <w:b/>
          <w:bCs/>
          <w:i/>
          <w:iCs/>
          <w:sz w:val="20"/>
          <w:szCs w:val="20"/>
        </w:rPr>
      </w:pPr>
      <w:r w:rsidRPr="009D60AF">
        <w:rPr>
          <w:rFonts w:ascii="Times New Roman" w:eastAsia="Times New Roman" w:hAnsi="Times New Roman" w:cs="Times New Roman"/>
          <w:b/>
          <w:bCs/>
          <w:i/>
          <w:iCs/>
          <w:sz w:val="20"/>
          <w:szCs w:val="20"/>
        </w:rPr>
        <w:t>Information about reportable segments:</w:t>
      </w:r>
    </w:p>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both"/>
        <w:rPr>
          <w:rFonts w:ascii="Times New Roman" w:eastAsia="Times New Roman" w:hAnsi="Times New Roman" w:cs="Times New Roman"/>
          <w:sz w:val="20"/>
          <w:szCs w:val="20"/>
        </w:rPr>
      </w:pPr>
    </w:p>
    <w:tbl>
      <w:tblPr>
        <w:tblW w:w="9551" w:type="dxa"/>
        <w:tblInd w:w="450" w:type="dxa"/>
        <w:tblLayout w:type="fixed"/>
        <w:tblCellMar>
          <w:left w:w="79" w:type="dxa"/>
          <w:right w:w="79" w:type="dxa"/>
        </w:tblCellMar>
        <w:tblLook w:val="04A0" w:firstRow="1" w:lastRow="0" w:firstColumn="1" w:lastColumn="0" w:noHBand="0" w:noVBand="1"/>
      </w:tblPr>
      <w:tblGrid>
        <w:gridCol w:w="2693"/>
        <w:gridCol w:w="1008"/>
        <w:gridCol w:w="180"/>
        <w:gridCol w:w="990"/>
        <w:gridCol w:w="180"/>
        <w:gridCol w:w="990"/>
        <w:gridCol w:w="180"/>
        <w:gridCol w:w="990"/>
        <w:gridCol w:w="178"/>
        <w:gridCol w:w="992"/>
        <w:gridCol w:w="180"/>
        <w:gridCol w:w="990"/>
      </w:tblGrid>
      <w:tr w:rsidR="009D60AF" w:rsidRPr="009D60AF" w:rsidTr="009D60AF">
        <w:trPr>
          <w:cantSplit/>
          <w:trHeight w:val="288"/>
          <w:tblHeader/>
        </w:trPr>
        <w:tc>
          <w:tcPr>
            <w:tcW w:w="2693" w:type="dxa"/>
            <w:vAlign w:val="bottom"/>
          </w:tcPr>
          <w:p w:rsidR="009D60AF" w:rsidRPr="009D60AF" w:rsidRDefault="009D60AF" w:rsidP="009D60AF">
            <w:pPr>
              <w:shd w:val="clear" w:color="auto" w:fill="FFFFFF"/>
              <w:tabs>
                <w:tab w:val="decimal" w:pos="765"/>
              </w:tabs>
              <w:spacing w:after="0" w:line="240" w:lineRule="auto"/>
              <w:ind w:right="-79"/>
              <w:rPr>
                <w:rFonts w:ascii="Times New Roman" w:eastAsia="Times New Roman" w:hAnsi="Times New Roman" w:cs="Times New Roman"/>
                <w:bCs/>
                <w:i/>
                <w:iCs/>
                <w:sz w:val="20"/>
                <w:szCs w:val="20"/>
                <w:lang w:val="en-GB"/>
              </w:rPr>
            </w:pPr>
            <w:r w:rsidRPr="009D60AF">
              <w:rPr>
                <w:rFonts w:ascii="Times New Roman" w:eastAsia="Times New Roman" w:hAnsi="Times New Roman" w:cs="Times New Roman"/>
                <w:bCs/>
                <w:i/>
                <w:iCs/>
                <w:sz w:val="20"/>
                <w:szCs w:val="20"/>
                <w:lang w:val="en-GB"/>
              </w:rPr>
              <w:t>Three-month period ended</w:t>
            </w:r>
          </w:p>
        </w:tc>
        <w:tc>
          <w:tcPr>
            <w:tcW w:w="2178" w:type="dxa"/>
            <w:gridSpan w:val="3"/>
            <w:tcBorders>
              <w:bottom w:val="single" w:sz="4" w:space="0" w:color="auto"/>
            </w:tcBorders>
            <w:vAlign w:val="bottom"/>
            <w:hideMark/>
          </w:tcPr>
          <w:p w:rsidR="009D60AF" w:rsidRPr="009D60AF" w:rsidRDefault="009D60AF" w:rsidP="009D60AF">
            <w:pPr>
              <w:shd w:val="clear" w:color="auto" w:fill="FFFFFF"/>
              <w:tabs>
                <w:tab w:val="left" w:pos="720"/>
                <w:tab w:val="decimal" w:pos="765"/>
              </w:tabs>
              <w:spacing w:after="0" w:line="240" w:lineRule="auto"/>
              <w:ind w:right="-79"/>
              <w:jc w:val="center"/>
              <w:rPr>
                <w:rFonts w:ascii="Times New Roman" w:eastAsia="Times New Roman" w:hAnsi="Times New Roman" w:cs="Times New Roman"/>
                <w:sz w:val="20"/>
                <w:szCs w:val="20"/>
                <w:cs/>
                <w:lang w:val="en-GB"/>
              </w:rPr>
            </w:pPr>
            <w:r w:rsidRPr="009D60AF">
              <w:rPr>
                <w:rFonts w:ascii="Times New Roman" w:eastAsia="Times New Roman" w:hAnsi="Times New Roman" w:cs="Times New Roman"/>
                <w:sz w:val="20"/>
                <w:szCs w:val="20"/>
                <w:lang w:val="en-GB"/>
              </w:rPr>
              <w:t>Sale of goods</w:t>
            </w:r>
          </w:p>
        </w:tc>
        <w:tc>
          <w:tcPr>
            <w:tcW w:w="180" w:type="dxa"/>
            <w:vAlign w:val="bottom"/>
          </w:tcPr>
          <w:p w:rsidR="009D60AF" w:rsidRPr="009D60AF"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2160" w:type="dxa"/>
            <w:gridSpan w:val="3"/>
            <w:tcBorders>
              <w:bottom w:val="single" w:sz="4" w:space="0" w:color="auto"/>
            </w:tcBorders>
            <w:vAlign w:val="bottom"/>
            <w:hideMark/>
          </w:tcPr>
          <w:p w:rsidR="009D60AF" w:rsidRPr="009D60AF"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r w:rsidRPr="009D60AF">
              <w:rPr>
                <w:rFonts w:ascii="Times New Roman" w:eastAsia="Times New Roman" w:hAnsi="Times New Roman" w:cs="Times New Roman"/>
                <w:sz w:val="20"/>
                <w:szCs w:val="20"/>
                <w:lang w:val="en-GB"/>
              </w:rPr>
              <w:t>Investing</w:t>
            </w:r>
          </w:p>
        </w:tc>
        <w:tc>
          <w:tcPr>
            <w:tcW w:w="178" w:type="dxa"/>
            <w:vAlign w:val="bottom"/>
          </w:tcPr>
          <w:p w:rsidR="009D60AF" w:rsidRPr="009D60AF"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2162" w:type="dxa"/>
            <w:gridSpan w:val="3"/>
            <w:tcBorders>
              <w:bottom w:val="single" w:sz="4" w:space="0" w:color="auto"/>
            </w:tcBorders>
            <w:vAlign w:val="bottom"/>
            <w:hideMark/>
          </w:tcPr>
          <w:p w:rsidR="009D60AF" w:rsidRPr="009D60AF"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bidi="ar-SA"/>
              </w:rPr>
            </w:pPr>
            <w:r w:rsidRPr="009D60AF">
              <w:rPr>
                <w:rFonts w:ascii="Times New Roman" w:eastAsia="Times New Roman" w:hAnsi="Times New Roman" w:cs="Times New Roman"/>
                <w:sz w:val="20"/>
                <w:szCs w:val="20"/>
                <w:lang w:val="en-GB"/>
              </w:rPr>
              <w:t>Total</w:t>
            </w:r>
          </w:p>
        </w:tc>
      </w:tr>
      <w:tr w:rsidR="009D60AF" w:rsidRPr="009D60AF" w:rsidTr="009D60AF">
        <w:trPr>
          <w:cantSplit/>
          <w:trHeight w:val="288"/>
          <w:tblHeader/>
        </w:trPr>
        <w:tc>
          <w:tcPr>
            <w:tcW w:w="2693" w:type="dxa"/>
            <w:vAlign w:val="bottom"/>
          </w:tcPr>
          <w:p w:rsidR="009D60AF" w:rsidRPr="009D60AF" w:rsidRDefault="009D60AF" w:rsidP="009D60AF">
            <w:pPr>
              <w:shd w:val="clear" w:color="auto" w:fill="FFFFFF"/>
              <w:spacing w:after="0" w:line="240" w:lineRule="auto"/>
              <w:ind w:right="-79"/>
              <w:rPr>
                <w:rFonts w:ascii="Times New Roman" w:eastAsia="Times New Roman" w:hAnsi="Times New Roman" w:cs="Times New Roman"/>
                <w:bCs/>
                <w:i/>
                <w:iCs/>
                <w:sz w:val="20"/>
                <w:szCs w:val="20"/>
                <w:cs/>
              </w:rPr>
            </w:pPr>
            <w:r w:rsidRPr="009D60AF">
              <w:rPr>
                <w:rFonts w:ascii="Times New Roman" w:eastAsia="Times New Roman" w:hAnsi="Times New Roman" w:cs="Times New Roman"/>
                <w:bCs/>
                <w:i/>
                <w:iCs/>
                <w:sz w:val="20"/>
                <w:szCs w:val="20"/>
                <w:lang w:val="en-GB"/>
              </w:rPr>
              <w:t xml:space="preserve">     March 31</w:t>
            </w:r>
          </w:p>
        </w:tc>
        <w:tc>
          <w:tcPr>
            <w:tcW w:w="1008" w:type="dxa"/>
            <w:tcBorders>
              <w:top w:val="single" w:sz="4" w:space="0" w:color="auto"/>
              <w:bottom w:val="single" w:sz="4" w:space="0" w:color="auto"/>
            </w:tcBorders>
            <w:vAlign w:val="bottom"/>
            <w:hideMark/>
          </w:tcPr>
          <w:p w:rsidR="009D60AF" w:rsidRPr="009D60AF" w:rsidRDefault="009D60AF" w:rsidP="009D60AF">
            <w:pPr>
              <w:shd w:val="clear" w:color="auto" w:fill="FFFFFF"/>
              <w:tabs>
                <w:tab w:val="left" w:pos="720"/>
                <w:tab w:val="decimal" w:pos="765"/>
              </w:tabs>
              <w:spacing w:after="0" w:line="240" w:lineRule="auto"/>
              <w:ind w:left="-151" w:right="-79" w:firstLine="72"/>
              <w:jc w:val="center"/>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bidi="ar-SA"/>
              </w:rPr>
              <w:t>2018</w:t>
            </w:r>
          </w:p>
        </w:tc>
        <w:tc>
          <w:tcPr>
            <w:tcW w:w="180" w:type="dxa"/>
            <w:tcBorders>
              <w:top w:val="single" w:sz="4" w:space="0" w:color="auto"/>
            </w:tcBorders>
            <w:vAlign w:val="bottom"/>
          </w:tcPr>
          <w:p w:rsidR="009D60AF" w:rsidRPr="009D60AF" w:rsidRDefault="009D60AF" w:rsidP="009D60AF">
            <w:pPr>
              <w:shd w:val="clear" w:color="auto" w:fill="FFFFFF"/>
              <w:tabs>
                <w:tab w:val="decimal" w:pos="374"/>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0" w:type="dxa"/>
            <w:tcBorders>
              <w:top w:val="single" w:sz="4" w:space="0" w:color="auto"/>
              <w:bottom w:val="single" w:sz="4" w:space="0" w:color="auto"/>
            </w:tcBorders>
            <w:vAlign w:val="bottom"/>
            <w:hideMark/>
          </w:tcPr>
          <w:p w:rsidR="009D60AF" w:rsidRPr="009D60AF"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bidi="ar-SA"/>
              </w:rPr>
              <w:t>2017</w:t>
            </w:r>
          </w:p>
        </w:tc>
        <w:tc>
          <w:tcPr>
            <w:tcW w:w="180" w:type="dxa"/>
            <w:vAlign w:val="bottom"/>
          </w:tcPr>
          <w:p w:rsidR="009D60AF" w:rsidRPr="009D60AF"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0" w:type="dxa"/>
            <w:tcBorders>
              <w:top w:val="single" w:sz="4" w:space="0" w:color="auto"/>
              <w:bottom w:val="single" w:sz="4" w:space="0" w:color="auto"/>
            </w:tcBorders>
            <w:vAlign w:val="bottom"/>
            <w:hideMark/>
          </w:tcPr>
          <w:p w:rsidR="009D60AF" w:rsidRPr="009D60AF" w:rsidRDefault="009D60AF" w:rsidP="009D60AF">
            <w:pPr>
              <w:shd w:val="clear" w:color="auto" w:fill="FFFFFF"/>
              <w:tabs>
                <w:tab w:val="left" w:pos="720"/>
                <w:tab w:val="decimal" w:pos="765"/>
              </w:tabs>
              <w:spacing w:after="0" w:line="240" w:lineRule="auto"/>
              <w:ind w:left="-151" w:right="-79" w:firstLine="72"/>
              <w:jc w:val="center"/>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bidi="ar-SA"/>
              </w:rPr>
              <w:t>2018</w:t>
            </w:r>
          </w:p>
        </w:tc>
        <w:tc>
          <w:tcPr>
            <w:tcW w:w="180" w:type="dxa"/>
            <w:tcBorders>
              <w:top w:val="single" w:sz="4" w:space="0" w:color="auto"/>
            </w:tcBorders>
            <w:vAlign w:val="bottom"/>
          </w:tcPr>
          <w:p w:rsidR="009D60AF" w:rsidRPr="009D60AF" w:rsidRDefault="009D60AF" w:rsidP="009D60AF">
            <w:pPr>
              <w:shd w:val="clear" w:color="auto" w:fill="FFFFFF"/>
              <w:tabs>
                <w:tab w:val="decimal" w:pos="374"/>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0" w:type="dxa"/>
            <w:tcBorders>
              <w:top w:val="single" w:sz="4" w:space="0" w:color="auto"/>
              <w:bottom w:val="single" w:sz="4" w:space="0" w:color="auto"/>
            </w:tcBorders>
            <w:vAlign w:val="bottom"/>
            <w:hideMark/>
          </w:tcPr>
          <w:p w:rsidR="009D60AF" w:rsidRPr="009D60AF"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bidi="ar-SA"/>
              </w:rPr>
              <w:t>2017</w:t>
            </w:r>
          </w:p>
        </w:tc>
        <w:tc>
          <w:tcPr>
            <w:tcW w:w="178" w:type="dxa"/>
            <w:vAlign w:val="bottom"/>
          </w:tcPr>
          <w:p w:rsidR="009D60AF" w:rsidRPr="009D60AF"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2" w:type="dxa"/>
            <w:tcBorders>
              <w:top w:val="single" w:sz="4" w:space="0" w:color="auto"/>
              <w:bottom w:val="single" w:sz="4" w:space="0" w:color="auto"/>
            </w:tcBorders>
            <w:vAlign w:val="bottom"/>
            <w:hideMark/>
          </w:tcPr>
          <w:p w:rsidR="009D60AF" w:rsidRPr="009D60AF" w:rsidRDefault="009D60AF" w:rsidP="009D60AF">
            <w:pPr>
              <w:shd w:val="clear" w:color="auto" w:fill="FFFFFF"/>
              <w:tabs>
                <w:tab w:val="left" w:pos="720"/>
                <w:tab w:val="decimal" w:pos="765"/>
              </w:tabs>
              <w:spacing w:after="0" w:line="240" w:lineRule="auto"/>
              <w:ind w:left="-151" w:right="-79" w:firstLine="72"/>
              <w:jc w:val="center"/>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bidi="ar-SA"/>
              </w:rPr>
              <w:t>2018</w:t>
            </w:r>
          </w:p>
        </w:tc>
        <w:tc>
          <w:tcPr>
            <w:tcW w:w="180" w:type="dxa"/>
            <w:tcBorders>
              <w:top w:val="single" w:sz="4" w:space="0" w:color="auto"/>
            </w:tcBorders>
            <w:vAlign w:val="bottom"/>
          </w:tcPr>
          <w:p w:rsidR="009D60AF" w:rsidRPr="009D60AF" w:rsidRDefault="009D60AF" w:rsidP="009D60AF">
            <w:pPr>
              <w:shd w:val="clear" w:color="auto" w:fill="FFFFFF"/>
              <w:tabs>
                <w:tab w:val="decimal" w:pos="374"/>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0" w:type="dxa"/>
            <w:tcBorders>
              <w:top w:val="single" w:sz="4" w:space="0" w:color="auto"/>
              <w:bottom w:val="single" w:sz="4" w:space="0" w:color="auto"/>
            </w:tcBorders>
            <w:vAlign w:val="bottom"/>
            <w:hideMark/>
          </w:tcPr>
          <w:p w:rsidR="009D60AF" w:rsidRPr="009D60AF"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bidi="ar-SA"/>
              </w:rPr>
              <w:t>2017</w:t>
            </w:r>
          </w:p>
        </w:tc>
      </w:tr>
      <w:tr w:rsidR="009D60AF" w:rsidRPr="009D60AF" w:rsidTr="009D60AF">
        <w:trPr>
          <w:cantSplit/>
          <w:trHeight w:val="288"/>
          <w:tblHeader/>
        </w:trPr>
        <w:tc>
          <w:tcPr>
            <w:tcW w:w="2693" w:type="dxa"/>
            <w:vAlign w:val="bottom"/>
          </w:tcPr>
          <w:p w:rsidR="009D60AF" w:rsidRPr="009D60AF" w:rsidRDefault="009D60AF" w:rsidP="009D60AF">
            <w:pPr>
              <w:shd w:val="clear" w:color="auto" w:fill="FFFFFF"/>
              <w:tabs>
                <w:tab w:val="decimal" w:pos="765"/>
              </w:tabs>
              <w:spacing w:after="0" w:line="240" w:lineRule="auto"/>
              <w:ind w:right="-79"/>
              <w:jc w:val="center"/>
              <w:rPr>
                <w:rFonts w:ascii="Times New Roman" w:eastAsia="Times New Roman" w:hAnsi="Times New Roman" w:cs="Times New Roman"/>
                <w:sz w:val="20"/>
                <w:szCs w:val="20"/>
                <w:lang w:bidi="ar-SA"/>
              </w:rPr>
            </w:pPr>
          </w:p>
        </w:tc>
        <w:tc>
          <w:tcPr>
            <w:tcW w:w="6858" w:type="dxa"/>
            <w:gridSpan w:val="11"/>
            <w:tcBorders>
              <w:bottom w:val="single" w:sz="4" w:space="0" w:color="auto"/>
            </w:tcBorders>
            <w:vAlign w:val="bottom"/>
            <w:hideMark/>
          </w:tcPr>
          <w:p w:rsidR="009D60AF" w:rsidRPr="009D60AF"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i/>
                <w:iCs/>
                <w:sz w:val="20"/>
                <w:szCs w:val="20"/>
                <w:cs/>
                <w:lang w:val="en-GB"/>
              </w:rPr>
            </w:pPr>
            <w:r w:rsidRPr="009D60AF">
              <w:rPr>
                <w:rFonts w:ascii="Times New Roman" w:eastAsia="Times New Roman" w:hAnsi="Times New Roman" w:cs="Times New Roman"/>
                <w:i/>
                <w:iCs/>
                <w:sz w:val="20"/>
                <w:szCs w:val="20"/>
                <w:cs/>
                <w:lang w:val="en-GB"/>
              </w:rPr>
              <w:t>(</w:t>
            </w:r>
            <w:r w:rsidRPr="009D60AF">
              <w:rPr>
                <w:rFonts w:ascii="Times New Roman" w:eastAsia="Times New Roman" w:hAnsi="Times New Roman" w:cs="Times New Roman"/>
                <w:i/>
                <w:iCs/>
                <w:sz w:val="20"/>
                <w:szCs w:val="20"/>
                <w:lang w:val="en-GB"/>
              </w:rPr>
              <w:t>in thousand Baht)</w:t>
            </w:r>
          </w:p>
        </w:tc>
      </w:tr>
      <w:tr w:rsidR="009D60AF" w:rsidRPr="009D60AF" w:rsidTr="009D60AF">
        <w:trPr>
          <w:cantSplit/>
          <w:trHeight w:val="288"/>
        </w:trPr>
        <w:tc>
          <w:tcPr>
            <w:tcW w:w="2693" w:type="dxa"/>
            <w:vAlign w:val="bottom"/>
          </w:tcPr>
          <w:p w:rsidR="009D60AF" w:rsidRPr="009D60AF" w:rsidRDefault="009D60AF" w:rsidP="009D60AF">
            <w:pPr>
              <w:spacing w:after="0" w:line="240" w:lineRule="auto"/>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External revenue</w:t>
            </w:r>
          </w:p>
        </w:tc>
        <w:tc>
          <w:tcPr>
            <w:tcW w:w="1008" w:type="dxa"/>
            <w:tcBorders>
              <w:top w:val="single" w:sz="4" w:space="0" w:color="auto"/>
            </w:tcBorders>
            <w:vAlign w:val="bottom"/>
          </w:tcPr>
          <w:p w:rsidR="009D60AF" w:rsidRPr="009D60AF" w:rsidRDefault="009D60AF" w:rsidP="009D60AF">
            <w:pPr>
              <w:shd w:val="clear" w:color="auto" w:fill="FFFFFF"/>
              <w:spacing w:after="0" w:line="240" w:lineRule="auto"/>
              <w:ind w:left="-79" w:hanging="162"/>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639,327</w:t>
            </w:r>
          </w:p>
        </w:tc>
        <w:tc>
          <w:tcPr>
            <w:tcW w:w="180" w:type="dxa"/>
            <w:tcBorders>
              <w:top w:val="single" w:sz="4" w:space="0" w:color="auto"/>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top w:val="single" w:sz="4" w:space="0" w:color="auto"/>
            </w:tcBorders>
            <w:vAlign w:val="bottom"/>
          </w:tcPr>
          <w:p w:rsidR="009D60AF" w:rsidRPr="009D60AF" w:rsidRDefault="009D60AF" w:rsidP="009D60AF">
            <w:pPr>
              <w:shd w:val="clear" w:color="auto" w:fill="FFFFFF"/>
              <w:spacing w:after="0" w:line="240" w:lineRule="auto"/>
              <w:ind w:left="-79" w:hanging="162"/>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707,583</w:t>
            </w:r>
          </w:p>
        </w:tc>
        <w:tc>
          <w:tcPr>
            <w:tcW w:w="180" w:type="dxa"/>
            <w:tcBorders>
              <w:top w:val="single" w:sz="4" w:space="0" w:color="auto"/>
            </w:tcBorders>
            <w:vAlign w:val="bottom"/>
          </w:tcPr>
          <w:p w:rsidR="009D60AF" w:rsidRPr="009D60AF"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0" w:type="dxa"/>
            <w:tcBorders>
              <w:top w:val="single" w:sz="4" w:space="0" w:color="auto"/>
            </w:tcBorders>
            <w:vAlign w:val="bottom"/>
          </w:tcPr>
          <w:p w:rsidR="009D60AF" w:rsidRPr="009D60AF" w:rsidRDefault="009D60AF" w:rsidP="009D60AF">
            <w:pPr>
              <w:tabs>
                <w:tab w:val="decimal" w:pos="576"/>
              </w:tabs>
              <w:spacing w:after="0" w:line="240" w:lineRule="atLeast"/>
              <w:ind w:right="-96"/>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rPr>
              <w:t>-</w:t>
            </w:r>
          </w:p>
        </w:tc>
        <w:tc>
          <w:tcPr>
            <w:tcW w:w="180" w:type="dxa"/>
            <w:tcBorders>
              <w:top w:val="single" w:sz="4" w:space="0" w:color="auto"/>
            </w:tcBorders>
            <w:vAlign w:val="bottom"/>
          </w:tcPr>
          <w:p w:rsidR="009D60AF" w:rsidRPr="009D60AF" w:rsidRDefault="009D60AF" w:rsidP="009D60AF">
            <w:pPr>
              <w:tabs>
                <w:tab w:val="decimal" w:pos="864"/>
                <w:tab w:val="decimal" w:pos="951"/>
              </w:tabs>
              <w:spacing w:after="0" w:line="240" w:lineRule="atLeast"/>
              <w:ind w:right="-96"/>
              <w:rPr>
                <w:rFonts w:ascii="Times New Roman" w:eastAsia="Times New Roman" w:hAnsi="Times New Roman" w:cs="Times New Roman"/>
                <w:sz w:val="20"/>
                <w:szCs w:val="20"/>
                <w:lang w:val="en-GB"/>
              </w:rPr>
            </w:pPr>
          </w:p>
        </w:tc>
        <w:tc>
          <w:tcPr>
            <w:tcW w:w="990" w:type="dxa"/>
            <w:tcBorders>
              <w:top w:val="single" w:sz="4" w:space="0" w:color="auto"/>
            </w:tcBorders>
            <w:vAlign w:val="bottom"/>
          </w:tcPr>
          <w:p w:rsidR="009D60AF" w:rsidRPr="009D60AF" w:rsidRDefault="009D60AF" w:rsidP="009D60AF">
            <w:pPr>
              <w:tabs>
                <w:tab w:val="decimal" w:pos="576"/>
              </w:tabs>
              <w:spacing w:after="0" w:line="240" w:lineRule="atLeast"/>
              <w:ind w:right="-96"/>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rPr>
              <w:t>-</w:t>
            </w:r>
          </w:p>
        </w:tc>
        <w:tc>
          <w:tcPr>
            <w:tcW w:w="178" w:type="dxa"/>
            <w:tcBorders>
              <w:top w:val="single" w:sz="4" w:space="0" w:color="auto"/>
            </w:tcBorders>
            <w:vAlign w:val="bottom"/>
          </w:tcPr>
          <w:p w:rsidR="009D60AF" w:rsidRPr="009D60AF"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2" w:type="dxa"/>
            <w:tcBorders>
              <w:top w:val="single" w:sz="4" w:space="0" w:color="auto"/>
              <w:left w:val="nil"/>
              <w:right w:val="nil"/>
            </w:tcBorders>
            <w:vAlign w:val="bottom"/>
          </w:tcPr>
          <w:p w:rsidR="009D60AF" w:rsidRPr="009D60AF" w:rsidRDefault="009D60AF" w:rsidP="009D60AF">
            <w:pPr>
              <w:shd w:val="clear" w:color="auto" w:fill="FFFFFF"/>
              <w:tabs>
                <w:tab w:val="decimal" w:pos="823"/>
              </w:tabs>
              <w:spacing w:after="0" w:line="240" w:lineRule="auto"/>
              <w:ind w:left="-79" w:right="22" w:hanging="162"/>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639,327</w:t>
            </w:r>
          </w:p>
        </w:tc>
        <w:tc>
          <w:tcPr>
            <w:tcW w:w="180" w:type="dxa"/>
            <w:tcBorders>
              <w:top w:val="single" w:sz="4" w:space="0" w:color="auto"/>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top w:val="single" w:sz="4" w:space="0" w:color="auto"/>
              <w:left w:val="nil"/>
              <w:right w:val="nil"/>
            </w:tcBorders>
            <w:vAlign w:val="bottom"/>
          </w:tcPr>
          <w:p w:rsidR="009D60AF" w:rsidRPr="009D60AF" w:rsidRDefault="009D60AF" w:rsidP="009D60AF">
            <w:pPr>
              <w:shd w:val="clear" w:color="auto" w:fill="FFFFFF"/>
              <w:tabs>
                <w:tab w:val="decimal" w:pos="823"/>
              </w:tabs>
              <w:spacing w:after="0" w:line="240" w:lineRule="auto"/>
              <w:ind w:left="-79" w:right="22" w:hanging="162"/>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707,583</w:t>
            </w:r>
          </w:p>
        </w:tc>
      </w:tr>
      <w:tr w:rsidR="009D60AF" w:rsidRPr="009D60AF" w:rsidTr="009D60AF">
        <w:trPr>
          <w:cantSplit/>
          <w:trHeight w:val="288"/>
        </w:trPr>
        <w:tc>
          <w:tcPr>
            <w:tcW w:w="2693"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Income from investment</w:t>
            </w:r>
          </w:p>
        </w:tc>
        <w:tc>
          <w:tcPr>
            <w:tcW w:w="1008" w:type="dxa"/>
            <w:vAlign w:val="bottom"/>
          </w:tcPr>
          <w:p w:rsidR="009D60AF" w:rsidRPr="009D60AF" w:rsidRDefault="009D60AF" w:rsidP="009D60AF">
            <w:pPr>
              <w:tabs>
                <w:tab w:val="decimal" w:pos="479"/>
              </w:tabs>
              <w:spacing w:after="0" w:line="240" w:lineRule="atLeast"/>
              <w:jc w:val="center"/>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rPr>
              <w:t>-</w:t>
            </w:r>
          </w:p>
        </w:tc>
        <w:tc>
          <w:tcPr>
            <w:tcW w:w="180"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vAlign w:val="bottom"/>
          </w:tcPr>
          <w:p w:rsidR="009D60AF" w:rsidRPr="009D60AF" w:rsidRDefault="009D60AF" w:rsidP="009D60AF">
            <w:pPr>
              <w:tabs>
                <w:tab w:val="decimal" w:pos="479"/>
              </w:tabs>
              <w:spacing w:after="0" w:line="240" w:lineRule="atLeast"/>
              <w:jc w:val="center"/>
              <w:rPr>
                <w:rFonts w:ascii="Times New Roman" w:eastAsia="Times New Roman" w:hAnsi="Times New Roman" w:cs="Times New Roman"/>
                <w:sz w:val="20"/>
                <w:szCs w:val="20"/>
                <w:cs/>
                <w:lang w:val="en-GB"/>
              </w:rPr>
            </w:pPr>
            <w:r w:rsidRPr="009D60AF">
              <w:rPr>
                <w:rFonts w:ascii="Times New Roman" w:eastAsia="Times New Roman" w:hAnsi="Times New Roman" w:cs="Times New Roman"/>
                <w:sz w:val="20"/>
                <w:szCs w:val="20"/>
                <w:lang w:val="en-GB"/>
              </w:rPr>
              <w:t>-</w:t>
            </w:r>
          </w:p>
        </w:tc>
        <w:tc>
          <w:tcPr>
            <w:tcW w:w="180" w:type="dxa"/>
            <w:vAlign w:val="bottom"/>
          </w:tcPr>
          <w:p w:rsidR="009D60AF" w:rsidRPr="009D60AF"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0" w:type="dxa"/>
            <w:vAlign w:val="bottom"/>
          </w:tcPr>
          <w:p w:rsidR="009D60AF" w:rsidRPr="009D60AF" w:rsidRDefault="009D60AF" w:rsidP="009D60AF">
            <w:pPr>
              <w:tabs>
                <w:tab w:val="decimal" w:pos="576"/>
              </w:tabs>
              <w:spacing w:after="0" w:line="240" w:lineRule="atLeast"/>
              <w:ind w:right="-96"/>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rPr>
              <w:t>-</w:t>
            </w:r>
          </w:p>
        </w:tc>
        <w:tc>
          <w:tcPr>
            <w:tcW w:w="180" w:type="dxa"/>
            <w:vAlign w:val="bottom"/>
          </w:tcPr>
          <w:p w:rsidR="009D60AF" w:rsidRPr="009D60AF" w:rsidRDefault="009D60AF" w:rsidP="009D60AF">
            <w:pPr>
              <w:tabs>
                <w:tab w:val="decimal" w:pos="864"/>
                <w:tab w:val="decimal" w:pos="951"/>
              </w:tabs>
              <w:spacing w:after="0" w:line="240" w:lineRule="atLeast"/>
              <w:ind w:right="-96"/>
              <w:rPr>
                <w:rFonts w:ascii="Times New Roman" w:eastAsia="Times New Roman" w:hAnsi="Times New Roman" w:cs="Times New Roman"/>
                <w:sz w:val="20"/>
                <w:szCs w:val="20"/>
                <w:lang w:val="en-GB"/>
              </w:rPr>
            </w:pPr>
          </w:p>
        </w:tc>
        <w:tc>
          <w:tcPr>
            <w:tcW w:w="990" w:type="dxa"/>
            <w:vAlign w:val="bottom"/>
          </w:tcPr>
          <w:p w:rsidR="009D60AF" w:rsidRPr="009D60AF" w:rsidRDefault="009D60AF" w:rsidP="009D60AF">
            <w:pPr>
              <w:tabs>
                <w:tab w:val="decimal" w:pos="576"/>
              </w:tabs>
              <w:spacing w:after="0" w:line="240" w:lineRule="atLeast"/>
              <w:ind w:right="-96"/>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rPr>
              <w:t>-</w:t>
            </w:r>
          </w:p>
        </w:tc>
        <w:tc>
          <w:tcPr>
            <w:tcW w:w="178" w:type="dxa"/>
            <w:vAlign w:val="bottom"/>
          </w:tcPr>
          <w:p w:rsidR="009D60AF" w:rsidRPr="009D60AF"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2" w:type="dxa"/>
            <w:tcBorders>
              <w:left w:val="nil"/>
              <w:right w:val="nil"/>
            </w:tcBorders>
            <w:vAlign w:val="bottom"/>
          </w:tcPr>
          <w:p w:rsidR="009D60AF" w:rsidRPr="009D60AF" w:rsidRDefault="009D60AF" w:rsidP="009D60AF">
            <w:pPr>
              <w:tabs>
                <w:tab w:val="decimal" w:pos="360"/>
              </w:tabs>
              <w:spacing w:after="0" w:line="240" w:lineRule="atLeast"/>
              <w:ind w:right="-96"/>
              <w:jc w:val="center"/>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rPr>
              <w:t>-</w:t>
            </w:r>
          </w:p>
        </w:tc>
        <w:tc>
          <w:tcPr>
            <w:tcW w:w="180"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9D60AF" w:rsidRDefault="009D60AF" w:rsidP="009D60AF">
            <w:pPr>
              <w:tabs>
                <w:tab w:val="decimal" w:pos="576"/>
              </w:tabs>
              <w:spacing w:after="0" w:line="240" w:lineRule="atLeast"/>
              <w:ind w:right="-96"/>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w:t>
            </w:r>
          </w:p>
        </w:tc>
      </w:tr>
      <w:tr w:rsidR="009D60AF" w:rsidRPr="009D60AF" w:rsidTr="009D60AF">
        <w:trPr>
          <w:cantSplit/>
          <w:trHeight w:val="288"/>
        </w:trPr>
        <w:tc>
          <w:tcPr>
            <w:tcW w:w="2693"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Unallocated amounts</w:t>
            </w:r>
          </w:p>
        </w:tc>
        <w:tc>
          <w:tcPr>
            <w:tcW w:w="1008" w:type="dxa"/>
            <w:vAlign w:val="bottom"/>
          </w:tcPr>
          <w:p w:rsidR="009D60AF" w:rsidRPr="009D60AF" w:rsidRDefault="009D60AF" w:rsidP="009D60AF">
            <w:pPr>
              <w:shd w:val="clear" w:color="auto" w:fill="FFFFFF"/>
              <w:spacing w:after="0" w:line="240" w:lineRule="auto"/>
              <w:ind w:left="-79" w:hanging="162"/>
              <w:jc w:val="right"/>
              <w:rPr>
                <w:rFonts w:ascii="Times New Roman" w:eastAsia="Times New Roman" w:hAnsi="Times New Roman" w:cs="Times New Roman"/>
                <w:sz w:val="20"/>
                <w:szCs w:val="20"/>
              </w:rPr>
            </w:pPr>
          </w:p>
        </w:tc>
        <w:tc>
          <w:tcPr>
            <w:tcW w:w="180"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vAlign w:val="bottom"/>
          </w:tcPr>
          <w:p w:rsidR="009D60AF" w:rsidRPr="009D60AF" w:rsidRDefault="009D60AF" w:rsidP="009D60AF">
            <w:pPr>
              <w:shd w:val="clear" w:color="auto" w:fill="FFFFFF"/>
              <w:spacing w:after="0" w:line="240" w:lineRule="auto"/>
              <w:ind w:left="-79" w:hanging="162"/>
              <w:jc w:val="right"/>
              <w:rPr>
                <w:rFonts w:ascii="Times New Roman" w:eastAsia="Times New Roman" w:hAnsi="Times New Roman" w:cs="Times New Roman"/>
                <w:sz w:val="20"/>
                <w:szCs w:val="20"/>
                <w:cs/>
              </w:rPr>
            </w:pPr>
          </w:p>
        </w:tc>
        <w:tc>
          <w:tcPr>
            <w:tcW w:w="180" w:type="dxa"/>
            <w:vAlign w:val="bottom"/>
          </w:tcPr>
          <w:p w:rsidR="009D60AF" w:rsidRPr="009D60AF"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0" w:type="dxa"/>
            <w:vAlign w:val="bottom"/>
          </w:tcPr>
          <w:p w:rsidR="009D60AF" w:rsidRPr="009D60AF" w:rsidRDefault="009D60AF" w:rsidP="009D60AF">
            <w:pPr>
              <w:tabs>
                <w:tab w:val="decimal" w:pos="576"/>
              </w:tabs>
              <w:spacing w:after="0" w:line="240" w:lineRule="atLeast"/>
              <w:ind w:right="-96"/>
              <w:rPr>
                <w:rFonts w:ascii="Times New Roman" w:eastAsia="Times New Roman" w:hAnsi="Times New Roman" w:cs="Times New Roman"/>
                <w:sz w:val="20"/>
                <w:szCs w:val="20"/>
                <w:lang w:val="en-GB"/>
              </w:rPr>
            </w:pPr>
          </w:p>
        </w:tc>
        <w:tc>
          <w:tcPr>
            <w:tcW w:w="180" w:type="dxa"/>
            <w:vAlign w:val="bottom"/>
          </w:tcPr>
          <w:p w:rsidR="009D60AF" w:rsidRPr="009D60AF" w:rsidRDefault="009D60AF" w:rsidP="009D60AF">
            <w:pPr>
              <w:tabs>
                <w:tab w:val="decimal" w:pos="864"/>
                <w:tab w:val="decimal" w:pos="951"/>
              </w:tabs>
              <w:spacing w:after="0" w:line="240" w:lineRule="atLeast"/>
              <w:ind w:right="-96"/>
              <w:rPr>
                <w:rFonts w:ascii="Times New Roman" w:eastAsia="Times New Roman" w:hAnsi="Times New Roman" w:cs="Times New Roman"/>
                <w:sz w:val="20"/>
                <w:szCs w:val="20"/>
                <w:lang w:val="en-GB"/>
              </w:rPr>
            </w:pPr>
          </w:p>
        </w:tc>
        <w:tc>
          <w:tcPr>
            <w:tcW w:w="990" w:type="dxa"/>
            <w:vAlign w:val="bottom"/>
          </w:tcPr>
          <w:p w:rsidR="009D60AF" w:rsidRPr="009D60AF" w:rsidRDefault="009D60AF" w:rsidP="009D60AF">
            <w:pPr>
              <w:tabs>
                <w:tab w:val="decimal" w:pos="576"/>
              </w:tabs>
              <w:spacing w:after="0" w:line="240" w:lineRule="atLeast"/>
              <w:ind w:right="-96"/>
              <w:rPr>
                <w:rFonts w:ascii="Times New Roman" w:eastAsia="Times New Roman" w:hAnsi="Times New Roman" w:cs="Times New Roman"/>
                <w:sz w:val="20"/>
                <w:szCs w:val="20"/>
                <w:lang w:val="en-GB"/>
              </w:rPr>
            </w:pPr>
          </w:p>
        </w:tc>
        <w:tc>
          <w:tcPr>
            <w:tcW w:w="178" w:type="dxa"/>
            <w:vAlign w:val="bottom"/>
          </w:tcPr>
          <w:p w:rsidR="009D60AF" w:rsidRPr="009D60AF"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2" w:type="dxa"/>
            <w:tcBorders>
              <w:left w:val="nil"/>
              <w:right w:val="nil"/>
            </w:tcBorders>
            <w:vAlign w:val="bottom"/>
          </w:tcPr>
          <w:p w:rsidR="009D60AF" w:rsidRPr="009D60AF" w:rsidRDefault="009D60AF" w:rsidP="009D60AF">
            <w:pPr>
              <w:shd w:val="clear" w:color="auto" w:fill="FFFFFF"/>
              <w:tabs>
                <w:tab w:val="decimal" w:pos="823"/>
              </w:tabs>
              <w:spacing w:after="0" w:line="240" w:lineRule="auto"/>
              <w:ind w:left="-79" w:right="22" w:hanging="162"/>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2,365</w:t>
            </w:r>
          </w:p>
        </w:tc>
        <w:tc>
          <w:tcPr>
            <w:tcW w:w="180"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9D60AF" w:rsidRDefault="009D60AF" w:rsidP="009D60AF">
            <w:pPr>
              <w:shd w:val="clear" w:color="auto" w:fill="FFFFFF"/>
              <w:tabs>
                <w:tab w:val="decimal" w:pos="823"/>
              </w:tabs>
              <w:spacing w:after="0" w:line="240" w:lineRule="auto"/>
              <w:ind w:left="-79" w:right="22" w:hanging="162"/>
              <w:jc w:val="right"/>
              <w:rPr>
                <w:rFonts w:ascii="Times New Roman" w:eastAsia="Times New Roman" w:hAnsi="Times New Roman" w:cs="Times New Roman"/>
                <w:sz w:val="20"/>
                <w:szCs w:val="20"/>
              </w:rPr>
            </w:pPr>
          </w:p>
        </w:tc>
      </w:tr>
      <w:tr w:rsidR="009D60AF" w:rsidRPr="009D60AF" w:rsidTr="009D60AF">
        <w:trPr>
          <w:cantSplit/>
          <w:trHeight w:val="288"/>
        </w:trPr>
        <w:tc>
          <w:tcPr>
            <w:tcW w:w="2693" w:type="dxa"/>
            <w:vAlign w:val="bottom"/>
          </w:tcPr>
          <w:p w:rsidR="009D60AF" w:rsidRPr="009D60AF"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b/>
                <w:bCs/>
                <w:sz w:val="20"/>
                <w:szCs w:val="20"/>
                <w:cs/>
              </w:rPr>
            </w:pPr>
            <w:r w:rsidRPr="009D60AF">
              <w:rPr>
                <w:rFonts w:ascii="Times New Roman" w:eastAsia="Times New Roman" w:hAnsi="Times New Roman" w:cs="Times New Roman"/>
                <w:b/>
                <w:bCs/>
                <w:sz w:val="20"/>
                <w:szCs w:val="20"/>
              </w:rPr>
              <w:t>Total segment revenue</w:t>
            </w:r>
          </w:p>
        </w:tc>
        <w:tc>
          <w:tcPr>
            <w:tcW w:w="1008" w:type="dxa"/>
            <w:tcBorders>
              <w:top w:val="single" w:sz="4" w:space="0" w:color="auto"/>
            </w:tcBorders>
            <w:vAlign w:val="bottom"/>
          </w:tcPr>
          <w:p w:rsidR="009D60AF" w:rsidRPr="009D60AF" w:rsidRDefault="009D60AF" w:rsidP="009D60AF">
            <w:pPr>
              <w:shd w:val="clear" w:color="auto" w:fill="FFFFFF"/>
              <w:spacing w:after="0" w:line="240" w:lineRule="auto"/>
              <w:ind w:left="-79" w:firstLine="7"/>
              <w:jc w:val="right"/>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639,327</w:t>
            </w:r>
          </w:p>
        </w:tc>
        <w:tc>
          <w:tcPr>
            <w:tcW w:w="180"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990" w:type="dxa"/>
            <w:tcBorders>
              <w:top w:val="single" w:sz="4" w:space="0" w:color="auto"/>
            </w:tcBorders>
            <w:vAlign w:val="bottom"/>
          </w:tcPr>
          <w:p w:rsidR="009D60AF" w:rsidRPr="009D60AF" w:rsidRDefault="009D60AF" w:rsidP="009D60AF">
            <w:pPr>
              <w:shd w:val="clear" w:color="auto" w:fill="FFFFFF"/>
              <w:spacing w:after="0" w:line="240" w:lineRule="auto"/>
              <w:ind w:left="-79" w:firstLine="7"/>
              <w:jc w:val="right"/>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cs/>
              </w:rPr>
              <w:t>707</w:t>
            </w:r>
            <w:r w:rsidRPr="009D60AF">
              <w:rPr>
                <w:rFonts w:ascii="Times New Roman" w:eastAsia="Times New Roman" w:hAnsi="Times New Roman" w:cs="Times New Roman"/>
                <w:b/>
                <w:bCs/>
                <w:sz w:val="20"/>
                <w:szCs w:val="20"/>
              </w:rPr>
              <w:t>,</w:t>
            </w:r>
            <w:r w:rsidRPr="009D60AF">
              <w:rPr>
                <w:rFonts w:ascii="Times New Roman" w:eastAsia="Times New Roman" w:hAnsi="Times New Roman" w:cs="Times New Roman"/>
                <w:b/>
                <w:bCs/>
                <w:sz w:val="20"/>
                <w:szCs w:val="20"/>
                <w:cs/>
              </w:rPr>
              <w:t>583</w:t>
            </w:r>
          </w:p>
        </w:tc>
        <w:tc>
          <w:tcPr>
            <w:tcW w:w="180" w:type="dxa"/>
            <w:vAlign w:val="bottom"/>
          </w:tcPr>
          <w:p w:rsidR="009D60AF" w:rsidRPr="009D60AF"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jc w:val="right"/>
              <w:rPr>
                <w:rFonts w:ascii="Times New Roman" w:eastAsia="Times New Roman" w:hAnsi="Times New Roman" w:cs="Times New Roman"/>
                <w:b/>
                <w:bCs/>
                <w:sz w:val="20"/>
                <w:szCs w:val="20"/>
              </w:rPr>
            </w:pPr>
          </w:p>
        </w:tc>
        <w:tc>
          <w:tcPr>
            <w:tcW w:w="990" w:type="dxa"/>
            <w:tcBorders>
              <w:top w:val="single" w:sz="4" w:space="0" w:color="auto"/>
            </w:tcBorders>
            <w:vAlign w:val="bottom"/>
          </w:tcPr>
          <w:p w:rsidR="009D60AF" w:rsidRPr="009D60AF" w:rsidRDefault="009D60AF" w:rsidP="009D60AF">
            <w:pPr>
              <w:tabs>
                <w:tab w:val="decimal" w:pos="576"/>
              </w:tabs>
              <w:spacing w:after="0" w:line="240" w:lineRule="atLeast"/>
              <w:ind w:right="-96"/>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lang w:val="en-GB"/>
              </w:rPr>
              <w:t>-</w:t>
            </w:r>
          </w:p>
        </w:tc>
        <w:tc>
          <w:tcPr>
            <w:tcW w:w="180" w:type="dxa"/>
            <w:vAlign w:val="bottom"/>
          </w:tcPr>
          <w:p w:rsidR="009D60AF" w:rsidRPr="009D60AF" w:rsidRDefault="009D60AF" w:rsidP="009D60AF">
            <w:pPr>
              <w:shd w:val="clear" w:color="auto" w:fill="FFFFFF"/>
              <w:tabs>
                <w:tab w:val="left" w:pos="227"/>
                <w:tab w:val="left" w:pos="454"/>
                <w:tab w:val="left" w:pos="680"/>
                <w:tab w:val="decimal" w:pos="82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hanging="162"/>
              <w:jc w:val="center"/>
              <w:rPr>
                <w:rFonts w:ascii="Times New Roman" w:eastAsia="Times New Roman" w:hAnsi="Times New Roman" w:cs="Times New Roman"/>
                <w:b/>
                <w:bCs/>
                <w:sz w:val="20"/>
                <w:szCs w:val="20"/>
              </w:rPr>
            </w:pPr>
          </w:p>
        </w:tc>
        <w:tc>
          <w:tcPr>
            <w:tcW w:w="990" w:type="dxa"/>
            <w:tcBorders>
              <w:top w:val="single" w:sz="4" w:space="0" w:color="auto"/>
            </w:tcBorders>
            <w:vAlign w:val="bottom"/>
          </w:tcPr>
          <w:p w:rsidR="009D60AF" w:rsidRPr="009D60AF" w:rsidRDefault="009D60AF" w:rsidP="009D60AF">
            <w:pPr>
              <w:tabs>
                <w:tab w:val="decimal" w:pos="576"/>
              </w:tabs>
              <w:spacing w:after="0" w:line="240" w:lineRule="atLeast"/>
              <w:ind w:right="-96"/>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lang w:val="en-GB"/>
              </w:rPr>
              <w:t>-</w:t>
            </w:r>
          </w:p>
        </w:tc>
        <w:tc>
          <w:tcPr>
            <w:tcW w:w="178" w:type="dxa"/>
            <w:vAlign w:val="bottom"/>
          </w:tcPr>
          <w:p w:rsidR="009D60AF" w:rsidRPr="009D60AF"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jc w:val="right"/>
              <w:rPr>
                <w:rFonts w:ascii="Times New Roman" w:eastAsia="Times New Roman" w:hAnsi="Times New Roman" w:cs="Times New Roman"/>
                <w:b/>
                <w:bCs/>
                <w:sz w:val="20"/>
                <w:szCs w:val="20"/>
              </w:rPr>
            </w:pPr>
          </w:p>
        </w:tc>
        <w:tc>
          <w:tcPr>
            <w:tcW w:w="992" w:type="dxa"/>
            <w:tcBorders>
              <w:top w:val="single" w:sz="4" w:space="0" w:color="auto"/>
              <w:left w:val="nil"/>
              <w:right w:val="nil"/>
            </w:tcBorders>
            <w:vAlign w:val="bottom"/>
          </w:tcPr>
          <w:p w:rsidR="009D60AF" w:rsidRPr="009D60AF" w:rsidRDefault="009D60AF" w:rsidP="009D60AF">
            <w:pPr>
              <w:shd w:val="clear" w:color="auto" w:fill="FFFFFF"/>
              <w:tabs>
                <w:tab w:val="decimal" w:pos="823"/>
              </w:tabs>
              <w:spacing w:after="0" w:line="240" w:lineRule="auto"/>
              <w:ind w:left="-79" w:right="22" w:hanging="162"/>
              <w:jc w:val="right"/>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641,692</w:t>
            </w:r>
          </w:p>
        </w:tc>
        <w:tc>
          <w:tcPr>
            <w:tcW w:w="180"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990" w:type="dxa"/>
            <w:tcBorders>
              <w:top w:val="single" w:sz="4" w:space="0" w:color="auto"/>
              <w:left w:val="nil"/>
              <w:right w:val="nil"/>
            </w:tcBorders>
            <w:vAlign w:val="bottom"/>
          </w:tcPr>
          <w:p w:rsidR="009D60AF" w:rsidRPr="009D60AF" w:rsidRDefault="009D60AF" w:rsidP="009D60AF">
            <w:pPr>
              <w:shd w:val="clear" w:color="auto" w:fill="FFFFFF"/>
              <w:tabs>
                <w:tab w:val="decimal" w:pos="823"/>
              </w:tabs>
              <w:spacing w:after="0" w:line="240" w:lineRule="auto"/>
              <w:ind w:left="-79" w:right="22" w:hanging="162"/>
              <w:jc w:val="right"/>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707,583</w:t>
            </w:r>
          </w:p>
        </w:tc>
      </w:tr>
      <w:tr w:rsidR="009D60AF" w:rsidRPr="009D60AF" w:rsidTr="009D60AF">
        <w:trPr>
          <w:cantSplit/>
          <w:trHeight w:val="288"/>
        </w:trPr>
        <w:tc>
          <w:tcPr>
            <w:tcW w:w="2693" w:type="dxa"/>
            <w:vAlign w:val="bottom"/>
          </w:tcPr>
          <w:p w:rsidR="009D60AF" w:rsidRPr="009D60AF"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cs/>
              </w:rPr>
            </w:pPr>
          </w:p>
        </w:tc>
        <w:tc>
          <w:tcPr>
            <w:tcW w:w="1008" w:type="dxa"/>
            <w:vAlign w:val="bottom"/>
          </w:tcPr>
          <w:p w:rsidR="009D60AF" w:rsidRPr="009D60AF" w:rsidRDefault="009D60AF" w:rsidP="009D60AF">
            <w:pPr>
              <w:shd w:val="clear" w:color="auto" w:fill="FFFFFF"/>
              <w:spacing w:after="0" w:line="240" w:lineRule="auto"/>
              <w:ind w:left="-79" w:firstLine="7"/>
              <w:jc w:val="right"/>
              <w:rPr>
                <w:rFonts w:ascii="Times New Roman" w:eastAsia="Times New Roman" w:hAnsi="Times New Roman" w:cs="Times New Roman"/>
                <w:sz w:val="20"/>
                <w:szCs w:val="20"/>
              </w:rPr>
            </w:pPr>
          </w:p>
        </w:tc>
        <w:tc>
          <w:tcPr>
            <w:tcW w:w="180"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vAlign w:val="bottom"/>
          </w:tcPr>
          <w:p w:rsidR="009D60AF" w:rsidRPr="009D60AF" w:rsidRDefault="009D60AF" w:rsidP="009D60AF">
            <w:pPr>
              <w:shd w:val="clear" w:color="auto" w:fill="FFFFFF"/>
              <w:spacing w:after="0" w:line="240" w:lineRule="auto"/>
              <w:ind w:left="-79" w:firstLine="7"/>
              <w:jc w:val="right"/>
              <w:rPr>
                <w:rFonts w:ascii="Times New Roman" w:eastAsia="Times New Roman" w:hAnsi="Times New Roman" w:cs="Times New Roman"/>
                <w:sz w:val="20"/>
                <w:szCs w:val="20"/>
              </w:rPr>
            </w:pPr>
          </w:p>
        </w:tc>
        <w:tc>
          <w:tcPr>
            <w:tcW w:w="180" w:type="dxa"/>
            <w:vAlign w:val="bottom"/>
          </w:tcPr>
          <w:p w:rsidR="009D60AF" w:rsidRPr="009D60AF"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jc w:val="right"/>
              <w:rPr>
                <w:rFonts w:ascii="Times New Roman" w:eastAsia="Times New Roman" w:hAnsi="Times New Roman" w:cs="Times New Roman"/>
                <w:sz w:val="20"/>
                <w:szCs w:val="20"/>
              </w:rPr>
            </w:pPr>
          </w:p>
        </w:tc>
        <w:tc>
          <w:tcPr>
            <w:tcW w:w="990" w:type="dxa"/>
            <w:vAlign w:val="bottom"/>
          </w:tcPr>
          <w:p w:rsidR="009D60AF" w:rsidRPr="009D60AF" w:rsidRDefault="009D60AF" w:rsidP="009D60AF">
            <w:pPr>
              <w:shd w:val="clear" w:color="auto" w:fill="FFFFFF"/>
              <w:tabs>
                <w:tab w:val="decimal" w:pos="551"/>
                <w:tab w:val="decimal" w:pos="641"/>
              </w:tabs>
              <w:spacing w:after="0" w:line="240" w:lineRule="auto"/>
              <w:ind w:left="-79" w:right="22"/>
              <w:jc w:val="center"/>
              <w:rPr>
                <w:rFonts w:ascii="Times New Roman" w:eastAsia="Times New Roman" w:hAnsi="Times New Roman" w:cs="Times New Roman"/>
                <w:sz w:val="20"/>
                <w:szCs w:val="20"/>
                <w:lang w:bidi="ar-SA"/>
              </w:rPr>
            </w:pPr>
          </w:p>
        </w:tc>
        <w:tc>
          <w:tcPr>
            <w:tcW w:w="180" w:type="dxa"/>
            <w:vAlign w:val="bottom"/>
          </w:tcPr>
          <w:p w:rsidR="009D60AF" w:rsidRPr="009D60AF"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jc w:val="center"/>
              <w:rPr>
                <w:rFonts w:ascii="Times New Roman" w:eastAsia="Times New Roman" w:hAnsi="Times New Roman" w:cs="Times New Roman"/>
                <w:sz w:val="20"/>
                <w:szCs w:val="20"/>
              </w:rPr>
            </w:pPr>
          </w:p>
        </w:tc>
        <w:tc>
          <w:tcPr>
            <w:tcW w:w="990" w:type="dxa"/>
            <w:vAlign w:val="bottom"/>
          </w:tcPr>
          <w:p w:rsidR="009D60AF" w:rsidRPr="009D60AF" w:rsidRDefault="009D60AF" w:rsidP="009D60AF">
            <w:pPr>
              <w:shd w:val="clear" w:color="auto" w:fill="FFFFFF"/>
              <w:tabs>
                <w:tab w:val="decimal" w:pos="551"/>
                <w:tab w:val="decimal" w:pos="641"/>
              </w:tabs>
              <w:spacing w:after="0" w:line="240" w:lineRule="auto"/>
              <w:ind w:left="-79" w:right="22"/>
              <w:jc w:val="center"/>
              <w:rPr>
                <w:rFonts w:ascii="Times New Roman" w:eastAsia="Times New Roman" w:hAnsi="Times New Roman" w:cs="Times New Roman"/>
                <w:sz w:val="20"/>
                <w:szCs w:val="20"/>
                <w:lang w:bidi="ar-SA"/>
              </w:rPr>
            </w:pPr>
          </w:p>
        </w:tc>
        <w:tc>
          <w:tcPr>
            <w:tcW w:w="178" w:type="dxa"/>
            <w:vAlign w:val="bottom"/>
          </w:tcPr>
          <w:p w:rsidR="009D60AF" w:rsidRPr="009D60AF"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jc w:val="right"/>
              <w:rPr>
                <w:rFonts w:ascii="Times New Roman" w:eastAsia="Times New Roman" w:hAnsi="Times New Roman" w:cs="Times New Roman"/>
                <w:sz w:val="20"/>
                <w:szCs w:val="20"/>
              </w:rPr>
            </w:pPr>
          </w:p>
        </w:tc>
        <w:tc>
          <w:tcPr>
            <w:tcW w:w="992" w:type="dxa"/>
            <w:tcBorders>
              <w:left w:val="nil"/>
              <w:right w:val="nil"/>
            </w:tcBorders>
            <w:vAlign w:val="bottom"/>
          </w:tcPr>
          <w:p w:rsidR="009D60AF" w:rsidRPr="009D60AF" w:rsidRDefault="009D60AF" w:rsidP="009D60AF">
            <w:pPr>
              <w:shd w:val="clear" w:color="auto" w:fill="FFFFFF"/>
              <w:tabs>
                <w:tab w:val="decimal" w:pos="823"/>
              </w:tabs>
              <w:spacing w:after="0" w:line="240" w:lineRule="auto"/>
              <w:ind w:left="-79" w:right="22" w:hanging="162"/>
              <w:jc w:val="right"/>
              <w:rPr>
                <w:rFonts w:ascii="Times New Roman" w:eastAsia="Times New Roman" w:hAnsi="Times New Roman" w:cs="Times New Roman"/>
                <w:sz w:val="20"/>
                <w:szCs w:val="20"/>
              </w:rPr>
            </w:pPr>
          </w:p>
        </w:tc>
        <w:tc>
          <w:tcPr>
            <w:tcW w:w="180"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9D60AF" w:rsidRDefault="009D60AF" w:rsidP="009D60AF">
            <w:pPr>
              <w:shd w:val="clear" w:color="auto" w:fill="FFFFFF"/>
              <w:tabs>
                <w:tab w:val="decimal" w:pos="823"/>
              </w:tabs>
              <w:spacing w:after="0" w:line="240" w:lineRule="auto"/>
              <w:ind w:left="-79" w:right="22" w:hanging="162"/>
              <w:jc w:val="right"/>
              <w:rPr>
                <w:rFonts w:ascii="Times New Roman" w:eastAsia="Times New Roman" w:hAnsi="Times New Roman" w:cs="Times New Roman"/>
                <w:sz w:val="20"/>
                <w:szCs w:val="20"/>
              </w:rPr>
            </w:pPr>
          </w:p>
        </w:tc>
      </w:tr>
      <w:tr w:rsidR="009D60AF" w:rsidRPr="009D60AF" w:rsidTr="009D60AF">
        <w:trPr>
          <w:cantSplit/>
          <w:trHeight w:val="288"/>
        </w:trPr>
        <w:tc>
          <w:tcPr>
            <w:tcW w:w="2693" w:type="dxa"/>
            <w:vAlign w:val="bottom"/>
            <w:hideMark/>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Segment profit (loss)</w:t>
            </w:r>
          </w:p>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 xml:space="preserve">   before income tax</w:t>
            </w:r>
          </w:p>
        </w:tc>
        <w:tc>
          <w:tcPr>
            <w:tcW w:w="1008" w:type="dxa"/>
            <w:tcBorders>
              <w:bottom w:val="single" w:sz="4" w:space="0" w:color="auto"/>
            </w:tcBorders>
            <w:vAlign w:val="bottom"/>
          </w:tcPr>
          <w:p w:rsidR="009D60AF" w:rsidRPr="009D60AF" w:rsidRDefault="009D60AF" w:rsidP="009D60AF">
            <w:pPr>
              <w:shd w:val="clear" w:color="auto" w:fill="FFFFFF"/>
              <w:spacing w:after="0" w:line="240" w:lineRule="auto"/>
              <w:ind w:left="-79" w:firstLine="7"/>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60,698</w:t>
            </w:r>
          </w:p>
        </w:tc>
        <w:tc>
          <w:tcPr>
            <w:tcW w:w="180" w:type="dxa"/>
            <w:vAlign w:val="bottom"/>
          </w:tcPr>
          <w:p w:rsidR="009D60AF" w:rsidRPr="009D60AF"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0" w:type="dxa"/>
            <w:tcBorders>
              <w:bottom w:val="single" w:sz="4" w:space="0" w:color="auto"/>
            </w:tcBorders>
            <w:vAlign w:val="bottom"/>
          </w:tcPr>
          <w:p w:rsidR="009D60AF" w:rsidRPr="009D60AF" w:rsidRDefault="009D60AF" w:rsidP="009D60AF">
            <w:pPr>
              <w:shd w:val="clear" w:color="auto" w:fill="FFFFFF"/>
              <w:spacing w:after="0" w:line="240" w:lineRule="auto"/>
              <w:ind w:left="-79" w:firstLine="7"/>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129,037</w:t>
            </w:r>
          </w:p>
        </w:tc>
        <w:tc>
          <w:tcPr>
            <w:tcW w:w="180" w:type="dxa"/>
            <w:vAlign w:val="bottom"/>
          </w:tcPr>
          <w:p w:rsidR="009D60AF" w:rsidRPr="009D60AF"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jc w:val="right"/>
              <w:rPr>
                <w:rFonts w:ascii="Times New Roman" w:eastAsia="Times New Roman" w:hAnsi="Times New Roman" w:cs="Times New Roman"/>
                <w:sz w:val="20"/>
                <w:szCs w:val="20"/>
              </w:rPr>
            </w:pPr>
          </w:p>
        </w:tc>
        <w:tc>
          <w:tcPr>
            <w:tcW w:w="990" w:type="dxa"/>
            <w:tcBorders>
              <w:bottom w:val="single" w:sz="4" w:space="0" w:color="auto"/>
            </w:tcBorders>
            <w:vAlign w:val="bottom"/>
          </w:tcPr>
          <w:p w:rsidR="009D60AF" w:rsidRPr="009D60AF" w:rsidRDefault="009D60AF" w:rsidP="009D60AF">
            <w:pPr>
              <w:shd w:val="clear" w:color="auto" w:fill="FFFFFF"/>
              <w:tabs>
                <w:tab w:val="decimal" w:pos="731"/>
                <w:tab w:val="decimal" w:pos="765"/>
              </w:tabs>
              <w:spacing w:after="0" w:line="240" w:lineRule="auto"/>
              <w:ind w:left="-79" w:right="22"/>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(1,974)</w:t>
            </w:r>
          </w:p>
        </w:tc>
        <w:tc>
          <w:tcPr>
            <w:tcW w:w="180" w:type="dxa"/>
            <w:vAlign w:val="bottom"/>
          </w:tcPr>
          <w:p w:rsidR="009D60AF" w:rsidRPr="009D60AF"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0" w:type="dxa"/>
            <w:tcBorders>
              <w:bottom w:val="single" w:sz="4" w:space="0" w:color="auto"/>
            </w:tcBorders>
            <w:vAlign w:val="bottom"/>
          </w:tcPr>
          <w:p w:rsidR="009D60AF" w:rsidRPr="009D60AF" w:rsidRDefault="009D60AF" w:rsidP="009D60AF">
            <w:pPr>
              <w:shd w:val="clear" w:color="auto" w:fill="FFFFFF"/>
              <w:tabs>
                <w:tab w:val="decimal" w:pos="731"/>
                <w:tab w:val="decimal" w:pos="765"/>
              </w:tabs>
              <w:spacing w:after="0" w:line="240" w:lineRule="auto"/>
              <w:ind w:left="-79" w:right="22"/>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(229)</w:t>
            </w:r>
          </w:p>
        </w:tc>
        <w:tc>
          <w:tcPr>
            <w:tcW w:w="178" w:type="dxa"/>
            <w:vAlign w:val="bottom"/>
          </w:tcPr>
          <w:p w:rsidR="009D60AF" w:rsidRPr="009D60AF"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2" w:type="dxa"/>
            <w:tcBorders>
              <w:left w:val="nil"/>
              <w:bottom w:val="single" w:sz="4" w:space="0" w:color="auto"/>
              <w:right w:val="nil"/>
            </w:tcBorders>
            <w:vAlign w:val="bottom"/>
          </w:tcPr>
          <w:p w:rsidR="009D60AF" w:rsidRPr="009D60AF" w:rsidRDefault="009D60AF" w:rsidP="009D60AF">
            <w:pPr>
              <w:shd w:val="clear" w:color="auto" w:fill="FFFFFF"/>
              <w:tabs>
                <w:tab w:val="decimal" w:pos="902"/>
              </w:tabs>
              <w:spacing w:after="0" w:line="240" w:lineRule="auto"/>
              <w:ind w:left="-79" w:right="22" w:hanging="162"/>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58,724</w:t>
            </w:r>
          </w:p>
        </w:tc>
        <w:tc>
          <w:tcPr>
            <w:tcW w:w="180" w:type="dxa"/>
            <w:vAlign w:val="bottom"/>
          </w:tcPr>
          <w:p w:rsidR="009D60AF" w:rsidRPr="009D60AF"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0" w:type="dxa"/>
            <w:tcBorders>
              <w:left w:val="nil"/>
              <w:bottom w:val="single" w:sz="4" w:space="0" w:color="auto"/>
              <w:right w:val="nil"/>
            </w:tcBorders>
            <w:vAlign w:val="bottom"/>
          </w:tcPr>
          <w:p w:rsidR="009D60AF" w:rsidRPr="009D60AF" w:rsidRDefault="009D60AF" w:rsidP="009D60AF">
            <w:pPr>
              <w:shd w:val="clear" w:color="auto" w:fill="FFFFFF"/>
              <w:tabs>
                <w:tab w:val="decimal" w:pos="902"/>
              </w:tabs>
              <w:spacing w:after="0" w:line="240" w:lineRule="auto"/>
              <w:ind w:left="-79" w:right="22" w:hanging="162"/>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128,808</w:t>
            </w:r>
          </w:p>
        </w:tc>
      </w:tr>
    </w:tbl>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tbl>
      <w:tblPr>
        <w:tblW w:w="9637" w:type="dxa"/>
        <w:tblInd w:w="450" w:type="dxa"/>
        <w:tblLayout w:type="fixed"/>
        <w:tblCellMar>
          <w:left w:w="79" w:type="dxa"/>
          <w:right w:w="79" w:type="dxa"/>
        </w:tblCellMar>
        <w:tblLook w:val="04A0" w:firstRow="1" w:lastRow="0" w:firstColumn="1" w:lastColumn="0" w:noHBand="0" w:noVBand="1"/>
      </w:tblPr>
      <w:tblGrid>
        <w:gridCol w:w="2610"/>
        <w:gridCol w:w="1008"/>
        <w:gridCol w:w="180"/>
        <w:gridCol w:w="990"/>
        <w:gridCol w:w="178"/>
        <w:gridCol w:w="1071"/>
        <w:gridCol w:w="180"/>
        <w:gridCol w:w="990"/>
        <w:gridCol w:w="180"/>
        <w:gridCol w:w="1080"/>
        <w:gridCol w:w="180"/>
        <w:gridCol w:w="990"/>
      </w:tblGrid>
      <w:tr w:rsidR="009D60AF" w:rsidRPr="009D60AF" w:rsidTr="009D60AF">
        <w:trPr>
          <w:cantSplit/>
          <w:trHeight w:val="288"/>
        </w:trPr>
        <w:tc>
          <w:tcPr>
            <w:tcW w:w="2610" w:type="dxa"/>
            <w:vAlign w:val="bottom"/>
          </w:tcPr>
          <w:p w:rsidR="009D60AF" w:rsidRPr="009D60AF"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cs/>
              </w:rPr>
            </w:pPr>
          </w:p>
        </w:tc>
        <w:tc>
          <w:tcPr>
            <w:tcW w:w="2178" w:type="dxa"/>
            <w:gridSpan w:val="3"/>
            <w:tcBorders>
              <w:left w:val="nil"/>
              <w:bottom w:val="single" w:sz="4" w:space="0" w:color="auto"/>
              <w:right w:val="nil"/>
            </w:tcBorders>
            <w:vAlign w:val="bottom"/>
          </w:tcPr>
          <w:p w:rsidR="009D60AF" w:rsidRPr="009D60AF" w:rsidRDefault="009D60AF" w:rsidP="009D60AF">
            <w:pPr>
              <w:shd w:val="clear" w:color="auto" w:fill="FFFFFF"/>
              <w:tabs>
                <w:tab w:val="left" w:pos="720"/>
                <w:tab w:val="decimal" w:pos="765"/>
              </w:tabs>
              <w:spacing w:after="0" w:line="240" w:lineRule="auto"/>
              <w:ind w:right="-79"/>
              <w:jc w:val="center"/>
              <w:rPr>
                <w:rFonts w:ascii="Times New Roman" w:eastAsia="Times New Roman" w:hAnsi="Times New Roman" w:cs="Times New Roman"/>
                <w:sz w:val="20"/>
                <w:szCs w:val="20"/>
                <w:cs/>
                <w:lang w:val="en-GB"/>
              </w:rPr>
            </w:pPr>
            <w:r w:rsidRPr="009D60AF">
              <w:rPr>
                <w:rFonts w:ascii="Times New Roman" w:eastAsia="Times New Roman" w:hAnsi="Times New Roman" w:cs="Times New Roman"/>
                <w:sz w:val="20"/>
                <w:szCs w:val="20"/>
                <w:lang w:val="en-GB"/>
              </w:rPr>
              <w:t>Sale of goods</w:t>
            </w:r>
          </w:p>
        </w:tc>
        <w:tc>
          <w:tcPr>
            <w:tcW w:w="178" w:type="dxa"/>
            <w:vAlign w:val="bottom"/>
          </w:tcPr>
          <w:p w:rsidR="009D60AF" w:rsidRPr="009D60AF"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2241" w:type="dxa"/>
            <w:gridSpan w:val="3"/>
            <w:tcBorders>
              <w:left w:val="nil"/>
              <w:bottom w:val="single" w:sz="4" w:space="0" w:color="auto"/>
              <w:right w:val="nil"/>
            </w:tcBorders>
            <w:vAlign w:val="bottom"/>
          </w:tcPr>
          <w:p w:rsidR="009D60AF" w:rsidRPr="009D60AF"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r w:rsidRPr="009D60AF">
              <w:rPr>
                <w:rFonts w:ascii="Times New Roman" w:eastAsia="Times New Roman" w:hAnsi="Times New Roman" w:cs="Times New Roman"/>
                <w:sz w:val="20"/>
                <w:szCs w:val="20"/>
                <w:lang w:val="en-GB"/>
              </w:rPr>
              <w:t>Investing</w:t>
            </w:r>
          </w:p>
        </w:tc>
        <w:tc>
          <w:tcPr>
            <w:tcW w:w="180" w:type="dxa"/>
            <w:vAlign w:val="bottom"/>
          </w:tcPr>
          <w:p w:rsidR="009D60AF" w:rsidRPr="009D60AF"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2250" w:type="dxa"/>
            <w:gridSpan w:val="3"/>
            <w:tcBorders>
              <w:left w:val="nil"/>
              <w:bottom w:val="single" w:sz="4" w:space="0" w:color="auto"/>
              <w:right w:val="nil"/>
            </w:tcBorders>
            <w:vAlign w:val="bottom"/>
          </w:tcPr>
          <w:p w:rsidR="009D60AF" w:rsidRPr="009D60AF"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bidi="ar-SA"/>
              </w:rPr>
            </w:pPr>
            <w:r w:rsidRPr="009D60AF">
              <w:rPr>
                <w:rFonts w:ascii="Times New Roman" w:eastAsia="Times New Roman" w:hAnsi="Times New Roman" w:cs="Times New Roman"/>
                <w:sz w:val="20"/>
                <w:szCs w:val="20"/>
                <w:lang w:val="en-GB"/>
              </w:rPr>
              <w:t>Total</w:t>
            </w:r>
          </w:p>
        </w:tc>
      </w:tr>
      <w:tr w:rsidR="009D60AF" w:rsidRPr="009D60AF" w:rsidTr="009D60AF">
        <w:trPr>
          <w:cantSplit/>
          <w:trHeight w:val="288"/>
        </w:trPr>
        <w:tc>
          <w:tcPr>
            <w:tcW w:w="2610" w:type="dxa"/>
            <w:vAlign w:val="bottom"/>
          </w:tcPr>
          <w:p w:rsidR="009D60AF" w:rsidRPr="009D60AF"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cs/>
              </w:rPr>
            </w:pPr>
          </w:p>
        </w:tc>
        <w:tc>
          <w:tcPr>
            <w:tcW w:w="1008" w:type="dxa"/>
            <w:tcBorders>
              <w:top w:val="single" w:sz="4" w:space="0" w:color="auto"/>
              <w:left w:val="nil"/>
              <w:right w:val="nil"/>
            </w:tcBorders>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March    31</w:t>
            </w:r>
          </w:p>
        </w:tc>
        <w:tc>
          <w:tcPr>
            <w:tcW w:w="180" w:type="dxa"/>
            <w:tcBorders>
              <w:top w:val="single" w:sz="4" w:space="0" w:color="auto"/>
            </w:tcBorders>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rPr>
            </w:pPr>
          </w:p>
        </w:tc>
        <w:tc>
          <w:tcPr>
            <w:tcW w:w="990" w:type="dxa"/>
            <w:tcBorders>
              <w:top w:val="single" w:sz="4" w:space="0" w:color="auto"/>
              <w:left w:val="nil"/>
              <w:right w:val="nil"/>
            </w:tcBorders>
            <w:vAlign w:val="bottom"/>
          </w:tcPr>
          <w:p w:rsidR="009D60AF" w:rsidRPr="009D60AF" w:rsidRDefault="009D60AF" w:rsidP="009D60AF">
            <w:pPr>
              <w:spacing w:after="0" w:line="240" w:lineRule="auto"/>
              <w:ind w:left="-108" w:right="-63"/>
              <w:jc w:val="center"/>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December 31</w:t>
            </w:r>
          </w:p>
        </w:tc>
        <w:tc>
          <w:tcPr>
            <w:tcW w:w="178"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1071" w:type="dxa"/>
            <w:tcBorders>
              <w:top w:val="single" w:sz="4" w:space="0" w:color="auto"/>
              <w:left w:val="nil"/>
              <w:right w:val="nil"/>
            </w:tcBorders>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March     31</w:t>
            </w:r>
          </w:p>
        </w:tc>
        <w:tc>
          <w:tcPr>
            <w:tcW w:w="180" w:type="dxa"/>
            <w:tcBorders>
              <w:top w:val="single" w:sz="4" w:space="0" w:color="auto"/>
            </w:tcBorders>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rPr>
            </w:pPr>
          </w:p>
        </w:tc>
        <w:tc>
          <w:tcPr>
            <w:tcW w:w="990" w:type="dxa"/>
            <w:tcBorders>
              <w:top w:val="single" w:sz="4" w:space="0" w:color="auto"/>
              <w:left w:val="nil"/>
              <w:right w:val="nil"/>
            </w:tcBorders>
            <w:vAlign w:val="bottom"/>
          </w:tcPr>
          <w:p w:rsidR="009D60AF" w:rsidRPr="009D60AF" w:rsidRDefault="009D60AF" w:rsidP="009D60AF">
            <w:pPr>
              <w:spacing w:after="0" w:line="240" w:lineRule="auto"/>
              <w:ind w:left="-108" w:right="-45"/>
              <w:jc w:val="center"/>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December 31</w:t>
            </w:r>
          </w:p>
        </w:tc>
        <w:tc>
          <w:tcPr>
            <w:tcW w:w="180" w:type="dxa"/>
            <w:vAlign w:val="bottom"/>
          </w:tcPr>
          <w:p w:rsidR="009D60AF" w:rsidRPr="009D60AF"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2"/>
              <w:jc w:val="right"/>
              <w:rPr>
                <w:rFonts w:ascii="Times New Roman" w:eastAsia="Times New Roman" w:hAnsi="Times New Roman" w:cs="Times New Roman"/>
                <w:b/>
                <w:bCs/>
                <w:sz w:val="20"/>
                <w:szCs w:val="20"/>
              </w:rPr>
            </w:pPr>
          </w:p>
        </w:tc>
        <w:tc>
          <w:tcPr>
            <w:tcW w:w="1080" w:type="dxa"/>
            <w:tcBorders>
              <w:top w:val="single" w:sz="4" w:space="0" w:color="auto"/>
              <w:left w:val="nil"/>
              <w:right w:val="nil"/>
            </w:tcBorders>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March     31</w:t>
            </w:r>
          </w:p>
        </w:tc>
        <w:tc>
          <w:tcPr>
            <w:tcW w:w="180" w:type="dxa"/>
            <w:tcBorders>
              <w:top w:val="single" w:sz="4" w:space="0" w:color="auto"/>
            </w:tcBorders>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rPr>
            </w:pPr>
          </w:p>
        </w:tc>
        <w:tc>
          <w:tcPr>
            <w:tcW w:w="990" w:type="dxa"/>
            <w:tcBorders>
              <w:top w:val="single" w:sz="4" w:space="0" w:color="auto"/>
              <w:left w:val="nil"/>
              <w:right w:val="nil"/>
            </w:tcBorders>
            <w:vAlign w:val="bottom"/>
          </w:tcPr>
          <w:p w:rsidR="009D60AF" w:rsidRPr="009D60AF" w:rsidRDefault="009D60AF" w:rsidP="009D60AF">
            <w:pPr>
              <w:spacing w:after="0" w:line="240" w:lineRule="auto"/>
              <w:ind w:left="-108" w:right="-45"/>
              <w:jc w:val="center"/>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December 31</w:t>
            </w:r>
          </w:p>
        </w:tc>
      </w:tr>
      <w:tr w:rsidR="009D60AF" w:rsidRPr="009D60AF" w:rsidTr="009D60AF">
        <w:trPr>
          <w:cantSplit/>
          <w:trHeight w:val="288"/>
        </w:trPr>
        <w:tc>
          <w:tcPr>
            <w:tcW w:w="2610" w:type="dxa"/>
            <w:vAlign w:val="bottom"/>
          </w:tcPr>
          <w:p w:rsidR="009D60AF" w:rsidRPr="009D60AF"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cs/>
              </w:rPr>
            </w:pPr>
          </w:p>
        </w:tc>
        <w:tc>
          <w:tcPr>
            <w:tcW w:w="1008" w:type="dxa"/>
            <w:tcBorders>
              <w:left w:val="nil"/>
              <w:bottom w:val="single" w:sz="4" w:space="0" w:color="auto"/>
              <w:right w:val="nil"/>
            </w:tcBorders>
            <w:vAlign w:val="bottom"/>
          </w:tcPr>
          <w:p w:rsidR="009D60AF" w:rsidRPr="009D60AF" w:rsidRDefault="009D60AF" w:rsidP="009D60AF">
            <w:pPr>
              <w:shd w:val="clear" w:color="auto" w:fill="FFFFFF"/>
              <w:tabs>
                <w:tab w:val="left" w:pos="720"/>
                <w:tab w:val="decimal" w:pos="765"/>
              </w:tabs>
              <w:spacing w:after="0" w:line="240" w:lineRule="auto"/>
              <w:ind w:left="-151" w:right="-79" w:firstLine="72"/>
              <w:jc w:val="center"/>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bidi="ar-SA"/>
              </w:rPr>
              <w:t>2018</w:t>
            </w:r>
          </w:p>
        </w:tc>
        <w:tc>
          <w:tcPr>
            <w:tcW w:w="180" w:type="dxa"/>
            <w:vAlign w:val="bottom"/>
          </w:tcPr>
          <w:p w:rsidR="009D60AF" w:rsidRPr="009D60AF" w:rsidRDefault="009D60AF" w:rsidP="009D60AF">
            <w:pPr>
              <w:shd w:val="clear" w:color="auto" w:fill="FFFFFF"/>
              <w:tabs>
                <w:tab w:val="decimal" w:pos="374"/>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0" w:type="dxa"/>
            <w:tcBorders>
              <w:left w:val="nil"/>
              <w:bottom w:val="single" w:sz="4" w:space="0" w:color="auto"/>
              <w:right w:val="nil"/>
            </w:tcBorders>
            <w:vAlign w:val="bottom"/>
          </w:tcPr>
          <w:p w:rsidR="009D60AF" w:rsidRPr="009D60AF"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bidi="ar-SA"/>
              </w:rPr>
              <w:t>2017</w:t>
            </w:r>
          </w:p>
        </w:tc>
        <w:tc>
          <w:tcPr>
            <w:tcW w:w="178" w:type="dxa"/>
            <w:vAlign w:val="bottom"/>
          </w:tcPr>
          <w:p w:rsidR="009D60AF" w:rsidRPr="009D60AF"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1071" w:type="dxa"/>
            <w:tcBorders>
              <w:left w:val="nil"/>
              <w:bottom w:val="single" w:sz="4" w:space="0" w:color="auto"/>
              <w:right w:val="nil"/>
            </w:tcBorders>
            <w:vAlign w:val="bottom"/>
          </w:tcPr>
          <w:p w:rsidR="009D60AF" w:rsidRPr="009D60AF" w:rsidRDefault="009D60AF" w:rsidP="009D60AF">
            <w:pPr>
              <w:shd w:val="clear" w:color="auto" w:fill="FFFFFF"/>
              <w:tabs>
                <w:tab w:val="left" w:pos="720"/>
                <w:tab w:val="decimal" w:pos="765"/>
              </w:tabs>
              <w:spacing w:after="0" w:line="240" w:lineRule="auto"/>
              <w:ind w:left="-151" w:right="-79" w:firstLine="72"/>
              <w:jc w:val="center"/>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bidi="ar-SA"/>
              </w:rPr>
              <w:t>2018</w:t>
            </w:r>
          </w:p>
        </w:tc>
        <w:tc>
          <w:tcPr>
            <w:tcW w:w="180" w:type="dxa"/>
            <w:vAlign w:val="bottom"/>
          </w:tcPr>
          <w:p w:rsidR="009D60AF" w:rsidRPr="009D60AF" w:rsidRDefault="009D60AF" w:rsidP="009D60AF">
            <w:pPr>
              <w:shd w:val="clear" w:color="auto" w:fill="FFFFFF"/>
              <w:tabs>
                <w:tab w:val="decimal" w:pos="374"/>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0" w:type="dxa"/>
            <w:tcBorders>
              <w:left w:val="nil"/>
              <w:bottom w:val="single" w:sz="4" w:space="0" w:color="auto"/>
              <w:right w:val="nil"/>
            </w:tcBorders>
            <w:vAlign w:val="bottom"/>
          </w:tcPr>
          <w:p w:rsidR="009D60AF" w:rsidRPr="009D60AF"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bidi="ar-SA"/>
              </w:rPr>
              <w:t>2017</w:t>
            </w:r>
          </w:p>
        </w:tc>
        <w:tc>
          <w:tcPr>
            <w:tcW w:w="180" w:type="dxa"/>
            <w:vAlign w:val="bottom"/>
          </w:tcPr>
          <w:p w:rsidR="009D60AF" w:rsidRPr="009D60AF"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1080" w:type="dxa"/>
            <w:tcBorders>
              <w:left w:val="nil"/>
              <w:bottom w:val="single" w:sz="4" w:space="0" w:color="auto"/>
              <w:right w:val="nil"/>
            </w:tcBorders>
            <w:vAlign w:val="bottom"/>
          </w:tcPr>
          <w:p w:rsidR="009D60AF" w:rsidRPr="009D60AF" w:rsidRDefault="009D60AF" w:rsidP="009D60AF">
            <w:pPr>
              <w:shd w:val="clear" w:color="auto" w:fill="FFFFFF"/>
              <w:tabs>
                <w:tab w:val="left" w:pos="720"/>
                <w:tab w:val="decimal" w:pos="765"/>
              </w:tabs>
              <w:spacing w:after="0" w:line="240" w:lineRule="auto"/>
              <w:ind w:left="-151" w:right="-79" w:firstLine="72"/>
              <w:jc w:val="center"/>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bidi="ar-SA"/>
              </w:rPr>
              <w:t>2018</w:t>
            </w:r>
          </w:p>
        </w:tc>
        <w:tc>
          <w:tcPr>
            <w:tcW w:w="180" w:type="dxa"/>
            <w:vAlign w:val="bottom"/>
          </w:tcPr>
          <w:p w:rsidR="009D60AF" w:rsidRPr="009D60AF" w:rsidRDefault="009D60AF" w:rsidP="009D60AF">
            <w:pPr>
              <w:shd w:val="clear" w:color="auto" w:fill="FFFFFF"/>
              <w:tabs>
                <w:tab w:val="decimal" w:pos="374"/>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0" w:type="dxa"/>
            <w:tcBorders>
              <w:left w:val="nil"/>
              <w:bottom w:val="single" w:sz="4" w:space="0" w:color="auto"/>
              <w:right w:val="nil"/>
            </w:tcBorders>
            <w:vAlign w:val="bottom"/>
          </w:tcPr>
          <w:p w:rsidR="009D60AF" w:rsidRPr="009D60AF"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bidi="ar-SA"/>
              </w:rPr>
              <w:t>2017</w:t>
            </w:r>
          </w:p>
        </w:tc>
      </w:tr>
      <w:tr w:rsidR="009D60AF" w:rsidRPr="009D60AF" w:rsidTr="009D60AF">
        <w:trPr>
          <w:cantSplit/>
          <w:trHeight w:val="288"/>
        </w:trPr>
        <w:tc>
          <w:tcPr>
            <w:tcW w:w="2610" w:type="dxa"/>
            <w:vAlign w:val="bottom"/>
          </w:tcPr>
          <w:p w:rsidR="009D60AF" w:rsidRPr="009D60AF"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cs/>
              </w:rPr>
            </w:pPr>
          </w:p>
        </w:tc>
        <w:tc>
          <w:tcPr>
            <w:tcW w:w="7027" w:type="dxa"/>
            <w:gridSpan w:val="11"/>
            <w:tcBorders>
              <w:left w:val="nil"/>
              <w:bottom w:val="single" w:sz="4" w:space="0" w:color="auto"/>
              <w:right w:val="nil"/>
            </w:tcBorders>
            <w:vAlign w:val="bottom"/>
          </w:tcPr>
          <w:p w:rsidR="009D60AF" w:rsidRPr="009D60AF"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i/>
                <w:iCs/>
                <w:sz w:val="20"/>
                <w:szCs w:val="20"/>
                <w:cs/>
                <w:lang w:val="en-GB"/>
              </w:rPr>
            </w:pPr>
            <w:r w:rsidRPr="009D60AF">
              <w:rPr>
                <w:rFonts w:ascii="Times New Roman" w:eastAsia="Times New Roman" w:hAnsi="Times New Roman" w:cs="Times New Roman"/>
                <w:i/>
                <w:iCs/>
                <w:sz w:val="20"/>
                <w:szCs w:val="20"/>
                <w:cs/>
                <w:lang w:val="en-GB"/>
              </w:rPr>
              <w:t>(</w:t>
            </w:r>
            <w:r w:rsidRPr="009D60AF">
              <w:rPr>
                <w:rFonts w:ascii="Times New Roman" w:eastAsia="Times New Roman" w:hAnsi="Times New Roman" w:cs="Times New Roman"/>
                <w:i/>
                <w:iCs/>
                <w:sz w:val="20"/>
                <w:szCs w:val="20"/>
                <w:lang w:val="en-GB"/>
              </w:rPr>
              <w:t>in thousand Baht)</w:t>
            </w:r>
          </w:p>
        </w:tc>
      </w:tr>
      <w:tr w:rsidR="009D60AF" w:rsidRPr="009D60AF" w:rsidTr="009D60AF">
        <w:trPr>
          <w:cantSplit/>
          <w:trHeight w:val="288"/>
        </w:trPr>
        <w:tc>
          <w:tcPr>
            <w:tcW w:w="2610" w:type="dxa"/>
            <w:vAlign w:val="bottom"/>
          </w:tcPr>
          <w:p w:rsidR="009D60AF" w:rsidRPr="009D60AF"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 xml:space="preserve">Segment assets  </w:t>
            </w:r>
          </w:p>
        </w:tc>
        <w:tc>
          <w:tcPr>
            <w:tcW w:w="1008" w:type="dxa"/>
            <w:tcBorders>
              <w:top w:val="single" w:sz="4" w:space="0" w:color="auto"/>
              <w:left w:val="nil"/>
              <w:right w:val="nil"/>
            </w:tcBorders>
            <w:vAlign w:val="bottom"/>
          </w:tcPr>
          <w:p w:rsidR="009D60AF" w:rsidRPr="009D60AF" w:rsidRDefault="009D60AF" w:rsidP="009D60AF">
            <w:pPr>
              <w:tabs>
                <w:tab w:val="decimal" w:pos="895"/>
              </w:tabs>
              <w:spacing w:after="0" w:line="240" w:lineRule="atLeast"/>
              <w:ind w:right="-6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3,122,188</w:t>
            </w:r>
          </w:p>
        </w:tc>
        <w:tc>
          <w:tcPr>
            <w:tcW w:w="180" w:type="dxa"/>
            <w:tcBorders>
              <w:top w:val="single" w:sz="4" w:space="0" w:color="auto"/>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top w:val="single" w:sz="4" w:space="0" w:color="auto"/>
              <w:left w:val="nil"/>
              <w:right w:val="nil"/>
            </w:tcBorders>
            <w:vAlign w:val="bottom"/>
          </w:tcPr>
          <w:p w:rsidR="009D60AF" w:rsidRPr="009D60AF" w:rsidRDefault="009D60AF" w:rsidP="009D60AF">
            <w:pPr>
              <w:tabs>
                <w:tab w:val="decimal" w:pos="821"/>
              </w:tabs>
              <w:spacing w:after="0" w:line="240" w:lineRule="atLeast"/>
              <w:ind w:right="-6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3,078,193</w:t>
            </w:r>
          </w:p>
        </w:tc>
        <w:tc>
          <w:tcPr>
            <w:tcW w:w="178" w:type="dxa"/>
            <w:tcBorders>
              <w:top w:val="single" w:sz="4" w:space="0" w:color="auto"/>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071" w:type="dxa"/>
            <w:tcBorders>
              <w:top w:val="single" w:sz="4" w:space="0" w:color="auto"/>
              <w:left w:val="nil"/>
              <w:right w:val="nil"/>
            </w:tcBorders>
            <w:vAlign w:val="bottom"/>
          </w:tcPr>
          <w:p w:rsidR="009D60AF" w:rsidRPr="009D60AF" w:rsidRDefault="009D60AF" w:rsidP="009D60AF">
            <w:pPr>
              <w:tabs>
                <w:tab w:val="decimal" w:pos="821"/>
              </w:tabs>
              <w:spacing w:after="0" w:line="240" w:lineRule="atLeast"/>
              <w:ind w:right="-6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75,383</w:t>
            </w:r>
          </w:p>
        </w:tc>
        <w:tc>
          <w:tcPr>
            <w:tcW w:w="180" w:type="dxa"/>
            <w:tcBorders>
              <w:top w:val="single" w:sz="4" w:space="0" w:color="auto"/>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top w:val="single" w:sz="4" w:space="0" w:color="auto"/>
              <w:left w:val="nil"/>
              <w:right w:val="nil"/>
            </w:tcBorders>
            <w:vAlign w:val="bottom"/>
          </w:tcPr>
          <w:p w:rsidR="009D60AF" w:rsidRPr="009D60AF" w:rsidRDefault="009D60AF" w:rsidP="009D60AF">
            <w:pPr>
              <w:tabs>
                <w:tab w:val="decimal" w:pos="821"/>
              </w:tabs>
              <w:spacing w:after="0" w:line="240" w:lineRule="atLeast"/>
              <w:ind w:right="-6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69,369</w:t>
            </w:r>
          </w:p>
        </w:tc>
        <w:tc>
          <w:tcPr>
            <w:tcW w:w="180" w:type="dxa"/>
            <w:tcBorders>
              <w:top w:val="single" w:sz="4" w:space="0" w:color="auto"/>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080" w:type="dxa"/>
            <w:tcBorders>
              <w:top w:val="single" w:sz="4" w:space="0" w:color="auto"/>
              <w:left w:val="nil"/>
              <w:right w:val="nil"/>
            </w:tcBorders>
            <w:vAlign w:val="bottom"/>
          </w:tcPr>
          <w:p w:rsidR="009D60AF" w:rsidRPr="009D60AF" w:rsidRDefault="009D60AF" w:rsidP="009D60AF">
            <w:pPr>
              <w:tabs>
                <w:tab w:val="decimal" w:pos="821"/>
              </w:tabs>
              <w:spacing w:after="0" w:line="240" w:lineRule="atLeast"/>
              <w:ind w:right="-6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3,197,571</w:t>
            </w:r>
          </w:p>
        </w:tc>
        <w:tc>
          <w:tcPr>
            <w:tcW w:w="180" w:type="dxa"/>
            <w:tcBorders>
              <w:top w:val="single" w:sz="4" w:space="0" w:color="auto"/>
            </w:tcBorders>
            <w:vAlign w:val="bottom"/>
          </w:tcPr>
          <w:p w:rsidR="009D60AF" w:rsidRPr="009D60AF" w:rsidRDefault="009D60AF" w:rsidP="009D60AF">
            <w:pPr>
              <w:tabs>
                <w:tab w:val="decimal" w:pos="821"/>
              </w:tabs>
              <w:spacing w:after="0" w:line="240" w:lineRule="atLeast"/>
              <w:ind w:right="-61"/>
              <w:jc w:val="right"/>
              <w:rPr>
                <w:rFonts w:ascii="Times New Roman" w:eastAsia="Times New Roman" w:hAnsi="Times New Roman" w:cs="Times New Roman"/>
                <w:sz w:val="20"/>
                <w:szCs w:val="20"/>
              </w:rPr>
            </w:pPr>
          </w:p>
        </w:tc>
        <w:tc>
          <w:tcPr>
            <w:tcW w:w="990" w:type="dxa"/>
            <w:tcBorders>
              <w:top w:val="single" w:sz="4" w:space="0" w:color="auto"/>
              <w:left w:val="nil"/>
              <w:right w:val="nil"/>
            </w:tcBorders>
            <w:vAlign w:val="bottom"/>
          </w:tcPr>
          <w:p w:rsidR="009D60AF" w:rsidRPr="009D60AF" w:rsidRDefault="009D60AF" w:rsidP="009D60AF">
            <w:pPr>
              <w:tabs>
                <w:tab w:val="decimal" w:pos="821"/>
              </w:tabs>
              <w:spacing w:after="0" w:line="240" w:lineRule="atLeast"/>
              <w:ind w:right="-6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3,147,562</w:t>
            </w:r>
          </w:p>
        </w:tc>
      </w:tr>
      <w:tr w:rsidR="009D60AF" w:rsidRPr="009D60AF" w:rsidTr="009D60AF">
        <w:trPr>
          <w:cantSplit/>
          <w:trHeight w:val="288"/>
        </w:trPr>
        <w:tc>
          <w:tcPr>
            <w:tcW w:w="2610" w:type="dxa"/>
            <w:vAlign w:val="bottom"/>
          </w:tcPr>
          <w:p w:rsidR="009D60AF" w:rsidRPr="009D60AF"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Unallocated amounts</w:t>
            </w:r>
          </w:p>
        </w:tc>
        <w:tc>
          <w:tcPr>
            <w:tcW w:w="1008" w:type="dxa"/>
            <w:tcBorders>
              <w:left w:val="nil"/>
              <w:right w:val="nil"/>
            </w:tcBorders>
            <w:vAlign w:val="bottom"/>
          </w:tcPr>
          <w:p w:rsidR="009D60AF" w:rsidRPr="009D60AF" w:rsidRDefault="009D60AF" w:rsidP="009D60AF">
            <w:pPr>
              <w:tabs>
                <w:tab w:val="decimal" w:pos="82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61"/>
              <w:rPr>
                <w:rFonts w:ascii="Times New Roman" w:eastAsia="Times New Roman" w:hAnsi="Times New Roman" w:cs="Times New Roman"/>
                <w:sz w:val="20"/>
                <w:szCs w:val="20"/>
              </w:rPr>
            </w:pPr>
          </w:p>
        </w:tc>
        <w:tc>
          <w:tcPr>
            <w:tcW w:w="180"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9D60AF" w:rsidRDefault="009D60AF" w:rsidP="009D60AF">
            <w:pPr>
              <w:tabs>
                <w:tab w:val="decimal" w:pos="821"/>
              </w:tabs>
              <w:spacing w:after="0" w:line="240" w:lineRule="atLeast"/>
              <w:ind w:right="-61"/>
              <w:rPr>
                <w:rFonts w:ascii="Times New Roman" w:eastAsia="Times New Roman" w:hAnsi="Times New Roman" w:cs="Times New Roman"/>
                <w:sz w:val="20"/>
                <w:szCs w:val="20"/>
              </w:rPr>
            </w:pPr>
          </w:p>
        </w:tc>
        <w:tc>
          <w:tcPr>
            <w:tcW w:w="178"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071" w:type="dxa"/>
            <w:tcBorders>
              <w:left w:val="nil"/>
              <w:right w:val="nil"/>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80"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80"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080" w:type="dxa"/>
            <w:tcBorders>
              <w:left w:val="nil"/>
              <w:bottom w:val="single" w:sz="4" w:space="0" w:color="auto"/>
              <w:right w:val="nil"/>
            </w:tcBorders>
            <w:vAlign w:val="bottom"/>
          </w:tcPr>
          <w:p w:rsidR="009D60AF" w:rsidRPr="009D60AF" w:rsidRDefault="009D60AF" w:rsidP="009D60AF">
            <w:pPr>
              <w:tabs>
                <w:tab w:val="decimal" w:pos="821"/>
              </w:tabs>
              <w:spacing w:after="0" w:line="240" w:lineRule="atLeast"/>
              <w:ind w:right="-6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11,865</w:t>
            </w:r>
          </w:p>
        </w:tc>
        <w:tc>
          <w:tcPr>
            <w:tcW w:w="180" w:type="dxa"/>
            <w:vAlign w:val="bottom"/>
          </w:tcPr>
          <w:p w:rsidR="009D60AF" w:rsidRPr="009D60AF" w:rsidRDefault="009D60AF" w:rsidP="009D60AF">
            <w:pPr>
              <w:tabs>
                <w:tab w:val="decimal" w:pos="821"/>
              </w:tabs>
              <w:spacing w:after="0" w:line="240" w:lineRule="atLeast"/>
              <w:ind w:right="-61"/>
              <w:rPr>
                <w:rFonts w:ascii="Times New Roman" w:eastAsia="Times New Roman" w:hAnsi="Times New Roman" w:cs="Times New Roman"/>
                <w:sz w:val="20"/>
                <w:szCs w:val="20"/>
              </w:rPr>
            </w:pPr>
          </w:p>
        </w:tc>
        <w:tc>
          <w:tcPr>
            <w:tcW w:w="990" w:type="dxa"/>
            <w:tcBorders>
              <w:left w:val="nil"/>
              <w:bottom w:val="single" w:sz="4" w:space="0" w:color="auto"/>
              <w:right w:val="nil"/>
            </w:tcBorders>
            <w:vAlign w:val="bottom"/>
          </w:tcPr>
          <w:p w:rsidR="009D60AF" w:rsidRPr="009D60AF" w:rsidRDefault="009D60AF" w:rsidP="009E0BBF">
            <w:pPr>
              <w:tabs>
                <w:tab w:val="decimal" w:pos="821"/>
              </w:tabs>
              <w:spacing w:after="0" w:line="240" w:lineRule="atLeast"/>
              <w:ind w:right="-6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14,80</w:t>
            </w:r>
            <w:r w:rsidR="009E0BBF">
              <w:rPr>
                <w:rFonts w:ascii="Times New Roman" w:eastAsia="Times New Roman" w:hAnsi="Times New Roman" w:cs="Times New Roman"/>
                <w:sz w:val="20"/>
                <w:szCs w:val="20"/>
              </w:rPr>
              <w:t>1</w:t>
            </w:r>
          </w:p>
        </w:tc>
      </w:tr>
      <w:tr w:rsidR="009D60AF" w:rsidRPr="009D60AF" w:rsidTr="009D60AF">
        <w:trPr>
          <w:cantSplit/>
          <w:trHeight w:val="288"/>
        </w:trPr>
        <w:tc>
          <w:tcPr>
            <w:tcW w:w="2610" w:type="dxa"/>
            <w:vAlign w:val="bottom"/>
          </w:tcPr>
          <w:p w:rsidR="009D60AF" w:rsidRPr="009D60AF"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b/>
                <w:bCs/>
                <w:sz w:val="20"/>
                <w:szCs w:val="20"/>
                <w:cs/>
              </w:rPr>
            </w:pPr>
            <w:r w:rsidRPr="009D60AF">
              <w:rPr>
                <w:rFonts w:ascii="Times New Roman" w:eastAsia="Times New Roman" w:hAnsi="Times New Roman" w:cs="Times New Roman"/>
                <w:b/>
                <w:bCs/>
                <w:sz w:val="20"/>
                <w:szCs w:val="20"/>
              </w:rPr>
              <w:t>Consolidated total assets</w:t>
            </w:r>
          </w:p>
        </w:tc>
        <w:tc>
          <w:tcPr>
            <w:tcW w:w="1008" w:type="dxa"/>
            <w:tcBorders>
              <w:left w:val="nil"/>
              <w:right w:val="nil"/>
            </w:tcBorders>
            <w:vAlign w:val="bottom"/>
          </w:tcPr>
          <w:p w:rsidR="009D60AF" w:rsidRPr="009D60AF" w:rsidRDefault="009D60AF" w:rsidP="009D60AF">
            <w:pPr>
              <w:tabs>
                <w:tab w:val="decimal" w:pos="82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61"/>
              <w:rPr>
                <w:rFonts w:ascii="Times New Roman" w:eastAsia="Times New Roman" w:hAnsi="Times New Roman" w:cs="Times New Roman"/>
                <w:b/>
                <w:bCs/>
                <w:sz w:val="20"/>
                <w:szCs w:val="20"/>
              </w:rPr>
            </w:pPr>
          </w:p>
        </w:tc>
        <w:tc>
          <w:tcPr>
            <w:tcW w:w="180"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990" w:type="dxa"/>
            <w:tcBorders>
              <w:left w:val="nil"/>
              <w:right w:val="nil"/>
            </w:tcBorders>
            <w:vAlign w:val="bottom"/>
          </w:tcPr>
          <w:p w:rsidR="009D60AF" w:rsidRPr="009D60AF" w:rsidRDefault="009D60AF" w:rsidP="009D60AF">
            <w:pPr>
              <w:tabs>
                <w:tab w:val="decimal" w:pos="821"/>
              </w:tabs>
              <w:spacing w:after="0" w:line="240" w:lineRule="atLeast"/>
              <w:ind w:right="-61"/>
              <w:rPr>
                <w:rFonts w:ascii="Times New Roman" w:eastAsia="Times New Roman" w:hAnsi="Times New Roman" w:cs="Times New Roman"/>
                <w:b/>
                <w:bCs/>
                <w:sz w:val="20"/>
                <w:szCs w:val="20"/>
              </w:rPr>
            </w:pPr>
          </w:p>
        </w:tc>
        <w:tc>
          <w:tcPr>
            <w:tcW w:w="178"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1071" w:type="dxa"/>
            <w:tcBorders>
              <w:left w:val="nil"/>
              <w:right w:val="nil"/>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180"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990" w:type="dxa"/>
            <w:tcBorders>
              <w:left w:val="nil"/>
              <w:right w:val="nil"/>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180"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1080" w:type="dxa"/>
            <w:tcBorders>
              <w:left w:val="nil"/>
              <w:bottom w:val="single" w:sz="4" w:space="0" w:color="auto"/>
              <w:right w:val="nil"/>
            </w:tcBorders>
            <w:vAlign w:val="bottom"/>
          </w:tcPr>
          <w:p w:rsidR="009D60AF" w:rsidRPr="009D60AF" w:rsidRDefault="009D60AF" w:rsidP="009D60AF">
            <w:pPr>
              <w:tabs>
                <w:tab w:val="decimal" w:pos="821"/>
              </w:tabs>
              <w:spacing w:after="0" w:line="240" w:lineRule="atLeast"/>
              <w:ind w:right="-61"/>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3,209,436</w:t>
            </w:r>
          </w:p>
        </w:tc>
        <w:tc>
          <w:tcPr>
            <w:tcW w:w="180"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990" w:type="dxa"/>
            <w:tcBorders>
              <w:left w:val="nil"/>
              <w:bottom w:val="single" w:sz="4" w:space="0" w:color="auto"/>
              <w:right w:val="nil"/>
            </w:tcBorders>
            <w:vAlign w:val="bottom"/>
          </w:tcPr>
          <w:p w:rsidR="009D60AF" w:rsidRPr="009D60AF" w:rsidRDefault="009D60AF" w:rsidP="009E0BBF">
            <w:pPr>
              <w:tabs>
                <w:tab w:val="decimal" w:pos="821"/>
              </w:tabs>
              <w:spacing w:after="0" w:line="240" w:lineRule="atLeast"/>
              <w:ind w:right="-61"/>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3,162,36</w:t>
            </w:r>
            <w:r w:rsidR="009E0BBF">
              <w:rPr>
                <w:rFonts w:ascii="Times New Roman" w:eastAsia="Times New Roman" w:hAnsi="Times New Roman" w:cs="Times New Roman"/>
                <w:b/>
                <w:bCs/>
                <w:sz w:val="20"/>
                <w:szCs w:val="20"/>
              </w:rPr>
              <w:t>3</w:t>
            </w:r>
          </w:p>
        </w:tc>
      </w:tr>
      <w:tr w:rsidR="009D60AF" w:rsidRPr="009D60AF" w:rsidTr="009D60AF">
        <w:trPr>
          <w:cantSplit/>
          <w:trHeight w:val="288"/>
        </w:trPr>
        <w:tc>
          <w:tcPr>
            <w:tcW w:w="2610" w:type="dxa"/>
            <w:vAlign w:val="bottom"/>
          </w:tcPr>
          <w:p w:rsidR="009D60AF" w:rsidRPr="009D60AF"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cs/>
              </w:rPr>
            </w:pPr>
          </w:p>
        </w:tc>
        <w:tc>
          <w:tcPr>
            <w:tcW w:w="1008" w:type="dxa"/>
            <w:tcBorders>
              <w:left w:val="nil"/>
              <w:right w:val="nil"/>
            </w:tcBorders>
            <w:vAlign w:val="bottom"/>
          </w:tcPr>
          <w:p w:rsidR="009D60AF" w:rsidRPr="009D60AF" w:rsidRDefault="009D60AF" w:rsidP="009D60AF">
            <w:pPr>
              <w:tabs>
                <w:tab w:val="decimal" w:pos="82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61"/>
              <w:rPr>
                <w:rFonts w:ascii="Times New Roman" w:eastAsia="Times New Roman" w:hAnsi="Times New Roman" w:cs="Times New Roman"/>
                <w:sz w:val="20"/>
                <w:szCs w:val="20"/>
              </w:rPr>
            </w:pPr>
          </w:p>
        </w:tc>
        <w:tc>
          <w:tcPr>
            <w:tcW w:w="180"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9D60AF" w:rsidRDefault="009D60AF" w:rsidP="009D60AF">
            <w:pPr>
              <w:tabs>
                <w:tab w:val="decimal" w:pos="821"/>
              </w:tabs>
              <w:spacing w:after="0" w:line="240" w:lineRule="atLeast"/>
              <w:ind w:right="-61"/>
              <w:rPr>
                <w:rFonts w:ascii="Times New Roman" w:eastAsia="Times New Roman" w:hAnsi="Times New Roman" w:cs="Times New Roman"/>
                <w:sz w:val="20"/>
                <w:szCs w:val="20"/>
              </w:rPr>
            </w:pPr>
          </w:p>
        </w:tc>
        <w:tc>
          <w:tcPr>
            <w:tcW w:w="178"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071" w:type="dxa"/>
            <w:tcBorders>
              <w:left w:val="nil"/>
              <w:right w:val="nil"/>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80"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80"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080" w:type="dxa"/>
            <w:tcBorders>
              <w:top w:val="single" w:sz="4" w:space="0" w:color="auto"/>
              <w:left w:val="nil"/>
              <w:right w:val="nil"/>
            </w:tcBorders>
            <w:vAlign w:val="bottom"/>
          </w:tcPr>
          <w:p w:rsidR="009D60AF" w:rsidRPr="009D60AF" w:rsidRDefault="009D60AF" w:rsidP="009D60AF">
            <w:pPr>
              <w:tabs>
                <w:tab w:val="decimal" w:pos="821"/>
              </w:tabs>
              <w:spacing w:after="0" w:line="240" w:lineRule="atLeast"/>
              <w:ind w:right="-61"/>
              <w:rPr>
                <w:rFonts w:ascii="Times New Roman" w:eastAsia="Times New Roman" w:hAnsi="Times New Roman" w:cs="Times New Roman"/>
                <w:sz w:val="20"/>
                <w:szCs w:val="20"/>
              </w:rPr>
            </w:pPr>
          </w:p>
        </w:tc>
        <w:tc>
          <w:tcPr>
            <w:tcW w:w="180"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top w:val="single" w:sz="4" w:space="0" w:color="auto"/>
              <w:left w:val="nil"/>
              <w:right w:val="nil"/>
            </w:tcBorders>
            <w:vAlign w:val="bottom"/>
          </w:tcPr>
          <w:p w:rsidR="009D60AF" w:rsidRPr="009D60AF" w:rsidRDefault="009D60AF" w:rsidP="009D60AF">
            <w:pPr>
              <w:tabs>
                <w:tab w:val="decimal" w:pos="821"/>
              </w:tabs>
              <w:spacing w:after="0" w:line="240" w:lineRule="atLeast"/>
              <w:ind w:right="-61"/>
              <w:rPr>
                <w:rFonts w:ascii="Times New Roman" w:eastAsia="Times New Roman" w:hAnsi="Times New Roman" w:cs="Times New Roman"/>
                <w:sz w:val="20"/>
                <w:szCs w:val="20"/>
              </w:rPr>
            </w:pPr>
          </w:p>
        </w:tc>
      </w:tr>
      <w:tr w:rsidR="009D60AF" w:rsidRPr="009D60AF" w:rsidTr="009D60AF">
        <w:trPr>
          <w:cantSplit/>
          <w:trHeight w:val="288"/>
        </w:trPr>
        <w:tc>
          <w:tcPr>
            <w:tcW w:w="2610" w:type="dxa"/>
            <w:vAlign w:val="bottom"/>
          </w:tcPr>
          <w:p w:rsidR="009D60AF" w:rsidRPr="009D60AF"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Segment liabilities</w:t>
            </w:r>
          </w:p>
        </w:tc>
        <w:tc>
          <w:tcPr>
            <w:tcW w:w="1008" w:type="dxa"/>
            <w:tcBorders>
              <w:left w:val="nil"/>
              <w:right w:val="nil"/>
            </w:tcBorders>
            <w:vAlign w:val="bottom"/>
          </w:tcPr>
          <w:p w:rsidR="009D60AF" w:rsidRPr="009D60AF" w:rsidRDefault="009D60AF" w:rsidP="0090293F">
            <w:pPr>
              <w:tabs>
                <w:tab w:val="decimal" w:pos="821"/>
              </w:tabs>
              <w:spacing w:after="0" w:line="240" w:lineRule="atLeast"/>
              <w:ind w:right="-6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427,37</w:t>
            </w:r>
            <w:r w:rsidR="0090293F">
              <w:rPr>
                <w:rFonts w:ascii="Times New Roman" w:eastAsia="Times New Roman" w:hAnsi="Times New Roman" w:cs="Times New Roman"/>
                <w:sz w:val="20"/>
                <w:szCs w:val="20"/>
              </w:rPr>
              <w:t>5</w:t>
            </w:r>
          </w:p>
        </w:tc>
        <w:tc>
          <w:tcPr>
            <w:tcW w:w="180"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9D60AF" w:rsidRDefault="009D60AF" w:rsidP="009D60AF">
            <w:pPr>
              <w:tabs>
                <w:tab w:val="decimal" w:pos="821"/>
              </w:tabs>
              <w:spacing w:after="0" w:line="240" w:lineRule="atLeast"/>
              <w:ind w:right="-6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431,074</w:t>
            </w:r>
          </w:p>
        </w:tc>
        <w:tc>
          <w:tcPr>
            <w:tcW w:w="178"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071" w:type="dxa"/>
            <w:tcBorders>
              <w:left w:val="nil"/>
              <w:right w:val="nil"/>
            </w:tcBorders>
            <w:vAlign w:val="bottom"/>
          </w:tcPr>
          <w:p w:rsidR="009D60AF" w:rsidRPr="009D60AF" w:rsidRDefault="009D60AF" w:rsidP="009D60AF">
            <w:pPr>
              <w:tabs>
                <w:tab w:val="decimal" w:pos="576"/>
              </w:tabs>
              <w:spacing w:after="0" w:line="240" w:lineRule="atLeast"/>
              <w:ind w:right="-96"/>
              <w:rPr>
                <w:rFonts w:ascii="Times New Roman" w:eastAsia="Times New Roman" w:hAnsi="Times New Roman" w:cs="Times New Roman"/>
                <w:sz w:val="20"/>
                <w:szCs w:val="20"/>
                <w:lang w:val="en-GB" w:bidi="ar-SA"/>
              </w:rPr>
            </w:pPr>
            <w:r w:rsidRPr="009D60AF">
              <w:rPr>
                <w:rFonts w:ascii="Times New Roman" w:eastAsia="Times New Roman" w:hAnsi="Times New Roman" w:cs="Times New Roman"/>
                <w:sz w:val="20"/>
                <w:szCs w:val="20"/>
                <w:lang w:val="en-GB" w:bidi="ar-SA"/>
              </w:rPr>
              <w:t>-</w:t>
            </w:r>
          </w:p>
        </w:tc>
        <w:tc>
          <w:tcPr>
            <w:tcW w:w="180"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9D60AF" w:rsidRDefault="009D60AF" w:rsidP="009D60AF">
            <w:pPr>
              <w:tabs>
                <w:tab w:val="decimal" w:pos="576"/>
              </w:tabs>
              <w:spacing w:after="0" w:line="240" w:lineRule="atLeast"/>
              <w:ind w:right="-96"/>
              <w:rPr>
                <w:rFonts w:ascii="Times New Roman" w:eastAsia="Times New Roman" w:hAnsi="Times New Roman" w:cs="Times New Roman"/>
                <w:sz w:val="20"/>
                <w:szCs w:val="20"/>
                <w:lang w:val="en-GB" w:bidi="ar-SA"/>
              </w:rPr>
            </w:pPr>
            <w:r w:rsidRPr="009D60AF">
              <w:rPr>
                <w:rFonts w:ascii="Times New Roman" w:eastAsia="Times New Roman" w:hAnsi="Times New Roman" w:cs="Times New Roman"/>
                <w:sz w:val="20"/>
                <w:szCs w:val="20"/>
                <w:lang w:val="en-GB" w:bidi="ar-SA"/>
              </w:rPr>
              <w:t>-</w:t>
            </w:r>
          </w:p>
        </w:tc>
        <w:tc>
          <w:tcPr>
            <w:tcW w:w="180"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080" w:type="dxa"/>
            <w:tcBorders>
              <w:left w:val="nil"/>
              <w:right w:val="nil"/>
            </w:tcBorders>
            <w:vAlign w:val="bottom"/>
          </w:tcPr>
          <w:p w:rsidR="009D60AF" w:rsidRPr="008073DF" w:rsidRDefault="009D60AF" w:rsidP="0090293F">
            <w:pPr>
              <w:tabs>
                <w:tab w:val="decimal" w:pos="821"/>
              </w:tabs>
              <w:spacing w:after="0" w:line="240" w:lineRule="atLeast"/>
              <w:ind w:right="-61"/>
              <w:rPr>
                <w:rFonts w:ascii="Times New Roman" w:eastAsia="Times New Roman" w:hAnsi="Times New Roman"/>
                <w:sz w:val="20"/>
                <w:szCs w:val="20"/>
                <w:cs/>
              </w:rPr>
            </w:pPr>
            <w:r w:rsidRPr="009D60AF">
              <w:rPr>
                <w:rFonts w:ascii="Times New Roman" w:eastAsia="Times New Roman" w:hAnsi="Times New Roman" w:cs="Times New Roman"/>
                <w:sz w:val="20"/>
                <w:szCs w:val="20"/>
              </w:rPr>
              <w:t>427,37</w:t>
            </w:r>
            <w:r w:rsidR="0090293F">
              <w:rPr>
                <w:rFonts w:ascii="Times New Roman" w:eastAsia="Times New Roman" w:hAnsi="Times New Roman" w:cs="Times New Roman"/>
                <w:sz w:val="20"/>
                <w:szCs w:val="20"/>
              </w:rPr>
              <w:t>5</w:t>
            </w:r>
          </w:p>
        </w:tc>
        <w:tc>
          <w:tcPr>
            <w:tcW w:w="180"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9D60AF" w:rsidRDefault="009D60AF" w:rsidP="009D60AF">
            <w:pPr>
              <w:tabs>
                <w:tab w:val="decimal" w:pos="821"/>
              </w:tabs>
              <w:spacing w:after="0" w:line="240" w:lineRule="atLeast"/>
              <w:ind w:right="-6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431,074</w:t>
            </w:r>
          </w:p>
        </w:tc>
      </w:tr>
    </w:tbl>
    <w:p w:rsidR="009D60AF" w:rsidRPr="009D60AF" w:rsidRDefault="009D60AF" w:rsidP="009D60AF">
      <w:pPr>
        <w:tabs>
          <w:tab w:val="left" w:pos="540"/>
        </w:tabs>
        <w:spacing w:after="0" w:line="240" w:lineRule="auto"/>
        <w:rPr>
          <w:rFonts w:ascii="Arial" w:eastAsia="Times New Roman" w:hAnsi="Arial" w:cs="Angsana New"/>
          <w:sz w:val="30"/>
          <w:szCs w:val="30"/>
        </w:rPr>
      </w:pPr>
    </w:p>
    <w:p w:rsidR="009D60AF" w:rsidRPr="009D60AF" w:rsidRDefault="009D60AF" w:rsidP="009D60AF">
      <w:pPr>
        <w:spacing w:before="120" w:after="0" w:line="240" w:lineRule="auto"/>
        <w:ind w:left="547" w:hanging="547"/>
        <w:rPr>
          <w:rFonts w:ascii="Times New Roman" w:eastAsia="Times New Roman" w:hAnsi="Times New Roman" w:cs="Times New Roman"/>
          <w:b/>
          <w:bCs/>
          <w:sz w:val="20"/>
          <w:szCs w:val="20"/>
          <w:cs/>
        </w:rPr>
      </w:pPr>
      <w:r w:rsidRPr="009D60AF">
        <w:rPr>
          <w:rFonts w:ascii="Angsana New" w:eastAsia="Times New Roman" w:hAnsi="Angsana New" w:cs="Angsana New"/>
          <w:b/>
          <w:bCs/>
          <w:sz w:val="30"/>
          <w:szCs w:val="30"/>
        </w:rPr>
        <w:t>10</w:t>
      </w:r>
      <w:r w:rsidRPr="009D60AF">
        <w:rPr>
          <w:rFonts w:ascii="Angsana New" w:eastAsia="Times New Roman" w:hAnsi="Angsana New" w:cs="Angsana New"/>
          <w:b/>
          <w:bCs/>
          <w:sz w:val="30"/>
          <w:szCs w:val="30"/>
        </w:rPr>
        <w:tab/>
      </w:r>
      <w:r w:rsidRPr="009D60AF">
        <w:rPr>
          <w:rFonts w:ascii="Times New Roman" w:eastAsia="Times New Roman" w:hAnsi="Times New Roman" w:cs="Times New Roman"/>
          <w:b/>
          <w:bCs/>
          <w:sz w:val="20"/>
          <w:szCs w:val="20"/>
        </w:rPr>
        <w:t>Basic earnings per share</w:t>
      </w:r>
    </w:p>
    <w:p w:rsidR="009D60AF" w:rsidRPr="009D60AF" w:rsidRDefault="009D60AF" w:rsidP="009D60AF">
      <w:pPr>
        <w:spacing w:after="0" w:line="240" w:lineRule="atLeast"/>
        <w:ind w:left="540"/>
        <w:jc w:val="thaiDistribute"/>
        <w:rPr>
          <w:rFonts w:ascii="Times New Roman" w:eastAsia="Times New Roman" w:hAnsi="Times New Roman" w:cs="Times New Roman"/>
          <w:sz w:val="20"/>
          <w:szCs w:val="20"/>
        </w:rPr>
      </w:pPr>
    </w:p>
    <w:p w:rsidR="009D60AF" w:rsidRPr="009D60AF" w:rsidRDefault="009D60AF" w:rsidP="009D60AF">
      <w:pPr>
        <w:spacing w:after="0" w:line="240" w:lineRule="atLeast"/>
        <w:ind w:left="540"/>
        <w:jc w:val="thaiDistribute"/>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 xml:space="preserve">The calculations of basic earnings per share for the three-month periods ended March 31, </w:t>
      </w:r>
      <w:r w:rsidRPr="009D60AF">
        <w:rPr>
          <w:rFonts w:ascii="Times New Roman" w:eastAsia="Times New Roman" w:hAnsi="Times New Roman" w:cs="Times New Roman"/>
          <w:sz w:val="20"/>
          <w:szCs w:val="20"/>
          <w:cs/>
        </w:rPr>
        <w:t>201</w:t>
      </w:r>
      <w:r w:rsidRPr="009D60AF">
        <w:rPr>
          <w:rFonts w:ascii="Times New Roman" w:eastAsia="Times New Roman" w:hAnsi="Times New Roman" w:cs="Times New Roman"/>
          <w:sz w:val="20"/>
          <w:szCs w:val="20"/>
        </w:rPr>
        <w:t>8</w:t>
      </w:r>
      <w:r w:rsidRPr="009D60AF">
        <w:rPr>
          <w:rFonts w:ascii="Times New Roman" w:eastAsia="Times New Roman" w:hAnsi="Times New Roman" w:cs="Times New Roman"/>
          <w:sz w:val="20"/>
          <w:szCs w:val="20"/>
          <w:cs/>
        </w:rPr>
        <w:t xml:space="preserve"> </w:t>
      </w:r>
      <w:r w:rsidRPr="009D60AF">
        <w:rPr>
          <w:rFonts w:ascii="Times New Roman" w:eastAsia="Times New Roman" w:hAnsi="Times New Roman" w:cs="Times New Roman"/>
          <w:sz w:val="20"/>
          <w:szCs w:val="20"/>
        </w:rPr>
        <w:t xml:space="preserve">and </w:t>
      </w:r>
      <w:r w:rsidRPr="009D60AF">
        <w:rPr>
          <w:rFonts w:ascii="Times New Roman" w:eastAsia="Times New Roman" w:hAnsi="Times New Roman" w:cs="Times New Roman"/>
          <w:sz w:val="20"/>
          <w:szCs w:val="20"/>
          <w:cs/>
        </w:rPr>
        <w:t>201</w:t>
      </w:r>
      <w:r w:rsidRPr="009D60AF">
        <w:rPr>
          <w:rFonts w:ascii="Times New Roman" w:eastAsia="Times New Roman" w:hAnsi="Times New Roman" w:cs="Times New Roman"/>
          <w:sz w:val="20"/>
          <w:szCs w:val="20"/>
        </w:rPr>
        <w:t>7</w:t>
      </w:r>
      <w:r w:rsidRPr="009D60AF">
        <w:rPr>
          <w:rFonts w:ascii="Times New Roman" w:eastAsia="Times New Roman" w:hAnsi="Times New Roman" w:cs="Times New Roman"/>
          <w:sz w:val="20"/>
          <w:szCs w:val="20"/>
          <w:cs/>
        </w:rPr>
        <w:t xml:space="preserve"> </w:t>
      </w:r>
      <w:r w:rsidRPr="009D60AF">
        <w:rPr>
          <w:rFonts w:ascii="Times New Roman" w:eastAsia="Times New Roman" w:hAnsi="Times New Roman" w:cs="Times New Roman"/>
          <w:sz w:val="20"/>
          <w:szCs w:val="20"/>
        </w:rPr>
        <w:t>were based on the profit for the periods attributable to ordinary shareholders of the Company and the number of ordinary shares outstanding during the periods as follows:</w:t>
      </w:r>
    </w:p>
    <w:p w:rsidR="009D60AF" w:rsidRPr="009D60AF" w:rsidRDefault="009D60AF" w:rsidP="009D60AF">
      <w:pPr>
        <w:spacing w:after="0" w:line="240" w:lineRule="auto"/>
        <w:rPr>
          <w:rFonts w:ascii="Times New Roman" w:eastAsia="Times New Roman" w:hAnsi="Times New Roman" w:cs="Times New Roman"/>
          <w:sz w:val="20"/>
          <w:szCs w:val="20"/>
        </w:rPr>
      </w:pPr>
    </w:p>
    <w:tbl>
      <w:tblPr>
        <w:tblW w:w="9270" w:type="dxa"/>
        <w:tblInd w:w="450" w:type="dxa"/>
        <w:tblLayout w:type="fixed"/>
        <w:tblLook w:val="0000" w:firstRow="0" w:lastRow="0" w:firstColumn="0" w:lastColumn="0" w:noHBand="0" w:noVBand="0"/>
      </w:tblPr>
      <w:tblGrid>
        <w:gridCol w:w="4680"/>
        <w:gridCol w:w="990"/>
        <w:gridCol w:w="243"/>
        <w:gridCol w:w="1017"/>
        <w:gridCol w:w="236"/>
        <w:gridCol w:w="934"/>
        <w:gridCol w:w="241"/>
        <w:gridCol w:w="929"/>
      </w:tblGrid>
      <w:tr w:rsidR="009D60AF" w:rsidRPr="009D60AF" w:rsidTr="009D60AF">
        <w:trPr>
          <w:trHeight w:val="288"/>
        </w:trPr>
        <w:tc>
          <w:tcPr>
            <w:tcW w:w="4680" w:type="dxa"/>
            <w:vAlign w:val="bottom"/>
          </w:tcPr>
          <w:p w:rsidR="009D60AF" w:rsidRPr="009D60AF" w:rsidRDefault="009D60AF" w:rsidP="009D60AF">
            <w:pPr>
              <w:spacing w:after="0" w:line="240" w:lineRule="auto"/>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cs/>
                <w:lang w:val="th-TH"/>
              </w:rPr>
              <w:t xml:space="preserve"> </w:t>
            </w:r>
          </w:p>
        </w:tc>
        <w:tc>
          <w:tcPr>
            <w:tcW w:w="2250" w:type="dxa"/>
            <w:gridSpan w:val="3"/>
            <w:tcBorders>
              <w:bottom w:val="single" w:sz="4" w:space="0" w:color="auto"/>
            </w:tcBorders>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Consolidated</w:t>
            </w:r>
          </w:p>
          <w:p w:rsidR="009D60AF" w:rsidRPr="009D60AF" w:rsidRDefault="009D60AF" w:rsidP="009D60AF">
            <w:pPr>
              <w:spacing w:after="0" w:line="240" w:lineRule="auto"/>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financial statements</w:t>
            </w:r>
          </w:p>
        </w:tc>
        <w:tc>
          <w:tcPr>
            <w:tcW w:w="236" w:type="dxa"/>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rPr>
            </w:pPr>
          </w:p>
        </w:tc>
        <w:tc>
          <w:tcPr>
            <w:tcW w:w="2104" w:type="dxa"/>
            <w:gridSpan w:val="3"/>
            <w:tcBorders>
              <w:bottom w:val="single" w:sz="4" w:space="0" w:color="auto"/>
            </w:tcBorders>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Separate</w:t>
            </w:r>
          </w:p>
          <w:p w:rsidR="009D60AF" w:rsidRPr="009D60AF" w:rsidRDefault="009D60AF" w:rsidP="009D60AF">
            <w:pPr>
              <w:spacing w:after="0" w:line="240" w:lineRule="auto"/>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financial statements</w:t>
            </w:r>
          </w:p>
        </w:tc>
      </w:tr>
      <w:tr w:rsidR="009D60AF" w:rsidRPr="009D60AF" w:rsidTr="009D60AF">
        <w:trPr>
          <w:trHeight w:val="288"/>
        </w:trPr>
        <w:tc>
          <w:tcPr>
            <w:tcW w:w="4680" w:type="dxa"/>
            <w:vAlign w:val="bottom"/>
          </w:tcPr>
          <w:p w:rsidR="009D60AF" w:rsidRPr="009D60AF" w:rsidRDefault="009D60AF" w:rsidP="009D60AF">
            <w:pPr>
              <w:spacing w:after="0" w:line="240" w:lineRule="auto"/>
              <w:rPr>
                <w:rFonts w:ascii="Times New Roman" w:eastAsia="Times New Roman" w:hAnsi="Times New Roman" w:cs="Times New Roman"/>
                <w:i/>
                <w:iCs/>
                <w:sz w:val="20"/>
                <w:szCs w:val="20"/>
                <w:cs/>
                <w:lang w:eastAsia="th-TH"/>
              </w:rPr>
            </w:pPr>
            <w:r w:rsidRPr="009D60AF">
              <w:rPr>
                <w:rFonts w:ascii="Times New Roman" w:eastAsia="Cordia New" w:hAnsi="Times New Roman" w:cs="Times New Roman"/>
                <w:b/>
                <w:bCs/>
                <w:i/>
                <w:iCs/>
                <w:snapToGrid w:val="0"/>
                <w:sz w:val="20"/>
                <w:szCs w:val="20"/>
                <w:lang w:eastAsia="th-TH"/>
              </w:rPr>
              <w:t>Three-month period ended March 31</w:t>
            </w:r>
          </w:p>
        </w:tc>
        <w:tc>
          <w:tcPr>
            <w:tcW w:w="990" w:type="dxa"/>
            <w:tcBorders>
              <w:top w:val="single" w:sz="4" w:space="0" w:color="auto"/>
              <w:bottom w:val="single" w:sz="4" w:space="0" w:color="auto"/>
            </w:tcBorders>
            <w:vAlign w:val="bottom"/>
          </w:tcPr>
          <w:p w:rsidR="009D60AF" w:rsidRPr="009D60AF" w:rsidRDefault="009D60AF" w:rsidP="009D60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2018</w:t>
            </w:r>
          </w:p>
        </w:tc>
        <w:tc>
          <w:tcPr>
            <w:tcW w:w="243" w:type="dxa"/>
            <w:tcBorders>
              <w:top w:val="single" w:sz="4" w:space="0" w:color="auto"/>
            </w:tcBorders>
            <w:vAlign w:val="bottom"/>
          </w:tcPr>
          <w:p w:rsidR="009D60AF" w:rsidRPr="009D60AF" w:rsidRDefault="009D60AF" w:rsidP="009D60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8"/>
              <w:jc w:val="center"/>
              <w:rPr>
                <w:rFonts w:ascii="Times New Roman" w:eastAsia="Times New Roman" w:hAnsi="Times New Roman" w:cs="Times New Roman"/>
                <w:sz w:val="20"/>
                <w:szCs w:val="20"/>
              </w:rPr>
            </w:pPr>
          </w:p>
        </w:tc>
        <w:tc>
          <w:tcPr>
            <w:tcW w:w="1017" w:type="dxa"/>
            <w:tcBorders>
              <w:top w:val="single" w:sz="4" w:space="0" w:color="auto"/>
              <w:bottom w:val="single" w:sz="4" w:space="0" w:color="auto"/>
            </w:tcBorders>
            <w:vAlign w:val="bottom"/>
          </w:tcPr>
          <w:p w:rsidR="009D60AF" w:rsidRPr="009D60AF" w:rsidRDefault="009D60AF" w:rsidP="009D60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2017</w:t>
            </w:r>
          </w:p>
        </w:tc>
        <w:tc>
          <w:tcPr>
            <w:tcW w:w="236" w:type="dxa"/>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rPr>
            </w:pPr>
          </w:p>
        </w:tc>
        <w:tc>
          <w:tcPr>
            <w:tcW w:w="934" w:type="dxa"/>
            <w:tcBorders>
              <w:top w:val="single" w:sz="4" w:space="0" w:color="auto"/>
              <w:bottom w:val="single" w:sz="4" w:space="0" w:color="auto"/>
            </w:tcBorders>
            <w:vAlign w:val="bottom"/>
          </w:tcPr>
          <w:p w:rsidR="009D60AF" w:rsidRPr="009D60AF" w:rsidRDefault="009D60AF" w:rsidP="009D60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2018</w:t>
            </w:r>
          </w:p>
        </w:tc>
        <w:tc>
          <w:tcPr>
            <w:tcW w:w="241" w:type="dxa"/>
            <w:tcBorders>
              <w:top w:val="single" w:sz="4" w:space="0" w:color="auto"/>
            </w:tcBorders>
            <w:vAlign w:val="bottom"/>
          </w:tcPr>
          <w:p w:rsidR="009D60AF" w:rsidRPr="009D60AF" w:rsidRDefault="009D60AF" w:rsidP="009D60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8"/>
              <w:jc w:val="center"/>
              <w:rPr>
                <w:rFonts w:ascii="Times New Roman" w:eastAsia="Times New Roman" w:hAnsi="Times New Roman" w:cs="Times New Roman"/>
                <w:sz w:val="20"/>
                <w:szCs w:val="20"/>
              </w:rPr>
            </w:pPr>
          </w:p>
        </w:tc>
        <w:tc>
          <w:tcPr>
            <w:tcW w:w="929" w:type="dxa"/>
            <w:tcBorders>
              <w:top w:val="single" w:sz="4" w:space="0" w:color="auto"/>
              <w:bottom w:val="single" w:sz="4" w:space="0" w:color="auto"/>
            </w:tcBorders>
            <w:vAlign w:val="bottom"/>
          </w:tcPr>
          <w:p w:rsidR="009D60AF" w:rsidRPr="009D60AF" w:rsidRDefault="009D60AF" w:rsidP="009D60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2017</w:t>
            </w:r>
          </w:p>
        </w:tc>
      </w:tr>
      <w:tr w:rsidR="009D60AF" w:rsidRPr="009D60AF" w:rsidTr="009D60AF">
        <w:trPr>
          <w:trHeight w:val="288"/>
        </w:trPr>
        <w:tc>
          <w:tcPr>
            <w:tcW w:w="4680" w:type="dxa"/>
            <w:vAlign w:val="bottom"/>
          </w:tcPr>
          <w:p w:rsidR="009D60AF" w:rsidRPr="009D60AF" w:rsidRDefault="009D60AF" w:rsidP="009D60AF">
            <w:pPr>
              <w:spacing w:after="0" w:line="240" w:lineRule="auto"/>
              <w:rPr>
                <w:rFonts w:ascii="Times New Roman" w:eastAsia="Cordia New" w:hAnsi="Times New Roman" w:cs="Times New Roman"/>
                <w:snapToGrid w:val="0"/>
                <w:sz w:val="20"/>
                <w:szCs w:val="20"/>
                <w:cs/>
                <w:lang w:eastAsia="th-TH"/>
              </w:rPr>
            </w:pPr>
          </w:p>
        </w:tc>
        <w:tc>
          <w:tcPr>
            <w:tcW w:w="4590" w:type="dxa"/>
            <w:gridSpan w:val="7"/>
            <w:tcBorders>
              <w:bottom w:val="single" w:sz="4" w:space="0" w:color="auto"/>
            </w:tcBorders>
            <w:vAlign w:val="bottom"/>
          </w:tcPr>
          <w:p w:rsidR="009D60AF" w:rsidRPr="009D60AF" w:rsidRDefault="009D60AF" w:rsidP="009D60AF">
            <w:pPr>
              <w:spacing w:after="0" w:line="240" w:lineRule="auto"/>
              <w:jc w:val="center"/>
              <w:rPr>
                <w:rFonts w:ascii="Times New Roman" w:eastAsia="Times New Roman" w:hAnsi="Times New Roman" w:cs="Times New Roman"/>
                <w:i/>
                <w:iCs/>
                <w:sz w:val="20"/>
                <w:szCs w:val="20"/>
                <w:cs/>
              </w:rPr>
            </w:pPr>
            <w:r w:rsidRPr="009D60AF">
              <w:rPr>
                <w:rFonts w:ascii="Times New Roman" w:eastAsia="Times New Roman" w:hAnsi="Times New Roman" w:cs="Times New Roman"/>
                <w:i/>
                <w:iCs/>
                <w:sz w:val="20"/>
                <w:szCs w:val="20"/>
                <w:cs/>
                <w:lang w:val="th-TH"/>
              </w:rPr>
              <w:t>(</w:t>
            </w:r>
            <w:r w:rsidRPr="009D60AF">
              <w:rPr>
                <w:rFonts w:ascii="Times New Roman" w:eastAsia="Times New Roman" w:hAnsi="Times New Roman" w:cs="Times New Roman"/>
                <w:i/>
                <w:iCs/>
                <w:sz w:val="20"/>
                <w:szCs w:val="20"/>
              </w:rPr>
              <w:t>in thousand Baht / thousand shares)</w:t>
            </w:r>
          </w:p>
        </w:tc>
      </w:tr>
      <w:tr w:rsidR="009D60AF" w:rsidRPr="009D60AF" w:rsidTr="009D60AF">
        <w:trPr>
          <w:trHeight w:val="288"/>
        </w:trPr>
        <w:tc>
          <w:tcPr>
            <w:tcW w:w="4680" w:type="dxa"/>
            <w:vAlign w:val="bottom"/>
          </w:tcPr>
          <w:p w:rsidR="009D60AF" w:rsidRPr="009D60AF" w:rsidRDefault="009D60AF" w:rsidP="009D60AF">
            <w:pPr>
              <w:spacing w:after="0" w:line="240" w:lineRule="auto"/>
              <w:ind w:left="162" w:hanging="162"/>
              <w:rPr>
                <w:rFonts w:ascii="Times New Roman" w:eastAsia="Cordia New" w:hAnsi="Times New Roman" w:cs="Times New Roman"/>
                <w:snapToGrid w:val="0"/>
                <w:sz w:val="20"/>
                <w:szCs w:val="20"/>
                <w:cs/>
                <w:lang w:eastAsia="th-TH"/>
              </w:rPr>
            </w:pPr>
            <w:r w:rsidRPr="009D60AF">
              <w:rPr>
                <w:rFonts w:ascii="Times New Roman" w:eastAsia="Cordia New" w:hAnsi="Times New Roman" w:cs="Times New Roman"/>
                <w:snapToGrid w:val="0"/>
                <w:sz w:val="20"/>
                <w:szCs w:val="20"/>
                <w:lang w:eastAsia="th-TH"/>
              </w:rPr>
              <w:t>Profit attributable to ordinary   shareholders of the Company (basic)</w:t>
            </w:r>
          </w:p>
        </w:tc>
        <w:tc>
          <w:tcPr>
            <w:tcW w:w="990" w:type="dxa"/>
            <w:tcBorders>
              <w:top w:val="single" w:sz="4" w:space="0" w:color="auto"/>
              <w:bottom w:val="double" w:sz="4" w:space="0" w:color="auto"/>
            </w:tcBorders>
            <w:vAlign w:val="bottom"/>
          </w:tcPr>
          <w:p w:rsidR="009D60AF" w:rsidRPr="009D60AF" w:rsidRDefault="009D60AF" w:rsidP="009D60AF">
            <w:pPr>
              <w:spacing w:after="0" w:line="240" w:lineRule="auto"/>
              <w:ind w:left="-115" w:right="69"/>
              <w:jc w:val="right"/>
              <w:rPr>
                <w:rFonts w:ascii="Times New Roman" w:eastAsia="Cordia New" w:hAnsi="Times New Roman" w:cs="Times New Roman"/>
                <w:snapToGrid w:val="0"/>
                <w:sz w:val="20"/>
                <w:szCs w:val="20"/>
                <w:lang w:eastAsia="th-TH"/>
              </w:rPr>
            </w:pPr>
          </w:p>
          <w:p w:rsidR="009D60AF" w:rsidRPr="009D60AF" w:rsidRDefault="009D60AF" w:rsidP="009D60AF">
            <w:pPr>
              <w:spacing w:after="0" w:line="240" w:lineRule="auto"/>
              <w:ind w:left="-115" w:right="69"/>
              <w:jc w:val="right"/>
              <w:rPr>
                <w:rFonts w:ascii="Times New Roman" w:eastAsia="Cordia New" w:hAnsi="Times New Roman" w:cs="Times New Roman"/>
                <w:b/>
                <w:bCs/>
                <w:snapToGrid w:val="0"/>
                <w:sz w:val="20"/>
                <w:szCs w:val="20"/>
                <w:lang w:eastAsia="th-TH"/>
              </w:rPr>
            </w:pPr>
            <w:r w:rsidRPr="009D60AF">
              <w:rPr>
                <w:rFonts w:ascii="Times New Roman" w:eastAsia="Cordia New" w:hAnsi="Times New Roman" w:cs="Times New Roman"/>
                <w:snapToGrid w:val="0"/>
                <w:sz w:val="20"/>
                <w:szCs w:val="20"/>
                <w:lang w:eastAsia="th-TH"/>
              </w:rPr>
              <w:t>47,659</w:t>
            </w:r>
          </w:p>
        </w:tc>
        <w:tc>
          <w:tcPr>
            <w:tcW w:w="243" w:type="dxa"/>
            <w:tcBorders>
              <w:top w:val="single" w:sz="4" w:space="0" w:color="auto"/>
            </w:tcBorders>
            <w:vAlign w:val="bottom"/>
          </w:tcPr>
          <w:p w:rsidR="009D60AF" w:rsidRPr="009D60AF" w:rsidRDefault="009D60AF" w:rsidP="009D60AF">
            <w:pPr>
              <w:tabs>
                <w:tab w:val="decimal" w:pos="882"/>
              </w:tabs>
              <w:spacing w:after="0" w:line="240" w:lineRule="auto"/>
              <w:ind w:left="-115"/>
              <w:rPr>
                <w:rFonts w:ascii="Times New Roman" w:eastAsia="Cordia New" w:hAnsi="Times New Roman" w:cs="Times New Roman"/>
                <w:b/>
                <w:bCs/>
                <w:snapToGrid w:val="0"/>
                <w:sz w:val="20"/>
                <w:szCs w:val="20"/>
                <w:cs/>
                <w:lang w:val="th-TH" w:eastAsia="th-TH"/>
              </w:rPr>
            </w:pPr>
          </w:p>
        </w:tc>
        <w:tc>
          <w:tcPr>
            <w:tcW w:w="1017" w:type="dxa"/>
            <w:tcBorders>
              <w:top w:val="single" w:sz="4" w:space="0" w:color="auto"/>
              <w:bottom w:val="double" w:sz="4" w:space="0" w:color="auto"/>
            </w:tcBorders>
            <w:vAlign w:val="bottom"/>
          </w:tcPr>
          <w:p w:rsidR="009D60AF" w:rsidRPr="009D60AF" w:rsidRDefault="009D60AF" w:rsidP="009D60AF">
            <w:pPr>
              <w:tabs>
                <w:tab w:val="decimal" w:pos="1044"/>
              </w:tabs>
              <w:spacing w:after="0" w:line="240" w:lineRule="auto"/>
              <w:ind w:left="-115" w:right="69"/>
              <w:jc w:val="right"/>
              <w:rPr>
                <w:rFonts w:ascii="Times New Roman" w:eastAsia="Cordia New" w:hAnsi="Times New Roman" w:cs="Times New Roman"/>
                <w:snapToGrid w:val="0"/>
                <w:sz w:val="20"/>
                <w:szCs w:val="20"/>
                <w:lang w:eastAsia="th-TH"/>
              </w:rPr>
            </w:pPr>
          </w:p>
          <w:p w:rsidR="009D60AF" w:rsidRPr="009D60AF" w:rsidRDefault="009D60AF" w:rsidP="009D60AF">
            <w:pPr>
              <w:spacing w:after="0" w:line="240" w:lineRule="auto"/>
              <w:ind w:left="-115" w:right="69"/>
              <w:jc w:val="right"/>
              <w:rPr>
                <w:rFonts w:ascii="Times New Roman" w:eastAsia="Cordia New" w:hAnsi="Times New Roman" w:cs="Times New Roman"/>
                <w:snapToGrid w:val="0"/>
                <w:sz w:val="20"/>
                <w:szCs w:val="20"/>
                <w:lang w:eastAsia="th-TH"/>
              </w:rPr>
            </w:pPr>
            <w:r w:rsidRPr="009D60AF">
              <w:rPr>
                <w:rFonts w:ascii="Times New Roman" w:eastAsia="Cordia New" w:hAnsi="Times New Roman" w:cs="Times New Roman"/>
                <w:snapToGrid w:val="0"/>
                <w:sz w:val="20"/>
                <w:szCs w:val="20"/>
                <w:lang w:eastAsia="th-TH"/>
              </w:rPr>
              <w:t>106,376</w:t>
            </w:r>
          </w:p>
        </w:tc>
        <w:tc>
          <w:tcPr>
            <w:tcW w:w="236" w:type="dxa"/>
            <w:tcBorders>
              <w:top w:val="single" w:sz="4" w:space="0" w:color="auto"/>
            </w:tcBorders>
            <w:vAlign w:val="bottom"/>
          </w:tcPr>
          <w:p w:rsidR="009D60AF" w:rsidRPr="009D60AF" w:rsidRDefault="009D60AF" w:rsidP="009D60AF">
            <w:pPr>
              <w:tabs>
                <w:tab w:val="decimal" w:pos="882"/>
              </w:tabs>
              <w:spacing w:after="0" w:line="240" w:lineRule="auto"/>
              <w:ind w:left="-115"/>
              <w:jc w:val="right"/>
              <w:rPr>
                <w:rFonts w:ascii="Times New Roman" w:eastAsia="Cordia New" w:hAnsi="Times New Roman" w:cs="Times New Roman"/>
                <w:snapToGrid w:val="0"/>
                <w:sz w:val="20"/>
                <w:szCs w:val="20"/>
                <w:cs/>
                <w:lang w:val="th-TH" w:eastAsia="th-TH"/>
              </w:rPr>
            </w:pPr>
          </w:p>
        </w:tc>
        <w:tc>
          <w:tcPr>
            <w:tcW w:w="934" w:type="dxa"/>
            <w:tcBorders>
              <w:top w:val="single" w:sz="4" w:space="0" w:color="auto"/>
              <w:bottom w:val="double" w:sz="4" w:space="0" w:color="auto"/>
            </w:tcBorders>
            <w:vAlign w:val="bottom"/>
          </w:tcPr>
          <w:p w:rsidR="009D60AF" w:rsidRPr="009D60AF" w:rsidRDefault="009D60AF" w:rsidP="009D60AF">
            <w:pPr>
              <w:spacing w:after="0" w:line="240" w:lineRule="auto"/>
              <w:ind w:left="-115" w:right="69"/>
              <w:jc w:val="right"/>
              <w:rPr>
                <w:rFonts w:ascii="Times New Roman" w:eastAsia="Cordia New" w:hAnsi="Times New Roman" w:cs="Times New Roman"/>
                <w:snapToGrid w:val="0"/>
                <w:sz w:val="20"/>
                <w:szCs w:val="20"/>
                <w:lang w:eastAsia="th-TH"/>
              </w:rPr>
            </w:pPr>
          </w:p>
          <w:p w:rsidR="009D60AF" w:rsidRPr="009D60AF" w:rsidRDefault="009D60AF" w:rsidP="009D60AF">
            <w:pPr>
              <w:spacing w:after="0" w:line="240" w:lineRule="auto"/>
              <w:ind w:left="-115" w:right="69"/>
              <w:jc w:val="right"/>
              <w:rPr>
                <w:rFonts w:ascii="Times New Roman" w:eastAsia="Cordia New" w:hAnsi="Times New Roman" w:cs="Times New Roman"/>
                <w:snapToGrid w:val="0"/>
                <w:sz w:val="20"/>
                <w:szCs w:val="20"/>
                <w:lang w:eastAsia="th-TH"/>
              </w:rPr>
            </w:pPr>
            <w:r w:rsidRPr="009D60AF">
              <w:rPr>
                <w:rFonts w:ascii="Times New Roman" w:eastAsia="Cordia New" w:hAnsi="Times New Roman" w:cs="Times New Roman"/>
                <w:snapToGrid w:val="0"/>
                <w:sz w:val="20"/>
                <w:szCs w:val="20"/>
                <w:lang w:eastAsia="th-TH"/>
              </w:rPr>
              <w:t>44,918</w:t>
            </w:r>
          </w:p>
        </w:tc>
        <w:tc>
          <w:tcPr>
            <w:tcW w:w="241" w:type="dxa"/>
            <w:tcBorders>
              <w:top w:val="single" w:sz="4" w:space="0" w:color="auto"/>
            </w:tcBorders>
            <w:vAlign w:val="bottom"/>
          </w:tcPr>
          <w:p w:rsidR="009D60AF" w:rsidRPr="009D60AF" w:rsidRDefault="009D60AF" w:rsidP="009D60AF">
            <w:pPr>
              <w:tabs>
                <w:tab w:val="decimal" w:pos="1044"/>
              </w:tabs>
              <w:spacing w:after="0" w:line="240" w:lineRule="auto"/>
              <w:ind w:left="-115" w:right="69"/>
              <w:jc w:val="right"/>
              <w:rPr>
                <w:rFonts w:ascii="Times New Roman" w:eastAsia="Cordia New" w:hAnsi="Times New Roman" w:cs="Times New Roman"/>
                <w:snapToGrid w:val="0"/>
                <w:sz w:val="20"/>
                <w:szCs w:val="20"/>
                <w:cs/>
                <w:lang w:eastAsia="th-TH"/>
              </w:rPr>
            </w:pPr>
          </w:p>
        </w:tc>
        <w:tc>
          <w:tcPr>
            <w:tcW w:w="929" w:type="dxa"/>
            <w:tcBorders>
              <w:top w:val="single" w:sz="4" w:space="0" w:color="auto"/>
              <w:bottom w:val="double" w:sz="4" w:space="0" w:color="auto"/>
            </w:tcBorders>
            <w:vAlign w:val="bottom"/>
          </w:tcPr>
          <w:p w:rsidR="009D60AF" w:rsidRPr="009D60AF" w:rsidRDefault="009D60AF" w:rsidP="009D60AF">
            <w:pPr>
              <w:tabs>
                <w:tab w:val="decimal" w:pos="1044"/>
              </w:tabs>
              <w:spacing w:after="0" w:line="240" w:lineRule="auto"/>
              <w:ind w:left="-115" w:right="69"/>
              <w:jc w:val="right"/>
              <w:rPr>
                <w:rFonts w:ascii="Times New Roman" w:eastAsia="Cordia New" w:hAnsi="Times New Roman" w:cs="Times New Roman"/>
                <w:snapToGrid w:val="0"/>
                <w:sz w:val="20"/>
                <w:szCs w:val="20"/>
                <w:lang w:eastAsia="th-TH"/>
              </w:rPr>
            </w:pPr>
          </w:p>
          <w:p w:rsidR="009D60AF" w:rsidRPr="009D60AF" w:rsidRDefault="009D60AF" w:rsidP="009D60AF">
            <w:pPr>
              <w:spacing w:after="0" w:line="240" w:lineRule="auto"/>
              <w:ind w:left="-115" w:right="69"/>
              <w:jc w:val="right"/>
              <w:rPr>
                <w:rFonts w:ascii="Times New Roman" w:eastAsia="Cordia New" w:hAnsi="Times New Roman" w:cs="Times New Roman"/>
                <w:snapToGrid w:val="0"/>
                <w:sz w:val="20"/>
                <w:szCs w:val="20"/>
                <w:lang w:eastAsia="th-TH"/>
              </w:rPr>
            </w:pPr>
            <w:r w:rsidRPr="009D60AF">
              <w:rPr>
                <w:rFonts w:ascii="Times New Roman" w:eastAsia="Cordia New" w:hAnsi="Times New Roman" w:cs="Times New Roman"/>
                <w:snapToGrid w:val="0"/>
                <w:sz w:val="20"/>
                <w:szCs w:val="20"/>
                <w:lang w:eastAsia="th-TH"/>
              </w:rPr>
              <w:t>104,388</w:t>
            </w:r>
          </w:p>
        </w:tc>
      </w:tr>
      <w:tr w:rsidR="009D60AF" w:rsidRPr="009D60AF" w:rsidTr="009D60AF">
        <w:trPr>
          <w:trHeight w:val="288"/>
        </w:trPr>
        <w:tc>
          <w:tcPr>
            <w:tcW w:w="4680" w:type="dxa"/>
            <w:vAlign w:val="bottom"/>
          </w:tcPr>
          <w:p w:rsidR="009D60AF" w:rsidRPr="009D60AF" w:rsidRDefault="009D60AF" w:rsidP="009D60AF">
            <w:pPr>
              <w:spacing w:after="0" w:line="240" w:lineRule="auto"/>
              <w:rPr>
                <w:rFonts w:ascii="Times New Roman" w:eastAsia="Cordia New" w:hAnsi="Times New Roman" w:cs="Times New Roman"/>
                <w:snapToGrid w:val="0"/>
                <w:sz w:val="20"/>
                <w:szCs w:val="20"/>
                <w:cs/>
                <w:lang w:eastAsia="th-TH"/>
              </w:rPr>
            </w:pPr>
          </w:p>
        </w:tc>
        <w:tc>
          <w:tcPr>
            <w:tcW w:w="990" w:type="dxa"/>
            <w:tcBorders>
              <w:top w:val="double" w:sz="4" w:space="0" w:color="auto"/>
            </w:tcBorders>
            <w:vAlign w:val="bottom"/>
          </w:tcPr>
          <w:p w:rsidR="009D60AF" w:rsidRPr="009D60AF" w:rsidRDefault="009D60AF" w:rsidP="009D60AF">
            <w:pPr>
              <w:spacing w:after="0" w:line="240" w:lineRule="auto"/>
              <w:ind w:left="-115" w:right="69"/>
              <w:jc w:val="right"/>
              <w:rPr>
                <w:rFonts w:ascii="Times New Roman" w:eastAsia="Cordia New" w:hAnsi="Times New Roman" w:cs="Times New Roman"/>
                <w:b/>
                <w:bCs/>
                <w:snapToGrid w:val="0"/>
                <w:sz w:val="20"/>
                <w:szCs w:val="20"/>
                <w:lang w:eastAsia="th-TH"/>
              </w:rPr>
            </w:pPr>
          </w:p>
        </w:tc>
        <w:tc>
          <w:tcPr>
            <w:tcW w:w="243" w:type="dxa"/>
            <w:vAlign w:val="bottom"/>
          </w:tcPr>
          <w:p w:rsidR="009D60AF" w:rsidRPr="009D60AF" w:rsidRDefault="009D60AF" w:rsidP="009D60AF">
            <w:pPr>
              <w:tabs>
                <w:tab w:val="decimal" w:pos="882"/>
              </w:tabs>
              <w:spacing w:after="0" w:line="240" w:lineRule="auto"/>
              <w:ind w:left="-115"/>
              <w:rPr>
                <w:rFonts w:ascii="Times New Roman" w:eastAsia="Cordia New" w:hAnsi="Times New Roman" w:cs="Times New Roman"/>
                <w:b/>
                <w:bCs/>
                <w:snapToGrid w:val="0"/>
                <w:sz w:val="20"/>
                <w:szCs w:val="20"/>
                <w:cs/>
                <w:lang w:val="th-TH" w:eastAsia="th-TH"/>
              </w:rPr>
            </w:pPr>
          </w:p>
        </w:tc>
        <w:tc>
          <w:tcPr>
            <w:tcW w:w="1017" w:type="dxa"/>
            <w:tcBorders>
              <w:top w:val="double" w:sz="4" w:space="0" w:color="auto"/>
            </w:tcBorders>
            <w:vAlign w:val="bottom"/>
          </w:tcPr>
          <w:p w:rsidR="009D60AF" w:rsidRPr="009D60AF" w:rsidRDefault="009D60AF" w:rsidP="009D60AF">
            <w:pPr>
              <w:tabs>
                <w:tab w:val="decimal" w:pos="1044"/>
              </w:tabs>
              <w:spacing w:after="0" w:line="240" w:lineRule="auto"/>
              <w:ind w:left="-115" w:right="69"/>
              <w:jc w:val="right"/>
              <w:rPr>
                <w:rFonts w:ascii="Times New Roman" w:eastAsia="Cordia New" w:hAnsi="Times New Roman" w:cs="Times New Roman"/>
                <w:snapToGrid w:val="0"/>
                <w:sz w:val="20"/>
                <w:szCs w:val="20"/>
                <w:lang w:eastAsia="th-TH"/>
              </w:rPr>
            </w:pPr>
          </w:p>
        </w:tc>
        <w:tc>
          <w:tcPr>
            <w:tcW w:w="236" w:type="dxa"/>
            <w:vAlign w:val="bottom"/>
          </w:tcPr>
          <w:p w:rsidR="009D60AF" w:rsidRPr="009D60AF" w:rsidRDefault="009D60AF" w:rsidP="009D60AF">
            <w:pPr>
              <w:tabs>
                <w:tab w:val="decimal" w:pos="882"/>
              </w:tabs>
              <w:spacing w:after="0" w:line="240" w:lineRule="auto"/>
              <w:ind w:left="-115"/>
              <w:jc w:val="right"/>
              <w:rPr>
                <w:rFonts w:ascii="Times New Roman" w:eastAsia="Cordia New" w:hAnsi="Times New Roman" w:cs="Times New Roman"/>
                <w:snapToGrid w:val="0"/>
                <w:sz w:val="20"/>
                <w:szCs w:val="20"/>
                <w:cs/>
                <w:lang w:val="th-TH" w:eastAsia="th-TH"/>
              </w:rPr>
            </w:pPr>
          </w:p>
        </w:tc>
        <w:tc>
          <w:tcPr>
            <w:tcW w:w="934" w:type="dxa"/>
            <w:tcBorders>
              <w:top w:val="double" w:sz="4" w:space="0" w:color="auto"/>
            </w:tcBorders>
            <w:vAlign w:val="bottom"/>
          </w:tcPr>
          <w:p w:rsidR="009D60AF" w:rsidRPr="009D60AF" w:rsidRDefault="009D60AF" w:rsidP="009D60AF">
            <w:pPr>
              <w:spacing w:after="0" w:line="240" w:lineRule="auto"/>
              <w:ind w:left="-115" w:right="69"/>
              <w:jc w:val="right"/>
              <w:rPr>
                <w:rFonts w:ascii="Times New Roman" w:eastAsia="Cordia New" w:hAnsi="Times New Roman" w:cs="Times New Roman"/>
                <w:snapToGrid w:val="0"/>
                <w:sz w:val="20"/>
                <w:szCs w:val="20"/>
                <w:lang w:eastAsia="th-TH"/>
              </w:rPr>
            </w:pPr>
          </w:p>
        </w:tc>
        <w:tc>
          <w:tcPr>
            <w:tcW w:w="241" w:type="dxa"/>
            <w:vAlign w:val="bottom"/>
          </w:tcPr>
          <w:p w:rsidR="009D60AF" w:rsidRPr="009D60AF" w:rsidRDefault="009D60AF" w:rsidP="009D60AF">
            <w:pPr>
              <w:tabs>
                <w:tab w:val="decimal" w:pos="1044"/>
              </w:tabs>
              <w:spacing w:after="0" w:line="240" w:lineRule="auto"/>
              <w:ind w:left="-115" w:right="69"/>
              <w:jc w:val="right"/>
              <w:rPr>
                <w:rFonts w:ascii="Times New Roman" w:eastAsia="Cordia New" w:hAnsi="Times New Roman" w:cs="Times New Roman"/>
                <w:snapToGrid w:val="0"/>
                <w:sz w:val="20"/>
                <w:szCs w:val="20"/>
                <w:cs/>
                <w:lang w:eastAsia="th-TH"/>
              </w:rPr>
            </w:pPr>
          </w:p>
        </w:tc>
        <w:tc>
          <w:tcPr>
            <w:tcW w:w="929" w:type="dxa"/>
            <w:tcBorders>
              <w:top w:val="double" w:sz="4" w:space="0" w:color="auto"/>
            </w:tcBorders>
            <w:vAlign w:val="bottom"/>
          </w:tcPr>
          <w:p w:rsidR="009D60AF" w:rsidRPr="009D60AF" w:rsidRDefault="009D60AF" w:rsidP="009D60AF">
            <w:pPr>
              <w:tabs>
                <w:tab w:val="decimal" w:pos="1044"/>
              </w:tabs>
              <w:spacing w:after="0" w:line="240" w:lineRule="auto"/>
              <w:ind w:left="-115" w:right="69"/>
              <w:jc w:val="right"/>
              <w:rPr>
                <w:rFonts w:ascii="Times New Roman" w:eastAsia="Cordia New" w:hAnsi="Times New Roman" w:cs="Times New Roman"/>
                <w:snapToGrid w:val="0"/>
                <w:sz w:val="20"/>
                <w:szCs w:val="20"/>
                <w:lang w:eastAsia="th-TH"/>
              </w:rPr>
            </w:pPr>
          </w:p>
        </w:tc>
      </w:tr>
      <w:tr w:rsidR="009D60AF" w:rsidRPr="009D60AF" w:rsidTr="009D60AF">
        <w:trPr>
          <w:trHeight w:val="288"/>
        </w:trPr>
        <w:tc>
          <w:tcPr>
            <w:tcW w:w="4680" w:type="dxa"/>
            <w:vAlign w:val="bottom"/>
          </w:tcPr>
          <w:p w:rsidR="009D60AF" w:rsidRPr="009D60AF" w:rsidRDefault="009D60AF" w:rsidP="009D60AF">
            <w:pPr>
              <w:spacing w:after="0" w:line="240" w:lineRule="auto"/>
              <w:rPr>
                <w:rFonts w:ascii="Times New Roman" w:eastAsia="Cordia New" w:hAnsi="Times New Roman" w:cs="Times New Roman"/>
                <w:snapToGrid w:val="0"/>
                <w:sz w:val="20"/>
                <w:szCs w:val="20"/>
                <w:cs/>
                <w:lang w:eastAsia="th-TH"/>
              </w:rPr>
            </w:pPr>
            <w:r w:rsidRPr="009D60AF">
              <w:rPr>
                <w:rFonts w:ascii="Times New Roman" w:eastAsia="Cordia New" w:hAnsi="Times New Roman" w:cs="Times New Roman"/>
                <w:snapToGrid w:val="0"/>
                <w:sz w:val="20"/>
                <w:szCs w:val="20"/>
                <w:lang w:eastAsia="th-TH"/>
              </w:rPr>
              <w:t>Number of ordinary shares outstanding</w:t>
            </w:r>
          </w:p>
        </w:tc>
        <w:tc>
          <w:tcPr>
            <w:tcW w:w="990" w:type="dxa"/>
            <w:tcBorders>
              <w:bottom w:val="double" w:sz="4" w:space="0" w:color="auto"/>
            </w:tcBorders>
            <w:vAlign w:val="bottom"/>
          </w:tcPr>
          <w:p w:rsidR="009D60AF" w:rsidRPr="009D60AF" w:rsidRDefault="009D60AF" w:rsidP="009D60AF">
            <w:pPr>
              <w:spacing w:after="0" w:line="240" w:lineRule="auto"/>
              <w:ind w:left="-115" w:right="69"/>
              <w:jc w:val="right"/>
              <w:rPr>
                <w:rFonts w:ascii="Times New Roman" w:eastAsia="Cordia New" w:hAnsi="Times New Roman" w:cs="Times New Roman"/>
                <w:b/>
                <w:bCs/>
                <w:snapToGrid w:val="0"/>
                <w:sz w:val="20"/>
                <w:szCs w:val="20"/>
                <w:lang w:eastAsia="th-TH"/>
              </w:rPr>
            </w:pPr>
            <w:r w:rsidRPr="009D60AF">
              <w:rPr>
                <w:rFonts w:ascii="Times New Roman" w:eastAsia="Cordia New" w:hAnsi="Times New Roman" w:cs="Times New Roman"/>
                <w:snapToGrid w:val="0"/>
                <w:sz w:val="20"/>
                <w:szCs w:val="20"/>
                <w:lang w:eastAsia="th-TH"/>
              </w:rPr>
              <w:t>658,434</w:t>
            </w:r>
          </w:p>
        </w:tc>
        <w:tc>
          <w:tcPr>
            <w:tcW w:w="243" w:type="dxa"/>
            <w:vAlign w:val="bottom"/>
          </w:tcPr>
          <w:p w:rsidR="009D60AF" w:rsidRPr="009D60AF" w:rsidRDefault="009D60AF" w:rsidP="009D60AF">
            <w:pPr>
              <w:tabs>
                <w:tab w:val="decimal" w:pos="882"/>
              </w:tabs>
              <w:spacing w:after="0" w:line="240" w:lineRule="auto"/>
              <w:ind w:left="-115"/>
              <w:rPr>
                <w:rFonts w:ascii="Times New Roman" w:eastAsia="Cordia New" w:hAnsi="Times New Roman" w:cs="Times New Roman"/>
                <w:b/>
                <w:bCs/>
                <w:snapToGrid w:val="0"/>
                <w:sz w:val="20"/>
                <w:szCs w:val="20"/>
                <w:cs/>
                <w:lang w:val="th-TH" w:eastAsia="th-TH"/>
              </w:rPr>
            </w:pPr>
          </w:p>
        </w:tc>
        <w:tc>
          <w:tcPr>
            <w:tcW w:w="1017" w:type="dxa"/>
            <w:tcBorders>
              <w:bottom w:val="double" w:sz="4" w:space="0" w:color="auto"/>
            </w:tcBorders>
            <w:vAlign w:val="bottom"/>
          </w:tcPr>
          <w:p w:rsidR="009D60AF" w:rsidRPr="009D60AF" w:rsidRDefault="009D60AF" w:rsidP="009D60AF">
            <w:pPr>
              <w:spacing w:after="0" w:line="240" w:lineRule="auto"/>
              <w:ind w:left="-115" w:right="69"/>
              <w:jc w:val="right"/>
              <w:rPr>
                <w:rFonts w:ascii="Times New Roman" w:eastAsia="Cordia New" w:hAnsi="Times New Roman" w:cs="Times New Roman"/>
                <w:snapToGrid w:val="0"/>
                <w:sz w:val="20"/>
                <w:szCs w:val="20"/>
                <w:lang w:eastAsia="th-TH"/>
              </w:rPr>
            </w:pPr>
            <w:r w:rsidRPr="009D60AF">
              <w:rPr>
                <w:rFonts w:ascii="Times New Roman" w:eastAsia="Cordia New" w:hAnsi="Times New Roman" w:cs="Times New Roman"/>
                <w:snapToGrid w:val="0"/>
                <w:sz w:val="20"/>
                <w:szCs w:val="20"/>
                <w:lang w:eastAsia="th-TH"/>
              </w:rPr>
              <w:t>658,434</w:t>
            </w:r>
          </w:p>
        </w:tc>
        <w:tc>
          <w:tcPr>
            <w:tcW w:w="236" w:type="dxa"/>
            <w:vAlign w:val="bottom"/>
          </w:tcPr>
          <w:p w:rsidR="009D60AF" w:rsidRPr="009D60AF" w:rsidRDefault="009D60AF" w:rsidP="009D60AF">
            <w:pPr>
              <w:tabs>
                <w:tab w:val="decimal" w:pos="882"/>
              </w:tabs>
              <w:spacing w:after="0" w:line="240" w:lineRule="auto"/>
              <w:ind w:left="-115"/>
              <w:jc w:val="right"/>
              <w:rPr>
                <w:rFonts w:ascii="Times New Roman" w:eastAsia="Cordia New" w:hAnsi="Times New Roman" w:cs="Times New Roman"/>
                <w:snapToGrid w:val="0"/>
                <w:sz w:val="20"/>
                <w:szCs w:val="20"/>
                <w:cs/>
                <w:lang w:val="th-TH" w:eastAsia="th-TH"/>
              </w:rPr>
            </w:pPr>
          </w:p>
        </w:tc>
        <w:tc>
          <w:tcPr>
            <w:tcW w:w="934" w:type="dxa"/>
            <w:tcBorders>
              <w:bottom w:val="double" w:sz="4" w:space="0" w:color="auto"/>
            </w:tcBorders>
            <w:vAlign w:val="bottom"/>
          </w:tcPr>
          <w:p w:rsidR="009D60AF" w:rsidRPr="009D60AF" w:rsidRDefault="009D60AF" w:rsidP="009D60AF">
            <w:pPr>
              <w:spacing w:after="0" w:line="240" w:lineRule="auto"/>
              <w:ind w:left="-115" w:right="69"/>
              <w:jc w:val="right"/>
              <w:rPr>
                <w:rFonts w:ascii="Times New Roman" w:eastAsia="Cordia New" w:hAnsi="Times New Roman" w:cs="Times New Roman"/>
                <w:snapToGrid w:val="0"/>
                <w:sz w:val="20"/>
                <w:szCs w:val="20"/>
                <w:lang w:eastAsia="th-TH"/>
              </w:rPr>
            </w:pPr>
            <w:r w:rsidRPr="009D60AF">
              <w:rPr>
                <w:rFonts w:ascii="Times New Roman" w:eastAsia="Cordia New" w:hAnsi="Times New Roman" w:cs="Times New Roman"/>
                <w:snapToGrid w:val="0"/>
                <w:sz w:val="20"/>
                <w:szCs w:val="20"/>
                <w:lang w:eastAsia="th-TH"/>
              </w:rPr>
              <w:t>658,434</w:t>
            </w:r>
          </w:p>
        </w:tc>
        <w:tc>
          <w:tcPr>
            <w:tcW w:w="241" w:type="dxa"/>
            <w:vAlign w:val="bottom"/>
          </w:tcPr>
          <w:p w:rsidR="009D60AF" w:rsidRPr="009D60AF" w:rsidRDefault="009D60AF" w:rsidP="009D60AF">
            <w:pPr>
              <w:tabs>
                <w:tab w:val="decimal" w:pos="1044"/>
              </w:tabs>
              <w:spacing w:after="0" w:line="240" w:lineRule="auto"/>
              <w:ind w:left="-115" w:right="69"/>
              <w:jc w:val="right"/>
              <w:rPr>
                <w:rFonts w:ascii="Times New Roman" w:eastAsia="Cordia New" w:hAnsi="Times New Roman" w:cs="Times New Roman"/>
                <w:snapToGrid w:val="0"/>
                <w:sz w:val="20"/>
                <w:szCs w:val="20"/>
                <w:cs/>
                <w:lang w:eastAsia="th-TH"/>
              </w:rPr>
            </w:pPr>
          </w:p>
        </w:tc>
        <w:tc>
          <w:tcPr>
            <w:tcW w:w="929" w:type="dxa"/>
            <w:tcBorders>
              <w:bottom w:val="double" w:sz="4" w:space="0" w:color="auto"/>
            </w:tcBorders>
            <w:vAlign w:val="bottom"/>
          </w:tcPr>
          <w:p w:rsidR="009D60AF" w:rsidRPr="009D60AF" w:rsidRDefault="009D60AF" w:rsidP="009D60AF">
            <w:pPr>
              <w:spacing w:after="0" w:line="240" w:lineRule="auto"/>
              <w:ind w:left="-115" w:right="69"/>
              <w:jc w:val="right"/>
              <w:rPr>
                <w:rFonts w:ascii="Times New Roman" w:eastAsia="Cordia New" w:hAnsi="Times New Roman" w:cs="Times New Roman"/>
                <w:snapToGrid w:val="0"/>
                <w:sz w:val="20"/>
                <w:szCs w:val="20"/>
                <w:lang w:eastAsia="th-TH"/>
              </w:rPr>
            </w:pPr>
            <w:r w:rsidRPr="009D60AF">
              <w:rPr>
                <w:rFonts w:ascii="Times New Roman" w:eastAsia="Cordia New" w:hAnsi="Times New Roman" w:cs="Times New Roman"/>
                <w:snapToGrid w:val="0"/>
                <w:sz w:val="20"/>
                <w:szCs w:val="20"/>
                <w:lang w:eastAsia="th-TH"/>
              </w:rPr>
              <w:t>658,434</w:t>
            </w:r>
          </w:p>
        </w:tc>
      </w:tr>
      <w:tr w:rsidR="009D60AF" w:rsidRPr="009D60AF" w:rsidTr="009D60AF">
        <w:trPr>
          <w:trHeight w:val="288"/>
        </w:trPr>
        <w:tc>
          <w:tcPr>
            <w:tcW w:w="4680" w:type="dxa"/>
            <w:vAlign w:val="bottom"/>
          </w:tcPr>
          <w:p w:rsidR="009D60AF" w:rsidRPr="009D60AF" w:rsidRDefault="009D60AF" w:rsidP="009D60AF">
            <w:pPr>
              <w:spacing w:after="0" w:line="240" w:lineRule="auto"/>
              <w:rPr>
                <w:rFonts w:ascii="Times New Roman" w:eastAsia="Cordia New" w:hAnsi="Times New Roman" w:cs="Times New Roman"/>
                <w:snapToGrid w:val="0"/>
                <w:sz w:val="20"/>
                <w:szCs w:val="20"/>
                <w:cs/>
                <w:lang w:eastAsia="th-TH"/>
              </w:rPr>
            </w:pPr>
          </w:p>
        </w:tc>
        <w:tc>
          <w:tcPr>
            <w:tcW w:w="990" w:type="dxa"/>
            <w:tcBorders>
              <w:top w:val="double" w:sz="4" w:space="0" w:color="auto"/>
            </w:tcBorders>
            <w:vAlign w:val="bottom"/>
          </w:tcPr>
          <w:p w:rsidR="009D60AF" w:rsidRPr="009D60AF" w:rsidRDefault="009D60AF" w:rsidP="009D60AF">
            <w:pPr>
              <w:tabs>
                <w:tab w:val="decimal" w:pos="1044"/>
              </w:tabs>
              <w:spacing w:after="0" w:line="240" w:lineRule="auto"/>
              <w:ind w:left="-115" w:right="69"/>
              <w:rPr>
                <w:rFonts w:ascii="Times New Roman" w:eastAsia="Cordia New" w:hAnsi="Times New Roman" w:cs="Times New Roman"/>
                <w:snapToGrid w:val="0"/>
                <w:sz w:val="20"/>
                <w:szCs w:val="20"/>
                <w:lang w:eastAsia="th-TH"/>
              </w:rPr>
            </w:pPr>
          </w:p>
        </w:tc>
        <w:tc>
          <w:tcPr>
            <w:tcW w:w="243" w:type="dxa"/>
            <w:vAlign w:val="bottom"/>
          </w:tcPr>
          <w:p w:rsidR="009D60AF" w:rsidRPr="009D60AF" w:rsidRDefault="009D60AF" w:rsidP="009D60AF">
            <w:pPr>
              <w:tabs>
                <w:tab w:val="decimal" w:pos="882"/>
              </w:tabs>
              <w:spacing w:after="0" w:line="240" w:lineRule="auto"/>
              <w:ind w:left="-115"/>
              <w:rPr>
                <w:rFonts w:ascii="Times New Roman" w:eastAsia="Cordia New" w:hAnsi="Times New Roman" w:cs="Times New Roman"/>
                <w:snapToGrid w:val="0"/>
                <w:sz w:val="20"/>
                <w:szCs w:val="20"/>
                <w:cs/>
                <w:lang w:val="th-TH" w:eastAsia="th-TH"/>
              </w:rPr>
            </w:pPr>
          </w:p>
        </w:tc>
        <w:tc>
          <w:tcPr>
            <w:tcW w:w="1017" w:type="dxa"/>
            <w:tcBorders>
              <w:top w:val="double" w:sz="4" w:space="0" w:color="auto"/>
            </w:tcBorders>
            <w:vAlign w:val="bottom"/>
          </w:tcPr>
          <w:p w:rsidR="009D60AF" w:rsidRPr="009D60AF" w:rsidRDefault="009D60AF" w:rsidP="009D60AF">
            <w:pPr>
              <w:tabs>
                <w:tab w:val="decimal" w:pos="1044"/>
              </w:tabs>
              <w:spacing w:after="0" w:line="240" w:lineRule="auto"/>
              <w:ind w:left="-115" w:right="69"/>
              <w:rPr>
                <w:rFonts w:ascii="Times New Roman" w:eastAsia="Cordia New" w:hAnsi="Times New Roman" w:cs="Times New Roman"/>
                <w:snapToGrid w:val="0"/>
                <w:sz w:val="20"/>
                <w:szCs w:val="20"/>
                <w:lang w:eastAsia="th-TH"/>
              </w:rPr>
            </w:pPr>
          </w:p>
        </w:tc>
        <w:tc>
          <w:tcPr>
            <w:tcW w:w="236" w:type="dxa"/>
            <w:vAlign w:val="bottom"/>
          </w:tcPr>
          <w:p w:rsidR="009D60AF" w:rsidRPr="009D60AF" w:rsidRDefault="009D60AF" w:rsidP="009D60AF">
            <w:pPr>
              <w:tabs>
                <w:tab w:val="decimal" w:pos="882"/>
              </w:tabs>
              <w:spacing w:after="0" w:line="240" w:lineRule="auto"/>
              <w:ind w:left="-115"/>
              <w:rPr>
                <w:rFonts w:ascii="Times New Roman" w:eastAsia="Cordia New" w:hAnsi="Times New Roman" w:cs="Times New Roman"/>
                <w:snapToGrid w:val="0"/>
                <w:sz w:val="20"/>
                <w:szCs w:val="20"/>
                <w:cs/>
                <w:lang w:val="th-TH" w:eastAsia="th-TH"/>
              </w:rPr>
            </w:pPr>
          </w:p>
        </w:tc>
        <w:tc>
          <w:tcPr>
            <w:tcW w:w="934" w:type="dxa"/>
            <w:tcBorders>
              <w:top w:val="double" w:sz="4" w:space="0" w:color="auto"/>
            </w:tcBorders>
            <w:vAlign w:val="bottom"/>
          </w:tcPr>
          <w:p w:rsidR="009D60AF" w:rsidRPr="009D60AF" w:rsidRDefault="009D60AF" w:rsidP="009D60AF">
            <w:pPr>
              <w:tabs>
                <w:tab w:val="decimal" w:pos="1044"/>
              </w:tabs>
              <w:spacing w:after="0" w:line="240" w:lineRule="auto"/>
              <w:ind w:left="-115" w:right="69"/>
              <w:rPr>
                <w:rFonts w:ascii="Times New Roman" w:eastAsia="Cordia New" w:hAnsi="Times New Roman" w:cs="Times New Roman"/>
                <w:snapToGrid w:val="0"/>
                <w:sz w:val="20"/>
                <w:szCs w:val="20"/>
                <w:lang w:eastAsia="th-TH"/>
              </w:rPr>
            </w:pPr>
          </w:p>
        </w:tc>
        <w:tc>
          <w:tcPr>
            <w:tcW w:w="241" w:type="dxa"/>
            <w:vAlign w:val="bottom"/>
          </w:tcPr>
          <w:p w:rsidR="009D60AF" w:rsidRPr="009D60AF" w:rsidRDefault="009D60AF" w:rsidP="009D60AF">
            <w:pPr>
              <w:tabs>
                <w:tab w:val="decimal" w:pos="1044"/>
              </w:tabs>
              <w:spacing w:after="0" w:line="240" w:lineRule="auto"/>
              <w:ind w:left="-115" w:right="69"/>
              <w:rPr>
                <w:rFonts w:ascii="Times New Roman" w:eastAsia="Cordia New" w:hAnsi="Times New Roman" w:cs="Times New Roman"/>
                <w:snapToGrid w:val="0"/>
                <w:sz w:val="20"/>
                <w:szCs w:val="20"/>
                <w:cs/>
                <w:lang w:eastAsia="th-TH"/>
              </w:rPr>
            </w:pPr>
          </w:p>
        </w:tc>
        <w:tc>
          <w:tcPr>
            <w:tcW w:w="929" w:type="dxa"/>
            <w:tcBorders>
              <w:top w:val="double" w:sz="4" w:space="0" w:color="auto"/>
            </w:tcBorders>
            <w:vAlign w:val="bottom"/>
          </w:tcPr>
          <w:p w:rsidR="009D60AF" w:rsidRPr="009D60AF" w:rsidRDefault="009D60AF" w:rsidP="009D60AF">
            <w:pPr>
              <w:tabs>
                <w:tab w:val="decimal" w:pos="1044"/>
              </w:tabs>
              <w:spacing w:after="0" w:line="240" w:lineRule="auto"/>
              <w:ind w:left="-115" w:right="69"/>
              <w:rPr>
                <w:rFonts w:ascii="Times New Roman" w:eastAsia="Cordia New" w:hAnsi="Times New Roman" w:cs="Times New Roman"/>
                <w:snapToGrid w:val="0"/>
                <w:sz w:val="20"/>
                <w:szCs w:val="20"/>
                <w:lang w:eastAsia="th-TH"/>
              </w:rPr>
            </w:pPr>
          </w:p>
        </w:tc>
      </w:tr>
      <w:tr w:rsidR="009D60AF" w:rsidRPr="009D60AF" w:rsidTr="009D60AF">
        <w:trPr>
          <w:trHeight w:val="288"/>
        </w:trPr>
        <w:tc>
          <w:tcPr>
            <w:tcW w:w="4680" w:type="dxa"/>
            <w:vAlign w:val="bottom"/>
          </w:tcPr>
          <w:p w:rsidR="009D60AF" w:rsidRPr="009D60AF" w:rsidRDefault="009D60AF" w:rsidP="009D60AF">
            <w:pPr>
              <w:spacing w:after="0" w:line="240" w:lineRule="auto"/>
              <w:rPr>
                <w:rFonts w:ascii="Times New Roman" w:eastAsia="Cordia New" w:hAnsi="Times New Roman" w:cs="Times New Roman"/>
                <w:b/>
                <w:bCs/>
                <w:snapToGrid w:val="0"/>
                <w:sz w:val="20"/>
                <w:szCs w:val="20"/>
                <w:cs/>
                <w:lang w:eastAsia="th-TH"/>
              </w:rPr>
            </w:pPr>
            <w:r w:rsidRPr="009D60AF">
              <w:rPr>
                <w:rFonts w:ascii="Times New Roman" w:eastAsia="Cordia New" w:hAnsi="Times New Roman" w:cs="Times New Roman"/>
                <w:b/>
                <w:bCs/>
                <w:snapToGrid w:val="0"/>
                <w:sz w:val="20"/>
                <w:szCs w:val="20"/>
                <w:lang w:eastAsia="th-TH"/>
              </w:rPr>
              <w:t>Earnings per share (basic) (in Baht)</w:t>
            </w:r>
          </w:p>
        </w:tc>
        <w:tc>
          <w:tcPr>
            <w:tcW w:w="990" w:type="dxa"/>
            <w:tcBorders>
              <w:bottom w:val="double" w:sz="4" w:space="0" w:color="auto"/>
            </w:tcBorders>
            <w:vAlign w:val="bottom"/>
          </w:tcPr>
          <w:p w:rsidR="009D60AF" w:rsidRPr="009D60AF" w:rsidRDefault="009D60AF" w:rsidP="009D60AF">
            <w:pPr>
              <w:spacing w:after="0" w:line="240" w:lineRule="auto"/>
              <w:ind w:left="-115" w:right="69"/>
              <w:jc w:val="right"/>
              <w:rPr>
                <w:rFonts w:ascii="Times New Roman" w:eastAsia="Cordia New" w:hAnsi="Times New Roman" w:cs="Times New Roman"/>
                <w:b/>
                <w:bCs/>
                <w:snapToGrid w:val="0"/>
                <w:sz w:val="20"/>
                <w:szCs w:val="20"/>
                <w:lang w:eastAsia="th-TH"/>
              </w:rPr>
            </w:pPr>
            <w:r w:rsidRPr="009D60AF">
              <w:rPr>
                <w:rFonts w:ascii="Times New Roman" w:eastAsia="Cordia New" w:hAnsi="Times New Roman" w:cs="Times New Roman"/>
                <w:b/>
                <w:bCs/>
                <w:snapToGrid w:val="0"/>
                <w:sz w:val="20"/>
                <w:szCs w:val="20"/>
                <w:lang w:eastAsia="th-TH"/>
              </w:rPr>
              <w:t>0.07</w:t>
            </w:r>
          </w:p>
        </w:tc>
        <w:tc>
          <w:tcPr>
            <w:tcW w:w="243" w:type="dxa"/>
            <w:vAlign w:val="bottom"/>
          </w:tcPr>
          <w:p w:rsidR="009D60AF" w:rsidRPr="009D60AF" w:rsidRDefault="009D60AF" w:rsidP="009D60AF">
            <w:pPr>
              <w:tabs>
                <w:tab w:val="decimal" w:pos="882"/>
              </w:tabs>
              <w:spacing w:after="0" w:line="240" w:lineRule="auto"/>
              <w:ind w:left="-115"/>
              <w:jc w:val="right"/>
              <w:rPr>
                <w:rFonts w:ascii="Times New Roman" w:eastAsia="Cordia New" w:hAnsi="Times New Roman" w:cs="Times New Roman"/>
                <w:b/>
                <w:bCs/>
                <w:snapToGrid w:val="0"/>
                <w:sz w:val="20"/>
                <w:szCs w:val="20"/>
                <w:u w:val="double"/>
                <w:cs/>
                <w:lang w:val="th-TH" w:eastAsia="th-TH"/>
              </w:rPr>
            </w:pPr>
          </w:p>
        </w:tc>
        <w:tc>
          <w:tcPr>
            <w:tcW w:w="1017" w:type="dxa"/>
            <w:tcBorders>
              <w:bottom w:val="double" w:sz="4" w:space="0" w:color="auto"/>
            </w:tcBorders>
            <w:vAlign w:val="bottom"/>
          </w:tcPr>
          <w:p w:rsidR="009D60AF" w:rsidRPr="009D60AF" w:rsidRDefault="009D60AF" w:rsidP="009D60AF">
            <w:pPr>
              <w:spacing w:after="0" w:line="240" w:lineRule="auto"/>
              <w:ind w:left="-115" w:right="69"/>
              <w:jc w:val="right"/>
              <w:rPr>
                <w:rFonts w:ascii="Times New Roman" w:eastAsia="Cordia New" w:hAnsi="Times New Roman" w:cs="Times New Roman"/>
                <w:b/>
                <w:bCs/>
                <w:snapToGrid w:val="0"/>
                <w:sz w:val="20"/>
                <w:szCs w:val="20"/>
                <w:lang w:eastAsia="th-TH"/>
              </w:rPr>
            </w:pPr>
            <w:r w:rsidRPr="009D60AF">
              <w:rPr>
                <w:rFonts w:ascii="Times New Roman" w:eastAsia="Cordia New" w:hAnsi="Times New Roman" w:cs="Times New Roman"/>
                <w:b/>
                <w:bCs/>
                <w:snapToGrid w:val="0"/>
                <w:sz w:val="20"/>
                <w:szCs w:val="20"/>
                <w:lang w:eastAsia="th-TH"/>
              </w:rPr>
              <w:t>0.16</w:t>
            </w:r>
          </w:p>
        </w:tc>
        <w:tc>
          <w:tcPr>
            <w:tcW w:w="236" w:type="dxa"/>
            <w:vAlign w:val="bottom"/>
          </w:tcPr>
          <w:p w:rsidR="009D60AF" w:rsidRPr="009D60AF" w:rsidRDefault="009D60AF" w:rsidP="009D60AF">
            <w:pPr>
              <w:tabs>
                <w:tab w:val="decimal" w:pos="882"/>
              </w:tabs>
              <w:spacing w:after="0" w:line="240" w:lineRule="auto"/>
              <w:ind w:left="-115"/>
              <w:jc w:val="right"/>
              <w:rPr>
                <w:rFonts w:ascii="Times New Roman" w:eastAsia="Cordia New" w:hAnsi="Times New Roman" w:cs="Times New Roman"/>
                <w:b/>
                <w:bCs/>
                <w:snapToGrid w:val="0"/>
                <w:sz w:val="20"/>
                <w:szCs w:val="20"/>
                <w:cs/>
                <w:lang w:val="th-TH" w:eastAsia="th-TH"/>
              </w:rPr>
            </w:pPr>
          </w:p>
        </w:tc>
        <w:tc>
          <w:tcPr>
            <w:tcW w:w="934" w:type="dxa"/>
            <w:tcBorders>
              <w:bottom w:val="double" w:sz="4" w:space="0" w:color="auto"/>
            </w:tcBorders>
            <w:vAlign w:val="bottom"/>
          </w:tcPr>
          <w:p w:rsidR="009D60AF" w:rsidRPr="009D60AF" w:rsidRDefault="009D60AF" w:rsidP="009D60AF">
            <w:pPr>
              <w:spacing w:after="0" w:line="240" w:lineRule="auto"/>
              <w:ind w:left="-115" w:right="69"/>
              <w:jc w:val="right"/>
              <w:rPr>
                <w:rFonts w:ascii="Times New Roman" w:eastAsia="Cordia New" w:hAnsi="Times New Roman" w:cs="Times New Roman"/>
                <w:b/>
                <w:bCs/>
                <w:snapToGrid w:val="0"/>
                <w:sz w:val="20"/>
                <w:szCs w:val="20"/>
                <w:lang w:eastAsia="th-TH"/>
              </w:rPr>
            </w:pPr>
            <w:r w:rsidRPr="009D60AF">
              <w:rPr>
                <w:rFonts w:ascii="Times New Roman" w:eastAsia="Cordia New" w:hAnsi="Times New Roman" w:cs="Times New Roman"/>
                <w:b/>
                <w:bCs/>
                <w:snapToGrid w:val="0"/>
                <w:sz w:val="20"/>
                <w:szCs w:val="20"/>
                <w:lang w:eastAsia="th-TH"/>
              </w:rPr>
              <w:t>0.07</w:t>
            </w:r>
          </w:p>
        </w:tc>
        <w:tc>
          <w:tcPr>
            <w:tcW w:w="241" w:type="dxa"/>
            <w:vAlign w:val="bottom"/>
          </w:tcPr>
          <w:p w:rsidR="009D60AF" w:rsidRPr="009D60AF" w:rsidRDefault="009D60AF" w:rsidP="009D60AF">
            <w:pPr>
              <w:tabs>
                <w:tab w:val="decimal" w:pos="1044"/>
              </w:tabs>
              <w:spacing w:after="0" w:line="240" w:lineRule="auto"/>
              <w:ind w:left="-115" w:right="69"/>
              <w:jc w:val="right"/>
              <w:rPr>
                <w:rFonts w:ascii="Times New Roman" w:eastAsia="Cordia New" w:hAnsi="Times New Roman" w:cs="Times New Roman"/>
                <w:snapToGrid w:val="0"/>
                <w:sz w:val="20"/>
                <w:szCs w:val="20"/>
                <w:cs/>
                <w:lang w:eastAsia="th-TH"/>
              </w:rPr>
            </w:pPr>
          </w:p>
        </w:tc>
        <w:tc>
          <w:tcPr>
            <w:tcW w:w="929" w:type="dxa"/>
            <w:tcBorders>
              <w:bottom w:val="double" w:sz="4" w:space="0" w:color="auto"/>
            </w:tcBorders>
            <w:vAlign w:val="bottom"/>
          </w:tcPr>
          <w:p w:rsidR="009D60AF" w:rsidRPr="009D60AF" w:rsidRDefault="009D60AF" w:rsidP="009D60AF">
            <w:pPr>
              <w:spacing w:after="0" w:line="240" w:lineRule="auto"/>
              <w:ind w:left="-115" w:right="69"/>
              <w:jc w:val="right"/>
              <w:rPr>
                <w:rFonts w:ascii="Times New Roman" w:eastAsia="Cordia New" w:hAnsi="Times New Roman" w:cs="Times New Roman"/>
                <w:b/>
                <w:bCs/>
                <w:snapToGrid w:val="0"/>
                <w:sz w:val="20"/>
                <w:szCs w:val="20"/>
                <w:lang w:eastAsia="th-TH"/>
              </w:rPr>
            </w:pPr>
            <w:r w:rsidRPr="009D60AF">
              <w:rPr>
                <w:rFonts w:ascii="Times New Roman" w:eastAsia="Cordia New" w:hAnsi="Times New Roman" w:cs="Times New Roman"/>
                <w:b/>
                <w:bCs/>
                <w:snapToGrid w:val="0"/>
                <w:sz w:val="20"/>
                <w:szCs w:val="20"/>
                <w:lang w:eastAsia="th-TH"/>
              </w:rPr>
              <w:t>0.16</w:t>
            </w:r>
          </w:p>
        </w:tc>
      </w:tr>
    </w:tbl>
    <w:p w:rsidR="009D60AF" w:rsidRPr="009D60AF" w:rsidRDefault="009D60AF" w:rsidP="009D60AF">
      <w:pPr>
        <w:tabs>
          <w:tab w:val="left" w:pos="540"/>
        </w:tabs>
        <w:spacing w:after="0" w:line="240" w:lineRule="auto"/>
        <w:rPr>
          <w:rFonts w:ascii="Angsana New" w:eastAsia="Times New Roman" w:hAnsi="Angsana New" w:cs="Angsana New"/>
          <w:b/>
          <w:bCs/>
          <w:sz w:val="16"/>
          <w:szCs w:val="16"/>
        </w:rPr>
      </w:pPr>
    </w:p>
    <w:p w:rsidR="009D60AF" w:rsidRPr="009D60AF" w:rsidRDefault="009D60AF" w:rsidP="009D60AF">
      <w:pPr>
        <w:tabs>
          <w:tab w:val="left" w:pos="540"/>
        </w:tabs>
        <w:spacing w:after="0" w:line="240" w:lineRule="auto"/>
        <w:rPr>
          <w:rFonts w:ascii="Angsana New" w:eastAsia="Times New Roman" w:hAnsi="Angsana New" w:cs="Angsana New"/>
          <w:b/>
          <w:bCs/>
          <w:sz w:val="30"/>
          <w:szCs w:val="30"/>
        </w:rPr>
      </w:pPr>
    </w:p>
    <w:p w:rsidR="009D60AF" w:rsidRDefault="009D60AF" w:rsidP="009D60AF">
      <w:pPr>
        <w:tabs>
          <w:tab w:val="left" w:pos="540"/>
        </w:tabs>
        <w:spacing w:after="0" w:line="240" w:lineRule="auto"/>
        <w:rPr>
          <w:rFonts w:ascii="Angsana New" w:eastAsia="Times New Roman" w:hAnsi="Angsana New" w:cs="Angsana New"/>
          <w:b/>
          <w:bCs/>
          <w:sz w:val="30"/>
          <w:szCs w:val="30"/>
        </w:rPr>
      </w:pPr>
    </w:p>
    <w:p w:rsidR="009D60AF" w:rsidRDefault="009D60AF" w:rsidP="009D60AF">
      <w:pPr>
        <w:tabs>
          <w:tab w:val="left" w:pos="540"/>
        </w:tabs>
        <w:spacing w:after="0" w:line="240" w:lineRule="auto"/>
        <w:rPr>
          <w:rFonts w:ascii="Angsana New" w:eastAsia="Times New Roman" w:hAnsi="Angsana New" w:cs="Angsana New"/>
          <w:b/>
          <w:bCs/>
          <w:sz w:val="30"/>
          <w:szCs w:val="30"/>
        </w:rPr>
      </w:pPr>
    </w:p>
    <w:p w:rsidR="009D60AF" w:rsidRPr="009D60AF" w:rsidRDefault="009D60AF" w:rsidP="009D60AF">
      <w:pPr>
        <w:tabs>
          <w:tab w:val="left" w:pos="540"/>
        </w:tabs>
        <w:spacing w:after="0" w:line="240" w:lineRule="auto"/>
        <w:rPr>
          <w:rFonts w:ascii="Times New Roman" w:eastAsia="Times New Roman" w:hAnsi="Times New Roman" w:cs="Times New Roman"/>
          <w:b/>
          <w:bCs/>
          <w:sz w:val="20"/>
          <w:szCs w:val="20"/>
          <w:cs/>
        </w:rPr>
      </w:pPr>
      <w:r w:rsidRPr="009D60AF">
        <w:rPr>
          <w:rFonts w:ascii="Angsana New" w:eastAsia="Times New Roman" w:hAnsi="Angsana New" w:cs="Angsana New"/>
          <w:b/>
          <w:bCs/>
          <w:sz w:val="30"/>
          <w:szCs w:val="30"/>
        </w:rPr>
        <w:t>11</w:t>
      </w:r>
      <w:r w:rsidRPr="009D60AF">
        <w:rPr>
          <w:rFonts w:ascii="Angsana New" w:eastAsia="Times New Roman" w:hAnsi="Angsana New" w:cs="Angsana New"/>
          <w:b/>
          <w:bCs/>
          <w:sz w:val="30"/>
          <w:szCs w:val="30"/>
          <w:cs/>
        </w:rPr>
        <w:tab/>
      </w:r>
      <w:r w:rsidRPr="009D60AF">
        <w:rPr>
          <w:rFonts w:ascii="Times New Roman" w:eastAsia="Times New Roman" w:hAnsi="Times New Roman" w:cs="Times New Roman"/>
          <w:b/>
          <w:bCs/>
          <w:sz w:val="20"/>
          <w:szCs w:val="20"/>
        </w:rPr>
        <w:t>Financial instruments</w:t>
      </w:r>
    </w:p>
    <w:p w:rsidR="009D60AF" w:rsidRPr="009D60AF" w:rsidRDefault="009D60AF" w:rsidP="009D60AF">
      <w:pPr>
        <w:spacing w:after="0" w:line="240" w:lineRule="auto"/>
        <w:ind w:left="540"/>
        <w:rPr>
          <w:rFonts w:ascii="Times New Roman" w:eastAsia="Times New Roman" w:hAnsi="Times New Roman" w:cs="Times New Roman"/>
          <w:b/>
          <w:bCs/>
          <w:sz w:val="16"/>
          <w:szCs w:val="16"/>
        </w:rPr>
      </w:pPr>
      <w:r w:rsidRPr="009D60AF">
        <w:rPr>
          <w:rFonts w:ascii="Times New Roman" w:eastAsia="Times New Roman" w:hAnsi="Times New Roman" w:cs="Times New Roman"/>
          <w:b/>
          <w:bCs/>
          <w:sz w:val="20"/>
          <w:szCs w:val="20"/>
        </w:rPr>
        <w:t xml:space="preserve"> </w:t>
      </w:r>
    </w:p>
    <w:p w:rsidR="009D60AF" w:rsidRPr="009D60AF" w:rsidRDefault="009D60AF" w:rsidP="003B0EC4">
      <w:pPr>
        <w:spacing w:after="120" w:line="240" w:lineRule="auto"/>
        <w:ind w:left="562"/>
        <w:jc w:val="thaiDistribute"/>
        <w:rPr>
          <w:rFonts w:ascii="Times New Roman" w:eastAsia="Times New Roman" w:hAnsi="Times New Roman" w:cs="Times New Roman"/>
          <w:b/>
          <w:bCs/>
          <w:i/>
          <w:iCs/>
          <w:sz w:val="20"/>
          <w:szCs w:val="20"/>
          <w:lang w:val="en-GB"/>
        </w:rPr>
      </w:pPr>
      <w:r w:rsidRPr="009D60AF">
        <w:rPr>
          <w:rFonts w:ascii="Times New Roman" w:eastAsia="Times New Roman" w:hAnsi="Times New Roman" w:cs="Times New Roman"/>
          <w:b/>
          <w:bCs/>
          <w:i/>
          <w:iCs/>
          <w:sz w:val="20"/>
          <w:szCs w:val="20"/>
          <w:lang w:val="en-GB"/>
        </w:rPr>
        <w:t xml:space="preserve">Carrying amounts and fair values </w:t>
      </w:r>
    </w:p>
    <w:p w:rsidR="009D60AF" w:rsidRPr="009D60AF" w:rsidRDefault="009D60AF" w:rsidP="009D60AF">
      <w:pPr>
        <w:spacing w:after="0" w:line="240" w:lineRule="atLeast"/>
        <w:ind w:left="567" w:right="-7"/>
        <w:jc w:val="thaiDistribute"/>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rPr>
        <w:t>The following table shows the carrying amounts and fair values of financial assets,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pPr w:leftFromText="180" w:rightFromText="180" w:vertAnchor="text" w:horzAnchor="margin" w:tblpX="507" w:tblpY="183"/>
        <w:tblW w:w="9270" w:type="dxa"/>
        <w:tblLayout w:type="fixed"/>
        <w:tblCellMar>
          <w:left w:w="79" w:type="dxa"/>
          <w:right w:w="79" w:type="dxa"/>
        </w:tblCellMar>
        <w:tblLook w:val="0000" w:firstRow="0" w:lastRow="0" w:firstColumn="0" w:lastColumn="0" w:noHBand="0" w:noVBand="0"/>
      </w:tblPr>
      <w:tblGrid>
        <w:gridCol w:w="4410"/>
        <w:gridCol w:w="900"/>
        <w:gridCol w:w="191"/>
        <w:gridCol w:w="799"/>
        <w:gridCol w:w="180"/>
        <w:gridCol w:w="810"/>
        <w:gridCol w:w="180"/>
        <w:gridCol w:w="810"/>
        <w:gridCol w:w="180"/>
        <w:gridCol w:w="810"/>
      </w:tblGrid>
      <w:tr w:rsidR="009D60AF" w:rsidRPr="009D60AF" w:rsidTr="009D60AF">
        <w:trPr>
          <w:trHeight w:val="288"/>
        </w:trPr>
        <w:tc>
          <w:tcPr>
            <w:tcW w:w="4410" w:type="dxa"/>
            <w:vMerge w:val="restart"/>
            <w:shd w:val="clear" w:color="auto" w:fill="auto"/>
            <w:vAlign w:val="bottom"/>
          </w:tcPr>
          <w:p w:rsidR="009D60AF" w:rsidRPr="009D60AF" w:rsidRDefault="009D60AF" w:rsidP="009D60AF">
            <w:pPr>
              <w:spacing w:after="0" w:line="240" w:lineRule="atLeast"/>
              <w:rPr>
                <w:rFonts w:ascii="Times New Roman" w:eastAsia="Times New Roman" w:hAnsi="Times New Roman" w:cs="Times New Roman"/>
                <w:i/>
                <w:iCs/>
                <w:color w:val="0000FF"/>
                <w:sz w:val="20"/>
                <w:szCs w:val="20"/>
              </w:rPr>
            </w:pPr>
          </w:p>
        </w:tc>
        <w:tc>
          <w:tcPr>
            <w:tcW w:w="900" w:type="dxa"/>
            <w:vAlign w:val="bottom"/>
          </w:tcPr>
          <w:p w:rsidR="009D60AF" w:rsidRPr="009D60AF" w:rsidRDefault="009D60AF" w:rsidP="009D60AF">
            <w:pPr>
              <w:tabs>
                <w:tab w:val="decimal" w:pos="371"/>
              </w:tabs>
              <w:spacing w:after="0" w:line="240" w:lineRule="atLeast"/>
              <w:ind w:left="-79" w:right="-79"/>
              <w:jc w:val="center"/>
              <w:rPr>
                <w:rFonts w:ascii="Times New Roman" w:eastAsia="Times New Roman" w:hAnsi="Times New Roman" w:cs="Times New Roman"/>
                <w:b/>
                <w:bCs/>
                <w:sz w:val="20"/>
                <w:szCs w:val="20"/>
                <w:cs/>
              </w:rPr>
            </w:pPr>
          </w:p>
        </w:tc>
        <w:tc>
          <w:tcPr>
            <w:tcW w:w="191" w:type="dxa"/>
            <w:vAlign w:val="bottom"/>
          </w:tcPr>
          <w:p w:rsidR="009D60AF" w:rsidRPr="009D60AF" w:rsidRDefault="009D60AF" w:rsidP="009D60AF">
            <w:pPr>
              <w:tabs>
                <w:tab w:val="decimal" w:pos="371"/>
              </w:tabs>
              <w:spacing w:after="0" w:line="240" w:lineRule="atLeast"/>
              <w:ind w:left="-79" w:right="-79"/>
              <w:jc w:val="center"/>
              <w:rPr>
                <w:rFonts w:ascii="Times New Roman" w:eastAsia="Times New Roman" w:hAnsi="Times New Roman" w:cs="Times New Roman"/>
                <w:b/>
                <w:bCs/>
                <w:sz w:val="20"/>
                <w:szCs w:val="20"/>
                <w:cs/>
                <w:lang w:val="en-GB"/>
              </w:rPr>
            </w:pPr>
          </w:p>
        </w:tc>
        <w:tc>
          <w:tcPr>
            <w:tcW w:w="3769" w:type="dxa"/>
            <w:gridSpan w:val="7"/>
            <w:tcBorders>
              <w:bottom w:val="single" w:sz="4" w:space="0" w:color="auto"/>
            </w:tcBorders>
            <w:shd w:val="clear" w:color="auto" w:fill="auto"/>
            <w:vAlign w:val="bottom"/>
          </w:tcPr>
          <w:p w:rsidR="009D60AF" w:rsidRPr="009D60AF" w:rsidRDefault="009D60AF" w:rsidP="009D60AF">
            <w:pPr>
              <w:tabs>
                <w:tab w:val="decimal" w:pos="371"/>
              </w:tabs>
              <w:spacing w:after="0" w:line="240" w:lineRule="atLeast"/>
              <w:ind w:left="-79" w:right="-79"/>
              <w:jc w:val="center"/>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rPr>
              <w:t>Consolidated financial statements</w:t>
            </w:r>
          </w:p>
        </w:tc>
      </w:tr>
      <w:tr w:rsidR="009D60AF" w:rsidRPr="009D60AF" w:rsidTr="009D60AF">
        <w:trPr>
          <w:trHeight w:val="288"/>
        </w:trPr>
        <w:tc>
          <w:tcPr>
            <w:tcW w:w="4410" w:type="dxa"/>
            <w:vMerge/>
            <w:shd w:val="clear" w:color="auto" w:fill="auto"/>
            <w:vAlign w:val="bottom"/>
          </w:tcPr>
          <w:p w:rsidR="009D60AF" w:rsidRPr="009D60AF" w:rsidRDefault="009D60AF" w:rsidP="009D60AF">
            <w:pPr>
              <w:spacing w:after="0" w:line="240" w:lineRule="atLeast"/>
              <w:rPr>
                <w:rFonts w:ascii="Times New Roman" w:eastAsia="Times New Roman" w:hAnsi="Times New Roman" w:cs="Times New Roman"/>
                <w:i/>
                <w:iCs/>
                <w:color w:val="0000FF"/>
                <w:sz w:val="20"/>
                <w:szCs w:val="20"/>
                <w:cs/>
                <w:lang w:val="en-GB"/>
              </w:rPr>
            </w:pPr>
          </w:p>
        </w:tc>
        <w:tc>
          <w:tcPr>
            <w:tcW w:w="900" w:type="dxa"/>
            <w:tcBorders>
              <w:bottom w:val="single" w:sz="4" w:space="0" w:color="auto"/>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Carrying amount</w:t>
            </w:r>
          </w:p>
        </w:tc>
        <w:tc>
          <w:tcPr>
            <w:tcW w:w="191" w:type="dxa"/>
            <w:vAlign w:val="bottom"/>
          </w:tcPr>
          <w:p w:rsidR="009D60AF" w:rsidRPr="009D60AF" w:rsidRDefault="009D60AF" w:rsidP="009D60AF">
            <w:pPr>
              <w:tabs>
                <w:tab w:val="decimal" w:pos="371"/>
              </w:tabs>
              <w:spacing w:after="0" w:line="240" w:lineRule="atLeast"/>
              <w:ind w:left="-79" w:right="-79"/>
              <w:jc w:val="center"/>
              <w:rPr>
                <w:rFonts w:ascii="Times New Roman" w:eastAsia="Times New Roman" w:hAnsi="Times New Roman" w:cs="Times New Roman"/>
                <w:sz w:val="20"/>
                <w:szCs w:val="20"/>
                <w:cs/>
                <w:lang w:val="en-GB"/>
              </w:rPr>
            </w:pPr>
          </w:p>
        </w:tc>
        <w:tc>
          <w:tcPr>
            <w:tcW w:w="3769" w:type="dxa"/>
            <w:gridSpan w:val="7"/>
            <w:tcBorders>
              <w:top w:val="single" w:sz="4" w:space="0" w:color="auto"/>
              <w:bottom w:val="single" w:sz="4" w:space="0" w:color="auto"/>
            </w:tcBorders>
            <w:shd w:val="clear" w:color="auto" w:fill="auto"/>
            <w:vAlign w:val="bottom"/>
          </w:tcPr>
          <w:p w:rsidR="009D60AF" w:rsidRPr="009D60AF" w:rsidRDefault="009D60AF" w:rsidP="009D60AF">
            <w:pPr>
              <w:tabs>
                <w:tab w:val="decimal" w:pos="371"/>
              </w:tabs>
              <w:spacing w:after="0" w:line="240" w:lineRule="atLeast"/>
              <w:ind w:left="-79" w:right="-79"/>
              <w:jc w:val="center"/>
              <w:rPr>
                <w:rFonts w:ascii="Times New Roman" w:eastAsia="Times New Roman" w:hAnsi="Times New Roman" w:cs="Times New Roman"/>
                <w:sz w:val="20"/>
                <w:szCs w:val="20"/>
                <w:cs/>
                <w:lang w:val="en-GB"/>
              </w:rPr>
            </w:pPr>
            <w:r w:rsidRPr="009D60AF">
              <w:rPr>
                <w:rFonts w:ascii="Times New Roman" w:eastAsia="Times New Roman" w:hAnsi="Times New Roman" w:cs="Times New Roman"/>
                <w:sz w:val="20"/>
                <w:szCs w:val="20"/>
                <w:lang w:val="en-GB"/>
              </w:rPr>
              <w:t>Fair value</w:t>
            </w:r>
          </w:p>
        </w:tc>
      </w:tr>
      <w:tr w:rsidR="009D60AF" w:rsidRPr="009D60AF" w:rsidTr="009D60AF">
        <w:trPr>
          <w:trHeight w:val="288"/>
        </w:trPr>
        <w:tc>
          <w:tcPr>
            <w:tcW w:w="4410" w:type="dxa"/>
            <w:shd w:val="clear" w:color="auto" w:fill="auto"/>
            <w:vAlign w:val="bottom"/>
          </w:tcPr>
          <w:p w:rsidR="009D60AF" w:rsidRPr="009D60AF" w:rsidRDefault="009D60AF" w:rsidP="009D60AF">
            <w:pPr>
              <w:spacing w:after="0" w:line="240" w:lineRule="atLeast"/>
              <w:rPr>
                <w:rFonts w:ascii="Times New Roman" w:eastAsia="Times New Roman" w:hAnsi="Times New Roman" w:cs="Times New Roman"/>
                <w:sz w:val="20"/>
                <w:szCs w:val="20"/>
                <w:lang w:val="en-GB" w:bidi="ar-SA"/>
              </w:rPr>
            </w:pPr>
          </w:p>
        </w:tc>
        <w:tc>
          <w:tcPr>
            <w:tcW w:w="900" w:type="dxa"/>
            <w:tcBorders>
              <w:top w:val="single" w:sz="4" w:space="0" w:color="auto"/>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 xml:space="preserve"> </w:t>
            </w:r>
          </w:p>
        </w:tc>
        <w:tc>
          <w:tcPr>
            <w:tcW w:w="191" w:type="dxa"/>
            <w:vAlign w:val="bottom"/>
          </w:tcPr>
          <w:p w:rsidR="009D60AF" w:rsidRPr="009D60AF" w:rsidRDefault="009D60AF" w:rsidP="009D60AF">
            <w:pPr>
              <w:spacing w:after="0" w:line="240" w:lineRule="atLeast"/>
              <w:ind w:left="-79" w:right="-79"/>
              <w:jc w:val="center"/>
              <w:rPr>
                <w:rFonts w:ascii="Times New Roman" w:eastAsia="Times New Roman" w:hAnsi="Times New Roman" w:cs="Times New Roman"/>
                <w:sz w:val="20"/>
                <w:szCs w:val="20"/>
              </w:rPr>
            </w:pPr>
          </w:p>
        </w:tc>
        <w:tc>
          <w:tcPr>
            <w:tcW w:w="799" w:type="dxa"/>
            <w:tcBorders>
              <w:top w:val="single" w:sz="4" w:space="0" w:color="auto"/>
              <w:bottom w:val="single" w:sz="4" w:space="0" w:color="auto"/>
            </w:tcBorders>
            <w:shd w:val="clear" w:color="auto" w:fill="auto"/>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Level 1</w:t>
            </w:r>
          </w:p>
        </w:tc>
        <w:tc>
          <w:tcPr>
            <w:tcW w:w="180" w:type="dxa"/>
            <w:tcBorders>
              <w:top w:val="single" w:sz="4" w:space="0" w:color="auto"/>
            </w:tcBorders>
            <w:shd w:val="clear" w:color="auto" w:fill="auto"/>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tc>
        <w:tc>
          <w:tcPr>
            <w:tcW w:w="810" w:type="dxa"/>
            <w:tcBorders>
              <w:top w:val="single" w:sz="4" w:space="0" w:color="auto"/>
              <w:bottom w:val="single" w:sz="4" w:space="0" w:color="auto"/>
            </w:tcBorders>
            <w:shd w:val="clear" w:color="auto" w:fill="auto"/>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Level 2</w:t>
            </w:r>
          </w:p>
        </w:tc>
        <w:tc>
          <w:tcPr>
            <w:tcW w:w="180" w:type="dxa"/>
            <w:tcBorders>
              <w:top w:val="single" w:sz="4" w:space="0" w:color="auto"/>
            </w:tcBorders>
            <w:shd w:val="clear" w:color="auto" w:fill="auto"/>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tc>
        <w:tc>
          <w:tcPr>
            <w:tcW w:w="810" w:type="dxa"/>
            <w:tcBorders>
              <w:top w:val="single" w:sz="4" w:space="0" w:color="auto"/>
              <w:bottom w:val="single" w:sz="4" w:space="0" w:color="auto"/>
            </w:tcBorders>
            <w:shd w:val="clear" w:color="auto" w:fill="auto"/>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Level 3</w:t>
            </w:r>
          </w:p>
        </w:tc>
        <w:tc>
          <w:tcPr>
            <w:tcW w:w="180" w:type="dxa"/>
            <w:shd w:val="clear" w:color="auto" w:fill="auto"/>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tc>
        <w:tc>
          <w:tcPr>
            <w:tcW w:w="810" w:type="dxa"/>
            <w:tcBorders>
              <w:top w:val="single" w:sz="4" w:space="0" w:color="auto"/>
              <w:bottom w:val="single" w:sz="4" w:space="0" w:color="auto"/>
            </w:tcBorders>
            <w:shd w:val="clear" w:color="auto" w:fill="auto"/>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Total</w:t>
            </w:r>
          </w:p>
        </w:tc>
      </w:tr>
      <w:tr w:rsidR="009D60AF" w:rsidRPr="009D60AF" w:rsidTr="009D60AF">
        <w:trPr>
          <w:trHeight w:val="288"/>
        </w:trPr>
        <w:tc>
          <w:tcPr>
            <w:tcW w:w="4410" w:type="dxa"/>
            <w:shd w:val="clear" w:color="auto" w:fill="auto"/>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0" w:hanging="180"/>
              <w:rPr>
                <w:rFonts w:ascii="Times New Roman" w:eastAsia="Times New Roman" w:hAnsi="Times New Roman" w:cs="Times New Roman"/>
                <w:b/>
                <w:bCs/>
                <w:i/>
                <w:iCs/>
                <w:sz w:val="20"/>
                <w:szCs w:val="20"/>
              </w:rPr>
            </w:pPr>
          </w:p>
        </w:tc>
        <w:tc>
          <w:tcPr>
            <w:tcW w:w="900" w:type="dxa"/>
            <w:vAlign w:val="bottom"/>
          </w:tcPr>
          <w:p w:rsidR="009D60AF" w:rsidRPr="009D60AF" w:rsidRDefault="009D60AF" w:rsidP="009D60AF">
            <w:pPr>
              <w:tabs>
                <w:tab w:val="decimal" w:pos="731"/>
              </w:tabs>
              <w:spacing w:after="0" w:line="240" w:lineRule="atLeast"/>
              <w:ind w:right="-169"/>
              <w:jc w:val="center"/>
              <w:rPr>
                <w:rFonts w:ascii="Times New Roman" w:eastAsia="Times New Roman" w:hAnsi="Times New Roman" w:cs="Times New Roman"/>
                <w:i/>
                <w:iCs/>
                <w:sz w:val="20"/>
                <w:szCs w:val="20"/>
                <w:cs/>
                <w:lang w:val="en-GB"/>
              </w:rPr>
            </w:pPr>
          </w:p>
        </w:tc>
        <w:tc>
          <w:tcPr>
            <w:tcW w:w="191" w:type="dxa"/>
            <w:vAlign w:val="bottom"/>
          </w:tcPr>
          <w:p w:rsidR="009D60AF" w:rsidRPr="009D60AF" w:rsidRDefault="009D60AF" w:rsidP="009D60AF">
            <w:pPr>
              <w:tabs>
                <w:tab w:val="decimal" w:pos="731"/>
              </w:tabs>
              <w:spacing w:after="0" w:line="240" w:lineRule="atLeast"/>
              <w:ind w:right="-169"/>
              <w:jc w:val="center"/>
              <w:rPr>
                <w:rFonts w:ascii="Times New Roman" w:eastAsia="Times New Roman" w:hAnsi="Times New Roman" w:cs="Times New Roman"/>
                <w:i/>
                <w:iCs/>
                <w:sz w:val="20"/>
                <w:szCs w:val="20"/>
                <w:cs/>
                <w:lang w:val="en-GB"/>
              </w:rPr>
            </w:pPr>
          </w:p>
        </w:tc>
        <w:tc>
          <w:tcPr>
            <w:tcW w:w="3769" w:type="dxa"/>
            <w:gridSpan w:val="7"/>
            <w:tcBorders>
              <w:top w:val="single" w:sz="4" w:space="0" w:color="auto"/>
              <w:bottom w:val="single" w:sz="4" w:space="0" w:color="auto"/>
            </w:tcBorders>
            <w:shd w:val="clear" w:color="auto" w:fill="auto"/>
            <w:vAlign w:val="bottom"/>
          </w:tcPr>
          <w:p w:rsidR="009D60AF" w:rsidRPr="009D60AF" w:rsidRDefault="009D60AF" w:rsidP="009D60AF">
            <w:pPr>
              <w:tabs>
                <w:tab w:val="decimal" w:pos="731"/>
              </w:tabs>
              <w:spacing w:after="0" w:line="240" w:lineRule="atLeast"/>
              <w:ind w:right="-169"/>
              <w:jc w:val="center"/>
              <w:rPr>
                <w:rFonts w:ascii="Times New Roman" w:eastAsia="Times New Roman" w:hAnsi="Times New Roman" w:cs="Times New Roman"/>
                <w:i/>
                <w:iCs/>
                <w:sz w:val="20"/>
                <w:szCs w:val="20"/>
                <w:lang w:val="en-GB"/>
              </w:rPr>
            </w:pPr>
            <w:r w:rsidRPr="009D60AF">
              <w:rPr>
                <w:rFonts w:ascii="Times New Roman" w:eastAsia="Times New Roman" w:hAnsi="Times New Roman" w:cs="Times New Roman"/>
                <w:i/>
                <w:iCs/>
                <w:sz w:val="20"/>
                <w:szCs w:val="20"/>
                <w:cs/>
                <w:lang w:val="en-GB"/>
              </w:rPr>
              <w:t>(</w:t>
            </w:r>
            <w:r w:rsidRPr="009D60AF">
              <w:rPr>
                <w:rFonts w:ascii="Times New Roman" w:eastAsia="Times New Roman" w:hAnsi="Times New Roman" w:cs="Times New Roman"/>
                <w:i/>
                <w:iCs/>
                <w:sz w:val="20"/>
                <w:szCs w:val="20"/>
                <w:lang w:val="en-GB"/>
              </w:rPr>
              <w:t>in thousand Baht)</w:t>
            </w:r>
          </w:p>
        </w:tc>
      </w:tr>
      <w:tr w:rsidR="009D60AF" w:rsidRPr="009D60AF" w:rsidTr="009D60AF">
        <w:trPr>
          <w:trHeight w:val="288"/>
        </w:trPr>
        <w:tc>
          <w:tcPr>
            <w:tcW w:w="4410" w:type="dxa"/>
            <w:shd w:val="clear" w:color="auto" w:fill="auto"/>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March 31, 2018</w:t>
            </w:r>
          </w:p>
        </w:tc>
        <w:tc>
          <w:tcPr>
            <w:tcW w:w="900" w:type="dxa"/>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91" w:type="dxa"/>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799" w:type="dxa"/>
            <w:tcBorders>
              <w:top w:val="single" w:sz="4" w:space="0" w:color="auto"/>
            </w:tcBorders>
            <w:shd w:val="clear" w:color="auto" w:fill="auto"/>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80" w:type="dxa"/>
            <w:tcBorders>
              <w:top w:val="single" w:sz="4" w:space="0" w:color="auto"/>
            </w:tcBorders>
            <w:shd w:val="clear" w:color="auto" w:fill="auto"/>
            <w:vAlign w:val="bottom"/>
          </w:tcPr>
          <w:p w:rsidR="009D60AF" w:rsidRPr="009D60AF" w:rsidRDefault="009D60AF" w:rsidP="009D60AF">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tcBorders>
              <w:top w:val="single" w:sz="4" w:space="0" w:color="auto"/>
            </w:tcBorders>
            <w:shd w:val="clear" w:color="auto" w:fill="auto"/>
            <w:vAlign w:val="bottom"/>
          </w:tcPr>
          <w:p w:rsidR="009D60AF" w:rsidRPr="009D60AF" w:rsidRDefault="009D60AF" w:rsidP="009D60AF">
            <w:pPr>
              <w:tabs>
                <w:tab w:val="decimal" w:pos="821"/>
              </w:tabs>
              <w:spacing w:after="0" w:line="240" w:lineRule="atLeast"/>
              <w:ind w:right="11"/>
              <w:rPr>
                <w:rFonts w:ascii="Times New Roman" w:eastAsia="Times New Roman" w:hAnsi="Times New Roman" w:cs="Times New Roman"/>
                <w:sz w:val="20"/>
                <w:szCs w:val="20"/>
                <w:lang w:val="en-GB" w:bidi="ar-SA"/>
              </w:rPr>
            </w:pPr>
          </w:p>
        </w:tc>
        <w:tc>
          <w:tcPr>
            <w:tcW w:w="180" w:type="dxa"/>
            <w:tcBorders>
              <w:top w:val="single" w:sz="4" w:space="0" w:color="auto"/>
            </w:tcBorders>
            <w:shd w:val="clear" w:color="auto" w:fill="auto"/>
            <w:vAlign w:val="bottom"/>
          </w:tcPr>
          <w:p w:rsidR="009D60AF" w:rsidRPr="009D60AF" w:rsidRDefault="009D60AF" w:rsidP="009D60AF">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tcBorders>
              <w:top w:val="single" w:sz="4" w:space="0" w:color="auto"/>
            </w:tcBorders>
            <w:shd w:val="clear" w:color="auto" w:fill="auto"/>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80" w:type="dxa"/>
            <w:tcBorders>
              <w:top w:val="single" w:sz="4" w:space="0" w:color="auto"/>
            </w:tcBorders>
            <w:shd w:val="clear" w:color="auto" w:fill="auto"/>
            <w:vAlign w:val="bottom"/>
          </w:tcPr>
          <w:p w:rsidR="009D60AF" w:rsidRPr="009D60AF" w:rsidRDefault="009D60AF" w:rsidP="009D60AF">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tcBorders>
              <w:top w:val="single" w:sz="4" w:space="0" w:color="auto"/>
            </w:tcBorders>
            <w:shd w:val="clear" w:color="auto" w:fill="auto"/>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r>
      <w:tr w:rsidR="009D60AF" w:rsidRPr="009D60AF" w:rsidTr="009D60AF">
        <w:trPr>
          <w:trHeight w:val="288"/>
        </w:trPr>
        <w:tc>
          <w:tcPr>
            <w:tcW w:w="4410" w:type="dxa"/>
            <w:shd w:val="clear" w:color="auto" w:fill="auto"/>
            <w:vAlign w:val="bottom"/>
          </w:tcPr>
          <w:p w:rsidR="009D60AF" w:rsidRPr="0089498B"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20"/>
                <w:szCs w:val="20"/>
              </w:rPr>
            </w:pPr>
            <w:r w:rsidRPr="0089498B">
              <w:rPr>
                <w:rFonts w:ascii="Times New Roman" w:eastAsia="Times New Roman" w:hAnsi="Times New Roman" w:cs="Times New Roman"/>
                <w:b/>
                <w:bCs/>
                <w:i/>
                <w:iCs/>
                <w:sz w:val="20"/>
                <w:szCs w:val="20"/>
              </w:rPr>
              <w:t>Financial assets measured at fair value</w:t>
            </w:r>
          </w:p>
        </w:tc>
        <w:tc>
          <w:tcPr>
            <w:tcW w:w="900" w:type="dxa"/>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rPr>
            </w:pPr>
          </w:p>
        </w:tc>
        <w:tc>
          <w:tcPr>
            <w:tcW w:w="191" w:type="dxa"/>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799" w:type="dxa"/>
            <w:shd w:val="clear" w:color="auto" w:fill="auto"/>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9D60AF" w:rsidRDefault="009D60AF" w:rsidP="009D60AF">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9D60AF" w:rsidRDefault="009D60AF" w:rsidP="009D60AF">
            <w:pPr>
              <w:tabs>
                <w:tab w:val="decimal" w:pos="82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9D60AF" w:rsidRDefault="009D60AF" w:rsidP="009D60AF">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9D60AF" w:rsidRDefault="009D60AF" w:rsidP="009D60AF">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r>
      <w:tr w:rsidR="009D60AF" w:rsidRPr="009D60AF" w:rsidTr="009D60AF">
        <w:trPr>
          <w:trHeight w:val="288"/>
        </w:trPr>
        <w:tc>
          <w:tcPr>
            <w:tcW w:w="4410" w:type="dxa"/>
            <w:shd w:val="clear" w:color="auto" w:fill="auto"/>
            <w:vAlign w:val="bottom"/>
          </w:tcPr>
          <w:p w:rsidR="009D60AF" w:rsidRPr="0089498B" w:rsidRDefault="0089498B"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20"/>
                <w:szCs w:val="20"/>
              </w:rPr>
            </w:pPr>
            <w:r w:rsidRPr="0089498B">
              <w:rPr>
                <w:rFonts w:ascii="Times New Roman" w:eastAsia="Times New Roman" w:hAnsi="Times New Roman" w:cs="Times New Roman"/>
                <w:b/>
                <w:bCs/>
                <w:i/>
                <w:iCs/>
                <w:sz w:val="20"/>
                <w:szCs w:val="20"/>
              </w:rPr>
              <w:t>Short-term investment</w:t>
            </w:r>
          </w:p>
        </w:tc>
        <w:tc>
          <w:tcPr>
            <w:tcW w:w="900" w:type="dxa"/>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rPr>
            </w:pPr>
          </w:p>
        </w:tc>
        <w:tc>
          <w:tcPr>
            <w:tcW w:w="191" w:type="dxa"/>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799" w:type="dxa"/>
            <w:shd w:val="clear" w:color="auto" w:fill="auto"/>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9D60AF" w:rsidRDefault="009D60AF" w:rsidP="009D60AF">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9D60AF" w:rsidRDefault="009D60AF" w:rsidP="009D60AF">
            <w:pPr>
              <w:tabs>
                <w:tab w:val="decimal" w:pos="82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9D60AF" w:rsidRDefault="009D60AF" w:rsidP="009D60AF">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9D60AF" w:rsidRDefault="009D60AF" w:rsidP="009D60AF">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r>
      <w:tr w:rsidR="009D60AF" w:rsidRPr="009D60AF" w:rsidTr="009D60AF">
        <w:trPr>
          <w:trHeight w:val="288"/>
        </w:trPr>
        <w:tc>
          <w:tcPr>
            <w:tcW w:w="4410" w:type="dxa"/>
            <w:shd w:val="clear" w:color="auto" w:fill="auto"/>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Equity security available for sale</w:t>
            </w:r>
          </w:p>
        </w:tc>
        <w:tc>
          <w:tcPr>
            <w:tcW w:w="900" w:type="dxa"/>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9,728</w:t>
            </w:r>
          </w:p>
        </w:tc>
        <w:tc>
          <w:tcPr>
            <w:tcW w:w="191" w:type="dxa"/>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799" w:type="dxa"/>
            <w:shd w:val="clear" w:color="auto" w:fill="auto"/>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9,728</w:t>
            </w:r>
          </w:p>
        </w:tc>
        <w:tc>
          <w:tcPr>
            <w:tcW w:w="180" w:type="dxa"/>
            <w:shd w:val="clear" w:color="auto" w:fill="auto"/>
            <w:vAlign w:val="bottom"/>
          </w:tcPr>
          <w:p w:rsidR="009D60AF" w:rsidRPr="009D60AF" w:rsidRDefault="009D60AF" w:rsidP="009D60AF">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9D60AF" w:rsidRDefault="009D60AF" w:rsidP="009D60AF">
            <w:pPr>
              <w:spacing w:after="0" w:line="240" w:lineRule="atLeast"/>
              <w:ind w:right="12"/>
              <w:jc w:val="center"/>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rPr>
              <w:t>-</w:t>
            </w:r>
          </w:p>
        </w:tc>
        <w:tc>
          <w:tcPr>
            <w:tcW w:w="180" w:type="dxa"/>
            <w:shd w:val="clear" w:color="auto" w:fill="auto"/>
            <w:vAlign w:val="bottom"/>
          </w:tcPr>
          <w:p w:rsidR="009D60AF" w:rsidRPr="009D60AF" w:rsidRDefault="009D60AF" w:rsidP="009D60AF">
            <w:pPr>
              <w:tabs>
                <w:tab w:val="decimal" w:pos="461"/>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9D60AF" w:rsidRDefault="009D60AF" w:rsidP="009D60AF">
            <w:pPr>
              <w:spacing w:after="0" w:line="240" w:lineRule="atLeast"/>
              <w:ind w:right="12"/>
              <w:jc w:val="center"/>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rPr>
              <w:t>-</w:t>
            </w:r>
          </w:p>
        </w:tc>
        <w:tc>
          <w:tcPr>
            <w:tcW w:w="180" w:type="dxa"/>
            <w:shd w:val="clear" w:color="auto" w:fill="auto"/>
            <w:vAlign w:val="bottom"/>
          </w:tcPr>
          <w:p w:rsidR="009D60AF" w:rsidRPr="009D60AF" w:rsidRDefault="009D60AF" w:rsidP="009D60AF">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9,728</w:t>
            </w:r>
          </w:p>
        </w:tc>
      </w:tr>
      <w:tr w:rsidR="009D60AF" w:rsidRPr="009D60AF" w:rsidTr="009D60AF">
        <w:trPr>
          <w:trHeight w:val="288"/>
        </w:trPr>
        <w:tc>
          <w:tcPr>
            <w:tcW w:w="4410" w:type="dxa"/>
            <w:shd w:val="clear" w:color="auto" w:fill="auto"/>
            <w:vAlign w:val="bottom"/>
          </w:tcPr>
          <w:p w:rsidR="009D60AF" w:rsidRPr="0089498B" w:rsidRDefault="0089498B"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20"/>
                <w:szCs w:val="20"/>
              </w:rPr>
            </w:pPr>
            <w:r w:rsidRPr="0089498B">
              <w:rPr>
                <w:rFonts w:ascii="Times New Roman" w:eastAsia="Times New Roman" w:hAnsi="Times New Roman" w:cs="Times New Roman"/>
                <w:b/>
                <w:bCs/>
                <w:i/>
                <w:iCs/>
                <w:sz w:val="20"/>
                <w:szCs w:val="20"/>
              </w:rPr>
              <w:t>Long-term investment</w:t>
            </w:r>
          </w:p>
        </w:tc>
        <w:tc>
          <w:tcPr>
            <w:tcW w:w="900" w:type="dxa"/>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rPr>
            </w:pPr>
          </w:p>
        </w:tc>
        <w:tc>
          <w:tcPr>
            <w:tcW w:w="191" w:type="dxa"/>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799" w:type="dxa"/>
            <w:shd w:val="clear" w:color="auto" w:fill="auto"/>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rPr>
            </w:pPr>
          </w:p>
        </w:tc>
        <w:tc>
          <w:tcPr>
            <w:tcW w:w="180" w:type="dxa"/>
            <w:shd w:val="clear" w:color="auto" w:fill="auto"/>
            <w:vAlign w:val="bottom"/>
          </w:tcPr>
          <w:p w:rsidR="009D60AF" w:rsidRPr="009D60AF" w:rsidRDefault="009D60AF" w:rsidP="009D60AF">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9D60AF" w:rsidRDefault="009D60AF" w:rsidP="009D60AF">
            <w:pPr>
              <w:tabs>
                <w:tab w:val="decimal" w:pos="82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9D60AF" w:rsidRDefault="009D60AF" w:rsidP="009D60AF">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9D60AF" w:rsidRDefault="009D60AF" w:rsidP="009D60AF">
            <w:pPr>
              <w:tabs>
                <w:tab w:val="decimal" w:pos="82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9D60AF" w:rsidRDefault="009D60AF" w:rsidP="009D60AF">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rPr>
            </w:pPr>
          </w:p>
        </w:tc>
      </w:tr>
      <w:tr w:rsidR="009D60AF" w:rsidRPr="009D60AF" w:rsidTr="009D60AF">
        <w:trPr>
          <w:trHeight w:val="288"/>
        </w:trPr>
        <w:tc>
          <w:tcPr>
            <w:tcW w:w="4410" w:type="dxa"/>
            <w:shd w:val="clear" w:color="auto" w:fill="auto"/>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Equity security available for sale</w:t>
            </w:r>
          </w:p>
        </w:tc>
        <w:tc>
          <w:tcPr>
            <w:tcW w:w="900" w:type="dxa"/>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rPr>
              <w:t>49,055</w:t>
            </w:r>
          </w:p>
        </w:tc>
        <w:tc>
          <w:tcPr>
            <w:tcW w:w="191" w:type="dxa"/>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799" w:type="dxa"/>
            <w:shd w:val="clear" w:color="auto" w:fill="auto"/>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rPr>
              <w:t>49,055</w:t>
            </w:r>
          </w:p>
        </w:tc>
        <w:tc>
          <w:tcPr>
            <w:tcW w:w="180" w:type="dxa"/>
            <w:shd w:val="clear" w:color="auto" w:fill="auto"/>
            <w:vAlign w:val="bottom"/>
          </w:tcPr>
          <w:p w:rsidR="009D60AF" w:rsidRPr="009D60AF" w:rsidRDefault="009D60AF" w:rsidP="009D60AF">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9D60AF" w:rsidRDefault="009D60AF" w:rsidP="009D60AF">
            <w:pPr>
              <w:spacing w:after="0" w:line="240" w:lineRule="atLeast"/>
              <w:ind w:right="12"/>
              <w:jc w:val="center"/>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rPr>
              <w:t>-</w:t>
            </w:r>
          </w:p>
        </w:tc>
        <w:tc>
          <w:tcPr>
            <w:tcW w:w="180" w:type="dxa"/>
            <w:shd w:val="clear" w:color="auto" w:fill="auto"/>
            <w:vAlign w:val="bottom"/>
          </w:tcPr>
          <w:p w:rsidR="009D60AF" w:rsidRPr="009D60AF" w:rsidRDefault="009D60AF" w:rsidP="009D60AF">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9D60AF" w:rsidRDefault="009D60AF" w:rsidP="009D60AF">
            <w:pPr>
              <w:spacing w:after="0" w:line="240" w:lineRule="atLeast"/>
              <w:ind w:right="12"/>
              <w:jc w:val="center"/>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rPr>
              <w:t>-</w:t>
            </w:r>
          </w:p>
        </w:tc>
        <w:tc>
          <w:tcPr>
            <w:tcW w:w="180" w:type="dxa"/>
            <w:shd w:val="clear" w:color="auto" w:fill="auto"/>
            <w:vAlign w:val="bottom"/>
          </w:tcPr>
          <w:p w:rsidR="009D60AF" w:rsidRPr="009D60AF" w:rsidRDefault="009D60AF" w:rsidP="009D60AF">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rPr>
              <w:t>49,055</w:t>
            </w:r>
          </w:p>
        </w:tc>
      </w:tr>
      <w:tr w:rsidR="009D60AF" w:rsidRPr="009D60AF" w:rsidTr="003B0EC4">
        <w:trPr>
          <w:trHeight w:hRule="exact" w:val="144"/>
        </w:trPr>
        <w:tc>
          <w:tcPr>
            <w:tcW w:w="4410" w:type="dxa"/>
            <w:shd w:val="clear" w:color="auto" w:fill="auto"/>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tc>
        <w:tc>
          <w:tcPr>
            <w:tcW w:w="900" w:type="dxa"/>
            <w:vAlign w:val="bottom"/>
          </w:tcPr>
          <w:p w:rsidR="009D60AF" w:rsidRPr="009D60AF" w:rsidRDefault="009D60AF" w:rsidP="009D60AF">
            <w:pPr>
              <w:tabs>
                <w:tab w:val="decimal" w:pos="731"/>
              </w:tabs>
              <w:spacing w:after="0" w:line="240" w:lineRule="atLeast"/>
              <w:ind w:right="-169"/>
              <w:jc w:val="center"/>
              <w:rPr>
                <w:rFonts w:ascii="Times New Roman" w:eastAsia="Times New Roman" w:hAnsi="Times New Roman" w:cs="Times New Roman"/>
                <w:i/>
                <w:iCs/>
                <w:sz w:val="20"/>
                <w:szCs w:val="20"/>
                <w:cs/>
                <w:lang w:val="en-GB"/>
              </w:rPr>
            </w:pPr>
          </w:p>
        </w:tc>
        <w:tc>
          <w:tcPr>
            <w:tcW w:w="191" w:type="dxa"/>
            <w:vAlign w:val="bottom"/>
          </w:tcPr>
          <w:p w:rsidR="009D60AF" w:rsidRPr="009D60AF" w:rsidRDefault="009D60AF" w:rsidP="009D60AF">
            <w:pPr>
              <w:tabs>
                <w:tab w:val="decimal" w:pos="731"/>
              </w:tabs>
              <w:spacing w:after="0" w:line="240" w:lineRule="atLeast"/>
              <w:ind w:right="-169"/>
              <w:jc w:val="center"/>
              <w:rPr>
                <w:rFonts w:ascii="Times New Roman" w:eastAsia="Times New Roman" w:hAnsi="Times New Roman" w:cs="Times New Roman"/>
                <w:i/>
                <w:iCs/>
                <w:sz w:val="20"/>
                <w:szCs w:val="20"/>
                <w:cs/>
                <w:lang w:val="en-GB"/>
              </w:rPr>
            </w:pPr>
          </w:p>
        </w:tc>
        <w:tc>
          <w:tcPr>
            <w:tcW w:w="3769" w:type="dxa"/>
            <w:gridSpan w:val="7"/>
            <w:shd w:val="clear" w:color="auto" w:fill="auto"/>
            <w:vAlign w:val="bottom"/>
          </w:tcPr>
          <w:p w:rsidR="009D60AF" w:rsidRPr="009D60AF" w:rsidRDefault="009D60AF" w:rsidP="009D60AF">
            <w:pPr>
              <w:tabs>
                <w:tab w:val="decimal" w:pos="731"/>
              </w:tabs>
              <w:spacing w:after="0" w:line="240" w:lineRule="atLeast"/>
              <w:ind w:right="-169"/>
              <w:jc w:val="center"/>
              <w:rPr>
                <w:rFonts w:ascii="Times New Roman" w:eastAsia="Times New Roman" w:hAnsi="Times New Roman" w:cs="Times New Roman"/>
                <w:i/>
                <w:iCs/>
                <w:sz w:val="20"/>
                <w:szCs w:val="20"/>
                <w:lang w:val="en-GB"/>
              </w:rPr>
            </w:pPr>
          </w:p>
        </w:tc>
      </w:tr>
      <w:tr w:rsidR="009D60AF" w:rsidRPr="009D60AF" w:rsidTr="009D60AF">
        <w:trPr>
          <w:trHeight w:val="288"/>
        </w:trPr>
        <w:tc>
          <w:tcPr>
            <w:tcW w:w="4410" w:type="dxa"/>
            <w:shd w:val="clear" w:color="auto" w:fill="auto"/>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31 December 2017</w:t>
            </w:r>
          </w:p>
        </w:tc>
        <w:tc>
          <w:tcPr>
            <w:tcW w:w="900" w:type="dxa"/>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91" w:type="dxa"/>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799" w:type="dxa"/>
            <w:shd w:val="clear" w:color="auto" w:fill="auto"/>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9D60AF" w:rsidRDefault="009D60AF" w:rsidP="009D60AF">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9D60AF" w:rsidRDefault="009D60AF" w:rsidP="009D60AF">
            <w:pPr>
              <w:tabs>
                <w:tab w:val="decimal" w:pos="82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9D60AF" w:rsidRDefault="009D60AF" w:rsidP="009D60AF">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9D60AF" w:rsidRDefault="009D60AF" w:rsidP="009D60AF">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r>
      <w:tr w:rsidR="009D60AF" w:rsidRPr="009D60AF" w:rsidTr="009D60AF">
        <w:trPr>
          <w:trHeight w:val="288"/>
        </w:trPr>
        <w:tc>
          <w:tcPr>
            <w:tcW w:w="4410" w:type="dxa"/>
            <w:shd w:val="clear" w:color="auto" w:fill="auto"/>
            <w:vAlign w:val="bottom"/>
          </w:tcPr>
          <w:p w:rsidR="009D60AF" w:rsidRPr="0089498B"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20"/>
                <w:szCs w:val="20"/>
              </w:rPr>
            </w:pPr>
            <w:r w:rsidRPr="0089498B">
              <w:rPr>
                <w:rFonts w:ascii="Times New Roman" w:eastAsia="Times New Roman" w:hAnsi="Times New Roman" w:cs="Times New Roman"/>
                <w:b/>
                <w:bCs/>
                <w:i/>
                <w:iCs/>
                <w:sz w:val="20"/>
                <w:szCs w:val="20"/>
              </w:rPr>
              <w:t>Financial assets measured at fair value</w:t>
            </w:r>
          </w:p>
        </w:tc>
        <w:tc>
          <w:tcPr>
            <w:tcW w:w="900" w:type="dxa"/>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rPr>
            </w:pPr>
          </w:p>
        </w:tc>
        <w:tc>
          <w:tcPr>
            <w:tcW w:w="191" w:type="dxa"/>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799" w:type="dxa"/>
            <w:shd w:val="clear" w:color="auto" w:fill="auto"/>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9D60AF" w:rsidRDefault="009D60AF" w:rsidP="009D60AF">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9D60AF" w:rsidRDefault="009D60AF" w:rsidP="009D60AF">
            <w:pPr>
              <w:tabs>
                <w:tab w:val="decimal" w:pos="82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9D60AF" w:rsidRDefault="009D60AF" w:rsidP="009D60AF">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9D60AF" w:rsidRDefault="009D60AF" w:rsidP="009D60AF">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r>
      <w:tr w:rsidR="0089498B" w:rsidRPr="009D60AF" w:rsidTr="009D60AF">
        <w:trPr>
          <w:trHeight w:val="288"/>
        </w:trPr>
        <w:tc>
          <w:tcPr>
            <w:tcW w:w="4410" w:type="dxa"/>
            <w:shd w:val="clear" w:color="auto" w:fill="auto"/>
            <w:vAlign w:val="bottom"/>
          </w:tcPr>
          <w:p w:rsidR="0089498B" w:rsidRPr="0089498B" w:rsidRDefault="0089498B" w:rsidP="008949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20"/>
                <w:szCs w:val="20"/>
              </w:rPr>
            </w:pPr>
            <w:r w:rsidRPr="0089498B">
              <w:rPr>
                <w:rFonts w:ascii="Times New Roman" w:eastAsia="Times New Roman" w:hAnsi="Times New Roman" w:cs="Times New Roman"/>
                <w:b/>
                <w:bCs/>
                <w:i/>
                <w:iCs/>
                <w:sz w:val="20"/>
                <w:szCs w:val="20"/>
              </w:rPr>
              <w:t>Short-term investment</w:t>
            </w:r>
          </w:p>
        </w:tc>
        <w:tc>
          <w:tcPr>
            <w:tcW w:w="900" w:type="dxa"/>
            <w:vAlign w:val="bottom"/>
          </w:tcPr>
          <w:p w:rsidR="0089498B" w:rsidRPr="009D60AF" w:rsidRDefault="0089498B" w:rsidP="0089498B">
            <w:pPr>
              <w:tabs>
                <w:tab w:val="decimal" w:pos="731"/>
              </w:tabs>
              <w:spacing w:after="0" w:line="240" w:lineRule="atLeast"/>
              <w:ind w:right="11"/>
              <w:rPr>
                <w:rFonts w:ascii="Times New Roman" w:eastAsia="Times New Roman" w:hAnsi="Times New Roman" w:cs="Times New Roman"/>
                <w:sz w:val="20"/>
                <w:szCs w:val="20"/>
                <w:lang w:val="en-GB"/>
              </w:rPr>
            </w:pPr>
          </w:p>
        </w:tc>
        <w:tc>
          <w:tcPr>
            <w:tcW w:w="191" w:type="dxa"/>
            <w:vAlign w:val="bottom"/>
          </w:tcPr>
          <w:p w:rsidR="0089498B" w:rsidRPr="009D60AF" w:rsidRDefault="0089498B" w:rsidP="0089498B">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799" w:type="dxa"/>
            <w:shd w:val="clear" w:color="auto" w:fill="auto"/>
            <w:vAlign w:val="bottom"/>
          </w:tcPr>
          <w:p w:rsidR="0089498B" w:rsidRPr="009D60AF" w:rsidRDefault="0089498B" w:rsidP="0089498B">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89498B" w:rsidRPr="009D60AF" w:rsidRDefault="0089498B" w:rsidP="0089498B">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89498B" w:rsidRPr="009D60AF" w:rsidRDefault="0089498B" w:rsidP="0089498B">
            <w:pPr>
              <w:tabs>
                <w:tab w:val="decimal" w:pos="82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89498B" w:rsidRPr="009D60AF" w:rsidRDefault="0089498B" w:rsidP="0089498B">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89498B" w:rsidRPr="009D60AF" w:rsidRDefault="0089498B" w:rsidP="0089498B">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89498B" w:rsidRPr="009D60AF" w:rsidRDefault="0089498B" w:rsidP="0089498B">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89498B" w:rsidRPr="009D60AF" w:rsidRDefault="0089498B" w:rsidP="0089498B">
            <w:pPr>
              <w:tabs>
                <w:tab w:val="decimal" w:pos="731"/>
              </w:tabs>
              <w:spacing w:after="0" w:line="240" w:lineRule="atLeast"/>
              <w:ind w:right="11"/>
              <w:rPr>
                <w:rFonts w:ascii="Times New Roman" w:eastAsia="Times New Roman" w:hAnsi="Times New Roman" w:cs="Times New Roman"/>
                <w:sz w:val="20"/>
                <w:szCs w:val="20"/>
                <w:lang w:val="en-GB" w:bidi="ar-SA"/>
              </w:rPr>
            </w:pPr>
          </w:p>
        </w:tc>
      </w:tr>
      <w:tr w:rsidR="0089498B" w:rsidRPr="009D60AF" w:rsidTr="009D60AF">
        <w:trPr>
          <w:trHeight w:val="288"/>
        </w:trPr>
        <w:tc>
          <w:tcPr>
            <w:tcW w:w="4410" w:type="dxa"/>
            <w:shd w:val="clear" w:color="auto" w:fill="auto"/>
            <w:vAlign w:val="bottom"/>
          </w:tcPr>
          <w:p w:rsidR="0089498B" w:rsidRPr="009D60AF" w:rsidRDefault="0089498B" w:rsidP="008949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Equity security available for sale</w:t>
            </w:r>
          </w:p>
        </w:tc>
        <w:tc>
          <w:tcPr>
            <w:tcW w:w="900" w:type="dxa"/>
            <w:vAlign w:val="bottom"/>
          </w:tcPr>
          <w:p w:rsidR="0089498B" w:rsidRPr="009D60AF" w:rsidRDefault="0089498B" w:rsidP="0089498B">
            <w:pPr>
              <w:tabs>
                <w:tab w:val="decimal" w:pos="731"/>
              </w:tabs>
              <w:spacing w:after="0" w:line="240" w:lineRule="atLeast"/>
              <w:ind w:right="1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9,723</w:t>
            </w:r>
          </w:p>
        </w:tc>
        <w:tc>
          <w:tcPr>
            <w:tcW w:w="191" w:type="dxa"/>
            <w:vAlign w:val="bottom"/>
          </w:tcPr>
          <w:p w:rsidR="0089498B" w:rsidRPr="009D60AF" w:rsidRDefault="0089498B" w:rsidP="0089498B">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799" w:type="dxa"/>
            <w:shd w:val="clear" w:color="auto" w:fill="auto"/>
            <w:vAlign w:val="bottom"/>
          </w:tcPr>
          <w:p w:rsidR="0089498B" w:rsidRPr="009D60AF" w:rsidRDefault="0089498B" w:rsidP="0089498B">
            <w:pPr>
              <w:tabs>
                <w:tab w:val="decimal" w:pos="731"/>
              </w:tabs>
              <w:spacing w:after="0" w:line="240" w:lineRule="atLeast"/>
              <w:ind w:right="1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9,723</w:t>
            </w:r>
          </w:p>
        </w:tc>
        <w:tc>
          <w:tcPr>
            <w:tcW w:w="180" w:type="dxa"/>
            <w:shd w:val="clear" w:color="auto" w:fill="auto"/>
            <w:vAlign w:val="bottom"/>
          </w:tcPr>
          <w:p w:rsidR="0089498B" w:rsidRPr="009D60AF" w:rsidRDefault="0089498B" w:rsidP="0089498B">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89498B" w:rsidRPr="009D60AF" w:rsidRDefault="0089498B" w:rsidP="0089498B">
            <w:pPr>
              <w:spacing w:after="0" w:line="240" w:lineRule="atLeast"/>
              <w:ind w:right="12"/>
              <w:jc w:val="center"/>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rPr>
              <w:t>-</w:t>
            </w:r>
          </w:p>
        </w:tc>
        <w:tc>
          <w:tcPr>
            <w:tcW w:w="180" w:type="dxa"/>
            <w:shd w:val="clear" w:color="auto" w:fill="auto"/>
            <w:vAlign w:val="bottom"/>
          </w:tcPr>
          <w:p w:rsidR="0089498B" w:rsidRPr="009D60AF" w:rsidRDefault="0089498B" w:rsidP="0089498B">
            <w:pPr>
              <w:tabs>
                <w:tab w:val="decimal" w:pos="765"/>
              </w:tabs>
              <w:spacing w:after="0" w:line="240" w:lineRule="atLeast"/>
              <w:ind w:right="11"/>
              <w:jc w:val="center"/>
              <w:rPr>
                <w:rFonts w:ascii="Times New Roman" w:eastAsia="Times New Roman" w:hAnsi="Times New Roman" w:cs="Times New Roman"/>
                <w:sz w:val="20"/>
                <w:szCs w:val="20"/>
                <w:lang w:val="en-GB" w:bidi="ar-SA"/>
              </w:rPr>
            </w:pPr>
          </w:p>
        </w:tc>
        <w:tc>
          <w:tcPr>
            <w:tcW w:w="810" w:type="dxa"/>
            <w:shd w:val="clear" w:color="auto" w:fill="auto"/>
            <w:vAlign w:val="bottom"/>
          </w:tcPr>
          <w:p w:rsidR="0089498B" w:rsidRPr="009D60AF" w:rsidRDefault="0089498B" w:rsidP="0089498B">
            <w:pPr>
              <w:spacing w:after="0" w:line="240" w:lineRule="atLeast"/>
              <w:ind w:right="11"/>
              <w:jc w:val="center"/>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rPr>
              <w:t>-</w:t>
            </w:r>
          </w:p>
        </w:tc>
        <w:tc>
          <w:tcPr>
            <w:tcW w:w="180" w:type="dxa"/>
            <w:shd w:val="clear" w:color="auto" w:fill="auto"/>
            <w:vAlign w:val="bottom"/>
          </w:tcPr>
          <w:p w:rsidR="0089498B" w:rsidRPr="009D60AF" w:rsidRDefault="0089498B" w:rsidP="0089498B">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89498B" w:rsidRPr="009D60AF" w:rsidRDefault="0089498B" w:rsidP="0089498B">
            <w:pPr>
              <w:tabs>
                <w:tab w:val="decimal" w:pos="731"/>
              </w:tabs>
              <w:spacing w:after="0" w:line="240" w:lineRule="atLeast"/>
              <w:ind w:right="11"/>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9,723</w:t>
            </w:r>
          </w:p>
        </w:tc>
      </w:tr>
      <w:tr w:rsidR="0089498B" w:rsidRPr="009D60AF" w:rsidTr="009D60AF">
        <w:trPr>
          <w:trHeight w:val="288"/>
        </w:trPr>
        <w:tc>
          <w:tcPr>
            <w:tcW w:w="4410" w:type="dxa"/>
            <w:shd w:val="clear" w:color="auto" w:fill="auto"/>
            <w:vAlign w:val="bottom"/>
          </w:tcPr>
          <w:p w:rsidR="0089498B" w:rsidRPr="0089498B" w:rsidRDefault="0089498B" w:rsidP="008949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20"/>
                <w:szCs w:val="20"/>
              </w:rPr>
            </w:pPr>
            <w:r w:rsidRPr="0089498B">
              <w:rPr>
                <w:rFonts w:ascii="Times New Roman" w:eastAsia="Times New Roman" w:hAnsi="Times New Roman" w:cs="Times New Roman"/>
                <w:b/>
                <w:bCs/>
                <w:i/>
                <w:iCs/>
                <w:sz w:val="20"/>
                <w:szCs w:val="20"/>
              </w:rPr>
              <w:t>Long-term investment</w:t>
            </w:r>
          </w:p>
        </w:tc>
        <w:tc>
          <w:tcPr>
            <w:tcW w:w="900" w:type="dxa"/>
            <w:vAlign w:val="bottom"/>
          </w:tcPr>
          <w:p w:rsidR="0089498B" w:rsidRPr="009D60AF" w:rsidRDefault="0089498B" w:rsidP="0089498B">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91" w:type="dxa"/>
            <w:vAlign w:val="bottom"/>
          </w:tcPr>
          <w:p w:rsidR="0089498B" w:rsidRPr="009D60AF" w:rsidRDefault="0089498B" w:rsidP="0089498B">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799" w:type="dxa"/>
            <w:shd w:val="clear" w:color="auto" w:fill="auto"/>
            <w:vAlign w:val="bottom"/>
          </w:tcPr>
          <w:p w:rsidR="0089498B" w:rsidRPr="009D60AF" w:rsidRDefault="0089498B" w:rsidP="0089498B">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89498B" w:rsidRPr="009D60AF" w:rsidRDefault="0089498B" w:rsidP="0089498B">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89498B" w:rsidRPr="009D60AF" w:rsidRDefault="0089498B" w:rsidP="0089498B">
            <w:pPr>
              <w:tabs>
                <w:tab w:val="decimal" w:pos="82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89498B" w:rsidRPr="009D60AF" w:rsidRDefault="0089498B" w:rsidP="0089498B">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89498B" w:rsidRPr="009D60AF" w:rsidRDefault="0089498B" w:rsidP="0089498B">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89498B" w:rsidRPr="009D60AF" w:rsidRDefault="0089498B" w:rsidP="0089498B">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89498B" w:rsidRPr="009D60AF" w:rsidRDefault="0089498B" w:rsidP="0089498B">
            <w:pPr>
              <w:tabs>
                <w:tab w:val="decimal" w:pos="731"/>
              </w:tabs>
              <w:spacing w:after="0" w:line="240" w:lineRule="atLeast"/>
              <w:ind w:right="11"/>
              <w:rPr>
                <w:rFonts w:ascii="Times New Roman" w:eastAsia="Times New Roman" w:hAnsi="Times New Roman" w:cs="Times New Roman"/>
                <w:sz w:val="20"/>
                <w:szCs w:val="20"/>
                <w:lang w:val="en-GB" w:bidi="ar-SA"/>
              </w:rPr>
            </w:pPr>
          </w:p>
        </w:tc>
      </w:tr>
      <w:tr w:rsidR="0089498B" w:rsidRPr="009D60AF" w:rsidTr="009D60AF">
        <w:trPr>
          <w:trHeight w:val="288"/>
        </w:trPr>
        <w:tc>
          <w:tcPr>
            <w:tcW w:w="4410" w:type="dxa"/>
            <w:shd w:val="clear" w:color="auto" w:fill="auto"/>
            <w:vAlign w:val="bottom"/>
          </w:tcPr>
          <w:p w:rsidR="0089498B" w:rsidRPr="009D60AF" w:rsidRDefault="0089498B" w:rsidP="008949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Equity security available for sale</w:t>
            </w:r>
          </w:p>
        </w:tc>
        <w:tc>
          <w:tcPr>
            <w:tcW w:w="900" w:type="dxa"/>
            <w:vAlign w:val="bottom"/>
          </w:tcPr>
          <w:p w:rsidR="0089498B" w:rsidRPr="009D60AF" w:rsidRDefault="0089498B" w:rsidP="0089498B">
            <w:pPr>
              <w:tabs>
                <w:tab w:val="decimal" w:pos="731"/>
              </w:tabs>
              <w:spacing w:after="0" w:line="240" w:lineRule="atLeast"/>
              <w:ind w:right="11"/>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rPr>
              <w:t>41,120</w:t>
            </w:r>
          </w:p>
        </w:tc>
        <w:tc>
          <w:tcPr>
            <w:tcW w:w="191" w:type="dxa"/>
            <w:vAlign w:val="bottom"/>
          </w:tcPr>
          <w:p w:rsidR="0089498B" w:rsidRPr="009D60AF" w:rsidRDefault="0089498B" w:rsidP="0089498B">
            <w:pPr>
              <w:spacing w:after="0" w:line="240" w:lineRule="atLeast"/>
              <w:ind w:right="11"/>
              <w:jc w:val="center"/>
              <w:rPr>
                <w:rFonts w:ascii="Times New Roman" w:eastAsia="Times New Roman" w:hAnsi="Times New Roman" w:cs="Times New Roman"/>
                <w:sz w:val="20"/>
                <w:szCs w:val="20"/>
                <w:lang w:val="en-GB" w:bidi="ar-SA"/>
              </w:rPr>
            </w:pPr>
          </w:p>
        </w:tc>
        <w:tc>
          <w:tcPr>
            <w:tcW w:w="799" w:type="dxa"/>
            <w:shd w:val="clear" w:color="auto" w:fill="auto"/>
            <w:vAlign w:val="bottom"/>
          </w:tcPr>
          <w:p w:rsidR="0089498B" w:rsidRPr="009D60AF" w:rsidRDefault="0089498B" w:rsidP="0089498B">
            <w:pPr>
              <w:tabs>
                <w:tab w:val="decimal" w:pos="731"/>
              </w:tabs>
              <w:spacing w:after="0" w:line="240" w:lineRule="atLeast"/>
              <w:ind w:right="11"/>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rPr>
              <w:t>41,120</w:t>
            </w:r>
          </w:p>
        </w:tc>
        <w:tc>
          <w:tcPr>
            <w:tcW w:w="180" w:type="dxa"/>
            <w:shd w:val="clear" w:color="auto" w:fill="auto"/>
            <w:vAlign w:val="bottom"/>
          </w:tcPr>
          <w:p w:rsidR="0089498B" w:rsidRPr="009D60AF" w:rsidRDefault="0089498B" w:rsidP="0089498B">
            <w:pPr>
              <w:tabs>
                <w:tab w:val="decimal" w:pos="765"/>
              </w:tabs>
              <w:spacing w:after="0" w:line="240" w:lineRule="atLeast"/>
              <w:ind w:right="101"/>
              <w:jc w:val="center"/>
              <w:rPr>
                <w:rFonts w:ascii="Times New Roman" w:eastAsia="Times New Roman" w:hAnsi="Times New Roman" w:cs="Times New Roman"/>
                <w:sz w:val="20"/>
                <w:szCs w:val="20"/>
                <w:lang w:val="en-GB" w:bidi="ar-SA"/>
              </w:rPr>
            </w:pPr>
          </w:p>
        </w:tc>
        <w:tc>
          <w:tcPr>
            <w:tcW w:w="810" w:type="dxa"/>
            <w:shd w:val="clear" w:color="auto" w:fill="auto"/>
            <w:vAlign w:val="bottom"/>
          </w:tcPr>
          <w:p w:rsidR="0089498B" w:rsidRPr="009D60AF" w:rsidRDefault="0089498B" w:rsidP="0089498B">
            <w:pPr>
              <w:spacing w:after="0" w:line="240" w:lineRule="atLeast"/>
              <w:ind w:right="12"/>
              <w:jc w:val="center"/>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rPr>
              <w:t>-</w:t>
            </w:r>
          </w:p>
        </w:tc>
        <w:tc>
          <w:tcPr>
            <w:tcW w:w="180" w:type="dxa"/>
            <w:shd w:val="clear" w:color="auto" w:fill="auto"/>
            <w:vAlign w:val="bottom"/>
          </w:tcPr>
          <w:p w:rsidR="0089498B" w:rsidRPr="009D60AF" w:rsidRDefault="0089498B" w:rsidP="0089498B">
            <w:pPr>
              <w:tabs>
                <w:tab w:val="decimal" w:pos="765"/>
              </w:tabs>
              <w:spacing w:after="0" w:line="240" w:lineRule="atLeast"/>
              <w:ind w:right="11"/>
              <w:jc w:val="center"/>
              <w:rPr>
                <w:rFonts w:ascii="Times New Roman" w:eastAsia="Times New Roman" w:hAnsi="Times New Roman" w:cs="Times New Roman"/>
                <w:sz w:val="20"/>
                <w:szCs w:val="20"/>
                <w:lang w:val="en-GB" w:bidi="ar-SA"/>
              </w:rPr>
            </w:pPr>
          </w:p>
        </w:tc>
        <w:tc>
          <w:tcPr>
            <w:tcW w:w="810" w:type="dxa"/>
            <w:shd w:val="clear" w:color="auto" w:fill="auto"/>
            <w:vAlign w:val="bottom"/>
          </w:tcPr>
          <w:p w:rsidR="0089498B" w:rsidRPr="009D60AF" w:rsidRDefault="0089498B" w:rsidP="0089498B">
            <w:pPr>
              <w:spacing w:after="0" w:line="240" w:lineRule="atLeast"/>
              <w:ind w:right="11"/>
              <w:jc w:val="center"/>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rPr>
              <w:t>-</w:t>
            </w:r>
          </w:p>
        </w:tc>
        <w:tc>
          <w:tcPr>
            <w:tcW w:w="180" w:type="dxa"/>
            <w:shd w:val="clear" w:color="auto" w:fill="auto"/>
            <w:vAlign w:val="bottom"/>
          </w:tcPr>
          <w:p w:rsidR="0089498B" w:rsidRPr="009D60AF" w:rsidRDefault="0089498B" w:rsidP="0089498B">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810" w:type="dxa"/>
            <w:shd w:val="clear" w:color="auto" w:fill="auto"/>
            <w:vAlign w:val="bottom"/>
          </w:tcPr>
          <w:p w:rsidR="0089498B" w:rsidRPr="009D60AF" w:rsidRDefault="0089498B" w:rsidP="0089498B">
            <w:pPr>
              <w:tabs>
                <w:tab w:val="decimal" w:pos="731"/>
              </w:tabs>
              <w:spacing w:after="0" w:line="240" w:lineRule="atLeast"/>
              <w:ind w:right="11"/>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rPr>
              <w:t>41,120</w:t>
            </w:r>
          </w:p>
        </w:tc>
      </w:tr>
    </w:tbl>
    <w:p w:rsidR="009D60AF" w:rsidRPr="009D60AF" w:rsidRDefault="009D60AF" w:rsidP="009D60AF">
      <w:pPr>
        <w:spacing w:after="0" w:line="240" w:lineRule="auto"/>
        <w:rPr>
          <w:rFonts w:ascii="Angsana New" w:eastAsia="Times New Roman" w:hAnsi="Angsana New" w:cs="Angsana New"/>
          <w:sz w:val="16"/>
          <w:szCs w:val="16"/>
          <w:lang w:val="en-GB"/>
        </w:rPr>
      </w:pPr>
    </w:p>
    <w:p w:rsidR="009D60AF" w:rsidRPr="009D60AF" w:rsidRDefault="009D60AF" w:rsidP="009D60AF">
      <w:pPr>
        <w:widowControl w:val="0"/>
        <w:spacing w:after="0" w:line="240" w:lineRule="auto"/>
        <w:ind w:left="540" w:right="-72" w:hanging="540"/>
        <w:rPr>
          <w:rFonts w:ascii="Times New Roman" w:eastAsia="Times New Roman" w:hAnsi="Times New Roman" w:cs="Times New Roman"/>
          <w:b/>
          <w:bCs/>
          <w:sz w:val="20"/>
          <w:szCs w:val="20"/>
        </w:rPr>
      </w:pPr>
      <w:r w:rsidRPr="009D60AF">
        <w:rPr>
          <w:rFonts w:ascii="Angsana New" w:eastAsia="Times New Roman" w:hAnsi="Angsana New" w:cs="Angsana New"/>
          <w:b/>
          <w:bCs/>
          <w:sz w:val="30"/>
          <w:szCs w:val="30"/>
        </w:rPr>
        <w:t>12</w:t>
      </w:r>
      <w:r w:rsidRPr="009D60AF">
        <w:rPr>
          <w:rFonts w:ascii="Angsana New" w:eastAsia="Times New Roman" w:hAnsi="Angsana New" w:cs="Angsana New"/>
          <w:b/>
          <w:bCs/>
          <w:sz w:val="30"/>
          <w:szCs w:val="30"/>
          <w:cs/>
        </w:rPr>
        <w:tab/>
      </w:r>
      <w:r w:rsidRPr="009D60AF">
        <w:rPr>
          <w:rFonts w:ascii="Times New Roman" w:eastAsia="Times New Roman" w:hAnsi="Times New Roman" w:cs="Times New Roman"/>
          <w:b/>
          <w:bCs/>
          <w:sz w:val="20"/>
          <w:szCs w:val="20"/>
        </w:rPr>
        <w:t>Commitments with non-related parties</w:t>
      </w:r>
    </w:p>
    <w:tbl>
      <w:tblPr>
        <w:tblW w:w="9227" w:type="dxa"/>
        <w:tblInd w:w="540" w:type="dxa"/>
        <w:tblLook w:val="01E0" w:firstRow="1" w:lastRow="1" w:firstColumn="1" w:lastColumn="1" w:noHBand="0" w:noVBand="0"/>
      </w:tblPr>
      <w:tblGrid>
        <w:gridCol w:w="3942"/>
        <w:gridCol w:w="1080"/>
        <w:gridCol w:w="270"/>
        <w:gridCol w:w="1170"/>
        <w:gridCol w:w="270"/>
        <w:gridCol w:w="1080"/>
        <w:gridCol w:w="270"/>
        <w:gridCol w:w="1145"/>
      </w:tblGrid>
      <w:tr w:rsidR="009D60AF" w:rsidRPr="009D60AF" w:rsidTr="009D60AF">
        <w:trPr>
          <w:trHeight w:val="288"/>
          <w:tblHeader/>
        </w:trPr>
        <w:tc>
          <w:tcPr>
            <w:tcW w:w="3942" w:type="dxa"/>
            <w:vAlign w:val="bottom"/>
          </w:tcPr>
          <w:p w:rsidR="009D60AF" w:rsidRPr="009D60AF" w:rsidRDefault="009D60AF" w:rsidP="009D60AF">
            <w:pPr>
              <w:tabs>
                <w:tab w:val="left" w:pos="540"/>
              </w:tabs>
              <w:spacing w:after="0" w:line="240" w:lineRule="auto"/>
              <w:rPr>
                <w:rFonts w:ascii="Times New Roman" w:eastAsia="Times New Roman" w:hAnsi="Times New Roman" w:cs="Times New Roman"/>
                <w:i/>
                <w:iCs/>
                <w:sz w:val="20"/>
                <w:szCs w:val="20"/>
              </w:rPr>
            </w:pPr>
          </w:p>
        </w:tc>
        <w:tc>
          <w:tcPr>
            <w:tcW w:w="2520" w:type="dxa"/>
            <w:gridSpan w:val="3"/>
            <w:tcBorders>
              <w:bottom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Consolidated</w:t>
            </w:r>
          </w:p>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financial statements</w:t>
            </w:r>
          </w:p>
        </w:tc>
        <w:tc>
          <w:tcPr>
            <w:tcW w:w="270" w:type="dxa"/>
            <w:vAlign w:val="bottom"/>
          </w:tcPr>
          <w:p w:rsidR="009D60AF" w:rsidRPr="009D60AF" w:rsidRDefault="009D60AF" w:rsidP="009D60AF">
            <w:pPr>
              <w:tabs>
                <w:tab w:val="left" w:pos="540"/>
              </w:tabs>
              <w:spacing w:after="0" w:line="240" w:lineRule="auto"/>
              <w:jc w:val="center"/>
              <w:rPr>
                <w:rFonts w:ascii="Times New Roman" w:eastAsia="Times New Roman" w:hAnsi="Times New Roman" w:cs="Times New Roman"/>
                <w:sz w:val="20"/>
                <w:szCs w:val="20"/>
              </w:rPr>
            </w:pPr>
          </w:p>
        </w:tc>
        <w:tc>
          <w:tcPr>
            <w:tcW w:w="2495" w:type="dxa"/>
            <w:gridSpan w:val="3"/>
            <w:tcBorders>
              <w:bottom w:val="single" w:sz="4" w:space="0" w:color="auto"/>
            </w:tcBorders>
            <w:vAlign w:val="bottom"/>
          </w:tcPr>
          <w:p w:rsidR="009D60AF" w:rsidRPr="009D60AF" w:rsidRDefault="009D60AF" w:rsidP="009D60AF">
            <w:pPr>
              <w:tabs>
                <w:tab w:val="left" w:pos="540"/>
              </w:tabs>
              <w:spacing w:after="0" w:line="240" w:lineRule="auto"/>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Separate</w:t>
            </w:r>
          </w:p>
          <w:p w:rsidR="009D60AF" w:rsidRPr="009D60AF" w:rsidRDefault="009D60AF" w:rsidP="009D60AF">
            <w:pPr>
              <w:tabs>
                <w:tab w:val="left" w:pos="540"/>
              </w:tabs>
              <w:spacing w:after="0" w:line="240" w:lineRule="auto"/>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financial statements</w:t>
            </w:r>
          </w:p>
        </w:tc>
      </w:tr>
      <w:tr w:rsidR="009D60AF" w:rsidRPr="009D60AF" w:rsidTr="009D60AF">
        <w:trPr>
          <w:trHeight w:val="288"/>
          <w:tblHeader/>
        </w:trPr>
        <w:tc>
          <w:tcPr>
            <w:tcW w:w="3942" w:type="dxa"/>
            <w:vAlign w:val="bottom"/>
          </w:tcPr>
          <w:p w:rsidR="009D60AF" w:rsidRPr="009D60AF" w:rsidRDefault="009D60AF" w:rsidP="009D60AF">
            <w:pPr>
              <w:tabs>
                <w:tab w:val="left" w:pos="540"/>
              </w:tabs>
              <w:spacing w:after="0" w:line="240" w:lineRule="auto"/>
              <w:ind w:left="-108" w:right="-108"/>
              <w:rPr>
                <w:rFonts w:ascii="Times New Roman" w:eastAsia="Times New Roman" w:hAnsi="Times New Roman" w:cs="Times New Roman"/>
                <w:i/>
                <w:iCs/>
                <w:sz w:val="20"/>
                <w:szCs w:val="20"/>
              </w:rPr>
            </w:pPr>
          </w:p>
        </w:tc>
        <w:tc>
          <w:tcPr>
            <w:tcW w:w="1080" w:type="dxa"/>
            <w:tcBorders>
              <w:top w:val="single" w:sz="4" w:space="0" w:color="auto"/>
            </w:tcBorders>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March 31</w:t>
            </w:r>
          </w:p>
        </w:tc>
        <w:tc>
          <w:tcPr>
            <w:tcW w:w="270" w:type="dxa"/>
            <w:tcBorders>
              <w:top w:val="single" w:sz="4" w:space="0" w:color="auto"/>
            </w:tcBorders>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rPr>
            </w:pPr>
          </w:p>
        </w:tc>
        <w:tc>
          <w:tcPr>
            <w:tcW w:w="1170" w:type="dxa"/>
            <w:tcBorders>
              <w:top w:val="single" w:sz="4" w:space="0" w:color="auto"/>
            </w:tcBorders>
            <w:vAlign w:val="bottom"/>
          </w:tcPr>
          <w:p w:rsidR="009D60AF" w:rsidRPr="009D60AF" w:rsidRDefault="009D60AF" w:rsidP="009D60AF">
            <w:pPr>
              <w:spacing w:after="0" w:line="240" w:lineRule="auto"/>
              <w:ind w:left="-108" w:right="-45"/>
              <w:jc w:val="center"/>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December 31</w:t>
            </w:r>
          </w:p>
        </w:tc>
        <w:tc>
          <w:tcPr>
            <w:tcW w:w="270" w:type="dxa"/>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rPr>
            </w:pPr>
          </w:p>
        </w:tc>
        <w:tc>
          <w:tcPr>
            <w:tcW w:w="1080" w:type="dxa"/>
            <w:tcBorders>
              <w:top w:val="single" w:sz="4" w:space="0" w:color="auto"/>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March 31</w:t>
            </w:r>
          </w:p>
        </w:tc>
        <w:tc>
          <w:tcPr>
            <w:tcW w:w="270" w:type="dxa"/>
            <w:tcBorders>
              <w:top w:val="single" w:sz="4" w:space="0" w:color="auto"/>
            </w:tcBorders>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rPr>
            </w:pPr>
          </w:p>
        </w:tc>
        <w:tc>
          <w:tcPr>
            <w:tcW w:w="1145" w:type="dxa"/>
            <w:tcBorders>
              <w:top w:val="single" w:sz="4" w:space="0" w:color="auto"/>
            </w:tcBorders>
            <w:vAlign w:val="bottom"/>
          </w:tcPr>
          <w:p w:rsidR="009D60AF" w:rsidRPr="009D60AF" w:rsidRDefault="009D60AF" w:rsidP="009D60AF">
            <w:pPr>
              <w:spacing w:after="0" w:line="240" w:lineRule="auto"/>
              <w:ind w:left="-108" w:right="-45"/>
              <w:jc w:val="center"/>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December 31</w:t>
            </w:r>
          </w:p>
        </w:tc>
      </w:tr>
      <w:tr w:rsidR="009D60AF" w:rsidRPr="009D60AF" w:rsidTr="009D60AF">
        <w:trPr>
          <w:trHeight w:val="288"/>
          <w:tblHeader/>
        </w:trPr>
        <w:tc>
          <w:tcPr>
            <w:tcW w:w="3942" w:type="dxa"/>
            <w:vAlign w:val="bottom"/>
          </w:tcPr>
          <w:p w:rsidR="009D60AF" w:rsidRPr="009D60AF" w:rsidRDefault="009D60AF" w:rsidP="009D60AF">
            <w:pPr>
              <w:tabs>
                <w:tab w:val="left" w:pos="540"/>
              </w:tabs>
              <w:spacing w:after="0" w:line="240" w:lineRule="auto"/>
              <w:ind w:left="-108" w:right="-108"/>
              <w:rPr>
                <w:rFonts w:ascii="Times New Roman" w:eastAsia="Times New Roman" w:hAnsi="Times New Roman" w:cs="Times New Roman"/>
                <w:i/>
                <w:iCs/>
                <w:sz w:val="20"/>
                <w:szCs w:val="20"/>
              </w:rPr>
            </w:pPr>
          </w:p>
        </w:tc>
        <w:tc>
          <w:tcPr>
            <w:tcW w:w="1080" w:type="dxa"/>
            <w:tcBorders>
              <w:bottom w:val="single" w:sz="4" w:space="0" w:color="auto"/>
            </w:tcBorders>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2018</w:t>
            </w:r>
          </w:p>
        </w:tc>
        <w:tc>
          <w:tcPr>
            <w:tcW w:w="270" w:type="dxa"/>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rPr>
            </w:pPr>
          </w:p>
        </w:tc>
        <w:tc>
          <w:tcPr>
            <w:tcW w:w="1170" w:type="dxa"/>
            <w:tcBorders>
              <w:bottom w:val="single" w:sz="4" w:space="0" w:color="auto"/>
            </w:tcBorders>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2017</w:t>
            </w:r>
          </w:p>
        </w:tc>
        <w:tc>
          <w:tcPr>
            <w:tcW w:w="270" w:type="dxa"/>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rPr>
            </w:pPr>
          </w:p>
        </w:tc>
        <w:tc>
          <w:tcPr>
            <w:tcW w:w="1080" w:type="dxa"/>
            <w:tcBorders>
              <w:bottom w:val="single" w:sz="4" w:space="0" w:color="auto"/>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2018</w:t>
            </w:r>
          </w:p>
        </w:tc>
        <w:tc>
          <w:tcPr>
            <w:tcW w:w="270" w:type="dxa"/>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rPr>
            </w:pPr>
          </w:p>
        </w:tc>
        <w:tc>
          <w:tcPr>
            <w:tcW w:w="1145" w:type="dxa"/>
            <w:tcBorders>
              <w:bottom w:val="single" w:sz="4" w:space="0" w:color="auto"/>
            </w:tcBorders>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2017</w:t>
            </w:r>
          </w:p>
        </w:tc>
      </w:tr>
      <w:tr w:rsidR="009D60AF" w:rsidRPr="009D60AF" w:rsidTr="009D60AF">
        <w:trPr>
          <w:trHeight w:val="288"/>
          <w:tblHeader/>
        </w:trPr>
        <w:tc>
          <w:tcPr>
            <w:tcW w:w="3942" w:type="dxa"/>
            <w:vAlign w:val="bottom"/>
          </w:tcPr>
          <w:p w:rsidR="009D60AF" w:rsidRPr="009D60AF" w:rsidRDefault="009D60AF" w:rsidP="009D60AF">
            <w:pPr>
              <w:tabs>
                <w:tab w:val="left" w:pos="540"/>
              </w:tabs>
              <w:spacing w:after="0" w:line="240" w:lineRule="auto"/>
              <w:rPr>
                <w:rFonts w:ascii="Times New Roman" w:eastAsia="Times New Roman" w:hAnsi="Times New Roman" w:cs="Times New Roman"/>
                <w:i/>
                <w:iCs/>
                <w:sz w:val="20"/>
                <w:szCs w:val="20"/>
              </w:rPr>
            </w:pPr>
          </w:p>
        </w:tc>
        <w:tc>
          <w:tcPr>
            <w:tcW w:w="5285" w:type="dxa"/>
            <w:gridSpan w:val="7"/>
            <w:tcBorders>
              <w:bottom w:val="single" w:sz="4" w:space="0" w:color="auto"/>
            </w:tcBorders>
            <w:vAlign w:val="bottom"/>
          </w:tcPr>
          <w:p w:rsidR="009D60AF" w:rsidRPr="009D60AF" w:rsidRDefault="009D60AF" w:rsidP="009D60AF">
            <w:pPr>
              <w:tabs>
                <w:tab w:val="left" w:pos="540"/>
              </w:tabs>
              <w:spacing w:after="0" w:line="240" w:lineRule="auto"/>
              <w:ind w:left="-108"/>
              <w:jc w:val="center"/>
              <w:rPr>
                <w:rFonts w:ascii="Times New Roman" w:eastAsia="Times New Roman" w:hAnsi="Times New Roman" w:cs="Times New Roman"/>
                <w:i/>
                <w:iCs/>
                <w:sz w:val="20"/>
                <w:szCs w:val="20"/>
                <w:cs/>
              </w:rPr>
            </w:pPr>
            <w:r w:rsidRPr="009D60AF">
              <w:rPr>
                <w:rFonts w:ascii="Times New Roman" w:eastAsia="Times New Roman" w:hAnsi="Times New Roman" w:cs="Times New Roman"/>
                <w:i/>
                <w:iCs/>
                <w:sz w:val="20"/>
                <w:szCs w:val="20"/>
                <w:cs/>
              </w:rPr>
              <w:t>(</w:t>
            </w:r>
            <w:r w:rsidRPr="009D60AF">
              <w:rPr>
                <w:rFonts w:ascii="Times New Roman" w:eastAsia="Times New Roman" w:hAnsi="Times New Roman" w:cs="Times New Roman"/>
                <w:i/>
                <w:iCs/>
                <w:sz w:val="20"/>
                <w:szCs w:val="20"/>
              </w:rPr>
              <w:t>in thousand Baht)</w:t>
            </w:r>
          </w:p>
        </w:tc>
      </w:tr>
      <w:tr w:rsidR="009D60AF" w:rsidRPr="009D60AF" w:rsidTr="009D60AF">
        <w:trPr>
          <w:trHeight w:val="288"/>
        </w:trPr>
        <w:tc>
          <w:tcPr>
            <w:tcW w:w="3942"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20"/>
                <w:szCs w:val="20"/>
              </w:rPr>
            </w:pPr>
            <w:r w:rsidRPr="009D60AF">
              <w:rPr>
                <w:rFonts w:ascii="Times New Roman" w:eastAsia="Times New Roman" w:hAnsi="Times New Roman" w:cs="Times New Roman"/>
                <w:b/>
                <w:bCs/>
                <w:i/>
                <w:iCs/>
                <w:sz w:val="20"/>
                <w:szCs w:val="20"/>
              </w:rPr>
              <w:t>Capital commitments</w:t>
            </w:r>
          </w:p>
        </w:tc>
        <w:tc>
          <w:tcPr>
            <w:tcW w:w="1080" w:type="dxa"/>
            <w:tcBorders>
              <w:top w:val="single" w:sz="4" w:space="0" w:color="auto"/>
            </w:tcBorders>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270" w:type="dxa"/>
            <w:tcBorders>
              <w:top w:val="single" w:sz="4" w:space="0" w:color="auto"/>
            </w:tcBorders>
            <w:vAlign w:val="bottom"/>
          </w:tcPr>
          <w:p w:rsidR="009D60AF" w:rsidRPr="009D60AF" w:rsidRDefault="009D60AF" w:rsidP="009D60AF">
            <w:pPr>
              <w:tabs>
                <w:tab w:val="decimal" w:pos="865"/>
              </w:tabs>
              <w:spacing w:after="0" w:line="240" w:lineRule="auto"/>
              <w:ind w:left="-108"/>
              <w:rPr>
                <w:rFonts w:ascii="Times New Roman" w:eastAsia="Times New Roman" w:hAnsi="Times New Roman" w:cs="Times New Roman"/>
                <w:sz w:val="20"/>
                <w:szCs w:val="20"/>
              </w:rPr>
            </w:pPr>
          </w:p>
        </w:tc>
        <w:tc>
          <w:tcPr>
            <w:tcW w:w="1170" w:type="dxa"/>
            <w:tcBorders>
              <w:top w:val="single" w:sz="4" w:space="0" w:color="auto"/>
            </w:tcBorders>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270" w:type="dxa"/>
            <w:tcBorders>
              <w:top w:val="single" w:sz="4" w:space="0" w:color="auto"/>
            </w:tcBorders>
            <w:vAlign w:val="bottom"/>
          </w:tcPr>
          <w:p w:rsidR="009D60AF" w:rsidRPr="009D60AF" w:rsidRDefault="009D60AF" w:rsidP="009D60AF">
            <w:pPr>
              <w:tabs>
                <w:tab w:val="decimal" w:pos="865"/>
              </w:tabs>
              <w:spacing w:after="0" w:line="240" w:lineRule="auto"/>
              <w:ind w:left="-108"/>
              <w:rPr>
                <w:rFonts w:ascii="Times New Roman" w:eastAsia="Times New Roman" w:hAnsi="Times New Roman" w:cs="Times New Roman"/>
                <w:sz w:val="20"/>
                <w:szCs w:val="20"/>
              </w:rPr>
            </w:pPr>
          </w:p>
        </w:tc>
        <w:tc>
          <w:tcPr>
            <w:tcW w:w="1080" w:type="dxa"/>
            <w:tcBorders>
              <w:top w:val="single" w:sz="4" w:space="0" w:color="auto"/>
            </w:tcBorders>
            <w:vAlign w:val="bottom"/>
          </w:tcPr>
          <w:p w:rsidR="009D60AF" w:rsidRPr="009D60AF" w:rsidRDefault="009D60AF" w:rsidP="009D60AF">
            <w:pPr>
              <w:tabs>
                <w:tab w:val="decimal" w:pos="864"/>
              </w:tabs>
              <w:spacing w:after="0" w:line="240" w:lineRule="auto"/>
              <w:ind w:left="-115" w:right="-108"/>
              <w:rPr>
                <w:rFonts w:ascii="Times New Roman" w:eastAsia="Times New Roman" w:hAnsi="Times New Roman" w:cs="Times New Roman"/>
                <w:sz w:val="20"/>
                <w:szCs w:val="20"/>
              </w:rPr>
            </w:pPr>
          </w:p>
        </w:tc>
        <w:tc>
          <w:tcPr>
            <w:tcW w:w="270" w:type="dxa"/>
            <w:tcBorders>
              <w:top w:val="single" w:sz="4" w:space="0" w:color="auto"/>
            </w:tcBorders>
            <w:vAlign w:val="bottom"/>
          </w:tcPr>
          <w:p w:rsidR="009D60AF" w:rsidRPr="009D60AF" w:rsidRDefault="009D60AF" w:rsidP="009D60AF">
            <w:pPr>
              <w:tabs>
                <w:tab w:val="decimal" w:pos="865"/>
              </w:tabs>
              <w:spacing w:after="0" w:line="240" w:lineRule="auto"/>
              <w:ind w:left="-108"/>
              <w:rPr>
                <w:rFonts w:ascii="Times New Roman" w:eastAsia="Times New Roman" w:hAnsi="Times New Roman" w:cs="Times New Roman"/>
                <w:sz w:val="20"/>
                <w:szCs w:val="20"/>
              </w:rPr>
            </w:pPr>
          </w:p>
        </w:tc>
        <w:tc>
          <w:tcPr>
            <w:tcW w:w="1145" w:type="dxa"/>
            <w:tcBorders>
              <w:top w:val="single" w:sz="4" w:space="0" w:color="auto"/>
            </w:tcBorders>
            <w:vAlign w:val="bottom"/>
          </w:tcPr>
          <w:p w:rsidR="009D60AF" w:rsidRPr="009D60AF" w:rsidRDefault="009D60AF" w:rsidP="009D60AF">
            <w:pPr>
              <w:tabs>
                <w:tab w:val="decimal" w:pos="864"/>
              </w:tabs>
              <w:spacing w:after="0" w:line="240" w:lineRule="auto"/>
              <w:ind w:left="-115" w:right="-108"/>
              <w:rPr>
                <w:rFonts w:ascii="Times New Roman" w:eastAsia="Times New Roman" w:hAnsi="Times New Roman" w:cs="Times New Roman"/>
                <w:sz w:val="20"/>
                <w:szCs w:val="20"/>
              </w:rPr>
            </w:pPr>
          </w:p>
        </w:tc>
      </w:tr>
      <w:tr w:rsidR="009D60AF" w:rsidRPr="009D60AF" w:rsidTr="009D60AF">
        <w:trPr>
          <w:trHeight w:val="288"/>
        </w:trPr>
        <w:tc>
          <w:tcPr>
            <w:tcW w:w="3942"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20"/>
                <w:szCs w:val="20"/>
              </w:rPr>
            </w:pPr>
            <w:r w:rsidRPr="009D60AF">
              <w:rPr>
                <w:rFonts w:ascii="Times New Roman" w:eastAsia="Times New Roman" w:hAnsi="Times New Roman" w:cs="Times New Roman"/>
                <w:b/>
                <w:bCs/>
                <w:i/>
                <w:iCs/>
                <w:sz w:val="20"/>
                <w:szCs w:val="20"/>
              </w:rPr>
              <w:t>Contracted but not provided for</w:t>
            </w:r>
          </w:p>
        </w:tc>
        <w:tc>
          <w:tcPr>
            <w:tcW w:w="1080" w:type="dxa"/>
            <w:vAlign w:val="bottom"/>
          </w:tcPr>
          <w:p w:rsidR="009D60AF" w:rsidRPr="009D60AF" w:rsidRDefault="009D60AF" w:rsidP="009D60AF">
            <w:pPr>
              <w:tabs>
                <w:tab w:val="decimal" w:pos="612"/>
              </w:tabs>
              <w:spacing w:after="0" w:line="240" w:lineRule="auto"/>
              <w:ind w:left="-108" w:right="-18"/>
              <w:rPr>
                <w:rFonts w:ascii="Times New Roman" w:eastAsia="Times New Roman" w:hAnsi="Times New Roman" w:cs="Times New Roman"/>
                <w:sz w:val="20"/>
                <w:szCs w:val="20"/>
              </w:rPr>
            </w:pP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170" w:type="dxa"/>
            <w:vAlign w:val="bottom"/>
          </w:tcPr>
          <w:p w:rsidR="009D60AF" w:rsidRPr="009D60AF" w:rsidRDefault="009D60AF" w:rsidP="009D60AF">
            <w:pPr>
              <w:tabs>
                <w:tab w:val="decimal" w:pos="612"/>
              </w:tabs>
              <w:spacing w:after="0" w:line="240" w:lineRule="auto"/>
              <w:ind w:left="-108" w:right="-18"/>
              <w:rPr>
                <w:rFonts w:ascii="Times New Roman" w:eastAsia="Times New Roman" w:hAnsi="Times New Roman" w:cs="Times New Roman"/>
                <w:sz w:val="20"/>
                <w:szCs w:val="20"/>
              </w:rPr>
            </w:pP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080" w:type="dxa"/>
            <w:vAlign w:val="bottom"/>
          </w:tcPr>
          <w:p w:rsidR="009D60AF" w:rsidRPr="009D60AF" w:rsidRDefault="009D60AF" w:rsidP="009D60AF">
            <w:pPr>
              <w:tabs>
                <w:tab w:val="decimal" w:pos="864"/>
              </w:tabs>
              <w:spacing w:after="0" w:line="240" w:lineRule="auto"/>
              <w:ind w:left="-115" w:right="-108"/>
              <w:rPr>
                <w:rFonts w:ascii="Times New Roman" w:eastAsia="Times New Roman" w:hAnsi="Times New Roman" w:cs="Times New Roman"/>
                <w:sz w:val="20"/>
                <w:szCs w:val="20"/>
              </w:rPr>
            </w:pPr>
          </w:p>
        </w:tc>
        <w:tc>
          <w:tcPr>
            <w:tcW w:w="270" w:type="dxa"/>
            <w:vAlign w:val="bottom"/>
          </w:tcPr>
          <w:p w:rsidR="009D60AF" w:rsidRPr="009D60AF" w:rsidRDefault="009D60AF" w:rsidP="009D60AF">
            <w:pPr>
              <w:tabs>
                <w:tab w:val="decimal" w:pos="865"/>
              </w:tabs>
              <w:spacing w:after="0" w:line="240" w:lineRule="auto"/>
              <w:ind w:left="-108"/>
              <w:rPr>
                <w:rFonts w:ascii="Times New Roman" w:eastAsia="Times New Roman" w:hAnsi="Times New Roman" w:cs="Times New Roman"/>
                <w:sz w:val="20"/>
                <w:szCs w:val="20"/>
              </w:rPr>
            </w:pPr>
          </w:p>
        </w:tc>
        <w:tc>
          <w:tcPr>
            <w:tcW w:w="1145" w:type="dxa"/>
            <w:vAlign w:val="bottom"/>
          </w:tcPr>
          <w:p w:rsidR="009D60AF" w:rsidRPr="009D60AF" w:rsidRDefault="009D60AF" w:rsidP="009D60AF">
            <w:pPr>
              <w:tabs>
                <w:tab w:val="decimal" w:pos="864"/>
              </w:tabs>
              <w:spacing w:after="0" w:line="240" w:lineRule="auto"/>
              <w:ind w:left="-115" w:right="-108"/>
              <w:rPr>
                <w:rFonts w:ascii="Times New Roman" w:eastAsia="Times New Roman" w:hAnsi="Times New Roman" w:cs="Times New Roman"/>
                <w:sz w:val="20"/>
                <w:szCs w:val="20"/>
              </w:rPr>
            </w:pPr>
          </w:p>
        </w:tc>
      </w:tr>
      <w:tr w:rsidR="009D60AF" w:rsidRPr="009D60AF" w:rsidTr="009D60AF">
        <w:trPr>
          <w:trHeight w:val="288"/>
        </w:trPr>
        <w:tc>
          <w:tcPr>
            <w:tcW w:w="3942"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Land</w:t>
            </w:r>
          </w:p>
        </w:tc>
        <w:tc>
          <w:tcPr>
            <w:tcW w:w="1080" w:type="dxa"/>
            <w:vAlign w:val="bottom"/>
          </w:tcPr>
          <w:p w:rsidR="009D60AF" w:rsidRPr="009D60AF" w:rsidRDefault="009D60AF" w:rsidP="009D60AF">
            <w:pPr>
              <w:tabs>
                <w:tab w:val="decimal" w:pos="819"/>
              </w:tabs>
              <w:spacing w:after="0" w:line="240" w:lineRule="auto"/>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196,696</w:t>
            </w: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170" w:type="dxa"/>
            <w:vAlign w:val="bottom"/>
          </w:tcPr>
          <w:p w:rsidR="009D60AF" w:rsidRPr="009D60AF" w:rsidRDefault="009D60AF" w:rsidP="009D60AF">
            <w:pPr>
              <w:tabs>
                <w:tab w:val="decimal" w:pos="819"/>
              </w:tabs>
              <w:spacing w:after="0" w:line="240" w:lineRule="auto"/>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196,696</w:t>
            </w: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080" w:type="dxa"/>
            <w:vAlign w:val="bottom"/>
          </w:tcPr>
          <w:p w:rsidR="009D60AF" w:rsidRPr="009D60AF" w:rsidRDefault="009D60AF" w:rsidP="009D60AF">
            <w:pPr>
              <w:tabs>
                <w:tab w:val="decimal" w:pos="819"/>
              </w:tabs>
              <w:spacing w:after="0" w:line="240" w:lineRule="auto"/>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196,696</w:t>
            </w: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145" w:type="dxa"/>
            <w:vAlign w:val="bottom"/>
          </w:tcPr>
          <w:p w:rsidR="009D60AF" w:rsidRPr="009D60AF" w:rsidRDefault="009D60AF" w:rsidP="009D60AF">
            <w:pPr>
              <w:tabs>
                <w:tab w:val="decimal" w:pos="819"/>
              </w:tabs>
              <w:spacing w:after="0" w:line="240" w:lineRule="auto"/>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196,696</w:t>
            </w:r>
          </w:p>
        </w:tc>
      </w:tr>
      <w:tr w:rsidR="009D60AF" w:rsidRPr="009D60AF" w:rsidTr="009D60AF">
        <w:trPr>
          <w:trHeight w:val="288"/>
        </w:trPr>
        <w:tc>
          <w:tcPr>
            <w:tcW w:w="3942"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Properties</w:t>
            </w:r>
          </w:p>
        </w:tc>
        <w:tc>
          <w:tcPr>
            <w:tcW w:w="1080" w:type="dxa"/>
            <w:vAlign w:val="bottom"/>
          </w:tcPr>
          <w:p w:rsidR="009D60AF" w:rsidRPr="009D60AF" w:rsidRDefault="009D60AF" w:rsidP="009D60AF">
            <w:pPr>
              <w:tabs>
                <w:tab w:val="decimal" w:pos="819"/>
              </w:tabs>
              <w:spacing w:after="0" w:line="240" w:lineRule="auto"/>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68,636</w:t>
            </w: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170" w:type="dxa"/>
            <w:vAlign w:val="bottom"/>
          </w:tcPr>
          <w:p w:rsidR="009D60AF" w:rsidRPr="009D60AF" w:rsidRDefault="009D60AF" w:rsidP="009D60AF">
            <w:pPr>
              <w:tabs>
                <w:tab w:val="decimal" w:pos="819"/>
              </w:tabs>
              <w:spacing w:after="0" w:line="240" w:lineRule="auto"/>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86,703</w:t>
            </w: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080" w:type="dxa"/>
            <w:vAlign w:val="bottom"/>
          </w:tcPr>
          <w:p w:rsidR="009D60AF" w:rsidRPr="009D60AF" w:rsidRDefault="009D60AF" w:rsidP="009D60AF">
            <w:pPr>
              <w:tabs>
                <w:tab w:val="decimal" w:pos="819"/>
              </w:tabs>
              <w:spacing w:after="0" w:line="240" w:lineRule="auto"/>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68,636</w:t>
            </w: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145" w:type="dxa"/>
            <w:vAlign w:val="bottom"/>
          </w:tcPr>
          <w:p w:rsidR="009D60AF" w:rsidRPr="009D60AF" w:rsidRDefault="009D60AF" w:rsidP="009D60AF">
            <w:pPr>
              <w:tabs>
                <w:tab w:val="decimal" w:pos="819"/>
              </w:tabs>
              <w:spacing w:after="0" w:line="240" w:lineRule="auto"/>
              <w:ind w:left="-115"/>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86,703</w:t>
            </w:r>
          </w:p>
        </w:tc>
      </w:tr>
      <w:tr w:rsidR="009D60AF" w:rsidRPr="009D60AF" w:rsidTr="009D60AF">
        <w:trPr>
          <w:trHeight w:val="288"/>
        </w:trPr>
        <w:tc>
          <w:tcPr>
            <w:tcW w:w="3942"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Machinery and equipment</w:t>
            </w:r>
          </w:p>
        </w:tc>
        <w:tc>
          <w:tcPr>
            <w:tcW w:w="1080" w:type="dxa"/>
            <w:tcBorders>
              <w:bottom w:val="single" w:sz="4" w:space="0" w:color="auto"/>
            </w:tcBorders>
            <w:vAlign w:val="bottom"/>
          </w:tcPr>
          <w:p w:rsidR="009D60AF" w:rsidRPr="009D60AF" w:rsidRDefault="009D60AF" w:rsidP="009D60AF">
            <w:pPr>
              <w:tabs>
                <w:tab w:val="decimal" w:pos="819"/>
              </w:tabs>
              <w:spacing w:after="0" w:line="240" w:lineRule="auto"/>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197,806</w:t>
            </w: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170" w:type="dxa"/>
            <w:tcBorders>
              <w:bottom w:val="single" w:sz="4" w:space="0" w:color="auto"/>
            </w:tcBorders>
            <w:vAlign w:val="bottom"/>
          </w:tcPr>
          <w:p w:rsidR="009D60AF" w:rsidRPr="009D60AF" w:rsidRDefault="009D60AF" w:rsidP="009D60AF">
            <w:pPr>
              <w:tabs>
                <w:tab w:val="decimal" w:pos="819"/>
              </w:tabs>
              <w:spacing w:after="0" w:line="240" w:lineRule="auto"/>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13,017</w:t>
            </w: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080" w:type="dxa"/>
            <w:tcBorders>
              <w:bottom w:val="single" w:sz="4" w:space="0" w:color="auto"/>
            </w:tcBorders>
            <w:vAlign w:val="bottom"/>
          </w:tcPr>
          <w:p w:rsidR="009D60AF" w:rsidRPr="009D60AF" w:rsidRDefault="009D60AF" w:rsidP="009D60AF">
            <w:pPr>
              <w:tabs>
                <w:tab w:val="decimal" w:pos="819"/>
              </w:tabs>
              <w:spacing w:after="0" w:line="240" w:lineRule="auto"/>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197,806</w:t>
            </w: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145" w:type="dxa"/>
            <w:tcBorders>
              <w:bottom w:val="single" w:sz="4" w:space="0" w:color="auto"/>
            </w:tcBorders>
            <w:vAlign w:val="bottom"/>
          </w:tcPr>
          <w:p w:rsidR="009D60AF" w:rsidRPr="009D60AF" w:rsidRDefault="009D60AF" w:rsidP="009D60AF">
            <w:pPr>
              <w:tabs>
                <w:tab w:val="decimal" w:pos="819"/>
              </w:tabs>
              <w:spacing w:after="0" w:line="240" w:lineRule="auto"/>
              <w:ind w:left="-115"/>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13,017</w:t>
            </w:r>
          </w:p>
        </w:tc>
      </w:tr>
      <w:tr w:rsidR="009D60AF" w:rsidRPr="009D60AF" w:rsidTr="009D60AF">
        <w:trPr>
          <w:trHeight w:val="288"/>
        </w:trPr>
        <w:tc>
          <w:tcPr>
            <w:tcW w:w="3942"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Total</w:t>
            </w:r>
          </w:p>
        </w:tc>
        <w:tc>
          <w:tcPr>
            <w:tcW w:w="1080" w:type="dxa"/>
            <w:tcBorders>
              <w:top w:val="single" w:sz="4" w:space="0" w:color="auto"/>
              <w:bottom w:val="double" w:sz="4" w:space="0" w:color="auto"/>
            </w:tcBorders>
            <w:vAlign w:val="bottom"/>
          </w:tcPr>
          <w:p w:rsidR="009D60AF" w:rsidRPr="009D60AF" w:rsidRDefault="009D60AF" w:rsidP="009D60AF">
            <w:pPr>
              <w:tabs>
                <w:tab w:val="decimal" w:pos="819"/>
              </w:tabs>
              <w:spacing w:after="0" w:line="240" w:lineRule="auto"/>
              <w:jc w:val="right"/>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463,138</w:t>
            </w: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b/>
                <w:bCs/>
                <w:sz w:val="20"/>
                <w:szCs w:val="20"/>
              </w:rPr>
            </w:pPr>
          </w:p>
        </w:tc>
        <w:tc>
          <w:tcPr>
            <w:tcW w:w="1170" w:type="dxa"/>
            <w:tcBorders>
              <w:top w:val="single" w:sz="4" w:space="0" w:color="auto"/>
              <w:bottom w:val="double" w:sz="4" w:space="0" w:color="auto"/>
            </w:tcBorders>
            <w:vAlign w:val="bottom"/>
          </w:tcPr>
          <w:p w:rsidR="009D60AF" w:rsidRPr="009D60AF" w:rsidRDefault="009D60AF" w:rsidP="009D60AF">
            <w:pPr>
              <w:tabs>
                <w:tab w:val="decimal" w:pos="819"/>
              </w:tabs>
              <w:spacing w:after="0" w:line="240" w:lineRule="auto"/>
              <w:ind w:left="-115"/>
              <w:jc w:val="right"/>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296,416</w:t>
            </w: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b/>
                <w:bCs/>
                <w:sz w:val="20"/>
                <w:szCs w:val="20"/>
              </w:rPr>
            </w:pPr>
          </w:p>
        </w:tc>
        <w:tc>
          <w:tcPr>
            <w:tcW w:w="1080" w:type="dxa"/>
            <w:tcBorders>
              <w:top w:val="single" w:sz="4" w:space="0" w:color="auto"/>
              <w:bottom w:val="double" w:sz="4" w:space="0" w:color="auto"/>
            </w:tcBorders>
            <w:vAlign w:val="bottom"/>
          </w:tcPr>
          <w:p w:rsidR="009D60AF" w:rsidRPr="009D60AF" w:rsidRDefault="009D60AF" w:rsidP="009D60AF">
            <w:pPr>
              <w:tabs>
                <w:tab w:val="decimal" w:pos="819"/>
              </w:tabs>
              <w:spacing w:after="0" w:line="240" w:lineRule="auto"/>
              <w:jc w:val="right"/>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463,138</w:t>
            </w: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b/>
                <w:bCs/>
                <w:sz w:val="20"/>
                <w:szCs w:val="20"/>
              </w:rPr>
            </w:pPr>
          </w:p>
        </w:tc>
        <w:tc>
          <w:tcPr>
            <w:tcW w:w="1145" w:type="dxa"/>
            <w:tcBorders>
              <w:top w:val="single" w:sz="4" w:space="0" w:color="auto"/>
              <w:bottom w:val="double" w:sz="4" w:space="0" w:color="auto"/>
            </w:tcBorders>
            <w:vAlign w:val="bottom"/>
          </w:tcPr>
          <w:p w:rsidR="009D60AF" w:rsidRPr="009D60AF" w:rsidRDefault="009D60AF" w:rsidP="009D60AF">
            <w:pPr>
              <w:tabs>
                <w:tab w:val="decimal" w:pos="819"/>
              </w:tabs>
              <w:spacing w:after="0" w:line="240" w:lineRule="auto"/>
              <w:ind w:left="-115"/>
              <w:jc w:val="right"/>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296,416</w:t>
            </w:r>
          </w:p>
        </w:tc>
      </w:tr>
      <w:tr w:rsidR="009D60AF" w:rsidRPr="009D60AF" w:rsidTr="009D60AF">
        <w:trPr>
          <w:trHeight w:val="288"/>
        </w:trPr>
        <w:tc>
          <w:tcPr>
            <w:tcW w:w="3942" w:type="dxa"/>
            <w:vAlign w:val="bottom"/>
          </w:tcPr>
          <w:p w:rsidR="009D60AF" w:rsidRPr="009D60AF" w:rsidRDefault="009D60AF" w:rsidP="009D60AF">
            <w:pPr>
              <w:spacing w:after="0" w:line="240" w:lineRule="auto"/>
              <w:rPr>
                <w:rFonts w:ascii="Times New Roman" w:eastAsia="Cordia New" w:hAnsi="Times New Roman" w:cs="Times New Roman"/>
                <w:b/>
                <w:bCs/>
                <w:i/>
                <w:iCs/>
                <w:snapToGrid w:val="0"/>
                <w:sz w:val="20"/>
                <w:szCs w:val="20"/>
                <w:cs/>
                <w:lang w:eastAsia="th-TH"/>
              </w:rPr>
            </w:pPr>
          </w:p>
        </w:tc>
        <w:tc>
          <w:tcPr>
            <w:tcW w:w="108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9D60AF" w:rsidRDefault="009D60AF" w:rsidP="009D60AF">
            <w:pPr>
              <w:tabs>
                <w:tab w:val="decimal" w:pos="865"/>
              </w:tabs>
              <w:spacing w:after="0" w:line="240" w:lineRule="auto"/>
              <w:ind w:left="-108"/>
              <w:rPr>
                <w:rFonts w:ascii="Times New Roman" w:eastAsia="Times New Roman" w:hAnsi="Times New Roman" w:cs="Times New Roman"/>
                <w:sz w:val="20"/>
                <w:szCs w:val="20"/>
              </w:rPr>
            </w:pPr>
          </w:p>
        </w:tc>
        <w:tc>
          <w:tcPr>
            <w:tcW w:w="11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9D60AF" w:rsidRDefault="009D60AF" w:rsidP="009D60AF">
            <w:pPr>
              <w:tabs>
                <w:tab w:val="decimal" w:pos="865"/>
              </w:tabs>
              <w:spacing w:after="0" w:line="240" w:lineRule="auto"/>
              <w:ind w:left="-108"/>
              <w:rPr>
                <w:rFonts w:ascii="Times New Roman" w:eastAsia="Times New Roman" w:hAnsi="Times New Roman" w:cs="Times New Roman"/>
                <w:sz w:val="20"/>
                <w:szCs w:val="20"/>
              </w:rPr>
            </w:pPr>
          </w:p>
        </w:tc>
        <w:tc>
          <w:tcPr>
            <w:tcW w:w="108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9D60AF" w:rsidRDefault="009D60AF" w:rsidP="009D60AF">
            <w:pPr>
              <w:tabs>
                <w:tab w:val="decimal" w:pos="865"/>
              </w:tabs>
              <w:spacing w:after="0" w:line="240" w:lineRule="auto"/>
              <w:ind w:left="-108"/>
              <w:rPr>
                <w:rFonts w:ascii="Times New Roman" w:eastAsia="Times New Roman" w:hAnsi="Times New Roman" w:cs="Times New Roman"/>
                <w:sz w:val="20"/>
                <w:szCs w:val="20"/>
              </w:rPr>
            </w:pPr>
          </w:p>
        </w:tc>
        <w:tc>
          <w:tcPr>
            <w:tcW w:w="1145" w:type="dxa"/>
            <w:vAlign w:val="bottom"/>
          </w:tcPr>
          <w:p w:rsidR="009D60AF" w:rsidRPr="009D60AF" w:rsidRDefault="009D60AF" w:rsidP="009D60AF">
            <w:pPr>
              <w:tabs>
                <w:tab w:val="decimal" w:pos="864"/>
              </w:tabs>
              <w:spacing w:after="0" w:line="240" w:lineRule="auto"/>
              <w:ind w:left="-115" w:right="-108"/>
              <w:rPr>
                <w:rFonts w:ascii="Times New Roman" w:eastAsia="Times New Roman" w:hAnsi="Times New Roman" w:cs="Times New Roman"/>
                <w:sz w:val="20"/>
                <w:szCs w:val="20"/>
              </w:rPr>
            </w:pPr>
          </w:p>
        </w:tc>
      </w:tr>
      <w:tr w:rsidR="009D60AF" w:rsidRPr="009D60AF" w:rsidTr="009D60AF">
        <w:trPr>
          <w:trHeight w:val="288"/>
        </w:trPr>
        <w:tc>
          <w:tcPr>
            <w:tcW w:w="3942" w:type="dxa"/>
            <w:vAlign w:val="bottom"/>
          </w:tcPr>
          <w:p w:rsidR="009D60AF" w:rsidRPr="009E31AC" w:rsidRDefault="009D60AF" w:rsidP="009D60AF">
            <w:pPr>
              <w:tabs>
                <w:tab w:val="left" w:pos="360"/>
                <w:tab w:val="left" w:pos="720"/>
              </w:tabs>
              <w:spacing w:after="0" w:line="240" w:lineRule="auto"/>
              <w:rPr>
                <w:rFonts w:ascii="Times New Roman" w:eastAsia="Cordia New" w:hAnsi="Times New Roman" w:cs="Times New Roman"/>
                <w:b/>
                <w:bCs/>
                <w:i/>
                <w:iCs/>
                <w:snapToGrid w:val="0"/>
                <w:sz w:val="20"/>
                <w:szCs w:val="20"/>
                <w:cs/>
                <w:lang w:eastAsia="th-TH"/>
              </w:rPr>
            </w:pPr>
            <w:r w:rsidRPr="009D60AF">
              <w:rPr>
                <w:rFonts w:ascii="Times New Roman" w:eastAsia="Cordia New" w:hAnsi="Times New Roman" w:cs="Times New Roman"/>
                <w:b/>
                <w:bCs/>
                <w:i/>
                <w:iCs/>
                <w:snapToGrid w:val="0"/>
                <w:sz w:val="20"/>
                <w:szCs w:val="20"/>
                <w:cs/>
                <w:lang w:val="th-TH" w:eastAsia="th-TH"/>
              </w:rPr>
              <w:t>Fut</w:t>
            </w:r>
            <w:r w:rsidR="009E31AC">
              <w:rPr>
                <w:rFonts w:ascii="Times New Roman" w:eastAsia="Cordia New" w:hAnsi="Times New Roman" w:cs="Times New Roman"/>
                <w:b/>
                <w:bCs/>
                <w:i/>
                <w:iCs/>
                <w:snapToGrid w:val="0"/>
                <w:sz w:val="20"/>
                <w:szCs w:val="20"/>
                <w:cs/>
                <w:lang w:val="th-TH" w:eastAsia="th-TH"/>
              </w:rPr>
              <w:t>ure minimum lease payments unde</w:t>
            </w:r>
            <w:r w:rsidR="009E31AC">
              <w:rPr>
                <w:rFonts w:ascii="Times New Roman" w:eastAsia="Cordia New" w:hAnsi="Times New Roman" w:cs="Times New Roman"/>
                <w:b/>
                <w:bCs/>
                <w:i/>
                <w:iCs/>
                <w:snapToGrid w:val="0"/>
                <w:sz w:val="20"/>
                <w:szCs w:val="20"/>
                <w:lang w:eastAsia="th-TH"/>
              </w:rPr>
              <w:t>r</w:t>
            </w:r>
          </w:p>
          <w:p w:rsidR="009D60AF" w:rsidRPr="009D60AF" w:rsidRDefault="009D60AF" w:rsidP="009D60AF">
            <w:pPr>
              <w:spacing w:after="0" w:line="240" w:lineRule="auto"/>
              <w:rPr>
                <w:rFonts w:ascii="Times New Roman" w:eastAsia="Cordia New" w:hAnsi="Times New Roman" w:cs="Times New Roman"/>
                <w:b/>
                <w:bCs/>
                <w:i/>
                <w:iCs/>
                <w:snapToGrid w:val="0"/>
                <w:sz w:val="20"/>
                <w:szCs w:val="20"/>
                <w:cs/>
                <w:lang w:eastAsia="th-TH"/>
              </w:rPr>
            </w:pPr>
            <w:r w:rsidRPr="009D60AF">
              <w:rPr>
                <w:rFonts w:ascii="Times New Roman" w:eastAsia="Cordia New" w:hAnsi="Times New Roman" w:cs="Times New Roman"/>
                <w:b/>
                <w:bCs/>
                <w:i/>
                <w:iCs/>
                <w:snapToGrid w:val="0"/>
                <w:sz w:val="20"/>
                <w:szCs w:val="20"/>
                <w:cs/>
                <w:lang w:val="th-TH" w:eastAsia="th-TH"/>
              </w:rPr>
              <w:t xml:space="preserve">   non-cancellable operating leases</w:t>
            </w:r>
          </w:p>
        </w:tc>
        <w:tc>
          <w:tcPr>
            <w:tcW w:w="108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9D60AF" w:rsidRDefault="009D60AF" w:rsidP="009D60AF">
            <w:pPr>
              <w:tabs>
                <w:tab w:val="decimal" w:pos="865"/>
              </w:tabs>
              <w:spacing w:after="0" w:line="240" w:lineRule="auto"/>
              <w:ind w:left="-108"/>
              <w:rPr>
                <w:rFonts w:ascii="Times New Roman" w:eastAsia="Times New Roman" w:hAnsi="Times New Roman" w:cs="Times New Roman"/>
                <w:sz w:val="20"/>
                <w:szCs w:val="20"/>
              </w:rPr>
            </w:pPr>
          </w:p>
        </w:tc>
        <w:tc>
          <w:tcPr>
            <w:tcW w:w="11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9D60AF" w:rsidRDefault="009D60AF" w:rsidP="009D60AF">
            <w:pPr>
              <w:tabs>
                <w:tab w:val="decimal" w:pos="865"/>
              </w:tabs>
              <w:spacing w:after="0" w:line="240" w:lineRule="auto"/>
              <w:ind w:left="-108"/>
              <w:rPr>
                <w:rFonts w:ascii="Times New Roman" w:eastAsia="Times New Roman" w:hAnsi="Times New Roman" w:cs="Times New Roman"/>
                <w:sz w:val="20"/>
                <w:szCs w:val="20"/>
              </w:rPr>
            </w:pPr>
          </w:p>
        </w:tc>
        <w:tc>
          <w:tcPr>
            <w:tcW w:w="108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9D60AF" w:rsidRDefault="009D60AF" w:rsidP="009D60AF">
            <w:pPr>
              <w:tabs>
                <w:tab w:val="decimal" w:pos="865"/>
              </w:tabs>
              <w:spacing w:after="0" w:line="240" w:lineRule="auto"/>
              <w:ind w:left="-108"/>
              <w:rPr>
                <w:rFonts w:ascii="Times New Roman" w:eastAsia="Times New Roman" w:hAnsi="Times New Roman" w:cs="Times New Roman"/>
                <w:sz w:val="20"/>
                <w:szCs w:val="20"/>
              </w:rPr>
            </w:pPr>
          </w:p>
        </w:tc>
        <w:tc>
          <w:tcPr>
            <w:tcW w:w="1145" w:type="dxa"/>
            <w:vAlign w:val="bottom"/>
          </w:tcPr>
          <w:p w:rsidR="009D60AF" w:rsidRPr="009D60AF" w:rsidRDefault="009D60AF" w:rsidP="009D60AF">
            <w:pPr>
              <w:tabs>
                <w:tab w:val="decimal" w:pos="864"/>
              </w:tabs>
              <w:spacing w:after="0" w:line="240" w:lineRule="auto"/>
              <w:ind w:left="-115" w:right="-108"/>
              <w:rPr>
                <w:rFonts w:ascii="Times New Roman" w:eastAsia="Times New Roman" w:hAnsi="Times New Roman" w:cs="Times New Roman"/>
                <w:sz w:val="20"/>
                <w:szCs w:val="20"/>
              </w:rPr>
            </w:pPr>
          </w:p>
        </w:tc>
      </w:tr>
      <w:tr w:rsidR="009D60AF" w:rsidRPr="009D60AF" w:rsidTr="009D60AF">
        <w:trPr>
          <w:trHeight w:val="288"/>
        </w:trPr>
        <w:tc>
          <w:tcPr>
            <w:tcW w:w="3942" w:type="dxa"/>
            <w:vAlign w:val="bottom"/>
          </w:tcPr>
          <w:p w:rsidR="009D60AF" w:rsidRPr="009D60AF" w:rsidRDefault="009D60AF" w:rsidP="009D60AF">
            <w:pPr>
              <w:spacing w:after="0" w:line="240" w:lineRule="auto"/>
              <w:rPr>
                <w:rFonts w:ascii="Times New Roman" w:eastAsia="Cordia New" w:hAnsi="Times New Roman" w:cs="Times New Roman"/>
                <w:snapToGrid w:val="0"/>
                <w:sz w:val="20"/>
                <w:szCs w:val="20"/>
                <w:cs/>
                <w:lang w:eastAsia="th-TH"/>
              </w:rPr>
            </w:pPr>
            <w:r w:rsidRPr="009D60AF">
              <w:rPr>
                <w:rFonts w:ascii="Times New Roman" w:eastAsia="Cordia New" w:hAnsi="Times New Roman" w:cs="Times New Roman"/>
                <w:snapToGrid w:val="0"/>
                <w:sz w:val="20"/>
                <w:szCs w:val="20"/>
                <w:lang w:eastAsia="th-TH"/>
              </w:rPr>
              <w:t>Within one year</w:t>
            </w:r>
          </w:p>
        </w:tc>
        <w:tc>
          <w:tcPr>
            <w:tcW w:w="108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2,088</w:t>
            </w: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170" w:type="dxa"/>
            <w:vAlign w:val="bottom"/>
          </w:tcPr>
          <w:p w:rsidR="009D60AF" w:rsidRPr="009D60AF" w:rsidRDefault="009D60AF" w:rsidP="009D60AF">
            <w:pPr>
              <w:tabs>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5"/>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2,330</w:t>
            </w: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08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2,088</w:t>
            </w: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145"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2,330</w:t>
            </w:r>
          </w:p>
        </w:tc>
      </w:tr>
      <w:tr w:rsidR="009D60AF" w:rsidRPr="009D60AF" w:rsidTr="009D60AF">
        <w:trPr>
          <w:trHeight w:val="288"/>
        </w:trPr>
        <w:tc>
          <w:tcPr>
            <w:tcW w:w="3942" w:type="dxa"/>
            <w:vAlign w:val="bottom"/>
          </w:tcPr>
          <w:p w:rsidR="009D60AF" w:rsidRPr="009D60AF" w:rsidRDefault="009D60AF" w:rsidP="009D60AF">
            <w:pPr>
              <w:spacing w:after="0" w:line="240" w:lineRule="auto"/>
              <w:rPr>
                <w:rFonts w:ascii="Times New Roman" w:eastAsia="Cordia New" w:hAnsi="Times New Roman" w:cs="Times New Roman"/>
                <w:snapToGrid w:val="0"/>
                <w:sz w:val="20"/>
                <w:szCs w:val="20"/>
                <w:cs/>
                <w:lang w:eastAsia="th-TH"/>
              </w:rPr>
            </w:pPr>
            <w:r w:rsidRPr="009D60AF">
              <w:rPr>
                <w:rFonts w:ascii="Times New Roman" w:eastAsia="Cordia New" w:hAnsi="Times New Roman" w:cs="Times New Roman"/>
                <w:snapToGrid w:val="0"/>
                <w:sz w:val="20"/>
                <w:szCs w:val="20"/>
                <w:lang w:eastAsia="th-TH"/>
              </w:rPr>
              <w:t>After one year but within five years</w:t>
            </w:r>
          </w:p>
        </w:tc>
        <w:tc>
          <w:tcPr>
            <w:tcW w:w="1080" w:type="dxa"/>
            <w:tcBorders>
              <w:bottom w:val="single" w:sz="4" w:space="0" w:color="auto"/>
            </w:tcBorders>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798</w:t>
            </w: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170" w:type="dxa"/>
            <w:tcBorders>
              <w:bottom w:val="single" w:sz="4" w:space="0" w:color="auto"/>
            </w:tcBorders>
            <w:vAlign w:val="bottom"/>
          </w:tcPr>
          <w:p w:rsidR="009D60AF" w:rsidRPr="009D60AF" w:rsidRDefault="009D60AF" w:rsidP="009D60AF">
            <w:pPr>
              <w:tabs>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5"/>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235</w:t>
            </w: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080" w:type="dxa"/>
            <w:tcBorders>
              <w:bottom w:val="single" w:sz="4" w:space="0" w:color="auto"/>
            </w:tcBorders>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798</w:t>
            </w: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145" w:type="dxa"/>
            <w:tcBorders>
              <w:bottom w:val="single" w:sz="4" w:space="0" w:color="auto"/>
            </w:tcBorders>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235</w:t>
            </w:r>
          </w:p>
        </w:tc>
      </w:tr>
      <w:tr w:rsidR="009D60AF" w:rsidRPr="009D60AF" w:rsidTr="009D60AF">
        <w:trPr>
          <w:trHeight w:val="288"/>
        </w:trPr>
        <w:tc>
          <w:tcPr>
            <w:tcW w:w="3942" w:type="dxa"/>
            <w:vAlign w:val="bottom"/>
          </w:tcPr>
          <w:p w:rsidR="009D60AF" w:rsidRPr="009D60AF" w:rsidRDefault="009D60AF" w:rsidP="009D60AF">
            <w:pPr>
              <w:tabs>
                <w:tab w:val="left" w:pos="540"/>
              </w:tabs>
              <w:spacing w:after="0" w:line="240" w:lineRule="auto"/>
              <w:rPr>
                <w:rFonts w:ascii="Times New Roman" w:eastAsia="Times New Roman" w:hAnsi="Times New Roman" w:cs="Times New Roman"/>
                <w:b/>
                <w:bCs/>
                <w:i/>
                <w:iCs/>
                <w:sz w:val="20"/>
                <w:szCs w:val="20"/>
              </w:rPr>
            </w:pPr>
            <w:r w:rsidRPr="009D60AF">
              <w:rPr>
                <w:rFonts w:ascii="Times New Roman" w:eastAsia="Times New Roman" w:hAnsi="Times New Roman" w:cs="Times New Roman"/>
                <w:b/>
                <w:bCs/>
                <w:sz w:val="20"/>
                <w:szCs w:val="20"/>
              </w:rPr>
              <w:t>Total</w:t>
            </w:r>
          </w:p>
        </w:tc>
        <w:tc>
          <w:tcPr>
            <w:tcW w:w="1080" w:type="dxa"/>
            <w:tcBorders>
              <w:top w:val="single" w:sz="4" w:space="0" w:color="auto"/>
              <w:bottom w:val="double" w:sz="4" w:space="0" w:color="auto"/>
            </w:tcBorders>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2,886</w:t>
            </w: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b/>
                <w:bCs/>
                <w:sz w:val="20"/>
                <w:szCs w:val="20"/>
              </w:rPr>
            </w:pPr>
          </w:p>
        </w:tc>
        <w:tc>
          <w:tcPr>
            <w:tcW w:w="1170" w:type="dxa"/>
            <w:tcBorders>
              <w:top w:val="single" w:sz="4" w:space="0" w:color="auto"/>
              <w:bottom w:val="double" w:sz="4" w:space="0" w:color="auto"/>
            </w:tcBorders>
            <w:vAlign w:val="bottom"/>
          </w:tcPr>
          <w:p w:rsidR="009D60AF" w:rsidRPr="009D60AF" w:rsidRDefault="009D60AF" w:rsidP="009D60AF">
            <w:pPr>
              <w:tabs>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5"/>
              <w:jc w:val="right"/>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2,565</w:t>
            </w: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b/>
                <w:bCs/>
                <w:sz w:val="20"/>
                <w:szCs w:val="20"/>
              </w:rPr>
            </w:pPr>
          </w:p>
        </w:tc>
        <w:tc>
          <w:tcPr>
            <w:tcW w:w="1080" w:type="dxa"/>
            <w:tcBorders>
              <w:top w:val="single" w:sz="4" w:space="0" w:color="auto"/>
              <w:bottom w:val="double" w:sz="4" w:space="0" w:color="auto"/>
            </w:tcBorders>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2,886</w:t>
            </w: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b/>
                <w:bCs/>
                <w:sz w:val="20"/>
                <w:szCs w:val="20"/>
              </w:rPr>
            </w:pPr>
          </w:p>
        </w:tc>
        <w:tc>
          <w:tcPr>
            <w:tcW w:w="1145" w:type="dxa"/>
            <w:tcBorders>
              <w:top w:val="single" w:sz="4" w:space="0" w:color="auto"/>
              <w:bottom w:val="double" w:sz="4" w:space="0" w:color="auto"/>
            </w:tcBorders>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2,565</w:t>
            </w:r>
          </w:p>
        </w:tc>
      </w:tr>
      <w:tr w:rsidR="009D60AF" w:rsidRPr="009D60AF" w:rsidTr="009D60AF">
        <w:trPr>
          <w:trHeight w:val="288"/>
        </w:trPr>
        <w:tc>
          <w:tcPr>
            <w:tcW w:w="3942" w:type="dxa"/>
            <w:vAlign w:val="bottom"/>
          </w:tcPr>
          <w:p w:rsidR="009D60AF" w:rsidRPr="009D60AF" w:rsidRDefault="009D60AF" w:rsidP="009D60AF">
            <w:pPr>
              <w:tabs>
                <w:tab w:val="left" w:pos="432"/>
              </w:tabs>
              <w:spacing w:after="0" w:line="240" w:lineRule="auto"/>
              <w:rPr>
                <w:rFonts w:ascii="Times New Roman" w:eastAsia="Cordia New" w:hAnsi="Times New Roman" w:cs="Times New Roman"/>
                <w:b/>
                <w:bCs/>
                <w:i/>
                <w:iCs/>
                <w:snapToGrid w:val="0"/>
                <w:sz w:val="20"/>
                <w:szCs w:val="20"/>
                <w:cs/>
                <w:lang w:eastAsia="th-TH"/>
              </w:rPr>
            </w:pPr>
          </w:p>
        </w:tc>
        <w:tc>
          <w:tcPr>
            <w:tcW w:w="108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9D60AF" w:rsidRDefault="009D60AF" w:rsidP="009D60AF">
            <w:pPr>
              <w:tabs>
                <w:tab w:val="decimal" w:pos="865"/>
              </w:tabs>
              <w:spacing w:after="0" w:line="240" w:lineRule="auto"/>
              <w:ind w:left="-108"/>
              <w:jc w:val="right"/>
              <w:rPr>
                <w:rFonts w:ascii="Times New Roman" w:eastAsia="Times New Roman" w:hAnsi="Times New Roman" w:cs="Times New Roman"/>
                <w:sz w:val="20"/>
                <w:szCs w:val="20"/>
              </w:rPr>
            </w:pPr>
          </w:p>
        </w:tc>
        <w:tc>
          <w:tcPr>
            <w:tcW w:w="11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9D60AF" w:rsidRDefault="009D60AF" w:rsidP="009D60AF">
            <w:pPr>
              <w:tabs>
                <w:tab w:val="decimal" w:pos="865"/>
              </w:tabs>
              <w:spacing w:after="0" w:line="240" w:lineRule="auto"/>
              <w:ind w:left="-108"/>
              <w:jc w:val="right"/>
              <w:rPr>
                <w:rFonts w:ascii="Times New Roman" w:eastAsia="Times New Roman" w:hAnsi="Times New Roman" w:cs="Times New Roman"/>
                <w:sz w:val="20"/>
                <w:szCs w:val="20"/>
              </w:rPr>
            </w:pPr>
          </w:p>
        </w:tc>
        <w:tc>
          <w:tcPr>
            <w:tcW w:w="1080" w:type="dxa"/>
            <w:vAlign w:val="bottom"/>
          </w:tcPr>
          <w:p w:rsidR="009D60AF" w:rsidRPr="009D60AF" w:rsidRDefault="009D60AF" w:rsidP="009D60AF">
            <w:pPr>
              <w:tabs>
                <w:tab w:val="decimal" w:pos="864"/>
              </w:tabs>
              <w:spacing w:after="0" w:line="240" w:lineRule="auto"/>
              <w:ind w:left="-115" w:right="-108"/>
              <w:rPr>
                <w:rFonts w:ascii="Times New Roman" w:eastAsia="Times New Roman" w:hAnsi="Times New Roman" w:cs="Times New Roman"/>
                <w:sz w:val="20"/>
                <w:szCs w:val="20"/>
              </w:rPr>
            </w:pPr>
          </w:p>
        </w:tc>
        <w:tc>
          <w:tcPr>
            <w:tcW w:w="270" w:type="dxa"/>
            <w:vAlign w:val="bottom"/>
          </w:tcPr>
          <w:p w:rsidR="009D60AF" w:rsidRPr="009D60AF" w:rsidRDefault="009D60AF" w:rsidP="009D60AF">
            <w:pPr>
              <w:tabs>
                <w:tab w:val="decimal" w:pos="865"/>
              </w:tabs>
              <w:spacing w:after="0" w:line="240" w:lineRule="auto"/>
              <w:ind w:left="-108"/>
              <w:jc w:val="right"/>
              <w:rPr>
                <w:rFonts w:ascii="Times New Roman" w:eastAsia="Times New Roman" w:hAnsi="Times New Roman" w:cs="Times New Roman"/>
                <w:sz w:val="20"/>
                <w:szCs w:val="20"/>
              </w:rPr>
            </w:pPr>
          </w:p>
        </w:tc>
        <w:tc>
          <w:tcPr>
            <w:tcW w:w="1145" w:type="dxa"/>
            <w:vAlign w:val="bottom"/>
          </w:tcPr>
          <w:p w:rsidR="009D60AF" w:rsidRPr="009D60AF" w:rsidRDefault="009D60AF" w:rsidP="009D60AF">
            <w:pPr>
              <w:tabs>
                <w:tab w:val="decimal" w:pos="864"/>
              </w:tabs>
              <w:spacing w:after="0" w:line="240" w:lineRule="auto"/>
              <w:ind w:left="-115" w:right="-108"/>
              <w:rPr>
                <w:rFonts w:ascii="Times New Roman" w:eastAsia="Times New Roman" w:hAnsi="Times New Roman" w:cs="Times New Roman"/>
                <w:sz w:val="20"/>
                <w:szCs w:val="20"/>
              </w:rPr>
            </w:pPr>
          </w:p>
        </w:tc>
      </w:tr>
      <w:tr w:rsidR="009D60AF" w:rsidRPr="009D60AF" w:rsidTr="009D60AF">
        <w:trPr>
          <w:trHeight w:val="288"/>
        </w:trPr>
        <w:tc>
          <w:tcPr>
            <w:tcW w:w="3942" w:type="dxa"/>
            <w:vAlign w:val="bottom"/>
          </w:tcPr>
          <w:p w:rsidR="009D60AF" w:rsidRPr="009D60AF" w:rsidRDefault="009D60AF" w:rsidP="009D60AF">
            <w:pPr>
              <w:tabs>
                <w:tab w:val="left" w:pos="432"/>
              </w:tabs>
              <w:spacing w:after="0" w:line="240" w:lineRule="auto"/>
              <w:rPr>
                <w:rFonts w:ascii="Times New Roman" w:eastAsia="Cordia New" w:hAnsi="Times New Roman" w:cs="Times New Roman"/>
                <w:b/>
                <w:bCs/>
                <w:i/>
                <w:iCs/>
                <w:snapToGrid w:val="0"/>
                <w:sz w:val="20"/>
                <w:szCs w:val="20"/>
                <w:cs/>
                <w:lang w:eastAsia="th-TH"/>
              </w:rPr>
            </w:pPr>
            <w:r w:rsidRPr="009D60AF">
              <w:rPr>
                <w:rFonts w:ascii="Times New Roman" w:eastAsia="Cordia New" w:hAnsi="Times New Roman" w:cs="Times New Roman"/>
                <w:b/>
                <w:bCs/>
                <w:i/>
                <w:iCs/>
                <w:snapToGrid w:val="0"/>
                <w:sz w:val="20"/>
                <w:szCs w:val="20"/>
                <w:lang w:eastAsia="th-TH"/>
              </w:rPr>
              <w:t>Other commitments</w:t>
            </w:r>
          </w:p>
        </w:tc>
        <w:tc>
          <w:tcPr>
            <w:tcW w:w="108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9D60AF" w:rsidRDefault="009D60AF" w:rsidP="009D60AF">
            <w:pPr>
              <w:tabs>
                <w:tab w:val="decimal" w:pos="865"/>
              </w:tabs>
              <w:spacing w:after="0" w:line="240" w:lineRule="auto"/>
              <w:ind w:left="-108"/>
              <w:jc w:val="right"/>
              <w:rPr>
                <w:rFonts w:ascii="Times New Roman" w:eastAsia="Times New Roman" w:hAnsi="Times New Roman" w:cs="Times New Roman"/>
                <w:sz w:val="20"/>
                <w:szCs w:val="20"/>
              </w:rPr>
            </w:pPr>
          </w:p>
        </w:tc>
        <w:tc>
          <w:tcPr>
            <w:tcW w:w="11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9D60AF" w:rsidRDefault="009D60AF" w:rsidP="009D60AF">
            <w:pPr>
              <w:tabs>
                <w:tab w:val="decimal" w:pos="865"/>
              </w:tabs>
              <w:spacing w:after="0" w:line="240" w:lineRule="auto"/>
              <w:ind w:left="-108"/>
              <w:jc w:val="right"/>
              <w:rPr>
                <w:rFonts w:ascii="Times New Roman" w:eastAsia="Times New Roman" w:hAnsi="Times New Roman" w:cs="Times New Roman"/>
                <w:sz w:val="20"/>
                <w:szCs w:val="20"/>
              </w:rPr>
            </w:pPr>
          </w:p>
        </w:tc>
        <w:tc>
          <w:tcPr>
            <w:tcW w:w="1080" w:type="dxa"/>
            <w:vAlign w:val="bottom"/>
          </w:tcPr>
          <w:p w:rsidR="009D60AF" w:rsidRPr="009D60AF" w:rsidRDefault="009D60AF" w:rsidP="009D60AF">
            <w:pPr>
              <w:tabs>
                <w:tab w:val="decimal" w:pos="864"/>
              </w:tabs>
              <w:spacing w:after="0" w:line="240" w:lineRule="auto"/>
              <w:ind w:left="-115" w:right="-108"/>
              <w:rPr>
                <w:rFonts w:ascii="Times New Roman" w:eastAsia="Times New Roman" w:hAnsi="Times New Roman" w:cs="Times New Roman"/>
                <w:sz w:val="20"/>
                <w:szCs w:val="20"/>
              </w:rPr>
            </w:pPr>
          </w:p>
        </w:tc>
        <w:tc>
          <w:tcPr>
            <w:tcW w:w="270" w:type="dxa"/>
            <w:vAlign w:val="bottom"/>
          </w:tcPr>
          <w:p w:rsidR="009D60AF" w:rsidRPr="009D60AF" w:rsidRDefault="009D60AF" w:rsidP="009D60AF">
            <w:pPr>
              <w:tabs>
                <w:tab w:val="decimal" w:pos="865"/>
              </w:tabs>
              <w:spacing w:after="0" w:line="240" w:lineRule="auto"/>
              <w:ind w:left="-108"/>
              <w:jc w:val="right"/>
              <w:rPr>
                <w:rFonts w:ascii="Times New Roman" w:eastAsia="Times New Roman" w:hAnsi="Times New Roman" w:cs="Times New Roman"/>
                <w:sz w:val="20"/>
                <w:szCs w:val="20"/>
              </w:rPr>
            </w:pPr>
          </w:p>
        </w:tc>
        <w:tc>
          <w:tcPr>
            <w:tcW w:w="1145" w:type="dxa"/>
            <w:vAlign w:val="bottom"/>
          </w:tcPr>
          <w:p w:rsidR="009D60AF" w:rsidRPr="009D60AF" w:rsidRDefault="009D60AF" w:rsidP="009D60AF">
            <w:pPr>
              <w:tabs>
                <w:tab w:val="decimal" w:pos="864"/>
              </w:tabs>
              <w:spacing w:after="0" w:line="240" w:lineRule="auto"/>
              <w:ind w:left="-115" w:right="-108"/>
              <w:rPr>
                <w:rFonts w:ascii="Times New Roman" w:eastAsia="Times New Roman" w:hAnsi="Times New Roman" w:cs="Times New Roman"/>
                <w:sz w:val="20"/>
                <w:szCs w:val="20"/>
              </w:rPr>
            </w:pPr>
          </w:p>
        </w:tc>
      </w:tr>
      <w:tr w:rsidR="009D60AF" w:rsidRPr="009D60AF" w:rsidTr="009D60AF">
        <w:trPr>
          <w:trHeight w:val="288"/>
        </w:trPr>
        <w:tc>
          <w:tcPr>
            <w:tcW w:w="3942" w:type="dxa"/>
            <w:vAlign w:val="bottom"/>
          </w:tcPr>
          <w:p w:rsidR="009D60AF" w:rsidRPr="009D60AF" w:rsidRDefault="009D60AF" w:rsidP="009D60AF">
            <w:pPr>
              <w:tabs>
                <w:tab w:val="left" w:pos="432"/>
              </w:tabs>
              <w:spacing w:after="0" w:line="240" w:lineRule="auto"/>
              <w:rPr>
                <w:rFonts w:ascii="Times New Roman" w:eastAsia="Cordia New" w:hAnsi="Times New Roman" w:cs="Times New Roman"/>
                <w:snapToGrid w:val="0"/>
                <w:sz w:val="20"/>
                <w:szCs w:val="20"/>
                <w:cs/>
                <w:lang w:eastAsia="th-TH"/>
              </w:rPr>
            </w:pPr>
            <w:r w:rsidRPr="009D60AF">
              <w:rPr>
                <w:rFonts w:ascii="Times New Roman" w:eastAsia="Cordia New" w:hAnsi="Times New Roman" w:cs="Times New Roman"/>
                <w:snapToGrid w:val="0"/>
                <w:sz w:val="20"/>
                <w:szCs w:val="20"/>
                <w:lang w:eastAsia="th-TH"/>
              </w:rPr>
              <w:t>Purchase orders for raw materials</w:t>
            </w:r>
          </w:p>
        </w:tc>
        <w:tc>
          <w:tcPr>
            <w:tcW w:w="108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179,560</w:t>
            </w: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170" w:type="dxa"/>
            <w:vAlign w:val="bottom"/>
          </w:tcPr>
          <w:p w:rsidR="009D60AF" w:rsidRPr="009D60AF" w:rsidRDefault="009D60AF" w:rsidP="009D60AF">
            <w:pPr>
              <w:tabs>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5"/>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234,020</w:t>
            </w: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08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179,560</w:t>
            </w: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145" w:type="dxa"/>
            <w:vAlign w:val="bottom"/>
          </w:tcPr>
          <w:p w:rsidR="009D60AF" w:rsidRPr="009D60AF" w:rsidRDefault="009D60AF" w:rsidP="009D60AF">
            <w:pPr>
              <w:tabs>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5"/>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234,020</w:t>
            </w:r>
          </w:p>
        </w:tc>
      </w:tr>
      <w:tr w:rsidR="009D60AF" w:rsidRPr="009D60AF" w:rsidTr="009D60AF">
        <w:trPr>
          <w:trHeight w:val="288"/>
        </w:trPr>
        <w:tc>
          <w:tcPr>
            <w:tcW w:w="3942" w:type="dxa"/>
            <w:vAlign w:val="bottom"/>
          </w:tcPr>
          <w:p w:rsidR="009D60AF" w:rsidRPr="009D60AF" w:rsidRDefault="009D60AF" w:rsidP="009D60AF">
            <w:pPr>
              <w:tabs>
                <w:tab w:val="left" w:pos="432"/>
              </w:tabs>
              <w:spacing w:after="0" w:line="240" w:lineRule="auto"/>
              <w:rPr>
                <w:rFonts w:ascii="Times New Roman" w:eastAsia="Cordia New" w:hAnsi="Times New Roman" w:cs="Times New Roman"/>
                <w:snapToGrid w:val="0"/>
                <w:sz w:val="20"/>
                <w:szCs w:val="20"/>
                <w:cs/>
                <w:lang w:eastAsia="th-TH"/>
              </w:rPr>
            </w:pPr>
            <w:r w:rsidRPr="009D60AF">
              <w:rPr>
                <w:rFonts w:ascii="Times New Roman" w:eastAsia="Cordia New" w:hAnsi="Times New Roman" w:cs="Times New Roman"/>
                <w:snapToGrid w:val="0"/>
                <w:sz w:val="20"/>
                <w:szCs w:val="20"/>
                <w:lang w:eastAsia="th-TH"/>
              </w:rPr>
              <w:t>Bank guarantees</w:t>
            </w:r>
          </w:p>
        </w:tc>
        <w:tc>
          <w:tcPr>
            <w:tcW w:w="1080" w:type="dxa"/>
            <w:shd w:val="clear" w:color="auto" w:fill="auto"/>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22,690</w:t>
            </w: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170" w:type="dxa"/>
            <w:vAlign w:val="bottom"/>
          </w:tcPr>
          <w:p w:rsidR="009D60AF" w:rsidRPr="009D60AF" w:rsidRDefault="009D60AF" w:rsidP="009D60AF">
            <w:pPr>
              <w:tabs>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5"/>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22,690</w:t>
            </w: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080" w:type="dxa"/>
            <w:shd w:val="clear" w:color="auto" w:fill="auto"/>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22,690</w:t>
            </w: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145" w:type="dxa"/>
            <w:vAlign w:val="bottom"/>
          </w:tcPr>
          <w:p w:rsidR="009D60AF" w:rsidRPr="009D60AF" w:rsidRDefault="009D60AF" w:rsidP="009D60AF">
            <w:pPr>
              <w:tabs>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5"/>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22,690</w:t>
            </w:r>
          </w:p>
        </w:tc>
      </w:tr>
      <w:tr w:rsidR="009D60AF" w:rsidRPr="009D60AF" w:rsidTr="009D60AF">
        <w:trPr>
          <w:trHeight w:val="288"/>
        </w:trPr>
        <w:tc>
          <w:tcPr>
            <w:tcW w:w="3942" w:type="dxa"/>
            <w:vAlign w:val="bottom"/>
          </w:tcPr>
          <w:p w:rsidR="009D60AF" w:rsidRPr="009D60AF" w:rsidRDefault="009D60AF" w:rsidP="009D60AF">
            <w:pPr>
              <w:tabs>
                <w:tab w:val="left" w:pos="432"/>
              </w:tabs>
              <w:spacing w:after="0" w:line="240" w:lineRule="auto"/>
              <w:rPr>
                <w:rFonts w:ascii="Times New Roman" w:eastAsia="Cordia New" w:hAnsi="Times New Roman" w:cs="Times New Roman"/>
                <w:b/>
                <w:bCs/>
                <w:snapToGrid w:val="0"/>
                <w:sz w:val="20"/>
                <w:szCs w:val="20"/>
                <w:cs/>
                <w:lang w:eastAsia="th-TH"/>
              </w:rPr>
            </w:pPr>
            <w:r w:rsidRPr="009D60AF">
              <w:rPr>
                <w:rFonts w:ascii="Times New Roman" w:eastAsia="Cordia New" w:hAnsi="Times New Roman" w:cs="Times New Roman"/>
                <w:b/>
                <w:bCs/>
                <w:snapToGrid w:val="0"/>
                <w:sz w:val="20"/>
                <w:szCs w:val="20"/>
                <w:lang w:eastAsia="th-TH"/>
              </w:rPr>
              <w:t>Total</w:t>
            </w:r>
          </w:p>
        </w:tc>
        <w:tc>
          <w:tcPr>
            <w:tcW w:w="1080" w:type="dxa"/>
            <w:tcBorders>
              <w:top w:val="single" w:sz="4" w:space="0" w:color="auto"/>
              <w:bottom w:val="double" w:sz="4" w:space="0" w:color="auto"/>
            </w:tcBorders>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202,250</w:t>
            </w: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b/>
                <w:bCs/>
                <w:sz w:val="20"/>
                <w:szCs w:val="20"/>
              </w:rPr>
            </w:pPr>
          </w:p>
        </w:tc>
        <w:tc>
          <w:tcPr>
            <w:tcW w:w="1170" w:type="dxa"/>
            <w:tcBorders>
              <w:top w:val="single" w:sz="4" w:space="0" w:color="auto"/>
              <w:bottom w:val="double" w:sz="4" w:space="0" w:color="auto"/>
            </w:tcBorders>
            <w:vAlign w:val="bottom"/>
          </w:tcPr>
          <w:p w:rsidR="009D60AF" w:rsidRPr="009D60AF" w:rsidRDefault="009D60AF" w:rsidP="009D60AF">
            <w:pPr>
              <w:tabs>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5"/>
              <w:jc w:val="right"/>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256,710</w:t>
            </w: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b/>
                <w:bCs/>
                <w:sz w:val="20"/>
                <w:szCs w:val="20"/>
              </w:rPr>
            </w:pPr>
          </w:p>
        </w:tc>
        <w:tc>
          <w:tcPr>
            <w:tcW w:w="1080" w:type="dxa"/>
            <w:tcBorders>
              <w:top w:val="single" w:sz="4" w:space="0" w:color="auto"/>
              <w:bottom w:val="double" w:sz="4" w:space="0" w:color="auto"/>
            </w:tcBorders>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202,250</w:t>
            </w: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b/>
                <w:bCs/>
                <w:sz w:val="20"/>
                <w:szCs w:val="20"/>
              </w:rPr>
            </w:pPr>
          </w:p>
        </w:tc>
        <w:tc>
          <w:tcPr>
            <w:tcW w:w="1145" w:type="dxa"/>
            <w:tcBorders>
              <w:top w:val="single" w:sz="4" w:space="0" w:color="auto"/>
              <w:bottom w:val="double" w:sz="4" w:space="0" w:color="auto"/>
            </w:tcBorders>
            <w:vAlign w:val="bottom"/>
          </w:tcPr>
          <w:p w:rsidR="009D60AF" w:rsidRPr="009D60AF" w:rsidRDefault="009D60AF" w:rsidP="009D60AF">
            <w:pPr>
              <w:tabs>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5"/>
              <w:jc w:val="right"/>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256,710</w:t>
            </w:r>
          </w:p>
        </w:tc>
      </w:tr>
    </w:tbl>
    <w:p w:rsidR="003B0EC4" w:rsidRDefault="003B0EC4" w:rsidP="003021DA">
      <w:pPr>
        <w:spacing w:after="0" w:line="260" w:lineRule="atLeast"/>
        <w:ind w:left="547"/>
        <w:jc w:val="thaiDistribute"/>
        <w:rPr>
          <w:rFonts w:ascii="Times New Roman" w:eastAsia="Times New Roman" w:hAnsi="Times New Roman" w:cs="Times New Roman"/>
          <w:sz w:val="20"/>
          <w:szCs w:val="20"/>
        </w:rPr>
      </w:pPr>
    </w:p>
    <w:p w:rsidR="009D60AF" w:rsidRPr="009D60AF" w:rsidRDefault="009D60AF" w:rsidP="009D60AF">
      <w:pPr>
        <w:spacing w:after="120" w:line="260" w:lineRule="atLeast"/>
        <w:ind w:left="547"/>
        <w:jc w:val="thaiDistribute"/>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 xml:space="preserve">As at March 31, </w:t>
      </w:r>
      <w:r w:rsidRPr="009D60AF">
        <w:rPr>
          <w:rFonts w:ascii="Times New Roman" w:eastAsia="Times New Roman" w:hAnsi="Times New Roman" w:cs="Times New Roman"/>
          <w:sz w:val="20"/>
          <w:szCs w:val="20"/>
          <w:cs/>
        </w:rPr>
        <w:t>201</w:t>
      </w:r>
      <w:r w:rsidRPr="009D60AF">
        <w:rPr>
          <w:rFonts w:ascii="Times New Roman" w:eastAsia="Times New Roman" w:hAnsi="Times New Roman" w:cs="Times New Roman"/>
          <w:sz w:val="20"/>
          <w:szCs w:val="20"/>
        </w:rPr>
        <w:t>8, the Company entered into several rental agreements covering its office equipment and other utility expense for periods ranging from one (</w:t>
      </w:r>
      <w:r w:rsidRPr="009D60AF">
        <w:rPr>
          <w:rFonts w:ascii="Times New Roman" w:eastAsia="Times New Roman" w:hAnsi="Times New Roman" w:cs="Times New Roman"/>
          <w:sz w:val="20"/>
          <w:szCs w:val="20"/>
          <w:cs/>
        </w:rPr>
        <w:t xml:space="preserve">1) </w:t>
      </w:r>
      <w:r w:rsidRPr="009D60AF">
        <w:rPr>
          <w:rFonts w:ascii="Times New Roman" w:eastAsia="Times New Roman" w:hAnsi="Times New Roman" w:cs="Times New Roman"/>
          <w:sz w:val="20"/>
          <w:szCs w:val="20"/>
        </w:rPr>
        <w:t>to four (</w:t>
      </w:r>
      <w:r w:rsidRPr="009D60AF">
        <w:rPr>
          <w:rFonts w:ascii="Times New Roman" w:eastAsia="Times New Roman" w:hAnsi="Times New Roman" w:cs="Times New Roman"/>
          <w:sz w:val="20"/>
          <w:szCs w:val="20"/>
          <w:cs/>
        </w:rPr>
        <w:t xml:space="preserve">4) </w:t>
      </w:r>
      <w:r w:rsidRPr="009D60AF">
        <w:rPr>
          <w:rFonts w:ascii="Times New Roman" w:eastAsia="Times New Roman" w:hAnsi="Times New Roman" w:cs="Times New Roman"/>
          <w:sz w:val="20"/>
          <w:szCs w:val="20"/>
        </w:rPr>
        <w:t xml:space="preserve">years ending on various dates up to </w:t>
      </w:r>
      <w:r w:rsidR="009E0BBF">
        <w:rPr>
          <w:rFonts w:ascii="Times New Roman" w:eastAsia="Times New Roman" w:hAnsi="Times New Roman" w:cs="Times New Roman"/>
          <w:sz w:val="20"/>
          <w:szCs w:val="20"/>
        </w:rPr>
        <w:t>May</w:t>
      </w:r>
      <w:r w:rsidRPr="009D60AF">
        <w:rPr>
          <w:rFonts w:ascii="Times New Roman" w:eastAsia="Times New Roman" w:hAnsi="Times New Roman" w:cs="Times New Roman"/>
          <w:sz w:val="20"/>
          <w:szCs w:val="20"/>
        </w:rPr>
        <w:t xml:space="preserve"> </w:t>
      </w:r>
      <w:r w:rsidRPr="009D60AF">
        <w:rPr>
          <w:rFonts w:ascii="Times New Roman" w:eastAsia="Times New Roman" w:hAnsi="Times New Roman" w:cs="Times New Roman"/>
          <w:sz w:val="20"/>
          <w:szCs w:val="20"/>
          <w:cs/>
        </w:rPr>
        <w:t>20</w:t>
      </w:r>
      <w:r w:rsidR="009E0BBF">
        <w:rPr>
          <w:rFonts w:ascii="Times New Roman" w:eastAsia="Times New Roman" w:hAnsi="Times New Roman" w:cs="Times New Roman"/>
          <w:sz w:val="20"/>
          <w:szCs w:val="20"/>
        </w:rPr>
        <w:t>20</w:t>
      </w:r>
      <w:r w:rsidRPr="009D60AF">
        <w:rPr>
          <w:rFonts w:ascii="Times New Roman" w:eastAsia="Times New Roman" w:hAnsi="Times New Roman" w:cs="Times New Roman"/>
          <w:sz w:val="20"/>
          <w:szCs w:val="20"/>
          <w:cs/>
        </w:rPr>
        <w:t>.</w:t>
      </w:r>
    </w:p>
    <w:p w:rsidR="009D60AF" w:rsidRPr="009D60AF" w:rsidRDefault="009D60AF" w:rsidP="009D60AF">
      <w:pPr>
        <w:spacing w:after="120" w:line="260" w:lineRule="atLeast"/>
        <w:ind w:left="547"/>
        <w:jc w:val="thaiDistribute"/>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 xml:space="preserve">As at March 31, </w:t>
      </w:r>
      <w:r w:rsidRPr="009D60AF">
        <w:rPr>
          <w:rFonts w:ascii="Times New Roman" w:eastAsia="Times New Roman" w:hAnsi="Times New Roman" w:cs="Times New Roman"/>
          <w:sz w:val="20"/>
          <w:szCs w:val="20"/>
          <w:cs/>
        </w:rPr>
        <w:t>201</w:t>
      </w:r>
      <w:r w:rsidRPr="009D60AF">
        <w:rPr>
          <w:rFonts w:ascii="Times New Roman" w:eastAsia="Times New Roman" w:hAnsi="Times New Roman" w:cs="Times New Roman"/>
          <w:sz w:val="20"/>
          <w:szCs w:val="20"/>
        </w:rPr>
        <w:t>8, the Company had commitments of approximately Baht 83.87 million and USD 3.05 million, relating to purchases of raw materials.</w:t>
      </w:r>
    </w:p>
    <w:p w:rsidR="009D60AF" w:rsidRPr="009D60AF" w:rsidRDefault="009D60AF" w:rsidP="009D60AF">
      <w:pPr>
        <w:spacing w:after="120" w:line="260" w:lineRule="atLeast"/>
        <w:ind w:left="547"/>
        <w:jc w:val="thaiDistribute"/>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 xml:space="preserve">As at March </w:t>
      </w:r>
      <w:r w:rsidR="004B55D6">
        <w:rPr>
          <w:rFonts w:ascii="Times New Roman" w:eastAsia="Times New Roman" w:hAnsi="Times New Roman"/>
          <w:sz w:val="20"/>
          <w:szCs w:val="20"/>
        </w:rPr>
        <w:t xml:space="preserve">31, </w:t>
      </w:r>
      <w:r w:rsidRPr="009D60AF">
        <w:rPr>
          <w:rFonts w:ascii="Times New Roman" w:eastAsia="Times New Roman" w:hAnsi="Times New Roman" w:cs="Times New Roman"/>
          <w:sz w:val="20"/>
          <w:szCs w:val="20"/>
          <w:cs/>
        </w:rPr>
        <w:t>201</w:t>
      </w:r>
      <w:r w:rsidRPr="009D60AF">
        <w:rPr>
          <w:rFonts w:ascii="Times New Roman" w:eastAsia="Times New Roman" w:hAnsi="Times New Roman" w:cs="Times New Roman"/>
          <w:sz w:val="20"/>
          <w:szCs w:val="20"/>
        </w:rPr>
        <w:t xml:space="preserve">8, the Company had commitments in respect of acquiring machinery amounting to USD 4.85 million and JPY 153 million.  </w:t>
      </w:r>
    </w:p>
    <w:p w:rsidR="009D60AF" w:rsidRPr="009D60AF" w:rsidRDefault="009D60AF" w:rsidP="009D60AF">
      <w:pPr>
        <w:tabs>
          <w:tab w:val="left" w:pos="450"/>
        </w:tabs>
        <w:spacing w:after="0" w:line="240" w:lineRule="atLeast"/>
        <w:ind w:left="540"/>
        <w:jc w:val="thaiDistribute"/>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 xml:space="preserve">As at March </w:t>
      </w:r>
      <w:r w:rsidRPr="009D60AF">
        <w:rPr>
          <w:rFonts w:ascii="Times New Roman" w:eastAsia="Times New Roman" w:hAnsi="Times New Roman" w:cs="Times New Roman"/>
          <w:sz w:val="20"/>
          <w:szCs w:val="20"/>
          <w:cs/>
        </w:rPr>
        <w:t>201</w:t>
      </w:r>
      <w:r w:rsidRPr="009D60AF">
        <w:rPr>
          <w:rFonts w:ascii="Times New Roman" w:eastAsia="Times New Roman" w:hAnsi="Times New Roman" w:cs="Times New Roman"/>
          <w:sz w:val="20"/>
          <w:szCs w:val="20"/>
        </w:rPr>
        <w:t>8, the Company had commitments in respect of letters of guarantee issued by a local financial institution and a branch of a foreign financial institution for purchase of natural gas, electricity usage and others.</w:t>
      </w:r>
    </w:p>
    <w:p w:rsidR="009D60AF" w:rsidRPr="009D60AF" w:rsidRDefault="009D60AF" w:rsidP="009D60AF">
      <w:pPr>
        <w:tabs>
          <w:tab w:val="left" w:pos="450"/>
        </w:tabs>
        <w:spacing w:after="0" w:line="240" w:lineRule="atLeast"/>
        <w:ind w:left="540"/>
        <w:jc w:val="thaiDistribute"/>
        <w:rPr>
          <w:rFonts w:ascii="Angsana New" w:eastAsia="Times New Roman" w:hAnsi="Angsana New" w:cs="Angsana New"/>
          <w:sz w:val="20"/>
          <w:szCs w:val="20"/>
        </w:rPr>
      </w:pPr>
    </w:p>
    <w:p w:rsidR="009D60AF" w:rsidRPr="009D60AF" w:rsidRDefault="009D60AF" w:rsidP="009D60AF">
      <w:pPr>
        <w:spacing w:after="0" w:line="240" w:lineRule="atLeast"/>
        <w:ind w:left="540" w:hanging="540"/>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13</w:t>
      </w:r>
      <w:r w:rsidRPr="009D60AF">
        <w:rPr>
          <w:rFonts w:ascii="Times New Roman" w:eastAsia="Times New Roman" w:hAnsi="Times New Roman" w:cs="Times New Roman"/>
          <w:b/>
          <w:bCs/>
          <w:sz w:val="20"/>
          <w:szCs w:val="20"/>
        </w:rPr>
        <w:tab/>
        <w:t>Event after the reporting period</w:t>
      </w:r>
    </w:p>
    <w:p w:rsidR="009D60AF" w:rsidRPr="009D60AF" w:rsidRDefault="009D60AF" w:rsidP="009D60AF">
      <w:pPr>
        <w:tabs>
          <w:tab w:val="left" w:pos="540"/>
        </w:tabs>
        <w:spacing w:before="120" w:after="0" w:line="240" w:lineRule="auto"/>
        <w:ind w:left="547"/>
        <w:jc w:val="thaiDistribute"/>
        <w:rPr>
          <w:rFonts w:ascii="Times New Roman" w:eastAsia="Times New Roman" w:hAnsi="Times New Roman" w:cs="Times New Roman"/>
          <w:spacing w:val="-6"/>
          <w:sz w:val="20"/>
          <w:szCs w:val="20"/>
        </w:rPr>
      </w:pPr>
      <w:r w:rsidRPr="009D60AF">
        <w:rPr>
          <w:rFonts w:ascii="Times New Roman" w:eastAsia="Times New Roman" w:hAnsi="Times New Roman" w:cs="Times New Roman"/>
          <w:spacing w:val="-6"/>
          <w:sz w:val="20"/>
          <w:szCs w:val="20"/>
        </w:rPr>
        <w:t xml:space="preserve">On April 4, 2018, the Company has been transferred land right for factory 3 valued at Baht 206.70 million. Payment for the land is from loan amounting Baht 146.75 million from a financial institution. </w:t>
      </w:r>
    </w:p>
    <w:p w:rsidR="009D60AF" w:rsidRPr="009D60AF" w:rsidRDefault="009D60AF" w:rsidP="009D60AF">
      <w:pPr>
        <w:tabs>
          <w:tab w:val="left" w:pos="540"/>
        </w:tabs>
        <w:spacing w:before="120" w:after="0" w:line="240" w:lineRule="auto"/>
        <w:ind w:left="547"/>
        <w:jc w:val="thaiDistribute"/>
        <w:rPr>
          <w:rFonts w:ascii="Times New Roman" w:eastAsia="Times New Roman" w:hAnsi="Times New Roman" w:cs="Times New Roman"/>
          <w:spacing w:val="-6"/>
          <w:sz w:val="20"/>
          <w:szCs w:val="20"/>
        </w:rPr>
      </w:pPr>
      <w:r w:rsidRPr="009D60AF">
        <w:rPr>
          <w:rFonts w:ascii="Times New Roman" w:eastAsia="Times New Roman" w:hAnsi="Times New Roman" w:cs="Times New Roman"/>
          <w:spacing w:val="-6"/>
          <w:sz w:val="20"/>
          <w:szCs w:val="20"/>
        </w:rPr>
        <w:t xml:space="preserve">At the annual general meeting of shareholders of the Company held on April 20, </w:t>
      </w:r>
      <w:r w:rsidRPr="009D60AF">
        <w:rPr>
          <w:rFonts w:ascii="Times New Roman" w:eastAsia="Times New Roman" w:hAnsi="Times New Roman" w:cs="Times New Roman"/>
          <w:spacing w:val="-6"/>
          <w:sz w:val="20"/>
          <w:szCs w:val="20"/>
          <w:cs/>
        </w:rPr>
        <w:t>201</w:t>
      </w:r>
      <w:r w:rsidRPr="009D60AF">
        <w:rPr>
          <w:rFonts w:ascii="Times New Roman" w:eastAsia="Times New Roman" w:hAnsi="Times New Roman" w:cs="Times New Roman"/>
          <w:spacing w:val="-6"/>
          <w:sz w:val="20"/>
          <w:szCs w:val="20"/>
        </w:rPr>
        <w:t xml:space="preserve">8, the shareholders approved the appropriation of dividends of Baht </w:t>
      </w:r>
      <w:r w:rsidRPr="009D60AF">
        <w:rPr>
          <w:rFonts w:ascii="Times New Roman" w:eastAsia="Times New Roman" w:hAnsi="Times New Roman" w:cs="Times New Roman"/>
          <w:spacing w:val="-6"/>
          <w:sz w:val="20"/>
          <w:szCs w:val="20"/>
          <w:cs/>
        </w:rPr>
        <w:t>0.</w:t>
      </w:r>
      <w:r w:rsidRPr="009D60AF">
        <w:rPr>
          <w:rFonts w:ascii="Times New Roman" w:eastAsia="Times New Roman" w:hAnsi="Times New Roman" w:cs="Times New Roman"/>
          <w:spacing w:val="-6"/>
          <w:sz w:val="20"/>
          <w:szCs w:val="20"/>
        </w:rPr>
        <w:t>2</w:t>
      </w:r>
      <w:r w:rsidRPr="009D60AF">
        <w:rPr>
          <w:rFonts w:ascii="Times New Roman" w:eastAsia="Times New Roman" w:hAnsi="Times New Roman" w:cs="Times New Roman"/>
          <w:spacing w:val="-6"/>
          <w:sz w:val="20"/>
          <w:szCs w:val="20"/>
          <w:cs/>
        </w:rPr>
        <w:t>0</w:t>
      </w:r>
      <w:r w:rsidRPr="009D60AF">
        <w:rPr>
          <w:rFonts w:ascii="Times New Roman" w:eastAsia="Times New Roman" w:hAnsi="Times New Roman" w:cs="Times New Roman"/>
          <w:spacing w:val="-6"/>
          <w:sz w:val="20"/>
          <w:szCs w:val="20"/>
        </w:rPr>
        <w:t xml:space="preserve"> per share, amounting to Baht 131.69 million. The dividends will be paid to the shareholders in May </w:t>
      </w:r>
      <w:r w:rsidRPr="009D60AF">
        <w:rPr>
          <w:rFonts w:ascii="Times New Roman" w:eastAsia="Times New Roman" w:hAnsi="Times New Roman" w:cs="Times New Roman"/>
          <w:spacing w:val="-6"/>
          <w:sz w:val="20"/>
          <w:szCs w:val="20"/>
          <w:cs/>
        </w:rPr>
        <w:t>201</w:t>
      </w:r>
      <w:r w:rsidRPr="009D60AF">
        <w:rPr>
          <w:rFonts w:ascii="Times New Roman" w:eastAsia="Times New Roman" w:hAnsi="Times New Roman" w:cs="Times New Roman"/>
          <w:spacing w:val="-6"/>
          <w:sz w:val="20"/>
          <w:szCs w:val="20"/>
        </w:rPr>
        <w:t>8</w:t>
      </w:r>
      <w:r w:rsidRPr="009D60AF">
        <w:rPr>
          <w:rFonts w:ascii="Times New Roman" w:eastAsia="Times New Roman" w:hAnsi="Times New Roman" w:cs="Times New Roman"/>
          <w:spacing w:val="-6"/>
          <w:sz w:val="20"/>
          <w:szCs w:val="20"/>
          <w:cs/>
        </w:rPr>
        <w:t>.</w:t>
      </w:r>
    </w:p>
    <w:p w:rsidR="009D60AF" w:rsidRPr="009D60AF" w:rsidRDefault="009D60AF" w:rsidP="009D60AF">
      <w:pPr>
        <w:tabs>
          <w:tab w:val="left" w:pos="540"/>
        </w:tabs>
        <w:spacing w:before="120" w:after="0" w:line="240" w:lineRule="auto"/>
        <w:ind w:left="547"/>
        <w:jc w:val="thaiDistribute"/>
        <w:rPr>
          <w:rFonts w:ascii="Times New Roman" w:eastAsia="Times New Roman" w:hAnsi="Times New Roman" w:cs="Times New Roman"/>
          <w:spacing w:val="-6"/>
          <w:sz w:val="20"/>
          <w:szCs w:val="20"/>
        </w:rPr>
      </w:pPr>
    </w:p>
    <w:p w:rsidR="009D60AF" w:rsidRPr="009D60AF" w:rsidRDefault="009D60AF" w:rsidP="009D60AF">
      <w:pPr>
        <w:tabs>
          <w:tab w:val="left" w:pos="540"/>
        </w:tabs>
        <w:spacing w:after="0" w:line="240" w:lineRule="auto"/>
        <w:jc w:val="thaiDistribute"/>
        <w:rPr>
          <w:rFonts w:ascii="Times New Roman" w:eastAsia="Times New Roman" w:hAnsi="Times New Roman" w:cs="Times New Roman"/>
          <w:b/>
          <w:bCs/>
          <w:sz w:val="20"/>
          <w:szCs w:val="20"/>
          <w:cs/>
        </w:rPr>
      </w:pPr>
      <w:r w:rsidRPr="009D60AF">
        <w:rPr>
          <w:rFonts w:ascii="Times New Roman" w:eastAsia="Times New Roman" w:hAnsi="Times New Roman" w:cs="Times New Roman"/>
          <w:b/>
          <w:bCs/>
          <w:sz w:val="20"/>
          <w:szCs w:val="20"/>
        </w:rPr>
        <w:t xml:space="preserve">14 </w:t>
      </w:r>
      <w:r w:rsidRPr="009D60AF">
        <w:rPr>
          <w:rFonts w:ascii="Times New Roman" w:eastAsia="Times New Roman" w:hAnsi="Times New Roman" w:cs="Times New Roman"/>
          <w:b/>
          <w:bCs/>
          <w:sz w:val="20"/>
          <w:szCs w:val="20"/>
        </w:rPr>
        <w:tab/>
        <w:t>Reclassification of accounts</w:t>
      </w:r>
    </w:p>
    <w:p w:rsidR="009D60AF" w:rsidRPr="009D60AF" w:rsidRDefault="009D60AF" w:rsidP="009D60AF">
      <w:pPr>
        <w:tabs>
          <w:tab w:val="left" w:pos="540"/>
        </w:tabs>
        <w:spacing w:after="0" w:line="240" w:lineRule="atLeast"/>
        <w:ind w:left="540" w:right="-43"/>
        <w:jc w:val="thaiDistribute"/>
        <w:rPr>
          <w:rFonts w:ascii="Times New Roman" w:eastAsia="Times New Roman" w:hAnsi="Times New Roman" w:cs="Times New Roman"/>
          <w:sz w:val="20"/>
          <w:szCs w:val="20"/>
        </w:rPr>
      </w:pPr>
    </w:p>
    <w:p w:rsidR="009D60AF" w:rsidRPr="009D60AF" w:rsidRDefault="009D60AF" w:rsidP="009D60AF">
      <w:pPr>
        <w:tabs>
          <w:tab w:val="left" w:pos="540"/>
        </w:tabs>
        <w:spacing w:after="0" w:line="240" w:lineRule="atLeast"/>
        <w:ind w:left="540" w:right="18"/>
        <w:jc w:val="thaiDistribute"/>
        <w:rPr>
          <w:rFonts w:ascii="Times New Roman" w:eastAsia="Times New Roman" w:hAnsi="Times New Roman" w:cs="Times New Roman"/>
          <w:sz w:val="20"/>
          <w:szCs w:val="20"/>
          <w:highlight w:val="yellow"/>
        </w:rPr>
      </w:pPr>
      <w:r w:rsidRPr="009D60AF">
        <w:rPr>
          <w:rFonts w:ascii="Times New Roman" w:eastAsia="Times New Roman" w:hAnsi="Times New Roman" w:cs="Times New Roman"/>
          <w:sz w:val="20"/>
          <w:szCs w:val="20"/>
        </w:rPr>
        <w:t xml:space="preserve">Certain accounts in the statement of financial position as at December 31, </w:t>
      </w:r>
      <w:r w:rsidRPr="009D60AF">
        <w:rPr>
          <w:rFonts w:ascii="Times New Roman" w:eastAsia="Times New Roman" w:hAnsi="Times New Roman" w:cs="Times New Roman"/>
          <w:sz w:val="20"/>
          <w:szCs w:val="20"/>
          <w:cs/>
        </w:rPr>
        <w:t>201</w:t>
      </w:r>
      <w:r w:rsidRPr="009D60AF">
        <w:rPr>
          <w:rFonts w:ascii="Times New Roman" w:eastAsia="Times New Roman" w:hAnsi="Times New Roman" w:cs="Times New Roman"/>
          <w:sz w:val="20"/>
          <w:szCs w:val="20"/>
        </w:rPr>
        <w:t xml:space="preserve">7, which are included in the </w:t>
      </w:r>
      <w:r w:rsidRPr="009D60AF">
        <w:rPr>
          <w:rFonts w:ascii="Times New Roman" w:eastAsia="Times New Roman" w:hAnsi="Times New Roman" w:cs="Times New Roman"/>
          <w:sz w:val="20"/>
          <w:szCs w:val="20"/>
          <w:cs/>
        </w:rPr>
        <w:t>201</w:t>
      </w:r>
      <w:r w:rsidRPr="009D60AF">
        <w:rPr>
          <w:rFonts w:ascii="Times New Roman" w:eastAsia="Times New Roman" w:hAnsi="Times New Roman" w:cs="Times New Roman"/>
          <w:sz w:val="20"/>
          <w:szCs w:val="20"/>
        </w:rPr>
        <w:t>8</w:t>
      </w:r>
      <w:r w:rsidRPr="009D60AF">
        <w:rPr>
          <w:rFonts w:ascii="Times New Roman" w:eastAsia="Times New Roman" w:hAnsi="Times New Roman" w:cs="Times New Roman"/>
          <w:sz w:val="20"/>
          <w:szCs w:val="20"/>
          <w:cs/>
        </w:rPr>
        <w:t xml:space="preserve"> </w:t>
      </w:r>
      <w:r w:rsidRPr="009D60AF">
        <w:rPr>
          <w:rFonts w:ascii="Times New Roman" w:eastAsia="Times New Roman" w:hAnsi="Times New Roman" w:cs="Times New Roman"/>
          <w:sz w:val="20"/>
          <w:szCs w:val="20"/>
        </w:rPr>
        <w:t xml:space="preserve">interim financial statements for comparative purposes, have been reclassified to conform to the presentation in the </w:t>
      </w:r>
      <w:r w:rsidRPr="009D60AF">
        <w:rPr>
          <w:rFonts w:ascii="Times New Roman" w:eastAsia="Times New Roman" w:hAnsi="Times New Roman" w:cs="Times New Roman"/>
          <w:sz w:val="20"/>
          <w:szCs w:val="20"/>
          <w:cs/>
        </w:rPr>
        <w:t>201</w:t>
      </w:r>
      <w:r w:rsidRPr="009D60AF">
        <w:rPr>
          <w:rFonts w:ascii="Times New Roman" w:eastAsia="Times New Roman" w:hAnsi="Times New Roman" w:cs="Times New Roman"/>
          <w:sz w:val="20"/>
          <w:szCs w:val="20"/>
        </w:rPr>
        <w:t>8</w:t>
      </w:r>
      <w:r w:rsidRPr="009D60AF">
        <w:rPr>
          <w:rFonts w:ascii="Times New Roman" w:eastAsia="Times New Roman" w:hAnsi="Times New Roman" w:cs="Times New Roman"/>
          <w:sz w:val="20"/>
          <w:szCs w:val="20"/>
          <w:cs/>
        </w:rPr>
        <w:t xml:space="preserve"> </w:t>
      </w:r>
      <w:r w:rsidRPr="009D60AF">
        <w:rPr>
          <w:rFonts w:ascii="Times New Roman" w:eastAsia="Times New Roman" w:hAnsi="Times New Roman" w:cs="Times New Roman"/>
          <w:sz w:val="20"/>
          <w:szCs w:val="20"/>
        </w:rPr>
        <w:t xml:space="preserve">interim financial statements as follows:  </w:t>
      </w:r>
      <w:r w:rsidRPr="009D60AF">
        <w:rPr>
          <w:rFonts w:ascii="Times New Roman" w:eastAsia="Times New Roman" w:hAnsi="Times New Roman" w:cs="Times New Roman"/>
          <w:sz w:val="20"/>
          <w:szCs w:val="20"/>
          <w:highlight w:val="yellow"/>
          <w:cs/>
        </w:rPr>
        <w:t xml:space="preserve"> </w:t>
      </w:r>
    </w:p>
    <w:p w:rsidR="009D60AF" w:rsidRPr="009D60AF" w:rsidRDefault="009D60AF" w:rsidP="009D60AF">
      <w:pPr>
        <w:tabs>
          <w:tab w:val="left" w:pos="540"/>
        </w:tabs>
        <w:spacing w:after="0" w:line="240" w:lineRule="atLeast"/>
        <w:ind w:left="540" w:right="-43"/>
        <w:jc w:val="thaiDistribute"/>
        <w:rPr>
          <w:rFonts w:ascii="Times New Roman" w:eastAsia="Times New Roman" w:hAnsi="Times New Roman" w:cs="Times New Roman"/>
          <w:sz w:val="20"/>
          <w:szCs w:val="20"/>
          <w:highlight w:val="yellow"/>
        </w:rPr>
      </w:pPr>
    </w:p>
    <w:tbl>
      <w:tblPr>
        <w:tblW w:w="10424" w:type="dxa"/>
        <w:tblInd w:w="-405" w:type="dxa"/>
        <w:tblLayout w:type="fixed"/>
        <w:tblLook w:val="04A0" w:firstRow="1" w:lastRow="0" w:firstColumn="1" w:lastColumn="0" w:noHBand="0" w:noVBand="1"/>
      </w:tblPr>
      <w:tblGrid>
        <w:gridCol w:w="2355"/>
        <w:gridCol w:w="1260"/>
        <w:gridCol w:w="1301"/>
        <w:gridCol w:w="1309"/>
        <w:gridCol w:w="239"/>
        <w:gridCol w:w="1260"/>
        <w:gridCol w:w="1350"/>
        <w:gridCol w:w="1350"/>
      </w:tblGrid>
      <w:tr w:rsidR="00B93149" w:rsidRPr="009D60AF" w:rsidTr="00A14D13">
        <w:trPr>
          <w:trHeight w:hRule="exact" w:val="288"/>
        </w:trPr>
        <w:tc>
          <w:tcPr>
            <w:tcW w:w="2355" w:type="dxa"/>
            <w:tcBorders>
              <w:bottom w:val="nil"/>
            </w:tcBorders>
            <w:shd w:val="clear" w:color="auto" w:fill="auto"/>
            <w:vAlign w:val="bottom"/>
            <w:hideMark/>
          </w:tcPr>
          <w:p w:rsidR="00B93149" w:rsidRPr="009D60AF" w:rsidRDefault="00B93149" w:rsidP="009D60AF">
            <w:pPr>
              <w:spacing w:after="0" w:line="240" w:lineRule="auto"/>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 xml:space="preserve">                                                                           </w:t>
            </w:r>
          </w:p>
        </w:tc>
        <w:tc>
          <w:tcPr>
            <w:tcW w:w="8069" w:type="dxa"/>
            <w:gridSpan w:val="7"/>
            <w:tcBorders>
              <w:bottom w:val="nil"/>
            </w:tcBorders>
            <w:vAlign w:val="bottom"/>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In thousand Baht</w:t>
            </w:r>
          </w:p>
        </w:tc>
      </w:tr>
      <w:tr w:rsidR="00B93149" w:rsidRPr="009D60AF" w:rsidTr="00B93149">
        <w:trPr>
          <w:trHeight w:hRule="exact" w:val="300"/>
        </w:trPr>
        <w:tc>
          <w:tcPr>
            <w:tcW w:w="2355" w:type="dxa"/>
            <w:shd w:val="clear" w:color="auto" w:fill="auto"/>
            <w:vAlign w:val="bottom"/>
            <w:hideMark/>
          </w:tcPr>
          <w:p w:rsidR="00B93149" w:rsidRPr="009D60AF" w:rsidRDefault="00B93149" w:rsidP="009D60AF">
            <w:pPr>
              <w:spacing w:after="0" w:line="240" w:lineRule="auto"/>
              <w:rPr>
                <w:rFonts w:ascii="Times New Roman" w:eastAsia="Times New Roman" w:hAnsi="Times New Roman" w:cs="Times New Roman"/>
                <w:color w:val="000000"/>
                <w:sz w:val="16"/>
                <w:szCs w:val="16"/>
              </w:rPr>
            </w:pPr>
            <w:r w:rsidRPr="009D60AF">
              <w:rPr>
                <w:rFonts w:ascii="Times New Roman" w:eastAsia="Times New Roman" w:hAnsi="Times New Roman" w:cs="Times New Roman" w:hint="cs"/>
                <w:color w:val="000000"/>
                <w:sz w:val="16"/>
                <w:szCs w:val="16"/>
              </w:rPr>
              <w:t> </w:t>
            </w:r>
          </w:p>
        </w:tc>
        <w:tc>
          <w:tcPr>
            <w:tcW w:w="3870" w:type="dxa"/>
            <w:gridSpan w:val="3"/>
            <w:tcBorders>
              <w:top w:val="single" w:sz="4" w:space="0" w:color="auto"/>
              <w:bottom w:val="single" w:sz="4" w:space="0" w:color="auto"/>
            </w:tcBorders>
            <w:shd w:val="clear" w:color="auto" w:fill="auto"/>
            <w:vAlign w:val="bottom"/>
            <w:hideMark/>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Consolidated financial statements</w:t>
            </w:r>
          </w:p>
        </w:tc>
        <w:tc>
          <w:tcPr>
            <w:tcW w:w="239" w:type="dxa"/>
            <w:tcBorders>
              <w:top w:val="single" w:sz="4" w:space="0" w:color="auto"/>
            </w:tcBorders>
            <w:vAlign w:val="bottom"/>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p>
        </w:tc>
        <w:tc>
          <w:tcPr>
            <w:tcW w:w="3960" w:type="dxa"/>
            <w:gridSpan w:val="3"/>
            <w:tcBorders>
              <w:top w:val="single" w:sz="4" w:space="0" w:color="auto"/>
              <w:bottom w:val="single" w:sz="4" w:space="0" w:color="auto"/>
            </w:tcBorders>
            <w:shd w:val="clear" w:color="auto" w:fill="auto"/>
            <w:vAlign w:val="bottom"/>
            <w:hideMark/>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Separate financial statements</w:t>
            </w:r>
          </w:p>
        </w:tc>
      </w:tr>
      <w:tr w:rsidR="00B93149" w:rsidRPr="009D60AF" w:rsidTr="00B93149">
        <w:trPr>
          <w:trHeight w:hRule="exact" w:val="345"/>
        </w:trPr>
        <w:tc>
          <w:tcPr>
            <w:tcW w:w="2355" w:type="dxa"/>
            <w:shd w:val="clear" w:color="auto" w:fill="auto"/>
            <w:vAlign w:val="bottom"/>
            <w:hideMark/>
          </w:tcPr>
          <w:p w:rsidR="00B93149" w:rsidRPr="009D60AF" w:rsidRDefault="00B93149" w:rsidP="009D60AF">
            <w:pPr>
              <w:spacing w:after="0" w:line="240" w:lineRule="auto"/>
              <w:rPr>
                <w:rFonts w:ascii="Times New Roman" w:eastAsia="Times New Roman" w:hAnsi="Times New Roman" w:cs="Times New Roman"/>
                <w:b/>
                <w:bCs/>
                <w:color w:val="000000"/>
                <w:sz w:val="16"/>
                <w:szCs w:val="16"/>
              </w:rPr>
            </w:pPr>
            <w:r w:rsidRPr="009D60AF">
              <w:rPr>
                <w:rFonts w:ascii="Times New Roman" w:eastAsia="Times New Roman" w:hAnsi="Times New Roman" w:cs="Times New Roman"/>
                <w:b/>
                <w:bCs/>
                <w:color w:val="000000"/>
                <w:sz w:val="16"/>
                <w:szCs w:val="16"/>
              </w:rPr>
              <w:t>Statement of financial position</w:t>
            </w:r>
          </w:p>
        </w:tc>
        <w:tc>
          <w:tcPr>
            <w:tcW w:w="1260" w:type="dxa"/>
            <w:tcBorders>
              <w:top w:val="nil"/>
            </w:tcBorders>
            <w:shd w:val="clear" w:color="auto" w:fill="auto"/>
            <w:vAlign w:val="bottom"/>
            <w:hideMark/>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As previously</w:t>
            </w:r>
          </w:p>
        </w:tc>
        <w:tc>
          <w:tcPr>
            <w:tcW w:w="1301" w:type="dxa"/>
            <w:tcBorders>
              <w:top w:val="single" w:sz="4" w:space="0" w:color="auto"/>
            </w:tcBorders>
            <w:shd w:val="clear" w:color="auto" w:fill="auto"/>
            <w:vAlign w:val="bottom"/>
            <w:hideMark/>
          </w:tcPr>
          <w:p w:rsidR="00B93149" w:rsidRPr="009D60AF" w:rsidRDefault="00B93149" w:rsidP="009D60AF">
            <w:pPr>
              <w:spacing w:after="0" w:line="240" w:lineRule="auto"/>
              <w:rPr>
                <w:rFonts w:ascii="Times New Roman" w:eastAsia="Times New Roman" w:hAnsi="Times New Roman" w:cs="Times New Roman"/>
                <w:color w:val="000000"/>
                <w:sz w:val="20"/>
                <w:szCs w:val="20"/>
              </w:rPr>
            </w:pPr>
            <w:r w:rsidRPr="009D60AF">
              <w:rPr>
                <w:rFonts w:ascii="Times New Roman" w:eastAsia="Times New Roman" w:hAnsi="Times New Roman" w:cs="Times New Roman"/>
                <w:color w:val="000000"/>
                <w:sz w:val="20"/>
                <w:szCs w:val="20"/>
              </w:rPr>
              <w:t> </w:t>
            </w:r>
          </w:p>
        </w:tc>
        <w:tc>
          <w:tcPr>
            <w:tcW w:w="1309" w:type="dxa"/>
            <w:tcBorders>
              <w:top w:val="nil"/>
            </w:tcBorders>
            <w:shd w:val="clear" w:color="auto" w:fill="auto"/>
            <w:vAlign w:val="bottom"/>
            <w:hideMark/>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After</w:t>
            </w:r>
          </w:p>
        </w:tc>
        <w:tc>
          <w:tcPr>
            <w:tcW w:w="239" w:type="dxa"/>
            <w:tcBorders>
              <w:top w:val="nil"/>
            </w:tcBorders>
            <w:vAlign w:val="bottom"/>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p>
        </w:tc>
        <w:tc>
          <w:tcPr>
            <w:tcW w:w="1260" w:type="dxa"/>
            <w:tcBorders>
              <w:top w:val="nil"/>
            </w:tcBorders>
            <w:shd w:val="clear" w:color="auto" w:fill="auto"/>
            <w:vAlign w:val="bottom"/>
            <w:hideMark/>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As previously</w:t>
            </w:r>
          </w:p>
        </w:tc>
        <w:tc>
          <w:tcPr>
            <w:tcW w:w="1350" w:type="dxa"/>
            <w:tcBorders>
              <w:top w:val="single" w:sz="4" w:space="0" w:color="auto"/>
            </w:tcBorders>
            <w:shd w:val="clear" w:color="auto" w:fill="auto"/>
            <w:vAlign w:val="bottom"/>
            <w:hideMark/>
          </w:tcPr>
          <w:p w:rsidR="00B93149" w:rsidRPr="009D60AF" w:rsidRDefault="00B93149" w:rsidP="009D60AF">
            <w:pPr>
              <w:spacing w:after="0" w:line="240" w:lineRule="auto"/>
              <w:rPr>
                <w:rFonts w:ascii="Times New Roman" w:eastAsia="Times New Roman" w:hAnsi="Times New Roman" w:cs="Times New Roman"/>
                <w:color w:val="000000"/>
                <w:sz w:val="20"/>
                <w:szCs w:val="20"/>
              </w:rPr>
            </w:pPr>
            <w:r w:rsidRPr="009D60AF">
              <w:rPr>
                <w:rFonts w:ascii="Times New Roman" w:eastAsia="Times New Roman" w:hAnsi="Times New Roman" w:cs="Times New Roman"/>
                <w:color w:val="000000"/>
                <w:sz w:val="20"/>
                <w:szCs w:val="20"/>
              </w:rPr>
              <w:t> </w:t>
            </w:r>
          </w:p>
        </w:tc>
        <w:tc>
          <w:tcPr>
            <w:tcW w:w="1350" w:type="dxa"/>
            <w:tcBorders>
              <w:top w:val="nil"/>
            </w:tcBorders>
            <w:shd w:val="clear" w:color="auto" w:fill="auto"/>
            <w:vAlign w:val="bottom"/>
            <w:hideMark/>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After</w:t>
            </w:r>
          </w:p>
        </w:tc>
      </w:tr>
      <w:tr w:rsidR="00B93149" w:rsidRPr="009D60AF" w:rsidTr="00B93149">
        <w:trPr>
          <w:trHeight w:hRule="exact" w:val="290"/>
        </w:trPr>
        <w:tc>
          <w:tcPr>
            <w:tcW w:w="2355" w:type="dxa"/>
            <w:tcBorders>
              <w:top w:val="nil"/>
              <w:bottom w:val="single" w:sz="4" w:space="0" w:color="auto"/>
            </w:tcBorders>
            <w:shd w:val="clear" w:color="auto" w:fill="auto"/>
            <w:vAlign w:val="bottom"/>
            <w:hideMark/>
          </w:tcPr>
          <w:p w:rsidR="00B93149" w:rsidRPr="009D60AF" w:rsidRDefault="00B93149" w:rsidP="009D60AF">
            <w:pPr>
              <w:spacing w:after="0" w:line="240" w:lineRule="auto"/>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As at December 31, 2017</w:t>
            </w:r>
          </w:p>
        </w:tc>
        <w:tc>
          <w:tcPr>
            <w:tcW w:w="1260" w:type="dxa"/>
            <w:tcBorders>
              <w:bottom w:val="single" w:sz="4" w:space="0" w:color="auto"/>
            </w:tcBorders>
            <w:shd w:val="clear" w:color="auto" w:fill="auto"/>
            <w:vAlign w:val="bottom"/>
            <w:hideMark/>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reported</w:t>
            </w:r>
          </w:p>
        </w:tc>
        <w:tc>
          <w:tcPr>
            <w:tcW w:w="1301" w:type="dxa"/>
            <w:tcBorders>
              <w:bottom w:val="single" w:sz="4" w:space="0" w:color="auto"/>
            </w:tcBorders>
            <w:shd w:val="clear" w:color="auto" w:fill="auto"/>
            <w:vAlign w:val="bottom"/>
            <w:hideMark/>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Reclassifications</w:t>
            </w:r>
          </w:p>
        </w:tc>
        <w:tc>
          <w:tcPr>
            <w:tcW w:w="1309" w:type="dxa"/>
            <w:tcBorders>
              <w:bottom w:val="single" w:sz="4" w:space="0" w:color="auto"/>
            </w:tcBorders>
            <w:shd w:val="clear" w:color="auto" w:fill="auto"/>
            <w:vAlign w:val="bottom"/>
            <w:hideMark/>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Reclassifications</w:t>
            </w:r>
          </w:p>
        </w:tc>
        <w:tc>
          <w:tcPr>
            <w:tcW w:w="239" w:type="dxa"/>
            <w:vAlign w:val="bottom"/>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p>
        </w:tc>
        <w:tc>
          <w:tcPr>
            <w:tcW w:w="1260" w:type="dxa"/>
            <w:tcBorders>
              <w:bottom w:val="single" w:sz="4" w:space="0" w:color="auto"/>
            </w:tcBorders>
            <w:shd w:val="clear" w:color="auto" w:fill="auto"/>
            <w:vAlign w:val="bottom"/>
            <w:hideMark/>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reported</w:t>
            </w:r>
          </w:p>
        </w:tc>
        <w:tc>
          <w:tcPr>
            <w:tcW w:w="1350" w:type="dxa"/>
            <w:tcBorders>
              <w:bottom w:val="single" w:sz="4" w:space="0" w:color="auto"/>
            </w:tcBorders>
            <w:shd w:val="clear" w:color="auto" w:fill="auto"/>
            <w:vAlign w:val="bottom"/>
            <w:hideMark/>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Reclassifications</w:t>
            </w:r>
          </w:p>
        </w:tc>
        <w:tc>
          <w:tcPr>
            <w:tcW w:w="1350" w:type="dxa"/>
            <w:tcBorders>
              <w:bottom w:val="single" w:sz="4" w:space="0" w:color="auto"/>
            </w:tcBorders>
            <w:shd w:val="clear" w:color="auto" w:fill="auto"/>
            <w:vAlign w:val="bottom"/>
            <w:hideMark/>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Reclassifications</w:t>
            </w:r>
          </w:p>
        </w:tc>
      </w:tr>
      <w:tr w:rsidR="00B93149" w:rsidRPr="009D60AF" w:rsidTr="00B93149">
        <w:trPr>
          <w:trHeight w:hRule="exact" w:val="288"/>
        </w:trPr>
        <w:tc>
          <w:tcPr>
            <w:tcW w:w="2355" w:type="dxa"/>
            <w:tcBorders>
              <w:top w:val="single" w:sz="4" w:space="0" w:color="auto"/>
            </w:tcBorders>
            <w:shd w:val="clear" w:color="auto" w:fill="auto"/>
            <w:vAlign w:val="bottom"/>
            <w:hideMark/>
          </w:tcPr>
          <w:p w:rsidR="00B93149" w:rsidRPr="009D60AF" w:rsidRDefault="00B93149" w:rsidP="009D60AF">
            <w:pPr>
              <w:spacing w:after="0" w:line="240" w:lineRule="auto"/>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Other current receivables</w:t>
            </w:r>
          </w:p>
        </w:tc>
        <w:tc>
          <w:tcPr>
            <w:tcW w:w="1260" w:type="dxa"/>
            <w:tcBorders>
              <w:top w:val="single" w:sz="4" w:space="0" w:color="auto"/>
            </w:tcBorders>
            <w:shd w:val="clear" w:color="auto" w:fill="auto"/>
            <w:vAlign w:val="bottom"/>
            <w:hideMark/>
          </w:tcPr>
          <w:p w:rsidR="00B93149" w:rsidRPr="009D60AF" w:rsidRDefault="00B93149" w:rsidP="0090293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52,9</w:t>
            </w:r>
            <w:r>
              <w:rPr>
                <w:rFonts w:ascii="Times New Roman" w:eastAsia="Times New Roman" w:hAnsi="Times New Roman" w:cs="Angsana New"/>
                <w:color w:val="000000"/>
                <w:sz w:val="16"/>
                <w:szCs w:val="20"/>
              </w:rPr>
              <w:t>59</w:t>
            </w:r>
          </w:p>
        </w:tc>
        <w:tc>
          <w:tcPr>
            <w:tcW w:w="1301" w:type="dxa"/>
            <w:tcBorders>
              <w:top w:val="single" w:sz="4" w:space="0" w:color="auto"/>
            </w:tcBorders>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(31,184)</w:t>
            </w:r>
          </w:p>
        </w:tc>
        <w:tc>
          <w:tcPr>
            <w:tcW w:w="1309" w:type="dxa"/>
            <w:tcBorders>
              <w:top w:val="single" w:sz="4" w:space="0" w:color="auto"/>
            </w:tcBorders>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21,775</w:t>
            </w:r>
          </w:p>
        </w:tc>
        <w:tc>
          <w:tcPr>
            <w:tcW w:w="239" w:type="dxa"/>
            <w:vAlign w:val="bottom"/>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p>
        </w:tc>
        <w:tc>
          <w:tcPr>
            <w:tcW w:w="1260" w:type="dxa"/>
            <w:tcBorders>
              <w:top w:val="single" w:sz="4" w:space="0" w:color="auto"/>
            </w:tcBorders>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52,730</w:t>
            </w:r>
          </w:p>
        </w:tc>
        <w:tc>
          <w:tcPr>
            <w:tcW w:w="1350" w:type="dxa"/>
            <w:tcBorders>
              <w:top w:val="single" w:sz="4" w:space="0" w:color="auto"/>
            </w:tcBorders>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(31,109)</w:t>
            </w:r>
          </w:p>
        </w:tc>
        <w:tc>
          <w:tcPr>
            <w:tcW w:w="1350" w:type="dxa"/>
            <w:tcBorders>
              <w:top w:val="single" w:sz="4" w:space="0" w:color="auto"/>
            </w:tcBorders>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21,621</w:t>
            </w:r>
          </w:p>
        </w:tc>
      </w:tr>
      <w:tr w:rsidR="00B93149" w:rsidRPr="009D60AF" w:rsidTr="00B93149">
        <w:trPr>
          <w:trHeight w:hRule="exact" w:val="288"/>
        </w:trPr>
        <w:tc>
          <w:tcPr>
            <w:tcW w:w="2355" w:type="dxa"/>
            <w:shd w:val="clear" w:color="auto" w:fill="auto"/>
            <w:vAlign w:val="bottom"/>
            <w:hideMark/>
          </w:tcPr>
          <w:p w:rsidR="00B93149" w:rsidRPr="009D60AF" w:rsidRDefault="00B93149" w:rsidP="009D60AF">
            <w:pPr>
              <w:spacing w:after="0" w:line="240" w:lineRule="auto"/>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Other current assets</w:t>
            </w:r>
          </w:p>
        </w:tc>
        <w:tc>
          <w:tcPr>
            <w:tcW w:w="1260" w:type="dxa"/>
            <w:shd w:val="clear" w:color="auto" w:fill="auto"/>
            <w:vAlign w:val="bottom"/>
            <w:hideMark/>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w:t>
            </w:r>
          </w:p>
        </w:tc>
        <w:tc>
          <w:tcPr>
            <w:tcW w:w="1301" w:type="dxa"/>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31,184</w:t>
            </w:r>
          </w:p>
        </w:tc>
        <w:tc>
          <w:tcPr>
            <w:tcW w:w="1309" w:type="dxa"/>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31,184</w:t>
            </w:r>
          </w:p>
        </w:tc>
        <w:tc>
          <w:tcPr>
            <w:tcW w:w="239" w:type="dxa"/>
            <w:vAlign w:val="bottom"/>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p>
        </w:tc>
        <w:tc>
          <w:tcPr>
            <w:tcW w:w="1260" w:type="dxa"/>
            <w:shd w:val="clear" w:color="auto" w:fill="auto"/>
            <w:vAlign w:val="bottom"/>
            <w:hideMark/>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w:t>
            </w:r>
          </w:p>
        </w:tc>
        <w:tc>
          <w:tcPr>
            <w:tcW w:w="1350" w:type="dxa"/>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31,109</w:t>
            </w:r>
          </w:p>
        </w:tc>
        <w:tc>
          <w:tcPr>
            <w:tcW w:w="1350" w:type="dxa"/>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31,109</w:t>
            </w:r>
          </w:p>
        </w:tc>
      </w:tr>
      <w:tr w:rsidR="00B93149" w:rsidRPr="009D60AF" w:rsidTr="00B93149">
        <w:trPr>
          <w:trHeight w:hRule="exact" w:val="288"/>
        </w:trPr>
        <w:tc>
          <w:tcPr>
            <w:tcW w:w="2355" w:type="dxa"/>
            <w:shd w:val="clear" w:color="auto" w:fill="auto"/>
            <w:vAlign w:val="bottom"/>
            <w:hideMark/>
          </w:tcPr>
          <w:p w:rsidR="00B93149" w:rsidRPr="009D60AF" w:rsidRDefault="00B93149" w:rsidP="009D60AF">
            <w:pPr>
              <w:spacing w:after="0" w:line="240" w:lineRule="auto"/>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Other current payables</w:t>
            </w:r>
          </w:p>
        </w:tc>
        <w:tc>
          <w:tcPr>
            <w:tcW w:w="1260" w:type="dxa"/>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(92,542)</w:t>
            </w:r>
          </w:p>
        </w:tc>
        <w:tc>
          <w:tcPr>
            <w:tcW w:w="1301" w:type="dxa"/>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(15,394)</w:t>
            </w:r>
          </w:p>
        </w:tc>
        <w:tc>
          <w:tcPr>
            <w:tcW w:w="1309" w:type="dxa"/>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(107,936)</w:t>
            </w:r>
          </w:p>
        </w:tc>
        <w:tc>
          <w:tcPr>
            <w:tcW w:w="239" w:type="dxa"/>
            <w:vAlign w:val="bottom"/>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p>
        </w:tc>
        <w:tc>
          <w:tcPr>
            <w:tcW w:w="1260" w:type="dxa"/>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(92,542)</w:t>
            </w:r>
          </w:p>
        </w:tc>
        <w:tc>
          <w:tcPr>
            <w:tcW w:w="1350" w:type="dxa"/>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(15,394)</w:t>
            </w:r>
          </w:p>
        </w:tc>
        <w:tc>
          <w:tcPr>
            <w:tcW w:w="1350" w:type="dxa"/>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(107,936)</w:t>
            </w:r>
          </w:p>
        </w:tc>
      </w:tr>
      <w:tr w:rsidR="00B93149" w:rsidRPr="009D60AF" w:rsidTr="00B93149">
        <w:trPr>
          <w:trHeight w:hRule="exact" w:val="288"/>
        </w:trPr>
        <w:tc>
          <w:tcPr>
            <w:tcW w:w="2355" w:type="dxa"/>
            <w:shd w:val="clear" w:color="auto" w:fill="auto"/>
            <w:vAlign w:val="bottom"/>
            <w:hideMark/>
          </w:tcPr>
          <w:p w:rsidR="00B93149" w:rsidRPr="009D60AF" w:rsidRDefault="00B93149" w:rsidP="009D60AF">
            <w:pPr>
              <w:spacing w:after="0" w:line="240" w:lineRule="auto"/>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Other current liabilities</w:t>
            </w:r>
          </w:p>
        </w:tc>
        <w:tc>
          <w:tcPr>
            <w:tcW w:w="1260" w:type="dxa"/>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(18,777)</w:t>
            </w:r>
          </w:p>
        </w:tc>
        <w:tc>
          <w:tcPr>
            <w:tcW w:w="1301" w:type="dxa"/>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15,394</w:t>
            </w:r>
          </w:p>
        </w:tc>
        <w:tc>
          <w:tcPr>
            <w:tcW w:w="1309" w:type="dxa"/>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(3,383)</w:t>
            </w:r>
          </w:p>
        </w:tc>
        <w:tc>
          <w:tcPr>
            <w:tcW w:w="239" w:type="dxa"/>
            <w:vAlign w:val="bottom"/>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p>
        </w:tc>
        <w:tc>
          <w:tcPr>
            <w:tcW w:w="1260" w:type="dxa"/>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(18,766)</w:t>
            </w:r>
          </w:p>
        </w:tc>
        <w:tc>
          <w:tcPr>
            <w:tcW w:w="1350" w:type="dxa"/>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15,394</w:t>
            </w:r>
          </w:p>
        </w:tc>
        <w:tc>
          <w:tcPr>
            <w:tcW w:w="1350" w:type="dxa"/>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(3,372)</w:t>
            </w:r>
          </w:p>
        </w:tc>
      </w:tr>
    </w:tbl>
    <w:p w:rsidR="009D60AF" w:rsidRPr="009D60AF" w:rsidRDefault="009D60AF" w:rsidP="009D60AF">
      <w:pPr>
        <w:tabs>
          <w:tab w:val="left" w:pos="630"/>
        </w:tabs>
        <w:spacing w:after="0" w:line="240" w:lineRule="atLeast"/>
        <w:ind w:left="630" w:right="-43"/>
        <w:jc w:val="thaiDistribute"/>
        <w:rPr>
          <w:rFonts w:ascii="Times New Roman" w:eastAsia="Times New Roman" w:hAnsi="Times New Roman" w:cs="Times New Roman"/>
          <w:sz w:val="20"/>
          <w:szCs w:val="20"/>
          <w:highlight w:val="yellow"/>
        </w:rPr>
      </w:pPr>
      <w:r w:rsidRPr="009D60AF">
        <w:rPr>
          <w:rFonts w:ascii="Times New Roman" w:eastAsia="Times New Roman" w:hAnsi="Times New Roman" w:cs="Times New Roman"/>
          <w:sz w:val="20"/>
          <w:szCs w:val="20"/>
          <w:highlight w:val="yellow"/>
        </w:rPr>
        <w:t xml:space="preserve">                                                     </w:t>
      </w:r>
    </w:p>
    <w:p w:rsidR="009D60AF" w:rsidRPr="009D60AF" w:rsidRDefault="009D60AF" w:rsidP="009D60AF">
      <w:pPr>
        <w:tabs>
          <w:tab w:val="left" w:pos="540"/>
        </w:tabs>
        <w:spacing w:before="240" w:after="0" w:line="240" w:lineRule="auto"/>
        <w:ind w:left="547" w:hanging="547"/>
        <w:jc w:val="both"/>
        <w:rPr>
          <w:rFonts w:ascii="Times New Roman" w:eastAsia="Times New Roman" w:hAnsi="Times New Roman" w:cs="Times New Roman"/>
          <w:sz w:val="20"/>
          <w:szCs w:val="20"/>
          <w:cs/>
        </w:rPr>
      </w:pPr>
      <w:r w:rsidRPr="009D60AF">
        <w:rPr>
          <w:rFonts w:ascii="Times New Roman" w:eastAsia="Times New Roman" w:hAnsi="Times New Roman" w:cs="Times New Roman"/>
          <w:b/>
          <w:bCs/>
          <w:sz w:val="20"/>
          <w:szCs w:val="20"/>
        </w:rPr>
        <w:t>15</w:t>
      </w:r>
      <w:r w:rsidRPr="009D60AF">
        <w:rPr>
          <w:rFonts w:ascii="Times New Roman" w:eastAsia="Times New Roman" w:hAnsi="Times New Roman" w:cs="Times New Roman"/>
          <w:b/>
          <w:bCs/>
          <w:sz w:val="20"/>
          <w:szCs w:val="20"/>
        </w:rPr>
        <w:tab/>
        <w:t>APPROVAL OF THE FINANCIAL STATEMENT</w:t>
      </w:r>
    </w:p>
    <w:p w:rsidR="009D60AF" w:rsidRPr="005F2772" w:rsidRDefault="009D60AF" w:rsidP="005F2772">
      <w:pPr>
        <w:tabs>
          <w:tab w:val="left" w:pos="540"/>
        </w:tabs>
        <w:spacing w:before="240" w:after="0" w:line="240" w:lineRule="auto"/>
        <w:ind w:left="547"/>
        <w:jc w:val="both"/>
        <w:rPr>
          <w:rFonts w:ascii="Times New Roman" w:eastAsia="Times New Roman" w:hAnsi="Times New Roman"/>
          <w:sz w:val="20"/>
          <w:szCs w:val="20"/>
          <w:cs/>
        </w:rPr>
      </w:pPr>
      <w:r w:rsidRPr="009D60AF">
        <w:rPr>
          <w:rFonts w:ascii="Times New Roman" w:eastAsia="Times New Roman" w:hAnsi="Times New Roman" w:cs="Times New Roman"/>
          <w:sz w:val="20"/>
          <w:szCs w:val="20"/>
        </w:rPr>
        <w:t>The interim financial statements have been approved by the Company’s board of directors on May 7, 2018.</w:t>
      </w:r>
    </w:p>
    <w:sectPr w:rsidR="009D60AF" w:rsidRPr="005F2772" w:rsidSect="005F2772">
      <w:pgSz w:w="12240" w:h="15840"/>
      <w:pgMar w:top="990" w:right="1440" w:bottom="446" w:left="1440" w:header="540" w:footer="65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5569" w:rsidRDefault="00B55569" w:rsidP="00DC4F6C">
      <w:pPr>
        <w:spacing w:after="0" w:line="240" w:lineRule="auto"/>
      </w:pPr>
      <w:r>
        <w:separator/>
      </w:r>
    </w:p>
  </w:endnote>
  <w:endnote w:type="continuationSeparator" w:id="0">
    <w:p w:rsidR="00B55569" w:rsidRDefault="00B55569" w:rsidP="00DC4F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5754060"/>
      <w:docPartObj>
        <w:docPartGallery w:val="Page Numbers (Bottom of Page)"/>
        <w:docPartUnique/>
      </w:docPartObj>
    </w:sdtPr>
    <w:sdtEndPr>
      <w:rPr>
        <w:rFonts w:ascii="Times New Roman" w:hAnsi="Times New Roman" w:cs="Times New Roman"/>
        <w:noProof/>
        <w:sz w:val="16"/>
        <w:szCs w:val="16"/>
      </w:rPr>
    </w:sdtEndPr>
    <w:sdtContent>
      <w:p w:rsidR="009E0BBF" w:rsidRPr="00E02781" w:rsidRDefault="009E0BBF" w:rsidP="00F64F57">
        <w:pPr>
          <w:pStyle w:val="Footer"/>
          <w:jc w:val="center"/>
          <w:rPr>
            <w:rFonts w:ascii="Times New Roman" w:hAnsi="Times New Roman" w:cs="Times New Roman"/>
            <w:sz w:val="16"/>
            <w:szCs w:val="16"/>
          </w:rPr>
        </w:pPr>
        <w:r w:rsidRPr="00E02781">
          <w:rPr>
            <w:rFonts w:ascii="Times New Roman" w:hAnsi="Times New Roman" w:cs="Times New Roman"/>
            <w:sz w:val="16"/>
            <w:szCs w:val="16"/>
          </w:rPr>
          <w:fldChar w:fldCharType="begin"/>
        </w:r>
        <w:r w:rsidRPr="00E02781">
          <w:rPr>
            <w:rFonts w:ascii="Times New Roman" w:hAnsi="Times New Roman" w:cs="Times New Roman"/>
            <w:sz w:val="16"/>
            <w:szCs w:val="16"/>
          </w:rPr>
          <w:instrText xml:space="preserve"> PAGE   \* MERGEFORMAT </w:instrText>
        </w:r>
        <w:r w:rsidRPr="00E02781">
          <w:rPr>
            <w:rFonts w:ascii="Times New Roman" w:hAnsi="Times New Roman" w:cs="Times New Roman"/>
            <w:sz w:val="16"/>
            <w:szCs w:val="16"/>
          </w:rPr>
          <w:fldChar w:fldCharType="separate"/>
        </w:r>
        <w:r w:rsidR="00F4235B">
          <w:rPr>
            <w:rFonts w:ascii="Times New Roman" w:hAnsi="Times New Roman" w:cs="Times New Roman"/>
            <w:noProof/>
            <w:sz w:val="16"/>
            <w:szCs w:val="16"/>
          </w:rPr>
          <w:t>9</w:t>
        </w:r>
        <w:r w:rsidRPr="00E02781">
          <w:rPr>
            <w:rFonts w:ascii="Times New Roman" w:hAnsi="Times New Roman" w:cs="Times New Roman"/>
            <w:noProof/>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5569" w:rsidRDefault="00B55569" w:rsidP="00DC4F6C">
      <w:pPr>
        <w:spacing w:after="0" w:line="240" w:lineRule="auto"/>
      </w:pPr>
      <w:r>
        <w:separator/>
      </w:r>
    </w:p>
  </w:footnote>
  <w:footnote w:type="continuationSeparator" w:id="0">
    <w:p w:rsidR="00B55569" w:rsidRDefault="00B55569" w:rsidP="00DC4F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BBF" w:rsidRPr="007909B4" w:rsidRDefault="009E0BBF" w:rsidP="00DC4F6C">
    <w:pPr>
      <w:overflowPunct w:val="0"/>
      <w:autoSpaceDE w:val="0"/>
      <w:autoSpaceDN w:val="0"/>
      <w:adjustRightInd w:val="0"/>
      <w:spacing w:line="240" w:lineRule="auto"/>
      <w:textAlignment w:val="baseline"/>
      <w:rPr>
        <w:rFonts w:ascii="Times New Roman" w:hAnsi="Times New Roman"/>
        <w:sz w:val="20"/>
        <w:szCs w:val="20"/>
      </w:rPr>
    </w:pPr>
    <w:r w:rsidRPr="007909B4">
      <w:rPr>
        <w:rFonts w:ascii="Times New Roman" w:hAnsi="Times New Roman"/>
        <w:sz w:val="20"/>
        <w:szCs w:val="20"/>
      </w:rPr>
      <w:t>A.M.T. &amp; Associates</w:t>
    </w:r>
    <w:r w:rsidRPr="007909B4">
      <w:rPr>
        <w:rFonts w:ascii="Times New Roman" w:hAnsi="Times New Roman"/>
        <w:sz w:val="20"/>
        <w:szCs w:val="20"/>
      </w:rPr>
      <w:tab/>
    </w:r>
    <w:r w:rsidRPr="007909B4">
      <w:rPr>
        <w:rFonts w:ascii="Times New Roman" w:hAnsi="Times New Roman"/>
        <w:sz w:val="20"/>
        <w:szCs w:val="20"/>
      </w:rPr>
      <w:tab/>
    </w:r>
    <w:r>
      <w:rPr>
        <w:rFonts w:ascii="Times New Roman" w:hAnsi="Times New Roman"/>
        <w:sz w:val="20"/>
        <w:szCs w:val="20"/>
      </w:rPr>
      <w:t xml:space="preserve">   </w:t>
    </w:r>
    <w:r w:rsidRPr="007909B4">
      <w:rPr>
        <w:rFonts w:ascii="Times New Roman" w:hAnsi="Times New Roman"/>
        <w:sz w:val="20"/>
        <w:szCs w:val="20"/>
      </w:rPr>
      <w:tab/>
    </w:r>
    <w:r w:rsidRPr="007909B4">
      <w:rPr>
        <w:rFonts w:ascii="Times New Roman" w:hAnsi="Times New Roman"/>
        <w:sz w:val="20"/>
        <w:szCs w:val="20"/>
      </w:rPr>
      <w:tab/>
    </w:r>
    <w:r w:rsidRPr="007909B4">
      <w:rPr>
        <w:rFonts w:ascii="Times New Roman" w:hAnsi="Times New Roman"/>
        <w:i/>
        <w:iCs/>
        <w:sz w:val="20"/>
        <w:szCs w:val="20"/>
      </w:rPr>
      <w:t xml:space="preserve">   </w:t>
    </w:r>
    <w:r>
      <w:rPr>
        <w:rFonts w:ascii="Times New Roman" w:hAnsi="Times New Roman"/>
        <w:i/>
        <w:iCs/>
        <w:sz w:val="20"/>
        <w:szCs w:val="20"/>
      </w:rPr>
      <w:t xml:space="preserve">    </w:t>
    </w:r>
    <w:r w:rsidRPr="007909B4">
      <w:rPr>
        <w:rFonts w:ascii="Times New Roman" w:hAnsi="Times New Roman"/>
        <w:i/>
        <w:iCs/>
        <w:sz w:val="20"/>
        <w:szCs w:val="20"/>
      </w:rPr>
      <w:t xml:space="preserve">               </w:t>
    </w:r>
    <w:r>
      <w:rPr>
        <w:rFonts w:ascii="Times New Roman" w:hAnsi="Times New Roman"/>
        <w:i/>
        <w:iCs/>
        <w:sz w:val="20"/>
        <w:szCs w:val="20"/>
      </w:rPr>
      <w:t xml:space="preserve">                        </w:t>
    </w:r>
    <w:r w:rsidRPr="007909B4">
      <w:rPr>
        <w:rFonts w:ascii="Times New Roman" w:hAnsi="Times New Roman"/>
        <w:i/>
        <w:iCs/>
        <w:sz w:val="20"/>
        <w:szCs w:val="20"/>
      </w:rPr>
      <w:t xml:space="preserve">  (Unaudited /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3D95557"/>
    <w:multiLevelType w:val="hybridMultilevel"/>
    <w:tmpl w:val="02F4B158"/>
    <w:lvl w:ilvl="0" w:tplc="BEE00F1C">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0A40B2A"/>
    <w:multiLevelType w:val="multilevel"/>
    <w:tmpl w:val="5DA62AC8"/>
    <w:lvl w:ilvl="0">
      <w:start w:val="1"/>
      <w:numFmt w:val="decimal"/>
      <w:lvlText w:val="%1"/>
      <w:lvlJc w:val="left"/>
      <w:pPr>
        <w:tabs>
          <w:tab w:val="num" w:pos="2458"/>
        </w:tabs>
        <w:ind w:left="2458" w:hanging="340"/>
      </w:pPr>
      <w:rPr>
        <w:rFonts w:hint="default"/>
        <w:b w:val="0"/>
        <w:bCs/>
        <w:i w:val="0"/>
        <w:sz w:val="30"/>
        <w:szCs w:val="22"/>
      </w:rPr>
    </w:lvl>
    <w:lvl w:ilvl="1">
      <w:start w:val="1"/>
      <w:numFmt w:val="bullet"/>
      <w:lvlText w:val=""/>
      <w:lvlJc w:val="left"/>
      <w:pPr>
        <w:tabs>
          <w:tab w:val="num" w:pos="2798"/>
        </w:tabs>
        <w:ind w:left="2798" w:hanging="340"/>
      </w:pPr>
      <w:rPr>
        <w:rFonts w:ascii="Symbol" w:hAnsi="Symbol" w:hint="default"/>
        <w:sz w:val="22"/>
      </w:rPr>
    </w:lvl>
    <w:lvl w:ilvl="2">
      <w:start w:val="1"/>
      <w:numFmt w:val="bullet"/>
      <w:lvlText w:val="-"/>
      <w:lvlJc w:val="left"/>
      <w:pPr>
        <w:tabs>
          <w:tab w:val="num" w:pos="3138"/>
        </w:tabs>
        <w:ind w:left="3138" w:hanging="340"/>
      </w:pPr>
      <w:rPr>
        <w:rFonts w:ascii="9999999" w:hAnsi="9999999" w:hint="default"/>
      </w:rPr>
    </w:lvl>
    <w:lvl w:ilvl="3">
      <w:start w:val="1"/>
      <w:numFmt w:val="bullet"/>
      <w:lvlText w:val=""/>
      <w:lvlJc w:val="left"/>
      <w:pPr>
        <w:tabs>
          <w:tab w:val="num" w:pos="3479"/>
        </w:tabs>
        <w:ind w:left="3479" w:hanging="341"/>
      </w:pPr>
      <w:rPr>
        <w:rFonts w:ascii="Symbol" w:hAnsi="Symbol" w:hint="default"/>
        <w:sz w:val="22"/>
      </w:rPr>
    </w:lvl>
    <w:lvl w:ilvl="4">
      <w:start w:val="1"/>
      <w:numFmt w:val="bullet"/>
      <w:lvlText w:val=""/>
      <w:lvlJc w:val="left"/>
      <w:pPr>
        <w:tabs>
          <w:tab w:val="num" w:pos="3819"/>
        </w:tabs>
        <w:ind w:left="3819" w:hanging="340"/>
      </w:pPr>
      <w:rPr>
        <w:rFonts w:ascii="Symbol" w:hAnsi="Symbol" w:hint="default"/>
      </w:rPr>
    </w:lvl>
    <w:lvl w:ilvl="5">
      <w:start w:val="1"/>
      <w:numFmt w:val="bullet"/>
      <w:lvlText w:val=""/>
      <w:lvlJc w:val="left"/>
      <w:pPr>
        <w:tabs>
          <w:tab w:val="num" w:pos="4159"/>
        </w:tabs>
        <w:ind w:left="4159" w:hanging="340"/>
      </w:pPr>
      <w:rPr>
        <w:rFonts w:ascii="Wingdings" w:hAnsi="Wingdings" w:hint="default"/>
      </w:rPr>
    </w:lvl>
    <w:lvl w:ilvl="6">
      <w:start w:val="1"/>
      <w:numFmt w:val="bullet"/>
      <w:lvlText w:val=""/>
      <w:lvlJc w:val="left"/>
      <w:pPr>
        <w:tabs>
          <w:tab w:val="num" w:pos="4499"/>
        </w:tabs>
        <w:ind w:left="4499" w:hanging="340"/>
      </w:pPr>
      <w:rPr>
        <w:rFonts w:ascii="Wingdings" w:hAnsi="Wingdings" w:hint="default"/>
      </w:rPr>
    </w:lvl>
    <w:lvl w:ilvl="7">
      <w:start w:val="1"/>
      <w:numFmt w:val="bullet"/>
      <w:lvlText w:val=""/>
      <w:lvlJc w:val="left"/>
      <w:pPr>
        <w:tabs>
          <w:tab w:val="num" w:pos="4839"/>
        </w:tabs>
        <w:ind w:left="4839" w:hanging="340"/>
      </w:pPr>
      <w:rPr>
        <w:rFonts w:ascii="Symbol" w:hAnsi="Symbol" w:hint="default"/>
      </w:rPr>
    </w:lvl>
    <w:lvl w:ilvl="8">
      <w:start w:val="1"/>
      <w:numFmt w:val="bullet"/>
      <w:lvlText w:val=""/>
      <w:lvlJc w:val="left"/>
      <w:pPr>
        <w:tabs>
          <w:tab w:val="num" w:pos="5179"/>
        </w:tabs>
        <w:ind w:left="5179" w:hanging="340"/>
      </w:pPr>
      <w:rPr>
        <w:rFonts w:ascii="Symbol" w:hAnsi="Symbol" w:hint="default"/>
      </w:rPr>
    </w:lvl>
  </w:abstractNum>
  <w:abstractNum w:abstractNumId="12">
    <w:nsid w:val="205814A0"/>
    <w:multiLevelType w:val="hybridMultilevel"/>
    <w:tmpl w:val="198A42AE"/>
    <w:lvl w:ilvl="0" w:tplc="955C5FF8">
      <w:start w:val="1"/>
      <w:numFmt w:val="thaiLetters"/>
      <w:lvlText w:val="(%1)"/>
      <w:lvlJc w:val="left"/>
      <w:pPr>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263E456C"/>
    <w:multiLevelType w:val="hybridMultilevel"/>
    <w:tmpl w:val="66B47090"/>
    <w:lvl w:ilvl="0" w:tplc="ABCC58A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nsid w:val="27DE26C9"/>
    <w:multiLevelType w:val="hybridMultilevel"/>
    <w:tmpl w:val="1CECD882"/>
    <w:lvl w:ilvl="0" w:tplc="8E02863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2A373003"/>
    <w:multiLevelType w:val="hybridMultilevel"/>
    <w:tmpl w:val="EB10648A"/>
    <w:lvl w:ilvl="0" w:tplc="825217E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37770D95"/>
    <w:multiLevelType w:val="hybridMultilevel"/>
    <w:tmpl w:val="DE144878"/>
    <w:lvl w:ilvl="0" w:tplc="83F84E76">
      <w:start w:val="1"/>
      <w:numFmt w:val="decimal"/>
      <w:lvlText w:val="(%1)"/>
      <w:lvlJc w:val="left"/>
      <w:pPr>
        <w:ind w:left="547" w:hanging="360"/>
      </w:pPr>
      <w:rPr>
        <w:rFonts w:hint="default"/>
        <w:vertAlign w:val="superscrip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nsid w:val="3AB90BBF"/>
    <w:multiLevelType w:val="hybridMultilevel"/>
    <w:tmpl w:val="161441D6"/>
    <w:lvl w:ilvl="0" w:tplc="A6407BA0">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B557EC8"/>
    <w:multiLevelType w:val="hybridMultilevel"/>
    <w:tmpl w:val="F83490CC"/>
    <w:lvl w:ilvl="0" w:tplc="BA3AD97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start w:val="1"/>
      <w:numFmt w:val="bullet"/>
      <w:lvlText w:val="o"/>
      <w:lvlJc w:val="left"/>
      <w:pPr>
        <w:ind w:left="1980" w:hanging="360"/>
      </w:pPr>
      <w:rPr>
        <w:rFonts w:ascii="Courier New" w:hAnsi="Courier New" w:cs="Courier New" w:hint="default"/>
      </w:rPr>
    </w:lvl>
    <w:lvl w:ilvl="2" w:tplc="60703AB6">
      <w:start w:val="1"/>
      <w:numFmt w:val="bullet"/>
      <w:lvlText w:val=""/>
      <w:lvlJc w:val="left"/>
      <w:pPr>
        <w:ind w:left="2700" w:hanging="360"/>
      </w:pPr>
      <w:rPr>
        <w:rFonts w:ascii="Wingdings" w:hAnsi="Wingdings" w:hint="default"/>
      </w:rPr>
    </w:lvl>
    <w:lvl w:ilvl="3" w:tplc="C3A89818">
      <w:start w:val="1"/>
      <w:numFmt w:val="bullet"/>
      <w:lvlText w:val=""/>
      <w:lvlJc w:val="left"/>
      <w:pPr>
        <w:ind w:left="3420" w:hanging="360"/>
      </w:pPr>
      <w:rPr>
        <w:rFonts w:ascii="Symbol" w:hAnsi="Symbol" w:hint="default"/>
      </w:rPr>
    </w:lvl>
    <w:lvl w:ilvl="4" w:tplc="3BD829E2">
      <w:start w:val="1"/>
      <w:numFmt w:val="bullet"/>
      <w:lvlText w:val="o"/>
      <w:lvlJc w:val="left"/>
      <w:pPr>
        <w:ind w:left="4140" w:hanging="360"/>
      </w:pPr>
      <w:rPr>
        <w:rFonts w:ascii="Courier New" w:hAnsi="Courier New" w:cs="Courier New" w:hint="default"/>
      </w:rPr>
    </w:lvl>
    <w:lvl w:ilvl="5" w:tplc="064E340C">
      <w:start w:val="1"/>
      <w:numFmt w:val="bullet"/>
      <w:lvlText w:val=""/>
      <w:lvlJc w:val="left"/>
      <w:pPr>
        <w:ind w:left="4860" w:hanging="360"/>
      </w:pPr>
      <w:rPr>
        <w:rFonts w:ascii="Wingdings" w:hAnsi="Wingdings" w:hint="default"/>
      </w:rPr>
    </w:lvl>
    <w:lvl w:ilvl="6" w:tplc="2C16BB0A">
      <w:start w:val="1"/>
      <w:numFmt w:val="bullet"/>
      <w:lvlText w:val=""/>
      <w:lvlJc w:val="left"/>
      <w:pPr>
        <w:ind w:left="5580" w:hanging="360"/>
      </w:pPr>
      <w:rPr>
        <w:rFonts w:ascii="Symbol" w:hAnsi="Symbol" w:hint="default"/>
      </w:rPr>
    </w:lvl>
    <w:lvl w:ilvl="7" w:tplc="18AE4F30">
      <w:start w:val="1"/>
      <w:numFmt w:val="bullet"/>
      <w:lvlText w:val="o"/>
      <w:lvlJc w:val="left"/>
      <w:pPr>
        <w:ind w:left="6300" w:hanging="360"/>
      </w:pPr>
      <w:rPr>
        <w:rFonts w:ascii="Courier New" w:hAnsi="Courier New" w:cs="Courier New" w:hint="default"/>
      </w:rPr>
    </w:lvl>
    <w:lvl w:ilvl="8" w:tplc="40182594">
      <w:start w:val="1"/>
      <w:numFmt w:val="bullet"/>
      <w:lvlText w:val=""/>
      <w:lvlJc w:val="left"/>
      <w:pPr>
        <w:ind w:left="7020" w:hanging="360"/>
      </w:pPr>
      <w:rPr>
        <w:rFonts w:ascii="Wingdings" w:hAnsi="Wingdings" w:hint="default"/>
      </w:rPr>
    </w:lvl>
  </w:abstractNum>
  <w:abstractNum w:abstractNumId="25">
    <w:nsid w:val="41912BAC"/>
    <w:multiLevelType w:val="hybridMultilevel"/>
    <w:tmpl w:val="4F9EE0D0"/>
    <w:lvl w:ilvl="0" w:tplc="19D2D022">
      <w:start w:val="1"/>
      <w:numFmt w:val="thaiLetters"/>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EA1451"/>
    <w:multiLevelType w:val="hybridMultilevel"/>
    <w:tmpl w:val="57BAE66C"/>
    <w:lvl w:ilvl="0" w:tplc="9F481B72">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E519B8"/>
    <w:multiLevelType w:val="singleLevel"/>
    <w:tmpl w:val="97505B5E"/>
    <w:lvl w:ilvl="0">
      <w:start w:val="1"/>
      <w:numFmt w:val="bullet"/>
      <w:lvlText w:val=""/>
      <w:lvlJc w:val="left"/>
      <w:pPr>
        <w:tabs>
          <w:tab w:val="num" w:pos="340"/>
        </w:tabs>
        <w:ind w:left="340" w:hanging="340"/>
      </w:pPr>
      <w:rPr>
        <w:rFonts w:ascii="Symbol" w:hAnsi="Symbol" w:hint="default"/>
        <w:color w:val="auto"/>
        <w:sz w:val="22"/>
      </w:rPr>
    </w:lvl>
  </w:abstractNum>
  <w:abstractNum w:abstractNumId="28">
    <w:nsid w:val="4AA1340D"/>
    <w:multiLevelType w:val="hybridMultilevel"/>
    <w:tmpl w:val="5E069F6E"/>
    <w:lvl w:ilvl="0" w:tplc="039272C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4D8F3413"/>
    <w:multiLevelType w:val="multilevel"/>
    <w:tmpl w:val="E2965438"/>
    <w:lvl w:ilvl="0">
      <w:start w:val="1"/>
      <w:numFmt w:val="decimal"/>
      <w:lvlText w:val="%1"/>
      <w:lvlJc w:val="left"/>
      <w:pPr>
        <w:ind w:left="900" w:hanging="540"/>
      </w:pPr>
      <w:rPr>
        <w:rFonts w:hint="default"/>
      </w:rPr>
    </w:lvl>
    <w:lvl w:ilvl="1">
      <w:start w:val="3"/>
      <w:numFmt w:val="decimal"/>
      <w:isLgl/>
      <w:lvlText w:val="%1.%2"/>
      <w:lvlJc w:val="left"/>
      <w:pPr>
        <w:ind w:left="900" w:hanging="360"/>
      </w:pPr>
      <w:rPr>
        <w:rFonts w:hint="default"/>
        <w:color w:val="000000"/>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620" w:hanging="720"/>
      </w:pPr>
      <w:rPr>
        <w:rFonts w:hint="default"/>
        <w:color w:val="000000"/>
      </w:rPr>
    </w:lvl>
    <w:lvl w:ilvl="4">
      <w:start w:val="1"/>
      <w:numFmt w:val="decimal"/>
      <w:isLgl/>
      <w:lvlText w:val="%1.%2.%3.%4.%5"/>
      <w:lvlJc w:val="left"/>
      <w:pPr>
        <w:ind w:left="1800" w:hanging="720"/>
      </w:pPr>
      <w:rPr>
        <w:rFonts w:hint="default"/>
        <w:color w:val="000000"/>
      </w:rPr>
    </w:lvl>
    <w:lvl w:ilvl="5">
      <w:start w:val="1"/>
      <w:numFmt w:val="decimal"/>
      <w:isLgl/>
      <w:lvlText w:val="%1.%2.%3.%4.%5.%6"/>
      <w:lvlJc w:val="left"/>
      <w:pPr>
        <w:ind w:left="2340" w:hanging="1080"/>
      </w:pPr>
      <w:rPr>
        <w:rFonts w:hint="default"/>
        <w:color w:val="000000"/>
      </w:rPr>
    </w:lvl>
    <w:lvl w:ilvl="6">
      <w:start w:val="1"/>
      <w:numFmt w:val="decimal"/>
      <w:isLgl/>
      <w:lvlText w:val="%1.%2.%3.%4.%5.%6.%7"/>
      <w:lvlJc w:val="left"/>
      <w:pPr>
        <w:ind w:left="2520" w:hanging="1080"/>
      </w:pPr>
      <w:rPr>
        <w:rFonts w:hint="default"/>
        <w:color w:val="000000"/>
      </w:rPr>
    </w:lvl>
    <w:lvl w:ilvl="7">
      <w:start w:val="1"/>
      <w:numFmt w:val="decimal"/>
      <w:isLgl/>
      <w:lvlText w:val="%1.%2.%3.%4.%5.%6.%7.%8"/>
      <w:lvlJc w:val="left"/>
      <w:pPr>
        <w:ind w:left="3060" w:hanging="1440"/>
      </w:pPr>
      <w:rPr>
        <w:rFonts w:hint="default"/>
        <w:color w:val="000000"/>
      </w:rPr>
    </w:lvl>
    <w:lvl w:ilvl="8">
      <w:start w:val="1"/>
      <w:numFmt w:val="decimal"/>
      <w:isLgl/>
      <w:lvlText w:val="%1.%2.%3.%4.%5.%6.%7.%8.%9"/>
      <w:lvlJc w:val="left"/>
      <w:pPr>
        <w:ind w:left="3240" w:hanging="1440"/>
      </w:pPr>
      <w:rPr>
        <w:rFonts w:hint="default"/>
        <w:color w:val="000000"/>
      </w:rPr>
    </w:lvl>
  </w:abstractNum>
  <w:abstractNum w:abstractNumId="3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31">
    <w:nsid w:val="57CD2D6C"/>
    <w:multiLevelType w:val="hybridMultilevel"/>
    <w:tmpl w:val="69AAF90C"/>
    <w:lvl w:ilvl="0" w:tplc="1200F35A">
      <w:start w:val="1"/>
      <w:numFmt w:val="bullet"/>
      <w:lvlText w:val=""/>
      <w:lvlJc w:val="left"/>
      <w:pPr>
        <w:ind w:left="900" w:hanging="360"/>
      </w:pPr>
      <w:rPr>
        <w:rFonts w:ascii="Symbol" w:hAnsi="Symbol" w:hint="default"/>
      </w:rPr>
    </w:lvl>
    <w:lvl w:ilvl="1" w:tplc="6E82E73C" w:tentative="1">
      <w:start w:val="1"/>
      <w:numFmt w:val="bullet"/>
      <w:lvlText w:val="o"/>
      <w:lvlJc w:val="left"/>
      <w:pPr>
        <w:ind w:left="1620" w:hanging="360"/>
      </w:pPr>
      <w:rPr>
        <w:rFonts w:ascii="Courier New" w:hAnsi="Courier New" w:hint="default"/>
      </w:rPr>
    </w:lvl>
    <w:lvl w:ilvl="2" w:tplc="6E066DA8" w:tentative="1">
      <w:start w:val="1"/>
      <w:numFmt w:val="bullet"/>
      <w:lvlText w:val=""/>
      <w:lvlJc w:val="left"/>
      <w:pPr>
        <w:ind w:left="2340" w:hanging="360"/>
      </w:pPr>
      <w:rPr>
        <w:rFonts w:ascii="Wingdings" w:hAnsi="Wingdings" w:hint="default"/>
      </w:rPr>
    </w:lvl>
    <w:lvl w:ilvl="3" w:tplc="600AC59C" w:tentative="1">
      <w:start w:val="1"/>
      <w:numFmt w:val="bullet"/>
      <w:lvlText w:val=""/>
      <w:lvlJc w:val="left"/>
      <w:pPr>
        <w:ind w:left="3060" w:hanging="360"/>
      </w:pPr>
      <w:rPr>
        <w:rFonts w:ascii="Symbol" w:hAnsi="Symbol" w:hint="default"/>
      </w:rPr>
    </w:lvl>
    <w:lvl w:ilvl="4" w:tplc="A5066530" w:tentative="1">
      <w:start w:val="1"/>
      <w:numFmt w:val="bullet"/>
      <w:lvlText w:val="o"/>
      <w:lvlJc w:val="left"/>
      <w:pPr>
        <w:ind w:left="3780" w:hanging="360"/>
      </w:pPr>
      <w:rPr>
        <w:rFonts w:ascii="Courier New" w:hAnsi="Courier New" w:hint="default"/>
      </w:rPr>
    </w:lvl>
    <w:lvl w:ilvl="5" w:tplc="805CE93C" w:tentative="1">
      <w:start w:val="1"/>
      <w:numFmt w:val="bullet"/>
      <w:lvlText w:val=""/>
      <w:lvlJc w:val="left"/>
      <w:pPr>
        <w:ind w:left="4500" w:hanging="360"/>
      </w:pPr>
      <w:rPr>
        <w:rFonts w:ascii="Wingdings" w:hAnsi="Wingdings" w:hint="default"/>
      </w:rPr>
    </w:lvl>
    <w:lvl w:ilvl="6" w:tplc="2DE653FE" w:tentative="1">
      <w:start w:val="1"/>
      <w:numFmt w:val="bullet"/>
      <w:lvlText w:val=""/>
      <w:lvlJc w:val="left"/>
      <w:pPr>
        <w:ind w:left="5220" w:hanging="360"/>
      </w:pPr>
      <w:rPr>
        <w:rFonts w:ascii="Symbol" w:hAnsi="Symbol" w:hint="default"/>
      </w:rPr>
    </w:lvl>
    <w:lvl w:ilvl="7" w:tplc="8D86BE3C" w:tentative="1">
      <w:start w:val="1"/>
      <w:numFmt w:val="bullet"/>
      <w:lvlText w:val="o"/>
      <w:lvlJc w:val="left"/>
      <w:pPr>
        <w:ind w:left="5940" w:hanging="360"/>
      </w:pPr>
      <w:rPr>
        <w:rFonts w:ascii="Courier New" w:hAnsi="Courier New" w:hint="default"/>
      </w:rPr>
    </w:lvl>
    <w:lvl w:ilvl="8" w:tplc="82F0CCC4" w:tentative="1">
      <w:start w:val="1"/>
      <w:numFmt w:val="bullet"/>
      <w:lvlText w:val=""/>
      <w:lvlJc w:val="left"/>
      <w:pPr>
        <w:ind w:left="6660" w:hanging="360"/>
      </w:pPr>
      <w:rPr>
        <w:rFonts w:ascii="Wingdings" w:hAnsi="Wingdings" w:hint="default"/>
      </w:rPr>
    </w:lvl>
  </w:abstractNum>
  <w:abstractNum w:abstractNumId="32">
    <w:nsid w:val="61611A8F"/>
    <w:multiLevelType w:val="hybridMultilevel"/>
    <w:tmpl w:val="AAC009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4FF662E"/>
    <w:multiLevelType w:val="hybridMultilevel"/>
    <w:tmpl w:val="55A88A26"/>
    <w:lvl w:ilvl="0" w:tplc="8756552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6567742B"/>
    <w:multiLevelType w:val="multilevel"/>
    <w:tmpl w:val="553E8FDE"/>
    <w:lvl w:ilvl="0">
      <w:start w:val="4"/>
      <w:numFmt w:val="decimal"/>
      <w:lvlText w:val="%1"/>
      <w:lvlJc w:val="left"/>
      <w:pPr>
        <w:tabs>
          <w:tab w:val="num" w:pos="1238"/>
        </w:tabs>
        <w:ind w:left="123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nsid w:val="6D3D7D26"/>
    <w:multiLevelType w:val="hybridMultilevel"/>
    <w:tmpl w:val="7FE29886"/>
    <w:lvl w:ilvl="0" w:tplc="7BEA425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nsid w:val="73AF5CF1"/>
    <w:multiLevelType w:val="hybridMultilevel"/>
    <w:tmpl w:val="161441D6"/>
    <w:lvl w:ilvl="0" w:tplc="A6407BA0">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8C44D5B"/>
    <w:multiLevelType w:val="hybridMultilevel"/>
    <w:tmpl w:val="7EEEFADC"/>
    <w:lvl w:ilvl="0" w:tplc="493A9CF2">
      <w:start w:val="16"/>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5"/>
  </w:num>
  <w:num w:numId="13">
    <w:abstractNumId w:val="35"/>
  </w:num>
  <w:num w:numId="14">
    <w:abstractNumId w:val="18"/>
  </w:num>
  <w:num w:numId="15">
    <w:abstractNumId w:val="23"/>
  </w:num>
  <w:num w:numId="16">
    <w:abstractNumId w:val="37"/>
  </w:num>
  <w:num w:numId="17">
    <w:abstractNumId w:val="33"/>
  </w:num>
  <w:num w:numId="18">
    <w:abstractNumId w:val="36"/>
  </w:num>
  <w:num w:numId="19">
    <w:abstractNumId w:val="22"/>
  </w:num>
  <w:num w:numId="20">
    <w:abstractNumId w:val="16"/>
  </w:num>
  <w:num w:numId="21">
    <w:abstractNumId w:val="27"/>
  </w:num>
  <w:num w:numId="22">
    <w:abstractNumId w:val="21"/>
  </w:num>
  <w:num w:numId="23">
    <w:abstractNumId w:val="31"/>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3"/>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1"/>
  </w:num>
  <w:num w:numId="30">
    <w:abstractNumId w:val="34"/>
  </w:num>
  <w:num w:numId="31">
    <w:abstractNumId w:val="26"/>
  </w:num>
  <w:num w:numId="32">
    <w:abstractNumId w:val="30"/>
  </w:num>
  <w:num w:numId="33">
    <w:abstractNumId w:val="10"/>
  </w:num>
  <w:num w:numId="34">
    <w:abstractNumId w:val="38"/>
  </w:num>
  <w:num w:numId="35">
    <w:abstractNumId w:val="28"/>
  </w:num>
  <w:num w:numId="36">
    <w:abstractNumId w:val="32"/>
  </w:num>
  <w:num w:numId="37">
    <w:abstractNumId w:val="29"/>
  </w:num>
  <w:num w:numId="38">
    <w:abstractNumId w:val="17"/>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F6C"/>
    <w:rsid w:val="00086DB7"/>
    <w:rsid w:val="00160A6F"/>
    <w:rsid w:val="001936E3"/>
    <w:rsid w:val="003021DA"/>
    <w:rsid w:val="003B0EC4"/>
    <w:rsid w:val="003B4261"/>
    <w:rsid w:val="003E0D11"/>
    <w:rsid w:val="003F7B0B"/>
    <w:rsid w:val="00464B10"/>
    <w:rsid w:val="004B2F06"/>
    <w:rsid w:val="004B55D6"/>
    <w:rsid w:val="005F2772"/>
    <w:rsid w:val="00640BF9"/>
    <w:rsid w:val="0064336F"/>
    <w:rsid w:val="00652FAB"/>
    <w:rsid w:val="00700EC2"/>
    <w:rsid w:val="00705AF4"/>
    <w:rsid w:val="008073DF"/>
    <w:rsid w:val="00873F9C"/>
    <w:rsid w:val="0089498B"/>
    <w:rsid w:val="008C3822"/>
    <w:rsid w:val="0090293F"/>
    <w:rsid w:val="00975A5B"/>
    <w:rsid w:val="009D60AF"/>
    <w:rsid w:val="009E0BBF"/>
    <w:rsid w:val="009E31AC"/>
    <w:rsid w:val="00B06754"/>
    <w:rsid w:val="00B55569"/>
    <w:rsid w:val="00B93149"/>
    <w:rsid w:val="00BC2602"/>
    <w:rsid w:val="00BD10A6"/>
    <w:rsid w:val="00C74573"/>
    <w:rsid w:val="00D821CE"/>
    <w:rsid w:val="00DA1931"/>
    <w:rsid w:val="00DC4F6C"/>
    <w:rsid w:val="00E02781"/>
    <w:rsid w:val="00E271DD"/>
    <w:rsid w:val="00F4235B"/>
    <w:rsid w:val="00F64F57"/>
    <w:rsid w:val="00FC3D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ne number"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DC4F6C"/>
    <w:pPr>
      <w:keepNext/>
      <w:numPr>
        <w:numId w:val="14"/>
      </w:numPr>
      <w:shd w:val="solid" w:color="FFFFFF" w:fill="FFFFFF"/>
      <w:tabs>
        <w:tab w:val="clear" w:pos="283"/>
      </w:tabs>
      <w:spacing w:after="0" w:line="240" w:lineRule="atLeast"/>
      <w:ind w:left="0" w:hanging="284"/>
      <w:outlineLvl w:val="0"/>
    </w:pPr>
    <w:rPr>
      <w:rFonts w:ascii="Arial" w:eastAsia="Times New Roman" w:hAnsi="Arial" w:cs="Times New Roman"/>
      <w:b/>
      <w:bCs/>
      <w:sz w:val="18"/>
      <w:szCs w:val="18"/>
      <w:u w:val="single"/>
    </w:rPr>
  </w:style>
  <w:style w:type="paragraph" w:styleId="Heading2">
    <w:name w:val="heading 2"/>
    <w:basedOn w:val="Normal"/>
    <w:next w:val="Normal"/>
    <w:link w:val="Heading2Char"/>
    <w:uiPriority w:val="99"/>
    <w:qFormat/>
    <w:rsid w:val="00DC4F6C"/>
    <w:pPr>
      <w:keepNext/>
      <w:tabs>
        <w:tab w:val="left" w:pos="227"/>
        <w:tab w:val="left" w:pos="454"/>
        <w:tab w:val="left" w:pos="680"/>
        <w:tab w:val="left" w:pos="907"/>
      </w:tabs>
      <w:spacing w:after="0" w:line="240" w:lineRule="atLeast"/>
      <w:outlineLvl w:val="1"/>
    </w:pPr>
    <w:rPr>
      <w:rFonts w:ascii="Arial" w:eastAsia="Times New Roman" w:hAnsi="Arial" w:cs="Times New Roman"/>
      <w:b/>
      <w:bCs/>
      <w:sz w:val="18"/>
      <w:szCs w:val="18"/>
    </w:rPr>
  </w:style>
  <w:style w:type="paragraph" w:styleId="Heading3">
    <w:name w:val="heading 3"/>
    <w:basedOn w:val="Normal"/>
    <w:next w:val="Normal"/>
    <w:link w:val="Heading3Char"/>
    <w:uiPriority w:val="99"/>
    <w:qFormat/>
    <w:rsid w:val="00DC4F6C"/>
    <w:pPr>
      <w:keepNext/>
      <w:tabs>
        <w:tab w:val="left" w:pos="227"/>
        <w:tab w:val="left" w:pos="454"/>
        <w:tab w:val="left" w:pos="680"/>
        <w:tab w:val="left" w:pos="907"/>
      </w:tabs>
      <w:spacing w:after="0" w:line="240" w:lineRule="atLeast"/>
      <w:outlineLvl w:val="2"/>
    </w:pPr>
    <w:rPr>
      <w:rFonts w:ascii="Arial" w:eastAsia="Times New Roman" w:hAnsi="Arial" w:cs="Times New Roman"/>
      <w:i/>
      <w:iCs/>
      <w:sz w:val="18"/>
      <w:szCs w:val="18"/>
    </w:rPr>
  </w:style>
  <w:style w:type="paragraph" w:styleId="Heading4">
    <w:name w:val="heading 4"/>
    <w:basedOn w:val="Normal"/>
    <w:next w:val="Normal"/>
    <w:link w:val="Heading4Char"/>
    <w:uiPriority w:val="99"/>
    <w:qFormat/>
    <w:rsid w:val="00DC4F6C"/>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Times New Roman"/>
      <w:b/>
      <w:bCs/>
      <w:sz w:val="18"/>
      <w:szCs w:val="18"/>
    </w:rPr>
  </w:style>
  <w:style w:type="paragraph" w:styleId="Heading5">
    <w:name w:val="heading 5"/>
    <w:basedOn w:val="Normal"/>
    <w:next w:val="Normal"/>
    <w:link w:val="Heading5Char"/>
    <w:uiPriority w:val="99"/>
    <w:qFormat/>
    <w:rsid w:val="00DC4F6C"/>
    <w:pPr>
      <w:keepNext/>
      <w:spacing w:after="0" w:line="240" w:lineRule="atLeast"/>
      <w:outlineLvl w:val="4"/>
    </w:pPr>
    <w:rPr>
      <w:rFonts w:ascii="Times New Roman" w:eastAsia="Times New Roman" w:hAnsi="Times New Roman" w:cs="EucrosiaUPC"/>
      <w:b/>
      <w:bCs/>
      <w:sz w:val="32"/>
      <w:szCs w:val="32"/>
    </w:rPr>
  </w:style>
  <w:style w:type="paragraph" w:styleId="Heading6">
    <w:name w:val="heading 6"/>
    <w:basedOn w:val="Normal"/>
    <w:next w:val="Normal"/>
    <w:link w:val="Heading6Char"/>
    <w:uiPriority w:val="99"/>
    <w:qFormat/>
    <w:rsid w:val="00DC4F6C"/>
    <w:pPr>
      <w:keepNext/>
      <w:spacing w:after="0" w:line="240" w:lineRule="atLeast"/>
      <w:outlineLvl w:val="5"/>
    </w:pPr>
    <w:rPr>
      <w:rFonts w:ascii="Times New Roman" w:eastAsia="Times New Roman" w:hAnsi="Times New Roman" w:cs="EucrosiaUPC"/>
      <w:sz w:val="24"/>
      <w:szCs w:val="24"/>
    </w:rPr>
  </w:style>
  <w:style w:type="paragraph" w:styleId="Heading7">
    <w:name w:val="heading 7"/>
    <w:basedOn w:val="Normal"/>
    <w:next w:val="Normal"/>
    <w:link w:val="Heading7Char"/>
    <w:uiPriority w:val="99"/>
    <w:qFormat/>
    <w:rsid w:val="00DC4F6C"/>
    <w:pPr>
      <w:keepNext/>
      <w:spacing w:after="0" w:line="240" w:lineRule="atLeast"/>
      <w:outlineLvl w:val="6"/>
    </w:pPr>
    <w:rPr>
      <w:rFonts w:ascii="Times New Roman" w:eastAsia="Times New Roman" w:hAnsi="Times New Roman" w:cs="EucrosiaUPC"/>
      <w:b/>
      <w:bCs/>
      <w:sz w:val="24"/>
      <w:szCs w:val="24"/>
    </w:rPr>
  </w:style>
  <w:style w:type="paragraph" w:styleId="Heading8">
    <w:name w:val="heading 8"/>
    <w:basedOn w:val="Normal"/>
    <w:next w:val="Normal"/>
    <w:link w:val="Heading8Char"/>
    <w:uiPriority w:val="99"/>
    <w:qFormat/>
    <w:rsid w:val="00DC4F6C"/>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outlineLvl w:val="7"/>
    </w:pPr>
    <w:rPr>
      <w:rFonts w:ascii="Times New Roman" w:eastAsia="Times New Roman" w:hAnsi="Times New Roman" w:cs="EucrosiaUPC"/>
      <w:sz w:val="28"/>
    </w:rPr>
  </w:style>
  <w:style w:type="paragraph" w:styleId="Heading9">
    <w:name w:val="heading 9"/>
    <w:basedOn w:val="Normal"/>
    <w:next w:val="Normal"/>
    <w:link w:val="Heading9Char"/>
    <w:uiPriority w:val="99"/>
    <w:qFormat/>
    <w:rsid w:val="00DC4F6C"/>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outlineLvl w:val="8"/>
    </w:pPr>
    <w:rPr>
      <w:rFonts w:ascii="Times New Roman" w:eastAsia="Times New Roman" w:hAnsi="Times New Roman" w:cs="EucrosiaUPC"/>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C4F6C"/>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uiPriority w:val="99"/>
    <w:rsid w:val="00DC4F6C"/>
    <w:rPr>
      <w:rFonts w:ascii="Arial" w:eastAsia="Times New Roman" w:hAnsi="Arial" w:cs="Times New Roman"/>
      <w:b/>
      <w:bCs/>
      <w:sz w:val="18"/>
      <w:szCs w:val="18"/>
    </w:rPr>
  </w:style>
  <w:style w:type="character" w:customStyle="1" w:styleId="Heading3Char">
    <w:name w:val="Heading 3 Char"/>
    <w:basedOn w:val="DefaultParagraphFont"/>
    <w:link w:val="Heading3"/>
    <w:uiPriority w:val="99"/>
    <w:rsid w:val="00DC4F6C"/>
    <w:rPr>
      <w:rFonts w:ascii="Arial" w:eastAsia="Times New Roman" w:hAnsi="Arial" w:cs="Times New Roman"/>
      <w:i/>
      <w:iCs/>
      <w:sz w:val="18"/>
      <w:szCs w:val="18"/>
    </w:rPr>
  </w:style>
  <w:style w:type="character" w:customStyle="1" w:styleId="Heading4Char">
    <w:name w:val="Heading 4 Char"/>
    <w:basedOn w:val="DefaultParagraphFont"/>
    <w:link w:val="Heading4"/>
    <w:uiPriority w:val="99"/>
    <w:rsid w:val="00DC4F6C"/>
    <w:rPr>
      <w:rFonts w:ascii="Arial" w:eastAsia="Times New Roman" w:hAnsi="Arial" w:cs="Times New Roman"/>
      <w:b/>
      <w:bCs/>
      <w:sz w:val="18"/>
      <w:szCs w:val="18"/>
    </w:rPr>
  </w:style>
  <w:style w:type="character" w:customStyle="1" w:styleId="Heading5Char">
    <w:name w:val="Heading 5 Char"/>
    <w:basedOn w:val="DefaultParagraphFont"/>
    <w:link w:val="Heading5"/>
    <w:uiPriority w:val="99"/>
    <w:rsid w:val="00DC4F6C"/>
    <w:rPr>
      <w:rFonts w:ascii="Times New Roman" w:eastAsia="Times New Roman" w:hAnsi="Times New Roman" w:cs="EucrosiaUPC"/>
      <w:b/>
      <w:bCs/>
      <w:sz w:val="32"/>
      <w:szCs w:val="32"/>
    </w:rPr>
  </w:style>
  <w:style w:type="character" w:customStyle="1" w:styleId="Heading6Char">
    <w:name w:val="Heading 6 Char"/>
    <w:basedOn w:val="DefaultParagraphFont"/>
    <w:link w:val="Heading6"/>
    <w:uiPriority w:val="99"/>
    <w:rsid w:val="00DC4F6C"/>
    <w:rPr>
      <w:rFonts w:ascii="Times New Roman" w:eastAsia="Times New Roman" w:hAnsi="Times New Roman" w:cs="EucrosiaUPC"/>
      <w:sz w:val="24"/>
      <w:szCs w:val="24"/>
    </w:rPr>
  </w:style>
  <w:style w:type="character" w:customStyle="1" w:styleId="Heading7Char">
    <w:name w:val="Heading 7 Char"/>
    <w:basedOn w:val="DefaultParagraphFont"/>
    <w:link w:val="Heading7"/>
    <w:uiPriority w:val="99"/>
    <w:rsid w:val="00DC4F6C"/>
    <w:rPr>
      <w:rFonts w:ascii="Times New Roman" w:eastAsia="Times New Roman" w:hAnsi="Times New Roman" w:cs="EucrosiaUPC"/>
      <w:b/>
      <w:bCs/>
      <w:sz w:val="24"/>
      <w:szCs w:val="24"/>
    </w:rPr>
  </w:style>
  <w:style w:type="character" w:customStyle="1" w:styleId="Heading8Char">
    <w:name w:val="Heading 8 Char"/>
    <w:basedOn w:val="DefaultParagraphFont"/>
    <w:link w:val="Heading8"/>
    <w:uiPriority w:val="99"/>
    <w:rsid w:val="00DC4F6C"/>
    <w:rPr>
      <w:rFonts w:ascii="Times New Roman" w:eastAsia="Times New Roman" w:hAnsi="Times New Roman" w:cs="EucrosiaUPC"/>
      <w:sz w:val="28"/>
    </w:rPr>
  </w:style>
  <w:style w:type="character" w:customStyle="1" w:styleId="Heading9Char">
    <w:name w:val="Heading 9 Char"/>
    <w:basedOn w:val="DefaultParagraphFont"/>
    <w:link w:val="Heading9"/>
    <w:uiPriority w:val="99"/>
    <w:rsid w:val="00DC4F6C"/>
    <w:rPr>
      <w:rFonts w:ascii="Times New Roman" w:eastAsia="Times New Roman" w:hAnsi="Times New Roman" w:cs="EucrosiaUPC"/>
      <w:b/>
      <w:bCs/>
      <w:sz w:val="32"/>
      <w:szCs w:val="32"/>
    </w:rPr>
  </w:style>
  <w:style w:type="numbering" w:customStyle="1" w:styleId="NoList1">
    <w:name w:val="No List1"/>
    <w:next w:val="NoList"/>
    <w:uiPriority w:val="99"/>
    <w:semiHidden/>
    <w:unhideWhenUsed/>
    <w:rsid w:val="00DC4F6C"/>
  </w:style>
  <w:style w:type="paragraph" w:styleId="Header">
    <w:name w:val="header"/>
    <w:basedOn w:val="Normal"/>
    <w:link w:val="HeaderChar"/>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HeaderChar">
    <w:name w:val="Header Char"/>
    <w:basedOn w:val="DefaultParagraphFont"/>
    <w:link w:val="Header"/>
    <w:uiPriority w:val="99"/>
    <w:rsid w:val="00DC4F6C"/>
    <w:rPr>
      <w:rFonts w:ascii="Arial" w:eastAsia="Times New Roman" w:hAnsi="Arial" w:cs="Angsana New"/>
      <w:sz w:val="18"/>
      <w:szCs w:val="18"/>
    </w:rPr>
  </w:style>
  <w:style w:type="character" w:customStyle="1" w:styleId="AAAddress">
    <w:name w:val="AA Address"/>
    <w:uiPriority w:val="99"/>
    <w:rsid w:val="00DC4F6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DC4F6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FooterChar">
    <w:name w:val="Footer Char"/>
    <w:basedOn w:val="DefaultParagraphFont"/>
    <w:link w:val="Footer"/>
    <w:uiPriority w:val="99"/>
    <w:rsid w:val="00DC4F6C"/>
    <w:rPr>
      <w:rFonts w:ascii="Arial" w:eastAsia="Times New Roman" w:hAnsi="Arial" w:cs="Angsana New"/>
      <w:sz w:val="18"/>
      <w:szCs w:val="18"/>
    </w:rPr>
  </w:style>
  <w:style w:type="paragraph" w:styleId="Caption">
    <w:name w:val="caption"/>
    <w:basedOn w:val="Normal"/>
    <w:next w:val="Normal"/>
    <w:uiPriority w:val="99"/>
    <w:qFormat/>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Times New Roman"/>
      <w:b/>
      <w:bCs/>
      <w:sz w:val="18"/>
      <w:szCs w:val="18"/>
    </w:rPr>
  </w:style>
  <w:style w:type="paragraph" w:styleId="ListBullet">
    <w:name w:val="List Bullet"/>
    <w:basedOn w:val="Normal"/>
    <w:rsid w:val="00DC4F6C"/>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uiPriority w:val="99"/>
    <w:rsid w:val="00DC4F6C"/>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Bullet3">
    <w:name w:val="List Bullet 3"/>
    <w:basedOn w:val="Normal"/>
    <w:uiPriority w:val="99"/>
    <w:rsid w:val="00DC4F6C"/>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ListBullet4">
    <w:name w:val="List Bullet 4"/>
    <w:basedOn w:val="Normal"/>
    <w:uiPriority w:val="99"/>
    <w:rsid w:val="00DC4F6C"/>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uiPriority w:val="99"/>
    <w:rsid w:val="00DC4F6C"/>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uiPriority w:val="99"/>
    <w:rsid w:val="00DC4F6C"/>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uiPriority w:val="99"/>
    <w:rsid w:val="00DC4F6C"/>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uiPriority w:val="99"/>
    <w:rsid w:val="00DC4F6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DC4F6C"/>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uiPriority w:val="99"/>
    <w:rsid w:val="00DC4F6C"/>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TableofAuthorities">
    <w:name w:val="table of authorities"/>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Index1">
    <w:name w:val="index 1"/>
    <w:basedOn w:val="Normal"/>
    <w:next w:val="Normal"/>
    <w:autoRedefine/>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Index2">
    <w:name w:val="index 2"/>
    <w:basedOn w:val="Normal"/>
    <w:next w:val="Normal"/>
    <w:autoRedefine/>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Angsana New"/>
      <w:sz w:val="18"/>
      <w:szCs w:val="18"/>
    </w:rPr>
  </w:style>
  <w:style w:type="paragraph" w:styleId="Index3">
    <w:name w:val="index 3"/>
    <w:basedOn w:val="Normal"/>
    <w:next w:val="Normal"/>
    <w:autoRedefine/>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Index4">
    <w:name w:val="index 4"/>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Index6">
    <w:name w:val="index 6"/>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Index5">
    <w:name w:val="index 5"/>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Index7">
    <w:name w:val="index 7"/>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Angsana New"/>
      <w:sz w:val="18"/>
      <w:szCs w:val="18"/>
    </w:rPr>
  </w:style>
  <w:style w:type="paragraph" w:styleId="Index8">
    <w:name w:val="index 8"/>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Angsana New"/>
      <w:sz w:val="18"/>
      <w:szCs w:val="18"/>
    </w:rPr>
  </w:style>
  <w:style w:type="paragraph" w:styleId="Index9">
    <w:name w:val="index 9"/>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Angsana New"/>
      <w:sz w:val="18"/>
      <w:szCs w:val="18"/>
    </w:rPr>
  </w:style>
  <w:style w:type="paragraph" w:styleId="TOC2">
    <w:name w:val="toc 2"/>
    <w:basedOn w:val="Normal"/>
    <w:next w:val="Normal"/>
    <w:uiPriority w:val="99"/>
    <w:semiHidden/>
    <w:rsid w:val="00DC4F6C"/>
    <w:pPr>
      <w:tabs>
        <w:tab w:val="left" w:pos="227"/>
        <w:tab w:val="left" w:pos="454"/>
        <w:tab w:val="left" w:pos="680"/>
        <w:tab w:val="left" w:pos="907"/>
      </w:tabs>
      <w:spacing w:before="240" w:after="0" w:line="240" w:lineRule="atLeast"/>
    </w:pPr>
    <w:rPr>
      <w:rFonts w:ascii="Arial" w:eastAsia="Times New Roman" w:hAnsi="Arial" w:cs="Times New Roman"/>
      <w:b/>
      <w:bCs/>
      <w:sz w:val="18"/>
      <w:szCs w:val="18"/>
    </w:rPr>
  </w:style>
  <w:style w:type="paragraph" w:styleId="TOC3">
    <w:name w:val="toc 3"/>
    <w:basedOn w:val="Normal"/>
    <w:next w:val="Normal"/>
    <w:uiPriority w:val="99"/>
    <w:semiHidden/>
    <w:rsid w:val="00DC4F6C"/>
    <w:pPr>
      <w:tabs>
        <w:tab w:val="left" w:pos="227"/>
        <w:tab w:val="left" w:pos="454"/>
        <w:tab w:val="left" w:pos="680"/>
        <w:tab w:val="left" w:pos="907"/>
      </w:tabs>
      <w:spacing w:after="240" w:line="240" w:lineRule="atLeast"/>
    </w:pPr>
    <w:rPr>
      <w:rFonts w:ascii="Arial" w:eastAsia="Times New Roman" w:hAnsi="Arial" w:cs="Angsana New"/>
      <w:sz w:val="18"/>
      <w:szCs w:val="18"/>
    </w:rPr>
  </w:style>
  <w:style w:type="paragraph" w:styleId="TOC4">
    <w:name w:val="toc 4"/>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pPr>
    <w:rPr>
      <w:rFonts w:ascii="Arial" w:eastAsia="Times New Roman" w:hAnsi="Arial" w:cs="Angsana New"/>
      <w:sz w:val="18"/>
      <w:szCs w:val="18"/>
    </w:rPr>
  </w:style>
  <w:style w:type="paragraph" w:styleId="TOC5">
    <w:name w:val="toc 5"/>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pPr>
    <w:rPr>
      <w:rFonts w:ascii="Arial" w:eastAsia="Times New Roman" w:hAnsi="Arial" w:cs="Angsana New"/>
      <w:sz w:val="18"/>
      <w:szCs w:val="18"/>
    </w:rPr>
  </w:style>
  <w:style w:type="paragraph" w:styleId="TOC6">
    <w:name w:val="toc 6"/>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rPr>
  </w:style>
  <w:style w:type="paragraph" w:styleId="TOC7">
    <w:name w:val="toc 7"/>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Angsana New"/>
      <w:sz w:val="18"/>
      <w:szCs w:val="18"/>
    </w:rPr>
  </w:style>
  <w:style w:type="paragraph" w:styleId="TOC8">
    <w:name w:val="toc 8"/>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Angsana New"/>
      <w:sz w:val="18"/>
      <w:szCs w:val="18"/>
    </w:rPr>
  </w:style>
  <w:style w:type="paragraph" w:styleId="TOC9">
    <w:name w:val="toc 9"/>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rPr>
  </w:style>
  <w:style w:type="paragraph" w:styleId="TableofFigures">
    <w:name w:val="table of figures"/>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Angsana New"/>
      <w:sz w:val="18"/>
      <w:szCs w:val="18"/>
    </w:rPr>
  </w:style>
  <w:style w:type="paragraph" w:styleId="ListBullet5">
    <w:name w:val="List Bullet 5"/>
    <w:basedOn w:val="Normal"/>
    <w:uiPriority w:val="99"/>
    <w:rsid w:val="00DC4F6C"/>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
    <w:name w:val="Body Text"/>
    <w:aliases w:val="bt,body text,Body"/>
    <w:basedOn w:val="Normal"/>
    <w:link w:val="BodyTextChar"/>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18"/>
    </w:rPr>
  </w:style>
  <w:style w:type="character" w:customStyle="1" w:styleId="BodyTextChar">
    <w:name w:val="Body Text Char"/>
    <w:aliases w:val="bt Char,body text Char,Body Char"/>
    <w:basedOn w:val="DefaultParagraphFont"/>
    <w:link w:val="BodyText"/>
    <w:rsid w:val="00DC4F6C"/>
    <w:rPr>
      <w:rFonts w:ascii="Arial" w:eastAsia="Times New Roman" w:hAnsi="Arial" w:cs="Angsana New"/>
      <w:sz w:val="18"/>
      <w:szCs w:val="18"/>
    </w:rPr>
  </w:style>
  <w:style w:type="paragraph" w:styleId="BodyTextFirstIndent">
    <w:name w:val="Body Text First Indent"/>
    <w:basedOn w:val="BodyText"/>
    <w:link w:val="BodyTextFirstIndentChar"/>
    <w:uiPriority w:val="99"/>
    <w:rsid w:val="00DC4F6C"/>
    <w:pPr>
      <w:ind w:firstLine="284"/>
    </w:pPr>
  </w:style>
  <w:style w:type="character" w:customStyle="1" w:styleId="BodyTextFirstIndentChar">
    <w:name w:val="Body Text First Indent Char"/>
    <w:basedOn w:val="BodyTextChar"/>
    <w:link w:val="BodyTextFirstIndent"/>
    <w:uiPriority w:val="99"/>
    <w:rsid w:val="00DC4F6C"/>
    <w:rPr>
      <w:rFonts w:ascii="Arial" w:eastAsia="Times New Roman" w:hAnsi="Arial" w:cs="Angsana New"/>
      <w:sz w:val="18"/>
      <w:szCs w:val="18"/>
    </w:rPr>
  </w:style>
  <w:style w:type="paragraph" w:styleId="BodyTextIndent">
    <w:name w:val="Body Text Indent"/>
    <w:aliases w:val="i"/>
    <w:basedOn w:val="Normal"/>
    <w:link w:val="BodyTextIndentChar"/>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18"/>
    </w:rPr>
  </w:style>
  <w:style w:type="character" w:customStyle="1" w:styleId="BodyTextIndentChar">
    <w:name w:val="Body Text Indent Char"/>
    <w:aliases w:val="i Char"/>
    <w:basedOn w:val="DefaultParagraphFont"/>
    <w:link w:val="BodyTextIndent"/>
    <w:uiPriority w:val="99"/>
    <w:rsid w:val="00DC4F6C"/>
    <w:rPr>
      <w:rFonts w:ascii="Arial" w:eastAsia="Times New Roman" w:hAnsi="Arial" w:cs="Angsana New"/>
      <w:sz w:val="18"/>
      <w:szCs w:val="18"/>
    </w:rPr>
  </w:style>
  <w:style w:type="paragraph" w:styleId="BodyTextFirstIndent2">
    <w:name w:val="Body Text First Indent 2"/>
    <w:basedOn w:val="BodyTextIndent"/>
    <w:link w:val="BodyTextFirstIndent2Char"/>
    <w:uiPriority w:val="99"/>
    <w:rsid w:val="00DC4F6C"/>
    <w:pPr>
      <w:ind w:left="284" w:firstLine="284"/>
    </w:pPr>
  </w:style>
  <w:style w:type="character" w:customStyle="1" w:styleId="BodyTextFirstIndent2Char">
    <w:name w:val="Body Text First Indent 2 Char"/>
    <w:basedOn w:val="BodyTextIndentChar"/>
    <w:link w:val="BodyTextFirstIndent2"/>
    <w:uiPriority w:val="99"/>
    <w:rsid w:val="00DC4F6C"/>
    <w:rPr>
      <w:rFonts w:ascii="Arial" w:eastAsia="Times New Roman" w:hAnsi="Arial" w:cs="Angsana New"/>
      <w:sz w:val="18"/>
      <w:szCs w:val="18"/>
    </w:rPr>
  </w:style>
  <w:style w:type="character" w:styleId="Strong">
    <w:name w:val="Strong"/>
    <w:uiPriority w:val="99"/>
    <w:qFormat/>
    <w:rsid w:val="00DC4F6C"/>
    <w:rPr>
      <w:rFonts w:cs="Times New Roman"/>
      <w:b/>
      <w:bCs/>
    </w:rPr>
  </w:style>
  <w:style w:type="paragraph" w:customStyle="1" w:styleId="AA1stlevelbullet">
    <w:name w:val="AA 1st level bullet"/>
    <w:basedOn w:val="Normal"/>
    <w:uiPriority w:val="99"/>
    <w:rsid w:val="00DC4F6C"/>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uiPriority w:val="99"/>
    <w:rsid w:val="00DC4F6C"/>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uiPriority w:val="99"/>
    <w:rsid w:val="00DC4F6C"/>
    <w:rPr>
      <w:rFonts w:ascii="Arial" w:hAnsi="Arial"/>
      <w:sz w:val="13"/>
      <w:szCs w:val="13"/>
    </w:rPr>
  </w:style>
  <w:style w:type="paragraph" w:customStyle="1" w:styleId="AA2ndlevelbullet">
    <w:name w:val="AA 2nd level bullet"/>
    <w:basedOn w:val="AA1stlevelbullet"/>
    <w:uiPriority w:val="99"/>
    <w:rsid w:val="00DC4F6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rsid w:val="00DC4F6C"/>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styleId="TOC1">
    <w:name w:val="toc 1"/>
    <w:basedOn w:val="Normal"/>
    <w:next w:val="Normal"/>
    <w:uiPriority w:val="99"/>
    <w:semiHidden/>
    <w:rsid w:val="00DC4F6C"/>
    <w:pPr>
      <w:tabs>
        <w:tab w:val="left" w:pos="227"/>
        <w:tab w:val="left" w:pos="454"/>
        <w:tab w:val="left" w:pos="680"/>
        <w:tab w:val="left" w:pos="907"/>
      </w:tabs>
      <w:spacing w:after="0" w:line="240" w:lineRule="atLeast"/>
    </w:pPr>
    <w:rPr>
      <w:rFonts w:ascii="Arial" w:eastAsia="Times New Roman" w:hAnsi="Arial" w:cs="Angsana New"/>
      <w:sz w:val="18"/>
      <w:szCs w:val="18"/>
    </w:rPr>
  </w:style>
  <w:style w:type="paragraph" w:customStyle="1" w:styleId="ReportMenuBar">
    <w:name w:val="ReportMenuBar"/>
    <w:basedOn w:val="Normal"/>
    <w:uiPriority w:val="99"/>
    <w:rsid w:val="00DC4F6C"/>
    <w:pPr>
      <w:tabs>
        <w:tab w:val="left" w:pos="227"/>
        <w:tab w:val="left" w:pos="454"/>
        <w:tab w:val="left" w:pos="680"/>
        <w:tab w:val="left" w:pos="907"/>
      </w:tabs>
      <w:spacing w:after="0" w:line="240" w:lineRule="atLeast"/>
    </w:pPr>
    <w:rPr>
      <w:rFonts w:ascii="Arial" w:eastAsia="Times New Roman" w:hAnsi="Arial" w:cs="Times New Roman"/>
      <w:b/>
      <w:bCs/>
      <w:color w:val="FFFFFF"/>
      <w:sz w:val="30"/>
      <w:szCs w:val="30"/>
    </w:rPr>
  </w:style>
  <w:style w:type="paragraph" w:customStyle="1" w:styleId="ReportHeading1">
    <w:name w:val="ReportHeading1"/>
    <w:basedOn w:val="Normal"/>
    <w:uiPriority w:val="99"/>
    <w:rsid w:val="00DC4F6C"/>
    <w:pPr>
      <w:framePr w:w="6521" w:h="1055" w:hSpace="142" w:wrap="around" w:vAnchor="page" w:hAnchor="page" w:x="1441" w:y="4452"/>
      <w:spacing w:after="0" w:line="300" w:lineRule="atLeast"/>
    </w:pPr>
    <w:rPr>
      <w:rFonts w:ascii="Arial" w:eastAsia="Times New Roman" w:hAnsi="Arial" w:cs="Times New Roman"/>
      <w:b/>
      <w:bCs/>
      <w:sz w:val="24"/>
      <w:szCs w:val="24"/>
    </w:rPr>
  </w:style>
  <w:style w:type="paragraph" w:customStyle="1" w:styleId="ReportHeading2">
    <w:name w:val="ReportHeading2"/>
    <w:basedOn w:val="ReportHeading1"/>
    <w:uiPriority w:val="99"/>
    <w:rsid w:val="00DC4F6C"/>
    <w:pPr>
      <w:framePr w:h="1054" w:wrap="around" w:y="5920"/>
    </w:pPr>
  </w:style>
  <w:style w:type="paragraph" w:customStyle="1" w:styleId="ReportHeading3">
    <w:name w:val="ReportHeading3"/>
    <w:basedOn w:val="ReportHeading2"/>
    <w:uiPriority w:val="99"/>
    <w:rsid w:val="00DC4F6C"/>
    <w:pPr>
      <w:framePr w:h="443" w:wrap="around" w:y="8223"/>
    </w:pPr>
  </w:style>
  <w:style w:type="paragraph" w:customStyle="1" w:styleId="a">
    <w:name w:val="Åº"/>
    <w:basedOn w:val="Normal"/>
    <w:uiPriority w:val="99"/>
    <w:rsid w:val="00DC4F6C"/>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ParagraphNumbering">
    <w:name w:val="Paragraph Numbering"/>
    <w:basedOn w:val="Header"/>
    <w:uiPriority w:val="99"/>
    <w:rsid w:val="00DC4F6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DC4F6C"/>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uiPriority w:val="99"/>
    <w:rsid w:val="00DC4F6C"/>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uiPriority w:val="99"/>
    <w:rsid w:val="00DC4F6C"/>
    <w:pPr>
      <w:framePr w:w="10142" w:hSpace="180" w:vSpace="180" w:wrap="around" w:y="7"/>
    </w:pPr>
  </w:style>
  <w:style w:type="paragraph" w:customStyle="1" w:styleId="AAheadingwocontents">
    <w:name w:val="AA heading wo contents"/>
    <w:basedOn w:val="Normal"/>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E">
    <w:name w:val="»¡E"/>
    <w:basedOn w:val="Normal"/>
    <w:rsid w:val="00DC4F6C"/>
    <w:pPr>
      <w:spacing w:after="0" w:line="240" w:lineRule="auto"/>
      <w:jc w:val="center"/>
    </w:pPr>
    <w:rPr>
      <w:rFonts w:ascii="Book Antiqua" w:eastAsia="Times New Roman" w:hAnsi="Book Antiqua" w:cs="Angsana New"/>
      <w:b/>
      <w:bCs/>
      <w:sz w:val="24"/>
      <w:szCs w:val="24"/>
      <w:lang w:val="th-TH"/>
    </w:rPr>
  </w:style>
  <w:style w:type="paragraph" w:customStyle="1" w:styleId="E0">
    <w:name w:val="ª×èÍºÃÔÉÑ· E"/>
    <w:basedOn w:val="Normal"/>
    <w:uiPriority w:val="99"/>
    <w:rsid w:val="00DC4F6C"/>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uiPriority w:val="99"/>
    <w:rsid w:val="00DC4F6C"/>
    <w:pPr>
      <w:spacing w:after="0" w:line="240" w:lineRule="auto"/>
      <w:ind w:right="360"/>
      <w:jc w:val="center"/>
    </w:pPr>
    <w:rPr>
      <w:rFonts w:ascii="Book Antiqua" w:eastAsia="Times New Roman" w:hAnsi="Book Antiqua" w:cs="Angsana New"/>
      <w:b/>
      <w:bCs/>
      <w:szCs w:val="22"/>
      <w:u w:val="single"/>
      <w:lang w:val="th-TH"/>
    </w:rPr>
  </w:style>
  <w:style w:type="paragraph" w:customStyle="1" w:styleId="3">
    <w:name w:val="µÒÃÒ§3ªèÍ§"/>
    <w:basedOn w:val="Normal"/>
    <w:rsid w:val="00DC4F6C"/>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0">
    <w:name w:val="ºÇ¡"/>
    <w:basedOn w:val="Normal"/>
    <w:uiPriority w:val="99"/>
    <w:rsid w:val="00DC4F6C"/>
    <w:pPr>
      <w:spacing w:after="0" w:line="240" w:lineRule="auto"/>
      <w:ind w:right="129"/>
      <w:jc w:val="right"/>
    </w:pPr>
    <w:rPr>
      <w:rFonts w:ascii="Book Antiqua" w:eastAsia="Times New Roman" w:hAnsi="Book Antiqua" w:cs="Angsana New"/>
      <w:szCs w:val="22"/>
      <w:lang w:val="th-TH"/>
    </w:rPr>
  </w:style>
  <w:style w:type="paragraph" w:customStyle="1" w:styleId="5">
    <w:name w:val="5"/>
    <w:basedOn w:val="E"/>
    <w:rsid w:val="00DC4F6C"/>
    <w:pPr>
      <w:jc w:val="left"/>
    </w:pPr>
    <w:rPr>
      <w:rFonts w:cs="Times New Roman"/>
      <w:sz w:val="10"/>
      <w:szCs w:val="10"/>
    </w:rPr>
  </w:style>
  <w:style w:type="paragraph" w:customStyle="1" w:styleId="a1">
    <w:name w:val="¢éÍ¤ÇÒÁ"/>
    <w:basedOn w:val="E0"/>
    <w:uiPriority w:val="99"/>
    <w:rsid w:val="00DC4F6C"/>
    <w:pPr>
      <w:tabs>
        <w:tab w:val="left" w:pos="1080"/>
      </w:tabs>
      <w:jc w:val="left"/>
    </w:pPr>
    <w:rPr>
      <w:rFonts w:ascii="Times New Roman" w:hAnsi="Times New Roman" w:cs="BrowalliaUPC"/>
      <w:sz w:val="30"/>
      <w:szCs w:val="30"/>
    </w:rPr>
  </w:style>
  <w:style w:type="paragraph" w:customStyle="1" w:styleId="T">
    <w:name w:val="Å§ª×Í T"/>
    <w:basedOn w:val="Normal"/>
    <w:uiPriority w:val="99"/>
    <w:rsid w:val="00DC4F6C"/>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E1">
    <w:name w:val="Å§ª×èÍ E"/>
    <w:basedOn w:val="Normal"/>
    <w:rsid w:val="00DC4F6C"/>
    <w:pPr>
      <w:spacing w:after="0" w:line="240" w:lineRule="auto"/>
      <w:ind w:left="5040" w:right="540"/>
      <w:jc w:val="center"/>
    </w:pPr>
    <w:rPr>
      <w:rFonts w:ascii="Book Antiqua" w:eastAsia="Times New Roman" w:hAnsi="Book Antiqua" w:cs="Angsana New"/>
      <w:szCs w:val="22"/>
      <w:lang w:val="th-TH"/>
    </w:rPr>
  </w:style>
  <w:style w:type="paragraph" w:customStyle="1" w:styleId="10">
    <w:name w:val="10"/>
    <w:basedOn w:val="Normal"/>
    <w:rsid w:val="00DC4F6C"/>
    <w:pPr>
      <w:tabs>
        <w:tab w:val="left" w:pos="1080"/>
      </w:tabs>
      <w:spacing w:after="0" w:line="240" w:lineRule="auto"/>
      <w:jc w:val="both"/>
    </w:pPr>
    <w:rPr>
      <w:rFonts w:ascii="Times New Roman" w:eastAsia="Times New Roman" w:hAnsi="Times New Roman" w:cs="BrowalliaUPC"/>
      <w:sz w:val="20"/>
      <w:szCs w:val="20"/>
      <w:lang w:val="th-TH"/>
    </w:rPr>
  </w:style>
  <w:style w:type="paragraph" w:styleId="BodyText3">
    <w:name w:val="Body Text 3"/>
    <w:basedOn w:val="BodyTextIndent"/>
    <w:link w:val="BodyText3Char"/>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pPr>
    <w:rPr>
      <w:rFonts w:ascii="Book Antiqua" w:hAnsi="Book Antiqua"/>
      <w:sz w:val="22"/>
      <w:szCs w:val="22"/>
      <w:lang w:val="th-TH"/>
    </w:rPr>
  </w:style>
  <w:style w:type="character" w:customStyle="1" w:styleId="BodyText3Char">
    <w:name w:val="Body Text 3 Char"/>
    <w:basedOn w:val="DefaultParagraphFont"/>
    <w:link w:val="BodyText3"/>
    <w:uiPriority w:val="99"/>
    <w:rsid w:val="00DC4F6C"/>
    <w:rPr>
      <w:rFonts w:ascii="Book Antiqua" w:eastAsia="Times New Roman" w:hAnsi="Book Antiqua" w:cs="Angsana New"/>
      <w:szCs w:val="22"/>
      <w:lang w:val="th-TH"/>
    </w:rPr>
  </w:style>
  <w:style w:type="paragraph" w:styleId="BodyText2">
    <w:name w:val="Body Text 2"/>
    <w:basedOn w:val="Normal"/>
    <w:link w:val="BodyText2Char"/>
    <w:rsid w:val="00DC4F6C"/>
    <w:pPr>
      <w:spacing w:after="0" w:line="240" w:lineRule="auto"/>
      <w:ind w:left="360" w:firstLine="540"/>
      <w:jc w:val="both"/>
    </w:pPr>
    <w:rPr>
      <w:rFonts w:ascii="Book Antiqua" w:eastAsia="Times New Roman" w:hAnsi="Book Antiqua" w:cs="Angsana New"/>
      <w:szCs w:val="22"/>
    </w:rPr>
  </w:style>
  <w:style w:type="character" w:customStyle="1" w:styleId="BodyText2Char">
    <w:name w:val="Body Text 2 Char"/>
    <w:basedOn w:val="DefaultParagraphFont"/>
    <w:link w:val="BodyText2"/>
    <w:rsid w:val="00DC4F6C"/>
    <w:rPr>
      <w:rFonts w:ascii="Book Antiqua" w:eastAsia="Times New Roman" w:hAnsi="Book Antiqua" w:cs="Angsana New"/>
      <w:szCs w:val="22"/>
    </w:rPr>
  </w:style>
  <w:style w:type="paragraph" w:customStyle="1" w:styleId="a2">
    <w:name w:val="ลบ"/>
    <w:basedOn w:val="Normal"/>
    <w:uiPriority w:val="99"/>
    <w:rsid w:val="00DC4F6C"/>
    <w:pPr>
      <w:tabs>
        <w:tab w:val="left" w:pos="360"/>
        <w:tab w:val="left" w:pos="720"/>
        <w:tab w:val="left" w:pos="1080"/>
      </w:tabs>
      <w:spacing w:after="0" w:line="240" w:lineRule="auto"/>
    </w:pPr>
    <w:rPr>
      <w:rFonts w:ascii="Times New Roman" w:eastAsia="Cordia New" w:hAnsi="Arial" w:cs="BrowalliaUPC"/>
      <w:snapToGrid w:val="0"/>
      <w:sz w:val="28"/>
      <w:lang w:val="th-TH" w:eastAsia="th-TH"/>
    </w:rPr>
  </w:style>
  <w:style w:type="paragraph" w:styleId="BodyTextIndent3">
    <w:name w:val="Body Text Indent 3"/>
    <w:basedOn w:val="Normal"/>
    <w:link w:val="BodyTextIndent3Char"/>
    <w:rsid w:val="00DC4F6C"/>
    <w:pPr>
      <w:tabs>
        <w:tab w:val="left" w:pos="540"/>
        <w:tab w:val="left" w:pos="1890"/>
      </w:tabs>
      <w:spacing w:before="240" w:after="0" w:line="240" w:lineRule="auto"/>
      <w:ind w:right="749" w:hanging="7"/>
      <w:jc w:val="both"/>
    </w:pPr>
    <w:rPr>
      <w:rFonts w:ascii="CG Times (W1)" w:eastAsia="Batang" w:hAnsi="CG Times (W1)" w:cs="CordiaUPC"/>
      <w:sz w:val="30"/>
      <w:szCs w:val="30"/>
      <w:lang w:val="th-TH"/>
    </w:rPr>
  </w:style>
  <w:style w:type="character" w:customStyle="1" w:styleId="BodyTextIndent3Char">
    <w:name w:val="Body Text Indent 3 Char"/>
    <w:basedOn w:val="DefaultParagraphFont"/>
    <w:link w:val="BodyTextIndent3"/>
    <w:rsid w:val="00DC4F6C"/>
    <w:rPr>
      <w:rFonts w:ascii="CG Times (W1)" w:eastAsia="Batang" w:hAnsi="CG Times (W1)" w:cs="CordiaUPC"/>
      <w:sz w:val="30"/>
      <w:szCs w:val="30"/>
      <w:lang w:val="th-TH"/>
    </w:rPr>
  </w:style>
  <w:style w:type="paragraph" w:customStyle="1" w:styleId="a3">
    <w:name w:val="ข้อความ"/>
    <w:basedOn w:val="Normal"/>
    <w:rsid w:val="00DC4F6C"/>
    <w:pPr>
      <w:tabs>
        <w:tab w:val="left" w:pos="1080"/>
      </w:tabs>
      <w:spacing w:after="0" w:line="240" w:lineRule="auto"/>
    </w:pPr>
    <w:rPr>
      <w:rFonts w:ascii="Times New Roman" w:eastAsia="Cordia New" w:hAnsi="Arial" w:cs="BrowalliaUPC"/>
      <w:snapToGrid w:val="0"/>
      <w:sz w:val="30"/>
      <w:szCs w:val="30"/>
      <w:lang w:val="th-TH" w:eastAsia="th-TH"/>
    </w:rPr>
  </w:style>
  <w:style w:type="paragraph" w:customStyle="1" w:styleId="T0">
    <w:name w:val="ลงชือ T"/>
    <w:basedOn w:val="Normal"/>
    <w:rsid w:val="00DC4F6C"/>
    <w:pPr>
      <w:spacing w:after="0" w:line="240" w:lineRule="auto"/>
      <w:ind w:left="5040" w:right="540"/>
      <w:jc w:val="center"/>
    </w:pPr>
    <w:rPr>
      <w:rFonts w:ascii="Times New Roman" w:eastAsia="Cordia New" w:hAnsi="Arial" w:cs="BrowalliaUPC"/>
      <w:snapToGrid w:val="0"/>
      <w:sz w:val="30"/>
      <w:szCs w:val="30"/>
      <w:lang w:val="th-TH" w:eastAsia="th-TH"/>
    </w:rPr>
  </w:style>
  <w:style w:type="paragraph" w:customStyle="1" w:styleId="E2">
    <w:name w:val="ปกE"/>
    <w:basedOn w:val="Normal"/>
    <w:rsid w:val="00DC4F6C"/>
    <w:pPr>
      <w:spacing w:after="0" w:line="240" w:lineRule="auto"/>
      <w:jc w:val="center"/>
    </w:pPr>
    <w:rPr>
      <w:rFonts w:ascii="Book Antiqua" w:eastAsia="Cordia New" w:hAnsi="Book Antiqua" w:cs="Angsana New"/>
      <w:b/>
      <w:bCs/>
      <w:snapToGrid w:val="0"/>
      <w:sz w:val="24"/>
      <w:szCs w:val="24"/>
      <w:lang w:val="th-TH" w:eastAsia="th-TH"/>
    </w:rPr>
  </w:style>
  <w:style w:type="paragraph" w:customStyle="1" w:styleId="E3">
    <w:name w:val="ชื่อบริษัท E"/>
    <w:basedOn w:val="Normal"/>
    <w:rsid w:val="00DC4F6C"/>
    <w:pPr>
      <w:spacing w:after="0" w:line="240" w:lineRule="auto"/>
      <w:jc w:val="center"/>
    </w:pPr>
    <w:rPr>
      <w:rFonts w:ascii="Book Antiqua" w:eastAsia="Cordia New" w:hAnsi="Book Antiqua" w:cs="Angsana New"/>
      <w:b/>
      <w:bCs/>
      <w:snapToGrid w:val="0"/>
      <w:szCs w:val="22"/>
      <w:lang w:val="th-TH" w:eastAsia="th-TH"/>
    </w:rPr>
  </w:style>
  <w:style w:type="paragraph" w:customStyle="1" w:styleId="30">
    <w:name w:val="ตาราง3ช่อง"/>
    <w:basedOn w:val="Normal"/>
    <w:rsid w:val="00DC4F6C"/>
    <w:pPr>
      <w:tabs>
        <w:tab w:val="left" w:pos="360"/>
        <w:tab w:val="left" w:pos="720"/>
      </w:tabs>
      <w:spacing w:after="0" w:line="240" w:lineRule="auto"/>
    </w:pPr>
    <w:rPr>
      <w:rFonts w:ascii="Book Antiqua" w:eastAsia="Cordia New" w:hAnsi="Book Antiqua" w:cs="Angsana New"/>
      <w:snapToGrid w:val="0"/>
      <w:szCs w:val="22"/>
      <w:lang w:val="th-TH" w:eastAsia="th-TH"/>
    </w:rPr>
  </w:style>
  <w:style w:type="paragraph" w:customStyle="1" w:styleId="a4">
    <w:name w:val="บวก"/>
    <w:basedOn w:val="Normal"/>
    <w:rsid w:val="00DC4F6C"/>
    <w:pPr>
      <w:spacing w:after="0" w:line="240" w:lineRule="auto"/>
      <w:ind w:right="129"/>
      <w:jc w:val="right"/>
    </w:pPr>
    <w:rPr>
      <w:rFonts w:ascii="Book Antiqua" w:eastAsia="Cordia New" w:hAnsi="Book Antiqua" w:cs="Angsana New"/>
      <w:snapToGrid w:val="0"/>
      <w:szCs w:val="22"/>
      <w:lang w:val="th-TH" w:eastAsia="th-TH"/>
    </w:rPr>
  </w:style>
  <w:style w:type="paragraph" w:customStyle="1" w:styleId="E4">
    <w:name w:val="ลงชื่อ E"/>
    <w:basedOn w:val="Normal"/>
    <w:rsid w:val="00DC4F6C"/>
    <w:pPr>
      <w:spacing w:after="0" w:line="240" w:lineRule="auto"/>
      <w:ind w:left="5040" w:right="540"/>
      <w:jc w:val="center"/>
    </w:pPr>
    <w:rPr>
      <w:rFonts w:ascii="Book Antiqua" w:eastAsia="Cordia New" w:hAnsi="Book Antiqua" w:cs="Angsana New"/>
      <w:snapToGrid w:val="0"/>
      <w:szCs w:val="22"/>
      <w:lang w:val="th-TH" w:eastAsia="th-TH"/>
    </w:rPr>
  </w:style>
  <w:style w:type="paragraph" w:customStyle="1" w:styleId="31">
    <w:name w:val="?????3????"/>
    <w:basedOn w:val="Normal"/>
    <w:uiPriority w:val="99"/>
    <w:rsid w:val="00DC4F6C"/>
    <w:pPr>
      <w:tabs>
        <w:tab w:val="left" w:pos="360"/>
        <w:tab w:val="left" w:pos="720"/>
      </w:tabs>
      <w:spacing w:after="0" w:line="240" w:lineRule="auto"/>
    </w:pPr>
    <w:rPr>
      <w:rFonts w:ascii="Times New Roman" w:eastAsia="Times New Roman" w:hAnsi="Times New Roman" w:cs="Angsana New"/>
      <w:szCs w:val="22"/>
      <w:lang w:val="th-TH"/>
    </w:rPr>
  </w:style>
  <w:style w:type="paragraph" w:customStyle="1" w:styleId="a5">
    <w:name w:val="???????"/>
    <w:basedOn w:val="Normal"/>
    <w:uiPriority w:val="99"/>
    <w:rsid w:val="00DC4F6C"/>
    <w:pPr>
      <w:tabs>
        <w:tab w:val="left" w:pos="1080"/>
      </w:tabs>
      <w:spacing w:after="0" w:line="240" w:lineRule="auto"/>
    </w:pPr>
    <w:rPr>
      <w:rFonts w:ascii="Times New Roman" w:eastAsia="Times New Roman" w:hAnsi="Times New Roman" w:cs="Angsana New"/>
      <w:sz w:val="30"/>
      <w:szCs w:val="30"/>
      <w:lang w:val="th-TH"/>
    </w:rPr>
  </w:style>
  <w:style w:type="character" w:styleId="PageNumber">
    <w:name w:val="page number"/>
    <w:basedOn w:val="DefaultParagraphFont"/>
    <w:uiPriority w:val="99"/>
    <w:rsid w:val="00DC4F6C"/>
  </w:style>
  <w:style w:type="paragraph" w:styleId="BlockText">
    <w:name w:val="Block Text"/>
    <w:basedOn w:val="Normal"/>
    <w:uiPriority w:val="99"/>
    <w:rsid w:val="00DC4F6C"/>
    <w:pPr>
      <w:spacing w:after="0" w:line="240" w:lineRule="atLeast"/>
      <w:ind w:left="540" w:right="29" w:hanging="540"/>
    </w:pPr>
    <w:rPr>
      <w:rFonts w:ascii="Wingdings" w:eastAsia="Batang" w:hAnsi="Wingdings" w:cs="Angsana New"/>
      <w:sz w:val="28"/>
    </w:rPr>
  </w:style>
  <w:style w:type="paragraph" w:customStyle="1" w:styleId="T1">
    <w:name w:val="????? T"/>
    <w:basedOn w:val="Normal"/>
    <w:uiPriority w:val="99"/>
    <w:rsid w:val="00DC4F6C"/>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a6">
    <w:name w:val="??"/>
    <w:basedOn w:val="Normal"/>
    <w:uiPriority w:val="99"/>
    <w:rsid w:val="00DC4F6C"/>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a7">
    <w:name w:val="???"/>
    <w:basedOn w:val="Normal"/>
    <w:uiPriority w:val="99"/>
    <w:rsid w:val="00DC4F6C"/>
    <w:pPr>
      <w:spacing w:after="0" w:line="240" w:lineRule="auto"/>
      <w:ind w:right="129"/>
      <w:jc w:val="right"/>
    </w:pPr>
    <w:rPr>
      <w:rFonts w:ascii="Times New Roman" w:eastAsia="Times New Roman" w:hAnsi="Times New Roman" w:cs="Angsana New"/>
      <w:szCs w:val="22"/>
      <w:lang w:val="th-TH"/>
    </w:rPr>
  </w:style>
  <w:style w:type="paragraph" w:customStyle="1" w:styleId="E5">
    <w:name w:val="?????????? E"/>
    <w:basedOn w:val="Normal"/>
    <w:rsid w:val="00DC4F6C"/>
    <w:pPr>
      <w:spacing w:after="0" w:line="240" w:lineRule="auto"/>
      <w:jc w:val="center"/>
    </w:pPr>
    <w:rPr>
      <w:rFonts w:ascii="Times New Roman" w:eastAsia="Times New Roman" w:hAnsi="Times New Roman" w:cs="Angsana New"/>
      <w:b/>
      <w:bCs/>
      <w:szCs w:val="22"/>
      <w:lang w:val="th-TH"/>
    </w:rPr>
  </w:style>
  <w:style w:type="paragraph" w:styleId="BalloonText">
    <w:name w:val="Balloon Text"/>
    <w:basedOn w:val="Normal"/>
    <w:link w:val="BalloonTextChar"/>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DC4F6C"/>
    <w:rPr>
      <w:rFonts w:ascii="Tahoma" w:eastAsia="Times New Roman" w:hAnsi="Tahoma" w:cs="Tahoma"/>
      <w:sz w:val="16"/>
      <w:szCs w:val="16"/>
    </w:rPr>
  </w:style>
  <w:style w:type="table" w:styleId="TableGrid">
    <w:name w:val="Table Grid"/>
    <w:basedOn w:val="TableNormal"/>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C4F6C"/>
    <w:pPr>
      <w:spacing w:after="0" w:line="240" w:lineRule="auto"/>
    </w:pPr>
    <w:rPr>
      <w:rFonts w:ascii="Times New Roman" w:eastAsia="Times New Roman" w:hAnsi="Times New Roman" w:cs="Angsana New"/>
      <w:sz w:val="20"/>
      <w:szCs w:val="20"/>
      <w:lang w:val="th-TH"/>
    </w:rPr>
  </w:style>
  <w:style w:type="character" w:customStyle="1" w:styleId="EndnoteTextChar">
    <w:name w:val="Endnote Text Char"/>
    <w:basedOn w:val="DefaultParagraphFont"/>
    <w:link w:val="EndnoteText"/>
    <w:semiHidden/>
    <w:rsid w:val="00DC4F6C"/>
    <w:rPr>
      <w:rFonts w:ascii="Times New Roman" w:eastAsia="Times New Roman" w:hAnsi="Times New Roman" w:cs="Angsana New"/>
      <w:sz w:val="20"/>
      <w:szCs w:val="20"/>
      <w:lang w:val="th-TH"/>
    </w:rPr>
  </w:style>
  <w:style w:type="paragraph" w:customStyle="1" w:styleId="block">
    <w:name w:val="block"/>
    <w:aliases w:val="b"/>
    <w:basedOn w:val="BodyText"/>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alternative">
    <w:name w:val="Acc Policy alternative"/>
    <w:basedOn w:val="Normal"/>
    <w:link w:val="AccPolicyalternativeChar"/>
    <w:autoRedefine/>
    <w:uiPriority w:val="99"/>
    <w:rsid w:val="00DC4F6C"/>
    <w:pPr>
      <w:spacing w:after="0" w:line="240" w:lineRule="auto"/>
      <w:ind w:left="1134"/>
      <w:jc w:val="thaiDistribute"/>
    </w:pPr>
    <w:rPr>
      <w:rFonts w:ascii="Times New Roman" w:eastAsia="Times New Roman" w:hAnsi="Times New Roman" w:cs="Times New Roman"/>
      <w:bCs/>
      <w:szCs w:val="22"/>
      <w:lang w:eastAsia="en-GB"/>
    </w:rPr>
  </w:style>
  <w:style w:type="character" w:customStyle="1" w:styleId="AccPolicyalternativeChar">
    <w:name w:val="Acc Policy alternative Char"/>
    <w:link w:val="AccPolicyalternative"/>
    <w:uiPriority w:val="99"/>
    <w:rsid w:val="00DC4F6C"/>
    <w:rPr>
      <w:rFonts w:ascii="Times New Roman" w:eastAsia="Times New Roman" w:hAnsi="Times New Roman" w:cs="Times New Roman"/>
      <w:bCs/>
      <w:szCs w:val="22"/>
      <w:lang w:eastAsia="en-GB"/>
    </w:rPr>
  </w:style>
  <w:style w:type="paragraph" w:customStyle="1" w:styleId="IndexHeading1">
    <w:name w:val="Index Heading1"/>
    <w:aliases w:val="ixh"/>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index">
    <w:name w:val="index"/>
    <w:aliases w:val="ix"/>
    <w:basedOn w:val="BodyText"/>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C4F6C"/>
    <w:pPr>
      <w:spacing w:after="0" w:line="260" w:lineRule="atLeast"/>
      <w:jc w:val="center"/>
    </w:pPr>
    <w:rPr>
      <w:rFonts w:ascii="Times New Roman" w:eastAsia="Times New Roman" w:hAnsi="Times New Roman" w:cs="Times New Roman"/>
      <w:b/>
      <w:szCs w:val="20"/>
      <w:lang w:val="en-GB" w:bidi="ar-SA"/>
    </w:rPr>
  </w:style>
  <w:style w:type="paragraph" w:customStyle="1" w:styleId="acctfourfigures">
    <w:name w:val="acct four figures"/>
    <w:aliases w:val="a4,a4 + Angsana New,15 pt,Left:  -0.05&quot;,Right:  -0.05&quot;,Lin...,...,Before:  3 pt,Line spacing:  At l...,a4 + 8 pt,(Complex) + 8 pt,(Complex),Thai Distribute..."/>
    <w:basedOn w:val="Normal"/>
    <w:rsid w:val="00DC4F6C"/>
    <w:pPr>
      <w:tabs>
        <w:tab w:val="decimal" w:pos="765"/>
      </w:tabs>
      <w:spacing w:after="0" w:line="260" w:lineRule="atLeast"/>
    </w:pPr>
    <w:rPr>
      <w:rFonts w:ascii="Times New Roman" w:eastAsia="Times New Roman" w:hAnsi="Times New Roman" w:cs="Times New Roman"/>
      <w:szCs w:val="20"/>
      <w:lang w:val="en-GB" w:bidi="ar-SA"/>
    </w:rPr>
  </w:style>
  <w:style w:type="paragraph" w:styleId="ListParagraph">
    <w:name w:val="List Paragraph"/>
    <w:basedOn w:val="Normal"/>
    <w:uiPriority w:val="34"/>
    <w:qFormat/>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eastAsia="Times New Roman" w:hAnsi="Arial" w:cs="Angsana New"/>
      <w:sz w:val="18"/>
      <w:szCs w:val="22"/>
    </w:rPr>
  </w:style>
  <w:style w:type="paragraph" w:styleId="BodyTextIndent2">
    <w:name w:val="Body Text Indent 2"/>
    <w:basedOn w:val="Normal"/>
    <w:link w:val="BodyTextIndent2Char"/>
    <w:uiPriority w:val="99"/>
    <w:rsid w:val="00DC4F6C"/>
    <w:pPr>
      <w:spacing w:after="0" w:line="240" w:lineRule="atLeast"/>
      <w:ind w:left="540" w:hanging="540"/>
      <w:jc w:val="both"/>
    </w:pPr>
    <w:rPr>
      <w:rFonts w:ascii="Times New Roman" w:eastAsia="Times New Roman" w:hAnsi="Times New Roman" w:cs="EucrosiaUPC"/>
      <w:sz w:val="30"/>
      <w:szCs w:val="30"/>
    </w:rPr>
  </w:style>
  <w:style w:type="character" w:customStyle="1" w:styleId="BodyTextIndent2Char">
    <w:name w:val="Body Text Indent 2 Char"/>
    <w:basedOn w:val="DefaultParagraphFont"/>
    <w:link w:val="BodyTextIndent2"/>
    <w:uiPriority w:val="99"/>
    <w:rsid w:val="00DC4F6C"/>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uiPriority w:val="99"/>
    <w:locked/>
    <w:rsid w:val="00DC4F6C"/>
    <w:rPr>
      <w:rFonts w:ascii="Angsana New" w:eastAsia="Times New Roman" w:hAnsi="Angsana New" w:cs="Angsana New"/>
      <w:b/>
      <w:bCs/>
      <w:i/>
      <w:iCs/>
      <w:sz w:val="30"/>
      <w:szCs w:val="30"/>
      <w:lang w:val="en-GB"/>
    </w:rPr>
  </w:style>
  <w:style w:type="paragraph" w:styleId="Signature">
    <w:name w:val="Signature"/>
    <w:basedOn w:val="Normal"/>
    <w:link w:val="SignatureChar"/>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Times New Roman"/>
      <w:sz w:val="18"/>
      <w:szCs w:val="18"/>
    </w:rPr>
  </w:style>
  <w:style w:type="character" w:customStyle="1" w:styleId="SignatureChar">
    <w:name w:val="Signature Char"/>
    <w:basedOn w:val="DefaultParagraphFont"/>
    <w:link w:val="Signature"/>
    <w:uiPriority w:val="99"/>
    <w:rsid w:val="00DC4F6C"/>
    <w:rPr>
      <w:rFonts w:ascii="Arial" w:eastAsia="Times New Roman" w:hAnsi="Arial" w:cs="Times New Roman"/>
      <w:sz w:val="18"/>
      <w:szCs w:val="18"/>
    </w:rPr>
  </w:style>
  <w:style w:type="paragraph" w:customStyle="1" w:styleId="acctmainheading">
    <w:name w:val="acct main heading"/>
    <w:aliases w:val="am"/>
    <w:basedOn w:val="Normal"/>
    <w:uiPriority w:val="99"/>
    <w:rsid w:val="00DC4F6C"/>
    <w:pPr>
      <w:keepNext/>
      <w:spacing w:after="140" w:line="320" w:lineRule="atLeast"/>
    </w:pPr>
    <w:rPr>
      <w:rFonts w:ascii="Times New Roman" w:eastAsia="Times New Roman" w:hAnsi="Times New Roman" w:cs="Times New Roman"/>
      <w:b/>
      <w:sz w:val="28"/>
      <w:szCs w:val="20"/>
      <w:lang w:val="en-GB" w:bidi="ar-SA"/>
    </w:rPr>
  </w:style>
  <w:style w:type="character" w:customStyle="1" w:styleId="FootnoteTextChar">
    <w:name w:val="Footnote Text Char"/>
    <w:aliases w:val="ft Char"/>
    <w:link w:val="FootnoteText"/>
    <w:uiPriority w:val="99"/>
    <w:rsid w:val="00DC4F6C"/>
    <w:rPr>
      <w:rFonts w:cs="Times New Roman"/>
      <w:sz w:val="18"/>
      <w:lang w:val="en-GB" w:bidi="ar-SA"/>
    </w:rPr>
  </w:style>
  <w:style w:type="paragraph" w:styleId="FootnoteText">
    <w:name w:val="footnote text"/>
    <w:aliases w:val="ft"/>
    <w:basedOn w:val="Normal"/>
    <w:link w:val="FootnoteTextChar"/>
    <w:uiPriority w:val="99"/>
    <w:rsid w:val="00DC4F6C"/>
    <w:pPr>
      <w:spacing w:after="0" w:line="260" w:lineRule="atLeast"/>
    </w:pPr>
    <w:rPr>
      <w:rFonts w:cs="Times New Roman"/>
      <w:sz w:val="18"/>
      <w:lang w:val="en-GB" w:bidi="ar-SA"/>
    </w:rPr>
  </w:style>
  <w:style w:type="character" w:customStyle="1" w:styleId="FootnoteTextChar1">
    <w:name w:val="Footnote Text Char1"/>
    <w:basedOn w:val="DefaultParagraphFont"/>
    <w:rsid w:val="00DC4F6C"/>
    <w:rPr>
      <w:sz w:val="20"/>
      <w:szCs w:val="25"/>
    </w:rPr>
  </w:style>
  <w:style w:type="paragraph" w:customStyle="1" w:styleId="Graphic">
    <w:name w:val="Graphic"/>
    <w:basedOn w:val="Signature"/>
    <w:uiPriority w:val="99"/>
    <w:rsid w:val="00DC4F6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DC4F6C"/>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C4F6C"/>
    <w:pPr>
      <w:spacing w:after="0"/>
    </w:pPr>
  </w:style>
  <w:style w:type="paragraph" w:customStyle="1" w:styleId="acctdividends">
    <w:name w:val="acct dividends"/>
    <w:aliases w:val="ad"/>
    <w:basedOn w:val="Normal"/>
    <w:uiPriority w:val="99"/>
    <w:rsid w:val="00DC4F6C"/>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C4F6C"/>
    <w:pPr>
      <w:spacing w:after="0"/>
    </w:pPr>
  </w:style>
  <w:style w:type="paragraph" w:customStyle="1" w:styleId="acctindent">
    <w:name w:val="acct indent"/>
    <w:aliases w:val="ai"/>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uiPriority w:val="99"/>
    <w:rsid w:val="00DC4F6C"/>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DC4F6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C4F6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DC4F6C"/>
    <w:pPr>
      <w:spacing w:line="260" w:lineRule="atLeast"/>
    </w:pPr>
    <w:rPr>
      <w:sz w:val="22"/>
    </w:rPr>
  </w:style>
  <w:style w:type="paragraph" w:customStyle="1" w:styleId="acctstatementsub-headingbolditalic">
    <w:name w:val="acct statement sub-heading bold italic"/>
    <w:aliases w:val="asbi"/>
    <w:basedOn w:val="Normal"/>
    <w:uiPriority w:val="99"/>
    <w:rsid w:val="00DC4F6C"/>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C4F6C"/>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uiPriority w:val="99"/>
    <w:rsid w:val="00DC4F6C"/>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DC4F6C"/>
    <w:pPr>
      <w:keepNext/>
      <w:keepLines/>
      <w:spacing w:before="130" w:after="130"/>
    </w:pPr>
    <w:rPr>
      <w:b/>
      <w:bCs/>
      <w:i/>
    </w:rPr>
  </w:style>
  <w:style w:type="paragraph" w:customStyle="1" w:styleId="block2">
    <w:name w:val="block2"/>
    <w:aliases w:val="b2"/>
    <w:basedOn w:val="block"/>
    <w:uiPriority w:val="99"/>
    <w:rsid w:val="00DC4F6C"/>
    <w:pPr>
      <w:ind w:left="1134"/>
    </w:pPr>
  </w:style>
  <w:style w:type="paragraph" w:customStyle="1" w:styleId="acctstatementsub-sub-sub-heading">
    <w:name w:val="acct statement sub-sub-sub-heading"/>
    <w:aliases w:val="assss"/>
    <w:basedOn w:val="acctstatementsub-sub-heading"/>
    <w:uiPriority w:val="99"/>
    <w:rsid w:val="00DC4F6C"/>
    <w:rPr>
      <w:b w:val="0"/>
    </w:rPr>
  </w:style>
  <w:style w:type="paragraph" w:customStyle="1" w:styleId="accttwofigureslongernumber">
    <w:name w:val="acct two figures longer number"/>
    <w:aliases w:val="a2+"/>
    <w:basedOn w:val="Normal"/>
    <w:uiPriority w:val="99"/>
    <w:rsid w:val="00DC4F6C"/>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DC4F6C"/>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DC4F6C"/>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C4F6C"/>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DC4F6C"/>
    <w:pPr>
      <w:spacing w:after="0"/>
    </w:pPr>
  </w:style>
  <w:style w:type="paragraph" w:customStyle="1" w:styleId="block2nospaceafter">
    <w:name w:val="block2 no space after"/>
    <w:aliases w:val="b2n,block2 no sp"/>
    <w:basedOn w:val="block2"/>
    <w:uiPriority w:val="99"/>
    <w:rsid w:val="00DC4F6C"/>
    <w:pPr>
      <w:spacing w:after="0"/>
    </w:pPr>
  </w:style>
  <w:style w:type="paragraph" w:customStyle="1" w:styleId="List1a">
    <w:name w:val="List 1a"/>
    <w:aliases w:val="1a"/>
    <w:basedOn w:val="Normal"/>
    <w:uiPriority w:val="99"/>
    <w:rsid w:val="00DC4F6C"/>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uiPriority w:val="99"/>
    <w:rsid w:val="00DC4F6C"/>
    <w:pPr>
      <w:spacing w:after="260" w:line="260" w:lineRule="atLeast"/>
      <w:ind w:left="1134" w:hanging="567"/>
    </w:pPr>
    <w:rPr>
      <w:rFonts w:ascii="Times New Roman" w:eastAsia="Times New Roman" w:hAnsi="Times New Roman" w:cs="Times New Roman"/>
      <w:szCs w:val="20"/>
      <w:lang w:val="en-GB" w:bidi="ar-SA"/>
    </w:rPr>
  </w:style>
  <w:style w:type="character" w:customStyle="1" w:styleId="MacroTextChar">
    <w:name w:val="Macro Text Char"/>
    <w:link w:val="MacroText"/>
    <w:uiPriority w:val="99"/>
    <w:rsid w:val="00DC4F6C"/>
    <w:rPr>
      <w:rFonts w:ascii="Courier New" w:hAnsi="Courier New" w:cs="Times New Roman"/>
      <w:lang w:val="en-AU" w:bidi="ar-SA"/>
    </w:rPr>
  </w:style>
  <w:style w:type="paragraph" w:styleId="MacroText">
    <w:name w:val="macro"/>
    <w:link w:val="MacroTextChar"/>
    <w:uiPriority w:val="99"/>
    <w:rsid w:val="00DC4F6C"/>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hAnsi="Courier New" w:cs="Times New Roman"/>
      <w:lang w:val="en-AU" w:bidi="ar-SA"/>
    </w:rPr>
  </w:style>
  <w:style w:type="character" w:customStyle="1" w:styleId="MacroTextChar1">
    <w:name w:val="Macro Text Char1"/>
    <w:basedOn w:val="DefaultParagraphFont"/>
    <w:rsid w:val="00DC4F6C"/>
    <w:rPr>
      <w:rFonts w:ascii="Consolas" w:hAnsi="Consolas"/>
      <w:sz w:val="20"/>
      <w:szCs w:val="25"/>
    </w:rPr>
  </w:style>
  <w:style w:type="paragraph" w:customStyle="1" w:styleId="zcompanyname">
    <w:name w:val="zcompany name"/>
    <w:aliases w:val="cn"/>
    <w:basedOn w:val="Normal"/>
    <w:uiPriority w:val="99"/>
    <w:rsid w:val="00DC4F6C"/>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C4F6C"/>
  </w:style>
  <w:style w:type="paragraph" w:customStyle="1" w:styleId="zreportaddinfo">
    <w:name w:val="zreport addinfo"/>
    <w:basedOn w:val="Normal"/>
    <w:uiPriority w:val="99"/>
    <w:rsid w:val="00DC4F6C"/>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C4F6C"/>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C4F6C"/>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C4F6C"/>
    <w:pPr>
      <w:framePr w:wrap="around"/>
      <w:spacing w:line="360" w:lineRule="exact"/>
    </w:pPr>
    <w:rPr>
      <w:sz w:val="32"/>
    </w:rPr>
  </w:style>
  <w:style w:type="paragraph" w:customStyle="1" w:styleId="BodyTexthalfspaceafter">
    <w:name w:val="Body Text half space after"/>
    <w:aliases w:val="hs"/>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C4F6C"/>
    <w:pPr>
      <w:spacing w:after="130"/>
    </w:pPr>
  </w:style>
  <w:style w:type="paragraph" w:customStyle="1" w:styleId="keeptogethernormal">
    <w:name w:val="keep together normal"/>
    <w:aliases w:val="ktn"/>
    <w:basedOn w:val="Normal"/>
    <w:uiPriority w:val="99"/>
    <w:rsid w:val="00DC4F6C"/>
    <w:pPr>
      <w:keepNext/>
      <w:keepLines/>
      <w:spacing w:after="0"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DC4F6C"/>
    <w:rPr>
      <w:b/>
      <w:bCs/>
    </w:rPr>
  </w:style>
  <w:style w:type="paragraph" w:customStyle="1" w:styleId="nineptbodytext">
    <w:name w:val="nine pt body text"/>
    <w:aliases w:val="9bt"/>
    <w:basedOn w:val="nineptnormal"/>
    <w:uiPriority w:val="99"/>
    <w:rsid w:val="00DC4F6C"/>
    <w:pPr>
      <w:spacing w:after="220"/>
    </w:pPr>
  </w:style>
  <w:style w:type="paragraph" w:customStyle="1" w:styleId="nineptnormal">
    <w:name w:val="nine pt normal"/>
    <w:aliases w:val="9n"/>
    <w:basedOn w:val="Normal"/>
    <w:uiPriority w:val="99"/>
    <w:rsid w:val="00DC4F6C"/>
    <w:pPr>
      <w:spacing w:after="0"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C4F6C"/>
    <w:pPr>
      <w:jc w:val="center"/>
    </w:pPr>
  </w:style>
  <w:style w:type="paragraph" w:customStyle="1" w:styleId="heading">
    <w:name w:val="heading"/>
    <w:aliases w:val="h"/>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uiPriority w:val="99"/>
    <w:rsid w:val="00DC4F6C"/>
    <w:pPr>
      <w:jc w:val="center"/>
    </w:pPr>
  </w:style>
  <w:style w:type="paragraph" w:customStyle="1" w:styleId="Normalcentred">
    <w:name w:val="Normal centred"/>
    <w:aliases w:val="nc"/>
    <w:basedOn w:val="acctcolumnheadingnospaceafter"/>
    <w:uiPriority w:val="99"/>
    <w:rsid w:val="00DC4F6C"/>
  </w:style>
  <w:style w:type="paragraph" w:customStyle="1" w:styleId="nineptheadingcentredbold">
    <w:name w:val="nine pt heading centred bold"/>
    <w:aliases w:val="9hcb"/>
    <w:basedOn w:val="Normal"/>
    <w:uiPriority w:val="99"/>
    <w:rsid w:val="00DC4F6C"/>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C4F6C"/>
    <w:pPr>
      <w:ind w:left="-57" w:right="-57"/>
    </w:pPr>
  </w:style>
  <w:style w:type="paragraph" w:customStyle="1" w:styleId="nineptnormalheadinghalfspace">
    <w:name w:val="nine pt normal heading half space"/>
    <w:aliases w:val="9nhhs"/>
    <w:basedOn w:val="nineptnormalheading"/>
    <w:uiPriority w:val="99"/>
    <w:rsid w:val="00DC4F6C"/>
    <w:pPr>
      <w:spacing w:after="80"/>
    </w:pPr>
  </w:style>
  <w:style w:type="paragraph" w:customStyle="1" w:styleId="nineptnormalheading">
    <w:name w:val="nine pt normal heading"/>
    <w:aliases w:val="9nh"/>
    <w:basedOn w:val="nineptnormal"/>
    <w:uiPriority w:val="99"/>
    <w:rsid w:val="00DC4F6C"/>
    <w:rPr>
      <w:b/>
    </w:rPr>
  </w:style>
  <w:style w:type="paragraph" w:customStyle="1" w:styleId="nineptcolumntab1">
    <w:name w:val="nine pt column tab1"/>
    <w:aliases w:val="a91"/>
    <w:basedOn w:val="nineptnormal"/>
    <w:uiPriority w:val="99"/>
    <w:rsid w:val="00DC4F6C"/>
    <w:pPr>
      <w:tabs>
        <w:tab w:val="decimal" w:pos="737"/>
      </w:tabs>
    </w:pPr>
  </w:style>
  <w:style w:type="paragraph" w:customStyle="1" w:styleId="nineptnormalitalicheading">
    <w:name w:val="nine pt normal italic heading"/>
    <w:aliases w:val="9nith"/>
    <w:basedOn w:val="nineptnormalheading"/>
    <w:uiPriority w:val="99"/>
    <w:rsid w:val="00DC4F6C"/>
    <w:rPr>
      <w:i/>
      <w:iCs/>
    </w:rPr>
  </w:style>
  <w:style w:type="paragraph" w:customStyle="1" w:styleId="Normalheadingcentred">
    <w:name w:val="Normal heading centred"/>
    <w:aliases w:val="nhc"/>
    <w:basedOn w:val="Normalheading"/>
    <w:uiPriority w:val="99"/>
    <w:rsid w:val="00DC4F6C"/>
    <w:pPr>
      <w:jc w:val="center"/>
    </w:pPr>
  </w:style>
  <w:style w:type="paragraph" w:customStyle="1" w:styleId="Normalheading">
    <w:name w:val="Normal heading"/>
    <w:aliases w:val="nh"/>
    <w:basedOn w:val="Normal"/>
    <w:uiPriority w:val="99"/>
    <w:rsid w:val="00DC4F6C"/>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C4F6C"/>
  </w:style>
  <w:style w:type="paragraph" w:customStyle="1" w:styleId="accttwofigurescents">
    <w:name w:val="acct two figures cents"/>
    <w:aliases w:val="a2c,acct two figures ¢ sign"/>
    <w:basedOn w:val="Normal"/>
    <w:uiPriority w:val="99"/>
    <w:rsid w:val="00DC4F6C"/>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DC4F6C"/>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DC4F6C"/>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C4F6C"/>
  </w:style>
  <w:style w:type="paragraph" w:customStyle="1" w:styleId="ListBullet2halfspaceafter">
    <w:name w:val="List Bullet 2 half space after"/>
    <w:aliases w:val="lb2hs"/>
    <w:basedOn w:val="ListBullet2"/>
    <w:uiPriority w:val="99"/>
    <w:rsid w:val="00DC4F6C"/>
  </w:style>
  <w:style w:type="paragraph" w:customStyle="1" w:styleId="BodyTextIndentitalichalfspafter">
    <w:name w:val="Body Text Indent italic half sp after"/>
    <w:aliases w:val="iitalhs"/>
    <w:basedOn w:val="BodyTextIndentitalic"/>
    <w:uiPriority w:val="99"/>
    <w:rsid w:val="00DC4F6C"/>
    <w:pPr>
      <w:spacing w:after="130"/>
    </w:pPr>
  </w:style>
  <w:style w:type="paragraph" w:customStyle="1" w:styleId="BodyTextIndentitalic">
    <w:name w:val="Body Text Indent italic"/>
    <w:aliases w:val="iital"/>
    <w:basedOn w:val="BodyTextInden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uiPriority w:val="99"/>
    <w:rsid w:val="00DC4F6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C4F6C"/>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C4F6C"/>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uiPriority w:val="99"/>
    <w:rsid w:val="00DC4F6C"/>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rsid w:val="00DC4F6C"/>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C4F6C"/>
    <w:pPr>
      <w:spacing w:after="0"/>
    </w:pPr>
  </w:style>
  <w:style w:type="paragraph" w:customStyle="1" w:styleId="acctnotecolumndecimal">
    <w:name w:val="acct note column decimal"/>
    <w:aliases w:val="and"/>
    <w:basedOn w:val="Normal"/>
    <w:uiPriority w:val="99"/>
    <w:rsid w:val="00DC4F6C"/>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C4F6C"/>
    <w:pPr>
      <w:tabs>
        <w:tab w:val="num" w:pos="284"/>
      </w:tabs>
      <w:spacing w:after="180"/>
      <w:ind w:left="284" w:hanging="284"/>
    </w:pPr>
  </w:style>
  <w:style w:type="paragraph" w:customStyle="1" w:styleId="nineptnormalbullet">
    <w:name w:val="nine pt normal bullet"/>
    <w:aliases w:val="9nb"/>
    <w:basedOn w:val="nineptnormal"/>
    <w:uiPriority w:val="99"/>
    <w:rsid w:val="00DC4F6C"/>
    <w:pPr>
      <w:tabs>
        <w:tab w:val="num" w:pos="284"/>
      </w:tabs>
      <w:ind w:left="284" w:hanging="284"/>
    </w:pPr>
  </w:style>
  <w:style w:type="paragraph" w:customStyle="1" w:styleId="ninepttabletextblockbullet">
    <w:name w:val="nine pt table text block bullet"/>
    <w:aliases w:val="9ttbb"/>
    <w:basedOn w:val="ninepttabletextblock"/>
    <w:uiPriority w:val="99"/>
    <w:rsid w:val="00DC4F6C"/>
    <w:pPr>
      <w:tabs>
        <w:tab w:val="num" w:pos="652"/>
      </w:tabs>
      <w:ind w:left="652" w:hanging="227"/>
    </w:pPr>
  </w:style>
  <w:style w:type="paragraph" w:customStyle="1" w:styleId="ninepttabletextblock">
    <w:name w:val="nine pt table text block"/>
    <w:aliases w:val="9ttbk"/>
    <w:basedOn w:val="Normal"/>
    <w:uiPriority w:val="99"/>
    <w:rsid w:val="00DC4F6C"/>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C4F6C"/>
    <w:pPr>
      <w:tabs>
        <w:tab w:val="num" w:pos="1474"/>
      </w:tabs>
      <w:ind w:left="1474" w:hanging="340"/>
    </w:pPr>
  </w:style>
  <w:style w:type="paragraph" w:customStyle="1" w:styleId="tabletextheading">
    <w:name w:val="table text heading"/>
    <w:aliases w:val="tth"/>
    <w:basedOn w:val="tabletext"/>
    <w:uiPriority w:val="99"/>
    <w:rsid w:val="00DC4F6C"/>
    <w:rPr>
      <w:b/>
      <w:bCs/>
    </w:rPr>
  </w:style>
  <w:style w:type="paragraph" w:customStyle="1" w:styleId="acctfourfiguresyears">
    <w:name w:val="acct four figures years"/>
    <w:aliases w:val="a4y"/>
    <w:basedOn w:val="Normal"/>
    <w:uiPriority w:val="99"/>
    <w:rsid w:val="00DC4F6C"/>
    <w:pPr>
      <w:tabs>
        <w:tab w:val="decimal" w:pos="227"/>
      </w:tabs>
      <w:spacing w:after="0" w:line="260" w:lineRule="atLeast"/>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uiPriority w:val="99"/>
    <w:rsid w:val="00DC4F6C"/>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DC4F6C"/>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C4F6C"/>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DC4F6C"/>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DC4F6C"/>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uiPriority w:val="99"/>
    <w:rsid w:val="00DC4F6C"/>
    <w:pPr>
      <w:ind w:left="1134" w:hanging="567"/>
    </w:pPr>
  </w:style>
  <w:style w:type="paragraph" w:customStyle="1" w:styleId="blocklist2">
    <w:name w:val="block list2"/>
    <w:aliases w:val="blist2"/>
    <w:basedOn w:val="blocklist"/>
    <w:uiPriority w:val="99"/>
    <w:rsid w:val="00DC4F6C"/>
    <w:pPr>
      <w:ind w:left="1701"/>
    </w:pPr>
  </w:style>
  <w:style w:type="paragraph" w:customStyle="1" w:styleId="acctfourfigureslongernumber">
    <w:name w:val="acct four figures longer number"/>
    <w:aliases w:val="a4+"/>
    <w:basedOn w:val="Normal"/>
    <w:uiPriority w:val="99"/>
    <w:rsid w:val="00DC4F6C"/>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DC4F6C"/>
    <w:pPr>
      <w:keepNext/>
      <w:keepLines/>
      <w:spacing w:before="70"/>
    </w:pPr>
    <w:rPr>
      <w:b/>
    </w:rPr>
  </w:style>
  <w:style w:type="paragraph" w:customStyle="1" w:styleId="blockheadingitalicnosp">
    <w:name w:val="block heading italic no sp"/>
    <w:aliases w:val="bhin"/>
    <w:basedOn w:val="blockheadingitalic"/>
    <w:uiPriority w:val="99"/>
    <w:rsid w:val="00DC4F6C"/>
    <w:pPr>
      <w:spacing w:after="0"/>
    </w:pPr>
  </w:style>
  <w:style w:type="paragraph" w:customStyle="1" w:styleId="blockheadingitalic">
    <w:name w:val="block heading italic"/>
    <w:aliases w:val="bhi"/>
    <w:basedOn w:val="blockheadingitalicbold"/>
    <w:uiPriority w:val="99"/>
    <w:rsid w:val="00DC4F6C"/>
    <w:rPr>
      <w:b w:val="0"/>
    </w:rPr>
  </w:style>
  <w:style w:type="paragraph" w:customStyle="1" w:styleId="blockheadingitalicbold">
    <w:name w:val="block heading italic bold"/>
    <w:aliases w:val="bhib"/>
    <w:basedOn w:val="blockheading"/>
    <w:uiPriority w:val="99"/>
    <w:rsid w:val="00DC4F6C"/>
    <w:rPr>
      <w:i/>
    </w:rPr>
  </w:style>
  <w:style w:type="paragraph" w:customStyle="1" w:styleId="blockheadingnosp">
    <w:name w:val="block heading no sp"/>
    <w:aliases w:val="bhn,block heading no space after"/>
    <w:basedOn w:val="blockheading"/>
    <w:uiPriority w:val="99"/>
    <w:rsid w:val="00DC4F6C"/>
    <w:pPr>
      <w:spacing w:after="0"/>
    </w:pPr>
  </w:style>
  <w:style w:type="paragraph" w:customStyle="1" w:styleId="smallreturn">
    <w:name w:val="small return"/>
    <w:aliases w:val="sr"/>
    <w:basedOn w:val="Normal"/>
    <w:uiPriority w:val="99"/>
    <w:rsid w:val="00DC4F6C"/>
    <w:pPr>
      <w:spacing w:after="0"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C4F6C"/>
    <w:pPr>
      <w:spacing w:after="0"/>
    </w:pPr>
  </w:style>
  <w:style w:type="paragraph" w:customStyle="1" w:styleId="headingbolditalic">
    <w:name w:val="heading bold italic"/>
    <w:aliases w:val="hbi"/>
    <w:basedOn w:val="heading"/>
    <w:uiPriority w:val="99"/>
    <w:rsid w:val="00DC4F6C"/>
    <w:rPr>
      <w:i/>
    </w:rPr>
  </w:style>
  <w:style w:type="paragraph" w:customStyle="1" w:styleId="acctstatementheadingashorter">
    <w:name w:val="acct statement heading (a) shorter"/>
    <w:aliases w:val="asas"/>
    <w:basedOn w:val="Normal"/>
    <w:uiPriority w:val="99"/>
    <w:rsid w:val="00DC4F6C"/>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C4F6C"/>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C4F6C"/>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DC4F6C"/>
    <w:pPr>
      <w:tabs>
        <w:tab w:val="left" w:pos="851"/>
        <w:tab w:val="left" w:pos="1134"/>
      </w:tabs>
    </w:pPr>
  </w:style>
  <w:style w:type="paragraph" w:customStyle="1" w:styleId="acctindenttabsnospaceafter">
    <w:name w:val="acct indent+tabs no space after"/>
    <w:aliases w:val="aitn"/>
    <w:basedOn w:val="acctindenttabs"/>
    <w:uiPriority w:val="99"/>
    <w:rsid w:val="00DC4F6C"/>
    <w:pPr>
      <w:spacing w:after="0"/>
    </w:pPr>
  </w:style>
  <w:style w:type="paragraph" w:customStyle="1" w:styleId="blockbullet">
    <w:name w:val="block bullet"/>
    <w:aliases w:val="bb"/>
    <w:basedOn w:val="block"/>
    <w:uiPriority w:val="99"/>
    <w:rsid w:val="00DC4F6C"/>
    <w:pPr>
      <w:tabs>
        <w:tab w:val="num" w:pos="907"/>
      </w:tabs>
      <w:ind w:left="907" w:hanging="340"/>
    </w:pPr>
  </w:style>
  <w:style w:type="paragraph" w:customStyle="1" w:styleId="acctfourfigureslongernumber3">
    <w:name w:val="acct four figures longer number3"/>
    <w:aliases w:val="a4+3"/>
    <w:basedOn w:val="Normal"/>
    <w:uiPriority w:val="99"/>
    <w:rsid w:val="00DC4F6C"/>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uiPriority w:val="99"/>
    <w:rsid w:val="00DC4F6C"/>
    <w:rPr>
      <w:b w:val="0"/>
      <w:bCs/>
      <w:iCs/>
    </w:rPr>
  </w:style>
  <w:style w:type="paragraph" w:customStyle="1" w:styleId="blocklistnospaceafter">
    <w:name w:val="block list no space after"/>
    <w:aliases w:val="blistn"/>
    <w:basedOn w:val="blocklist"/>
    <w:uiPriority w:val="99"/>
    <w:rsid w:val="00DC4F6C"/>
    <w:pPr>
      <w:spacing w:after="0"/>
    </w:pPr>
  </w:style>
  <w:style w:type="paragraph" w:customStyle="1" w:styleId="eightptnormal">
    <w:name w:val="eight pt normal"/>
    <w:aliases w:val="8n"/>
    <w:basedOn w:val="Normal"/>
    <w:uiPriority w:val="99"/>
    <w:rsid w:val="00DC4F6C"/>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C4F6C"/>
    <w:pPr>
      <w:jc w:val="center"/>
    </w:pPr>
  </w:style>
  <w:style w:type="paragraph" w:customStyle="1" w:styleId="eightptnormalheadingcentred">
    <w:name w:val="eight pt normal heading centred"/>
    <w:aliases w:val="8nhc"/>
    <w:basedOn w:val="eightptnormalheading"/>
    <w:uiPriority w:val="99"/>
    <w:rsid w:val="00DC4F6C"/>
    <w:pPr>
      <w:jc w:val="center"/>
    </w:pPr>
    <w:rPr>
      <w:bCs w:val="0"/>
    </w:rPr>
  </w:style>
  <w:style w:type="paragraph" w:customStyle="1" w:styleId="eightptnormalheading">
    <w:name w:val="eight pt normal heading"/>
    <w:aliases w:val="8nh"/>
    <w:basedOn w:val="eightptnormal"/>
    <w:uiPriority w:val="99"/>
    <w:rsid w:val="00DC4F6C"/>
    <w:rPr>
      <w:b/>
      <w:bCs/>
    </w:rPr>
  </w:style>
  <w:style w:type="paragraph" w:customStyle="1" w:styleId="eightptbodytextheading">
    <w:name w:val="eight pt body text heading"/>
    <w:aliases w:val="8h"/>
    <w:basedOn w:val="eightptbodytext"/>
    <w:uiPriority w:val="99"/>
    <w:rsid w:val="00DC4F6C"/>
    <w:rPr>
      <w:b/>
      <w:bCs/>
    </w:rPr>
  </w:style>
  <w:style w:type="paragraph" w:customStyle="1" w:styleId="eightptbodytext">
    <w:name w:val="eight pt body text"/>
    <w:aliases w:val="8bt"/>
    <w:basedOn w:val="eightptnormal"/>
    <w:uiPriority w:val="99"/>
    <w:rsid w:val="00DC4F6C"/>
    <w:pPr>
      <w:spacing w:after="200"/>
    </w:pPr>
  </w:style>
  <w:style w:type="paragraph" w:customStyle="1" w:styleId="eightptcolumntabs">
    <w:name w:val="eight pt column tabs"/>
    <w:aliases w:val="a8"/>
    <w:basedOn w:val="eightptnormal"/>
    <w:uiPriority w:val="99"/>
    <w:rsid w:val="00DC4F6C"/>
    <w:pPr>
      <w:tabs>
        <w:tab w:val="decimal" w:pos="482"/>
      </w:tabs>
      <w:ind w:left="-57" w:right="-57"/>
    </w:pPr>
  </w:style>
  <w:style w:type="paragraph" w:customStyle="1" w:styleId="eightpthalfspaceafter">
    <w:name w:val="eight pt half space after"/>
    <w:aliases w:val="8hs"/>
    <w:basedOn w:val="eightptnormal"/>
    <w:uiPriority w:val="99"/>
    <w:rsid w:val="00DC4F6C"/>
    <w:pPr>
      <w:spacing w:after="100"/>
    </w:pPr>
  </w:style>
  <w:style w:type="paragraph" w:customStyle="1" w:styleId="eightptcolumnheadingspace">
    <w:name w:val="eight pt column heading+space"/>
    <w:aliases w:val="8chs"/>
    <w:basedOn w:val="eightptcolumnheading"/>
    <w:uiPriority w:val="99"/>
    <w:rsid w:val="00DC4F6C"/>
    <w:pPr>
      <w:spacing w:after="200"/>
    </w:pPr>
  </w:style>
  <w:style w:type="paragraph" w:customStyle="1" w:styleId="eightptblocknosp">
    <w:name w:val="eight pt block no sp"/>
    <w:aliases w:val="8bn"/>
    <w:basedOn w:val="eightptblock"/>
    <w:uiPriority w:val="99"/>
    <w:rsid w:val="00DC4F6C"/>
    <w:pPr>
      <w:spacing w:after="0"/>
    </w:pPr>
  </w:style>
  <w:style w:type="paragraph" w:customStyle="1" w:styleId="eightptblock">
    <w:name w:val="eight pt block"/>
    <w:aliases w:val="8b"/>
    <w:basedOn w:val="Normal"/>
    <w:uiPriority w:val="99"/>
    <w:rsid w:val="00DC4F6C"/>
    <w:pPr>
      <w:spacing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C4F6C"/>
    <w:pPr>
      <w:spacing w:before="80" w:after="80"/>
    </w:pPr>
  </w:style>
  <w:style w:type="paragraph" w:customStyle="1" w:styleId="eightptcolumntabs2">
    <w:name w:val="eight pt column tabs2"/>
    <w:aliases w:val="a82"/>
    <w:basedOn w:val="eightptnormal"/>
    <w:uiPriority w:val="99"/>
    <w:rsid w:val="00DC4F6C"/>
    <w:pPr>
      <w:tabs>
        <w:tab w:val="decimal" w:pos="539"/>
      </w:tabs>
      <w:ind w:left="-57" w:right="-57"/>
    </w:pPr>
  </w:style>
  <w:style w:type="paragraph" w:customStyle="1" w:styleId="acctstatementheadingshorter2">
    <w:name w:val="acct statement heading shorter2"/>
    <w:aliases w:val="as-2"/>
    <w:basedOn w:val="acctstatementheading"/>
    <w:uiPriority w:val="99"/>
    <w:rsid w:val="00DC4F6C"/>
    <w:pPr>
      <w:ind w:right="5103"/>
    </w:pPr>
  </w:style>
  <w:style w:type="paragraph" w:customStyle="1" w:styleId="accttwofigureslongernumber2">
    <w:name w:val="acct two figures longer number2"/>
    <w:aliases w:val="a2+2"/>
    <w:basedOn w:val="Normal"/>
    <w:uiPriority w:val="99"/>
    <w:rsid w:val="00DC4F6C"/>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DC4F6C"/>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C4F6C"/>
    <w:pPr>
      <w:spacing w:after="0"/>
    </w:pPr>
  </w:style>
  <w:style w:type="paragraph" w:customStyle="1" w:styleId="blockindent">
    <w:name w:val="block indent"/>
    <w:aliases w:val="bi"/>
    <w:basedOn w:val="block"/>
    <w:uiPriority w:val="99"/>
    <w:rsid w:val="00DC4F6C"/>
    <w:pPr>
      <w:ind w:left="737" w:hanging="170"/>
    </w:pPr>
  </w:style>
  <w:style w:type="paragraph" w:customStyle="1" w:styleId="nineptnormalcentred">
    <w:name w:val="nine pt normal centred"/>
    <w:aliases w:val="9nc"/>
    <w:basedOn w:val="nineptnormal"/>
    <w:uiPriority w:val="99"/>
    <w:rsid w:val="00DC4F6C"/>
    <w:pPr>
      <w:jc w:val="center"/>
    </w:pPr>
  </w:style>
  <w:style w:type="paragraph" w:customStyle="1" w:styleId="nineptcol">
    <w:name w:val="nine pt %col"/>
    <w:aliases w:val="9%"/>
    <w:basedOn w:val="nineptnormal"/>
    <w:uiPriority w:val="99"/>
    <w:rsid w:val="00DC4F6C"/>
    <w:pPr>
      <w:tabs>
        <w:tab w:val="decimal" w:pos="340"/>
      </w:tabs>
    </w:pPr>
  </w:style>
  <w:style w:type="paragraph" w:customStyle="1" w:styleId="nineptcolumntab">
    <w:name w:val="nine pt column tab"/>
    <w:aliases w:val="a9,nine pt column tabs"/>
    <w:basedOn w:val="nineptnormal"/>
    <w:uiPriority w:val="99"/>
    <w:rsid w:val="00DC4F6C"/>
    <w:pPr>
      <w:tabs>
        <w:tab w:val="decimal" w:pos="624"/>
      </w:tabs>
      <w:spacing w:line="200" w:lineRule="atLeast"/>
    </w:pPr>
  </w:style>
  <w:style w:type="paragraph" w:customStyle="1" w:styleId="nineptnormalitalic">
    <w:name w:val="nine pt normal italic"/>
    <w:aliases w:val="9nit"/>
    <w:basedOn w:val="nineptnormal"/>
    <w:uiPriority w:val="99"/>
    <w:rsid w:val="00DC4F6C"/>
    <w:rPr>
      <w:i/>
      <w:iCs/>
    </w:rPr>
  </w:style>
  <w:style w:type="paragraph" w:customStyle="1" w:styleId="nineptblocklistnospaceafter">
    <w:name w:val="nine pt block list no space after"/>
    <w:aliases w:val="9bln"/>
    <w:basedOn w:val="nineptblocklist"/>
    <w:uiPriority w:val="99"/>
    <w:rsid w:val="00DC4F6C"/>
    <w:pPr>
      <w:spacing w:after="0"/>
    </w:pPr>
  </w:style>
  <w:style w:type="paragraph" w:customStyle="1" w:styleId="nineptblocklist">
    <w:name w:val="nine pt block list"/>
    <w:aliases w:val="9bl"/>
    <w:basedOn w:val="nineptblock"/>
    <w:uiPriority w:val="99"/>
    <w:rsid w:val="00DC4F6C"/>
    <w:pPr>
      <w:ind w:left="992" w:hanging="425"/>
    </w:pPr>
  </w:style>
  <w:style w:type="paragraph" w:customStyle="1" w:styleId="nineptblock">
    <w:name w:val="nine pt block"/>
    <w:aliases w:val="9b"/>
    <w:basedOn w:val="nineptnormal"/>
    <w:uiPriority w:val="99"/>
    <w:rsid w:val="00DC4F6C"/>
    <w:pPr>
      <w:spacing w:after="220"/>
      <w:ind w:left="567"/>
    </w:pPr>
  </w:style>
  <w:style w:type="paragraph" w:customStyle="1" w:styleId="acctfourfiguresshorternumber2">
    <w:name w:val="acct four figures shorter number2"/>
    <w:aliases w:val="a4-2"/>
    <w:basedOn w:val="Normal"/>
    <w:uiPriority w:val="99"/>
    <w:rsid w:val="00DC4F6C"/>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C4F6C"/>
    <w:pPr>
      <w:jc w:val="center"/>
    </w:pPr>
  </w:style>
  <w:style w:type="paragraph" w:customStyle="1" w:styleId="nineptheadingcentredspace">
    <w:name w:val="nine pt heading centred + space"/>
    <w:aliases w:val="9hcs"/>
    <w:basedOn w:val="Normal"/>
    <w:uiPriority w:val="99"/>
    <w:rsid w:val="00DC4F6C"/>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C4F6C"/>
    <w:pPr>
      <w:tabs>
        <w:tab w:val="decimal" w:pos="227"/>
      </w:tabs>
    </w:pPr>
  </w:style>
  <w:style w:type="paragraph" w:customStyle="1" w:styleId="nineptcolumntab2">
    <w:name w:val="nine pt column tab2"/>
    <w:aliases w:val="a92,nine pt column tabs2"/>
    <w:basedOn w:val="nineptnormal"/>
    <w:uiPriority w:val="99"/>
    <w:rsid w:val="00DC4F6C"/>
    <w:pPr>
      <w:tabs>
        <w:tab w:val="decimal" w:pos="510"/>
      </w:tabs>
    </w:pPr>
  </w:style>
  <w:style w:type="paragraph" w:customStyle="1" w:styleId="nineptonepointafter">
    <w:name w:val="nine pt one point after"/>
    <w:aliases w:val="9n1"/>
    <w:basedOn w:val="nineptnormal"/>
    <w:uiPriority w:val="99"/>
    <w:rsid w:val="00DC4F6C"/>
    <w:pPr>
      <w:spacing w:after="20"/>
    </w:pPr>
  </w:style>
  <w:style w:type="paragraph" w:customStyle="1" w:styleId="nineptblockind">
    <w:name w:val="nine pt block *ind"/>
    <w:aliases w:val="9b*ind"/>
    <w:basedOn w:val="nineptblock"/>
    <w:uiPriority w:val="99"/>
    <w:rsid w:val="00DC4F6C"/>
    <w:pPr>
      <w:ind w:left="851" w:hanging="284"/>
    </w:pPr>
  </w:style>
  <w:style w:type="paragraph" w:customStyle="1" w:styleId="headingonepointafter">
    <w:name w:val="heading one point after"/>
    <w:aliases w:val="h1p"/>
    <w:basedOn w:val="heading"/>
    <w:uiPriority w:val="99"/>
    <w:rsid w:val="00DC4F6C"/>
    <w:pPr>
      <w:spacing w:after="20"/>
    </w:pPr>
  </w:style>
  <w:style w:type="paragraph" w:customStyle="1" w:styleId="blockbulletnospaceafter">
    <w:name w:val="block bullet no space after"/>
    <w:aliases w:val="bbn,block bullet no sp"/>
    <w:uiPriority w:val="99"/>
    <w:rsid w:val="00DC4F6C"/>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DC4F6C"/>
    <w:pPr>
      <w:spacing w:before="0" w:after="260"/>
    </w:pPr>
    <w:rPr>
      <w:i/>
    </w:rPr>
  </w:style>
  <w:style w:type="paragraph" w:customStyle="1" w:styleId="nineptblocknosp">
    <w:name w:val="nine pt block no sp"/>
    <w:aliases w:val="9bn"/>
    <w:basedOn w:val="Normal"/>
    <w:uiPriority w:val="99"/>
    <w:rsid w:val="00DC4F6C"/>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C4F6C"/>
    <w:rPr>
      <w:i/>
      <w:iCs/>
    </w:rPr>
  </w:style>
  <w:style w:type="paragraph" w:customStyle="1" w:styleId="nineptnormalhalfspace">
    <w:name w:val="nine pt normal half space"/>
    <w:aliases w:val="9nhs"/>
    <w:basedOn w:val="nineptnormal"/>
    <w:uiPriority w:val="99"/>
    <w:rsid w:val="00DC4F6C"/>
    <w:pPr>
      <w:spacing w:after="80"/>
    </w:pPr>
  </w:style>
  <w:style w:type="paragraph" w:customStyle="1" w:styleId="nineptratecol">
    <w:name w:val="nine pt rate col"/>
    <w:aliases w:val="a9r"/>
    <w:basedOn w:val="nineptnormal"/>
    <w:uiPriority w:val="99"/>
    <w:rsid w:val="00DC4F6C"/>
    <w:pPr>
      <w:tabs>
        <w:tab w:val="decimal" w:pos="397"/>
      </w:tabs>
    </w:pPr>
  </w:style>
  <w:style w:type="paragraph" w:customStyle="1" w:styleId="nineptblockitalics">
    <w:name w:val="nine pt block italics"/>
    <w:aliases w:val="9bit"/>
    <w:basedOn w:val="nineptblock"/>
    <w:uiPriority w:val="99"/>
    <w:rsid w:val="00DC4F6C"/>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C4F6C"/>
    <w:pPr>
      <w:spacing w:after="80"/>
    </w:pPr>
  </w:style>
  <w:style w:type="paragraph" w:customStyle="1" w:styleId="nineptbodytextheading">
    <w:name w:val="nine pt body text heading"/>
    <w:aliases w:val="9bth"/>
    <w:basedOn w:val="Footer"/>
    <w:uiPriority w:val="99"/>
    <w:rsid w:val="00DC4F6C"/>
  </w:style>
  <w:style w:type="paragraph" w:customStyle="1" w:styleId="nineptbodytextheadingcentred">
    <w:name w:val="nine pt body text heading centred"/>
    <w:aliases w:val="9bthc"/>
    <w:basedOn w:val="nineptbodytextheading"/>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jc w:val="center"/>
    </w:pPr>
    <w:rPr>
      <w:rFonts w:ascii="Times New Roman" w:hAnsi="Times New Roman" w:cs="Times New Roman"/>
      <w:b/>
      <w:bCs/>
      <w:szCs w:val="20"/>
      <w:lang w:val="en-GB" w:bidi="ar-SA"/>
    </w:rPr>
  </w:style>
  <w:style w:type="paragraph" w:customStyle="1" w:styleId="nineptnormalheadingcentredwider">
    <w:name w:val="nine pt normal heading centred wider"/>
    <w:aliases w:val="9nhcw"/>
    <w:basedOn w:val="nineptnormalheadingcentred"/>
    <w:uiPriority w:val="99"/>
    <w:rsid w:val="00DC4F6C"/>
    <w:pPr>
      <w:ind w:left="-85" w:right="-85"/>
    </w:pPr>
  </w:style>
  <w:style w:type="paragraph" w:customStyle="1" w:styleId="nineptcolumntabs5">
    <w:name w:val="nine pt column tabs5"/>
    <w:aliases w:val="a95,nine pt column tab5"/>
    <w:basedOn w:val="Normal"/>
    <w:uiPriority w:val="99"/>
    <w:rsid w:val="00DC4F6C"/>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C4F6C"/>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C4F6C"/>
    <w:pPr>
      <w:ind w:left="-85" w:right="-85"/>
    </w:pPr>
  </w:style>
  <w:style w:type="paragraph" w:customStyle="1" w:styleId="nineptcolumntabdecimal2">
    <w:name w:val="nine pt column tab decimal2"/>
    <w:aliases w:val="a9d2,nine pt column tabs decimal2"/>
    <w:basedOn w:val="nineptnormal"/>
    <w:uiPriority w:val="99"/>
    <w:rsid w:val="00DC4F6C"/>
    <w:pPr>
      <w:tabs>
        <w:tab w:val="decimal" w:pos="284"/>
      </w:tabs>
    </w:pPr>
  </w:style>
  <w:style w:type="paragraph" w:customStyle="1" w:styleId="nineptcolumntab4">
    <w:name w:val="nine pt column tab4"/>
    <w:aliases w:val="a94,nine pt column tabs4"/>
    <w:basedOn w:val="nineptnormal"/>
    <w:uiPriority w:val="99"/>
    <w:rsid w:val="00DC4F6C"/>
    <w:pPr>
      <w:tabs>
        <w:tab w:val="decimal" w:pos="680"/>
      </w:tabs>
    </w:pPr>
  </w:style>
  <w:style w:type="paragraph" w:customStyle="1" w:styleId="nineptcolumntab3">
    <w:name w:val="nine pt column tab3"/>
    <w:aliases w:val="a93,nine pt column tabs3"/>
    <w:basedOn w:val="nineptnormal"/>
    <w:uiPriority w:val="99"/>
    <w:rsid w:val="00DC4F6C"/>
    <w:pPr>
      <w:tabs>
        <w:tab w:val="decimal" w:pos="567"/>
      </w:tabs>
    </w:pPr>
  </w:style>
  <w:style w:type="paragraph" w:customStyle="1" w:styleId="nineptindent">
    <w:name w:val="nine pt indent"/>
    <w:aliases w:val="9i"/>
    <w:basedOn w:val="nineptnormal"/>
    <w:uiPriority w:val="99"/>
    <w:rsid w:val="00DC4F6C"/>
    <w:pPr>
      <w:ind w:left="425" w:hanging="425"/>
    </w:pPr>
  </w:style>
  <w:style w:type="paragraph" w:customStyle="1" w:styleId="blockind">
    <w:name w:val="block *ind"/>
    <w:aliases w:val="b*,block star ind"/>
    <w:basedOn w:val="block"/>
    <w:uiPriority w:val="99"/>
    <w:rsid w:val="00DC4F6C"/>
    <w:pPr>
      <w:ind w:left="907" w:hanging="340"/>
    </w:pPr>
  </w:style>
  <w:style w:type="paragraph" w:customStyle="1" w:styleId="List3i">
    <w:name w:val="List 3i"/>
    <w:aliases w:val="3i"/>
    <w:basedOn w:val="List2i"/>
    <w:uiPriority w:val="99"/>
    <w:rsid w:val="00DC4F6C"/>
    <w:pPr>
      <w:ind w:left="1701"/>
    </w:pPr>
  </w:style>
  <w:style w:type="paragraph" w:customStyle="1" w:styleId="acctindentonepointafter">
    <w:name w:val="acct indent one point after"/>
    <w:aliases w:val="ai1p"/>
    <w:basedOn w:val="acctindent"/>
    <w:uiPriority w:val="99"/>
    <w:rsid w:val="00DC4F6C"/>
    <w:pPr>
      <w:spacing w:after="20"/>
    </w:pPr>
  </w:style>
  <w:style w:type="paragraph" w:customStyle="1" w:styleId="eightptnormalheadingitalic">
    <w:name w:val="eight pt normal heading italic"/>
    <w:aliases w:val="8nhbi"/>
    <w:basedOn w:val="eightptnormalheading"/>
    <w:uiPriority w:val="99"/>
    <w:rsid w:val="00DC4F6C"/>
    <w:rPr>
      <w:i/>
      <w:iCs/>
    </w:rPr>
  </w:style>
  <w:style w:type="paragraph" w:customStyle="1" w:styleId="eightptcolumntabs3">
    <w:name w:val="eight pt column tabs3"/>
    <w:aliases w:val="a83"/>
    <w:basedOn w:val="eightptnormal"/>
    <w:uiPriority w:val="99"/>
    <w:rsid w:val="00DC4F6C"/>
    <w:pPr>
      <w:tabs>
        <w:tab w:val="decimal" w:pos="794"/>
      </w:tabs>
    </w:pPr>
  </w:style>
  <w:style w:type="paragraph" w:customStyle="1" w:styleId="eightptbodytextheadingmiddleline">
    <w:name w:val="eight pt body text heading middle line"/>
    <w:aliases w:val="8hml"/>
    <w:basedOn w:val="eightptbodytextheading"/>
    <w:uiPriority w:val="99"/>
    <w:rsid w:val="00DC4F6C"/>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C4F6C"/>
    <w:pPr>
      <w:jc w:val="center"/>
    </w:pPr>
  </w:style>
  <w:style w:type="paragraph" w:customStyle="1" w:styleId="eightpt4ptspacebefore">
    <w:name w:val="eight pt 4pt space before"/>
    <w:aliases w:val="8n4sp"/>
    <w:basedOn w:val="eightptnormal"/>
    <w:uiPriority w:val="99"/>
    <w:rsid w:val="00DC4F6C"/>
    <w:pPr>
      <w:spacing w:before="80"/>
    </w:pPr>
  </w:style>
  <w:style w:type="paragraph" w:customStyle="1" w:styleId="eightpt4ptspaceafter">
    <w:name w:val="eight pt 4 pt space after"/>
    <w:aliases w:val="8n4sa"/>
    <w:basedOn w:val="eightptnormal"/>
    <w:uiPriority w:val="99"/>
    <w:rsid w:val="00DC4F6C"/>
    <w:pPr>
      <w:spacing w:after="80"/>
    </w:pPr>
  </w:style>
  <w:style w:type="paragraph" w:customStyle="1" w:styleId="blockbullet2">
    <w:name w:val="block bullet 2"/>
    <w:aliases w:val="bb2"/>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C4F6C"/>
    <w:pPr>
      <w:jc w:val="center"/>
    </w:pPr>
  </w:style>
  <w:style w:type="paragraph" w:customStyle="1" w:styleId="acctfourfigureslongernumber2">
    <w:name w:val="acct four figures longer number2"/>
    <w:aliases w:val="a4+2"/>
    <w:basedOn w:val="Normal"/>
    <w:uiPriority w:val="99"/>
    <w:rsid w:val="00DC4F6C"/>
    <w:pPr>
      <w:tabs>
        <w:tab w:val="decimal" w:pos="907"/>
      </w:tabs>
      <w:spacing w:after="0" w:line="260" w:lineRule="atLeast"/>
    </w:pPr>
    <w:rPr>
      <w:rFonts w:ascii="Times New Roman" w:eastAsia="Times New Roman" w:hAnsi="Times New Roman" w:cs="Times New Roman"/>
      <w:szCs w:val="20"/>
      <w:lang w:val="en-GB" w:bidi="ar-SA"/>
    </w:rPr>
  </w:style>
  <w:style w:type="paragraph" w:customStyle="1" w:styleId="AccPolicysubhead">
    <w:name w:val="Acc Policy sub head"/>
    <w:basedOn w:val="BodyText"/>
    <w:next w:val="BodyText"/>
    <w:link w:val="AccPolicysubheadChar"/>
    <w:autoRedefine/>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uiPriority w:val="99"/>
    <w:locked/>
    <w:rsid w:val="00DC4F6C"/>
    <w:rPr>
      <w:rFonts w:ascii="Times New Roman" w:eastAsia="Times New Roman" w:hAnsi="Times New Roman" w:cs="Times New Roman"/>
      <w:bCs/>
      <w:i/>
      <w:iCs/>
      <w:szCs w:val="22"/>
      <w:lang w:eastAsia="en-GB"/>
    </w:rPr>
  </w:style>
  <w:style w:type="paragraph" w:customStyle="1" w:styleId="BodyTextbullet">
    <w:name w:val="Body Text bullet"/>
    <w:basedOn w:val="BodyText"/>
    <w:next w:val="BodyText"/>
    <w:autoRedefine/>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szCs w:val="22"/>
      <w:lang w:eastAsia="en-GB"/>
    </w:rPr>
  </w:style>
  <w:style w:type="paragraph" w:customStyle="1" w:styleId="AccNoteHeading">
    <w:name w:val="Acc Note Heading"/>
    <w:basedOn w:val="BodyText"/>
    <w:autoRedefine/>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uiPriority w:val="99"/>
    <w:rsid w:val="00DC4F6C"/>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C4F6C"/>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C4F6C"/>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C4F6C"/>
    <w:pPr>
      <w:spacing w:after="0" w:line="440" w:lineRule="exact"/>
      <w:jc w:val="center"/>
    </w:pPr>
    <w:rPr>
      <w:sz w:val="32"/>
      <w:u w:val="none"/>
    </w:rPr>
  </w:style>
  <w:style w:type="paragraph" w:customStyle="1" w:styleId="CoverDate">
    <w:name w:val="Cover Date"/>
    <w:basedOn w:val="Single"/>
    <w:uiPriority w:val="99"/>
    <w:rsid w:val="00DC4F6C"/>
    <w:pPr>
      <w:spacing w:after="0" w:line="440" w:lineRule="exact"/>
      <w:jc w:val="center"/>
    </w:pPr>
    <w:rPr>
      <w:sz w:val="32"/>
      <w:u w:val="none"/>
    </w:rPr>
  </w:style>
  <w:style w:type="character" w:customStyle="1" w:styleId="DocumentMapChar">
    <w:name w:val="Document Map Char"/>
    <w:link w:val="DocumentMap"/>
    <w:uiPriority w:val="99"/>
    <w:rsid w:val="00DC4F6C"/>
    <w:rPr>
      <w:rFonts w:ascii="Tahoma" w:hAnsi="Tahoma" w:cs="Tahoma"/>
      <w:shd w:val="clear" w:color="auto" w:fill="000080"/>
      <w:lang w:val="en-GB" w:bidi="ar-SA"/>
    </w:rPr>
  </w:style>
  <w:style w:type="paragraph" w:styleId="DocumentMap">
    <w:name w:val="Document Map"/>
    <w:basedOn w:val="Normal"/>
    <w:link w:val="DocumentMapChar"/>
    <w:uiPriority w:val="99"/>
    <w:rsid w:val="00DC4F6C"/>
    <w:pPr>
      <w:shd w:val="clear" w:color="auto" w:fill="000080"/>
      <w:spacing w:after="0" w:line="260" w:lineRule="atLeast"/>
    </w:pPr>
    <w:rPr>
      <w:rFonts w:ascii="Tahoma" w:hAnsi="Tahoma" w:cs="Tahoma"/>
      <w:lang w:val="en-GB" w:bidi="ar-SA"/>
    </w:rPr>
  </w:style>
  <w:style w:type="character" w:customStyle="1" w:styleId="DocumentMapChar1">
    <w:name w:val="Document Map Char1"/>
    <w:basedOn w:val="DefaultParagraphFont"/>
    <w:rsid w:val="00DC4F6C"/>
    <w:rPr>
      <w:rFonts w:ascii="Tahoma" w:hAnsi="Tahoma" w:cs="Angsana New"/>
      <w:sz w:val="16"/>
      <w:szCs w:val="20"/>
    </w:rPr>
  </w:style>
  <w:style w:type="character" w:customStyle="1" w:styleId="AccPolicyHeadingCharChar">
    <w:name w:val="Acc Policy Heading Char Char"/>
    <w:uiPriority w:val="99"/>
    <w:rsid w:val="00DC4F6C"/>
    <w:rPr>
      <w:rFonts w:cs="Times New Roman"/>
      <w:bCs/>
      <w:sz w:val="22"/>
      <w:szCs w:val="22"/>
      <w:lang w:val="en-US" w:eastAsia="en-GB" w:bidi="th-TH"/>
    </w:rPr>
  </w:style>
  <w:style w:type="character" w:customStyle="1" w:styleId="shorttext1">
    <w:name w:val="short_text1"/>
    <w:uiPriority w:val="99"/>
    <w:rsid w:val="00DC4F6C"/>
    <w:rPr>
      <w:rFonts w:cs="Times New Roman"/>
      <w:sz w:val="29"/>
      <w:szCs w:val="29"/>
    </w:rPr>
  </w:style>
  <w:style w:type="character" w:customStyle="1" w:styleId="hps">
    <w:name w:val="hps"/>
    <w:uiPriority w:val="99"/>
    <w:rsid w:val="00DC4F6C"/>
    <w:rPr>
      <w:rFonts w:cs="Times New Roman"/>
    </w:rPr>
  </w:style>
  <w:style w:type="character" w:customStyle="1" w:styleId="gt-icon-text1">
    <w:name w:val="gt-icon-text1"/>
    <w:uiPriority w:val="99"/>
    <w:rsid w:val="00DC4F6C"/>
    <w:rPr>
      <w:rFonts w:cs="Times New Roman"/>
    </w:rPr>
  </w:style>
  <w:style w:type="character" w:customStyle="1" w:styleId="shorttext">
    <w:name w:val="short_text"/>
    <w:uiPriority w:val="99"/>
    <w:rsid w:val="00DC4F6C"/>
    <w:rPr>
      <w:rFonts w:cs="Times New Roman"/>
    </w:rPr>
  </w:style>
  <w:style w:type="paragraph" w:customStyle="1" w:styleId="Default">
    <w:name w:val="Default"/>
    <w:uiPriority w:val="99"/>
    <w:rsid w:val="00DC4F6C"/>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DC4F6C"/>
    <w:rPr>
      <w:rFonts w:cs="Times New Roman"/>
    </w:rPr>
  </w:style>
  <w:style w:type="paragraph" w:styleId="PlainText">
    <w:name w:val="Plain Text"/>
    <w:basedOn w:val="Normal"/>
    <w:link w:val="PlainTextChar"/>
    <w:uiPriority w:val="99"/>
    <w:rsid w:val="00DC4F6C"/>
    <w:pPr>
      <w:spacing w:after="0" w:line="240" w:lineRule="auto"/>
    </w:pPr>
    <w:rPr>
      <w:rFonts w:ascii="Consolas" w:eastAsia="Times New Roman" w:hAnsi="Consolas" w:cs="Angsana New"/>
      <w:sz w:val="21"/>
      <w:szCs w:val="26"/>
    </w:rPr>
  </w:style>
  <w:style w:type="character" w:customStyle="1" w:styleId="PlainTextChar">
    <w:name w:val="Plain Text Char"/>
    <w:basedOn w:val="DefaultParagraphFont"/>
    <w:link w:val="PlainText"/>
    <w:uiPriority w:val="99"/>
    <w:rsid w:val="00DC4F6C"/>
    <w:rPr>
      <w:rFonts w:ascii="Consolas" w:eastAsia="Times New Roman" w:hAnsi="Consolas" w:cs="Angsana New"/>
      <w:sz w:val="21"/>
      <w:szCs w:val="26"/>
    </w:rPr>
  </w:style>
  <w:style w:type="character" w:styleId="CommentReference">
    <w:name w:val="annotation reference"/>
    <w:uiPriority w:val="99"/>
    <w:rsid w:val="00DC4F6C"/>
    <w:rPr>
      <w:rFonts w:cs="Times New Roman"/>
      <w:sz w:val="16"/>
      <w:szCs w:val="16"/>
    </w:rPr>
  </w:style>
  <w:style w:type="paragraph" w:styleId="CommentText">
    <w:name w:val="annotation text"/>
    <w:basedOn w:val="Normal"/>
    <w:link w:val="CommentTextChar"/>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20"/>
      <w:szCs w:val="25"/>
    </w:rPr>
  </w:style>
  <w:style w:type="character" w:customStyle="1" w:styleId="CommentTextChar">
    <w:name w:val="Comment Text Char"/>
    <w:basedOn w:val="DefaultParagraphFont"/>
    <w:link w:val="CommentText"/>
    <w:uiPriority w:val="99"/>
    <w:rsid w:val="00DC4F6C"/>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rsid w:val="00DC4F6C"/>
    <w:rPr>
      <w:b/>
      <w:bCs/>
    </w:rPr>
  </w:style>
  <w:style w:type="character" w:customStyle="1" w:styleId="CommentSubjectChar">
    <w:name w:val="Comment Subject Char"/>
    <w:basedOn w:val="CommentTextChar"/>
    <w:link w:val="CommentSubject"/>
    <w:uiPriority w:val="99"/>
    <w:rsid w:val="00DC4F6C"/>
    <w:rPr>
      <w:rFonts w:ascii="Arial" w:eastAsia="Times New Roman" w:hAnsi="Arial" w:cs="Angsana New"/>
      <w:b/>
      <w:bCs/>
      <w:sz w:val="20"/>
      <w:szCs w:val="25"/>
    </w:rPr>
  </w:style>
  <w:style w:type="paragraph" w:styleId="Revision">
    <w:name w:val="Revision"/>
    <w:hidden/>
    <w:uiPriority w:val="99"/>
    <w:semiHidden/>
    <w:rsid w:val="00DC4F6C"/>
    <w:pPr>
      <w:spacing w:after="0" w:line="240" w:lineRule="auto"/>
    </w:pPr>
    <w:rPr>
      <w:rFonts w:ascii="Arial" w:eastAsia="Times New Roman" w:hAnsi="Arial" w:cs="Angsana New"/>
      <w:sz w:val="18"/>
      <w:szCs w:val="22"/>
    </w:rPr>
  </w:style>
  <w:style w:type="character" w:styleId="LineNumber">
    <w:name w:val="line number"/>
    <w:rsid w:val="00DC4F6C"/>
  </w:style>
  <w:style w:type="character" w:customStyle="1" w:styleId="apple-converted-space">
    <w:name w:val="apple-converted-space"/>
    <w:rsid w:val="00DC4F6C"/>
  </w:style>
  <w:style w:type="character" w:styleId="Emphasis">
    <w:name w:val="Emphasis"/>
    <w:uiPriority w:val="20"/>
    <w:qFormat/>
    <w:rsid w:val="00DC4F6C"/>
    <w:rPr>
      <w:i/>
      <w:iCs/>
    </w:rPr>
  </w:style>
  <w:style w:type="character" w:customStyle="1" w:styleId="BodyTextChar1">
    <w:name w:val="Body Text Char1"/>
    <w:aliases w:val="bt Char1,body text Char1,Body Char1"/>
    <w:uiPriority w:val="99"/>
    <w:locked/>
    <w:rsid w:val="00DC4F6C"/>
    <w:rPr>
      <w:rFonts w:ascii="Arial" w:hAnsi="Arial" w:cs="Angsana New"/>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ne number"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DC4F6C"/>
    <w:pPr>
      <w:keepNext/>
      <w:numPr>
        <w:numId w:val="14"/>
      </w:numPr>
      <w:shd w:val="solid" w:color="FFFFFF" w:fill="FFFFFF"/>
      <w:tabs>
        <w:tab w:val="clear" w:pos="283"/>
      </w:tabs>
      <w:spacing w:after="0" w:line="240" w:lineRule="atLeast"/>
      <w:ind w:left="0" w:hanging="284"/>
      <w:outlineLvl w:val="0"/>
    </w:pPr>
    <w:rPr>
      <w:rFonts w:ascii="Arial" w:eastAsia="Times New Roman" w:hAnsi="Arial" w:cs="Times New Roman"/>
      <w:b/>
      <w:bCs/>
      <w:sz w:val="18"/>
      <w:szCs w:val="18"/>
      <w:u w:val="single"/>
    </w:rPr>
  </w:style>
  <w:style w:type="paragraph" w:styleId="Heading2">
    <w:name w:val="heading 2"/>
    <w:basedOn w:val="Normal"/>
    <w:next w:val="Normal"/>
    <w:link w:val="Heading2Char"/>
    <w:uiPriority w:val="99"/>
    <w:qFormat/>
    <w:rsid w:val="00DC4F6C"/>
    <w:pPr>
      <w:keepNext/>
      <w:tabs>
        <w:tab w:val="left" w:pos="227"/>
        <w:tab w:val="left" w:pos="454"/>
        <w:tab w:val="left" w:pos="680"/>
        <w:tab w:val="left" w:pos="907"/>
      </w:tabs>
      <w:spacing w:after="0" w:line="240" w:lineRule="atLeast"/>
      <w:outlineLvl w:val="1"/>
    </w:pPr>
    <w:rPr>
      <w:rFonts w:ascii="Arial" w:eastAsia="Times New Roman" w:hAnsi="Arial" w:cs="Times New Roman"/>
      <w:b/>
      <w:bCs/>
      <w:sz w:val="18"/>
      <w:szCs w:val="18"/>
    </w:rPr>
  </w:style>
  <w:style w:type="paragraph" w:styleId="Heading3">
    <w:name w:val="heading 3"/>
    <w:basedOn w:val="Normal"/>
    <w:next w:val="Normal"/>
    <w:link w:val="Heading3Char"/>
    <w:uiPriority w:val="99"/>
    <w:qFormat/>
    <w:rsid w:val="00DC4F6C"/>
    <w:pPr>
      <w:keepNext/>
      <w:tabs>
        <w:tab w:val="left" w:pos="227"/>
        <w:tab w:val="left" w:pos="454"/>
        <w:tab w:val="left" w:pos="680"/>
        <w:tab w:val="left" w:pos="907"/>
      </w:tabs>
      <w:spacing w:after="0" w:line="240" w:lineRule="atLeast"/>
      <w:outlineLvl w:val="2"/>
    </w:pPr>
    <w:rPr>
      <w:rFonts w:ascii="Arial" w:eastAsia="Times New Roman" w:hAnsi="Arial" w:cs="Times New Roman"/>
      <w:i/>
      <w:iCs/>
      <w:sz w:val="18"/>
      <w:szCs w:val="18"/>
    </w:rPr>
  </w:style>
  <w:style w:type="paragraph" w:styleId="Heading4">
    <w:name w:val="heading 4"/>
    <w:basedOn w:val="Normal"/>
    <w:next w:val="Normal"/>
    <w:link w:val="Heading4Char"/>
    <w:uiPriority w:val="99"/>
    <w:qFormat/>
    <w:rsid w:val="00DC4F6C"/>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Times New Roman"/>
      <w:b/>
      <w:bCs/>
      <w:sz w:val="18"/>
      <w:szCs w:val="18"/>
    </w:rPr>
  </w:style>
  <w:style w:type="paragraph" w:styleId="Heading5">
    <w:name w:val="heading 5"/>
    <w:basedOn w:val="Normal"/>
    <w:next w:val="Normal"/>
    <w:link w:val="Heading5Char"/>
    <w:uiPriority w:val="99"/>
    <w:qFormat/>
    <w:rsid w:val="00DC4F6C"/>
    <w:pPr>
      <w:keepNext/>
      <w:spacing w:after="0" w:line="240" w:lineRule="atLeast"/>
      <w:outlineLvl w:val="4"/>
    </w:pPr>
    <w:rPr>
      <w:rFonts w:ascii="Times New Roman" w:eastAsia="Times New Roman" w:hAnsi="Times New Roman" w:cs="EucrosiaUPC"/>
      <w:b/>
      <w:bCs/>
      <w:sz w:val="32"/>
      <w:szCs w:val="32"/>
    </w:rPr>
  </w:style>
  <w:style w:type="paragraph" w:styleId="Heading6">
    <w:name w:val="heading 6"/>
    <w:basedOn w:val="Normal"/>
    <w:next w:val="Normal"/>
    <w:link w:val="Heading6Char"/>
    <w:uiPriority w:val="99"/>
    <w:qFormat/>
    <w:rsid w:val="00DC4F6C"/>
    <w:pPr>
      <w:keepNext/>
      <w:spacing w:after="0" w:line="240" w:lineRule="atLeast"/>
      <w:outlineLvl w:val="5"/>
    </w:pPr>
    <w:rPr>
      <w:rFonts w:ascii="Times New Roman" w:eastAsia="Times New Roman" w:hAnsi="Times New Roman" w:cs="EucrosiaUPC"/>
      <w:sz w:val="24"/>
      <w:szCs w:val="24"/>
    </w:rPr>
  </w:style>
  <w:style w:type="paragraph" w:styleId="Heading7">
    <w:name w:val="heading 7"/>
    <w:basedOn w:val="Normal"/>
    <w:next w:val="Normal"/>
    <w:link w:val="Heading7Char"/>
    <w:uiPriority w:val="99"/>
    <w:qFormat/>
    <w:rsid w:val="00DC4F6C"/>
    <w:pPr>
      <w:keepNext/>
      <w:spacing w:after="0" w:line="240" w:lineRule="atLeast"/>
      <w:outlineLvl w:val="6"/>
    </w:pPr>
    <w:rPr>
      <w:rFonts w:ascii="Times New Roman" w:eastAsia="Times New Roman" w:hAnsi="Times New Roman" w:cs="EucrosiaUPC"/>
      <w:b/>
      <w:bCs/>
      <w:sz w:val="24"/>
      <w:szCs w:val="24"/>
    </w:rPr>
  </w:style>
  <w:style w:type="paragraph" w:styleId="Heading8">
    <w:name w:val="heading 8"/>
    <w:basedOn w:val="Normal"/>
    <w:next w:val="Normal"/>
    <w:link w:val="Heading8Char"/>
    <w:uiPriority w:val="99"/>
    <w:qFormat/>
    <w:rsid w:val="00DC4F6C"/>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outlineLvl w:val="7"/>
    </w:pPr>
    <w:rPr>
      <w:rFonts w:ascii="Times New Roman" w:eastAsia="Times New Roman" w:hAnsi="Times New Roman" w:cs="EucrosiaUPC"/>
      <w:sz w:val="28"/>
    </w:rPr>
  </w:style>
  <w:style w:type="paragraph" w:styleId="Heading9">
    <w:name w:val="heading 9"/>
    <w:basedOn w:val="Normal"/>
    <w:next w:val="Normal"/>
    <w:link w:val="Heading9Char"/>
    <w:uiPriority w:val="99"/>
    <w:qFormat/>
    <w:rsid w:val="00DC4F6C"/>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outlineLvl w:val="8"/>
    </w:pPr>
    <w:rPr>
      <w:rFonts w:ascii="Times New Roman" w:eastAsia="Times New Roman" w:hAnsi="Times New Roman" w:cs="EucrosiaUPC"/>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C4F6C"/>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uiPriority w:val="99"/>
    <w:rsid w:val="00DC4F6C"/>
    <w:rPr>
      <w:rFonts w:ascii="Arial" w:eastAsia="Times New Roman" w:hAnsi="Arial" w:cs="Times New Roman"/>
      <w:b/>
      <w:bCs/>
      <w:sz w:val="18"/>
      <w:szCs w:val="18"/>
    </w:rPr>
  </w:style>
  <w:style w:type="character" w:customStyle="1" w:styleId="Heading3Char">
    <w:name w:val="Heading 3 Char"/>
    <w:basedOn w:val="DefaultParagraphFont"/>
    <w:link w:val="Heading3"/>
    <w:uiPriority w:val="99"/>
    <w:rsid w:val="00DC4F6C"/>
    <w:rPr>
      <w:rFonts w:ascii="Arial" w:eastAsia="Times New Roman" w:hAnsi="Arial" w:cs="Times New Roman"/>
      <w:i/>
      <w:iCs/>
      <w:sz w:val="18"/>
      <w:szCs w:val="18"/>
    </w:rPr>
  </w:style>
  <w:style w:type="character" w:customStyle="1" w:styleId="Heading4Char">
    <w:name w:val="Heading 4 Char"/>
    <w:basedOn w:val="DefaultParagraphFont"/>
    <w:link w:val="Heading4"/>
    <w:uiPriority w:val="99"/>
    <w:rsid w:val="00DC4F6C"/>
    <w:rPr>
      <w:rFonts w:ascii="Arial" w:eastAsia="Times New Roman" w:hAnsi="Arial" w:cs="Times New Roman"/>
      <w:b/>
      <w:bCs/>
      <w:sz w:val="18"/>
      <w:szCs w:val="18"/>
    </w:rPr>
  </w:style>
  <w:style w:type="character" w:customStyle="1" w:styleId="Heading5Char">
    <w:name w:val="Heading 5 Char"/>
    <w:basedOn w:val="DefaultParagraphFont"/>
    <w:link w:val="Heading5"/>
    <w:uiPriority w:val="99"/>
    <w:rsid w:val="00DC4F6C"/>
    <w:rPr>
      <w:rFonts w:ascii="Times New Roman" w:eastAsia="Times New Roman" w:hAnsi="Times New Roman" w:cs="EucrosiaUPC"/>
      <w:b/>
      <w:bCs/>
      <w:sz w:val="32"/>
      <w:szCs w:val="32"/>
    </w:rPr>
  </w:style>
  <w:style w:type="character" w:customStyle="1" w:styleId="Heading6Char">
    <w:name w:val="Heading 6 Char"/>
    <w:basedOn w:val="DefaultParagraphFont"/>
    <w:link w:val="Heading6"/>
    <w:uiPriority w:val="99"/>
    <w:rsid w:val="00DC4F6C"/>
    <w:rPr>
      <w:rFonts w:ascii="Times New Roman" w:eastAsia="Times New Roman" w:hAnsi="Times New Roman" w:cs="EucrosiaUPC"/>
      <w:sz w:val="24"/>
      <w:szCs w:val="24"/>
    </w:rPr>
  </w:style>
  <w:style w:type="character" w:customStyle="1" w:styleId="Heading7Char">
    <w:name w:val="Heading 7 Char"/>
    <w:basedOn w:val="DefaultParagraphFont"/>
    <w:link w:val="Heading7"/>
    <w:uiPriority w:val="99"/>
    <w:rsid w:val="00DC4F6C"/>
    <w:rPr>
      <w:rFonts w:ascii="Times New Roman" w:eastAsia="Times New Roman" w:hAnsi="Times New Roman" w:cs="EucrosiaUPC"/>
      <w:b/>
      <w:bCs/>
      <w:sz w:val="24"/>
      <w:szCs w:val="24"/>
    </w:rPr>
  </w:style>
  <w:style w:type="character" w:customStyle="1" w:styleId="Heading8Char">
    <w:name w:val="Heading 8 Char"/>
    <w:basedOn w:val="DefaultParagraphFont"/>
    <w:link w:val="Heading8"/>
    <w:uiPriority w:val="99"/>
    <w:rsid w:val="00DC4F6C"/>
    <w:rPr>
      <w:rFonts w:ascii="Times New Roman" w:eastAsia="Times New Roman" w:hAnsi="Times New Roman" w:cs="EucrosiaUPC"/>
      <w:sz w:val="28"/>
    </w:rPr>
  </w:style>
  <w:style w:type="character" w:customStyle="1" w:styleId="Heading9Char">
    <w:name w:val="Heading 9 Char"/>
    <w:basedOn w:val="DefaultParagraphFont"/>
    <w:link w:val="Heading9"/>
    <w:uiPriority w:val="99"/>
    <w:rsid w:val="00DC4F6C"/>
    <w:rPr>
      <w:rFonts w:ascii="Times New Roman" w:eastAsia="Times New Roman" w:hAnsi="Times New Roman" w:cs="EucrosiaUPC"/>
      <w:b/>
      <w:bCs/>
      <w:sz w:val="32"/>
      <w:szCs w:val="32"/>
    </w:rPr>
  </w:style>
  <w:style w:type="numbering" w:customStyle="1" w:styleId="NoList1">
    <w:name w:val="No List1"/>
    <w:next w:val="NoList"/>
    <w:uiPriority w:val="99"/>
    <w:semiHidden/>
    <w:unhideWhenUsed/>
    <w:rsid w:val="00DC4F6C"/>
  </w:style>
  <w:style w:type="paragraph" w:styleId="Header">
    <w:name w:val="header"/>
    <w:basedOn w:val="Normal"/>
    <w:link w:val="HeaderChar"/>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HeaderChar">
    <w:name w:val="Header Char"/>
    <w:basedOn w:val="DefaultParagraphFont"/>
    <w:link w:val="Header"/>
    <w:uiPriority w:val="99"/>
    <w:rsid w:val="00DC4F6C"/>
    <w:rPr>
      <w:rFonts w:ascii="Arial" w:eastAsia="Times New Roman" w:hAnsi="Arial" w:cs="Angsana New"/>
      <w:sz w:val="18"/>
      <w:szCs w:val="18"/>
    </w:rPr>
  </w:style>
  <w:style w:type="character" w:customStyle="1" w:styleId="AAAddress">
    <w:name w:val="AA Address"/>
    <w:uiPriority w:val="99"/>
    <w:rsid w:val="00DC4F6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DC4F6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FooterChar">
    <w:name w:val="Footer Char"/>
    <w:basedOn w:val="DefaultParagraphFont"/>
    <w:link w:val="Footer"/>
    <w:uiPriority w:val="99"/>
    <w:rsid w:val="00DC4F6C"/>
    <w:rPr>
      <w:rFonts w:ascii="Arial" w:eastAsia="Times New Roman" w:hAnsi="Arial" w:cs="Angsana New"/>
      <w:sz w:val="18"/>
      <w:szCs w:val="18"/>
    </w:rPr>
  </w:style>
  <w:style w:type="paragraph" w:styleId="Caption">
    <w:name w:val="caption"/>
    <w:basedOn w:val="Normal"/>
    <w:next w:val="Normal"/>
    <w:uiPriority w:val="99"/>
    <w:qFormat/>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Times New Roman"/>
      <w:b/>
      <w:bCs/>
      <w:sz w:val="18"/>
      <w:szCs w:val="18"/>
    </w:rPr>
  </w:style>
  <w:style w:type="paragraph" w:styleId="ListBullet">
    <w:name w:val="List Bullet"/>
    <w:basedOn w:val="Normal"/>
    <w:rsid w:val="00DC4F6C"/>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uiPriority w:val="99"/>
    <w:rsid w:val="00DC4F6C"/>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Bullet3">
    <w:name w:val="List Bullet 3"/>
    <w:basedOn w:val="Normal"/>
    <w:uiPriority w:val="99"/>
    <w:rsid w:val="00DC4F6C"/>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ListBullet4">
    <w:name w:val="List Bullet 4"/>
    <w:basedOn w:val="Normal"/>
    <w:uiPriority w:val="99"/>
    <w:rsid w:val="00DC4F6C"/>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uiPriority w:val="99"/>
    <w:rsid w:val="00DC4F6C"/>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uiPriority w:val="99"/>
    <w:rsid w:val="00DC4F6C"/>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uiPriority w:val="99"/>
    <w:rsid w:val="00DC4F6C"/>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uiPriority w:val="99"/>
    <w:rsid w:val="00DC4F6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DC4F6C"/>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uiPriority w:val="99"/>
    <w:rsid w:val="00DC4F6C"/>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TableofAuthorities">
    <w:name w:val="table of authorities"/>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Index1">
    <w:name w:val="index 1"/>
    <w:basedOn w:val="Normal"/>
    <w:next w:val="Normal"/>
    <w:autoRedefine/>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Index2">
    <w:name w:val="index 2"/>
    <w:basedOn w:val="Normal"/>
    <w:next w:val="Normal"/>
    <w:autoRedefine/>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Angsana New"/>
      <w:sz w:val="18"/>
      <w:szCs w:val="18"/>
    </w:rPr>
  </w:style>
  <w:style w:type="paragraph" w:styleId="Index3">
    <w:name w:val="index 3"/>
    <w:basedOn w:val="Normal"/>
    <w:next w:val="Normal"/>
    <w:autoRedefine/>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Index4">
    <w:name w:val="index 4"/>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Index6">
    <w:name w:val="index 6"/>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Index5">
    <w:name w:val="index 5"/>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Index7">
    <w:name w:val="index 7"/>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Angsana New"/>
      <w:sz w:val="18"/>
      <w:szCs w:val="18"/>
    </w:rPr>
  </w:style>
  <w:style w:type="paragraph" w:styleId="Index8">
    <w:name w:val="index 8"/>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Angsana New"/>
      <w:sz w:val="18"/>
      <w:szCs w:val="18"/>
    </w:rPr>
  </w:style>
  <w:style w:type="paragraph" w:styleId="Index9">
    <w:name w:val="index 9"/>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Angsana New"/>
      <w:sz w:val="18"/>
      <w:szCs w:val="18"/>
    </w:rPr>
  </w:style>
  <w:style w:type="paragraph" w:styleId="TOC2">
    <w:name w:val="toc 2"/>
    <w:basedOn w:val="Normal"/>
    <w:next w:val="Normal"/>
    <w:uiPriority w:val="99"/>
    <w:semiHidden/>
    <w:rsid w:val="00DC4F6C"/>
    <w:pPr>
      <w:tabs>
        <w:tab w:val="left" w:pos="227"/>
        <w:tab w:val="left" w:pos="454"/>
        <w:tab w:val="left" w:pos="680"/>
        <w:tab w:val="left" w:pos="907"/>
      </w:tabs>
      <w:spacing w:before="240" w:after="0" w:line="240" w:lineRule="atLeast"/>
    </w:pPr>
    <w:rPr>
      <w:rFonts w:ascii="Arial" w:eastAsia="Times New Roman" w:hAnsi="Arial" w:cs="Times New Roman"/>
      <w:b/>
      <w:bCs/>
      <w:sz w:val="18"/>
      <w:szCs w:val="18"/>
    </w:rPr>
  </w:style>
  <w:style w:type="paragraph" w:styleId="TOC3">
    <w:name w:val="toc 3"/>
    <w:basedOn w:val="Normal"/>
    <w:next w:val="Normal"/>
    <w:uiPriority w:val="99"/>
    <w:semiHidden/>
    <w:rsid w:val="00DC4F6C"/>
    <w:pPr>
      <w:tabs>
        <w:tab w:val="left" w:pos="227"/>
        <w:tab w:val="left" w:pos="454"/>
        <w:tab w:val="left" w:pos="680"/>
        <w:tab w:val="left" w:pos="907"/>
      </w:tabs>
      <w:spacing w:after="240" w:line="240" w:lineRule="atLeast"/>
    </w:pPr>
    <w:rPr>
      <w:rFonts w:ascii="Arial" w:eastAsia="Times New Roman" w:hAnsi="Arial" w:cs="Angsana New"/>
      <w:sz w:val="18"/>
      <w:szCs w:val="18"/>
    </w:rPr>
  </w:style>
  <w:style w:type="paragraph" w:styleId="TOC4">
    <w:name w:val="toc 4"/>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pPr>
    <w:rPr>
      <w:rFonts w:ascii="Arial" w:eastAsia="Times New Roman" w:hAnsi="Arial" w:cs="Angsana New"/>
      <w:sz w:val="18"/>
      <w:szCs w:val="18"/>
    </w:rPr>
  </w:style>
  <w:style w:type="paragraph" w:styleId="TOC5">
    <w:name w:val="toc 5"/>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pPr>
    <w:rPr>
      <w:rFonts w:ascii="Arial" w:eastAsia="Times New Roman" w:hAnsi="Arial" w:cs="Angsana New"/>
      <w:sz w:val="18"/>
      <w:szCs w:val="18"/>
    </w:rPr>
  </w:style>
  <w:style w:type="paragraph" w:styleId="TOC6">
    <w:name w:val="toc 6"/>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rPr>
  </w:style>
  <w:style w:type="paragraph" w:styleId="TOC7">
    <w:name w:val="toc 7"/>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Angsana New"/>
      <w:sz w:val="18"/>
      <w:szCs w:val="18"/>
    </w:rPr>
  </w:style>
  <w:style w:type="paragraph" w:styleId="TOC8">
    <w:name w:val="toc 8"/>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Angsana New"/>
      <w:sz w:val="18"/>
      <w:szCs w:val="18"/>
    </w:rPr>
  </w:style>
  <w:style w:type="paragraph" w:styleId="TOC9">
    <w:name w:val="toc 9"/>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rPr>
  </w:style>
  <w:style w:type="paragraph" w:styleId="TableofFigures">
    <w:name w:val="table of figures"/>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Angsana New"/>
      <w:sz w:val="18"/>
      <w:szCs w:val="18"/>
    </w:rPr>
  </w:style>
  <w:style w:type="paragraph" w:styleId="ListBullet5">
    <w:name w:val="List Bullet 5"/>
    <w:basedOn w:val="Normal"/>
    <w:uiPriority w:val="99"/>
    <w:rsid w:val="00DC4F6C"/>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
    <w:name w:val="Body Text"/>
    <w:aliases w:val="bt,body text,Body"/>
    <w:basedOn w:val="Normal"/>
    <w:link w:val="BodyTextChar"/>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18"/>
    </w:rPr>
  </w:style>
  <w:style w:type="character" w:customStyle="1" w:styleId="BodyTextChar">
    <w:name w:val="Body Text Char"/>
    <w:aliases w:val="bt Char,body text Char,Body Char"/>
    <w:basedOn w:val="DefaultParagraphFont"/>
    <w:link w:val="BodyText"/>
    <w:rsid w:val="00DC4F6C"/>
    <w:rPr>
      <w:rFonts w:ascii="Arial" w:eastAsia="Times New Roman" w:hAnsi="Arial" w:cs="Angsana New"/>
      <w:sz w:val="18"/>
      <w:szCs w:val="18"/>
    </w:rPr>
  </w:style>
  <w:style w:type="paragraph" w:styleId="BodyTextFirstIndent">
    <w:name w:val="Body Text First Indent"/>
    <w:basedOn w:val="BodyText"/>
    <w:link w:val="BodyTextFirstIndentChar"/>
    <w:uiPriority w:val="99"/>
    <w:rsid w:val="00DC4F6C"/>
    <w:pPr>
      <w:ind w:firstLine="284"/>
    </w:pPr>
  </w:style>
  <w:style w:type="character" w:customStyle="1" w:styleId="BodyTextFirstIndentChar">
    <w:name w:val="Body Text First Indent Char"/>
    <w:basedOn w:val="BodyTextChar"/>
    <w:link w:val="BodyTextFirstIndent"/>
    <w:uiPriority w:val="99"/>
    <w:rsid w:val="00DC4F6C"/>
    <w:rPr>
      <w:rFonts w:ascii="Arial" w:eastAsia="Times New Roman" w:hAnsi="Arial" w:cs="Angsana New"/>
      <w:sz w:val="18"/>
      <w:szCs w:val="18"/>
    </w:rPr>
  </w:style>
  <w:style w:type="paragraph" w:styleId="BodyTextIndent">
    <w:name w:val="Body Text Indent"/>
    <w:aliases w:val="i"/>
    <w:basedOn w:val="Normal"/>
    <w:link w:val="BodyTextIndentChar"/>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18"/>
    </w:rPr>
  </w:style>
  <w:style w:type="character" w:customStyle="1" w:styleId="BodyTextIndentChar">
    <w:name w:val="Body Text Indent Char"/>
    <w:aliases w:val="i Char"/>
    <w:basedOn w:val="DefaultParagraphFont"/>
    <w:link w:val="BodyTextIndent"/>
    <w:uiPriority w:val="99"/>
    <w:rsid w:val="00DC4F6C"/>
    <w:rPr>
      <w:rFonts w:ascii="Arial" w:eastAsia="Times New Roman" w:hAnsi="Arial" w:cs="Angsana New"/>
      <w:sz w:val="18"/>
      <w:szCs w:val="18"/>
    </w:rPr>
  </w:style>
  <w:style w:type="paragraph" w:styleId="BodyTextFirstIndent2">
    <w:name w:val="Body Text First Indent 2"/>
    <w:basedOn w:val="BodyTextIndent"/>
    <w:link w:val="BodyTextFirstIndent2Char"/>
    <w:uiPriority w:val="99"/>
    <w:rsid w:val="00DC4F6C"/>
    <w:pPr>
      <w:ind w:left="284" w:firstLine="284"/>
    </w:pPr>
  </w:style>
  <w:style w:type="character" w:customStyle="1" w:styleId="BodyTextFirstIndent2Char">
    <w:name w:val="Body Text First Indent 2 Char"/>
    <w:basedOn w:val="BodyTextIndentChar"/>
    <w:link w:val="BodyTextFirstIndent2"/>
    <w:uiPriority w:val="99"/>
    <w:rsid w:val="00DC4F6C"/>
    <w:rPr>
      <w:rFonts w:ascii="Arial" w:eastAsia="Times New Roman" w:hAnsi="Arial" w:cs="Angsana New"/>
      <w:sz w:val="18"/>
      <w:szCs w:val="18"/>
    </w:rPr>
  </w:style>
  <w:style w:type="character" w:styleId="Strong">
    <w:name w:val="Strong"/>
    <w:uiPriority w:val="99"/>
    <w:qFormat/>
    <w:rsid w:val="00DC4F6C"/>
    <w:rPr>
      <w:rFonts w:cs="Times New Roman"/>
      <w:b/>
      <w:bCs/>
    </w:rPr>
  </w:style>
  <w:style w:type="paragraph" w:customStyle="1" w:styleId="AA1stlevelbullet">
    <w:name w:val="AA 1st level bullet"/>
    <w:basedOn w:val="Normal"/>
    <w:uiPriority w:val="99"/>
    <w:rsid w:val="00DC4F6C"/>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uiPriority w:val="99"/>
    <w:rsid w:val="00DC4F6C"/>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uiPriority w:val="99"/>
    <w:rsid w:val="00DC4F6C"/>
    <w:rPr>
      <w:rFonts w:ascii="Arial" w:hAnsi="Arial"/>
      <w:sz w:val="13"/>
      <w:szCs w:val="13"/>
    </w:rPr>
  </w:style>
  <w:style w:type="paragraph" w:customStyle="1" w:styleId="AA2ndlevelbullet">
    <w:name w:val="AA 2nd level bullet"/>
    <w:basedOn w:val="AA1stlevelbullet"/>
    <w:uiPriority w:val="99"/>
    <w:rsid w:val="00DC4F6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rsid w:val="00DC4F6C"/>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styleId="TOC1">
    <w:name w:val="toc 1"/>
    <w:basedOn w:val="Normal"/>
    <w:next w:val="Normal"/>
    <w:uiPriority w:val="99"/>
    <w:semiHidden/>
    <w:rsid w:val="00DC4F6C"/>
    <w:pPr>
      <w:tabs>
        <w:tab w:val="left" w:pos="227"/>
        <w:tab w:val="left" w:pos="454"/>
        <w:tab w:val="left" w:pos="680"/>
        <w:tab w:val="left" w:pos="907"/>
      </w:tabs>
      <w:spacing w:after="0" w:line="240" w:lineRule="atLeast"/>
    </w:pPr>
    <w:rPr>
      <w:rFonts w:ascii="Arial" w:eastAsia="Times New Roman" w:hAnsi="Arial" w:cs="Angsana New"/>
      <w:sz w:val="18"/>
      <w:szCs w:val="18"/>
    </w:rPr>
  </w:style>
  <w:style w:type="paragraph" w:customStyle="1" w:styleId="ReportMenuBar">
    <w:name w:val="ReportMenuBar"/>
    <w:basedOn w:val="Normal"/>
    <w:uiPriority w:val="99"/>
    <w:rsid w:val="00DC4F6C"/>
    <w:pPr>
      <w:tabs>
        <w:tab w:val="left" w:pos="227"/>
        <w:tab w:val="left" w:pos="454"/>
        <w:tab w:val="left" w:pos="680"/>
        <w:tab w:val="left" w:pos="907"/>
      </w:tabs>
      <w:spacing w:after="0" w:line="240" w:lineRule="atLeast"/>
    </w:pPr>
    <w:rPr>
      <w:rFonts w:ascii="Arial" w:eastAsia="Times New Roman" w:hAnsi="Arial" w:cs="Times New Roman"/>
      <w:b/>
      <w:bCs/>
      <w:color w:val="FFFFFF"/>
      <w:sz w:val="30"/>
      <w:szCs w:val="30"/>
    </w:rPr>
  </w:style>
  <w:style w:type="paragraph" w:customStyle="1" w:styleId="ReportHeading1">
    <w:name w:val="ReportHeading1"/>
    <w:basedOn w:val="Normal"/>
    <w:uiPriority w:val="99"/>
    <w:rsid w:val="00DC4F6C"/>
    <w:pPr>
      <w:framePr w:w="6521" w:h="1055" w:hSpace="142" w:wrap="around" w:vAnchor="page" w:hAnchor="page" w:x="1441" w:y="4452"/>
      <w:spacing w:after="0" w:line="300" w:lineRule="atLeast"/>
    </w:pPr>
    <w:rPr>
      <w:rFonts w:ascii="Arial" w:eastAsia="Times New Roman" w:hAnsi="Arial" w:cs="Times New Roman"/>
      <w:b/>
      <w:bCs/>
      <w:sz w:val="24"/>
      <w:szCs w:val="24"/>
    </w:rPr>
  </w:style>
  <w:style w:type="paragraph" w:customStyle="1" w:styleId="ReportHeading2">
    <w:name w:val="ReportHeading2"/>
    <w:basedOn w:val="ReportHeading1"/>
    <w:uiPriority w:val="99"/>
    <w:rsid w:val="00DC4F6C"/>
    <w:pPr>
      <w:framePr w:h="1054" w:wrap="around" w:y="5920"/>
    </w:pPr>
  </w:style>
  <w:style w:type="paragraph" w:customStyle="1" w:styleId="ReportHeading3">
    <w:name w:val="ReportHeading3"/>
    <w:basedOn w:val="ReportHeading2"/>
    <w:uiPriority w:val="99"/>
    <w:rsid w:val="00DC4F6C"/>
    <w:pPr>
      <w:framePr w:h="443" w:wrap="around" w:y="8223"/>
    </w:pPr>
  </w:style>
  <w:style w:type="paragraph" w:customStyle="1" w:styleId="a">
    <w:name w:val="Åº"/>
    <w:basedOn w:val="Normal"/>
    <w:uiPriority w:val="99"/>
    <w:rsid w:val="00DC4F6C"/>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ParagraphNumbering">
    <w:name w:val="Paragraph Numbering"/>
    <w:basedOn w:val="Header"/>
    <w:uiPriority w:val="99"/>
    <w:rsid w:val="00DC4F6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DC4F6C"/>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uiPriority w:val="99"/>
    <w:rsid w:val="00DC4F6C"/>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uiPriority w:val="99"/>
    <w:rsid w:val="00DC4F6C"/>
    <w:pPr>
      <w:framePr w:w="10142" w:hSpace="180" w:vSpace="180" w:wrap="around" w:y="7"/>
    </w:pPr>
  </w:style>
  <w:style w:type="paragraph" w:customStyle="1" w:styleId="AAheadingwocontents">
    <w:name w:val="AA heading wo contents"/>
    <w:basedOn w:val="Normal"/>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E">
    <w:name w:val="»¡E"/>
    <w:basedOn w:val="Normal"/>
    <w:rsid w:val="00DC4F6C"/>
    <w:pPr>
      <w:spacing w:after="0" w:line="240" w:lineRule="auto"/>
      <w:jc w:val="center"/>
    </w:pPr>
    <w:rPr>
      <w:rFonts w:ascii="Book Antiqua" w:eastAsia="Times New Roman" w:hAnsi="Book Antiqua" w:cs="Angsana New"/>
      <w:b/>
      <w:bCs/>
      <w:sz w:val="24"/>
      <w:szCs w:val="24"/>
      <w:lang w:val="th-TH"/>
    </w:rPr>
  </w:style>
  <w:style w:type="paragraph" w:customStyle="1" w:styleId="E0">
    <w:name w:val="ª×èÍºÃÔÉÑ· E"/>
    <w:basedOn w:val="Normal"/>
    <w:uiPriority w:val="99"/>
    <w:rsid w:val="00DC4F6C"/>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uiPriority w:val="99"/>
    <w:rsid w:val="00DC4F6C"/>
    <w:pPr>
      <w:spacing w:after="0" w:line="240" w:lineRule="auto"/>
      <w:ind w:right="360"/>
      <w:jc w:val="center"/>
    </w:pPr>
    <w:rPr>
      <w:rFonts w:ascii="Book Antiqua" w:eastAsia="Times New Roman" w:hAnsi="Book Antiqua" w:cs="Angsana New"/>
      <w:b/>
      <w:bCs/>
      <w:szCs w:val="22"/>
      <w:u w:val="single"/>
      <w:lang w:val="th-TH"/>
    </w:rPr>
  </w:style>
  <w:style w:type="paragraph" w:customStyle="1" w:styleId="3">
    <w:name w:val="µÒÃÒ§3ªèÍ§"/>
    <w:basedOn w:val="Normal"/>
    <w:rsid w:val="00DC4F6C"/>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0">
    <w:name w:val="ºÇ¡"/>
    <w:basedOn w:val="Normal"/>
    <w:uiPriority w:val="99"/>
    <w:rsid w:val="00DC4F6C"/>
    <w:pPr>
      <w:spacing w:after="0" w:line="240" w:lineRule="auto"/>
      <w:ind w:right="129"/>
      <w:jc w:val="right"/>
    </w:pPr>
    <w:rPr>
      <w:rFonts w:ascii="Book Antiqua" w:eastAsia="Times New Roman" w:hAnsi="Book Antiqua" w:cs="Angsana New"/>
      <w:szCs w:val="22"/>
      <w:lang w:val="th-TH"/>
    </w:rPr>
  </w:style>
  <w:style w:type="paragraph" w:customStyle="1" w:styleId="5">
    <w:name w:val="5"/>
    <w:basedOn w:val="E"/>
    <w:rsid w:val="00DC4F6C"/>
    <w:pPr>
      <w:jc w:val="left"/>
    </w:pPr>
    <w:rPr>
      <w:rFonts w:cs="Times New Roman"/>
      <w:sz w:val="10"/>
      <w:szCs w:val="10"/>
    </w:rPr>
  </w:style>
  <w:style w:type="paragraph" w:customStyle="1" w:styleId="a1">
    <w:name w:val="¢éÍ¤ÇÒÁ"/>
    <w:basedOn w:val="E0"/>
    <w:uiPriority w:val="99"/>
    <w:rsid w:val="00DC4F6C"/>
    <w:pPr>
      <w:tabs>
        <w:tab w:val="left" w:pos="1080"/>
      </w:tabs>
      <w:jc w:val="left"/>
    </w:pPr>
    <w:rPr>
      <w:rFonts w:ascii="Times New Roman" w:hAnsi="Times New Roman" w:cs="BrowalliaUPC"/>
      <w:sz w:val="30"/>
      <w:szCs w:val="30"/>
    </w:rPr>
  </w:style>
  <w:style w:type="paragraph" w:customStyle="1" w:styleId="T">
    <w:name w:val="Å§ª×Í T"/>
    <w:basedOn w:val="Normal"/>
    <w:uiPriority w:val="99"/>
    <w:rsid w:val="00DC4F6C"/>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E1">
    <w:name w:val="Å§ª×èÍ E"/>
    <w:basedOn w:val="Normal"/>
    <w:rsid w:val="00DC4F6C"/>
    <w:pPr>
      <w:spacing w:after="0" w:line="240" w:lineRule="auto"/>
      <w:ind w:left="5040" w:right="540"/>
      <w:jc w:val="center"/>
    </w:pPr>
    <w:rPr>
      <w:rFonts w:ascii="Book Antiqua" w:eastAsia="Times New Roman" w:hAnsi="Book Antiqua" w:cs="Angsana New"/>
      <w:szCs w:val="22"/>
      <w:lang w:val="th-TH"/>
    </w:rPr>
  </w:style>
  <w:style w:type="paragraph" w:customStyle="1" w:styleId="10">
    <w:name w:val="10"/>
    <w:basedOn w:val="Normal"/>
    <w:rsid w:val="00DC4F6C"/>
    <w:pPr>
      <w:tabs>
        <w:tab w:val="left" w:pos="1080"/>
      </w:tabs>
      <w:spacing w:after="0" w:line="240" w:lineRule="auto"/>
      <w:jc w:val="both"/>
    </w:pPr>
    <w:rPr>
      <w:rFonts w:ascii="Times New Roman" w:eastAsia="Times New Roman" w:hAnsi="Times New Roman" w:cs="BrowalliaUPC"/>
      <w:sz w:val="20"/>
      <w:szCs w:val="20"/>
      <w:lang w:val="th-TH"/>
    </w:rPr>
  </w:style>
  <w:style w:type="paragraph" w:styleId="BodyText3">
    <w:name w:val="Body Text 3"/>
    <w:basedOn w:val="BodyTextIndent"/>
    <w:link w:val="BodyText3Char"/>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pPr>
    <w:rPr>
      <w:rFonts w:ascii="Book Antiqua" w:hAnsi="Book Antiqua"/>
      <w:sz w:val="22"/>
      <w:szCs w:val="22"/>
      <w:lang w:val="th-TH"/>
    </w:rPr>
  </w:style>
  <w:style w:type="character" w:customStyle="1" w:styleId="BodyText3Char">
    <w:name w:val="Body Text 3 Char"/>
    <w:basedOn w:val="DefaultParagraphFont"/>
    <w:link w:val="BodyText3"/>
    <w:uiPriority w:val="99"/>
    <w:rsid w:val="00DC4F6C"/>
    <w:rPr>
      <w:rFonts w:ascii="Book Antiqua" w:eastAsia="Times New Roman" w:hAnsi="Book Antiqua" w:cs="Angsana New"/>
      <w:szCs w:val="22"/>
      <w:lang w:val="th-TH"/>
    </w:rPr>
  </w:style>
  <w:style w:type="paragraph" w:styleId="BodyText2">
    <w:name w:val="Body Text 2"/>
    <w:basedOn w:val="Normal"/>
    <w:link w:val="BodyText2Char"/>
    <w:rsid w:val="00DC4F6C"/>
    <w:pPr>
      <w:spacing w:after="0" w:line="240" w:lineRule="auto"/>
      <w:ind w:left="360" w:firstLine="540"/>
      <w:jc w:val="both"/>
    </w:pPr>
    <w:rPr>
      <w:rFonts w:ascii="Book Antiqua" w:eastAsia="Times New Roman" w:hAnsi="Book Antiqua" w:cs="Angsana New"/>
      <w:szCs w:val="22"/>
    </w:rPr>
  </w:style>
  <w:style w:type="character" w:customStyle="1" w:styleId="BodyText2Char">
    <w:name w:val="Body Text 2 Char"/>
    <w:basedOn w:val="DefaultParagraphFont"/>
    <w:link w:val="BodyText2"/>
    <w:rsid w:val="00DC4F6C"/>
    <w:rPr>
      <w:rFonts w:ascii="Book Antiqua" w:eastAsia="Times New Roman" w:hAnsi="Book Antiqua" w:cs="Angsana New"/>
      <w:szCs w:val="22"/>
    </w:rPr>
  </w:style>
  <w:style w:type="paragraph" w:customStyle="1" w:styleId="a2">
    <w:name w:val="ลบ"/>
    <w:basedOn w:val="Normal"/>
    <w:uiPriority w:val="99"/>
    <w:rsid w:val="00DC4F6C"/>
    <w:pPr>
      <w:tabs>
        <w:tab w:val="left" w:pos="360"/>
        <w:tab w:val="left" w:pos="720"/>
        <w:tab w:val="left" w:pos="1080"/>
      </w:tabs>
      <w:spacing w:after="0" w:line="240" w:lineRule="auto"/>
    </w:pPr>
    <w:rPr>
      <w:rFonts w:ascii="Times New Roman" w:eastAsia="Cordia New" w:hAnsi="Arial" w:cs="BrowalliaUPC"/>
      <w:snapToGrid w:val="0"/>
      <w:sz w:val="28"/>
      <w:lang w:val="th-TH" w:eastAsia="th-TH"/>
    </w:rPr>
  </w:style>
  <w:style w:type="paragraph" w:styleId="BodyTextIndent3">
    <w:name w:val="Body Text Indent 3"/>
    <w:basedOn w:val="Normal"/>
    <w:link w:val="BodyTextIndent3Char"/>
    <w:rsid w:val="00DC4F6C"/>
    <w:pPr>
      <w:tabs>
        <w:tab w:val="left" w:pos="540"/>
        <w:tab w:val="left" w:pos="1890"/>
      </w:tabs>
      <w:spacing w:before="240" w:after="0" w:line="240" w:lineRule="auto"/>
      <w:ind w:right="749" w:hanging="7"/>
      <w:jc w:val="both"/>
    </w:pPr>
    <w:rPr>
      <w:rFonts w:ascii="CG Times (W1)" w:eastAsia="Batang" w:hAnsi="CG Times (W1)" w:cs="CordiaUPC"/>
      <w:sz w:val="30"/>
      <w:szCs w:val="30"/>
      <w:lang w:val="th-TH"/>
    </w:rPr>
  </w:style>
  <w:style w:type="character" w:customStyle="1" w:styleId="BodyTextIndent3Char">
    <w:name w:val="Body Text Indent 3 Char"/>
    <w:basedOn w:val="DefaultParagraphFont"/>
    <w:link w:val="BodyTextIndent3"/>
    <w:rsid w:val="00DC4F6C"/>
    <w:rPr>
      <w:rFonts w:ascii="CG Times (W1)" w:eastAsia="Batang" w:hAnsi="CG Times (W1)" w:cs="CordiaUPC"/>
      <w:sz w:val="30"/>
      <w:szCs w:val="30"/>
      <w:lang w:val="th-TH"/>
    </w:rPr>
  </w:style>
  <w:style w:type="paragraph" w:customStyle="1" w:styleId="a3">
    <w:name w:val="ข้อความ"/>
    <w:basedOn w:val="Normal"/>
    <w:rsid w:val="00DC4F6C"/>
    <w:pPr>
      <w:tabs>
        <w:tab w:val="left" w:pos="1080"/>
      </w:tabs>
      <w:spacing w:after="0" w:line="240" w:lineRule="auto"/>
    </w:pPr>
    <w:rPr>
      <w:rFonts w:ascii="Times New Roman" w:eastAsia="Cordia New" w:hAnsi="Arial" w:cs="BrowalliaUPC"/>
      <w:snapToGrid w:val="0"/>
      <w:sz w:val="30"/>
      <w:szCs w:val="30"/>
      <w:lang w:val="th-TH" w:eastAsia="th-TH"/>
    </w:rPr>
  </w:style>
  <w:style w:type="paragraph" w:customStyle="1" w:styleId="T0">
    <w:name w:val="ลงชือ T"/>
    <w:basedOn w:val="Normal"/>
    <w:rsid w:val="00DC4F6C"/>
    <w:pPr>
      <w:spacing w:after="0" w:line="240" w:lineRule="auto"/>
      <w:ind w:left="5040" w:right="540"/>
      <w:jc w:val="center"/>
    </w:pPr>
    <w:rPr>
      <w:rFonts w:ascii="Times New Roman" w:eastAsia="Cordia New" w:hAnsi="Arial" w:cs="BrowalliaUPC"/>
      <w:snapToGrid w:val="0"/>
      <w:sz w:val="30"/>
      <w:szCs w:val="30"/>
      <w:lang w:val="th-TH" w:eastAsia="th-TH"/>
    </w:rPr>
  </w:style>
  <w:style w:type="paragraph" w:customStyle="1" w:styleId="E2">
    <w:name w:val="ปกE"/>
    <w:basedOn w:val="Normal"/>
    <w:rsid w:val="00DC4F6C"/>
    <w:pPr>
      <w:spacing w:after="0" w:line="240" w:lineRule="auto"/>
      <w:jc w:val="center"/>
    </w:pPr>
    <w:rPr>
      <w:rFonts w:ascii="Book Antiqua" w:eastAsia="Cordia New" w:hAnsi="Book Antiqua" w:cs="Angsana New"/>
      <w:b/>
      <w:bCs/>
      <w:snapToGrid w:val="0"/>
      <w:sz w:val="24"/>
      <w:szCs w:val="24"/>
      <w:lang w:val="th-TH" w:eastAsia="th-TH"/>
    </w:rPr>
  </w:style>
  <w:style w:type="paragraph" w:customStyle="1" w:styleId="E3">
    <w:name w:val="ชื่อบริษัท E"/>
    <w:basedOn w:val="Normal"/>
    <w:rsid w:val="00DC4F6C"/>
    <w:pPr>
      <w:spacing w:after="0" w:line="240" w:lineRule="auto"/>
      <w:jc w:val="center"/>
    </w:pPr>
    <w:rPr>
      <w:rFonts w:ascii="Book Antiqua" w:eastAsia="Cordia New" w:hAnsi="Book Antiqua" w:cs="Angsana New"/>
      <w:b/>
      <w:bCs/>
      <w:snapToGrid w:val="0"/>
      <w:szCs w:val="22"/>
      <w:lang w:val="th-TH" w:eastAsia="th-TH"/>
    </w:rPr>
  </w:style>
  <w:style w:type="paragraph" w:customStyle="1" w:styleId="30">
    <w:name w:val="ตาราง3ช่อง"/>
    <w:basedOn w:val="Normal"/>
    <w:rsid w:val="00DC4F6C"/>
    <w:pPr>
      <w:tabs>
        <w:tab w:val="left" w:pos="360"/>
        <w:tab w:val="left" w:pos="720"/>
      </w:tabs>
      <w:spacing w:after="0" w:line="240" w:lineRule="auto"/>
    </w:pPr>
    <w:rPr>
      <w:rFonts w:ascii="Book Antiqua" w:eastAsia="Cordia New" w:hAnsi="Book Antiqua" w:cs="Angsana New"/>
      <w:snapToGrid w:val="0"/>
      <w:szCs w:val="22"/>
      <w:lang w:val="th-TH" w:eastAsia="th-TH"/>
    </w:rPr>
  </w:style>
  <w:style w:type="paragraph" w:customStyle="1" w:styleId="a4">
    <w:name w:val="บวก"/>
    <w:basedOn w:val="Normal"/>
    <w:rsid w:val="00DC4F6C"/>
    <w:pPr>
      <w:spacing w:after="0" w:line="240" w:lineRule="auto"/>
      <w:ind w:right="129"/>
      <w:jc w:val="right"/>
    </w:pPr>
    <w:rPr>
      <w:rFonts w:ascii="Book Antiqua" w:eastAsia="Cordia New" w:hAnsi="Book Antiqua" w:cs="Angsana New"/>
      <w:snapToGrid w:val="0"/>
      <w:szCs w:val="22"/>
      <w:lang w:val="th-TH" w:eastAsia="th-TH"/>
    </w:rPr>
  </w:style>
  <w:style w:type="paragraph" w:customStyle="1" w:styleId="E4">
    <w:name w:val="ลงชื่อ E"/>
    <w:basedOn w:val="Normal"/>
    <w:rsid w:val="00DC4F6C"/>
    <w:pPr>
      <w:spacing w:after="0" w:line="240" w:lineRule="auto"/>
      <w:ind w:left="5040" w:right="540"/>
      <w:jc w:val="center"/>
    </w:pPr>
    <w:rPr>
      <w:rFonts w:ascii="Book Antiqua" w:eastAsia="Cordia New" w:hAnsi="Book Antiqua" w:cs="Angsana New"/>
      <w:snapToGrid w:val="0"/>
      <w:szCs w:val="22"/>
      <w:lang w:val="th-TH" w:eastAsia="th-TH"/>
    </w:rPr>
  </w:style>
  <w:style w:type="paragraph" w:customStyle="1" w:styleId="31">
    <w:name w:val="?????3????"/>
    <w:basedOn w:val="Normal"/>
    <w:uiPriority w:val="99"/>
    <w:rsid w:val="00DC4F6C"/>
    <w:pPr>
      <w:tabs>
        <w:tab w:val="left" w:pos="360"/>
        <w:tab w:val="left" w:pos="720"/>
      </w:tabs>
      <w:spacing w:after="0" w:line="240" w:lineRule="auto"/>
    </w:pPr>
    <w:rPr>
      <w:rFonts w:ascii="Times New Roman" w:eastAsia="Times New Roman" w:hAnsi="Times New Roman" w:cs="Angsana New"/>
      <w:szCs w:val="22"/>
      <w:lang w:val="th-TH"/>
    </w:rPr>
  </w:style>
  <w:style w:type="paragraph" w:customStyle="1" w:styleId="a5">
    <w:name w:val="???????"/>
    <w:basedOn w:val="Normal"/>
    <w:uiPriority w:val="99"/>
    <w:rsid w:val="00DC4F6C"/>
    <w:pPr>
      <w:tabs>
        <w:tab w:val="left" w:pos="1080"/>
      </w:tabs>
      <w:spacing w:after="0" w:line="240" w:lineRule="auto"/>
    </w:pPr>
    <w:rPr>
      <w:rFonts w:ascii="Times New Roman" w:eastAsia="Times New Roman" w:hAnsi="Times New Roman" w:cs="Angsana New"/>
      <w:sz w:val="30"/>
      <w:szCs w:val="30"/>
      <w:lang w:val="th-TH"/>
    </w:rPr>
  </w:style>
  <w:style w:type="character" w:styleId="PageNumber">
    <w:name w:val="page number"/>
    <w:basedOn w:val="DefaultParagraphFont"/>
    <w:uiPriority w:val="99"/>
    <w:rsid w:val="00DC4F6C"/>
  </w:style>
  <w:style w:type="paragraph" w:styleId="BlockText">
    <w:name w:val="Block Text"/>
    <w:basedOn w:val="Normal"/>
    <w:uiPriority w:val="99"/>
    <w:rsid w:val="00DC4F6C"/>
    <w:pPr>
      <w:spacing w:after="0" w:line="240" w:lineRule="atLeast"/>
      <w:ind w:left="540" w:right="29" w:hanging="540"/>
    </w:pPr>
    <w:rPr>
      <w:rFonts w:ascii="Wingdings" w:eastAsia="Batang" w:hAnsi="Wingdings" w:cs="Angsana New"/>
      <w:sz w:val="28"/>
    </w:rPr>
  </w:style>
  <w:style w:type="paragraph" w:customStyle="1" w:styleId="T1">
    <w:name w:val="????? T"/>
    <w:basedOn w:val="Normal"/>
    <w:uiPriority w:val="99"/>
    <w:rsid w:val="00DC4F6C"/>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a6">
    <w:name w:val="??"/>
    <w:basedOn w:val="Normal"/>
    <w:uiPriority w:val="99"/>
    <w:rsid w:val="00DC4F6C"/>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a7">
    <w:name w:val="???"/>
    <w:basedOn w:val="Normal"/>
    <w:uiPriority w:val="99"/>
    <w:rsid w:val="00DC4F6C"/>
    <w:pPr>
      <w:spacing w:after="0" w:line="240" w:lineRule="auto"/>
      <w:ind w:right="129"/>
      <w:jc w:val="right"/>
    </w:pPr>
    <w:rPr>
      <w:rFonts w:ascii="Times New Roman" w:eastAsia="Times New Roman" w:hAnsi="Times New Roman" w:cs="Angsana New"/>
      <w:szCs w:val="22"/>
      <w:lang w:val="th-TH"/>
    </w:rPr>
  </w:style>
  <w:style w:type="paragraph" w:customStyle="1" w:styleId="E5">
    <w:name w:val="?????????? E"/>
    <w:basedOn w:val="Normal"/>
    <w:rsid w:val="00DC4F6C"/>
    <w:pPr>
      <w:spacing w:after="0" w:line="240" w:lineRule="auto"/>
      <w:jc w:val="center"/>
    </w:pPr>
    <w:rPr>
      <w:rFonts w:ascii="Times New Roman" w:eastAsia="Times New Roman" w:hAnsi="Times New Roman" w:cs="Angsana New"/>
      <w:b/>
      <w:bCs/>
      <w:szCs w:val="22"/>
      <w:lang w:val="th-TH"/>
    </w:rPr>
  </w:style>
  <w:style w:type="paragraph" w:styleId="BalloonText">
    <w:name w:val="Balloon Text"/>
    <w:basedOn w:val="Normal"/>
    <w:link w:val="BalloonTextChar"/>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DC4F6C"/>
    <w:rPr>
      <w:rFonts w:ascii="Tahoma" w:eastAsia="Times New Roman" w:hAnsi="Tahoma" w:cs="Tahoma"/>
      <w:sz w:val="16"/>
      <w:szCs w:val="16"/>
    </w:rPr>
  </w:style>
  <w:style w:type="table" w:styleId="TableGrid">
    <w:name w:val="Table Grid"/>
    <w:basedOn w:val="TableNormal"/>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C4F6C"/>
    <w:pPr>
      <w:spacing w:after="0" w:line="240" w:lineRule="auto"/>
    </w:pPr>
    <w:rPr>
      <w:rFonts w:ascii="Times New Roman" w:eastAsia="Times New Roman" w:hAnsi="Times New Roman" w:cs="Angsana New"/>
      <w:sz w:val="20"/>
      <w:szCs w:val="20"/>
      <w:lang w:val="th-TH"/>
    </w:rPr>
  </w:style>
  <w:style w:type="character" w:customStyle="1" w:styleId="EndnoteTextChar">
    <w:name w:val="Endnote Text Char"/>
    <w:basedOn w:val="DefaultParagraphFont"/>
    <w:link w:val="EndnoteText"/>
    <w:semiHidden/>
    <w:rsid w:val="00DC4F6C"/>
    <w:rPr>
      <w:rFonts w:ascii="Times New Roman" w:eastAsia="Times New Roman" w:hAnsi="Times New Roman" w:cs="Angsana New"/>
      <w:sz w:val="20"/>
      <w:szCs w:val="20"/>
      <w:lang w:val="th-TH"/>
    </w:rPr>
  </w:style>
  <w:style w:type="paragraph" w:customStyle="1" w:styleId="block">
    <w:name w:val="block"/>
    <w:aliases w:val="b"/>
    <w:basedOn w:val="BodyText"/>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alternative">
    <w:name w:val="Acc Policy alternative"/>
    <w:basedOn w:val="Normal"/>
    <w:link w:val="AccPolicyalternativeChar"/>
    <w:autoRedefine/>
    <w:uiPriority w:val="99"/>
    <w:rsid w:val="00DC4F6C"/>
    <w:pPr>
      <w:spacing w:after="0" w:line="240" w:lineRule="auto"/>
      <w:ind w:left="1134"/>
      <w:jc w:val="thaiDistribute"/>
    </w:pPr>
    <w:rPr>
      <w:rFonts w:ascii="Times New Roman" w:eastAsia="Times New Roman" w:hAnsi="Times New Roman" w:cs="Times New Roman"/>
      <w:bCs/>
      <w:szCs w:val="22"/>
      <w:lang w:eastAsia="en-GB"/>
    </w:rPr>
  </w:style>
  <w:style w:type="character" w:customStyle="1" w:styleId="AccPolicyalternativeChar">
    <w:name w:val="Acc Policy alternative Char"/>
    <w:link w:val="AccPolicyalternative"/>
    <w:uiPriority w:val="99"/>
    <w:rsid w:val="00DC4F6C"/>
    <w:rPr>
      <w:rFonts w:ascii="Times New Roman" w:eastAsia="Times New Roman" w:hAnsi="Times New Roman" w:cs="Times New Roman"/>
      <w:bCs/>
      <w:szCs w:val="22"/>
      <w:lang w:eastAsia="en-GB"/>
    </w:rPr>
  </w:style>
  <w:style w:type="paragraph" w:customStyle="1" w:styleId="IndexHeading1">
    <w:name w:val="Index Heading1"/>
    <w:aliases w:val="ixh"/>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index">
    <w:name w:val="index"/>
    <w:aliases w:val="ix"/>
    <w:basedOn w:val="BodyText"/>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C4F6C"/>
    <w:pPr>
      <w:spacing w:after="0" w:line="260" w:lineRule="atLeast"/>
      <w:jc w:val="center"/>
    </w:pPr>
    <w:rPr>
      <w:rFonts w:ascii="Times New Roman" w:eastAsia="Times New Roman" w:hAnsi="Times New Roman" w:cs="Times New Roman"/>
      <w:b/>
      <w:szCs w:val="20"/>
      <w:lang w:val="en-GB" w:bidi="ar-SA"/>
    </w:rPr>
  </w:style>
  <w:style w:type="paragraph" w:customStyle="1" w:styleId="acctfourfigures">
    <w:name w:val="acct four figures"/>
    <w:aliases w:val="a4,a4 + Angsana New,15 pt,Left:  -0.05&quot;,Right:  -0.05&quot;,Lin...,...,Before:  3 pt,Line spacing:  At l...,a4 + 8 pt,(Complex) + 8 pt,(Complex),Thai Distribute..."/>
    <w:basedOn w:val="Normal"/>
    <w:rsid w:val="00DC4F6C"/>
    <w:pPr>
      <w:tabs>
        <w:tab w:val="decimal" w:pos="765"/>
      </w:tabs>
      <w:spacing w:after="0" w:line="260" w:lineRule="atLeast"/>
    </w:pPr>
    <w:rPr>
      <w:rFonts w:ascii="Times New Roman" w:eastAsia="Times New Roman" w:hAnsi="Times New Roman" w:cs="Times New Roman"/>
      <w:szCs w:val="20"/>
      <w:lang w:val="en-GB" w:bidi="ar-SA"/>
    </w:rPr>
  </w:style>
  <w:style w:type="paragraph" w:styleId="ListParagraph">
    <w:name w:val="List Paragraph"/>
    <w:basedOn w:val="Normal"/>
    <w:uiPriority w:val="34"/>
    <w:qFormat/>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eastAsia="Times New Roman" w:hAnsi="Arial" w:cs="Angsana New"/>
      <w:sz w:val="18"/>
      <w:szCs w:val="22"/>
    </w:rPr>
  </w:style>
  <w:style w:type="paragraph" w:styleId="BodyTextIndent2">
    <w:name w:val="Body Text Indent 2"/>
    <w:basedOn w:val="Normal"/>
    <w:link w:val="BodyTextIndent2Char"/>
    <w:uiPriority w:val="99"/>
    <w:rsid w:val="00DC4F6C"/>
    <w:pPr>
      <w:spacing w:after="0" w:line="240" w:lineRule="atLeast"/>
      <w:ind w:left="540" w:hanging="540"/>
      <w:jc w:val="both"/>
    </w:pPr>
    <w:rPr>
      <w:rFonts w:ascii="Times New Roman" w:eastAsia="Times New Roman" w:hAnsi="Times New Roman" w:cs="EucrosiaUPC"/>
      <w:sz w:val="30"/>
      <w:szCs w:val="30"/>
    </w:rPr>
  </w:style>
  <w:style w:type="character" w:customStyle="1" w:styleId="BodyTextIndent2Char">
    <w:name w:val="Body Text Indent 2 Char"/>
    <w:basedOn w:val="DefaultParagraphFont"/>
    <w:link w:val="BodyTextIndent2"/>
    <w:uiPriority w:val="99"/>
    <w:rsid w:val="00DC4F6C"/>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uiPriority w:val="99"/>
    <w:locked/>
    <w:rsid w:val="00DC4F6C"/>
    <w:rPr>
      <w:rFonts w:ascii="Angsana New" w:eastAsia="Times New Roman" w:hAnsi="Angsana New" w:cs="Angsana New"/>
      <w:b/>
      <w:bCs/>
      <w:i/>
      <w:iCs/>
      <w:sz w:val="30"/>
      <w:szCs w:val="30"/>
      <w:lang w:val="en-GB"/>
    </w:rPr>
  </w:style>
  <w:style w:type="paragraph" w:styleId="Signature">
    <w:name w:val="Signature"/>
    <w:basedOn w:val="Normal"/>
    <w:link w:val="SignatureChar"/>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Times New Roman"/>
      <w:sz w:val="18"/>
      <w:szCs w:val="18"/>
    </w:rPr>
  </w:style>
  <w:style w:type="character" w:customStyle="1" w:styleId="SignatureChar">
    <w:name w:val="Signature Char"/>
    <w:basedOn w:val="DefaultParagraphFont"/>
    <w:link w:val="Signature"/>
    <w:uiPriority w:val="99"/>
    <w:rsid w:val="00DC4F6C"/>
    <w:rPr>
      <w:rFonts w:ascii="Arial" w:eastAsia="Times New Roman" w:hAnsi="Arial" w:cs="Times New Roman"/>
      <w:sz w:val="18"/>
      <w:szCs w:val="18"/>
    </w:rPr>
  </w:style>
  <w:style w:type="paragraph" w:customStyle="1" w:styleId="acctmainheading">
    <w:name w:val="acct main heading"/>
    <w:aliases w:val="am"/>
    <w:basedOn w:val="Normal"/>
    <w:uiPriority w:val="99"/>
    <w:rsid w:val="00DC4F6C"/>
    <w:pPr>
      <w:keepNext/>
      <w:spacing w:after="140" w:line="320" w:lineRule="atLeast"/>
    </w:pPr>
    <w:rPr>
      <w:rFonts w:ascii="Times New Roman" w:eastAsia="Times New Roman" w:hAnsi="Times New Roman" w:cs="Times New Roman"/>
      <w:b/>
      <w:sz w:val="28"/>
      <w:szCs w:val="20"/>
      <w:lang w:val="en-GB" w:bidi="ar-SA"/>
    </w:rPr>
  </w:style>
  <w:style w:type="character" w:customStyle="1" w:styleId="FootnoteTextChar">
    <w:name w:val="Footnote Text Char"/>
    <w:aliases w:val="ft Char"/>
    <w:link w:val="FootnoteText"/>
    <w:uiPriority w:val="99"/>
    <w:rsid w:val="00DC4F6C"/>
    <w:rPr>
      <w:rFonts w:cs="Times New Roman"/>
      <w:sz w:val="18"/>
      <w:lang w:val="en-GB" w:bidi="ar-SA"/>
    </w:rPr>
  </w:style>
  <w:style w:type="paragraph" w:styleId="FootnoteText">
    <w:name w:val="footnote text"/>
    <w:aliases w:val="ft"/>
    <w:basedOn w:val="Normal"/>
    <w:link w:val="FootnoteTextChar"/>
    <w:uiPriority w:val="99"/>
    <w:rsid w:val="00DC4F6C"/>
    <w:pPr>
      <w:spacing w:after="0" w:line="260" w:lineRule="atLeast"/>
    </w:pPr>
    <w:rPr>
      <w:rFonts w:cs="Times New Roman"/>
      <w:sz w:val="18"/>
      <w:lang w:val="en-GB" w:bidi="ar-SA"/>
    </w:rPr>
  </w:style>
  <w:style w:type="character" w:customStyle="1" w:styleId="FootnoteTextChar1">
    <w:name w:val="Footnote Text Char1"/>
    <w:basedOn w:val="DefaultParagraphFont"/>
    <w:rsid w:val="00DC4F6C"/>
    <w:rPr>
      <w:sz w:val="20"/>
      <w:szCs w:val="25"/>
    </w:rPr>
  </w:style>
  <w:style w:type="paragraph" w:customStyle="1" w:styleId="Graphic">
    <w:name w:val="Graphic"/>
    <w:basedOn w:val="Signature"/>
    <w:uiPriority w:val="99"/>
    <w:rsid w:val="00DC4F6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DC4F6C"/>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C4F6C"/>
    <w:pPr>
      <w:spacing w:after="0"/>
    </w:pPr>
  </w:style>
  <w:style w:type="paragraph" w:customStyle="1" w:styleId="acctdividends">
    <w:name w:val="acct dividends"/>
    <w:aliases w:val="ad"/>
    <w:basedOn w:val="Normal"/>
    <w:uiPriority w:val="99"/>
    <w:rsid w:val="00DC4F6C"/>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C4F6C"/>
    <w:pPr>
      <w:spacing w:after="0"/>
    </w:pPr>
  </w:style>
  <w:style w:type="paragraph" w:customStyle="1" w:styleId="acctindent">
    <w:name w:val="acct indent"/>
    <w:aliases w:val="ai"/>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uiPriority w:val="99"/>
    <w:rsid w:val="00DC4F6C"/>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DC4F6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C4F6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DC4F6C"/>
    <w:pPr>
      <w:spacing w:line="260" w:lineRule="atLeast"/>
    </w:pPr>
    <w:rPr>
      <w:sz w:val="22"/>
    </w:rPr>
  </w:style>
  <w:style w:type="paragraph" w:customStyle="1" w:styleId="acctstatementsub-headingbolditalic">
    <w:name w:val="acct statement sub-heading bold italic"/>
    <w:aliases w:val="asbi"/>
    <w:basedOn w:val="Normal"/>
    <w:uiPriority w:val="99"/>
    <w:rsid w:val="00DC4F6C"/>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C4F6C"/>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uiPriority w:val="99"/>
    <w:rsid w:val="00DC4F6C"/>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DC4F6C"/>
    <w:pPr>
      <w:keepNext/>
      <w:keepLines/>
      <w:spacing w:before="130" w:after="130"/>
    </w:pPr>
    <w:rPr>
      <w:b/>
      <w:bCs/>
      <w:i/>
    </w:rPr>
  </w:style>
  <w:style w:type="paragraph" w:customStyle="1" w:styleId="block2">
    <w:name w:val="block2"/>
    <w:aliases w:val="b2"/>
    <w:basedOn w:val="block"/>
    <w:uiPriority w:val="99"/>
    <w:rsid w:val="00DC4F6C"/>
    <w:pPr>
      <w:ind w:left="1134"/>
    </w:pPr>
  </w:style>
  <w:style w:type="paragraph" w:customStyle="1" w:styleId="acctstatementsub-sub-sub-heading">
    <w:name w:val="acct statement sub-sub-sub-heading"/>
    <w:aliases w:val="assss"/>
    <w:basedOn w:val="acctstatementsub-sub-heading"/>
    <w:uiPriority w:val="99"/>
    <w:rsid w:val="00DC4F6C"/>
    <w:rPr>
      <w:b w:val="0"/>
    </w:rPr>
  </w:style>
  <w:style w:type="paragraph" w:customStyle="1" w:styleId="accttwofigureslongernumber">
    <w:name w:val="acct two figures longer number"/>
    <w:aliases w:val="a2+"/>
    <w:basedOn w:val="Normal"/>
    <w:uiPriority w:val="99"/>
    <w:rsid w:val="00DC4F6C"/>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DC4F6C"/>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DC4F6C"/>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C4F6C"/>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DC4F6C"/>
    <w:pPr>
      <w:spacing w:after="0"/>
    </w:pPr>
  </w:style>
  <w:style w:type="paragraph" w:customStyle="1" w:styleId="block2nospaceafter">
    <w:name w:val="block2 no space after"/>
    <w:aliases w:val="b2n,block2 no sp"/>
    <w:basedOn w:val="block2"/>
    <w:uiPriority w:val="99"/>
    <w:rsid w:val="00DC4F6C"/>
    <w:pPr>
      <w:spacing w:after="0"/>
    </w:pPr>
  </w:style>
  <w:style w:type="paragraph" w:customStyle="1" w:styleId="List1a">
    <w:name w:val="List 1a"/>
    <w:aliases w:val="1a"/>
    <w:basedOn w:val="Normal"/>
    <w:uiPriority w:val="99"/>
    <w:rsid w:val="00DC4F6C"/>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uiPriority w:val="99"/>
    <w:rsid w:val="00DC4F6C"/>
    <w:pPr>
      <w:spacing w:after="260" w:line="260" w:lineRule="atLeast"/>
      <w:ind w:left="1134" w:hanging="567"/>
    </w:pPr>
    <w:rPr>
      <w:rFonts w:ascii="Times New Roman" w:eastAsia="Times New Roman" w:hAnsi="Times New Roman" w:cs="Times New Roman"/>
      <w:szCs w:val="20"/>
      <w:lang w:val="en-GB" w:bidi="ar-SA"/>
    </w:rPr>
  </w:style>
  <w:style w:type="character" w:customStyle="1" w:styleId="MacroTextChar">
    <w:name w:val="Macro Text Char"/>
    <w:link w:val="MacroText"/>
    <w:uiPriority w:val="99"/>
    <w:rsid w:val="00DC4F6C"/>
    <w:rPr>
      <w:rFonts w:ascii="Courier New" w:hAnsi="Courier New" w:cs="Times New Roman"/>
      <w:lang w:val="en-AU" w:bidi="ar-SA"/>
    </w:rPr>
  </w:style>
  <w:style w:type="paragraph" w:styleId="MacroText">
    <w:name w:val="macro"/>
    <w:link w:val="MacroTextChar"/>
    <w:uiPriority w:val="99"/>
    <w:rsid w:val="00DC4F6C"/>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hAnsi="Courier New" w:cs="Times New Roman"/>
      <w:lang w:val="en-AU" w:bidi="ar-SA"/>
    </w:rPr>
  </w:style>
  <w:style w:type="character" w:customStyle="1" w:styleId="MacroTextChar1">
    <w:name w:val="Macro Text Char1"/>
    <w:basedOn w:val="DefaultParagraphFont"/>
    <w:rsid w:val="00DC4F6C"/>
    <w:rPr>
      <w:rFonts w:ascii="Consolas" w:hAnsi="Consolas"/>
      <w:sz w:val="20"/>
      <w:szCs w:val="25"/>
    </w:rPr>
  </w:style>
  <w:style w:type="paragraph" w:customStyle="1" w:styleId="zcompanyname">
    <w:name w:val="zcompany name"/>
    <w:aliases w:val="cn"/>
    <w:basedOn w:val="Normal"/>
    <w:uiPriority w:val="99"/>
    <w:rsid w:val="00DC4F6C"/>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C4F6C"/>
  </w:style>
  <w:style w:type="paragraph" w:customStyle="1" w:styleId="zreportaddinfo">
    <w:name w:val="zreport addinfo"/>
    <w:basedOn w:val="Normal"/>
    <w:uiPriority w:val="99"/>
    <w:rsid w:val="00DC4F6C"/>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C4F6C"/>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C4F6C"/>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C4F6C"/>
    <w:pPr>
      <w:framePr w:wrap="around"/>
      <w:spacing w:line="360" w:lineRule="exact"/>
    </w:pPr>
    <w:rPr>
      <w:sz w:val="32"/>
    </w:rPr>
  </w:style>
  <w:style w:type="paragraph" w:customStyle="1" w:styleId="BodyTexthalfspaceafter">
    <w:name w:val="Body Text half space after"/>
    <w:aliases w:val="hs"/>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C4F6C"/>
    <w:pPr>
      <w:spacing w:after="130"/>
    </w:pPr>
  </w:style>
  <w:style w:type="paragraph" w:customStyle="1" w:styleId="keeptogethernormal">
    <w:name w:val="keep together normal"/>
    <w:aliases w:val="ktn"/>
    <w:basedOn w:val="Normal"/>
    <w:uiPriority w:val="99"/>
    <w:rsid w:val="00DC4F6C"/>
    <w:pPr>
      <w:keepNext/>
      <w:keepLines/>
      <w:spacing w:after="0"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DC4F6C"/>
    <w:rPr>
      <w:b/>
      <w:bCs/>
    </w:rPr>
  </w:style>
  <w:style w:type="paragraph" w:customStyle="1" w:styleId="nineptbodytext">
    <w:name w:val="nine pt body text"/>
    <w:aliases w:val="9bt"/>
    <w:basedOn w:val="nineptnormal"/>
    <w:uiPriority w:val="99"/>
    <w:rsid w:val="00DC4F6C"/>
    <w:pPr>
      <w:spacing w:after="220"/>
    </w:pPr>
  </w:style>
  <w:style w:type="paragraph" w:customStyle="1" w:styleId="nineptnormal">
    <w:name w:val="nine pt normal"/>
    <w:aliases w:val="9n"/>
    <w:basedOn w:val="Normal"/>
    <w:uiPriority w:val="99"/>
    <w:rsid w:val="00DC4F6C"/>
    <w:pPr>
      <w:spacing w:after="0"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C4F6C"/>
    <w:pPr>
      <w:jc w:val="center"/>
    </w:pPr>
  </w:style>
  <w:style w:type="paragraph" w:customStyle="1" w:styleId="heading">
    <w:name w:val="heading"/>
    <w:aliases w:val="h"/>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uiPriority w:val="99"/>
    <w:rsid w:val="00DC4F6C"/>
    <w:pPr>
      <w:jc w:val="center"/>
    </w:pPr>
  </w:style>
  <w:style w:type="paragraph" w:customStyle="1" w:styleId="Normalcentred">
    <w:name w:val="Normal centred"/>
    <w:aliases w:val="nc"/>
    <w:basedOn w:val="acctcolumnheadingnospaceafter"/>
    <w:uiPriority w:val="99"/>
    <w:rsid w:val="00DC4F6C"/>
  </w:style>
  <w:style w:type="paragraph" w:customStyle="1" w:styleId="nineptheadingcentredbold">
    <w:name w:val="nine pt heading centred bold"/>
    <w:aliases w:val="9hcb"/>
    <w:basedOn w:val="Normal"/>
    <w:uiPriority w:val="99"/>
    <w:rsid w:val="00DC4F6C"/>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C4F6C"/>
    <w:pPr>
      <w:ind w:left="-57" w:right="-57"/>
    </w:pPr>
  </w:style>
  <w:style w:type="paragraph" w:customStyle="1" w:styleId="nineptnormalheadinghalfspace">
    <w:name w:val="nine pt normal heading half space"/>
    <w:aliases w:val="9nhhs"/>
    <w:basedOn w:val="nineptnormalheading"/>
    <w:uiPriority w:val="99"/>
    <w:rsid w:val="00DC4F6C"/>
    <w:pPr>
      <w:spacing w:after="80"/>
    </w:pPr>
  </w:style>
  <w:style w:type="paragraph" w:customStyle="1" w:styleId="nineptnormalheading">
    <w:name w:val="nine pt normal heading"/>
    <w:aliases w:val="9nh"/>
    <w:basedOn w:val="nineptnormal"/>
    <w:uiPriority w:val="99"/>
    <w:rsid w:val="00DC4F6C"/>
    <w:rPr>
      <w:b/>
    </w:rPr>
  </w:style>
  <w:style w:type="paragraph" w:customStyle="1" w:styleId="nineptcolumntab1">
    <w:name w:val="nine pt column tab1"/>
    <w:aliases w:val="a91"/>
    <w:basedOn w:val="nineptnormal"/>
    <w:uiPriority w:val="99"/>
    <w:rsid w:val="00DC4F6C"/>
    <w:pPr>
      <w:tabs>
        <w:tab w:val="decimal" w:pos="737"/>
      </w:tabs>
    </w:pPr>
  </w:style>
  <w:style w:type="paragraph" w:customStyle="1" w:styleId="nineptnormalitalicheading">
    <w:name w:val="nine pt normal italic heading"/>
    <w:aliases w:val="9nith"/>
    <w:basedOn w:val="nineptnormalheading"/>
    <w:uiPriority w:val="99"/>
    <w:rsid w:val="00DC4F6C"/>
    <w:rPr>
      <w:i/>
      <w:iCs/>
    </w:rPr>
  </w:style>
  <w:style w:type="paragraph" w:customStyle="1" w:styleId="Normalheadingcentred">
    <w:name w:val="Normal heading centred"/>
    <w:aliases w:val="nhc"/>
    <w:basedOn w:val="Normalheading"/>
    <w:uiPriority w:val="99"/>
    <w:rsid w:val="00DC4F6C"/>
    <w:pPr>
      <w:jc w:val="center"/>
    </w:pPr>
  </w:style>
  <w:style w:type="paragraph" w:customStyle="1" w:styleId="Normalheading">
    <w:name w:val="Normal heading"/>
    <w:aliases w:val="nh"/>
    <w:basedOn w:val="Normal"/>
    <w:uiPriority w:val="99"/>
    <w:rsid w:val="00DC4F6C"/>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C4F6C"/>
  </w:style>
  <w:style w:type="paragraph" w:customStyle="1" w:styleId="accttwofigurescents">
    <w:name w:val="acct two figures cents"/>
    <w:aliases w:val="a2c,acct two figures ¢ sign"/>
    <w:basedOn w:val="Normal"/>
    <w:uiPriority w:val="99"/>
    <w:rsid w:val="00DC4F6C"/>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DC4F6C"/>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DC4F6C"/>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C4F6C"/>
  </w:style>
  <w:style w:type="paragraph" w:customStyle="1" w:styleId="ListBullet2halfspaceafter">
    <w:name w:val="List Bullet 2 half space after"/>
    <w:aliases w:val="lb2hs"/>
    <w:basedOn w:val="ListBullet2"/>
    <w:uiPriority w:val="99"/>
    <w:rsid w:val="00DC4F6C"/>
  </w:style>
  <w:style w:type="paragraph" w:customStyle="1" w:styleId="BodyTextIndentitalichalfspafter">
    <w:name w:val="Body Text Indent italic half sp after"/>
    <w:aliases w:val="iitalhs"/>
    <w:basedOn w:val="BodyTextIndentitalic"/>
    <w:uiPriority w:val="99"/>
    <w:rsid w:val="00DC4F6C"/>
    <w:pPr>
      <w:spacing w:after="130"/>
    </w:pPr>
  </w:style>
  <w:style w:type="paragraph" w:customStyle="1" w:styleId="BodyTextIndentitalic">
    <w:name w:val="Body Text Indent italic"/>
    <w:aliases w:val="iital"/>
    <w:basedOn w:val="BodyTextInden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uiPriority w:val="99"/>
    <w:rsid w:val="00DC4F6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C4F6C"/>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C4F6C"/>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uiPriority w:val="99"/>
    <w:rsid w:val="00DC4F6C"/>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rsid w:val="00DC4F6C"/>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C4F6C"/>
    <w:pPr>
      <w:spacing w:after="0"/>
    </w:pPr>
  </w:style>
  <w:style w:type="paragraph" w:customStyle="1" w:styleId="acctnotecolumndecimal">
    <w:name w:val="acct note column decimal"/>
    <w:aliases w:val="and"/>
    <w:basedOn w:val="Normal"/>
    <w:uiPriority w:val="99"/>
    <w:rsid w:val="00DC4F6C"/>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C4F6C"/>
    <w:pPr>
      <w:tabs>
        <w:tab w:val="num" w:pos="284"/>
      </w:tabs>
      <w:spacing w:after="180"/>
      <w:ind w:left="284" w:hanging="284"/>
    </w:pPr>
  </w:style>
  <w:style w:type="paragraph" w:customStyle="1" w:styleId="nineptnormalbullet">
    <w:name w:val="nine pt normal bullet"/>
    <w:aliases w:val="9nb"/>
    <w:basedOn w:val="nineptnormal"/>
    <w:uiPriority w:val="99"/>
    <w:rsid w:val="00DC4F6C"/>
    <w:pPr>
      <w:tabs>
        <w:tab w:val="num" w:pos="284"/>
      </w:tabs>
      <w:ind w:left="284" w:hanging="284"/>
    </w:pPr>
  </w:style>
  <w:style w:type="paragraph" w:customStyle="1" w:styleId="ninepttabletextblockbullet">
    <w:name w:val="nine pt table text block bullet"/>
    <w:aliases w:val="9ttbb"/>
    <w:basedOn w:val="ninepttabletextblock"/>
    <w:uiPriority w:val="99"/>
    <w:rsid w:val="00DC4F6C"/>
    <w:pPr>
      <w:tabs>
        <w:tab w:val="num" w:pos="652"/>
      </w:tabs>
      <w:ind w:left="652" w:hanging="227"/>
    </w:pPr>
  </w:style>
  <w:style w:type="paragraph" w:customStyle="1" w:styleId="ninepttabletextblock">
    <w:name w:val="nine pt table text block"/>
    <w:aliases w:val="9ttbk"/>
    <w:basedOn w:val="Normal"/>
    <w:uiPriority w:val="99"/>
    <w:rsid w:val="00DC4F6C"/>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C4F6C"/>
    <w:pPr>
      <w:tabs>
        <w:tab w:val="num" w:pos="1474"/>
      </w:tabs>
      <w:ind w:left="1474" w:hanging="340"/>
    </w:pPr>
  </w:style>
  <w:style w:type="paragraph" w:customStyle="1" w:styleId="tabletextheading">
    <w:name w:val="table text heading"/>
    <w:aliases w:val="tth"/>
    <w:basedOn w:val="tabletext"/>
    <w:uiPriority w:val="99"/>
    <w:rsid w:val="00DC4F6C"/>
    <w:rPr>
      <w:b/>
      <w:bCs/>
    </w:rPr>
  </w:style>
  <w:style w:type="paragraph" w:customStyle="1" w:styleId="acctfourfiguresyears">
    <w:name w:val="acct four figures years"/>
    <w:aliases w:val="a4y"/>
    <w:basedOn w:val="Normal"/>
    <w:uiPriority w:val="99"/>
    <w:rsid w:val="00DC4F6C"/>
    <w:pPr>
      <w:tabs>
        <w:tab w:val="decimal" w:pos="227"/>
      </w:tabs>
      <w:spacing w:after="0" w:line="260" w:lineRule="atLeast"/>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uiPriority w:val="99"/>
    <w:rsid w:val="00DC4F6C"/>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DC4F6C"/>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C4F6C"/>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DC4F6C"/>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DC4F6C"/>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uiPriority w:val="99"/>
    <w:rsid w:val="00DC4F6C"/>
    <w:pPr>
      <w:ind w:left="1134" w:hanging="567"/>
    </w:pPr>
  </w:style>
  <w:style w:type="paragraph" w:customStyle="1" w:styleId="blocklist2">
    <w:name w:val="block list2"/>
    <w:aliases w:val="blist2"/>
    <w:basedOn w:val="blocklist"/>
    <w:uiPriority w:val="99"/>
    <w:rsid w:val="00DC4F6C"/>
    <w:pPr>
      <w:ind w:left="1701"/>
    </w:pPr>
  </w:style>
  <w:style w:type="paragraph" w:customStyle="1" w:styleId="acctfourfigureslongernumber">
    <w:name w:val="acct four figures longer number"/>
    <w:aliases w:val="a4+"/>
    <w:basedOn w:val="Normal"/>
    <w:uiPriority w:val="99"/>
    <w:rsid w:val="00DC4F6C"/>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DC4F6C"/>
    <w:pPr>
      <w:keepNext/>
      <w:keepLines/>
      <w:spacing w:before="70"/>
    </w:pPr>
    <w:rPr>
      <w:b/>
    </w:rPr>
  </w:style>
  <w:style w:type="paragraph" w:customStyle="1" w:styleId="blockheadingitalicnosp">
    <w:name w:val="block heading italic no sp"/>
    <w:aliases w:val="bhin"/>
    <w:basedOn w:val="blockheadingitalic"/>
    <w:uiPriority w:val="99"/>
    <w:rsid w:val="00DC4F6C"/>
    <w:pPr>
      <w:spacing w:after="0"/>
    </w:pPr>
  </w:style>
  <w:style w:type="paragraph" w:customStyle="1" w:styleId="blockheadingitalic">
    <w:name w:val="block heading italic"/>
    <w:aliases w:val="bhi"/>
    <w:basedOn w:val="blockheadingitalicbold"/>
    <w:uiPriority w:val="99"/>
    <w:rsid w:val="00DC4F6C"/>
    <w:rPr>
      <w:b w:val="0"/>
    </w:rPr>
  </w:style>
  <w:style w:type="paragraph" w:customStyle="1" w:styleId="blockheadingitalicbold">
    <w:name w:val="block heading italic bold"/>
    <w:aliases w:val="bhib"/>
    <w:basedOn w:val="blockheading"/>
    <w:uiPriority w:val="99"/>
    <w:rsid w:val="00DC4F6C"/>
    <w:rPr>
      <w:i/>
    </w:rPr>
  </w:style>
  <w:style w:type="paragraph" w:customStyle="1" w:styleId="blockheadingnosp">
    <w:name w:val="block heading no sp"/>
    <w:aliases w:val="bhn,block heading no space after"/>
    <w:basedOn w:val="blockheading"/>
    <w:uiPriority w:val="99"/>
    <w:rsid w:val="00DC4F6C"/>
    <w:pPr>
      <w:spacing w:after="0"/>
    </w:pPr>
  </w:style>
  <w:style w:type="paragraph" w:customStyle="1" w:styleId="smallreturn">
    <w:name w:val="small return"/>
    <w:aliases w:val="sr"/>
    <w:basedOn w:val="Normal"/>
    <w:uiPriority w:val="99"/>
    <w:rsid w:val="00DC4F6C"/>
    <w:pPr>
      <w:spacing w:after="0"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C4F6C"/>
    <w:pPr>
      <w:spacing w:after="0"/>
    </w:pPr>
  </w:style>
  <w:style w:type="paragraph" w:customStyle="1" w:styleId="headingbolditalic">
    <w:name w:val="heading bold italic"/>
    <w:aliases w:val="hbi"/>
    <w:basedOn w:val="heading"/>
    <w:uiPriority w:val="99"/>
    <w:rsid w:val="00DC4F6C"/>
    <w:rPr>
      <w:i/>
    </w:rPr>
  </w:style>
  <w:style w:type="paragraph" w:customStyle="1" w:styleId="acctstatementheadingashorter">
    <w:name w:val="acct statement heading (a) shorter"/>
    <w:aliases w:val="asas"/>
    <w:basedOn w:val="Normal"/>
    <w:uiPriority w:val="99"/>
    <w:rsid w:val="00DC4F6C"/>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C4F6C"/>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C4F6C"/>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DC4F6C"/>
    <w:pPr>
      <w:tabs>
        <w:tab w:val="left" w:pos="851"/>
        <w:tab w:val="left" w:pos="1134"/>
      </w:tabs>
    </w:pPr>
  </w:style>
  <w:style w:type="paragraph" w:customStyle="1" w:styleId="acctindenttabsnospaceafter">
    <w:name w:val="acct indent+tabs no space after"/>
    <w:aliases w:val="aitn"/>
    <w:basedOn w:val="acctindenttabs"/>
    <w:uiPriority w:val="99"/>
    <w:rsid w:val="00DC4F6C"/>
    <w:pPr>
      <w:spacing w:after="0"/>
    </w:pPr>
  </w:style>
  <w:style w:type="paragraph" w:customStyle="1" w:styleId="blockbullet">
    <w:name w:val="block bullet"/>
    <w:aliases w:val="bb"/>
    <w:basedOn w:val="block"/>
    <w:uiPriority w:val="99"/>
    <w:rsid w:val="00DC4F6C"/>
    <w:pPr>
      <w:tabs>
        <w:tab w:val="num" w:pos="907"/>
      </w:tabs>
      <w:ind w:left="907" w:hanging="340"/>
    </w:pPr>
  </w:style>
  <w:style w:type="paragraph" w:customStyle="1" w:styleId="acctfourfigureslongernumber3">
    <w:name w:val="acct four figures longer number3"/>
    <w:aliases w:val="a4+3"/>
    <w:basedOn w:val="Normal"/>
    <w:uiPriority w:val="99"/>
    <w:rsid w:val="00DC4F6C"/>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uiPriority w:val="99"/>
    <w:rsid w:val="00DC4F6C"/>
    <w:rPr>
      <w:b w:val="0"/>
      <w:bCs/>
      <w:iCs/>
    </w:rPr>
  </w:style>
  <w:style w:type="paragraph" w:customStyle="1" w:styleId="blocklistnospaceafter">
    <w:name w:val="block list no space after"/>
    <w:aliases w:val="blistn"/>
    <w:basedOn w:val="blocklist"/>
    <w:uiPriority w:val="99"/>
    <w:rsid w:val="00DC4F6C"/>
    <w:pPr>
      <w:spacing w:after="0"/>
    </w:pPr>
  </w:style>
  <w:style w:type="paragraph" w:customStyle="1" w:styleId="eightptnormal">
    <w:name w:val="eight pt normal"/>
    <w:aliases w:val="8n"/>
    <w:basedOn w:val="Normal"/>
    <w:uiPriority w:val="99"/>
    <w:rsid w:val="00DC4F6C"/>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C4F6C"/>
    <w:pPr>
      <w:jc w:val="center"/>
    </w:pPr>
  </w:style>
  <w:style w:type="paragraph" w:customStyle="1" w:styleId="eightptnormalheadingcentred">
    <w:name w:val="eight pt normal heading centred"/>
    <w:aliases w:val="8nhc"/>
    <w:basedOn w:val="eightptnormalheading"/>
    <w:uiPriority w:val="99"/>
    <w:rsid w:val="00DC4F6C"/>
    <w:pPr>
      <w:jc w:val="center"/>
    </w:pPr>
    <w:rPr>
      <w:bCs w:val="0"/>
    </w:rPr>
  </w:style>
  <w:style w:type="paragraph" w:customStyle="1" w:styleId="eightptnormalheading">
    <w:name w:val="eight pt normal heading"/>
    <w:aliases w:val="8nh"/>
    <w:basedOn w:val="eightptnormal"/>
    <w:uiPriority w:val="99"/>
    <w:rsid w:val="00DC4F6C"/>
    <w:rPr>
      <w:b/>
      <w:bCs/>
    </w:rPr>
  </w:style>
  <w:style w:type="paragraph" w:customStyle="1" w:styleId="eightptbodytextheading">
    <w:name w:val="eight pt body text heading"/>
    <w:aliases w:val="8h"/>
    <w:basedOn w:val="eightptbodytext"/>
    <w:uiPriority w:val="99"/>
    <w:rsid w:val="00DC4F6C"/>
    <w:rPr>
      <w:b/>
      <w:bCs/>
    </w:rPr>
  </w:style>
  <w:style w:type="paragraph" w:customStyle="1" w:styleId="eightptbodytext">
    <w:name w:val="eight pt body text"/>
    <w:aliases w:val="8bt"/>
    <w:basedOn w:val="eightptnormal"/>
    <w:uiPriority w:val="99"/>
    <w:rsid w:val="00DC4F6C"/>
    <w:pPr>
      <w:spacing w:after="200"/>
    </w:pPr>
  </w:style>
  <w:style w:type="paragraph" w:customStyle="1" w:styleId="eightptcolumntabs">
    <w:name w:val="eight pt column tabs"/>
    <w:aliases w:val="a8"/>
    <w:basedOn w:val="eightptnormal"/>
    <w:uiPriority w:val="99"/>
    <w:rsid w:val="00DC4F6C"/>
    <w:pPr>
      <w:tabs>
        <w:tab w:val="decimal" w:pos="482"/>
      </w:tabs>
      <w:ind w:left="-57" w:right="-57"/>
    </w:pPr>
  </w:style>
  <w:style w:type="paragraph" w:customStyle="1" w:styleId="eightpthalfspaceafter">
    <w:name w:val="eight pt half space after"/>
    <w:aliases w:val="8hs"/>
    <w:basedOn w:val="eightptnormal"/>
    <w:uiPriority w:val="99"/>
    <w:rsid w:val="00DC4F6C"/>
    <w:pPr>
      <w:spacing w:after="100"/>
    </w:pPr>
  </w:style>
  <w:style w:type="paragraph" w:customStyle="1" w:styleId="eightptcolumnheadingspace">
    <w:name w:val="eight pt column heading+space"/>
    <w:aliases w:val="8chs"/>
    <w:basedOn w:val="eightptcolumnheading"/>
    <w:uiPriority w:val="99"/>
    <w:rsid w:val="00DC4F6C"/>
    <w:pPr>
      <w:spacing w:after="200"/>
    </w:pPr>
  </w:style>
  <w:style w:type="paragraph" w:customStyle="1" w:styleId="eightptblocknosp">
    <w:name w:val="eight pt block no sp"/>
    <w:aliases w:val="8bn"/>
    <w:basedOn w:val="eightptblock"/>
    <w:uiPriority w:val="99"/>
    <w:rsid w:val="00DC4F6C"/>
    <w:pPr>
      <w:spacing w:after="0"/>
    </w:pPr>
  </w:style>
  <w:style w:type="paragraph" w:customStyle="1" w:styleId="eightptblock">
    <w:name w:val="eight pt block"/>
    <w:aliases w:val="8b"/>
    <w:basedOn w:val="Normal"/>
    <w:uiPriority w:val="99"/>
    <w:rsid w:val="00DC4F6C"/>
    <w:pPr>
      <w:spacing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C4F6C"/>
    <w:pPr>
      <w:spacing w:before="80" w:after="80"/>
    </w:pPr>
  </w:style>
  <w:style w:type="paragraph" w:customStyle="1" w:styleId="eightptcolumntabs2">
    <w:name w:val="eight pt column tabs2"/>
    <w:aliases w:val="a82"/>
    <w:basedOn w:val="eightptnormal"/>
    <w:uiPriority w:val="99"/>
    <w:rsid w:val="00DC4F6C"/>
    <w:pPr>
      <w:tabs>
        <w:tab w:val="decimal" w:pos="539"/>
      </w:tabs>
      <w:ind w:left="-57" w:right="-57"/>
    </w:pPr>
  </w:style>
  <w:style w:type="paragraph" w:customStyle="1" w:styleId="acctstatementheadingshorter2">
    <w:name w:val="acct statement heading shorter2"/>
    <w:aliases w:val="as-2"/>
    <w:basedOn w:val="acctstatementheading"/>
    <w:uiPriority w:val="99"/>
    <w:rsid w:val="00DC4F6C"/>
    <w:pPr>
      <w:ind w:right="5103"/>
    </w:pPr>
  </w:style>
  <w:style w:type="paragraph" w:customStyle="1" w:styleId="accttwofigureslongernumber2">
    <w:name w:val="acct two figures longer number2"/>
    <w:aliases w:val="a2+2"/>
    <w:basedOn w:val="Normal"/>
    <w:uiPriority w:val="99"/>
    <w:rsid w:val="00DC4F6C"/>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DC4F6C"/>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C4F6C"/>
    <w:pPr>
      <w:spacing w:after="0"/>
    </w:pPr>
  </w:style>
  <w:style w:type="paragraph" w:customStyle="1" w:styleId="blockindent">
    <w:name w:val="block indent"/>
    <w:aliases w:val="bi"/>
    <w:basedOn w:val="block"/>
    <w:uiPriority w:val="99"/>
    <w:rsid w:val="00DC4F6C"/>
    <w:pPr>
      <w:ind w:left="737" w:hanging="170"/>
    </w:pPr>
  </w:style>
  <w:style w:type="paragraph" w:customStyle="1" w:styleId="nineptnormalcentred">
    <w:name w:val="nine pt normal centred"/>
    <w:aliases w:val="9nc"/>
    <w:basedOn w:val="nineptnormal"/>
    <w:uiPriority w:val="99"/>
    <w:rsid w:val="00DC4F6C"/>
    <w:pPr>
      <w:jc w:val="center"/>
    </w:pPr>
  </w:style>
  <w:style w:type="paragraph" w:customStyle="1" w:styleId="nineptcol">
    <w:name w:val="nine pt %col"/>
    <w:aliases w:val="9%"/>
    <w:basedOn w:val="nineptnormal"/>
    <w:uiPriority w:val="99"/>
    <w:rsid w:val="00DC4F6C"/>
    <w:pPr>
      <w:tabs>
        <w:tab w:val="decimal" w:pos="340"/>
      </w:tabs>
    </w:pPr>
  </w:style>
  <w:style w:type="paragraph" w:customStyle="1" w:styleId="nineptcolumntab">
    <w:name w:val="nine pt column tab"/>
    <w:aliases w:val="a9,nine pt column tabs"/>
    <w:basedOn w:val="nineptnormal"/>
    <w:uiPriority w:val="99"/>
    <w:rsid w:val="00DC4F6C"/>
    <w:pPr>
      <w:tabs>
        <w:tab w:val="decimal" w:pos="624"/>
      </w:tabs>
      <w:spacing w:line="200" w:lineRule="atLeast"/>
    </w:pPr>
  </w:style>
  <w:style w:type="paragraph" w:customStyle="1" w:styleId="nineptnormalitalic">
    <w:name w:val="nine pt normal italic"/>
    <w:aliases w:val="9nit"/>
    <w:basedOn w:val="nineptnormal"/>
    <w:uiPriority w:val="99"/>
    <w:rsid w:val="00DC4F6C"/>
    <w:rPr>
      <w:i/>
      <w:iCs/>
    </w:rPr>
  </w:style>
  <w:style w:type="paragraph" w:customStyle="1" w:styleId="nineptblocklistnospaceafter">
    <w:name w:val="nine pt block list no space after"/>
    <w:aliases w:val="9bln"/>
    <w:basedOn w:val="nineptblocklist"/>
    <w:uiPriority w:val="99"/>
    <w:rsid w:val="00DC4F6C"/>
    <w:pPr>
      <w:spacing w:after="0"/>
    </w:pPr>
  </w:style>
  <w:style w:type="paragraph" w:customStyle="1" w:styleId="nineptblocklist">
    <w:name w:val="nine pt block list"/>
    <w:aliases w:val="9bl"/>
    <w:basedOn w:val="nineptblock"/>
    <w:uiPriority w:val="99"/>
    <w:rsid w:val="00DC4F6C"/>
    <w:pPr>
      <w:ind w:left="992" w:hanging="425"/>
    </w:pPr>
  </w:style>
  <w:style w:type="paragraph" w:customStyle="1" w:styleId="nineptblock">
    <w:name w:val="nine pt block"/>
    <w:aliases w:val="9b"/>
    <w:basedOn w:val="nineptnormal"/>
    <w:uiPriority w:val="99"/>
    <w:rsid w:val="00DC4F6C"/>
    <w:pPr>
      <w:spacing w:after="220"/>
      <w:ind w:left="567"/>
    </w:pPr>
  </w:style>
  <w:style w:type="paragraph" w:customStyle="1" w:styleId="acctfourfiguresshorternumber2">
    <w:name w:val="acct four figures shorter number2"/>
    <w:aliases w:val="a4-2"/>
    <w:basedOn w:val="Normal"/>
    <w:uiPriority w:val="99"/>
    <w:rsid w:val="00DC4F6C"/>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C4F6C"/>
    <w:pPr>
      <w:jc w:val="center"/>
    </w:pPr>
  </w:style>
  <w:style w:type="paragraph" w:customStyle="1" w:styleId="nineptheadingcentredspace">
    <w:name w:val="nine pt heading centred + space"/>
    <w:aliases w:val="9hcs"/>
    <w:basedOn w:val="Normal"/>
    <w:uiPriority w:val="99"/>
    <w:rsid w:val="00DC4F6C"/>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C4F6C"/>
    <w:pPr>
      <w:tabs>
        <w:tab w:val="decimal" w:pos="227"/>
      </w:tabs>
    </w:pPr>
  </w:style>
  <w:style w:type="paragraph" w:customStyle="1" w:styleId="nineptcolumntab2">
    <w:name w:val="nine pt column tab2"/>
    <w:aliases w:val="a92,nine pt column tabs2"/>
    <w:basedOn w:val="nineptnormal"/>
    <w:uiPriority w:val="99"/>
    <w:rsid w:val="00DC4F6C"/>
    <w:pPr>
      <w:tabs>
        <w:tab w:val="decimal" w:pos="510"/>
      </w:tabs>
    </w:pPr>
  </w:style>
  <w:style w:type="paragraph" w:customStyle="1" w:styleId="nineptonepointafter">
    <w:name w:val="nine pt one point after"/>
    <w:aliases w:val="9n1"/>
    <w:basedOn w:val="nineptnormal"/>
    <w:uiPriority w:val="99"/>
    <w:rsid w:val="00DC4F6C"/>
    <w:pPr>
      <w:spacing w:after="20"/>
    </w:pPr>
  </w:style>
  <w:style w:type="paragraph" w:customStyle="1" w:styleId="nineptblockind">
    <w:name w:val="nine pt block *ind"/>
    <w:aliases w:val="9b*ind"/>
    <w:basedOn w:val="nineptblock"/>
    <w:uiPriority w:val="99"/>
    <w:rsid w:val="00DC4F6C"/>
    <w:pPr>
      <w:ind w:left="851" w:hanging="284"/>
    </w:pPr>
  </w:style>
  <w:style w:type="paragraph" w:customStyle="1" w:styleId="headingonepointafter">
    <w:name w:val="heading one point after"/>
    <w:aliases w:val="h1p"/>
    <w:basedOn w:val="heading"/>
    <w:uiPriority w:val="99"/>
    <w:rsid w:val="00DC4F6C"/>
    <w:pPr>
      <w:spacing w:after="20"/>
    </w:pPr>
  </w:style>
  <w:style w:type="paragraph" w:customStyle="1" w:styleId="blockbulletnospaceafter">
    <w:name w:val="block bullet no space after"/>
    <w:aliases w:val="bbn,block bullet no sp"/>
    <w:uiPriority w:val="99"/>
    <w:rsid w:val="00DC4F6C"/>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DC4F6C"/>
    <w:pPr>
      <w:spacing w:before="0" w:after="260"/>
    </w:pPr>
    <w:rPr>
      <w:i/>
    </w:rPr>
  </w:style>
  <w:style w:type="paragraph" w:customStyle="1" w:styleId="nineptblocknosp">
    <w:name w:val="nine pt block no sp"/>
    <w:aliases w:val="9bn"/>
    <w:basedOn w:val="Normal"/>
    <w:uiPriority w:val="99"/>
    <w:rsid w:val="00DC4F6C"/>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C4F6C"/>
    <w:rPr>
      <w:i/>
      <w:iCs/>
    </w:rPr>
  </w:style>
  <w:style w:type="paragraph" w:customStyle="1" w:styleId="nineptnormalhalfspace">
    <w:name w:val="nine pt normal half space"/>
    <w:aliases w:val="9nhs"/>
    <w:basedOn w:val="nineptnormal"/>
    <w:uiPriority w:val="99"/>
    <w:rsid w:val="00DC4F6C"/>
    <w:pPr>
      <w:spacing w:after="80"/>
    </w:pPr>
  </w:style>
  <w:style w:type="paragraph" w:customStyle="1" w:styleId="nineptratecol">
    <w:name w:val="nine pt rate col"/>
    <w:aliases w:val="a9r"/>
    <w:basedOn w:val="nineptnormal"/>
    <w:uiPriority w:val="99"/>
    <w:rsid w:val="00DC4F6C"/>
    <w:pPr>
      <w:tabs>
        <w:tab w:val="decimal" w:pos="397"/>
      </w:tabs>
    </w:pPr>
  </w:style>
  <w:style w:type="paragraph" w:customStyle="1" w:styleId="nineptblockitalics">
    <w:name w:val="nine pt block italics"/>
    <w:aliases w:val="9bit"/>
    <w:basedOn w:val="nineptblock"/>
    <w:uiPriority w:val="99"/>
    <w:rsid w:val="00DC4F6C"/>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C4F6C"/>
    <w:pPr>
      <w:spacing w:after="80"/>
    </w:pPr>
  </w:style>
  <w:style w:type="paragraph" w:customStyle="1" w:styleId="nineptbodytextheading">
    <w:name w:val="nine pt body text heading"/>
    <w:aliases w:val="9bth"/>
    <w:basedOn w:val="Footer"/>
    <w:uiPriority w:val="99"/>
    <w:rsid w:val="00DC4F6C"/>
  </w:style>
  <w:style w:type="paragraph" w:customStyle="1" w:styleId="nineptbodytextheadingcentred">
    <w:name w:val="nine pt body text heading centred"/>
    <w:aliases w:val="9bthc"/>
    <w:basedOn w:val="nineptbodytextheading"/>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jc w:val="center"/>
    </w:pPr>
    <w:rPr>
      <w:rFonts w:ascii="Times New Roman" w:hAnsi="Times New Roman" w:cs="Times New Roman"/>
      <w:b/>
      <w:bCs/>
      <w:szCs w:val="20"/>
      <w:lang w:val="en-GB" w:bidi="ar-SA"/>
    </w:rPr>
  </w:style>
  <w:style w:type="paragraph" w:customStyle="1" w:styleId="nineptnormalheadingcentredwider">
    <w:name w:val="nine pt normal heading centred wider"/>
    <w:aliases w:val="9nhcw"/>
    <w:basedOn w:val="nineptnormalheadingcentred"/>
    <w:uiPriority w:val="99"/>
    <w:rsid w:val="00DC4F6C"/>
    <w:pPr>
      <w:ind w:left="-85" w:right="-85"/>
    </w:pPr>
  </w:style>
  <w:style w:type="paragraph" w:customStyle="1" w:styleId="nineptcolumntabs5">
    <w:name w:val="nine pt column tabs5"/>
    <w:aliases w:val="a95,nine pt column tab5"/>
    <w:basedOn w:val="Normal"/>
    <w:uiPriority w:val="99"/>
    <w:rsid w:val="00DC4F6C"/>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C4F6C"/>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C4F6C"/>
    <w:pPr>
      <w:ind w:left="-85" w:right="-85"/>
    </w:pPr>
  </w:style>
  <w:style w:type="paragraph" w:customStyle="1" w:styleId="nineptcolumntabdecimal2">
    <w:name w:val="nine pt column tab decimal2"/>
    <w:aliases w:val="a9d2,nine pt column tabs decimal2"/>
    <w:basedOn w:val="nineptnormal"/>
    <w:uiPriority w:val="99"/>
    <w:rsid w:val="00DC4F6C"/>
    <w:pPr>
      <w:tabs>
        <w:tab w:val="decimal" w:pos="284"/>
      </w:tabs>
    </w:pPr>
  </w:style>
  <w:style w:type="paragraph" w:customStyle="1" w:styleId="nineptcolumntab4">
    <w:name w:val="nine pt column tab4"/>
    <w:aliases w:val="a94,nine pt column tabs4"/>
    <w:basedOn w:val="nineptnormal"/>
    <w:uiPriority w:val="99"/>
    <w:rsid w:val="00DC4F6C"/>
    <w:pPr>
      <w:tabs>
        <w:tab w:val="decimal" w:pos="680"/>
      </w:tabs>
    </w:pPr>
  </w:style>
  <w:style w:type="paragraph" w:customStyle="1" w:styleId="nineptcolumntab3">
    <w:name w:val="nine pt column tab3"/>
    <w:aliases w:val="a93,nine pt column tabs3"/>
    <w:basedOn w:val="nineptnormal"/>
    <w:uiPriority w:val="99"/>
    <w:rsid w:val="00DC4F6C"/>
    <w:pPr>
      <w:tabs>
        <w:tab w:val="decimal" w:pos="567"/>
      </w:tabs>
    </w:pPr>
  </w:style>
  <w:style w:type="paragraph" w:customStyle="1" w:styleId="nineptindent">
    <w:name w:val="nine pt indent"/>
    <w:aliases w:val="9i"/>
    <w:basedOn w:val="nineptnormal"/>
    <w:uiPriority w:val="99"/>
    <w:rsid w:val="00DC4F6C"/>
    <w:pPr>
      <w:ind w:left="425" w:hanging="425"/>
    </w:pPr>
  </w:style>
  <w:style w:type="paragraph" w:customStyle="1" w:styleId="blockind">
    <w:name w:val="block *ind"/>
    <w:aliases w:val="b*,block star ind"/>
    <w:basedOn w:val="block"/>
    <w:uiPriority w:val="99"/>
    <w:rsid w:val="00DC4F6C"/>
    <w:pPr>
      <w:ind w:left="907" w:hanging="340"/>
    </w:pPr>
  </w:style>
  <w:style w:type="paragraph" w:customStyle="1" w:styleId="List3i">
    <w:name w:val="List 3i"/>
    <w:aliases w:val="3i"/>
    <w:basedOn w:val="List2i"/>
    <w:uiPriority w:val="99"/>
    <w:rsid w:val="00DC4F6C"/>
    <w:pPr>
      <w:ind w:left="1701"/>
    </w:pPr>
  </w:style>
  <w:style w:type="paragraph" w:customStyle="1" w:styleId="acctindentonepointafter">
    <w:name w:val="acct indent one point after"/>
    <w:aliases w:val="ai1p"/>
    <w:basedOn w:val="acctindent"/>
    <w:uiPriority w:val="99"/>
    <w:rsid w:val="00DC4F6C"/>
    <w:pPr>
      <w:spacing w:after="20"/>
    </w:pPr>
  </w:style>
  <w:style w:type="paragraph" w:customStyle="1" w:styleId="eightptnormalheadingitalic">
    <w:name w:val="eight pt normal heading italic"/>
    <w:aliases w:val="8nhbi"/>
    <w:basedOn w:val="eightptnormalheading"/>
    <w:uiPriority w:val="99"/>
    <w:rsid w:val="00DC4F6C"/>
    <w:rPr>
      <w:i/>
      <w:iCs/>
    </w:rPr>
  </w:style>
  <w:style w:type="paragraph" w:customStyle="1" w:styleId="eightptcolumntabs3">
    <w:name w:val="eight pt column tabs3"/>
    <w:aliases w:val="a83"/>
    <w:basedOn w:val="eightptnormal"/>
    <w:uiPriority w:val="99"/>
    <w:rsid w:val="00DC4F6C"/>
    <w:pPr>
      <w:tabs>
        <w:tab w:val="decimal" w:pos="794"/>
      </w:tabs>
    </w:pPr>
  </w:style>
  <w:style w:type="paragraph" w:customStyle="1" w:styleId="eightptbodytextheadingmiddleline">
    <w:name w:val="eight pt body text heading middle line"/>
    <w:aliases w:val="8hml"/>
    <w:basedOn w:val="eightptbodytextheading"/>
    <w:uiPriority w:val="99"/>
    <w:rsid w:val="00DC4F6C"/>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C4F6C"/>
    <w:pPr>
      <w:jc w:val="center"/>
    </w:pPr>
  </w:style>
  <w:style w:type="paragraph" w:customStyle="1" w:styleId="eightpt4ptspacebefore">
    <w:name w:val="eight pt 4pt space before"/>
    <w:aliases w:val="8n4sp"/>
    <w:basedOn w:val="eightptnormal"/>
    <w:uiPriority w:val="99"/>
    <w:rsid w:val="00DC4F6C"/>
    <w:pPr>
      <w:spacing w:before="80"/>
    </w:pPr>
  </w:style>
  <w:style w:type="paragraph" w:customStyle="1" w:styleId="eightpt4ptspaceafter">
    <w:name w:val="eight pt 4 pt space after"/>
    <w:aliases w:val="8n4sa"/>
    <w:basedOn w:val="eightptnormal"/>
    <w:uiPriority w:val="99"/>
    <w:rsid w:val="00DC4F6C"/>
    <w:pPr>
      <w:spacing w:after="80"/>
    </w:pPr>
  </w:style>
  <w:style w:type="paragraph" w:customStyle="1" w:styleId="blockbullet2">
    <w:name w:val="block bullet 2"/>
    <w:aliases w:val="bb2"/>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C4F6C"/>
    <w:pPr>
      <w:jc w:val="center"/>
    </w:pPr>
  </w:style>
  <w:style w:type="paragraph" w:customStyle="1" w:styleId="acctfourfigureslongernumber2">
    <w:name w:val="acct four figures longer number2"/>
    <w:aliases w:val="a4+2"/>
    <w:basedOn w:val="Normal"/>
    <w:uiPriority w:val="99"/>
    <w:rsid w:val="00DC4F6C"/>
    <w:pPr>
      <w:tabs>
        <w:tab w:val="decimal" w:pos="907"/>
      </w:tabs>
      <w:spacing w:after="0" w:line="260" w:lineRule="atLeast"/>
    </w:pPr>
    <w:rPr>
      <w:rFonts w:ascii="Times New Roman" w:eastAsia="Times New Roman" w:hAnsi="Times New Roman" w:cs="Times New Roman"/>
      <w:szCs w:val="20"/>
      <w:lang w:val="en-GB" w:bidi="ar-SA"/>
    </w:rPr>
  </w:style>
  <w:style w:type="paragraph" w:customStyle="1" w:styleId="AccPolicysubhead">
    <w:name w:val="Acc Policy sub head"/>
    <w:basedOn w:val="BodyText"/>
    <w:next w:val="BodyText"/>
    <w:link w:val="AccPolicysubheadChar"/>
    <w:autoRedefine/>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uiPriority w:val="99"/>
    <w:locked/>
    <w:rsid w:val="00DC4F6C"/>
    <w:rPr>
      <w:rFonts w:ascii="Times New Roman" w:eastAsia="Times New Roman" w:hAnsi="Times New Roman" w:cs="Times New Roman"/>
      <w:bCs/>
      <w:i/>
      <w:iCs/>
      <w:szCs w:val="22"/>
      <w:lang w:eastAsia="en-GB"/>
    </w:rPr>
  </w:style>
  <w:style w:type="paragraph" w:customStyle="1" w:styleId="BodyTextbullet">
    <w:name w:val="Body Text bullet"/>
    <w:basedOn w:val="BodyText"/>
    <w:next w:val="BodyText"/>
    <w:autoRedefine/>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szCs w:val="22"/>
      <w:lang w:eastAsia="en-GB"/>
    </w:rPr>
  </w:style>
  <w:style w:type="paragraph" w:customStyle="1" w:styleId="AccNoteHeading">
    <w:name w:val="Acc Note Heading"/>
    <w:basedOn w:val="BodyText"/>
    <w:autoRedefine/>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uiPriority w:val="99"/>
    <w:rsid w:val="00DC4F6C"/>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C4F6C"/>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C4F6C"/>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C4F6C"/>
    <w:pPr>
      <w:spacing w:after="0" w:line="440" w:lineRule="exact"/>
      <w:jc w:val="center"/>
    </w:pPr>
    <w:rPr>
      <w:sz w:val="32"/>
      <w:u w:val="none"/>
    </w:rPr>
  </w:style>
  <w:style w:type="paragraph" w:customStyle="1" w:styleId="CoverDate">
    <w:name w:val="Cover Date"/>
    <w:basedOn w:val="Single"/>
    <w:uiPriority w:val="99"/>
    <w:rsid w:val="00DC4F6C"/>
    <w:pPr>
      <w:spacing w:after="0" w:line="440" w:lineRule="exact"/>
      <w:jc w:val="center"/>
    </w:pPr>
    <w:rPr>
      <w:sz w:val="32"/>
      <w:u w:val="none"/>
    </w:rPr>
  </w:style>
  <w:style w:type="character" w:customStyle="1" w:styleId="DocumentMapChar">
    <w:name w:val="Document Map Char"/>
    <w:link w:val="DocumentMap"/>
    <w:uiPriority w:val="99"/>
    <w:rsid w:val="00DC4F6C"/>
    <w:rPr>
      <w:rFonts w:ascii="Tahoma" w:hAnsi="Tahoma" w:cs="Tahoma"/>
      <w:shd w:val="clear" w:color="auto" w:fill="000080"/>
      <w:lang w:val="en-GB" w:bidi="ar-SA"/>
    </w:rPr>
  </w:style>
  <w:style w:type="paragraph" w:styleId="DocumentMap">
    <w:name w:val="Document Map"/>
    <w:basedOn w:val="Normal"/>
    <w:link w:val="DocumentMapChar"/>
    <w:uiPriority w:val="99"/>
    <w:rsid w:val="00DC4F6C"/>
    <w:pPr>
      <w:shd w:val="clear" w:color="auto" w:fill="000080"/>
      <w:spacing w:after="0" w:line="260" w:lineRule="atLeast"/>
    </w:pPr>
    <w:rPr>
      <w:rFonts w:ascii="Tahoma" w:hAnsi="Tahoma" w:cs="Tahoma"/>
      <w:lang w:val="en-GB" w:bidi="ar-SA"/>
    </w:rPr>
  </w:style>
  <w:style w:type="character" w:customStyle="1" w:styleId="DocumentMapChar1">
    <w:name w:val="Document Map Char1"/>
    <w:basedOn w:val="DefaultParagraphFont"/>
    <w:rsid w:val="00DC4F6C"/>
    <w:rPr>
      <w:rFonts w:ascii="Tahoma" w:hAnsi="Tahoma" w:cs="Angsana New"/>
      <w:sz w:val="16"/>
      <w:szCs w:val="20"/>
    </w:rPr>
  </w:style>
  <w:style w:type="character" w:customStyle="1" w:styleId="AccPolicyHeadingCharChar">
    <w:name w:val="Acc Policy Heading Char Char"/>
    <w:uiPriority w:val="99"/>
    <w:rsid w:val="00DC4F6C"/>
    <w:rPr>
      <w:rFonts w:cs="Times New Roman"/>
      <w:bCs/>
      <w:sz w:val="22"/>
      <w:szCs w:val="22"/>
      <w:lang w:val="en-US" w:eastAsia="en-GB" w:bidi="th-TH"/>
    </w:rPr>
  </w:style>
  <w:style w:type="character" w:customStyle="1" w:styleId="shorttext1">
    <w:name w:val="short_text1"/>
    <w:uiPriority w:val="99"/>
    <w:rsid w:val="00DC4F6C"/>
    <w:rPr>
      <w:rFonts w:cs="Times New Roman"/>
      <w:sz w:val="29"/>
      <w:szCs w:val="29"/>
    </w:rPr>
  </w:style>
  <w:style w:type="character" w:customStyle="1" w:styleId="hps">
    <w:name w:val="hps"/>
    <w:uiPriority w:val="99"/>
    <w:rsid w:val="00DC4F6C"/>
    <w:rPr>
      <w:rFonts w:cs="Times New Roman"/>
    </w:rPr>
  </w:style>
  <w:style w:type="character" w:customStyle="1" w:styleId="gt-icon-text1">
    <w:name w:val="gt-icon-text1"/>
    <w:uiPriority w:val="99"/>
    <w:rsid w:val="00DC4F6C"/>
    <w:rPr>
      <w:rFonts w:cs="Times New Roman"/>
    </w:rPr>
  </w:style>
  <w:style w:type="character" w:customStyle="1" w:styleId="shorttext">
    <w:name w:val="short_text"/>
    <w:uiPriority w:val="99"/>
    <w:rsid w:val="00DC4F6C"/>
    <w:rPr>
      <w:rFonts w:cs="Times New Roman"/>
    </w:rPr>
  </w:style>
  <w:style w:type="paragraph" w:customStyle="1" w:styleId="Default">
    <w:name w:val="Default"/>
    <w:uiPriority w:val="99"/>
    <w:rsid w:val="00DC4F6C"/>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DC4F6C"/>
    <w:rPr>
      <w:rFonts w:cs="Times New Roman"/>
    </w:rPr>
  </w:style>
  <w:style w:type="paragraph" w:styleId="PlainText">
    <w:name w:val="Plain Text"/>
    <w:basedOn w:val="Normal"/>
    <w:link w:val="PlainTextChar"/>
    <w:uiPriority w:val="99"/>
    <w:rsid w:val="00DC4F6C"/>
    <w:pPr>
      <w:spacing w:after="0" w:line="240" w:lineRule="auto"/>
    </w:pPr>
    <w:rPr>
      <w:rFonts w:ascii="Consolas" w:eastAsia="Times New Roman" w:hAnsi="Consolas" w:cs="Angsana New"/>
      <w:sz w:val="21"/>
      <w:szCs w:val="26"/>
    </w:rPr>
  </w:style>
  <w:style w:type="character" w:customStyle="1" w:styleId="PlainTextChar">
    <w:name w:val="Plain Text Char"/>
    <w:basedOn w:val="DefaultParagraphFont"/>
    <w:link w:val="PlainText"/>
    <w:uiPriority w:val="99"/>
    <w:rsid w:val="00DC4F6C"/>
    <w:rPr>
      <w:rFonts w:ascii="Consolas" w:eastAsia="Times New Roman" w:hAnsi="Consolas" w:cs="Angsana New"/>
      <w:sz w:val="21"/>
      <w:szCs w:val="26"/>
    </w:rPr>
  </w:style>
  <w:style w:type="character" w:styleId="CommentReference">
    <w:name w:val="annotation reference"/>
    <w:uiPriority w:val="99"/>
    <w:rsid w:val="00DC4F6C"/>
    <w:rPr>
      <w:rFonts w:cs="Times New Roman"/>
      <w:sz w:val="16"/>
      <w:szCs w:val="16"/>
    </w:rPr>
  </w:style>
  <w:style w:type="paragraph" w:styleId="CommentText">
    <w:name w:val="annotation text"/>
    <w:basedOn w:val="Normal"/>
    <w:link w:val="CommentTextChar"/>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20"/>
      <w:szCs w:val="25"/>
    </w:rPr>
  </w:style>
  <w:style w:type="character" w:customStyle="1" w:styleId="CommentTextChar">
    <w:name w:val="Comment Text Char"/>
    <w:basedOn w:val="DefaultParagraphFont"/>
    <w:link w:val="CommentText"/>
    <w:uiPriority w:val="99"/>
    <w:rsid w:val="00DC4F6C"/>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rsid w:val="00DC4F6C"/>
    <w:rPr>
      <w:b/>
      <w:bCs/>
    </w:rPr>
  </w:style>
  <w:style w:type="character" w:customStyle="1" w:styleId="CommentSubjectChar">
    <w:name w:val="Comment Subject Char"/>
    <w:basedOn w:val="CommentTextChar"/>
    <w:link w:val="CommentSubject"/>
    <w:uiPriority w:val="99"/>
    <w:rsid w:val="00DC4F6C"/>
    <w:rPr>
      <w:rFonts w:ascii="Arial" w:eastAsia="Times New Roman" w:hAnsi="Arial" w:cs="Angsana New"/>
      <w:b/>
      <w:bCs/>
      <w:sz w:val="20"/>
      <w:szCs w:val="25"/>
    </w:rPr>
  </w:style>
  <w:style w:type="paragraph" w:styleId="Revision">
    <w:name w:val="Revision"/>
    <w:hidden/>
    <w:uiPriority w:val="99"/>
    <w:semiHidden/>
    <w:rsid w:val="00DC4F6C"/>
    <w:pPr>
      <w:spacing w:after="0" w:line="240" w:lineRule="auto"/>
    </w:pPr>
    <w:rPr>
      <w:rFonts w:ascii="Arial" w:eastAsia="Times New Roman" w:hAnsi="Arial" w:cs="Angsana New"/>
      <w:sz w:val="18"/>
      <w:szCs w:val="22"/>
    </w:rPr>
  </w:style>
  <w:style w:type="character" w:styleId="LineNumber">
    <w:name w:val="line number"/>
    <w:rsid w:val="00DC4F6C"/>
  </w:style>
  <w:style w:type="character" w:customStyle="1" w:styleId="apple-converted-space">
    <w:name w:val="apple-converted-space"/>
    <w:rsid w:val="00DC4F6C"/>
  </w:style>
  <w:style w:type="character" w:styleId="Emphasis">
    <w:name w:val="Emphasis"/>
    <w:uiPriority w:val="20"/>
    <w:qFormat/>
    <w:rsid w:val="00DC4F6C"/>
    <w:rPr>
      <w:i/>
      <w:iCs/>
    </w:rPr>
  </w:style>
  <w:style w:type="character" w:customStyle="1" w:styleId="BodyTextChar1">
    <w:name w:val="Body Text Char1"/>
    <w:aliases w:val="bt Char1,body text Char1,Body Char1"/>
    <w:uiPriority w:val="99"/>
    <w:locked/>
    <w:rsid w:val="00DC4F6C"/>
    <w:rPr>
      <w:rFonts w:ascii="Arial" w:hAnsi="Arial" w:cs="Angsana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4396</Words>
  <Characters>25058</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Acumen</Company>
  <LinksUpToDate>false</LinksUpToDate>
  <CharactersWithSpaces>29396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Sakchai</dc:creator>
  <cp:lastModifiedBy>Hwafong Rubber</cp:lastModifiedBy>
  <cp:revision>2</cp:revision>
  <cp:lastPrinted>2018-05-07T08:56:00Z</cp:lastPrinted>
  <dcterms:created xsi:type="dcterms:W3CDTF">2018-05-07T10:55:00Z</dcterms:created>
  <dcterms:modified xsi:type="dcterms:W3CDTF">2018-05-07T10:55:00Z</dcterms:modified>
</cp:coreProperties>
</file>