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C9FA5" w14:textId="77777777" w:rsidR="00DB308D" w:rsidRDefault="00DB308D" w:rsidP="004C2111">
      <w:pPr>
        <w:pStyle w:val="Reference"/>
      </w:pPr>
      <w:bookmarkStart w:id="1" w:name="_GoBack"/>
      <w:bookmarkEnd w:id="1"/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0BA0B10B" w14:textId="77777777" w:rsidR="006D2172" w:rsidRDefault="006D2172" w:rsidP="00D15EA5">
      <w:pPr>
        <w:pStyle w:val="BodyText"/>
        <w:rPr>
          <w:rFonts w:cstheme="minorBidi"/>
          <w:lang w:bidi="th-TH"/>
        </w:rPr>
      </w:pPr>
    </w:p>
    <w:p w14:paraId="2EB4B875" w14:textId="77777777" w:rsidR="00734D83" w:rsidRPr="00D15EA5" w:rsidRDefault="00734D83" w:rsidP="00734D83">
      <w:pPr>
        <w:pStyle w:val="BodyText"/>
        <w:spacing w:after="0" w:line="240" w:lineRule="auto"/>
        <w:rPr>
          <w:rFonts w:cstheme="minorBidi"/>
          <w:cs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6D2172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B0934A0" w14:textId="3F315DD4" w:rsidR="00F3252B" w:rsidRPr="006D2172" w:rsidRDefault="00F3252B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ข้าพเจ้าได้สอบทานงบแสดงฐานะการเงินรวม ณ วันที่ </w:t>
      </w:r>
      <w:r w:rsidRPr="006D2172">
        <w:rPr>
          <w:rFonts w:ascii="Browallia New" w:hAnsi="Browallia New" w:cs="Browallia New"/>
          <w:sz w:val="28"/>
          <w:szCs w:val="28"/>
        </w:rPr>
        <w:t>31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6D2172">
        <w:rPr>
          <w:rFonts w:ascii="Browallia New" w:hAnsi="Browallia New" w:cs="Browallia New"/>
          <w:sz w:val="28"/>
          <w:szCs w:val="28"/>
        </w:rPr>
        <w:t>256</w:t>
      </w:r>
      <w:r w:rsidR="006D2172" w:rsidRPr="006D2172">
        <w:rPr>
          <w:rFonts w:ascii="Browallia New" w:hAnsi="Browallia New" w:cs="Browallia New"/>
          <w:sz w:val="28"/>
          <w:szCs w:val="28"/>
        </w:rPr>
        <w:t>1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งบกำไรขาดทุนและกำไรขาดทุนเบ็ดเสร็จอื่นรวม</w:t>
      </w:r>
      <w:r w:rsidRPr="006D2172">
        <w:rPr>
          <w:rFonts w:ascii="Browallia New" w:hAnsi="Browallia New" w:cs="Browallia New"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งบแสดงการเปลี่ยนแปลงส่วนของผู้ถือหุ้นรวมและงบกระแสเงินสดรวม สำหรับงวดสามเดือนสิ้นสุดวันที่ </w:t>
      </w:r>
      <w:r w:rsidRPr="006D2172">
        <w:rPr>
          <w:rFonts w:ascii="Browallia New" w:hAnsi="Browallia New" w:cs="Browallia New"/>
          <w:sz w:val="28"/>
          <w:szCs w:val="28"/>
        </w:rPr>
        <w:t>31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6D2172">
        <w:rPr>
          <w:rFonts w:ascii="Browallia New" w:hAnsi="Browallia New" w:cs="Browallia New"/>
          <w:sz w:val="28"/>
          <w:szCs w:val="28"/>
        </w:rPr>
        <w:t>256</w:t>
      </w:r>
      <w:r w:rsidR="006D2172" w:rsidRPr="006D2172">
        <w:rPr>
          <w:rFonts w:ascii="Browallia New" w:hAnsi="Browallia New" w:cs="Browallia New"/>
          <w:sz w:val="28"/>
          <w:szCs w:val="28"/>
        </w:rPr>
        <w:t>1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และหมายเหตุประกอบงบการเงินรวมแบบย่อของบริษัท เอ็น.ดี. </w:t>
      </w:r>
      <w:r w:rsidRPr="006D2172">
        <w:rPr>
          <w:rFonts w:ascii="Browallia New" w:hAnsi="Browallia New" w:cs="Browallia New"/>
          <w:sz w:val="28"/>
          <w:szCs w:val="28"/>
        </w:rPr>
        <w:t xml:space="preserve">             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รับเบอร์ จำกัด (มหาชน) และบริษัทย่อย และได้สอบทานงบแสดงฐานะการเงิน ณ วันที่ </w:t>
      </w:r>
      <w:r w:rsidRPr="006D2172">
        <w:rPr>
          <w:rFonts w:ascii="Browallia New" w:hAnsi="Browallia New" w:cs="Browallia New"/>
          <w:sz w:val="28"/>
          <w:szCs w:val="28"/>
        </w:rPr>
        <w:t>31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6D2172">
        <w:rPr>
          <w:rFonts w:ascii="Browallia New" w:hAnsi="Browallia New" w:cs="Browallia New"/>
          <w:sz w:val="28"/>
          <w:szCs w:val="28"/>
        </w:rPr>
        <w:t>256</w:t>
      </w:r>
      <w:r w:rsidR="006D2172" w:rsidRPr="006D2172">
        <w:rPr>
          <w:rFonts w:ascii="Browallia New" w:hAnsi="Browallia New" w:cs="Browallia New"/>
          <w:sz w:val="28"/>
          <w:szCs w:val="28"/>
        </w:rPr>
        <w:t>1</w:t>
      </w:r>
      <w:r w:rsidRPr="006D2172">
        <w:rPr>
          <w:rFonts w:ascii="Browallia New" w:hAnsi="Browallia New" w:cs="Browallia New"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sz w:val="28"/>
          <w:szCs w:val="28"/>
          <w:cs/>
        </w:rPr>
        <w:t>และงบกำไรขาดทุนและกำไรขาดทุนเบ็ดเสร็จอื่น</w:t>
      </w:r>
      <w:r w:rsidRPr="006D2172">
        <w:rPr>
          <w:rFonts w:ascii="Browallia New" w:hAnsi="Browallia New" w:cs="Browallia New"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งบแสดงการเปลี่ยนแปลงส่วนของผู้ถือหุ้นและงบกระแสเงินสด สำหรับงวดสามเดือนสิ้นสุดวันที่ </w:t>
      </w:r>
      <w:r w:rsidRPr="006D2172">
        <w:rPr>
          <w:rFonts w:ascii="Browallia New" w:hAnsi="Browallia New" w:cs="Browallia New"/>
          <w:sz w:val="28"/>
          <w:szCs w:val="28"/>
        </w:rPr>
        <w:t>31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6D2172">
        <w:rPr>
          <w:rFonts w:ascii="Browallia New" w:hAnsi="Browallia New" w:cs="Browallia New"/>
          <w:sz w:val="28"/>
          <w:szCs w:val="28"/>
        </w:rPr>
        <w:t>256</w:t>
      </w:r>
      <w:r w:rsidR="006D2172" w:rsidRPr="006D2172">
        <w:rPr>
          <w:rFonts w:ascii="Browallia New" w:hAnsi="Browallia New" w:cs="Browallia New"/>
          <w:sz w:val="28"/>
          <w:szCs w:val="28"/>
        </w:rPr>
        <w:t>1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และหมายเหตุประกอบงบการเงินแบบย่อเฉพาะของบริษัท เอ็น.ดี. รับเบอร์ จำกัด (มหาชน)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D2172">
        <w:rPr>
          <w:rFonts w:ascii="Browallia New" w:hAnsi="Browallia New" w:cs="Browallia New"/>
          <w:sz w:val="28"/>
          <w:szCs w:val="28"/>
        </w:rPr>
        <w:t xml:space="preserve">34 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126C83">
        <w:rPr>
          <w:rFonts w:ascii="Browallia New" w:hAnsi="Browallia New" w:cs="Browallia New"/>
          <w:sz w:val="28"/>
          <w:szCs w:val="28"/>
        </w:rPr>
        <w:t>“</w:t>
      </w:r>
      <w:r w:rsidRPr="006D2172">
        <w:rPr>
          <w:rFonts w:ascii="Browallia New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126C83">
        <w:rPr>
          <w:rFonts w:ascii="Browallia New" w:hAnsi="Browallia New" w:cs="Browallia New"/>
          <w:sz w:val="28"/>
          <w:szCs w:val="28"/>
        </w:rPr>
        <w:t>”</w:t>
      </w:r>
      <w:r w:rsidRPr="006D2172">
        <w:rPr>
          <w:rFonts w:ascii="Browallia New" w:hAnsi="Browallia New" w:cs="Browallia New"/>
          <w:sz w:val="28"/>
          <w:szCs w:val="28"/>
          <w:cs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F7A893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845FE01" w14:textId="4ED4BDFD" w:rsidR="00CD4D4E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/>
          <w:sz w:val="28"/>
          <w:szCs w:val="28"/>
        </w:rPr>
        <w:t>2410 “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2FF0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ซึ่งอาจพบได้จากการตรวจสอบ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2E27DB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CE3EFA" w14:textId="77777777" w:rsidR="005E3FC3" w:rsidRDefault="005E3FC3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0D628D" w14:textId="77777777" w:rsidR="005E3FC3" w:rsidRDefault="005E3FC3" w:rsidP="006D217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0FBB5B7" w14:textId="77777777" w:rsidR="005E3FC3" w:rsidRDefault="005E3FC3" w:rsidP="006D217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427D717" w14:textId="77777777" w:rsidR="005E3FC3" w:rsidRDefault="005E3FC3" w:rsidP="006D217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36489FB" w14:textId="2376EB26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D217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5514A09" w14:textId="6F067A46" w:rsidR="00AD3B26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/>
          <w:sz w:val="28"/>
          <w:szCs w:val="28"/>
        </w:rPr>
        <w:t xml:space="preserve">34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6C83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26C83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B36E763" w14:textId="1457A0CD" w:rsidR="00CB533E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C0982A" w14:textId="058366ED" w:rsidR="00CB533E" w:rsidRPr="00CB533E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CB533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ข้อมูลและเหตุการณ์ที่เน้น</w:t>
      </w:r>
    </w:p>
    <w:p w14:paraId="1D10578F" w14:textId="295C4533" w:rsidR="00CB533E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D776F0" w14:textId="1376A76E" w:rsidR="000122FE" w:rsidRPr="000122FE" w:rsidRDefault="000122F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ข้าพเจ้าขอให้สังเกตข้อมูลตามหมายเหตุประกอบงบการเงินระหว่างกาลข้อ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ว่าในระหว่างงวดสามเดือนสิ้นสุดวันที่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บริษัทได้ซื้อ</w:t>
      </w:r>
      <w:r w:rsidR="00126C8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ธุรกิจ</w:t>
      </w:r>
      <w:r w:rsidR="00E34F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แห่งหนึ่งที่</w:t>
      </w:r>
      <w:r w:rsidR="00BB09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จำหน่ายยาง</w:t>
      </w:r>
      <w:r w:rsidR="00126C8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นอก</w:t>
      </w:r>
      <w:r w:rsidR="00BB09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และยาง</w:t>
      </w:r>
      <w:r w:rsidR="00126C8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C457B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จักรยานยนต์</w:t>
      </w:r>
      <w:r w:rsidR="00126C8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และผลิตภัณฑ์ที่เกี่ยวกับยาง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176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 ณ วันที่ซื้อธุรกิจ เพื่อจัดประเภทของสินทรัพย์และหนี้สินให้เหมาะสม ทั้งนี้ ข้าพเจ้ามิได้</w:t>
      </w:r>
      <w:r w:rsidR="00A8602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ให้ข้อสรุปอย่างมีเงื่อนไขในเรื่องนี้</w:t>
      </w:r>
    </w:p>
    <w:p w14:paraId="54A8FA0D" w14:textId="77777777" w:rsidR="00CB533E" w:rsidRPr="006D2172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A9224D8" w14:textId="77777777" w:rsidR="00330AA1" w:rsidRPr="006D2172" w:rsidRDefault="00330AA1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9C49C2" w14:textId="77777777" w:rsidR="00AE0190" w:rsidRPr="006D2172" w:rsidRDefault="00AE0190" w:rsidP="006D2172">
      <w:pPr>
        <w:spacing w:before="240"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7AC76EA" w14:textId="1F081BFF" w:rsidR="00F3252B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52FF0">
        <w:rPr>
          <w:rFonts w:ascii="Browallia New" w:hAnsi="Browallia New" w:cs="Browallia New"/>
          <w:sz w:val="28"/>
          <w:szCs w:val="28"/>
          <w:lang w:val="en-US"/>
        </w:rPr>
        <w:t>11</w:t>
      </w:r>
      <w:r w:rsidR="00F3252B" w:rsidRPr="00352FF0">
        <w:rPr>
          <w:rFonts w:ascii="Browallia New" w:hAnsi="Browallia New" w:cs="Browallia New"/>
          <w:sz w:val="28"/>
          <w:szCs w:val="28"/>
        </w:rPr>
        <w:t xml:space="preserve"> </w:t>
      </w:r>
      <w:r w:rsidR="00F3252B" w:rsidRPr="00352FF0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="00F3252B" w:rsidRPr="00352FF0">
        <w:rPr>
          <w:rFonts w:ascii="Browallia New" w:hAnsi="Browallia New" w:cs="Browallia New"/>
          <w:sz w:val="28"/>
          <w:szCs w:val="28"/>
        </w:rPr>
        <w:t>2561</w:t>
      </w:r>
    </w:p>
    <w:p w14:paraId="1E5AB0DF" w14:textId="77777777" w:rsidR="006932D7" w:rsidRPr="00B43C45" w:rsidRDefault="006932D7" w:rsidP="00AE0190">
      <w:pPr>
        <w:spacing w:after="0" w:line="240" w:lineRule="auto"/>
        <w:jc w:val="thaiDistribute"/>
        <w:rPr>
          <w:rFonts w:ascii="Arial" w:hAnsi="Arial"/>
          <w:sz w:val="19"/>
          <w:szCs w:val="19"/>
        </w:rPr>
      </w:pP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2494A7C9" w14:textId="77777777" w:rsidR="00D15EA5" w:rsidRDefault="00D15EA5" w:rsidP="00D15EA5">
      <w:pPr>
        <w:pStyle w:val="BodyText"/>
      </w:pPr>
    </w:p>
    <w:p w14:paraId="75F58057" w14:textId="77777777" w:rsidR="00D15EA5" w:rsidRDefault="00D15EA5" w:rsidP="00D15EA5">
      <w:pPr>
        <w:pStyle w:val="BodyText"/>
      </w:pPr>
    </w:p>
    <w:p w14:paraId="66497DE4" w14:textId="77777777" w:rsidR="00D15EA5" w:rsidRDefault="00D15EA5" w:rsidP="00D15EA5">
      <w:pPr>
        <w:pStyle w:val="BodyText"/>
      </w:pPr>
    </w:p>
    <w:p w14:paraId="2C6F906F" w14:textId="77777777" w:rsidR="00D15EA5" w:rsidRDefault="00D15EA5" w:rsidP="00D15EA5">
      <w:pPr>
        <w:pStyle w:val="BodyText"/>
      </w:pPr>
    </w:p>
    <w:p w14:paraId="03A154E8" w14:textId="77777777" w:rsidR="00D15EA5" w:rsidRDefault="00D15EA5" w:rsidP="00D15EA5">
      <w:pPr>
        <w:pStyle w:val="BodyText"/>
      </w:pPr>
    </w:p>
    <w:p w14:paraId="5F42F59C" w14:textId="77777777" w:rsidR="00D15EA5" w:rsidRDefault="00D15EA5" w:rsidP="00D15EA5">
      <w:pPr>
        <w:pStyle w:val="BodyText"/>
      </w:pPr>
    </w:p>
    <w:p w14:paraId="26D55DC1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97D69" w14:textId="77777777" w:rsidR="003A15D9" w:rsidRDefault="003A15D9">
      <w:r>
        <w:separator/>
      </w:r>
    </w:p>
  </w:endnote>
  <w:endnote w:type="continuationSeparator" w:id="0">
    <w:p w14:paraId="77B2018D" w14:textId="77777777" w:rsidR="003A15D9" w:rsidRDefault="003A1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C6867" w14:textId="77777777" w:rsidR="003A15D9" w:rsidRDefault="003A15D9">
      <w:bookmarkStart w:id="0" w:name="_Hlk482348182"/>
      <w:bookmarkEnd w:id="0"/>
      <w:r>
        <w:separator/>
      </w:r>
    </w:p>
  </w:footnote>
  <w:footnote w:type="continuationSeparator" w:id="0">
    <w:p w14:paraId="67B68FB5" w14:textId="77777777" w:rsidR="003A15D9" w:rsidRDefault="003A1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8C7B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80FC7" w14:textId="37852554" w:rsidR="00B63D0E" w:rsidRDefault="00B63D0E" w:rsidP="00D96128">
    <w:pPr>
      <w:pStyle w:val="Header"/>
      <w:jc w:val="right"/>
    </w:pPr>
  </w:p>
  <w:p w14:paraId="29A206A2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48A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712C49A5" w:rsidR="009B08C2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9B08C2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ข้อมูลทางการเงินระหว่างกาลโดย</w:t>
    </w:r>
  </w:p>
  <w:p w14:paraId="6EE46DA1" w14:textId="7777777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77777777" w:rsidR="00D460E7" w:rsidRDefault="00D460E7" w:rsidP="00D15EA5">
    <w:pPr>
      <w:pStyle w:val="Header"/>
    </w:pPr>
    <w:bookmarkStart w:id="2" w:name="Footer3_tbl"/>
    <w:bookmarkEnd w:id="2"/>
  </w:p>
  <w:p w14:paraId="025EF6AD" w14:textId="5EAE02B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62B0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A5BAB"/>
    <w:rsid w:val="000B65E3"/>
    <w:rsid w:val="000B7090"/>
    <w:rsid w:val="000E52CE"/>
    <w:rsid w:val="000F3AAB"/>
    <w:rsid w:val="000F6E25"/>
    <w:rsid w:val="001011DF"/>
    <w:rsid w:val="00112B69"/>
    <w:rsid w:val="00126C83"/>
    <w:rsid w:val="001316D3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3A7E"/>
    <w:rsid w:val="001B7388"/>
    <w:rsid w:val="001D202B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5A4A"/>
    <w:rsid w:val="002C5D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52FF0"/>
    <w:rsid w:val="00354F5D"/>
    <w:rsid w:val="00365ECE"/>
    <w:rsid w:val="003744DA"/>
    <w:rsid w:val="00384904"/>
    <w:rsid w:val="003A15D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C62"/>
    <w:rsid w:val="004B6DF0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66B57"/>
    <w:rsid w:val="00577D61"/>
    <w:rsid w:val="005822AC"/>
    <w:rsid w:val="005B405A"/>
    <w:rsid w:val="005C2CCB"/>
    <w:rsid w:val="005C6479"/>
    <w:rsid w:val="005C69FD"/>
    <w:rsid w:val="005D7025"/>
    <w:rsid w:val="005E2D67"/>
    <w:rsid w:val="005E3FC3"/>
    <w:rsid w:val="005E5578"/>
    <w:rsid w:val="005F4D62"/>
    <w:rsid w:val="00610ED7"/>
    <w:rsid w:val="00620CE3"/>
    <w:rsid w:val="00621086"/>
    <w:rsid w:val="006354A9"/>
    <w:rsid w:val="006365A1"/>
    <w:rsid w:val="00636AA2"/>
    <w:rsid w:val="0065051C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7990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3CA"/>
    <w:rsid w:val="00827652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399B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6F91"/>
    <w:rsid w:val="00A70229"/>
    <w:rsid w:val="00A73750"/>
    <w:rsid w:val="00A86026"/>
    <w:rsid w:val="00A918D1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7459"/>
    <w:rsid w:val="00B55EE8"/>
    <w:rsid w:val="00B56E6C"/>
    <w:rsid w:val="00B63D0E"/>
    <w:rsid w:val="00B83039"/>
    <w:rsid w:val="00BA5B00"/>
    <w:rsid w:val="00BB09AD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4ED5"/>
    <w:rsid w:val="00BF5E73"/>
    <w:rsid w:val="00C06939"/>
    <w:rsid w:val="00C1044B"/>
    <w:rsid w:val="00C21E3B"/>
    <w:rsid w:val="00C35B1A"/>
    <w:rsid w:val="00C41C7D"/>
    <w:rsid w:val="00C457B9"/>
    <w:rsid w:val="00C63023"/>
    <w:rsid w:val="00C63743"/>
    <w:rsid w:val="00C76C6C"/>
    <w:rsid w:val="00C76E31"/>
    <w:rsid w:val="00C80EC5"/>
    <w:rsid w:val="00C86BB9"/>
    <w:rsid w:val="00C8772C"/>
    <w:rsid w:val="00CA43FD"/>
    <w:rsid w:val="00CB18EB"/>
    <w:rsid w:val="00CB1E2C"/>
    <w:rsid w:val="00CB441E"/>
    <w:rsid w:val="00CB533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34F8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0017E"/>
    <w:rsid w:val="00F246A1"/>
    <w:rsid w:val="00F3252B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4" ma:contentTypeDescription="Create a new document." ma:contentTypeScope="" ma:versionID="2b283c78ffc5c83e9e47535bdc3c2978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4c4739f4443c5b4f6779bc3f61e791a9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AB4616-B3B6-4149-A128-B8B900A58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41B5CA-7887-4D3D-ACB8-6522128E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Natapong Mamuang</cp:lastModifiedBy>
  <cp:revision>8</cp:revision>
  <cp:lastPrinted>2017-08-17T06:00:00Z</cp:lastPrinted>
  <dcterms:created xsi:type="dcterms:W3CDTF">2018-05-11T06:11:00Z</dcterms:created>
  <dcterms:modified xsi:type="dcterms:W3CDTF">2018-05-11T14:52:00Z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</Properties>
</file>