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C10CF" w14:textId="312CE4E0" w:rsidR="00B94FBC" w:rsidRPr="000E3BA0" w:rsidRDefault="00B94FBC" w:rsidP="00B94FBC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bookmarkStart w:id="0" w:name="_GoBack"/>
      <w:bookmarkEnd w:id="0"/>
      <w:r w:rsidRPr="000E3BA0">
        <w:rPr>
          <w:rFonts w:asciiTheme="majorBidi" w:hAnsiTheme="majorBidi" w:cstheme="majorBidi" w:hint="cs"/>
          <w:sz w:val="28"/>
          <w:cs/>
        </w:rPr>
        <w:t>หมายเหตุประกอบ</w:t>
      </w:r>
      <w:r w:rsidR="00D949C6" w:rsidRPr="000E3BA0">
        <w:rPr>
          <w:rFonts w:asciiTheme="majorBidi" w:hAnsiTheme="majorBidi" w:cstheme="majorBidi" w:hint="cs"/>
          <w:sz w:val="28"/>
          <w:cs/>
        </w:rPr>
        <w:t>ข้อมูลทาง</w:t>
      </w:r>
      <w:r w:rsidRPr="000E3BA0">
        <w:rPr>
          <w:rFonts w:asciiTheme="majorBidi" w:hAnsiTheme="majorBidi" w:cstheme="majorBidi" w:hint="cs"/>
          <w:sz w:val="28"/>
          <w:cs/>
        </w:rPr>
        <w:t>การเงิน</w:t>
      </w:r>
      <w:r w:rsidR="00D949C6" w:rsidRPr="000E3BA0">
        <w:rPr>
          <w:rFonts w:asciiTheme="majorBidi" w:hAnsiTheme="majorBidi" w:cstheme="majorBidi" w:hint="cs"/>
          <w:sz w:val="28"/>
          <w:cs/>
        </w:rPr>
        <w:t>รวม</w:t>
      </w:r>
      <w:r w:rsidR="009E1E45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D949C6" w:rsidRPr="000E3BA0">
        <w:rPr>
          <w:rFonts w:asciiTheme="majorBidi" w:hAnsiTheme="majorBidi" w:cstheme="majorBidi" w:hint="cs"/>
          <w:sz w:val="28"/>
          <w:cs/>
        </w:rPr>
        <w:t>เสมือน</w:t>
      </w:r>
      <w:r w:rsidR="002B7BBA" w:rsidRPr="000E3BA0">
        <w:rPr>
          <w:rFonts w:asciiTheme="majorBidi" w:hAnsiTheme="majorBidi" w:cstheme="majorBidi" w:hint="cs"/>
          <w:sz w:val="28"/>
          <w:cs/>
        </w:rPr>
        <w:t>เ</w:t>
      </w:r>
      <w:r w:rsidRPr="000E3BA0">
        <w:rPr>
          <w:rFonts w:asciiTheme="majorBidi" w:hAnsiTheme="majorBidi" w:cstheme="majorBidi" w:hint="cs"/>
          <w:sz w:val="28"/>
          <w:cs/>
        </w:rPr>
        <w:t>ป็นส่วนหนึ่งของ</w:t>
      </w:r>
      <w:r w:rsidR="007730FC" w:rsidRPr="000E3BA0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9E1E45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7001E9" w:rsidRPr="000E3BA0">
        <w:rPr>
          <w:rFonts w:asciiTheme="majorBidi" w:hAnsiTheme="majorBidi" w:cstheme="majorBidi" w:hint="cs"/>
          <w:sz w:val="28"/>
          <w:cs/>
        </w:rPr>
        <w:t>เสมือน</w:t>
      </w:r>
      <w:r w:rsidRPr="000E3BA0">
        <w:rPr>
          <w:rFonts w:asciiTheme="majorBidi" w:hAnsiTheme="majorBidi" w:cstheme="majorBidi" w:hint="cs"/>
          <w:sz w:val="28"/>
          <w:cs/>
        </w:rPr>
        <w:t>นี้</w:t>
      </w:r>
    </w:p>
    <w:p w14:paraId="140DB6FC" w14:textId="77777777" w:rsidR="00B94FBC" w:rsidRPr="000E3BA0" w:rsidRDefault="00B94FBC" w:rsidP="00B94FBC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6D3196AB" w14:textId="4E0FD811" w:rsidR="00B94FBC" w:rsidRPr="000E3BA0" w:rsidRDefault="000109F8" w:rsidP="00B94FBC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/>
          <w:sz w:val="28"/>
          <w:cs/>
        </w:rPr>
        <w:t>ผู้</w:t>
      </w:r>
      <w:r w:rsidRPr="000E3BA0">
        <w:rPr>
          <w:rFonts w:asciiTheme="majorBidi" w:hAnsiTheme="majorBidi" w:cs="Angsana New"/>
          <w:sz w:val="28"/>
          <w:cs/>
        </w:rPr>
        <w:t>ที่ได้รับมอบห</w:t>
      </w:r>
      <w:r w:rsidR="00C14ABC" w:rsidRPr="000E3BA0">
        <w:rPr>
          <w:rFonts w:asciiTheme="majorBidi" w:hAnsiTheme="majorBidi" w:cs="Angsana New" w:hint="cs"/>
          <w:sz w:val="28"/>
          <w:cs/>
        </w:rPr>
        <w:t>ม</w:t>
      </w:r>
      <w:r w:rsidRPr="000E3BA0">
        <w:rPr>
          <w:rFonts w:asciiTheme="majorBidi" w:hAnsiTheme="majorBidi" w:cs="Angsana New"/>
          <w:sz w:val="28"/>
          <w:cs/>
        </w:rPr>
        <w:t>ายจากบริษัทใหญ่ในลำดับสูงสุด</w:t>
      </w:r>
      <w:r w:rsidR="00B94FBC" w:rsidRPr="000E3BA0">
        <w:rPr>
          <w:rFonts w:asciiTheme="majorBidi" w:hAnsiTheme="majorBidi" w:cstheme="majorBidi" w:hint="cs"/>
          <w:sz w:val="28"/>
          <w:cs/>
        </w:rPr>
        <w:t>ได้อนุมัติให้ออก</w:t>
      </w:r>
      <w:r w:rsidR="007730FC" w:rsidRPr="000E3BA0">
        <w:rPr>
          <w:rFonts w:asciiTheme="majorBidi" w:hAnsiTheme="majorBidi" w:cstheme="majorBidi" w:hint="cs"/>
          <w:sz w:val="28"/>
          <w:cs/>
        </w:rPr>
        <w:t>ข้อมูลทาง</w:t>
      </w:r>
      <w:r w:rsidR="00B94FBC" w:rsidRPr="000E3BA0">
        <w:rPr>
          <w:rFonts w:asciiTheme="majorBidi" w:hAnsiTheme="majorBidi" w:cstheme="majorBidi" w:hint="cs"/>
          <w:sz w:val="28"/>
          <w:cs/>
        </w:rPr>
        <w:t>การเงิน</w:t>
      </w:r>
      <w:r w:rsidR="00D77E7E" w:rsidRPr="000E3BA0">
        <w:rPr>
          <w:rFonts w:asciiTheme="majorBidi" w:hAnsiTheme="majorBidi" w:cstheme="majorBidi" w:hint="cs"/>
          <w:sz w:val="28"/>
          <w:cs/>
        </w:rPr>
        <w:t>รวม</w:t>
      </w:r>
      <w:r w:rsidR="009E1E45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7001E9" w:rsidRPr="000E3BA0">
        <w:rPr>
          <w:rFonts w:asciiTheme="majorBidi" w:hAnsiTheme="majorBidi" w:cstheme="majorBidi" w:hint="cs"/>
          <w:sz w:val="28"/>
          <w:cs/>
        </w:rPr>
        <w:t>เสมือน</w:t>
      </w:r>
      <w:r w:rsidR="00B94FBC" w:rsidRPr="000E3BA0">
        <w:rPr>
          <w:rFonts w:asciiTheme="majorBidi" w:hAnsiTheme="majorBidi" w:cstheme="majorBidi" w:hint="cs"/>
          <w:sz w:val="28"/>
          <w:cs/>
        </w:rPr>
        <w:t>นี้เมื่อวันที่</w:t>
      </w:r>
      <w:r w:rsidR="009E1E45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FB3B7A" w:rsidRPr="000E3BA0">
        <w:rPr>
          <w:rFonts w:asciiTheme="majorBidi" w:hAnsiTheme="majorBidi" w:cstheme="majorBidi"/>
          <w:sz w:val="28"/>
        </w:rPr>
        <w:t xml:space="preserve">31 </w:t>
      </w:r>
      <w:r w:rsidR="00FB3B7A" w:rsidRPr="000E3BA0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8E215F" w:rsidRPr="000E3BA0">
        <w:rPr>
          <w:rFonts w:asciiTheme="majorBidi" w:hAnsiTheme="majorBidi" w:cstheme="majorBidi"/>
          <w:sz w:val="28"/>
        </w:rPr>
        <w:t>2561</w:t>
      </w:r>
    </w:p>
    <w:p w14:paraId="226E1602" w14:textId="77777777" w:rsidR="00B94FBC" w:rsidRPr="000E3BA0" w:rsidRDefault="00B94FBC" w:rsidP="00B94FBC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Cs w:val="22"/>
          <w:cs/>
        </w:rPr>
      </w:pPr>
    </w:p>
    <w:p w14:paraId="744F162D" w14:textId="2D74AEC4" w:rsidR="00C75052" w:rsidRPr="000E3BA0" w:rsidRDefault="001B4F41" w:rsidP="00081FF8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0E3BA0">
        <w:rPr>
          <w:rFonts w:asciiTheme="majorBidi" w:hAnsiTheme="majorBidi" w:cstheme="majorBidi" w:hint="cs"/>
          <w:b/>
          <w:bCs/>
          <w:sz w:val="28"/>
          <w:cs/>
        </w:rPr>
        <w:t>ข้อมูลทั่วไปและ</w:t>
      </w:r>
      <w:r w:rsidR="00C75052" w:rsidRPr="000E3BA0">
        <w:rPr>
          <w:rFonts w:asciiTheme="majorBidi" w:hAnsiTheme="majorBidi" w:cstheme="majorBidi"/>
          <w:b/>
          <w:bCs/>
          <w:sz w:val="28"/>
          <w:cs/>
        </w:rPr>
        <w:t>วัตถุประสงค์ของการจัดทำ</w:t>
      </w:r>
      <w:r w:rsidR="007730FC" w:rsidRPr="000E3BA0">
        <w:rPr>
          <w:rFonts w:asciiTheme="majorBidi" w:hAnsiTheme="majorBidi" w:cstheme="majorBidi"/>
          <w:b/>
          <w:bCs/>
          <w:sz w:val="28"/>
          <w:cs/>
        </w:rPr>
        <w:t>ข้อมูลทางการเงินรวม</w:t>
      </w:r>
      <w:r w:rsidR="009E1E45" w:rsidRPr="000E3BA0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  <w:r w:rsidR="007001E9" w:rsidRPr="000E3BA0">
        <w:rPr>
          <w:rFonts w:asciiTheme="majorBidi" w:hAnsiTheme="majorBidi" w:cstheme="majorBidi" w:hint="cs"/>
          <w:b/>
          <w:bCs/>
          <w:sz w:val="28"/>
          <w:cs/>
        </w:rPr>
        <w:t>เสมือน</w:t>
      </w:r>
    </w:p>
    <w:p w14:paraId="1912B92E" w14:textId="77777777" w:rsidR="00C75052" w:rsidRPr="000E3BA0" w:rsidRDefault="00C75052" w:rsidP="00081FF8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E56E4DC" w14:textId="6955B6C2" w:rsidR="00754A3B" w:rsidRPr="000E3BA0" w:rsidRDefault="00ED378C" w:rsidP="00754A3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บริษัท</w:t>
      </w:r>
      <w:r w:rsidR="007127D5" w:rsidRPr="000E3BA0">
        <w:rPr>
          <w:rFonts w:asciiTheme="majorBidi" w:hAnsiTheme="majorBidi" w:cstheme="majorBidi" w:hint="cs"/>
          <w:sz w:val="28"/>
          <w:cs/>
        </w:rPr>
        <w:t>ใหม่ จำกัด (มหาชน)</w:t>
      </w:r>
      <w:r w:rsidR="00F24AB6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F24AB6" w:rsidRPr="000E3BA0">
        <w:rPr>
          <w:rFonts w:asciiTheme="majorBidi" w:hAnsiTheme="majorBidi" w:cstheme="majorBidi"/>
          <w:sz w:val="28"/>
        </w:rPr>
        <w:t>(“</w:t>
      </w:r>
      <w:r w:rsidR="00F24AB6" w:rsidRPr="000E3BA0">
        <w:rPr>
          <w:rFonts w:asciiTheme="majorBidi" w:hAnsiTheme="majorBidi" w:cstheme="majorBidi" w:hint="cs"/>
          <w:sz w:val="28"/>
          <w:cs/>
        </w:rPr>
        <w:t>บริษัทใหม่</w:t>
      </w:r>
      <w:r w:rsidR="00F24AB6" w:rsidRPr="000E3BA0">
        <w:rPr>
          <w:rFonts w:asciiTheme="majorBidi" w:hAnsiTheme="majorBidi" w:cstheme="majorBidi"/>
          <w:sz w:val="28"/>
        </w:rPr>
        <w:t xml:space="preserve">”) </w:t>
      </w:r>
      <w:r w:rsidR="00754A3B" w:rsidRPr="000E3BA0">
        <w:rPr>
          <w:rFonts w:asciiTheme="majorBidi" w:hAnsiTheme="majorBidi" w:cstheme="majorBidi" w:hint="cs"/>
          <w:sz w:val="28"/>
          <w:cs/>
        </w:rPr>
        <w:t>เกิด</w:t>
      </w:r>
      <w:r w:rsidR="003F2A66" w:rsidRPr="000E3BA0">
        <w:rPr>
          <w:rFonts w:asciiTheme="majorBidi" w:hAnsiTheme="majorBidi" w:cstheme="majorBidi" w:hint="cs"/>
          <w:sz w:val="28"/>
          <w:cs/>
        </w:rPr>
        <w:t>จาก</w:t>
      </w:r>
      <w:r w:rsidR="00754A3B" w:rsidRPr="000E3BA0">
        <w:rPr>
          <w:rFonts w:asciiTheme="majorBidi" w:hAnsiTheme="majorBidi" w:cstheme="majorBidi" w:hint="cs"/>
          <w:sz w:val="28"/>
          <w:cs/>
        </w:rPr>
        <w:t>การรวมธุรกิจ</w:t>
      </w:r>
      <w:r w:rsidR="009A416C" w:rsidRPr="000E3BA0">
        <w:rPr>
          <w:rFonts w:asciiTheme="majorBidi" w:hAnsiTheme="majorBidi" w:cstheme="majorBidi" w:hint="cs"/>
          <w:sz w:val="28"/>
          <w:cs/>
        </w:rPr>
        <w:t>โดยวิธีการควบ</w:t>
      </w:r>
      <w:r w:rsidR="007820A1" w:rsidRPr="000E3BA0">
        <w:rPr>
          <w:rFonts w:asciiTheme="majorBidi" w:hAnsiTheme="majorBidi" w:cstheme="majorBidi" w:hint="cs"/>
          <w:sz w:val="28"/>
          <w:cs/>
        </w:rPr>
        <w:t>รวม</w:t>
      </w:r>
      <w:r w:rsidR="009A416C" w:rsidRPr="000E3BA0">
        <w:rPr>
          <w:rFonts w:asciiTheme="majorBidi" w:hAnsiTheme="majorBidi" w:cstheme="majorBidi" w:hint="cs"/>
          <w:sz w:val="28"/>
          <w:cs/>
        </w:rPr>
        <w:t>บริษัท</w:t>
      </w:r>
      <w:r w:rsidR="007001E9" w:rsidRPr="000E3BA0">
        <w:rPr>
          <w:rFonts w:asciiTheme="majorBidi" w:hAnsiTheme="majorBidi" w:cstheme="majorBidi"/>
          <w:sz w:val="28"/>
        </w:rPr>
        <w:t xml:space="preserve"> </w:t>
      </w:r>
      <w:r w:rsidR="007001E9" w:rsidRPr="000E3BA0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8E215F" w:rsidRPr="000E3BA0">
        <w:rPr>
          <w:rFonts w:asciiTheme="majorBidi" w:hAnsiTheme="majorBidi" w:cstheme="majorBidi"/>
          <w:sz w:val="28"/>
        </w:rPr>
        <w:t>1</w:t>
      </w:r>
      <w:r w:rsidR="007001E9" w:rsidRPr="000E3BA0">
        <w:rPr>
          <w:rFonts w:asciiTheme="majorBidi" w:hAnsiTheme="majorBidi" w:cstheme="majorBidi"/>
          <w:sz w:val="28"/>
        </w:rPr>
        <w:t xml:space="preserve"> </w:t>
      </w:r>
      <w:r w:rsidR="007001E9" w:rsidRPr="000E3BA0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="008E215F" w:rsidRPr="000E3BA0">
        <w:rPr>
          <w:rFonts w:asciiTheme="majorBidi" w:hAnsiTheme="majorBidi" w:cstheme="majorBidi"/>
          <w:sz w:val="28"/>
        </w:rPr>
        <w:t>2558</w:t>
      </w:r>
      <w:r w:rsidR="007001E9" w:rsidRPr="000E3BA0">
        <w:rPr>
          <w:rFonts w:asciiTheme="majorBidi" w:hAnsiTheme="majorBidi" w:cstheme="majorBidi"/>
          <w:sz w:val="28"/>
        </w:rPr>
        <w:t xml:space="preserve"> </w:t>
      </w:r>
      <w:r w:rsidR="009A416C" w:rsidRPr="000E3BA0">
        <w:rPr>
          <w:rFonts w:asciiTheme="majorBidi" w:hAnsiTheme="majorBidi" w:cstheme="majorBidi" w:hint="cs"/>
          <w:sz w:val="28"/>
          <w:cs/>
        </w:rPr>
        <w:t>ของ</w:t>
      </w:r>
      <w:r w:rsidR="00754A3B" w:rsidRPr="000E3BA0">
        <w:rPr>
          <w:rFonts w:asciiTheme="majorBidi" w:hAnsiTheme="majorBidi" w:cstheme="majorBidi" w:hint="cs"/>
          <w:sz w:val="28"/>
          <w:cs/>
        </w:rPr>
        <w:t>บริษัทในส่วนธุรกิจที่ผ</w:t>
      </w:r>
      <w:r w:rsidR="00E2369D" w:rsidRPr="000E3BA0">
        <w:rPr>
          <w:rFonts w:asciiTheme="majorBidi" w:hAnsiTheme="majorBidi" w:cstheme="majorBidi" w:hint="cs"/>
          <w:sz w:val="28"/>
          <w:cs/>
        </w:rPr>
        <w:t>ลิตและจัดจำหน่ายกระเบื้องเซรามิก</w:t>
      </w:r>
      <w:r w:rsidRPr="000E3BA0">
        <w:rPr>
          <w:rFonts w:asciiTheme="majorBidi" w:hAnsiTheme="majorBidi" w:cstheme="majorBidi" w:hint="cs"/>
          <w:sz w:val="28"/>
          <w:cs/>
        </w:rPr>
        <w:t>ในประเทศไทยในกลุ่มบริษัท</w:t>
      </w:r>
      <w:r w:rsidR="009A416C" w:rsidRPr="000E3BA0">
        <w:rPr>
          <w:rFonts w:asciiTheme="majorBidi" w:hAnsiTheme="majorBidi" w:cstheme="majorBidi" w:hint="cs"/>
          <w:sz w:val="28"/>
          <w:cs/>
        </w:rPr>
        <w:t xml:space="preserve">ปูนซิเมนต์ไทย จำกัด </w:t>
      </w:r>
      <w:r w:rsidR="009A416C" w:rsidRPr="000E3BA0">
        <w:rPr>
          <w:rFonts w:asciiTheme="majorBidi" w:hAnsiTheme="majorBidi" w:cstheme="majorBidi"/>
          <w:sz w:val="28"/>
        </w:rPr>
        <w:t>(</w:t>
      </w:r>
      <w:r w:rsidR="009A416C" w:rsidRPr="000E3BA0">
        <w:rPr>
          <w:rFonts w:asciiTheme="majorBidi" w:hAnsiTheme="majorBidi" w:cstheme="majorBidi" w:hint="cs"/>
          <w:sz w:val="28"/>
          <w:cs/>
        </w:rPr>
        <w:t>มหาชน</w:t>
      </w:r>
      <w:r w:rsidR="009A416C" w:rsidRPr="000E3BA0">
        <w:rPr>
          <w:rFonts w:asciiTheme="majorBidi" w:hAnsiTheme="majorBidi" w:cstheme="majorBidi"/>
          <w:sz w:val="28"/>
        </w:rPr>
        <w:t>)</w:t>
      </w:r>
      <w:r w:rsidR="00754A3B" w:rsidRPr="000E3BA0">
        <w:rPr>
          <w:rFonts w:asciiTheme="majorBidi" w:hAnsiTheme="majorBidi" w:cstheme="majorBidi" w:hint="cs"/>
          <w:sz w:val="28"/>
          <w:cs/>
        </w:rPr>
        <w:t xml:space="preserve"> เพื่อจัดโครงสร้างองค์กรให้มีความเหมาะสมและเพิ่มความมีประสิทธิภาพของการทำงานร่วมกัน</w:t>
      </w:r>
      <w:r w:rsidR="009E1E45" w:rsidRPr="000E3BA0">
        <w:rPr>
          <w:rFonts w:asciiTheme="majorBidi" w:hAnsiTheme="majorBidi" w:cstheme="majorBidi"/>
          <w:sz w:val="28"/>
          <w:cs/>
        </w:rPr>
        <w:br/>
      </w:r>
      <w:r w:rsidR="00754A3B" w:rsidRPr="000E3BA0">
        <w:rPr>
          <w:rFonts w:asciiTheme="majorBidi" w:hAnsiTheme="majorBidi" w:cstheme="majorBidi" w:hint="cs"/>
          <w:sz w:val="28"/>
          <w:cs/>
        </w:rPr>
        <w:t>ในแต่ละบริษัท รวมทั้ง</w:t>
      </w:r>
      <w:r w:rsidR="00E2369D" w:rsidRPr="000E3BA0">
        <w:rPr>
          <w:rFonts w:asciiTheme="majorBidi" w:hAnsiTheme="majorBidi" w:cstheme="majorBidi" w:hint="cs"/>
          <w:sz w:val="28"/>
          <w:cs/>
        </w:rPr>
        <w:t>รองรับการขยายตัวของธุรกิจเซรามิก</w:t>
      </w:r>
      <w:r w:rsidR="007C03A7" w:rsidRPr="000E3BA0">
        <w:rPr>
          <w:rFonts w:asciiTheme="majorBidi" w:hAnsiTheme="majorBidi" w:cstheme="majorBidi" w:hint="cs"/>
          <w:sz w:val="28"/>
          <w:cs/>
        </w:rPr>
        <w:t>ในประเทศและต่างประเทศ</w:t>
      </w:r>
      <w:r w:rsidR="00754A3B" w:rsidRPr="000E3BA0">
        <w:rPr>
          <w:rFonts w:asciiTheme="majorBidi" w:hAnsiTheme="majorBidi" w:cstheme="majorBidi" w:hint="cs"/>
          <w:sz w:val="28"/>
          <w:cs/>
        </w:rPr>
        <w:t xml:space="preserve"> ซึ่งบริษัทที่มีการนำมา</w:t>
      </w:r>
      <w:r w:rsidR="009E1E45" w:rsidRPr="000E3BA0">
        <w:rPr>
          <w:rFonts w:asciiTheme="majorBidi" w:hAnsiTheme="majorBidi" w:cstheme="majorBidi"/>
          <w:sz w:val="28"/>
          <w:cs/>
        </w:rPr>
        <w:br/>
      </w:r>
      <w:r w:rsidR="00C50EDC" w:rsidRPr="000E3BA0">
        <w:rPr>
          <w:rFonts w:asciiTheme="majorBidi" w:hAnsiTheme="majorBidi" w:cstheme="majorBidi" w:hint="cs"/>
          <w:sz w:val="28"/>
          <w:cs/>
        </w:rPr>
        <w:t>ควบรวม</w:t>
      </w:r>
      <w:r w:rsidR="008A28F8" w:rsidRPr="000E3BA0">
        <w:rPr>
          <w:rFonts w:asciiTheme="majorBidi" w:hAnsiTheme="majorBidi" w:cstheme="majorBidi" w:hint="cs"/>
          <w:sz w:val="28"/>
          <w:cs/>
        </w:rPr>
        <w:t>มี</w:t>
      </w:r>
      <w:r w:rsidR="009A416C" w:rsidRPr="000E3BA0">
        <w:rPr>
          <w:rFonts w:asciiTheme="majorBidi" w:hAnsiTheme="majorBidi" w:cstheme="majorBidi" w:hint="cs"/>
          <w:sz w:val="28"/>
          <w:cs/>
        </w:rPr>
        <w:t>จำนวน</w:t>
      </w:r>
      <w:r w:rsidR="00F37D55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8E215F" w:rsidRPr="000E3BA0">
        <w:rPr>
          <w:rFonts w:asciiTheme="majorBidi" w:hAnsiTheme="majorBidi" w:cstheme="majorBidi"/>
          <w:sz w:val="28"/>
        </w:rPr>
        <w:t>5</w:t>
      </w:r>
      <w:r w:rsidR="00F37D55" w:rsidRPr="000E3BA0">
        <w:rPr>
          <w:rFonts w:asciiTheme="majorBidi" w:hAnsiTheme="majorBidi" w:cstheme="majorBidi"/>
          <w:sz w:val="28"/>
        </w:rPr>
        <w:t xml:space="preserve"> </w:t>
      </w:r>
      <w:r w:rsidR="00F37D55" w:rsidRPr="000E3BA0">
        <w:rPr>
          <w:rFonts w:asciiTheme="majorBidi" w:hAnsiTheme="majorBidi" w:cstheme="majorBidi" w:hint="cs"/>
          <w:sz w:val="28"/>
          <w:cs/>
        </w:rPr>
        <w:t>บริษัท</w:t>
      </w:r>
      <w:r w:rsidR="009A416C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8A28F8" w:rsidRPr="000E3BA0">
        <w:rPr>
          <w:rFonts w:asciiTheme="majorBidi" w:hAnsiTheme="majorBidi" w:cstheme="majorBidi"/>
          <w:sz w:val="28"/>
        </w:rPr>
        <w:t>(</w:t>
      </w:r>
      <w:r w:rsidR="009A416C" w:rsidRPr="000E3BA0">
        <w:rPr>
          <w:rFonts w:asciiTheme="majorBidi" w:hAnsiTheme="majorBidi" w:cstheme="majorBidi"/>
          <w:sz w:val="28"/>
        </w:rPr>
        <w:t>“</w:t>
      </w:r>
      <w:r w:rsidR="009A416C" w:rsidRPr="000E3BA0">
        <w:rPr>
          <w:rFonts w:asciiTheme="majorBidi" w:hAnsiTheme="majorBidi" w:cstheme="majorBidi" w:hint="cs"/>
          <w:sz w:val="28"/>
          <w:cs/>
        </w:rPr>
        <w:t>ธุรกรรมการควบ</w:t>
      </w:r>
      <w:r w:rsidR="00255507" w:rsidRPr="000E3BA0">
        <w:rPr>
          <w:rFonts w:asciiTheme="majorBidi" w:hAnsiTheme="majorBidi" w:cstheme="majorBidi" w:hint="cs"/>
          <w:sz w:val="28"/>
          <w:cs/>
        </w:rPr>
        <w:t>รวม</w:t>
      </w:r>
      <w:r w:rsidR="009A416C" w:rsidRPr="000E3BA0">
        <w:rPr>
          <w:rFonts w:asciiTheme="majorBidi" w:hAnsiTheme="majorBidi" w:cstheme="majorBidi" w:hint="cs"/>
          <w:sz w:val="28"/>
          <w:cs/>
        </w:rPr>
        <w:t>บริษัท</w:t>
      </w:r>
      <w:r w:rsidR="009A416C" w:rsidRPr="000E3BA0">
        <w:rPr>
          <w:rFonts w:asciiTheme="majorBidi" w:hAnsiTheme="majorBidi" w:cstheme="majorBidi"/>
          <w:sz w:val="28"/>
        </w:rPr>
        <w:t>”</w:t>
      </w:r>
      <w:r w:rsidR="008A28F8" w:rsidRPr="000E3BA0">
        <w:rPr>
          <w:rFonts w:asciiTheme="majorBidi" w:hAnsiTheme="majorBidi" w:cstheme="majorBidi"/>
          <w:sz w:val="28"/>
        </w:rPr>
        <w:t>)</w:t>
      </w:r>
      <w:r w:rsidR="00F37D55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754A3B" w:rsidRPr="000E3BA0">
        <w:rPr>
          <w:rFonts w:asciiTheme="majorBidi" w:hAnsiTheme="majorBidi" w:cstheme="majorBidi" w:hint="cs"/>
          <w:sz w:val="28"/>
          <w:cs/>
        </w:rPr>
        <w:t>ได้แก่</w:t>
      </w:r>
      <w:r w:rsidR="00C47B76" w:rsidRPr="000E3BA0">
        <w:rPr>
          <w:rFonts w:asciiTheme="majorBidi" w:hAnsiTheme="majorBidi" w:cstheme="majorBidi"/>
          <w:sz w:val="28"/>
          <w:cs/>
        </w:rPr>
        <w:tab/>
      </w:r>
    </w:p>
    <w:tbl>
      <w:tblPr>
        <w:tblStyle w:val="TableGrid"/>
        <w:tblW w:w="86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690"/>
        <w:gridCol w:w="990"/>
        <w:gridCol w:w="810"/>
        <w:gridCol w:w="834"/>
      </w:tblGrid>
      <w:tr w:rsidR="00070FC5" w:rsidRPr="000E3BA0" w14:paraId="5D245F97" w14:textId="59C81DC5" w:rsidTr="00070FC5">
        <w:tc>
          <w:tcPr>
            <w:tcW w:w="2340" w:type="dxa"/>
          </w:tcPr>
          <w:p w14:paraId="4332CD29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EF57D5B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AD6CF44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3690" w:type="dxa"/>
          </w:tcPr>
          <w:p w14:paraId="5DD2F17A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086CBDC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E477809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B9DB886" w14:textId="77777777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ประเทศที่กิจการจัดตั้ง</w:t>
            </w:r>
          </w:p>
        </w:tc>
        <w:tc>
          <w:tcPr>
            <w:tcW w:w="1644" w:type="dxa"/>
            <w:gridSpan w:val="2"/>
          </w:tcPr>
          <w:p w14:paraId="223861E6" w14:textId="77777777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สัดส่วนการถือหุ้น</w:t>
            </w:r>
          </w:p>
          <w:p w14:paraId="5A6AD5F2" w14:textId="77777777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b/>
                <w:bCs/>
                <w:spacing w:val="-4"/>
                <w:sz w:val="28"/>
              </w:rPr>
            </w:pPr>
            <w:r w:rsidRPr="000E3BA0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โดยตรง</w:t>
            </w:r>
            <w:r w:rsidRPr="000E3BA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/</w:t>
            </w:r>
            <w:r w:rsidRPr="000E3BA0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อ้อมของ</w:t>
            </w:r>
            <w:r w:rsidRPr="000E3BA0">
              <w:rPr>
                <w:rFonts w:asciiTheme="majorBidi" w:hAnsiTheme="majorBidi" w:cs="Angsana New"/>
                <w:b/>
                <w:bCs/>
                <w:spacing w:val="-4"/>
                <w:sz w:val="28"/>
                <w:cs/>
              </w:rPr>
              <w:t xml:space="preserve"> </w:t>
            </w:r>
          </w:p>
          <w:p w14:paraId="6D2B06F9" w14:textId="4F9E8605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3BA0">
              <w:rPr>
                <w:rFonts w:asciiTheme="majorBidi" w:hAnsiTheme="majorBidi" w:cs="Angsana New"/>
                <w:b/>
                <w:bCs/>
                <w:spacing w:val="-4"/>
                <w:sz w:val="28"/>
                <w:cs/>
              </w:rPr>
              <w:t>บริษัท</w:t>
            </w:r>
            <w:r w:rsidRPr="000E3BA0">
              <w:rPr>
                <w:rFonts w:asciiTheme="majorBidi" w:hAnsiTheme="majorBidi" w:cs="Angsana New" w:hint="cs"/>
                <w:b/>
                <w:bCs/>
                <w:spacing w:val="-12"/>
                <w:sz w:val="28"/>
                <w:cs/>
              </w:rPr>
              <w:t>ใหญ่</w:t>
            </w:r>
          </w:p>
        </w:tc>
      </w:tr>
      <w:tr w:rsidR="00070FC5" w:rsidRPr="000E3BA0" w14:paraId="6F677BAB" w14:textId="77777777" w:rsidTr="00070FC5">
        <w:tc>
          <w:tcPr>
            <w:tcW w:w="2340" w:type="dxa"/>
          </w:tcPr>
          <w:p w14:paraId="0C59055D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0" w:type="dxa"/>
          </w:tcPr>
          <w:p w14:paraId="4E2F7589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DBCDDD1" w14:textId="77777777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2196549F" w14:textId="280F8004" w:rsidR="00070FC5" w:rsidRPr="000E3BA0" w:rsidRDefault="00FB3B7A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070FC5" w:rsidRPr="000E3BA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</w:t>
            </w: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.</w:t>
            </w: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</w:t>
            </w:r>
            <w:r w:rsidR="00070FC5" w:rsidRPr="000E3BA0">
              <w:rPr>
                <w:rFonts w:asciiTheme="majorBidi" w:hAnsiTheme="majorBidi" w:cstheme="majorBidi"/>
                <w:b/>
                <w:bCs/>
                <w:sz w:val="28"/>
              </w:rPr>
              <w:t>.</w:t>
            </w:r>
            <w:r w:rsidR="00070FC5"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070FC5" w:rsidRPr="000E3BA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834" w:type="dxa"/>
          </w:tcPr>
          <w:p w14:paraId="1F392C5C" w14:textId="75DDF7BD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</w:t>
            </w: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.</w:t>
            </w: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</w:t>
            </w: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. 2560</w:t>
            </w:r>
          </w:p>
        </w:tc>
      </w:tr>
      <w:tr w:rsidR="00070FC5" w:rsidRPr="000E3BA0" w14:paraId="65F7E5B6" w14:textId="77777777" w:rsidTr="00070FC5">
        <w:tc>
          <w:tcPr>
            <w:tcW w:w="2340" w:type="dxa"/>
          </w:tcPr>
          <w:p w14:paraId="3537A7DB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0" w:type="dxa"/>
          </w:tcPr>
          <w:p w14:paraId="332F5041" w14:textId="77777777" w:rsidR="00070FC5" w:rsidRPr="000E3BA0" w:rsidRDefault="00070FC5" w:rsidP="00754A3B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926A355" w14:textId="77777777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4" w:type="dxa"/>
            <w:gridSpan w:val="2"/>
          </w:tcPr>
          <w:p w14:paraId="4139EAF7" w14:textId="129B1BD4" w:rsidR="00070FC5" w:rsidRPr="000E3BA0" w:rsidRDefault="00070FC5" w:rsidP="00BE10B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3BA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(</w:t>
            </w:r>
            <w:r w:rsidRPr="000E3BA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ร้อยละ</w:t>
            </w:r>
            <w:r w:rsidRPr="000E3BA0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</w:tr>
      <w:tr w:rsidR="00070FC5" w:rsidRPr="000E3BA0" w14:paraId="7E0B8528" w14:textId="26B77AB1" w:rsidTr="00070FC5">
        <w:tc>
          <w:tcPr>
            <w:tcW w:w="2340" w:type="dxa"/>
          </w:tcPr>
          <w:p w14:paraId="57740230" w14:textId="1C7B5D76" w:rsidR="00070FC5" w:rsidRPr="000E3BA0" w:rsidRDefault="00070FC5" w:rsidP="005C6E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บริษัทเซรามิคอุตสาหกรรมไทย จำกัด</w:t>
            </w:r>
          </w:p>
        </w:tc>
        <w:tc>
          <w:tcPr>
            <w:tcW w:w="3690" w:type="dxa"/>
          </w:tcPr>
          <w:p w14:paraId="1884DF94" w14:textId="791F4A6C" w:rsidR="00070FC5" w:rsidRPr="000E3BA0" w:rsidRDefault="00070FC5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</w:t>
            </w:r>
            <w:r w:rsidR="00E2369D" w:rsidRPr="000E3BA0">
              <w:rPr>
                <w:rFonts w:asciiTheme="majorBidi" w:hAnsiTheme="majorBidi" w:cstheme="majorBidi" w:hint="cs"/>
                <w:sz w:val="28"/>
                <w:cs/>
              </w:rPr>
              <w:t>ารผลิตและจำหน่ายกระเบื้องเซรามิก</w:t>
            </w:r>
          </w:p>
        </w:tc>
        <w:tc>
          <w:tcPr>
            <w:tcW w:w="990" w:type="dxa"/>
          </w:tcPr>
          <w:p w14:paraId="3C81F912" w14:textId="77777777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810" w:type="dxa"/>
          </w:tcPr>
          <w:p w14:paraId="613D0C3E" w14:textId="4C4A8691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834" w:type="dxa"/>
          </w:tcPr>
          <w:p w14:paraId="67EA9212" w14:textId="0861E3C3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70FC5" w:rsidRPr="000E3BA0" w14:paraId="4E8DADBB" w14:textId="2CF2981A" w:rsidTr="00070FC5">
        <w:tc>
          <w:tcPr>
            <w:tcW w:w="2340" w:type="dxa"/>
          </w:tcPr>
          <w:p w14:paraId="1B00392F" w14:textId="4E119FA9" w:rsidR="00070FC5" w:rsidRPr="000E3BA0" w:rsidRDefault="00070FC5" w:rsidP="005C6E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บริษัทเจมาโก จำกัด</w:t>
            </w:r>
          </w:p>
          <w:p w14:paraId="729E780B" w14:textId="77777777" w:rsidR="00070FC5" w:rsidRPr="000E3BA0" w:rsidRDefault="00070FC5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</w:tcPr>
          <w:p w14:paraId="44703223" w14:textId="1D7004B8" w:rsidR="00070FC5" w:rsidRPr="000E3BA0" w:rsidRDefault="00070FC5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</w:t>
            </w:r>
            <w:r w:rsidR="00E2369D" w:rsidRPr="000E3BA0">
              <w:rPr>
                <w:rFonts w:asciiTheme="majorBidi" w:hAnsiTheme="majorBidi" w:cstheme="majorBidi" w:hint="cs"/>
                <w:sz w:val="28"/>
                <w:cs/>
              </w:rPr>
              <w:t>ารขายปลีก ขายส่งกระเบื้องเซรามิก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>ปูพื้น บุผนังและผลิตภัณฑ์ที</w:t>
            </w:r>
            <w:r w:rsidR="00E2369D" w:rsidRPr="000E3BA0">
              <w:rPr>
                <w:rFonts w:asciiTheme="majorBidi" w:hAnsiTheme="majorBidi" w:cstheme="majorBidi" w:hint="cs"/>
                <w:sz w:val="28"/>
                <w:cs/>
              </w:rPr>
              <w:t>่ใช้ในการติดตั้งกระเบื้องเซรามิก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1F40312C" w14:textId="77777777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810" w:type="dxa"/>
          </w:tcPr>
          <w:p w14:paraId="7CAB3142" w14:textId="20DEC974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834" w:type="dxa"/>
          </w:tcPr>
          <w:p w14:paraId="71C1F5EF" w14:textId="2E6B69E9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70FC5" w:rsidRPr="000E3BA0" w14:paraId="442B9643" w14:textId="3904BF85" w:rsidTr="00070FC5">
        <w:tc>
          <w:tcPr>
            <w:tcW w:w="2340" w:type="dxa"/>
          </w:tcPr>
          <w:p w14:paraId="2C4EC969" w14:textId="1547B807" w:rsidR="00070FC5" w:rsidRPr="000E3BA0" w:rsidRDefault="00070FC5" w:rsidP="00114CA0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บริษัทเดอะ สยาม เซรามิค กรุ๊ป อินดัสทรี่ส์ จำกัด</w:t>
            </w:r>
          </w:p>
        </w:tc>
        <w:tc>
          <w:tcPr>
            <w:tcW w:w="3690" w:type="dxa"/>
          </w:tcPr>
          <w:p w14:paraId="659178E4" w14:textId="3EE60EE2" w:rsidR="00070FC5" w:rsidRPr="000E3BA0" w:rsidRDefault="00070FC5" w:rsidP="00E66BB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</w:t>
            </w:r>
            <w:r w:rsidR="00E2369D" w:rsidRPr="000E3BA0">
              <w:rPr>
                <w:rFonts w:asciiTheme="majorBidi" w:hAnsiTheme="majorBidi" w:cstheme="majorBidi" w:hint="cs"/>
                <w:sz w:val="28"/>
                <w:cs/>
              </w:rPr>
              <w:t>ารผลิตและจำหน่ายกระเบื้องเซรามิก</w:t>
            </w:r>
          </w:p>
        </w:tc>
        <w:tc>
          <w:tcPr>
            <w:tcW w:w="990" w:type="dxa"/>
          </w:tcPr>
          <w:p w14:paraId="18D7A211" w14:textId="77777777" w:rsidR="00070FC5" w:rsidRPr="000E3BA0" w:rsidRDefault="00070FC5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810" w:type="dxa"/>
          </w:tcPr>
          <w:p w14:paraId="2371147C" w14:textId="50067192" w:rsidR="00070FC5" w:rsidRPr="000E3BA0" w:rsidRDefault="00070FC5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834" w:type="dxa"/>
          </w:tcPr>
          <w:p w14:paraId="0634282A" w14:textId="69CAE0B7" w:rsidR="00070FC5" w:rsidRPr="000E3BA0" w:rsidRDefault="00070FC5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70FC5" w:rsidRPr="000E3BA0" w14:paraId="41E72EB7" w14:textId="19F57461" w:rsidTr="00070FC5">
        <w:tc>
          <w:tcPr>
            <w:tcW w:w="2340" w:type="dxa"/>
          </w:tcPr>
          <w:p w14:paraId="5730718A" w14:textId="6AFE5A9D" w:rsidR="00070FC5" w:rsidRPr="000E3BA0" w:rsidRDefault="00070FC5" w:rsidP="00E66BB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บริษัทโสสุโก้ แอนด์ กรุ๊ป (</w:t>
            </w:r>
            <w:r w:rsidRPr="000E3BA0">
              <w:rPr>
                <w:rFonts w:asciiTheme="majorBidi" w:hAnsiTheme="majorBidi" w:cstheme="majorBidi"/>
                <w:sz w:val="28"/>
              </w:rPr>
              <w:t xml:space="preserve">2008) </w:t>
            </w:r>
            <w:r w:rsidRPr="000E3BA0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3690" w:type="dxa"/>
          </w:tcPr>
          <w:p w14:paraId="788095DE" w14:textId="18475CD8" w:rsidR="00070FC5" w:rsidRPr="000E3BA0" w:rsidRDefault="00070FC5" w:rsidP="00E66BBA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ดำเนินธุรกิจหลักเกี่ยวกับการซื้อและขา</w:t>
            </w:r>
            <w:r w:rsidR="00E2369D" w:rsidRPr="000E3BA0">
              <w:rPr>
                <w:rFonts w:asciiTheme="majorBidi" w:hAnsiTheme="majorBidi" w:cstheme="majorBidi" w:hint="cs"/>
                <w:sz w:val="28"/>
                <w:cs/>
              </w:rPr>
              <w:t>ยกระเบื้องปูพื้นและบุผนังเซรามิก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>ทั้งในประเทศและต่างประเทศ</w:t>
            </w:r>
          </w:p>
        </w:tc>
        <w:tc>
          <w:tcPr>
            <w:tcW w:w="990" w:type="dxa"/>
          </w:tcPr>
          <w:p w14:paraId="78026493" w14:textId="77777777" w:rsidR="00070FC5" w:rsidRPr="000E3BA0" w:rsidRDefault="00070FC5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810" w:type="dxa"/>
          </w:tcPr>
          <w:p w14:paraId="0ED95038" w14:textId="62B50489" w:rsidR="00070FC5" w:rsidRPr="000E3BA0" w:rsidRDefault="00070FC5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100</w:t>
            </w:r>
            <w:r w:rsidR="00B925F9" w:rsidRPr="000E3BA0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834" w:type="dxa"/>
          </w:tcPr>
          <w:p w14:paraId="787E6BA7" w14:textId="78896D7C" w:rsidR="00070FC5" w:rsidRPr="000E3BA0" w:rsidRDefault="00070FC5" w:rsidP="00E66BB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90</w:t>
            </w:r>
            <w:r w:rsidR="00B925F9" w:rsidRPr="000E3BA0">
              <w:rPr>
                <w:rFonts w:asciiTheme="majorBidi" w:hAnsiTheme="majorBidi" w:cstheme="majorBidi"/>
                <w:sz w:val="28"/>
              </w:rPr>
              <w:t>*</w:t>
            </w:r>
          </w:p>
        </w:tc>
      </w:tr>
      <w:tr w:rsidR="00070FC5" w:rsidRPr="000E3BA0" w14:paraId="091615D1" w14:textId="24F4CB46" w:rsidTr="00070FC5">
        <w:tc>
          <w:tcPr>
            <w:tcW w:w="2340" w:type="dxa"/>
          </w:tcPr>
          <w:p w14:paraId="5CF7E910" w14:textId="517502F6" w:rsidR="00070FC5" w:rsidRPr="000E3BA0" w:rsidRDefault="00070FC5" w:rsidP="005C6E0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0E3BA0">
              <w:rPr>
                <w:rFonts w:asciiTheme="majorBidi" w:hAnsiTheme="majorBidi" w:cstheme="majorBidi"/>
                <w:sz w:val="28"/>
                <w:cs/>
              </w:rPr>
              <w:t>ไทย-เยอรมัน เซรามิค อินดัสทรี่ จำกัด (มหาชน)</w:t>
            </w:r>
          </w:p>
        </w:tc>
        <w:tc>
          <w:tcPr>
            <w:tcW w:w="3690" w:type="dxa"/>
          </w:tcPr>
          <w:p w14:paraId="2DB4E8B3" w14:textId="111D1B27" w:rsidR="00070FC5" w:rsidRPr="000E3BA0" w:rsidRDefault="00070FC5" w:rsidP="005C6E0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  <w:cs/>
              </w:rPr>
              <w:t>ดำเนินธุรกิจหลักเกี่ยวกับก</w:t>
            </w:r>
            <w:r w:rsidR="00E2369D" w:rsidRPr="000E3BA0">
              <w:rPr>
                <w:rFonts w:asciiTheme="majorBidi" w:hAnsiTheme="majorBidi" w:cstheme="majorBidi"/>
                <w:sz w:val="28"/>
                <w:cs/>
              </w:rPr>
              <w:t>ารผลิตและจำหน่ายกระเบื้องเซรามิก</w:t>
            </w:r>
            <w:r w:rsidRPr="000E3BA0">
              <w:rPr>
                <w:rFonts w:asciiTheme="majorBidi" w:hAnsiTheme="majorBidi" w:cstheme="majorBidi"/>
                <w:sz w:val="28"/>
                <w:cs/>
              </w:rPr>
              <w:t>ปูพื้น กระเบื้องบุผนังชนิดต่างๆ</w:t>
            </w:r>
            <w:r w:rsidRPr="000E3BA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E3BA0">
              <w:rPr>
                <w:rFonts w:asciiTheme="majorBidi" w:hAnsiTheme="majorBidi" w:cstheme="majorBidi"/>
                <w:sz w:val="28"/>
                <w:cs/>
              </w:rPr>
              <w:t>และธุรกิจนิคมอุตสาหกรรม</w:t>
            </w:r>
          </w:p>
        </w:tc>
        <w:tc>
          <w:tcPr>
            <w:tcW w:w="990" w:type="dxa"/>
          </w:tcPr>
          <w:p w14:paraId="104FE55C" w14:textId="77777777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810" w:type="dxa"/>
          </w:tcPr>
          <w:p w14:paraId="641EB517" w14:textId="0596254E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74.71</w:t>
            </w:r>
          </w:p>
        </w:tc>
        <w:tc>
          <w:tcPr>
            <w:tcW w:w="834" w:type="dxa"/>
          </w:tcPr>
          <w:p w14:paraId="5E26FB98" w14:textId="6DDC0606" w:rsidR="00070FC5" w:rsidRPr="000E3BA0" w:rsidRDefault="00070FC5" w:rsidP="005C6E03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74.71</w:t>
            </w:r>
          </w:p>
        </w:tc>
      </w:tr>
    </w:tbl>
    <w:p w14:paraId="25AFCA81" w14:textId="77777777" w:rsidR="00B925F9" w:rsidRPr="000E3BA0" w:rsidRDefault="00B925F9" w:rsidP="00754A3B">
      <w:pPr>
        <w:pStyle w:val="ListParagraph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6699AB74" w14:textId="57B2626A" w:rsidR="002A54FE" w:rsidRPr="000E3BA0" w:rsidRDefault="00B925F9" w:rsidP="00754A3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/>
          <w:szCs w:val="22"/>
        </w:rPr>
        <w:t>*</w:t>
      </w:r>
      <w:r w:rsidRPr="000E3BA0">
        <w:rPr>
          <w:rFonts w:asciiTheme="majorBidi" w:hAnsiTheme="majorBidi" w:cstheme="majorBidi" w:hint="cs"/>
          <w:szCs w:val="22"/>
          <w:cs/>
        </w:rPr>
        <w:t xml:space="preserve">ในไตรมาสที่ </w:t>
      </w:r>
      <w:r w:rsidRPr="000E3BA0">
        <w:rPr>
          <w:rFonts w:asciiTheme="majorBidi" w:hAnsiTheme="majorBidi" w:cstheme="majorBidi"/>
          <w:szCs w:val="22"/>
        </w:rPr>
        <w:t xml:space="preserve">1 </w:t>
      </w:r>
      <w:r w:rsidRPr="000E3BA0">
        <w:rPr>
          <w:rFonts w:asciiTheme="majorBidi" w:hAnsiTheme="majorBidi" w:cstheme="majorBidi" w:hint="cs"/>
          <w:szCs w:val="22"/>
          <w:cs/>
        </w:rPr>
        <w:t xml:space="preserve">ของปี </w:t>
      </w:r>
      <w:r w:rsidRPr="000E3BA0">
        <w:rPr>
          <w:rFonts w:asciiTheme="majorBidi" w:hAnsiTheme="majorBidi" w:cstheme="majorBidi"/>
          <w:szCs w:val="22"/>
        </w:rPr>
        <w:t xml:space="preserve">2561 </w:t>
      </w:r>
      <w:r w:rsidRPr="000E3BA0">
        <w:rPr>
          <w:rFonts w:asciiTheme="majorBidi" w:hAnsiTheme="majorBidi" w:cstheme="majorBidi" w:hint="cs"/>
          <w:szCs w:val="22"/>
          <w:cs/>
        </w:rPr>
        <w:t xml:space="preserve">บริษัทใหญ่ ได้ซื้อหุ้นจากส่วนได้เสียที่ไม่มีอำนาจควบคุมเพิ่มอีกร้อยละ </w:t>
      </w:r>
      <w:r w:rsidRPr="000E3BA0">
        <w:rPr>
          <w:rFonts w:asciiTheme="majorBidi" w:hAnsiTheme="majorBidi" w:cstheme="majorBidi"/>
          <w:szCs w:val="22"/>
        </w:rPr>
        <w:t xml:space="preserve">10 </w:t>
      </w:r>
      <w:r w:rsidRPr="000E3BA0">
        <w:rPr>
          <w:rFonts w:asciiTheme="majorBidi" w:hAnsiTheme="majorBidi" w:cstheme="majorBidi" w:hint="cs"/>
          <w:szCs w:val="22"/>
          <w:cs/>
        </w:rPr>
        <w:t>ทำให้สัดส่วนการถือหุ้นโดยตรง</w:t>
      </w:r>
      <w:r w:rsidRPr="000E3BA0">
        <w:rPr>
          <w:rFonts w:asciiTheme="majorBidi" w:hAnsiTheme="majorBidi" w:cstheme="majorBidi"/>
          <w:szCs w:val="22"/>
        </w:rPr>
        <w:t>/</w:t>
      </w:r>
      <w:r w:rsidRPr="000E3BA0">
        <w:rPr>
          <w:rFonts w:asciiTheme="majorBidi" w:hAnsiTheme="majorBidi" w:cstheme="majorBidi" w:hint="cs"/>
          <w:szCs w:val="22"/>
          <w:cs/>
        </w:rPr>
        <w:t>อ้อมของ</w:t>
      </w:r>
      <w:r w:rsidRPr="000E3BA0">
        <w:rPr>
          <w:rFonts w:asciiTheme="majorBidi" w:hAnsiTheme="majorBidi" w:cstheme="majorBidi"/>
          <w:szCs w:val="22"/>
          <w:cs/>
        </w:rPr>
        <w:br/>
      </w:r>
      <w:r w:rsidRPr="000E3BA0">
        <w:rPr>
          <w:rFonts w:asciiTheme="majorBidi" w:hAnsiTheme="majorBidi" w:cstheme="majorBidi" w:hint="cs"/>
          <w:szCs w:val="22"/>
          <w:cs/>
        </w:rPr>
        <w:t xml:space="preserve">บริษัทใหญ่ เป็นร้อยละ </w:t>
      </w:r>
      <w:r w:rsidRPr="000E3BA0">
        <w:rPr>
          <w:rFonts w:asciiTheme="majorBidi" w:hAnsiTheme="majorBidi" w:cstheme="majorBidi"/>
          <w:szCs w:val="22"/>
        </w:rPr>
        <w:t>100</w:t>
      </w:r>
    </w:p>
    <w:p w14:paraId="716894E4" w14:textId="3658E719" w:rsidR="008A28F8" w:rsidRPr="000E3BA0" w:rsidRDefault="008A28F8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lastRenderedPageBreak/>
        <w:t>บริษัทใหญ่และบริษัทใหญ่ในลำดับสูงสุดในระหว่าง</w:t>
      </w:r>
      <w:r w:rsidR="00F80EDF" w:rsidRPr="000E3BA0">
        <w:rPr>
          <w:rFonts w:asciiTheme="majorBidi" w:hAnsiTheme="majorBidi" w:cstheme="majorBidi" w:hint="cs"/>
          <w:sz w:val="28"/>
          <w:cs/>
        </w:rPr>
        <w:t>งวด</w:t>
      </w:r>
      <w:r w:rsidRPr="000E3BA0">
        <w:rPr>
          <w:rFonts w:asciiTheme="majorBidi" w:hAnsiTheme="majorBidi" w:cstheme="majorBidi" w:hint="cs"/>
          <w:sz w:val="28"/>
          <w:cs/>
        </w:rPr>
        <w:t xml:space="preserve">ได้แก่ </w:t>
      </w:r>
      <w:r w:rsidR="00ED378C" w:rsidRPr="000E3BA0">
        <w:rPr>
          <w:rFonts w:asciiTheme="majorBidi" w:hAnsiTheme="majorBidi" w:cs="Angsana New"/>
          <w:sz w:val="28"/>
          <w:cs/>
        </w:rPr>
        <w:t>บริษัท</w:t>
      </w:r>
      <w:r w:rsidRPr="000E3BA0">
        <w:rPr>
          <w:rFonts w:asciiTheme="majorBidi" w:hAnsiTheme="majorBidi" w:cs="Angsana New"/>
          <w:sz w:val="28"/>
          <w:cs/>
        </w:rPr>
        <w:t>เซรามิคซิเมนต์ไทย จำกัด</w:t>
      </w:r>
      <w:r w:rsidRPr="000E3BA0">
        <w:rPr>
          <w:rFonts w:asciiTheme="majorBidi" w:hAnsiTheme="majorBidi" w:cs="Angsana New" w:hint="cs"/>
          <w:sz w:val="28"/>
          <w:cs/>
        </w:rPr>
        <w:t xml:space="preserve"> และ</w:t>
      </w:r>
      <w:r w:rsidRPr="000E3BA0">
        <w:rPr>
          <w:rFonts w:asciiTheme="majorBidi" w:hAnsiTheme="majorBidi" w:cstheme="majorBidi" w:hint="cs"/>
          <w:sz w:val="28"/>
          <w:cs/>
        </w:rPr>
        <w:t>บริษัท</w:t>
      </w:r>
      <w:r w:rsidR="00F80EDF" w:rsidRPr="000E3BA0">
        <w:rPr>
          <w:rFonts w:asciiTheme="majorBidi" w:hAnsiTheme="majorBidi" w:cstheme="majorBidi"/>
          <w:sz w:val="28"/>
          <w:cs/>
        </w:rPr>
        <w:br/>
      </w:r>
      <w:r w:rsidRPr="000E3BA0">
        <w:rPr>
          <w:rFonts w:asciiTheme="majorBidi" w:hAnsiTheme="majorBidi" w:cstheme="majorBidi" w:hint="cs"/>
          <w:sz w:val="28"/>
          <w:cs/>
        </w:rPr>
        <w:t xml:space="preserve">ปูนซิเมนต์ไทย จำกัด </w:t>
      </w:r>
      <w:r w:rsidRPr="000E3BA0">
        <w:rPr>
          <w:rFonts w:asciiTheme="majorBidi" w:hAnsiTheme="majorBidi" w:cstheme="majorBidi"/>
          <w:sz w:val="28"/>
        </w:rPr>
        <w:t>(</w:t>
      </w:r>
      <w:r w:rsidRPr="000E3BA0">
        <w:rPr>
          <w:rFonts w:asciiTheme="majorBidi" w:hAnsiTheme="majorBidi" w:cstheme="majorBidi" w:hint="cs"/>
          <w:sz w:val="28"/>
          <w:cs/>
        </w:rPr>
        <w:t>มหาชน</w:t>
      </w:r>
      <w:r w:rsidRPr="000E3BA0">
        <w:rPr>
          <w:rFonts w:asciiTheme="majorBidi" w:hAnsiTheme="majorBidi" w:cstheme="majorBidi"/>
          <w:sz w:val="28"/>
        </w:rPr>
        <w:t>)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Pr="000E3BA0">
        <w:rPr>
          <w:rFonts w:ascii="Angsana New" w:hAnsi="Angsana New" w:cs="Angsana New" w:hint="cs"/>
          <w:sz w:val="28"/>
          <w:cs/>
        </w:rPr>
        <w:t>ซึ่งบริษัททั้งสองแห่ง</w:t>
      </w:r>
      <w:r w:rsidRPr="000E3BA0">
        <w:rPr>
          <w:rFonts w:ascii="Angsana New" w:hAnsi="Angsana New" w:cs="Angsana New"/>
          <w:sz w:val="28"/>
          <w:cs/>
        </w:rPr>
        <w:t>เป็นนิติบุคคลที่จัดตั้งขึ้นในประเทศไทย</w:t>
      </w:r>
    </w:p>
    <w:p w14:paraId="5424F1F4" w14:textId="77777777" w:rsidR="008A28F8" w:rsidRPr="000E3BA0" w:rsidRDefault="008A28F8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40915C1" w14:textId="50A7FD01" w:rsidR="00477FA2" w:rsidRPr="000E3BA0" w:rsidRDefault="007730FC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C46AF9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7001E9" w:rsidRPr="000E3BA0">
        <w:rPr>
          <w:rFonts w:asciiTheme="majorBidi" w:hAnsiTheme="majorBidi" w:cstheme="majorBidi"/>
          <w:sz w:val="28"/>
          <w:cs/>
        </w:rPr>
        <w:t>เสมือน</w:t>
      </w:r>
      <w:r w:rsidR="00477FA2" w:rsidRPr="000E3BA0">
        <w:rPr>
          <w:rFonts w:asciiTheme="majorBidi" w:hAnsiTheme="majorBidi" w:cstheme="majorBidi"/>
          <w:sz w:val="28"/>
          <w:cs/>
        </w:rPr>
        <w:t>นี้จัดทำขึ้นโดยมีวัตถุประสงค์</w:t>
      </w:r>
      <w:r w:rsidR="00477FA2" w:rsidRPr="000E3BA0">
        <w:rPr>
          <w:rFonts w:asciiTheme="majorBidi" w:hAnsiTheme="majorBidi" w:cstheme="majorBidi" w:hint="cs"/>
          <w:sz w:val="28"/>
          <w:cs/>
        </w:rPr>
        <w:t>เพื่อ</w:t>
      </w:r>
    </w:p>
    <w:p w14:paraId="750CED27" w14:textId="77777777" w:rsidR="00E84604" w:rsidRPr="000E3BA0" w:rsidRDefault="00E84604" w:rsidP="00081FF8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7A5EBA8" w14:textId="030691B8" w:rsidR="00477FA2" w:rsidRPr="000E3BA0" w:rsidRDefault="00477FA2" w:rsidP="00477FA2">
      <w:pPr>
        <w:pStyle w:val="ListParagraph"/>
        <w:numPr>
          <w:ilvl w:val="0"/>
          <w:numId w:val="10"/>
        </w:numPr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eastAsia="Times New Roman" w:hAnsiTheme="majorBidi" w:cstheme="majorBidi"/>
          <w:sz w:val="28"/>
          <w:cs/>
        </w:rPr>
        <w:t>ใช้เป็นข้อมูล</w:t>
      </w:r>
      <w:r w:rsidRPr="000E3BA0">
        <w:rPr>
          <w:rFonts w:asciiTheme="majorBidi" w:eastAsia="Times New Roman" w:hAnsiTheme="majorBidi" w:cstheme="majorBidi" w:hint="cs"/>
          <w:sz w:val="28"/>
          <w:cs/>
        </w:rPr>
        <w:t>ใน</w:t>
      </w:r>
      <w:r w:rsidRPr="000E3BA0">
        <w:rPr>
          <w:rFonts w:asciiTheme="majorBidi" w:eastAsia="Times New Roman" w:hAnsiTheme="majorBidi" w:cstheme="majorBidi"/>
          <w:sz w:val="28"/>
          <w:cs/>
        </w:rPr>
        <w:t>การตัดสินใจของผู้ถือหุ้นของ</w:t>
      </w:r>
      <w:r w:rsidRPr="000E3BA0">
        <w:rPr>
          <w:rFonts w:asciiTheme="majorBidi" w:eastAsia="Times New Roman" w:hAnsiTheme="majorBidi" w:cstheme="majorBidi" w:hint="cs"/>
          <w:sz w:val="28"/>
          <w:cs/>
        </w:rPr>
        <w:t>แต่ละ</w:t>
      </w:r>
      <w:r w:rsidRPr="000E3BA0">
        <w:rPr>
          <w:rFonts w:asciiTheme="majorBidi" w:eastAsia="Times New Roman" w:hAnsiTheme="majorBidi" w:cstheme="majorBidi"/>
          <w:sz w:val="28"/>
          <w:cs/>
        </w:rPr>
        <w:t>บริษัทที่มีการนำมา</w:t>
      </w:r>
      <w:r w:rsidR="00C50EDC" w:rsidRPr="000E3BA0">
        <w:rPr>
          <w:rFonts w:asciiTheme="majorBidi" w:eastAsia="Times New Roman" w:hAnsiTheme="majorBidi" w:cstheme="majorBidi" w:hint="cs"/>
          <w:sz w:val="28"/>
          <w:cs/>
        </w:rPr>
        <w:t>ควบ</w:t>
      </w:r>
      <w:r w:rsidRPr="000E3BA0">
        <w:rPr>
          <w:rFonts w:asciiTheme="majorBidi" w:eastAsia="Times New Roman" w:hAnsiTheme="majorBidi" w:cstheme="majorBidi" w:hint="cs"/>
          <w:sz w:val="28"/>
          <w:cs/>
        </w:rPr>
        <w:t>รวมธุรกิจกัน</w:t>
      </w:r>
      <w:r w:rsidRPr="000E3BA0">
        <w:rPr>
          <w:rFonts w:asciiTheme="majorBidi" w:eastAsia="Times New Roman" w:hAnsiTheme="majorBidi" w:cstheme="majorBidi"/>
          <w:sz w:val="28"/>
          <w:cs/>
        </w:rPr>
        <w:t xml:space="preserve"> สำหรับการพิจารณาการควบ</w:t>
      </w:r>
      <w:r w:rsidRPr="000E3BA0">
        <w:rPr>
          <w:rFonts w:asciiTheme="majorBidi" w:eastAsia="Times New Roman" w:hAnsiTheme="majorBidi" w:cstheme="majorBidi" w:hint="cs"/>
          <w:sz w:val="28"/>
          <w:cs/>
        </w:rPr>
        <w:t>รวม</w:t>
      </w:r>
      <w:r w:rsidRPr="000E3BA0">
        <w:rPr>
          <w:rFonts w:asciiTheme="majorBidi" w:eastAsia="Times New Roman" w:hAnsiTheme="majorBidi" w:cstheme="majorBidi"/>
          <w:sz w:val="28"/>
          <w:cs/>
        </w:rPr>
        <w:t>บริษัทดังกล่าวข้างต้น</w:t>
      </w:r>
      <w:r w:rsidRPr="000E3BA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E3BA0">
        <w:rPr>
          <w:rFonts w:asciiTheme="majorBidi" w:eastAsia="Times New Roman" w:hAnsiTheme="majorBidi" w:cstheme="majorBidi"/>
          <w:sz w:val="28"/>
          <w:cs/>
        </w:rPr>
        <w:t>และ</w:t>
      </w:r>
    </w:p>
    <w:p w14:paraId="634E6A84" w14:textId="5DAED201" w:rsidR="00477FA2" w:rsidRPr="000E3BA0" w:rsidRDefault="00477FA2" w:rsidP="00477FA2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sz w:val="28"/>
        </w:rPr>
      </w:pPr>
      <w:r w:rsidRPr="000E3BA0">
        <w:rPr>
          <w:rFonts w:asciiTheme="majorBidi" w:eastAsia="Times New Roman" w:hAnsiTheme="majorBidi" w:cstheme="majorBidi"/>
          <w:sz w:val="28"/>
          <w:cs/>
        </w:rPr>
        <w:t>เพื่อประกอบการยื่นพิจารณาอนุมัติคุณสมบัติการเป็นหลักทรัพย์ใหม่ (</w:t>
      </w:r>
      <w:r w:rsidRPr="000E3BA0">
        <w:rPr>
          <w:rFonts w:asciiTheme="majorBidi" w:eastAsia="Times New Roman" w:hAnsiTheme="majorBidi" w:cstheme="majorBidi"/>
          <w:sz w:val="28"/>
        </w:rPr>
        <w:t xml:space="preserve">relisting) </w:t>
      </w:r>
      <w:r w:rsidRPr="000E3BA0">
        <w:rPr>
          <w:rFonts w:asciiTheme="majorBidi" w:eastAsia="Times New Roman" w:hAnsiTheme="majorBidi" w:cstheme="majorBidi" w:hint="cs"/>
          <w:sz w:val="28"/>
          <w:cs/>
        </w:rPr>
        <w:t xml:space="preserve">ของบริษัทใหม่ จำกัด (มหาชน) แก่ตลาดหลักทรัพย์แห่งประเทศไทย </w:t>
      </w:r>
    </w:p>
    <w:p w14:paraId="5A02288D" w14:textId="77777777" w:rsidR="006D086F" w:rsidRPr="000E3BA0" w:rsidRDefault="006D086F" w:rsidP="006D086F">
      <w:pPr>
        <w:pStyle w:val="ListParagraph"/>
        <w:ind w:left="900"/>
        <w:jc w:val="thaiDistribute"/>
        <w:rPr>
          <w:rFonts w:asciiTheme="majorBidi" w:eastAsia="Times New Roman" w:hAnsiTheme="majorBidi" w:cstheme="majorBidi"/>
          <w:sz w:val="28"/>
        </w:rPr>
      </w:pPr>
    </w:p>
    <w:p w14:paraId="5C297C57" w14:textId="4293E8C2" w:rsidR="00854DC6" w:rsidRPr="000E3BA0" w:rsidRDefault="007730FC" w:rsidP="006D086F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8C5CD2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7001E9" w:rsidRPr="000E3BA0">
        <w:rPr>
          <w:rFonts w:asciiTheme="majorBidi" w:hAnsiTheme="majorBidi" w:cstheme="majorBidi"/>
          <w:sz w:val="28"/>
          <w:cs/>
        </w:rPr>
        <w:t>เสมือน</w:t>
      </w:r>
      <w:r w:rsidR="007001E9" w:rsidRPr="000E3BA0">
        <w:rPr>
          <w:rFonts w:asciiTheme="majorBidi" w:hAnsiTheme="majorBidi" w:cstheme="majorBidi" w:hint="cs"/>
          <w:sz w:val="28"/>
          <w:cs/>
        </w:rPr>
        <w:t>แสดงฐานะการเงินและผลการดำเนินงาน</w:t>
      </w:r>
      <w:r w:rsidR="007001E9" w:rsidRPr="000E3BA0">
        <w:rPr>
          <w:rFonts w:asciiTheme="majorBidi" w:hAnsiTheme="majorBidi" w:cstheme="majorBidi"/>
          <w:sz w:val="28"/>
          <w:cs/>
        </w:rPr>
        <w:t>เสมือนหนึ่ง</w:t>
      </w:r>
      <w:r w:rsidR="00ED378C" w:rsidRPr="000E3BA0">
        <w:rPr>
          <w:rFonts w:asciiTheme="majorBidi" w:hAnsiTheme="majorBidi" w:cstheme="majorBidi" w:hint="cs"/>
          <w:sz w:val="28"/>
          <w:cs/>
        </w:rPr>
        <w:t>การปรับโครงสร้างภายในบริษัท</w:t>
      </w:r>
      <w:r w:rsidR="00EB6C9C" w:rsidRPr="000E3BA0">
        <w:rPr>
          <w:rFonts w:asciiTheme="majorBidi" w:hAnsiTheme="majorBidi" w:cstheme="majorBidi" w:hint="cs"/>
          <w:sz w:val="28"/>
          <w:cs/>
        </w:rPr>
        <w:t>เซรามิคอุตสาหกรรมไทย จำกัดและ</w:t>
      </w:r>
      <w:r w:rsidR="003E6A0E" w:rsidRPr="000E3BA0">
        <w:rPr>
          <w:rFonts w:asciiTheme="majorBidi" w:hAnsiTheme="majorBidi" w:cstheme="majorBidi" w:hint="cs"/>
          <w:sz w:val="28"/>
          <w:cs/>
        </w:rPr>
        <w:t>การควบรวม</w:t>
      </w:r>
      <w:r w:rsidR="001C0560" w:rsidRPr="000E3BA0">
        <w:rPr>
          <w:rFonts w:asciiTheme="majorBidi" w:hAnsiTheme="majorBidi" w:cstheme="majorBidi"/>
          <w:sz w:val="28"/>
          <w:cs/>
        </w:rPr>
        <w:t>นั้น</w:t>
      </w:r>
      <w:r w:rsidR="00825A94" w:rsidRPr="000E3BA0">
        <w:rPr>
          <w:rFonts w:asciiTheme="majorBidi" w:hAnsiTheme="majorBidi" w:cstheme="majorBidi"/>
          <w:sz w:val="28"/>
          <w:cs/>
        </w:rPr>
        <w:t xml:space="preserve">ได้เกิดขึ้นตั้งแต่วันที่ </w:t>
      </w:r>
      <w:r w:rsidR="008E215F" w:rsidRPr="000E3BA0">
        <w:rPr>
          <w:rFonts w:asciiTheme="majorBidi" w:hAnsiTheme="majorBidi" w:cstheme="majorBidi"/>
          <w:sz w:val="28"/>
        </w:rPr>
        <w:t>1</w:t>
      </w:r>
      <w:r w:rsidR="00825A94" w:rsidRPr="000E3BA0">
        <w:rPr>
          <w:rFonts w:asciiTheme="majorBidi" w:hAnsiTheme="majorBidi" w:cstheme="majorBidi"/>
          <w:sz w:val="28"/>
        </w:rPr>
        <w:t xml:space="preserve"> </w:t>
      </w:r>
      <w:r w:rsidR="00825A94" w:rsidRPr="000E3BA0">
        <w:rPr>
          <w:rFonts w:asciiTheme="majorBidi" w:hAnsiTheme="majorBidi" w:cstheme="majorBidi"/>
          <w:sz w:val="28"/>
          <w:cs/>
        </w:rPr>
        <w:t xml:space="preserve">มกราคม </w:t>
      </w:r>
      <w:r w:rsidR="008E215F" w:rsidRPr="000E3BA0">
        <w:rPr>
          <w:rFonts w:asciiTheme="majorBidi" w:hAnsiTheme="majorBidi" w:cstheme="majorBidi"/>
          <w:sz w:val="28"/>
        </w:rPr>
        <w:t>2558</w:t>
      </w:r>
      <w:r w:rsidR="005B7BF6" w:rsidRPr="000E3BA0">
        <w:rPr>
          <w:rFonts w:asciiTheme="majorBidi" w:hAnsiTheme="majorBidi" w:cstheme="majorBidi"/>
          <w:sz w:val="28"/>
        </w:rPr>
        <w:t xml:space="preserve"> </w:t>
      </w:r>
      <w:r w:rsidR="007001E9" w:rsidRPr="000E3BA0">
        <w:rPr>
          <w:rFonts w:asciiTheme="majorBidi" w:hAnsiTheme="majorBidi" w:cstheme="majorBidi" w:hint="cs"/>
          <w:sz w:val="28"/>
          <w:cs/>
        </w:rPr>
        <w:t>เพื่อให้</w:t>
      </w:r>
      <w:r w:rsidR="001D0140" w:rsidRPr="000E3BA0">
        <w:rPr>
          <w:rFonts w:asciiTheme="majorBidi" w:hAnsiTheme="majorBidi" w:cstheme="majorBidi"/>
          <w:sz w:val="28"/>
          <w:cs/>
        </w:rPr>
        <w:t>เป็นไป</w:t>
      </w:r>
      <w:r w:rsidR="006F287E" w:rsidRPr="000E3BA0">
        <w:rPr>
          <w:rFonts w:asciiTheme="majorBidi" w:hAnsiTheme="majorBidi" w:cstheme="majorBidi"/>
          <w:sz w:val="28"/>
          <w:cs/>
        </w:rPr>
        <w:t>ตามข้อกำหนด</w:t>
      </w:r>
      <w:r w:rsidR="00906BDF" w:rsidRPr="000E3BA0">
        <w:rPr>
          <w:rFonts w:asciiTheme="majorBidi" w:hAnsiTheme="majorBidi" w:cstheme="majorBidi" w:hint="cs"/>
          <w:sz w:val="28"/>
          <w:cs/>
        </w:rPr>
        <w:t>ของ</w:t>
      </w:r>
      <w:r w:rsidR="00793C08" w:rsidRPr="000E3BA0">
        <w:rPr>
          <w:rFonts w:asciiTheme="majorBidi" w:hAnsiTheme="majorBidi" w:cstheme="majorBidi"/>
          <w:sz w:val="28"/>
          <w:cs/>
        </w:rPr>
        <w:t>ตลาดหลักทรัพย์แห่งประเทศไทย</w:t>
      </w:r>
      <w:r w:rsidR="00F81477" w:rsidRPr="000E3BA0">
        <w:rPr>
          <w:rFonts w:asciiTheme="majorBidi" w:hAnsiTheme="majorBidi" w:cstheme="majorBidi"/>
          <w:sz w:val="28"/>
          <w:cs/>
        </w:rPr>
        <w:t xml:space="preserve"> </w:t>
      </w:r>
      <w:r w:rsidR="00871FB3" w:rsidRPr="000E3BA0">
        <w:rPr>
          <w:rFonts w:asciiTheme="majorBidi" w:hAnsiTheme="majorBidi" w:cstheme="majorBidi" w:hint="cs"/>
          <w:sz w:val="28"/>
          <w:cs/>
        </w:rPr>
        <w:t>ซึ่ง</w:t>
      </w:r>
      <w:r w:rsidR="00494C1F" w:rsidRPr="000E3BA0">
        <w:rPr>
          <w:rFonts w:asciiTheme="majorBidi" w:hAnsiTheme="majorBidi" w:cstheme="majorBidi"/>
          <w:sz w:val="28"/>
          <w:cs/>
        </w:rPr>
        <w:t xml:space="preserve">ไม่ได้แสดงถึงฐานะทางการเงิน </w:t>
      </w:r>
      <w:r w:rsidR="00B941F1" w:rsidRPr="000E3BA0">
        <w:rPr>
          <w:rFonts w:asciiTheme="majorBidi" w:hAnsiTheme="majorBidi" w:cstheme="majorBidi" w:hint="cs"/>
          <w:sz w:val="28"/>
          <w:cs/>
        </w:rPr>
        <w:t>หรือ</w:t>
      </w:r>
      <w:r w:rsidR="00494C1F" w:rsidRPr="000E3BA0">
        <w:rPr>
          <w:rFonts w:asciiTheme="majorBidi" w:hAnsiTheme="majorBidi" w:cstheme="majorBidi"/>
          <w:sz w:val="28"/>
          <w:cs/>
        </w:rPr>
        <w:t>ผลการดำเนินงาน ที่เกิดขึ้นจริงของกิจการ</w:t>
      </w:r>
      <w:r w:rsidR="00B941F1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F81477" w:rsidRPr="000E3BA0">
        <w:rPr>
          <w:rFonts w:asciiTheme="majorBidi" w:hAnsiTheme="majorBidi" w:cstheme="majorBidi"/>
          <w:sz w:val="28"/>
          <w:cs/>
        </w:rPr>
        <w:t>ปัจจุบันบริษัท</w:t>
      </w:r>
      <w:r w:rsidR="003E6A0E" w:rsidRPr="000E3BA0">
        <w:rPr>
          <w:rFonts w:asciiTheme="majorBidi" w:hAnsiTheme="majorBidi" w:cstheme="majorBidi" w:hint="cs"/>
          <w:sz w:val="28"/>
          <w:cs/>
        </w:rPr>
        <w:t>ใหม่</w:t>
      </w:r>
      <w:r w:rsidR="00F81477" w:rsidRPr="000E3BA0">
        <w:rPr>
          <w:rFonts w:asciiTheme="majorBidi" w:hAnsiTheme="majorBidi" w:cstheme="majorBidi"/>
          <w:sz w:val="28"/>
          <w:cs/>
        </w:rPr>
        <w:t>ยังไม่ได้มีการจดทะเบียนและ</w:t>
      </w:r>
      <w:r w:rsidR="006D086F" w:rsidRPr="000E3BA0">
        <w:rPr>
          <w:rFonts w:asciiTheme="majorBidi" w:hAnsiTheme="majorBidi" w:cstheme="majorBidi"/>
          <w:sz w:val="28"/>
          <w:cs/>
        </w:rPr>
        <w:t>จะกระทำการจดทะเบียน</w:t>
      </w:r>
      <w:r w:rsidR="00335E16" w:rsidRPr="000E3BA0">
        <w:rPr>
          <w:rFonts w:asciiTheme="majorBidi" w:hAnsiTheme="majorBidi" w:cstheme="majorBidi" w:hint="cs"/>
          <w:sz w:val="28"/>
          <w:cs/>
        </w:rPr>
        <w:t>ภายใน</w:t>
      </w:r>
      <w:r w:rsidR="006D086F" w:rsidRPr="000E3BA0">
        <w:rPr>
          <w:rFonts w:asciiTheme="majorBidi" w:hAnsiTheme="majorBidi" w:cstheme="majorBidi"/>
          <w:sz w:val="28"/>
          <w:cs/>
        </w:rPr>
        <w:t xml:space="preserve">วันที่ </w:t>
      </w:r>
      <w:r w:rsidR="006D086F" w:rsidRPr="000E3BA0">
        <w:rPr>
          <w:rFonts w:asciiTheme="majorBidi" w:hAnsiTheme="majorBidi" w:cstheme="majorBidi"/>
          <w:sz w:val="28"/>
        </w:rPr>
        <w:t xml:space="preserve">1 </w:t>
      </w:r>
      <w:r w:rsidR="006D086F" w:rsidRPr="000E3BA0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6D086F" w:rsidRPr="000E3BA0">
        <w:rPr>
          <w:rFonts w:asciiTheme="majorBidi" w:hAnsiTheme="majorBidi" w:cstheme="majorBidi"/>
          <w:sz w:val="28"/>
        </w:rPr>
        <w:t>2561</w:t>
      </w:r>
    </w:p>
    <w:p w14:paraId="533047D7" w14:textId="77777777" w:rsidR="006D086F" w:rsidRPr="000E3BA0" w:rsidRDefault="006D086F" w:rsidP="006D086F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E40E27C" w14:textId="77777777" w:rsidR="006D086F" w:rsidRPr="000E3BA0" w:rsidRDefault="006D086F" w:rsidP="006D086F">
      <w:pPr>
        <w:pStyle w:val="ListParagraph"/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p w14:paraId="3D93DD87" w14:textId="4C3EC8AF" w:rsidR="00143A36" w:rsidRPr="000E3BA0" w:rsidRDefault="00143A36" w:rsidP="00081FF8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0E3BA0">
        <w:rPr>
          <w:rFonts w:asciiTheme="majorBidi" w:hAnsiTheme="majorBidi" w:cstheme="majorBidi" w:hint="cs"/>
          <w:b/>
          <w:bCs/>
          <w:sz w:val="28"/>
          <w:cs/>
        </w:rPr>
        <w:t>หลักเกณฑ์</w:t>
      </w:r>
      <w:r w:rsidR="00D16A6B" w:rsidRPr="000E3BA0">
        <w:rPr>
          <w:rFonts w:asciiTheme="majorBidi" w:hAnsiTheme="majorBidi" w:cstheme="majorBidi"/>
          <w:b/>
          <w:bCs/>
          <w:sz w:val="28"/>
        </w:rPr>
        <w:t xml:space="preserve"> </w:t>
      </w:r>
      <w:r w:rsidR="00D16A6B" w:rsidRPr="000E3BA0">
        <w:rPr>
          <w:rFonts w:asciiTheme="majorBidi" w:hAnsiTheme="majorBidi" w:cstheme="majorBidi" w:hint="cs"/>
          <w:b/>
          <w:bCs/>
          <w:sz w:val="28"/>
          <w:cs/>
        </w:rPr>
        <w:t>เหตุการณ์ที่เกิดขึ้นจริง</w:t>
      </w:r>
      <w:r w:rsidR="006823C4" w:rsidRPr="000E3BA0">
        <w:rPr>
          <w:rFonts w:asciiTheme="majorBidi" w:hAnsiTheme="majorBidi" w:cstheme="majorBidi" w:hint="cs"/>
          <w:b/>
          <w:bCs/>
          <w:sz w:val="28"/>
          <w:cs/>
        </w:rPr>
        <w:t>และข้อสมมติ</w:t>
      </w:r>
      <w:r w:rsidRPr="000E3BA0">
        <w:rPr>
          <w:rFonts w:asciiTheme="majorBidi" w:hAnsiTheme="majorBidi" w:cstheme="majorBidi" w:hint="cs"/>
          <w:b/>
          <w:bCs/>
          <w:sz w:val="28"/>
          <w:cs/>
        </w:rPr>
        <w:t>ที่</w:t>
      </w:r>
      <w:r w:rsidR="003C4AD1" w:rsidRPr="000E3BA0">
        <w:rPr>
          <w:rFonts w:asciiTheme="majorBidi" w:hAnsiTheme="majorBidi" w:cstheme="majorBidi" w:hint="cs"/>
          <w:b/>
          <w:bCs/>
          <w:sz w:val="28"/>
          <w:cs/>
        </w:rPr>
        <w:t>ใช้</w:t>
      </w:r>
      <w:r w:rsidRPr="000E3BA0">
        <w:rPr>
          <w:rFonts w:asciiTheme="majorBidi" w:hAnsiTheme="majorBidi" w:cstheme="majorBidi" w:hint="cs"/>
          <w:b/>
          <w:bCs/>
          <w:sz w:val="28"/>
          <w:cs/>
        </w:rPr>
        <w:t>ในการจัดทำ</w:t>
      </w:r>
      <w:r w:rsidR="007730FC" w:rsidRPr="000E3BA0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ข้อมูลทางการเงินรวม</w:t>
      </w:r>
      <w:r w:rsidR="001B73CD" w:rsidRPr="000E3BA0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  <w:r w:rsidR="007001E9" w:rsidRPr="000E3BA0">
        <w:rPr>
          <w:rFonts w:asciiTheme="majorBidi" w:hAnsiTheme="majorBidi" w:cstheme="majorBidi" w:hint="cs"/>
          <w:b/>
          <w:bCs/>
          <w:sz w:val="28"/>
          <w:cs/>
        </w:rPr>
        <w:t>เสมือน</w:t>
      </w:r>
    </w:p>
    <w:p w14:paraId="2DE8E381" w14:textId="77777777" w:rsidR="00F934B9" w:rsidRPr="000E3BA0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34CA54" w14:textId="423C96AD" w:rsidR="000B7A48" w:rsidRPr="000E3BA0" w:rsidRDefault="00F60E2F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0E3BA0">
        <w:rPr>
          <w:rFonts w:asciiTheme="majorBidi" w:hAnsiTheme="majorBidi" w:cstheme="majorBidi"/>
          <w:b/>
          <w:bCs/>
          <w:i/>
          <w:iCs/>
          <w:sz w:val="28"/>
        </w:rPr>
        <w:t xml:space="preserve">2.1 </w:t>
      </w:r>
      <w:r w:rsidR="000B7A48" w:rsidRPr="000E3BA0">
        <w:rPr>
          <w:rFonts w:asciiTheme="majorBidi" w:hAnsiTheme="majorBidi" w:cstheme="majorBidi" w:hint="cs"/>
          <w:b/>
          <w:bCs/>
          <w:i/>
          <w:iCs/>
          <w:sz w:val="28"/>
          <w:cs/>
        </w:rPr>
        <w:t>หลักเกณฑ์ที่ใช้ในการจัดทำข้อมูลทางการเงินรวม</w:t>
      </w:r>
      <w:r w:rsidR="001B73CD" w:rsidRPr="000E3BA0">
        <w:rPr>
          <w:rFonts w:asciiTheme="majorBidi" w:hAnsiTheme="majorBidi" w:cstheme="majorBidi" w:hint="cs"/>
          <w:b/>
          <w:bCs/>
          <w:i/>
          <w:iCs/>
          <w:sz w:val="28"/>
          <w:cs/>
        </w:rPr>
        <w:t>ระหว่างกาล</w:t>
      </w:r>
      <w:r w:rsidR="000B7A48" w:rsidRPr="000E3BA0">
        <w:rPr>
          <w:rFonts w:asciiTheme="majorBidi" w:hAnsiTheme="majorBidi" w:cstheme="majorBidi" w:hint="cs"/>
          <w:b/>
          <w:bCs/>
          <w:i/>
          <w:iCs/>
          <w:sz w:val="28"/>
          <w:cs/>
        </w:rPr>
        <w:t>เสมือน</w:t>
      </w:r>
    </w:p>
    <w:p w14:paraId="6F625CFC" w14:textId="77777777" w:rsidR="00033A6A" w:rsidRPr="000E3BA0" w:rsidRDefault="00033A6A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4D2FF6E" w14:textId="751AD099" w:rsidR="00F934B9" w:rsidRPr="000E3BA0" w:rsidRDefault="000B7A48" w:rsidP="00F934B9">
      <w:pPr>
        <w:pStyle w:val="ListParagraph"/>
        <w:ind w:left="540"/>
        <w:jc w:val="thaiDistribute"/>
        <w:rPr>
          <w:rFonts w:asciiTheme="majorBidi" w:hAnsiTheme="majorBidi" w:cs="Angsana New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826B47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Pr="000E3BA0">
        <w:rPr>
          <w:rFonts w:asciiTheme="majorBidi" w:hAnsiTheme="majorBidi" w:cstheme="majorBidi" w:hint="cs"/>
          <w:sz w:val="28"/>
          <w:cs/>
        </w:rPr>
        <w:t>เสมือนจัดทำขึ้นตามมาตรฐานรายงานทางการเงินในส่วนที่เกี่ยวข้องกับการ</w:t>
      </w:r>
      <w:r w:rsidR="00826B47" w:rsidRPr="000E3BA0">
        <w:rPr>
          <w:rFonts w:asciiTheme="majorBidi" w:hAnsiTheme="majorBidi" w:cstheme="majorBidi"/>
          <w:sz w:val="28"/>
          <w:cs/>
        </w:rPr>
        <w:br/>
      </w:r>
      <w:r w:rsidRPr="000E3BA0">
        <w:rPr>
          <w:rFonts w:asciiTheme="majorBidi" w:hAnsiTheme="majorBidi" w:cstheme="majorBidi" w:hint="cs"/>
          <w:sz w:val="28"/>
          <w:cs/>
        </w:rPr>
        <w:t xml:space="preserve">วัดมูลค่าและแสดงรายการ </w:t>
      </w:r>
      <w:r w:rsidRPr="000E3BA0">
        <w:rPr>
          <w:rFonts w:asciiTheme="majorBidi" w:hAnsiTheme="majorBidi" w:cstheme="majorBidi"/>
          <w:sz w:val="28"/>
        </w:rPr>
        <w:t>(</w:t>
      </w:r>
      <w:r w:rsidRPr="000E3BA0">
        <w:rPr>
          <w:rFonts w:asciiTheme="majorBidi" w:hAnsiTheme="majorBidi" w:cstheme="majorBidi" w:hint="cs"/>
          <w:sz w:val="28"/>
          <w:cs/>
        </w:rPr>
        <w:t>ไม่รวมถึงการเปิดเผยข้อมูล</w:t>
      </w:r>
      <w:r w:rsidRPr="000E3BA0">
        <w:rPr>
          <w:rFonts w:asciiTheme="majorBidi" w:hAnsiTheme="majorBidi" w:cstheme="majorBidi"/>
          <w:sz w:val="28"/>
        </w:rPr>
        <w:t>)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>มีการ</w:t>
      </w:r>
      <w:r w:rsidR="00F934B9" w:rsidRPr="000E3BA0">
        <w:rPr>
          <w:rFonts w:asciiTheme="majorBidi" w:hAnsiTheme="majorBidi" w:cs="Angsana New" w:hint="cs"/>
          <w:sz w:val="28"/>
          <w:cs/>
        </w:rPr>
        <w:t>จัดทำและแสดงหน่วยเงินตราเป็นเงินบาท ซึ่งเป็นสกุลเงินที่ใช้ในการดำเนินงานของกลุ่มบริษัท ข้อมูลทางการเงินรวม</w:t>
      </w:r>
      <w:r w:rsidR="00F7103E" w:rsidRPr="000E3BA0">
        <w:rPr>
          <w:rFonts w:asciiTheme="majorBidi" w:hAnsiTheme="majorBidi" w:cs="Angsana New" w:hint="cs"/>
          <w:sz w:val="28"/>
          <w:cs/>
        </w:rPr>
        <w:t>ระหว่างกาล</w:t>
      </w:r>
      <w:r w:rsidR="00F934B9" w:rsidRPr="000E3BA0">
        <w:rPr>
          <w:rFonts w:asciiTheme="majorBidi" w:hAnsiTheme="majorBidi" w:cs="Angsana New" w:hint="cs"/>
          <w:sz w:val="28"/>
          <w:cs/>
        </w:rPr>
        <w:t>เสมือนทั้งหมดมีการปัดเศษใน</w:t>
      </w:r>
      <w:r w:rsidR="00F934B9" w:rsidRPr="000E3BA0">
        <w:rPr>
          <w:rFonts w:asciiTheme="majorBidi" w:hAnsiTheme="majorBidi" w:cs="Angsana New" w:hint="cs"/>
          <w:spacing w:val="-2"/>
          <w:sz w:val="28"/>
          <w:cs/>
        </w:rPr>
        <w:t>หมายเหตุประกอบ</w:t>
      </w:r>
      <w:r w:rsidR="00D57FBE" w:rsidRPr="000E3BA0">
        <w:rPr>
          <w:rFonts w:asciiTheme="majorBidi" w:hAnsiTheme="majorBidi" w:cs="Angsana New" w:hint="cs"/>
          <w:spacing w:val="-2"/>
          <w:sz w:val="28"/>
          <w:cs/>
        </w:rPr>
        <w:t>ข้อมูลทางการเงินรวม</w:t>
      </w:r>
      <w:r w:rsidR="00F7103E" w:rsidRPr="000E3BA0">
        <w:rPr>
          <w:rFonts w:asciiTheme="majorBidi" w:hAnsiTheme="majorBidi" w:cs="Angsana New" w:hint="cs"/>
          <w:spacing w:val="-2"/>
          <w:sz w:val="28"/>
          <w:cs/>
        </w:rPr>
        <w:t>ระหว่างกาล</w:t>
      </w:r>
      <w:r w:rsidR="00D57FBE" w:rsidRPr="000E3BA0">
        <w:rPr>
          <w:rFonts w:asciiTheme="majorBidi" w:hAnsiTheme="majorBidi" w:cs="Angsana New" w:hint="cs"/>
          <w:spacing w:val="-2"/>
          <w:sz w:val="28"/>
          <w:cs/>
        </w:rPr>
        <w:t>เสมือน</w:t>
      </w:r>
      <w:r w:rsidR="00F934B9" w:rsidRPr="000E3BA0">
        <w:rPr>
          <w:rFonts w:asciiTheme="majorBidi" w:hAnsiTheme="majorBidi" w:cs="Angsana New" w:hint="cs"/>
          <w:spacing w:val="-2"/>
          <w:sz w:val="28"/>
          <w:cs/>
        </w:rPr>
        <w:t>เพื่อให้แสดงเป็นหลักล้านบาท ยกเว้นที่ระบุเป็นอย่างอื่น</w:t>
      </w:r>
    </w:p>
    <w:p w14:paraId="6193CB54" w14:textId="77777777" w:rsidR="006D086F" w:rsidRPr="000E3BA0" w:rsidRDefault="006D086F" w:rsidP="00F934B9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03F16ED" w14:textId="4CC94CCA" w:rsidR="000B7A48" w:rsidRPr="000E3BA0" w:rsidRDefault="001D5C6F" w:rsidP="00F934B9">
      <w:pPr>
        <w:pStyle w:val="ListParagraph"/>
        <w:ind w:left="540"/>
        <w:jc w:val="thaiDistribute"/>
        <w:rPr>
          <w:rFonts w:asciiTheme="majorBidi" w:hAnsiTheme="majorBidi" w:cs="Angsana New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ในการจัดทำนั้นได้มีการ</w:t>
      </w:r>
      <w:r w:rsidR="000B7A48" w:rsidRPr="000E3BA0">
        <w:rPr>
          <w:rFonts w:asciiTheme="majorBidi" w:hAnsiTheme="majorBidi" w:cstheme="majorBidi" w:hint="cs"/>
          <w:sz w:val="28"/>
          <w:cs/>
        </w:rPr>
        <w:t>ตัดรายการระหว่างกันในข้อมูลทางการเงินรวม</w:t>
      </w:r>
      <w:r w:rsidR="00F7103E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0B7A48" w:rsidRPr="000E3BA0">
        <w:rPr>
          <w:rFonts w:asciiTheme="majorBidi" w:hAnsiTheme="majorBidi" w:cstheme="majorBidi" w:hint="cs"/>
          <w:sz w:val="28"/>
          <w:cs/>
        </w:rPr>
        <w:t>เสมือน เช่น ยอดคงเหลือและรายการบัญชีระหว่างบริษัทข้างต้น 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ข้อมูลทางการเงินรวม</w:t>
      </w:r>
      <w:r w:rsidR="00F7103E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="000B7A48" w:rsidRPr="000E3BA0">
        <w:rPr>
          <w:rFonts w:asciiTheme="majorBidi" w:hAnsiTheme="majorBidi" w:cstheme="majorBidi" w:hint="cs"/>
          <w:sz w:val="28"/>
          <w:cs/>
        </w:rPr>
        <w:t>เสมือน</w:t>
      </w:r>
    </w:p>
    <w:p w14:paraId="5A6CA3C1" w14:textId="77777777" w:rsidR="00F934B9" w:rsidRPr="000E3BA0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DEC4F92" w14:textId="77777777" w:rsidR="006D086F" w:rsidRPr="000E3BA0" w:rsidRDefault="006D086F" w:rsidP="00F934B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CBE6EDD" w14:textId="77067BD7" w:rsidR="001264C6" w:rsidRPr="000E3BA0" w:rsidRDefault="00F934B9" w:rsidP="001264C6">
      <w:pPr>
        <w:ind w:left="540"/>
        <w:jc w:val="thaiDistribute"/>
        <w:rPr>
          <w:rFonts w:asciiTheme="majorBidi" w:hAnsiTheme="majorBidi" w:cs="Angsana New"/>
          <w:sz w:val="28"/>
        </w:rPr>
      </w:pPr>
      <w:r w:rsidRPr="000E3BA0">
        <w:rPr>
          <w:rFonts w:asciiTheme="majorBidi" w:hAnsiTheme="majorBidi" w:cs="Angsana New" w:hint="cs"/>
          <w:sz w:val="28"/>
          <w:cs/>
        </w:rPr>
        <w:lastRenderedPageBreak/>
        <w:t>การจัดทำข้อมูลทางการเงินรวม</w:t>
      </w:r>
      <w:r w:rsidR="00F7103E" w:rsidRPr="000E3BA0">
        <w:rPr>
          <w:rFonts w:asciiTheme="majorBidi" w:hAnsiTheme="majorBidi" w:cs="Angsana New" w:hint="cs"/>
          <w:sz w:val="28"/>
          <w:cs/>
        </w:rPr>
        <w:t>ระหว่างกาล</w:t>
      </w:r>
      <w:r w:rsidRPr="000E3BA0">
        <w:rPr>
          <w:rFonts w:asciiTheme="majorBidi" w:hAnsiTheme="majorBidi" w:cs="Angsana New" w:hint="cs"/>
          <w:sz w:val="28"/>
          <w:cs/>
        </w:rPr>
        <w:t xml:space="preserve">เสมือนนี้ถือว่าเป็นการรวมธุรกิจภายใต้การควบคุมเดียวกัน </w:t>
      </w:r>
      <w:r w:rsidRPr="000E3BA0">
        <w:rPr>
          <w:rFonts w:asciiTheme="majorBidi" w:hAnsiTheme="majorBidi" w:cs="Angsana New"/>
          <w:sz w:val="28"/>
        </w:rPr>
        <w:t xml:space="preserve">(Business combination of entities under common control) </w:t>
      </w:r>
      <w:r w:rsidRPr="000E3BA0">
        <w:rPr>
          <w:rFonts w:asciiTheme="majorBidi" w:hAnsiTheme="majorBidi" w:cs="Angsana New" w:hint="cs"/>
          <w:sz w:val="28"/>
          <w:cs/>
        </w:rPr>
        <w:t xml:space="preserve">โดยบริษัทที่มีการนำมาจัดทำข้อมูลทั้งหมดเป็นบริษัทภายใต้บริษัทใหญ่ลำดับสูงสุดคือบริษัทปูนซิเมนต์ไทย จำกัด </w:t>
      </w:r>
      <w:r w:rsidRPr="000E3BA0">
        <w:rPr>
          <w:rFonts w:asciiTheme="majorBidi" w:hAnsiTheme="majorBidi" w:cs="Angsana New"/>
          <w:sz w:val="28"/>
        </w:rPr>
        <w:t>(</w:t>
      </w:r>
      <w:r w:rsidRPr="000E3BA0">
        <w:rPr>
          <w:rFonts w:asciiTheme="majorBidi" w:hAnsiTheme="majorBidi" w:cs="Angsana New" w:hint="cs"/>
          <w:sz w:val="28"/>
          <w:cs/>
        </w:rPr>
        <w:t>มหาชน</w:t>
      </w:r>
      <w:r w:rsidRPr="000E3BA0">
        <w:rPr>
          <w:rFonts w:asciiTheme="majorBidi" w:hAnsiTheme="majorBidi" w:cs="Angsana New"/>
          <w:sz w:val="28"/>
        </w:rPr>
        <w:t>)</w:t>
      </w:r>
      <w:r w:rsidRPr="000E3BA0">
        <w:rPr>
          <w:rFonts w:asciiTheme="majorBidi" w:hAnsiTheme="majorBidi" w:cs="Angsana New" w:hint="cs"/>
          <w:sz w:val="28"/>
          <w:cs/>
        </w:rPr>
        <w:t xml:space="preserve"> ตั้งแต่ก่อนวันที่ </w:t>
      </w:r>
      <w:r w:rsidR="008E215F" w:rsidRPr="000E3BA0">
        <w:rPr>
          <w:rFonts w:asciiTheme="majorBidi" w:hAnsiTheme="majorBidi" w:cs="Angsana New"/>
          <w:sz w:val="28"/>
        </w:rPr>
        <w:t>1</w:t>
      </w:r>
      <w:r w:rsidRPr="000E3BA0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8E215F" w:rsidRPr="000E3BA0">
        <w:rPr>
          <w:rFonts w:asciiTheme="majorBidi" w:hAnsiTheme="majorBidi" w:cs="Angsana New"/>
          <w:sz w:val="28"/>
        </w:rPr>
        <w:t>2558</w:t>
      </w:r>
      <w:r w:rsidR="001264C6" w:rsidRPr="000E3BA0">
        <w:rPr>
          <w:rFonts w:asciiTheme="majorBidi" w:hAnsiTheme="majorBidi" w:cs="Angsana New" w:hint="cs"/>
          <w:sz w:val="28"/>
          <w:cs/>
        </w:rPr>
        <w:t xml:space="preserve"> บริษัทใหม่บันทึกรับรู้สินทรัพย์และหนี้สินของบริษัทที่ถูกนำมารวมกันด้วยมูลค่าตามบัญชีของกิจการที่ถูกนำมารวม ณ วันที่มีการรวมธุรกิจภายใต้การควบคุมเดียวกัน </w:t>
      </w:r>
      <w:r w:rsidR="001264C6" w:rsidRPr="000E3BA0">
        <w:rPr>
          <w:rFonts w:asciiTheme="majorBidi" w:hAnsiTheme="majorBidi" w:cs="Angsana New" w:hint="cs"/>
          <w:spacing w:val="-6"/>
          <w:sz w:val="28"/>
          <w:cs/>
        </w:rPr>
        <w:t>ถึงแม้ว่าความสัมพันธ์ของบริษัทใหม่</w:t>
      </w:r>
      <w:r w:rsidR="001264C6" w:rsidRPr="000E3BA0">
        <w:rPr>
          <w:rFonts w:asciiTheme="majorBidi" w:hAnsiTheme="majorBidi" w:cs="Angsana New" w:hint="cs"/>
          <w:sz w:val="28"/>
          <w:cs/>
        </w:rPr>
        <w:t>ทางกฎหมายจะยังไม่ได้เกิดขึ้น</w:t>
      </w:r>
      <w:r w:rsidRPr="000E3BA0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>ซึ่งการนำเสนอข้อมูลจะสะท้อนเนื้อหาทางเศรษฐกิจ</w:t>
      </w:r>
      <w:r w:rsidR="006823C4" w:rsidRPr="000E3BA0">
        <w:rPr>
          <w:rFonts w:asciiTheme="majorBidi" w:hAnsiTheme="majorBidi" w:cs="Angsana New" w:hint="cs"/>
          <w:sz w:val="28"/>
          <w:cs/>
        </w:rPr>
        <w:t>ดังนี้</w:t>
      </w:r>
    </w:p>
    <w:p w14:paraId="457F9C88" w14:textId="3AE62F29" w:rsidR="006823C4" w:rsidRPr="000E3BA0" w:rsidRDefault="006823C4" w:rsidP="006823C4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="Angsana New"/>
          <w:sz w:val="28"/>
        </w:rPr>
      </w:pPr>
      <w:r w:rsidRPr="000E3BA0">
        <w:rPr>
          <w:rFonts w:asciiTheme="majorBidi" w:hAnsiTheme="majorBidi" w:cs="Angsana New" w:hint="cs"/>
          <w:sz w:val="28"/>
          <w:cs/>
        </w:rPr>
        <w:t>ข้อมูล</w:t>
      </w:r>
      <w:r w:rsidR="0067470B">
        <w:rPr>
          <w:rFonts w:asciiTheme="majorBidi" w:hAnsiTheme="majorBidi" w:cs="Angsana New" w:hint="cs"/>
          <w:sz w:val="28"/>
          <w:cs/>
        </w:rPr>
        <w:t>การรวมธุรกิจภายใต้การควบคุมเดียวกันที่เกิดขึ้นจริงในระหว่างงวดหกเดือนสิ้นสุ</w:t>
      </w:r>
      <w:r w:rsidR="00FD332D">
        <w:rPr>
          <w:rFonts w:asciiTheme="majorBidi" w:hAnsiTheme="majorBidi" w:cs="Angsana New" w:hint="cs"/>
          <w:sz w:val="28"/>
          <w:cs/>
        </w:rPr>
        <w:t>ด</w:t>
      </w:r>
      <w:r w:rsidR="0067470B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67470B">
        <w:rPr>
          <w:rFonts w:asciiTheme="majorBidi" w:hAnsiTheme="majorBidi" w:cs="Angsana New"/>
          <w:sz w:val="28"/>
        </w:rPr>
        <w:t xml:space="preserve">30 </w:t>
      </w:r>
      <w:r w:rsidR="0067470B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67470B">
        <w:rPr>
          <w:rFonts w:asciiTheme="majorBidi" w:hAnsiTheme="majorBidi" w:cs="Angsana New"/>
          <w:sz w:val="28"/>
        </w:rPr>
        <w:t xml:space="preserve">2561 </w:t>
      </w:r>
      <w:r w:rsidR="0067470B">
        <w:rPr>
          <w:rFonts w:asciiTheme="majorBidi" w:hAnsiTheme="majorBidi" w:cs="Angsana New" w:hint="cs"/>
          <w:sz w:val="28"/>
          <w:cs/>
        </w:rPr>
        <w:t>ได้มีการนำรายการรวมธุร</w:t>
      </w:r>
      <w:r w:rsidR="00ED148F">
        <w:rPr>
          <w:rFonts w:asciiTheme="majorBidi" w:hAnsiTheme="majorBidi" w:cs="Angsana New" w:hint="cs"/>
          <w:sz w:val="28"/>
          <w:cs/>
        </w:rPr>
        <w:t>กิจดังกล่าวมาปรับปรุงข้อมูลทาง</w:t>
      </w:r>
      <w:r w:rsidR="00FD332D">
        <w:rPr>
          <w:rFonts w:asciiTheme="majorBidi" w:hAnsiTheme="majorBidi" w:cs="Angsana New" w:hint="cs"/>
          <w:sz w:val="28"/>
          <w:cs/>
        </w:rPr>
        <w:t>การเงินย้</w:t>
      </w:r>
      <w:r w:rsidR="0067470B">
        <w:rPr>
          <w:rFonts w:asciiTheme="majorBidi" w:hAnsiTheme="majorBidi" w:cs="Angsana New" w:hint="cs"/>
          <w:sz w:val="28"/>
          <w:cs/>
        </w:rPr>
        <w:t>อนหลัง</w:t>
      </w:r>
      <w:r w:rsidR="0073509D" w:rsidRPr="000E3BA0">
        <w:rPr>
          <w:rFonts w:asciiTheme="majorBidi" w:hAnsiTheme="majorBidi" w:cs="Angsana New" w:hint="cs"/>
          <w:sz w:val="28"/>
          <w:cs/>
        </w:rPr>
        <w:t xml:space="preserve">เสมือนเกิดขึ้นตั้งแต่ </w:t>
      </w:r>
      <w:r w:rsidRPr="000E3BA0">
        <w:rPr>
          <w:rFonts w:asciiTheme="majorBidi" w:hAnsiTheme="majorBidi" w:cs="Angsana New" w:hint="cs"/>
          <w:sz w:val="28"/>
          <w:cs/>
        </w:rPr>
        <w:t>วันที่</w:t>
      </w:r>
      <w:r w:rsidR="00B044C1" w:rsidRPr="000E3BA0">
        <w:rPr>
          <w:rFonts w:asciiTheme="majorBidi" w:hAnsiTheme="majorBidi" w:cs="Angsana New" w:hint="cs"/>
          <w:sz w:val="28"/>
          <w:cs/>
        </w:rPr>
        <w:t xml:space="preserve"> </w:t>
      </w:r>
      <w:r w:rsidR="00B044C1" w:rsidRPr="000E3BA0">
        <w:rPr>
          <w:rFonts w:asciiTheme="majorBidi" w:hAnsiTheme="majorBidi" w:cs="Angsana New"/>
          <w:sz w:val="28"/>
        </w:rPr>
        <w:t xml:space="preserve">1 </w:t>
      </w:r>
      <w:r w:rsidR="00B044C1" w:rsidRPr="000E3BA0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B044C1" w:rsidRPr="000E3BA0">
        <w:rPr>
          <w:rFonts w:asciiTheme="majorBidi" w:hAnsiTheme="majorBidi" w:cs="Angsana New"/>
          <w:sz w:val="28"/>
        </w:rPr>
        <w:t>2558</w:t>
      </w:r>
      <w:r w:rsidR="00E8003F" w:rsidRPr="000E3BA0">
        <w:rPr>
          <w:rFonts w:asciiTheme="majorBidi" w:hAnsiTheme="majorBidi" w:cs="Angsana New" w:hint="cs"/>
          <w:sz w:val="28"/>
          <w:cs/>
        </w:rPr>
        <w:t xml:space="preserve"> </w:t>
      </w:r>
      <w:r w:rsidR="00FD332D">
        <w:rPr>
          <w:rFonts w:asciiTheme="majorBidi" w:hAnsiTheme="majorBidi" w:cs="Angsana New" w:hint="cs"/>
          <w:sz w:val="28"/>
          <w:cs/>
        </w:rPr>
        <w:t xml:space="preserve">และได้สะท้อนในงบการเงินปี </w:t>
      </w:r>
      <w:r w:rsidR="00FD332D">
        <w:rPr>
          <w:rFonts w:asciiTheme="majorBidi" w:hAnsiTheme="majorBidi" w:cs="Angsana New"/>
          <w:sz w:val="28"/>
        </w:rPr>
        <w:t xml:space="preserve">2560 </w:t>
      </w:r>
      <w:r w:rsidR="00FD332D">
        <w:rPr>
          <w:rFonts w:asciiTheme="majorBidi" w:hAnsiTheme="majorBidi" w:cs="Angsana New" w:hint="cs"/>
          <w:sz w:val="28"/>
          <w:cs/>
        </w:rPr>
        <w:t>ที่นำมาเปรียบเทียบ</w:t>
      </w:r>
      <w:r w:rsidR="00846ADC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>ซึ่งเป็นไปตามแนวปฏิบัติทางการบัญชี</w:t>
      </w:r>
      <w:r w:rsidR="0073509D" w:rsidRPr="000E3BA0">
        <w:rPr>
          <w:rFonts w:asciiTheme="majorBidi" w:hAnsiTheme="majorBidi" w:cs="Angsana New" w:hint="cs"/>
          <w:sz w:val="28"/>
          <w:cs/>
        </w:rPr>
        <w:t>สำหรับการรวมธุรกิจภายใต้การควบคุมเดียวกัน</w:t>
      </w:r>
      <w:r w:rsidRPr="000E3BA0">
        <w:rPr>
          <w:rFonts w:asciiTheme="majorBidi" w:hAnsiTheme="majorBidi" w:cs="Angsana New" w:hint="cs"/>
          <w:sz w:val="28"/>
          <w:cs/>
        </w:rPr>
        <w:t xml:space="preserve"> และ</w:t>
      </w:r>
    </w:p>
    <w:p w14:paraId="7F286415" w14:textId="77777777" w:rsidR="003822E4" w:rsidRPr="000E3BA0" w:rsidRDefault="003822E4" w:rsidP="003822E4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="Angsana New"/>
          <w:sz w:val="28"/>
        </w:rPr>
      </w:pPr>
      <w:r w:rsidRPr="000E3BA0">
        <w:rPr>
          <w:rFonts w:asciiTheme="majorBidi" w:hAnsiTheme="majorBidi" w:cs="Angsana New" w:hint="cs"/>
          <w:sz w:val="28"/>
          <w:cs/>
        </w:rPr>
        <w:t>ข้อสมมติสำหรับเหตุการณ์และรายการ</w:t>
      </w:r>
      <w:r w:rsidRPr="000E3BA0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>เสมือนว่ารายการดังกล่าวได้เกิดขึ้นตั้งแต่วันที่</w:t>
      </w:r>
      <w:r w:rsidRPr="000E3BA0">
        <w:rPr>
          <w:rFonts w:asciiTheme="majorBidi" w:hAnsiTheme="majorBidi" w:cs="Angsana New"/>
          <w:sz w:val="28"/>
        </w:rPr>
        <w:t xml:space="preserve"> 1 </w:t>
      </w:r>
      <w:r w:rsidRPr="000E3BA0">
        <w:rPr>
          <w:rFonts w:asciiTheme="majorBidi" w:hAnsiTheme="majorBidi" w:cs="Angsana New" w:hint="cs"/>
          <w:sz w:val="28"/>
          <w:cs/>
        </w:rPr>
        <w:t xml:space="preserve">มกราคม </w:t>
      </w:r>
      <w:r w:rsidRPr="000E3BA0">
        <w:rPr>
          <w:rFonts w:asciiTheme="majorBidi" w:hAnsiTheme="majorBidi" w:cs="Angsana New"/>
          <w:sz w:val="28"/>
        </w:rPr>
        <w:t>2558</w:t>
      </w:r>
    </w:p>
    <w:p w14:paraId="3DCD6C4A" w14:textId="77777777" w:rsidR="00F934B9" w:rsidRPr="000E3BA0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CC03125" w14:textId="1EEFE3FB" w:rsidR="00F934B9" w:rsidRPr="000E3BA0" w:rsidRDefault="00F934B9" w:rsidP="00F934B9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846C97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Pr="000E3BA0">
        <w:rPr>
          <w:rFonts w:asciiTheme="majorBidi" w:hAnsiTheme="majorBidi" w:cstheme="majorBidi" w:hint="cs"/>
          <w:sz w:val="28"/>
          <w:cs/>
        </w:rPr>
        <w:t>เสมือนของกลุ่มบริษัทประกอบด้วย</w:t>
      </w:r>
    </w:p>
    <w:p w14:paraId="442A1F40" w14:textId="631E3850" w:rsidR="00F934B9" w:rsidRPr="000E3BA0" w:rsidRDefault="00F934B9" w:rsidP="00F934B9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 xml:space="preserve">งบแสดงฐานะการเงินรวมเสมือน ณ วันที่ </w:t>
      </w:r>
      <w:r w:rsidR="00461013" w:rsidRPr="000E3BA0">
        <w:rPr>
          <w:rFonts w:asciiTheme="majorBidi" w:hAnsiTheme="majorBidi" w:cstheme="majorBidi"/>
          <w:sz w:val="28"/>
        </w:rPr>
        <w:t xml:space="preserve">30 </w:t>
      </w:r>
      <w:r w:rsidR="00461013" w:rsidRPr="000E3BA0">
        <w:rPr>
          <w:rFonts w:asciiTheme="majorBidi" w:hAnsiTheme="majorBidi" w:cstheme="majorBidi" w:hint="cs"/>
          <w:sz w:val="28"/>
          <w:cs/>
        </w:rPr>
        <w:t>มิถุนายน</w:t>
      </w:r>
      <w:r w:rsidR="00846C97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846C97" w:rsidRPr="000E3BA0">
        <w:rPr>
          <w:rFonts w:asciiTheme="majorBidi" w:hAnsiTheme="majorBidi" w:cstheme="majorBidi"/>
          <w:sz w:val="28"/>
        </w:rPr>
        <w:t>2561</w:t>
      </w:r>
      <w:r w:rsidR="00A22A45" w:rsidRPr="000E3BA0">
        <w:rPr>
          <w:rFonts w:asciiTheme="majorBidi" w:hAnsiTheme="majorBidi" w:cstheme="majorBidi" w:hint="cs"/>
          <w:sz w:val="28"/>
          <w:cs/>
        </w:rPr>
        <w:t xml:space="preserve"> และ </w:t>
      </w:r>
      <w:r w:rsidR="00A22A45" w:rsidRPr="000E3BA0">
        <w:rPr>
          <w:rFonts w:asciiTheme="majorBidi" w:hAnsiTheme="majorBidi" w:cstheme="majorBidi"/>
          <w:sz w:val="28"/>
        </w:rPr>
        <w:t xml:space="preserve">31 </w:t>
      </w:r>
      <w:r w:rsidR="00A22A45" w:rsidRPr="000E3BA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A22A45" w:rsidRPr="000E3BA0">
        <w:rPr>
          <w:rFonts w:asciiTheme="majorBidi" w:hAnsiTheme="majorBidi" w:cstheme="majorBidi"/>
          <w:sz w:val="28"/>
        </w:rPr>
        <w:t>2560</w:t>
      </w:r>
    </w:p>
    <w:p w14:paraId="1EFDA6AE" w14:textId="15D5C1FF" w:rsidR="00F934B9" w:rsidRPr="000E3BA0" w:rsidRDefault="00F934B9" w:rsidP="00F934B9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/>
          <w:sz w:val="28"/>
          <w:cs/>
        </w:rPr>
        <w:t>งบก</w:t>
      </w:r>
      <w:r w:rsidRPr="000E3BA0">
        <w:rPr>
          <w:rFonts w:asciiTheme="majorBidi" w:hAnsiTheme="majorBidi" w:cstheme="majorBidi" w:hint="cs"/>
          <w:sz w:val="28"/>
          <w:cs/>
        </w:rPr>
        <w:t>ำ</w:t>
      </w:r>
      <w:r w:rsidRPr="000E3BA0">
        <w:rPr>
          <w:rFonts w:asciiTheme="majorBidi" w:hAnsiTheme="majorBidi" w:cstheme="majorBidi"/>
          <w:sz w:val="28"/>
          <w:cs/>
        </w:rPr>
        <w:t>ไรขาดทุน</w:t>
      </w:r>
      <w:r w:rsidR="00195CC7" w:rsidRPr="000E3BA0">
        <w:rPr>
          <w:rFonts w:asciiTheme="majorBidi" w:hAnsiTheme="majorBidi" w:cstheme="majorBidi" w:hint="cs"/>
          <w:sz w:val="28"/>
          <w:cs/>
        </w:rPr>
        <w:t>รวมเสมือน และงบกำไรขาดทุน</w:t>
      </w:r>
      <w:r w:rsidRPr="000E3BA0">
        <w:rPr>
          <w:rFonts w:asciiTheme="majorBidi" w:hAnsiTheme="majorBidi" w:cstheme="majorBidi"/>
          <w:sz w:val="28"/>
          <w:cs/>
        </w:rPr>
        <w:t>เบ็ดเสร็จ</w:t>
      </w:r>
      <w:r w:rsidRPr="000E3BA0">
        <w:rPr>
          <w:rFonts w:asciiTheme="majorBidi" w:hAnsiTheme="majorBidi" w:cstheme="majorBidi" w:hint="cs"/>
          <w:sz w:val="28"/>
          <w:cs/>
        </w:rPr>
        <w:t>รวม</w:t>
      </w:r>
      <w:r w:rsidR="00AB2A96" w:rsidRPr="000E3BA0">
        <w:rPr>
          <w:rFonts w:asciiTheme="majorBidi" w:hAnsiTheme="majorBidi" w:cstheme="majorBidi" w:hint="cs"/>
          <w:sz w:val="28"/>
          <w:cs/>
        </w:rPr>
        <w:t>เ</w:t>
      </w:r>
      <w:r w:rsidRPr="000E3BA0">
        <w:rPr>
          <w:rFonts w:asciiTheme="majorBidi" w:hAnsiTheme="majorBidi" w:cstheme="majorBidi" w:hint="cs"/>
          <w:sz w:val="28"/>
          <w:cs/>
        </w:rPr>
        <w:t>สมือน</w:t>
      </w:r>
      <w:r w:rsidRPr="000E3BA0">
        <w:rPr>
          <w:rFonts w:asciiTheme="majorBidi" w:hAnsiTheme="majorBidi" w:cstheme="majorBidi"/>
          <w:sz w:val="28"/>
        </w:rPr>
        <w:t xml:space="preserve"> </w:t>
      </w:r>
      <w:r w:rsidRPr="000E3BA0">
        <w:rPr>
          <w:rFonts w:asciiTheme="majorBidi" w:hAnsiTheme="majorBidi" w:cstheme="majorBidi" w:hint="cs"/>
          <w:sz w:val="28"/>
          <w:cs/>
        </w:rPr>
        <w:t>และ</w:t>
      </w:r>
      <w:r w:rsidRPr="000E3BA0">
        <w:rPr>
          <w:rFonts w:asciiTheme="majorBidi" w:hAnsiTheme="majorBidi" w:cstheme="majorBidi"/>
          <w:sz w:val="28"/>
          <w:cs/>
        </w:rPr>
        <w:t>งบแสดงการเปลี่ยนแปลงส่วนของ</w:t>
      </w:r>
      <w:r w:rsidR="00AB2A96" w:rsidRPr="000E3BA0">
        <w:rPr>
          <w:rFonts w:asciiTheme="majorBidi" w:hAnsiTheme="majorBidi" w:cstheme="majorBidi"/>
          <w:sz w:val="28"/>
          <w:cs/>
        </w:rPr>
        <w:br/>
      </w:r>
      <w:r w:rsidRPr="000E3BA0">
        <w:rPr>
          <w:rFonts w:asciiTheme="majorBidi" w:hAnsiTheme="majorBidi" w:cstheme="majorBidi"/>
          <w:sz w:val="28"/>
          <w:cs/>
        </w:rPr>
        <w:t>ผู้ถือหุ้น</w:t>
      </w:r>
      <w:r w:rsidRPr="000E3BA0">
        <w:rPr>
          <w:rFonts w:asciiTheme="majorBidi" w:hAnsiTheme="majorBidi" w:cstheme="majorBidi" w:hint="cs"/>
          <w:sz w:val="28"/>
          <w:cs/>
        </w:rPr>
        <w:t>รวมเสมือน</w:t>
      </w:r>
      <w:r w:rsidRPr="000E3BA0">
        <w:rPr>
          <w:rFonts w:asciiTheme="majorBidi" w:hAnsiTheme="majorBidi" w:cstheme="majorBidi"/>
          <w:sz w:val="28"/>
        </w:rPr>
        <w:t xml:space="preserve"> </w:t>
      </w:r>
      <w:r w:rsidRPr="000E3BA0">
        <w:rPr>
          <w:rFonts w:asciiTheme="majorBidi" w:hAnsiTheme="majorBidi" w:cstheme="majorBidi" w:hint="cs"/>
          <w:sz w:val="28"/>
          <w:cs/>
        </w:rPr>
        <w:t>สำหรับ</w:t>
      </w:r>
      <w:r w:rsidR="00461013" w:rsidRPr="000E3BA0">
        <w:rPr>
          <w:rFonts w:asciiTheme="majorBidi" w:hAnsiTheme="majorBidi" w:cstheme="majorBidi" w:hint="cs"/>
          <w:sz w:val="28"/>
          <w:cs/>
        </w:rPr>
        <w:t>งวดหก</w:t>
      </w:r>
      <w:r w:rsidR="00846C97" w:rsidRPr="000E3BA0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461013" w:rsidRPr="000E3BA0">
        <w:rPr>
          <w:rFonts w:asciiTheme="majorBidi" w:hAnsiTheme="majorBidi" w:cstheme="majorBidi"/>
          <w:sz w:val="28"/>
        </w:rPr>
        <w:t xml:space="preserve">30 </w:t>
      </w:r>
      <w:r w:rsidR="00461013" w:rsidRPr="000E3BA0">
        <w:rPr>
          <w:rFonts w:asciiTheme="majorBidi" w:hAnsiTheme="majorBidi" w:cstheme="majorBidi" w:hint="cs"/>
          <w:sz w:val="28"/>
          <w:cs/>
        </w:rPr>
        <w:t>มิถุนายน</w:t>
      </w:r>
      <w:r w:rsidR="00846C97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846C97" w:rsidRPr="000E3BA0">
        <w:rPr>
          <w:rFonts w:asciiTheme="majorBidi" w:hAnsiTheme="majorBidi" w:cstheme="majorBidi"/>
          <w:sz w:val="28"/>
        </w:rPr>
        <w:t>2561</w:t>
      </w:r>
      <w:r w:rsidR="00AB2A96" w:rsidRPr="000E3BA0">
        <w:rPr>
          <w:rFonts w:asciiTheme="majorBidi" w:hAnsiTheme="majorBidi" w:cstheme="majorBidi"/>
          <w:sz w:val="28"/>
        </w:rPr>
        <w:t xml:space="preserve"> </w:t>
      </w:r>
      <w:r w:rsidR="00AB2A96" w:rsidRPr="000E3BA0">
        <w:rPr>
          <w:rFonts w:asciiTheme="majorBidi" w:hAnsiTheme="majorBidi" w:cstheme="majorBidi" w:hint="cs"/>
          <w:sz w:val="28"/>
          <w:cs/>
        </w:rPr>
        <w:t xml:space="preserve">และ </w:t>
      </w:r>
      <w:r w:rsidR="00AB2A96" w:rsidRPr="000E3BA0">
        <w:rPr>
          <w:rFonts w:asciiTheme="majorBidi" w:hAnsiTheme="majorBidi" w:cstheme="majorBidi"/>
          <w:sz w:val="28"/>
        </w:rPr>
        <w:t>2560</w:t>
      </w:r>
    </w:p>
    <w:p w14:paraId="03F01F2E" w14:textId="76CDB251" w:rsidR="00F934B9" w:rsidRPr="000E3BA0" w:rsidRDefault="00F934B9" w:rsidP="00F934B9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หมายเหตุประกอบข้อมูลทางการเงินรวม</w:t>
      </w:r>
      <w:r w:rsidR="00846C97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Pr="000E3BA0">
        <w:rPr>
          <w:rFonts w:asciiTheme="majorBidi" w:hAnsiTheme="majorBidi" w:cstheme="majorBidi" w:hint="cs"/>
          <w:sz w:val="28"/>
          <w:cs/>
        </w:rPr>
        <w:t>เสมือนเกี่ยวกับข้อมูลทั่วไป วัตถุประสงค์ หลักเกณฑ์</w:t>
      </w:r>
      <w:r w:rsidR="0073509D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F4635D" w:rsidRPr="000E3BA0">
        <w:rPr>
          <w:rFonts w:asciiTheme="majorBidi" w:hAnsiTheme="majorBidi" w:cstheme="majorBidi" w:hint="cs"/>
          <w:sz w:val="28"/>
          <w:cs/>
        </w:rPr>
        <w:t>เหตุการณ์ที่เกิดขึ้นจริง</w:t>
      </w:r>
      <w:r w:rsidR="006823C4" w:rsidRPr="000E3BA0">
        <w:rPr>
          <w:rFonts w:asciiTheme="majorBidi" w:hAnsiTheme="majorBidi" w:cstheme="majorBidi" w:hint="cs"/>
          <w:sz w:val="28"/>
          <w:cs/>
        </w:rPr>
        <w:t>และข้อสมมติ</w:t>
      </w:r>
      <w:r w:rsidR="00F4635D" w:rsidRPr="000E3BA0">
        <w:rPr>
          <w:rFonts w:asciiTheme="majorBidi" w:hAnsiTheme="majorBidi" w:cstheme="majorBidi" w:hint="cs"/>
          <w:sz w:val="28"/>
          <w:cs/>
        </w:rPr>
        <w:t>ที่ใช้</w:t>
      </w:r>
      <w:r w:rsidRPr="000E3BA0">
        <w:rPr>
          <w:rFonts w:asciiTheme="majorBidi" w:hAnsiTheme="majorBidi" w:cstheme="majorBidi" w:hint="cs"/>
          <w:sz w:val="28"/>
          <w:cs/>
        </w:rPr>
        <w:t>ในการจัดทำข้อมูลทางการเงินรวม</w:t>
      </w:r>
      <w:r w:rsidR="00846C97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Pr="000E3BA0">
        <w:rPr>
          <w:rFonts w:asciiTheme="majorBidi" w:hAnsiTheme="majorBidi" w:cstheme="majorBidi" w:hint="cs"/>
          <w:sz w:val="28"/>
          <w:cs/>
        </w:rPr>
        <w:t>เสมือน</w:t>
      </w:r>
      <w:r w:rsidR="00FB397A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E84604" w:rsidRPr="000E3BA0">
        <w:rPr>
          <w:rFonts w:asciiTheme="majorBidi" w:hAnsiTheme="majorBidi" w:cstheme="majorBidi" w:hint="cs"/>
          <w:sz w:val="28"/>
          <w:cs/>
        </w:rPr>
        <w:t>การปรับปรุงข้อมูลให้เป็นไปตามมาตรฐานการรายงานทางการเงิน</w:t>
      </w:r>
      <w:r w:rsidR="00FB397A" w:rsidRPr="000E3BA0">
        <w:rPr>
          <w:rFonts w:asciiTheme="majorBidi" w:hAnsiTheme="majorBidi" w:cstheme="majorBidi" w:hint="cs"/>
          <w:sz w:val="28"/>
          <w:cs/>
        </w:rPr>
        <w:t xml:space="preserve"> และเรื่องอื่นๆที่มีสาระสำคัญ</w:t>
      </w:r>
    </w:p>
    <w:p w14:paraId="09C03A2E" w14:textId="77777777" w:rsidR="00345E65" w:rsidRPr="000E3BA0" w:rsidRDefault="00345E65" w:rsidP="00345E65">
      <w:pPr>
        <w:pStyle w:val="ListParagraph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68CC98" w14:textId="7B631343" w:rsidR="004B1169" w:rsidRPr="000E3BA0" w:rsidRDefault="004B1169" w:rsidP="00345E6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ข้อมูลทางการเงินรวมระหว่างกาลเสมือนนี้ได้จัดทำขึ้นโดยใช้ข้อมูลทางการเงิน ดังนี้</w:t>
      </w:r>
    </w:p>
    <w:p w14:paraId="734F8678" w14:textId="57A1DE8D" w:rsidR="00345E65" w:rsidRPr="000E3BA0" w:rsidRDefault="004B1169" w:rsidP="000308CD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งบการเงินระหว่างกาล</w:t>
      </w:r>
      <w:r w:rsidR="003B5520" w:rsidRPr="000E3BA0">
        <w:rPr>
          <w:rFonts w:asciiTheme="majorBidi" w:hAnsiTheme="majorBidi" w:cstheme="majorBidi" w:hint="cs"/>
          <w:sz w:val="28"/>
          <w:cs/>
        </w:rPr>
        <w:t>ที่ได้รับการสอบทาน</w:t>
      </w:r>
      <w:r w:rsidRPr="000E3BA0">
        <w:rPr>
          <w:rFonts w:asciiTheme="majorBidi" w:hAnsiTheme="majorBidi" w:cstheme="majorBidi" w:hint="cs"/>
          <w:sz w:val="28"/>
          <w:cs/>
        </w:rPr>
        <w:t>แล้วของ</w:t>
      </w:r>
      <w:r w:rsidR="000308CD" w:rsidRPr="000E3BA0">
        <w:rPr>
          <w:rFonts w:asciiTheme="majorBidi" w:hAnsiTheme="majorBidi" w:cstheme="majorBidi"/>
          <w:sz w:val="28"/>
        </w:rPr>
        <w:t xml:space="preserve"> </w:t>
      </w:r>
      <w:r w:rsidR="000308CD" w:rsidRPr="000E3BA0">
        <w:rPr>
          <w:rFonts w:asciiTheme="majorBidi" w:hAnsiTheme="majorBidi" w:cstheme="majorBidi" w:hint="cs"/>
          <w:sz w:val="28"/>
          <w:cs/>
        </w:rPr>
        <w:t>บริษัท</w:t>
      </w:r>
      <w:r w:rsidR="000308CD" w:rsidRPr="000E3BA0">
        <w:rPr>
          <w:rFonts w:asciiTheme="majorBidi" w:hAnsiTheme="majorBidi" w:cstheme="majorBidi"/>
          <w:sz w:val="28"/>
          <w:cs/>
        </w:rPr>
        <w:t>ไทย-เยอรมัน เซรามิค อินดัสทรี่ จำกัด (มหาชน)</w:t>
      </w:r>
      <w:r w:rsidRPr="000E3BA0">
        <w:rPr>
          <w:rFonts w:asciiTheme="majorBidi" w:hAnsiTheme="majorBidi" w:cstheme="majorBidi"/>
          <w:sz w:val="28"/>
        </w:rPr>
        <w:t xml:space="preserve"> </w:t>
      </w:r>
      <w:r w:rsidR="006823C4" w:rsidRPr="000E3BA0">
        <w:rPr>
          <w:rFonts w:asciiTheme="majorBidi" w:hAnsiTheme="majorBidi" w:cstheme="majorBidi" w:hint="cs"/>
          <w:sz w:val="28"/>
          <w:cs/>
        </w:rPr>
        <w:t>สำหรับงวด</w:t>
      </w:r>
      <w:r w:rsidR="00461013" w:rsidRPr="000E3BA0">
        <w:rPr>
          <w:rFonts w:asciiTheme="majorBidi" w:hAnsiTheme="majorBidi" w:cstheme="majorBidi" w:hint="cs"/>
          <w:sz w:val="28"/>
          <w:cs/>
        </w:rPr>
        <w:t>หกเดือน</w:t>
      </w:r>
      <w:r w:rsidR="0094143C" w:rsidRPr="000E3BA0">
        <w:rPr>
          <w:rFonts w:asciiTheme="majorBidi" w:hAnsiTheme="majorBidi" w:cstheme="majorBidi" w:hint="cs"/>
          <w:sz w:val="28"/>
          <w:cs/>
        </w:rPr>
        <w:t>สิ้นสุด</w:t>
      </w:r>
      <w:r w:rsidR="000308CD" w:rsidRPr="000E3BA0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461013" w:rsidRPr="000E3BA0">
        <w:rPr>
          <w:rFonts w:asciiTheme="majorBidi" w:hAnsiTheme="majorBidi" w:cstheme="majorBidi"/>
          <w:sz w:val="28"/>
        </w:rPr>
        <w:t xml:space="preserve">30 </w:t>
      </w:r>
      <w:r w:rsidR="00461013" w:rsidRPr="000E3BA0">
        <w:rPr>
          <w:rFonts w:asciiTheme="majorBidi" w:hAnsiTheme="majorBidi" w:cstheme="majorBidi" w:hint="cs"/>
          <w:sz w:val="28"/>
          <w:cs/>
        </w:rPr>
        <w:t>มิถุนายน</w:t>
      </w:r>
      <w:r w:rsidR="000308CD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0308CD" w:rsidRPr="000E3BA0">
        <w:rPr>
          <w:rFonts w:asciiTheme="majorBidi" w:hAnsiTheme="majorBidi" w:cstheme="majorBidi"/>
          <w:sz w:val="28"/>
        </w:rPr>
        <w:t xml:space="preserve">2561 </w:t>
      </w:r>
      <w:r w:rsidR="000308CD" w:rsidRPr="000E3BA0">
        <w:rPr>
          <w:rFonts w:asciiTheme="majorBidi" w:hAnsiTheme="majorBidi" w:cstheme="majorBidi" w:hint="cs"/>
          <w:sz w:val="28"/>
          <w:cs/>
        </w:rPr>
        <w:t xml:space="preserve">และ </w:t>
      </w:r>
      <w:r w:rsidR="000308CD" w:rsidRPr="000E3BA0">
        <w:rPr>
          <w:rFonts w:asciiTheme="majorBidi" w:hAnsiTheme="majorBidi" w:cstheme="majorBidi"/>
          <w:sz w:val="28"/>
        </w:rPr>
        <w:t xml:space="preserve">2560 </w:t>
      </w:r>
      <w:r w:rsidR="000308CD" w:rsidRPr="000E3BA0">
        <w:rPr>
          <w:rFonts w:asciiTheme="majorBidi" w:hAnsiTheme="majorBidi" w:cstheme="majorBidi" w:hint="cs"/>
          <w:sz w:val="28"/>
          <w:cs/>
        </w:rPr>
        <w:t xml:space="preserve">ตามรายงานของผู้สอบบัญชีลงวันที่ </w:t>
      </w:r>
      <w:r w:rsidR="00461013" w:rsidRPr="000E3BA0">
        <w:rPr>
          <w:rFonts w:asciiTheme="majorBidi" w:hAnsiTheme="majorBidi" w:cstheme="majorBidi"/>
          <w:sz w:val="28"/>
        </w:rPr>
        <w:t xml:space="preserve">31 </w:t>
      </w:r>
      <w:r w:rsidR="00461013" w:rsidRPr="000E3BA0">
        <w:rPr>
          <w:rFonts w:asciiTheme="majorBidi" w:hAnsiTheme="majorBidi" w:cstheme="majorBidi" w:hint="cs"/>
          <w:sz w:val="28"/>
          <w:cs/>
        </w:rPr>
        <w:t>กรกฎาคม</w:t>
      </w:r>
      <w:r w:rsidR="000308CD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0308CD" w:rsidRPr="000E3BA0">
        <w:rPr>
          <w:rFonts w:asciiTheme="majorBidi" w:hAnsiTheme="majorBidi" w:cstheme="majorBidi"/>
          <w:sz w:val="28"/>
        </w:rPr>
        <w:t>2561</w:t>
      </w:r>
      <w:r w:rsidR="00917CA7" w:rsidRPr="000E3BA0">
        <w:rPr>
          <w:rFonts w:asciiTheme="majorBidi" w:hAnsiTheme="majorBidi" w:cstheme="majorBidi" w:hint="cs"/>
          <w:sz w:val="28"/>
          <w:cs/>
        </w:rPr>
        <w:t xml:space="preserve"> และ</w:t>
      </w:r>
      <w:r w:rsidR="00917CA7" w:rsidRPr="000E3BA0">
        <w:rPr>
          <w:rFonts w:asciiTheme="majorBidi" w:hAnsiTheme="majorBidi" w:cstheme="majorBidi"/>
          <w:sz w:val="28"/>
        </w:rPr>
        <w:t xml:space="preserve"> 31 </w:t>
      </w:r>
      <w:r w:rsidR="00917CA7" w:rsidRPr="000E3BA0">
        <w:rPr>
          <w:rFonts w:asciiTheme="majorBidi" w:hAnsiTheme="majorBidi" w:cstheme="majorBidi" w:hint="cs"/>
          <w:sz w:val="28"/>
          <w:cs/>
        </w:rPr>
        <w:t>กรกฎาคม</w:t>
      </w:r>
      <w:r w:rsidR="000308CD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0308CD" w:rsidRPr="000E3BA0">
        <w:rPr>
          <w:rFonts w:asciiTheme="majorBidi" w:hAnsiTheme="majorBidi" w:cstheme="majorBidi"/>
          <w:sz w:val="28"/>
        </w:rPr>
        <w:t xml:space="preserve">2560 </w:t>
      </w:r>
      <w:r w:rsidR="000308CD" w:rsidRPr="000E3BA0">
        <w:rPr>
          <w:rFonts w:asciiTheme="majorBidi" w:hAnsiTheme="majorBidi" w:cstheme="majorBidi" w:hint="cs"/>
          <w:sz w:val="28"/>
          <w:cs/>
        </w:rPr>
        <w:t>ตามลำดับ</w:t>
      </w:r>
      <w:r w:rsidR="0094143C" w:rsidRPr="000E3BA0">
        <w:rPr>
          <w:rFonts w:asciiTheme="majorBidi" w:hAnsiTheme="majorBidi" w:cstheme="majorBidi" w:hint="cs"/>
          <w:sz w:val="28"/>
          <w:cs/>
        </w:rPr>
        <w:t xml:space="preserve"> ซึ่งได้เผยแพร่ต่อสาธารณชนแล้ว</w:t>
      </w:r>
    </w:p>
    <w:p w14:paraId="3257DBC1" w14:textId="5C068A66" w:rsidR="00CA5210" w:rsidRPr="000E3BA0" w:rsidRDefault="003B5520" w:rsidP="003B5520">
      <w:pPr>
        <w:pStyle w:val="ListParagraph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ข้อมูลทางการเงินจากงบการเงิน</w:t>
      </w:r>
      <w:r w:rsidR="00D33043" w:rsidRPr="000E3BA0">
        <w:rPr>
          <w:rFonts w:asciiTheme="majorBidi" w:hAnsiTheme="majorBidi" w:cstheme="majorBidi" w:hint="cs"/>
          <w:sz w:val="28"/>
          <w:cs/>
        </w:rPr>
        <w:t>ระหว่างกาล</w:t>
      </w:r>
      <w:r w:rsidRPr="000E3BA0">
        <w:rPr>
          <w:rFonts w:asciiTheme="majorBidi" w:hAnsiTheme="majorBidi" w:cstheme="majorBidi" w:hint="cs"/>
          <w:sz w:val="28"/>
          <w:cs/>
        </w:rPr>
        <w:t>ที่จัดทำขึ้นโดยผู้บริหารของบริษัทเหล่านี้ให้เป็นไปตามมาตรฐานการรายงานทางการเงิน</w:t>
      </w:r>
      <w:r w:rsidR="00D33043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461013" w:rsidRPr="000E3BA0">
        <w:rPr>
          <w:rFonts w:asciiTheme="majorBidi" w:hAnsiTheme="majorBidi" w:cstheme="majorBidi" w:hint="cs"/>
          <w:sz w:val="28"/>
          <w:cs/>
        </w:rPr>
        <w:t>สำหรับงวดหก</w:t>
      </w:r>
      <w:r w:rsidRPr="000E3BA0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461013" w:rsidRPr="000E3BA0">
        <w:rPr>
          <w:rFonts w:asciiTheme="majorBidi" w:hAnsiTheme="majorBidi" w:cstheme="majorBidi"/>
          <w:sz w:val="28"/>
        </w:rPr>
        <w:t>30</w:t>
      </w:r>
      <w:r w:rsidR="00461013" w:rsidRPr="000E3BA0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Pr="000E3BA0">
        <w:rPr>
          <w:rFonts w:asciiTheme="majorBidi" w:hAnsiTheme="majorBidi" w:cstheme="majorBidi"/>
          <w:sz w:val="28"/>
        </w:rPr>
        <w:t>2561</w:t>
      </w:r>
      <w:r w:rsidRPr="000E3BA0">
        <w:rPr>
          <w:rFonts w:asciiTheme="majorBidi" w:hAnsiTheme="majorBidi" w:cstheme="majorBidi" w:hint="cs"/>
          <w:sz w:val="28"/>
          <w:cs/>
        </w:rPr>
        <w:t xml:space="preserve"> และ </w:t>
      </w:r>
      <w:r w:rsidRPr="000E3BA0">
        <w:rPr>
          <w:rFonts w:asciiTheme="majorBidi" w:hAnsiTheme="majorBidi" w:cstheme="majorBidi"/>
          <w:sz w:val="28"/>
        </w:rPr>
        <w:t>2560</w:t>
      </w:r>
      <w:r w:rsidR="0058295C" w:rsidRPr="000E3BA0">
        <w:rPr>
          <w:rFonts w:asciiTheme="majorBidi" w:hAnsiTheme="majorBidi" w:cstheme="majorBidi" w:hint="cs"/>
          <w:sz w:val="28"/>
          <w:cs/>
        </w:rPr>
        <w:t xml:space="preserve"> ซึ่ง</w:t>
      </w:r>
      <w:r w:rsidR="0094143C" w:rsidRPr="000E3BA0">
        <w:rPr>
          <w:rFonts w:asciiTheme="majorBidi" w:hAnsiTheme="majorBidi" w:cstheme="majorBidi" w:hint="cs"/>
          <w:sz w:val="28"/>
          <w:cs/>
        </w:rPr>
        <w:t>ผู้สอบบัญชี</w:t>
      </w:r>
      <w:r w:rsidR="0058295C" w:rsidRPr="000E3BA0">
        <w:rPr>
          <w:rFonts w:asciiTheme="majorBidi" w:hAnsiTheme="majorBidi" w:cstheme="majorBidi" w:hint="cs"/>
          <w:sz w:val="28"/>
          <w:cs/>
        </w:rPr>
        <w:t>ได้มีการสอบท</w:t>
      </w:r>
      <w:r w:rsidR="007E4A77" w:rsidRPr="000E3BA0">
        <w:rPr>
          <w:rFonts w:asciiTheme="majorBidi" w:hAnsiTheme="majorBidi" w:cstheme="majorBidi" w:hint="cs"/>
          <w:sz w:val="28"/>
          <w:cs/>
        </w:rPr>
        <w:t>านแล้วแต่ไม่ได้เผยแพร่ต่อสาธารณ</w:t>
      </w:r>
      <w:r w:rsidR="0058295C" w:rsidRPr="000E3BA0">
        <w:rPr>
          <w:rFonts w:asciiTheme="majorBidi" w:hAnsiTheme="majorBidi" w:cstheme="majorBidi" w:hint="cs"/>
          <w:sz w:val="28"/>
          <w:cs/>
        </w:rPr>
        <w:t>ชน</w:t>
      </w:r>
      <w:r w:rsidRPr="000E3BA0">
        <w:rPr>
          <w:rFonts w:asciiTheme="majorBidi" w:hAnsiTheme="majorBidi" w:cstheme="majorBidi"/>
          <w:sz w:val="28"/>
        </w:rPr>
        <w:t xml:space="preserve"> </w:t>
      </w:r>
      <w:r w:rsidR="00CA5210" w:rsidRPr="000E3BA0">
        <w:rPr>
          <w:rFonts w:asciiTheme="majorBidi" w:hAnsiTheme="majorBidi" w:cstheme="majorBidi" w:hint="cs"/>
          <w:sz w:val="28"/>
          <w:cs/>
        </w:rPr>
        <w:t>ดังนี้</w:t>
      </w:r>
    </w:p>
    <w:p w14:paraId="259F284A" w14:textId="77777777" w:rsidR="003B5520" w:rsidRPr="000E3BA0" w:rsidRDefault="003B5520" w:rsidP="00CA5210">
      <w:pPr>
        <w:pStyle w:val="ListParagraph"/>
        <w:numPr>
          <w:ilvl w:val="0"/>
          <w:numId w:val="6"/>
        </w:numPr>
        <w:ind w:firstLine="36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="Angsana New"/>
          <w:sz w:val="28"/>
          <w:cs/>
        </w:rPr>
        <w:t>บริษัทเซรามิคอุตสาหกรรมไทย จำกัด</w:t>
      </w:r>
    </w:p>
    <w:p w14:paraId="65D96324" w14:textId="77777777" w:rsidR="003B5520" w:rsidRPr="000E3BA0" w:rsidRDefault="003B5520" w:rsidP="00CA5210">
      <w:pPr>
        <w:pStyle w:val="ListParagraph"/>
        <w:numPr>
          <w:ilvl w:val="0"/>
          <w:numId w:val="6"/>
        </w:numPr>
        <w:ind w:firstLine="36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="Angsana New"/>
          <w:sz w:val="28"/>
          <w:cs/>
        </w:rPr>
        <w:t>บริษัทเจมาโก จำกัด</w:t>
      </w:r>
    </w:p>
    <w:p w14:paraId="5FBD4820" w14:textId="77777777" w:rsidR="003B5520" w:rsidRPr="000E3BA0" w:rsidRDefault="003B5520" w:rsidP="00CA5210">
      <w:pPr>
        <w:pStyle w:val="ListParagraph"/>
        <w:numPr>
          <w:ilvl w:val="0"/>
          <w:numId w:val="6"/>
        </w:numPr>
        <w:ind w:firstLine="36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="Angsana New"/>
          <w:sz w:val="28"/>
          <w:cs/>
        </w:rPr>
        <w:t>บริษัทเดอะ สยาม เซรามิค กรุ๊ป อินดัสทรี่ส์ จำกัด</w:t>
      </w:r>
    </w:p>
    <w:p w14:paraId="7B84CA9D" w14:textId="77777777" w:rsidR="003B5520" w:rsidRPr="000E3BA0" w:rsidRDefault="003B5520" w:rsidP="00CA5210">
      <w:pPr>
        <w:pStyle w:val="ListParagraph"/>
        <w:numPr>
          <w:ilvl w:val="0"/>
          <w:numId w:val="6"/>
        </w:numPr>
        <w:spacing w:after="0" w:line="240" w:lineRule="auto"/>
        <w:ind w:left="907" w:firstLine="36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="Angsana New"/>
          <w:sz w:val="28"/>
          <w:cs/>
        </w:rPr>
        <w:t>บริษัทโสสุโก้ แอนด์ กรุ๊ป (</w:t>
      </w:r>
      <w:r w:rsidRPr="000E3BA0">
        <w:rPr>
          <w:rFonts w:asciiTheme="majorBidi" w:hAnsiTheme="majorBidi" w:cstheme="majorBidi"/>
          <w:sz w:val="28"/>
        </w:rPr>
        <w:t xml:space="preserve">2008) </w:t>
      </w:r>
      <w:r w:rsidRPr="000E3BA0">
        <w:rPr>
          <w:rFonts w:asciiTheme="majorBidi" w:hAnsiTheme="majorBidi" w:cs="Angsana New"/>
          <w:sz w:val="28"/>
          <w:cs/>
        </w:rPr>
        <w:t>จำกัด</w:t>
      </w:r>
    </w:p>
    <w:p w14:paraId="516BF4C3" w14:textId="0A4D4A8A" w:rsidR="004B1169" w:rsidRPr="000E3BA0" w:rsidRDefault="003B5520" w:rsidP="00CA5210">
      <w:pPr>
        <w:pStyle w:val="ListParagraph"/>
        <w:numPr>
          <w:ilvl w:val="0"/>
          <w:numId w:val="6"/>
        </w:numPr>
        <w:spacing w:after="0" w:line="240" w:lineRule="auto"/>
        <w:ind w:firstLine="36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="Angsana New"/>
          <w:sz w:val="28"/>
          <w:cs/>
        </w:rPr>
        <w:t>บริษัทโสสุโก้ เซรามิค จำกัด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</w:rPr>
        <w:t>(</w:t>
      </w:r>
      <w:r w:rsidRPr="000E3BA0">
        <w:rPr>
          <w:rFonts w:asciiTheme="majorBidi" w:hAnsiTheme="majorBidi" w:cs="Angsana New" w:hint="cs"/>
          <w:sz w:val="28"/>
          <w:cs/>
        </w:rPr>
        <w:t>บริษัทย่อยภายใต้กลุ่มบริษัท</w:t>
      </w:r>
      <w:r w:rsidRPr="000E3BA0">
        <w:rPr>
          <w:rFonts w:asciiTheme="majorBidi" w:hAnsiTheme="majorBidi" w:cs="Angsana New"/>
          <w:sz w:val="28"/>
        </w:rPr>
        <w:t>)</w:t>
      </w:r>
    </w:p>
    <w:p w14:paraId="0B1720E2" w14:textId="5EBBBE85" w:rsidR="006823C4" w:rsidRPr="000E3BA0" w:rsidRDefault="00F60E2F" w:rsidP="006823C4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0E3BA0">
        <w:rPr>
          <w:rFonts w:asciiTheme="majorBidi" w:hAnsiTheme="majorBidi" w:cstheme="majorBidi"/>
          <w:b/>
          <w:bCs/>
          <w:i/>
          <w:iCs/>
          <w:sz w:val="28"/>
        </w:rPr>
        <w:lastRenderedPageBreak/>
        <w:t xml:space="preserve">2.2 </w:t>
      </w:r>
      <w:r w:rsidR="006823C4" w:rsidRPr="000E3BA0">
        <w:rPr>
          <w:rFonts w:asciiTheme="majorBidi" w:hAnsiTheme="majorBidi" w:cstheme="majorBidi" w:hint="cs"/>
          <w:b/>
          <w:bCs/>
          <w:i/>
          <w:iCs/>
          <w:sz w:val="28"/>
          <w:cs/>
        </w:rPr>
        <w:t>เหตุการณ์ที่เกิดขึ้นจริงที่ใช้ในการจัดทำข้อมูลทางการเงินรวมระหว่างกาลเสมือน</w:t>
      </w:r>
    </w:p>
    <w:p w14:paraId="115539F9" w14:textId="0E6E0DD0" w:rsidR="006823C4" w:rsidRPr="000E3BA0" w:rsidRDefault="006823C4" w:rsidP="006823C4">
      <w:pPr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0E3BA0">
        <w:rPr>
          <w:rFonts w:asciiTheme="majorBidi" w:hAnsiTheme="majorBidi" w:cstheme="majorBidi" w:hint="cs"/>
          <w:sz w:val="28"/>
          <w:cs/>
        </w:rPr>
        <w:t xml:space="preserve">ในไตรมาสที่ </w:t>
      </w:r>
      <w:r w:rsidRPr="000E3BA0">
        <w:rPr>
          <w:rFonts w:asciiTheme="majorBidi" w:hAnsiTheme="majorBidi" w:cstheme="majorBidi"/>
          <w:sz w:val="28"/>
        </w:rPr>
        <w:t xml:space="preserve">2 </w:t>
      </w:r>
      <w:r w:rsidRPr="000E3BA0">
        <w:rPr>
          <w:rFonts w:asciiTheme="majorBidi" w:hAnsiTheme="majorBidi" w:cstheme="majorBidi" w:hint="cs"/>
          <w:sz w:val="28"/>
          <w:cs/>
        </w:rPr>
        <w:t xml:space="preserve">ปี </w:t>
      </w:r>
      <w:r w:rsidRPr="000E3BA0">
        <w:rPr>
          <w:rFonts w:asciiTheme="majorBidi" w:hAnsiTheme="majorBidi" w:cstheme="majorBidi"/>
          <w:sz w:val="28"/>
        </w:rPr>
        <w:t xml:space="preserve">2561 </w:t>
      </w:r>
      <w:r w:rsidRPr="000E3BA0">
        <w:rPr>
          <w:rFonts w:asciiTheme="majorBidi" w:hAnsiTheme="majorBidi" w:cstheme="majorBidi" w:hint="cs"/>
          <w:sz w:val="28"/>
          <w:cs/>
        </w:rPr>
        <w:t xml:space="preserve">ซึ่งเป็นไปตามแผนการควบรวมบริษัท </w:t>
      </w:r>
      <w:r w:rsidR="0067470B">
        <w:rPr>
          <w:rFonts w:asciiTheme="majorBidi" w:hAnsiTheme="majorBidi" w:cstheme="majorBidi" w:hint="cs"/>
          <w:sz w:val="28"/>
          <w:cs/>
        </w:rPr>
        <w:t>กลุ่มบริษัทได้มีการรวมธุรกิจภายใต้การควบคุมเดียวกัน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4B5890" w:rsidRPr="000E3BA0">
        <w:rPr>
          <w:rFonts w:asciiTheme="majorBidi" w:hAnsiTheme="majorBidi" w:cstheme="majorBidi" w:hint="cs"/>
          <w:sz w:val="28"/>
          <w:cs/>
        </w:rPr>
        <w:t>ดังนี้</w:t>
      </w:r>
    </w:p>
    <w:p w14:paraId="709E1BB9" w14:textId="57DE9583" w:rsidR="001A6874" w:rsidRPr="000E3BA0" w:rsidRDefault="006823C4" w:rsidP="00C05A24">
      <w:pPr>
        <w:pStyle w:val="ListParagraph"/>
        <w:numPr>
          <w:ilvl w:val="0"/>
          <w:numId w:val="6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  <w:u w:val="single"/>
        </w:rPr>
      </w:pPr>
      <w:r w:rsidRPr="000E3BA0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0E3BA0">
        <w:rPr>
          <w:rFonts w:asciiTheme="majorBidi" w:hAnsiTheme="majorBidi" w:cs="Angsana New"/>
          <w:sz w:val="28"/>
        </w:rPr>
        <w:t xml:space="preserve">11 </w:t>
      </w:r>
      <w:r w:rsidRPr="000E3BA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0E3BA0">
        <w:rPr>
          <w:rFonts w:asciiTheme="majorBidi" w:hAnsiTheme="majorBidi" w:cs="Angsana New"/>
          <w:sz w:val="28"/>
        </w:rPr>
        <w:t>2561</w:t>
      </w:r>
      <w:r w:rsidRPr="000E3BA0">
        <w:rPr>
          <w:rFonts w:asciiTheme="majorBidi" w:hAnsiTheme="majorBidi" w:cs="Angsana New" w:hint="cs"/>
          <w:sz w:val="28"/>
          <w:cs/>
        </w:rPr>
        <w:t xml:space="preserve"> บริษัทเซรามิคอุตสาหกรรมไทย จำกัด ได้ทำการเข้าซื้อหุ้นในบริษัทโสสุโก้ เซรามิค จำกัด ทั้งหมด </w:t>
      </w:r>
      <w:r w:rsidRPr="000E3BA0">
        <w:rPr>
          <w:rFonts w:asciiTheme="majorBidi" w:hAnsiTheme="majorBidi" w:cs="Angsana New"/>
          <w:sz w:val="28"/>
        </w:rPr>
        <w:t>53.9%</w:t>
      </w:r>
      <w:r w:rsidRPr="000E3BA0">
        <w:rPr>
          <w:rFonts w:asciiTheme="majorBidi" w:hAnsiTheme="majorBidi" w:cs="Angsana New" w:hint="cs"/>
          <w:sz w:val="28"/>
          <w:cs/>
        </w:rPr>
        <w:t xml:space="preserve"> มาจาก บริษัทเซรามิคซิเมนต์ไทย จำกัด</w:t>
      </w:r>
      <w:r w:rsidRPr="000E3BA0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 xml:space="preserve">ในราคา </w:t>
      </w:r>
      <w:r w:rsidRPr="000E3BA0">
        <w:rPr>
          <w:rFonts w:asciiTheme="majorBidi" w:hAnsiTheme="majorBidi" w:cs="Angsana New"/>
          <w:sz w:val="28"/>
        </w:rPr>
        <w:t xml:space="preserve">759 </w:t>
      </w:r>
      <w:r w:rsidRPr="000E3BA0">
        <w:rPr>
          <w:rFonts w:asciiTheme="majorBidi" w:hAnsiTheme="majorBidi" w:cs="Angsana New" w:hint="cs"/>
          <w:sz w:val="28"/>
          <w:cs/>
        </w:rPr>
        <w:t>ล้านบาท</w:t>
      </w:r>
      <w:r w:rsidRPr="000E3BA0">
        <w:rPr>
          <w:rFonts w:asciiTheme="majorBidi" w:hAnsiTheme="majorBidi" w:cs="Angsana New"/>
          <w:sz w:val="28"/>
        </w:rPr>
        <w:t xml:space="preserve"> </w:t>
      </w:r>
      <w:r w:rsidR="00C34BA3" w:rsidRPr="000E3BA0">
        <w:rPr>
          <w:rFonts w:asciiTheme="majorBidi" w:hAnsiTheme="majorBidi" w:cstheme="majorBidi" w:hint="cs"/>
          <w:sz w:val="28"/>
          <w:cs/>
        </w:rPr>
        <w:t>โดยใช้แหล่ง</w:t>
      </w:r>
      <w:r w:rsidR="001A6874" w:rsidRPr="000E3BA0">
        <w:rPr>
          <w:rFonts w:asciiTheme="majorBidi" w:hAnsiTheme="majorBidi" w:cstheme="majorBidi" w:hint="cs"/>
          <w:sz w:val="28"/>
          <w:cs/>
        </w:rPr>
        <w:t>เงิน</w:t>
      </w:r>
      <w:r w:rsidR="00C34BA3" w:rsidRPr="000E3BA0">
        <w:rPr>
          <w:rFonts w:asciiTheme="majorBidi" w:hAnsiTheme="majorBidi" w:cstheme="majorBidi" w:hint="cs"/>
          <w:sz w:val="28"/>
          <w:cs/>
        </w:rPr>
        <w:t>ทุนมาจากการกู้เงิน</w:t>
      </w:r>
      <w:r w:rsidR="001A6874" w:rsidRPr="000E3BA0">
        <w:rPr>
          <w:rFonts w:asciiTheme="majorBidi" w:hAnsiTheme="majorBidi" w:cstheme="majorBidi" w:hint="cs"/>
          <w:sz w:val="28"/>
          <w:cs/>
        </w:rPr>
        <w:t xml:space="preserve">ระยะสั้นจากภายในกลุ่มบริษัทปูนซิเมนต์ไทย จำกัด </w:t>
      </w:r>
      <w:r w:rsidR="001A6874" w:rsidRPr="000E3BA0">
        <w:rPr>
          <w:rFonts w:asciiTheme="majorBidi" w:hAnsiTheme="majorBidi" w:cstheme="majorBidi"/>
          <w:sz w:val="28"/>
        </w:rPr>
        <w:t>(</w:t>
      </w:r>
      <w:r w:rsidR="001A6874" w:rsidRPr="000E3BA0">
        <w:rPr>
          <w:rFonts w:asciiTheme="majorBidi" w:hAnsiTheme="majorBidi" w:cstheme="majorBidi" w:hint="cs"/>
          <w:sz w:val="28"/>
          <w:cs/>
        </w:rPr>
        <w:t>มหาชน</w:t>
      </w:r>
      <w:r w:rsidR="001A6874" w:rsidRPr="000E3BA0">
        <w:rPr>
          <w:rFonts w:asciiTheme="majorBidi" w:hAnsiTheme="majorBidi" w:cstheme="majorBidi"/>
          <w:sz w:val="28"/>
        </w:rPr>
        <w:t>)</w:t>
      </w:r>
      <w:r w:rsidR="00C34BA3" w:rsidRPr="000E3BA0">
        <w:rPr>
          <w:rFonts w:asciiTheme="majorBidi" w:hAnsiTheme="majorBidi" w:cstheme="majorBidi" w:hint="cs"/>
          <w:sz w:val="28"/>
          <w:cs/>
        </w:rPr>
        <w:t xml:space="preserve"> ซึ่ง</w:t>
      </w:r>
      <w:r w:rsidR="001A6874" w:rsidRPr="000E3BA0">
        <w:rPr>
          <w:rFonts w:asciiTheme="majorBidi" w:hAnsiTheme="majorBidi" w:cstheme="majorBidi" w:hint="cs"/>
          <w:sz w:val="28"/>
          <w:cs/>
        </w:rPr>
        <w:t xml:space="preserve">มีอัตราดอกเบี้ยถัวเฉลี่ยเงินกู้ยืมระหว่างกันร้อยละ </w:t>
      </w:r>
      <w:r w:rsidR="001A6874" w:rsidRPr="000E3BA0">
        <w:rPr>
          <w:rFonts w:asciiTheme="majorBidi" w:hAnsiTheme="majorBidi" w:cstheme="majorBidi"/>
          <w:sz w:val="28"/>
        </w:rPr>
        <w:t xml:space="preserve">3.85 </w:t>
      </w:r>
      <w:r w:rsidR="001A6874" w:rsidRPr="000E3BA0">
        <w:rPr>
          <w:rFonts w:asciiTheme="majorBidi" w:hAnsiTheme="majorBidi" w:cstheme="majorBidi" w:hint="cs"/>
          <w:sz w:val="28"/>
          <w:cs/>
        </w:rPr>
        <w:t xml:space="preserve">ต่อปี </w:t>
      </w:r>
      <w:r w:rsidR="00C05A24">
        <w:rPr>
          <w:rFonts w:asciiTheme="majorBidi" w:hAnsiTheme="majorBidi" w:cstheme="majorBidi" w:hint="cs"/>
          <w:sz w:val="28"/>
          <w:cs/>
        </w:rPr>
        <w:t>ส่งผลให้เกิด</w:t>
      </w:r>
      <w:r w:rsidR="00C05A24" w:rsidRPr="00C05A24">
        <w:rPr>
          <w:rFonts w:asciiTheme="majorBidi" w:hAnsiTheme="majorBidi" w:cs="Angsana New"/>
          <w:sz w:val="28"/>
          <w:cs/>
        </w:rPr>
        <w:t>ส่วนต่ำกว่าทุนจากการซื้อธุรกิจภายใต้การควบคุมเดียวกัน</w:t>
      </w:r>
      <w:r w:rsidR="00C05A24">
        <w:rPr>
          <w:rFonts w:asciiTheme="majorBidi" w:hAnsiTheme="majorBidi" w:cs="Angsana New" w:hint="cs"/>
          <w:sz w:val="28"/>
          <w:cs/>
        </w:rPr>
        <w:t xml:space="preserve">จำนวน </w:t>
      </w:r>
      <w:r w:rsidR="00C05A24">
        <w:rPr>
          <w:rFonts w:asciiTheme="majorBidi" w:hAnsiTheme="majorBidi" w:cs="Angsana New"/>
          <w:sz w:val="28"/>
        </w:rPr>
        <w:t>47</w:t>
      </w:r>
      <w:r w:rsidR="00C05A24">
        <w:rPr>
          <w:rFonts w:asciiTheme="majorBidi" w:hAnsiTheme="majorBidi" w:cs="Angsana New" w:hint="cs"/>
          <w:sz w:val="28"/>
          <w:cs/>
        </w:rPr>
        <w:t xml:space="preserve"> ล้านบาท</w:t>
      </w:r>
    </w:p>
    <w:p w14:paraId="6DFE5309" w14:textId="2F0D9B0D" w:rsidR="00247A92" w:rsidRPr="000E3BA0" w:rsidRDefault="006823C4" w:rsidP="00D274A3">
      <w:pPr>
        <w:pStyle w:val="ListParagraph"/>
        <w:numPr>
          <w:ilvl w:val="0"/>
          <w:numId w:val="6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  <w:u w:val="single"/>
        </w:rPr>
      </w:pPr>
      <w:r w:rsidRPr="000E3BA0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0E3BA0">
        <w:rPr>
          <w:rFonts w:asciiTheme="majorBidi" w:hAnsiTheme="majorBidi" w:cs="Angsana New"/>
          <w:sz w:val="28"/>
        </w:rPr>
        <w:t xml:space="preserve">27 </w:t>
      </w:r>
      <w:r w:rsidRPr="000E3BA0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0E3BA0">
        <w:rPr>
          <w:rFonts w:asciiTheme="majorBidi" w:hAnsiTheme="majorBidi" w:cs="Angsana New"/>
          <w:sz w:val="28"/>
        </w:rPr>
        <w:t xml:space="preserve">2561 </w:t>
      </w:r>
      <w:r w:rsidRPr="000E3BA0">
        <w:rPr>
          <w:rFonts w:asciiTheme="majorBidi" w:hAnsiTheme="majorBidi" w:cs="Angsana New"/>
          <w:sz w:val="28"/>
          <w:cs/>
        </w:rPr>
        <w:t>บริษัทเซรามิคซิเมนต์ไทย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  <w:cs/>
        </w:rPr>
        <w:t>จำกัด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  <w:cs/>
        </w:rPr>
        <w:t>ซื้อหุ้น บริษัทเดอะ สยาม เซรามิค กรุ๊ป อินดัสทรี่ส์ จำกัด ทั้งหมด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</w:rPr>
        <w:t>9.8%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  <w:cs/>
        </w:rPr>
        <w:t>มาจากบริษัทเซรามิคอุตสาหกรรมไทย จำกัด ในราคา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</w:rPr>
        <w:t>240.5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  <w:cs/>
        </w:rPr>
        <w:t>ล้านบาท</w:t>
      </w:r>
      <w:r w:rsidR="00C05A24">
        <w:rPr>
          <w:rFonts w:asciiTheme="majorBidi" w:hAnsiTheme="majorBidi" w:cs="Angsana New" w:hint="cs"/>
          <w:sz w:val="28"/>
          <w:cs/>
        </w:rPr>
        <w:t xml:space="preserve"> </w:t>
      </w:r>
      <w:r w:rsidR="00C05A24">
        <w:rPr>
          <w:rFonts w:asciiTheme="majorBidi" w:hAnsiTheme="majorBidi" w:cstheme="majorBidi" w:hint="cs"/>
          <w:sz w:val="28"/>
          <w:cs/>
        </w:rPr>
        <w:t>ส่งผลให้เกิด</w:t>
      </w:r>
      <w:r w:rsidR="00C05A24" w:rsidRPr="00C05A24">
        <w:rPr>
          <w:rFonts w:asciiTheme="majorBidi" w:hAnsiTheme="majorBidi" w:cs="Angsana New"/>
          <w:sz w:val="28"/>
          <w:cs/>
        </w:rPr>
        <w:t>ส่วน</w:t>
      </w:r>
      <w:r w:rsidR="00C05A24">
        <w:rPr>
          <w:rFonts w:asciiTheme="majorBidi" w:hAnsiTheme="majorBidi" w:cs="Angsana New" w:hint="cs"/>
          <w:sz w:val="28"/>
          <w:cs/>
        </w:rPr>
        <w:t>เกิน</w:t>
      </w:r>
      <w:r w:rsidR="00C05A24" w:rsidRPr="00C05A24">
        <w:rPr>
          <w:rFonts w:asciiTheme="majorBidi" w:hAnsiTheme="majorBidi" w:cs="Angsana New"/>
          <w:sz w:val="28"/>
          <w:cs/>
        </w:rPr>
        <w:t>ว่าทุนจากการซื้อธุรกิจภายใต้การควบคุมเดียวกัน</w:t>
      </w:r>
      <w:r w:rsidR="00C05A24">
        <w:rPr>
          <w:rFonts w:asciiTheme="majorBidi" w:hAnsiTheme="majorBidi" w:cs="Angsana New" w:hint="cs"/>
          <w:sz w:val="28"/>
          <w:cs/>
        </w:rPr>
        <w:t xml:space="preserve">จำนวน </w:t>
      </w:r>
      <w:r w:rsidR="00C05A24">
        <w:rPr>
          <w:rFonts w:asciiTheme="majorBidi" w:hAnsiTheme="majorBidi" w:cs="Angsana New"/>
          <w:sz w:val="28"/>
        </w:rPr>
        <w:t xml:space="preserve">189 </w:t>
      </w:r>
      <w:r w:rsidR="00C05A24">
        <w:rPr>
          <w:rFonts w:asciiTheme="majorBidi" w:hAnsiTheme="majorBidi" w:cs="Angsana New" w:hint="cs"/>
          <w:sz w:val="28"/>
          <w:cs/>
        </w:rPr>
        <w:t>ล้านบาท</w:t>
      </w:r>
    </w:p>
    <w:p w14:paraId="206810DF" w14:textId="25C16D2B" w:rsidR="006823C4" w:rsidRPr="000E3BA0" w:rsidRDefault="00DE4FE1" w:rsidP="006823C4">
      <w:pPr>
        <w:ind w:left="720" w:firstLine="180"/>
        <w:jc w:val="thaiDistribute"/>
        <w:rPr>
          <w:rFonts w:asciiTheme="majorBidi" w:hAnsiTheme="majorBidi" w:cstheme="majorBidi"/>
          <w:sz w:val="28"/>
          <w:u w:val="single"/>
        </w:rPr>
      </w:pPr>
      <w:r w:rsidRPr="000E3BA0">
        <w:rPr>
          <w:rFonts w:asciiTheme="majorBidi" w:hAnsiTheme="majorBidi" w:cstheme="majorBidi" w:hint="cs"/>
          <w:sz w:val="28"/>
          <w:cs/>
        </w:rPr>
        <w:t xml:space="preserve">การปรับปรุงรายการย้อนหลังส่งผลต่อรายการทางบัญชี </w:t>
      </w:r>
      <w:r w:rsidR="006823C4" w:rsidRPr="000E3BA0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47A92" w:rsidRPr="000E3BA0">
        <w:rPr>
          <w:rFonts w:asciiTheme="majorBidi" w:hAnsiTheme="majorBidi" w:cstheme="majorBidi"/>
          <w:sz w:val="28"/>
        </w:rPr>
        <w:t xml:space="preserve">1 </w:t>
      </w:r>
      <w:r w:rsidR="00247A92" w:rsidRPr="000E3BA0">
        <w:rPr>
          <w:rFonts w:asciiTheme="majorBidi" w:hAnsiTheme="majorBidi" w:cstheme="majorBidi" w:hint="cs"/>
          <w:sz w:val="28"/>
          <w:cs/>
        </w:rPr>
        <w:t>มกราคม</w:t>
      </w:r>
      <w:r w:rsidR="006823C4"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6823C4" w:rsidRPr="000E3BA0">
        <w:rPr>
          <w:rFonts w:asciiTheme="majorBidi" w:hAnsiTheme="majorBidi" w:cstheme="majorBidi"/>
          <w:sz w:val="28"/>
        </w:rPr>
        <w:t xml:space="preserve">2560 </w:t>
      </w:r>
      <w:r w:rsidR="006823C4" w:rsidRPr="000E3BA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2149"/>
      </w:tblGrid>
      <w:tr w:rsidR="006823C4" w:rsidRPr="000E3BA0" w14:paraId="4A7895E3" w14:textId="77777777" w:rsidTr="00924472">
        <w:tc>
          <w:tcPr>
            <w:tcW w:w="6030" w:type="dxa"/>
          </w:tcPr>
          <w:p w14:paraId="07F9F08B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</w:pPr>
            <w:bookmarkStart w:id="1" w:name="OLE_LINK1"/>
            <w:r w:rsidRPr="000E3BA0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งบแสดงฐานะการเงินรวมเสมือน</w:t>
            </w:r>
          </w:p>
        </w:tc>
        <w:tc>
          <w:tcPr>
            <w:tcW w:w="2149" w:type="dxa"/>
          </w:tcPr>
          <w:p w14:paraId="1A8DBC2C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0E3BA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6823C4" w:rsidRPr="000E3BA0" w14:paraId="19DBCCA6" w14:textId="77777777" w:rsidTr="00924472">
        <w:tc>
          <w:tcPr>
            <w:tcW w:w="6030" w:type="dxa"/>
          </w:tcPr>
          <w:p w14:paraId="0F1AFE42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เงินสดและรายการเทียบเท่าเงินสดเพิ่มขึ้น</w:t>
            </w:r>
          </w:p>
        </w:tc>
        <w:tc>
          <w:tcPr>
            <w:tcW w:w="2149" w:type="dxa"/>
          </w:tcPr>
          <w:p w14:paraId="1998E6D2" w14:textId="2E125618" w:rsidR="006823C4" w:rsidRPr="000E3BA0" w:rsidRDefault="00E47F3D" w:rsidP="00B754A3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6823C4" w:rsidRPr="000E3BA0" w14:paraId="0C43EF87" w14:textId="77777777" w:rsidTr="00924472">
        <w:tc>
          <w:tcPr>
            <w:tcW w:w="6030" w:type="dxa"/>
          </w:tcPr>
          <w:p w14:paraId="2046C549" w14:textId="355A29C3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มูล</w:t>
            </w:r>
            <w:r w:rsidR="00E47F3D" w:rsidRPr="000E3BA0">
              <w:rPr>
                <w:rFonts w:asciiTheme="majorBidi" w:hAnsiTheme="majorBidi" w:cstheme="majorBidi" w:hint="cs"/>
                <w:sz w:val="28"/>
                <w:cs/>
              </w:rPr>
              <w:t>ค่ายุติธรรมของสินทรัพย์ลดลง</w:t>
            </w:r>
          </w:p>
        </w:tc>
        <w:tc>
          <w:tcPr>
            <w:tcW w:w="2149" w:type="dxa"/>
          </w:tcPr>
          <w:p w14:paraId="560B5836" w14:textId="3849B09B" w:rsidR="006823C4" w:rsidRPr="000E3BA0" w:rsidRDefault="003F717A" w:rsidP="00B754A3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</w:t>
            </w:r>
            <w:r w:rsidR="00E47F3D" w:rsidRPr="000E3BA0">
              <w:rPr>
                <w:rFonts w:asciiTheme="majorBidi" w:hAnsiTheme="majorBidi" w:cstheme="majorBidi"/>
                <w:sz w:val="28"/>
              </w:rPr>
              <w:t>4</w:t>
            </w:r>
            <w:r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3C4" w:rsidRPr="000E3BA0" w14:paraId="14789350" w14:textId="77777777" w:rsidTr="00B754A3">
        <w:tc>
          <w:tcPr>
            <w:tcW w:w="6030" w:type="dxa"/>
          </w:tcPr>
          <w:p w14:paraId="2548D4B4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ค่าความนิยมเพิ่มขึ้น</w:t>
            </w:r>
          </w:p>
        </w:tc>
        <w:tc>
          <w:tcPr>
            <w:tcW w:w="2149" w:type="dxa"/>
          </w:tcPr>
          <w:p w14:paraId="7614BBE1" w14:textId="49CC632E" w:rsidR="006823C4" w:rsidRPr="000E3BA0" w:rsidRDefault="00E47F3D" w:rsidP="00B754A3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6823C4" w:rsidRPr="000E3BA0" w14:paraId="4BA37FF6" w14:textId="77777777" w:rsidTr="00B754A3">
        <w:tc>
          <w:tcPr>
            <w:tcW w:w="6030" w:type="dxa"/>
          </w:tcPr>
          <w:p w14:paraId="0B4F75FB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/>
                <w:sz w:val="28"/>
                <w:cs/>
              </w:rPr>
              <w:t>เงินลงทุนระยะยาวอื่น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  <w:tc>
          <w:tcPr>
            <w:tcW w:w="2149" w:type="dxa"/>
          </w:tcPr>
          <w:p w14:paraId="026DDC27" w14:textId="12E4E0CD" w:rsidR="006823C4" w:rsidRPr="000E3BA0" w:rsidRDefault="003F717A" w:rsidP="00B754A3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</w:t>
            </w:r>
            <w:r w:rsidR="00E47F3D" w:rsidRPr="000E3BA0">
              <w:rPr>
                <w:rFonts w:asciiTheme="majorBidi" w:hAnsiTheme="majorBidi" w:cstheme="majorBidi"/>
                <w:sz w:val="28"/>
              </w:rPr>
              <w:t>811</w:t>
            </w:r>
            <w:r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47F3D" w:rsidRPr="000E3BA0" w14:paraId="1015B37D" w14:textId="77777777" w:rsidTr="00B754A3">
        <w:tc>
          <w:tcPr>
            <w:tcW w:w="6030" w:type="dxa"/>
          </w:tcPr>
          <w:p w14:paraId="08C7EF6C" w14:textId="6DC0BB5D" w:rsidR="00E47F3D" w:rsidRPr="000E3BA0" w:rsidRDefault="00543798" w:rsidP="00E47F3D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กำไรสะสม</w:t>
            </w:r>
            <w:r w:rsidR="008B4684">
              <w:rPr>
                <w:rFonts w:asciiTheme="majorBidi" w:hAnsiTheme="majorBidi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2149" w:type="dxa"/>
          </w:tcPr>
          <w:p w14:paraId="7938B8C7" w14:textId="2D1333DD" w:rsidR="00E47F3D" w:rsidRPr="000E3BA0" w:rsidRDefault="008B4684" w:rsidP="00B754A3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6823C4" w:rsidRPr="000E3BA0" w14:paraId="505FB8A0" w14:textId="77777777" w:rsidTr="00B754A3">
        <w:tc>
          <w:tcPr>
            <w:tcW w:w="6030" w:type="dxa"/>
          </w:tcPr>
          <w:p w14:paraId="5A70D842" w14:textId="00E761DD" w:rsidR="006823C4" w:rsidRPr="000E3BA0" w:rsidRDefault="00E47F3D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ส่วนเกิน</w:t>
            </w:r>
            <w:r w:rsidR="006823C4" w:rsidRPr="000E3BA0">
              <w:rPr>
                <w:rFonts w:asciiTheme="majorBidi" w:hAnsiTheme="majorBidi" w:cstheme="majorBidi" w:hint="cs"/>
                <w:sz w:val="28"/>
                <w:cs/>
              </w:rPr>
              <w:t>กว่าทุนจากการซื้อธุรกิจภายใต้การควบคุมเดียวกันเพิ่มขึ้น</w:t>
            </w:r>
          </w:p>
        </w:tc>
        <w:tc>
          <w:tcPr>
            <w:tcW w:w="2149" w:type="dxa"/>
          </w:tcPr>
          <w:p w14:paraId="36254F4B" w14:textId="6A93F13E" w:rsidR="006823C4" w:rsidRPr="000E3BA0" w:rsidRDefault="003F717A" w:rsidP="008B4684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</w:t>
            </w:r>
            <w:r w:rsidR="008B4684">
              <w:rPr>
                <w:rFonts w:asciiTheme="majorBidi" w:hAnsiTheme="majorBidi" w:cstheme="majorBidi"/>
                <w:sz w:val="28"/>
              </w:rPr>
              <w:t>67</w:t>
            </w:r>
            <w:r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3C4" w:rsidRPr="000E3BA0" w14:paraId="559A5EC9" w14:textId="77777777" w:rsidTr="00B754A3">
        <w:tc>
          <w:tcPr>
            <w:tcW w:w="6030" w:type="dxa"/>
          </w:tcPr>
          <w:p w14:paraId="033ABDCD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2149" w:type="dxa"/>
          </w:tcPr>
          <w:p w14:paraId="7F90159F" w14:textId="1F66D0E7" w:rsidR="006823C4" w:rsidRPr="000E3BA0" w:rsidRDefault="003F717A" w:rsidP="00B754A3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</w:t>
            </w:r>
            <w:r w:rsidR="006B3180" w:rsidRPr="000E3BA0">
              <w:rPr>
                <w:rFonts w:asciiTheme="majorBidi" w:hAnsiTheme="majorBidi" w:cstheme="majorBidi"/>
                <w:sz w:val="28"/>
              </w:rPr>
              <w:t>523</w:t>
            </w:r>
            <w:r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3C4" w:rsidRPr="000E3BA0" w14:paraId="175BBCD8" w14:textId="77777777" w:rsidTr="00B754A3">
        <w:tc>
          <w:tcPr>
            <w:tcW w:w="6030" w:type="dxa"/>
          </w:tcPr>
          <w:p w14:paraId="1E3336B0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ตัดรายการส่วนของเจ้าของบริษัทโสสุโก้ เซรามิค จำกัด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2DC5C678" w14:textId="42C5BBD6" w:rsidR="006823C4" w:rsidRPr="000E3BA0" w:rsidRDefault="00E47F3D" w:rsidP="00E47F3D">
            <w:pPr>
              <w:pStyle w:val="ListParagraph"/>
              <w:tabs>
                <w:tab w:val="decimal" w:pos="1871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1,145</w:t>
            </w:r>
          </w:p>
        </w:tc>
      </w:tr>
      <w:tr w:rsidR="006823C4" w:rsidRPr="000E3BA0" w14:paraId="21E832ED" w14:textId="77777777" w:rsidTr="00B754A3">
        <w:tc>
          <w:tcPr>
            <w:tcW w:w="6030" w:type="dxa"/>
          </w:tcPr>
          <w:p w14:paraId="35685661" w14:textId="77777777" w:rsidR="006823C4" w:rsidRPr="000E3BA0" w:rsidRDefault="006823C4" w:rsidP="00B754A3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EC68BA5" w14:textId="77777777" w:rsidR="006823C4" w:rsidRPr="000E3BA0" w:rsidRDefault="006823C4" w:rsidP="00B754A3">
            <w:pPr>
              <w:pStyle w:val="ListParagraph"/>
              <w:tabs>
                <w:tab w:val="decimal" w:pos="1871"/>
              </w:tabs>
              <w:ind w:left="0" w:right="6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bookmarkEnd w:id="1"/>
    </w:tbl>
    <w:p w14:paraId="05A09F75" w14:textId="77777777" w:rsidR="008B4684" w:rsidRPr="000E3BA0" w:rsidRDefault="008B4684" w:rsidP="00025281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40E6EC89" w14:textId="4C76DBEF" w:rsidR="006823C4" w:rsidRPr="000E3BA0" w:rsidRDefault="006823C4" w:rsidP="006823C4">
      <w:pPr>
        <w:pStyle w:val="ListParagraph"/>
        <w:numPr>
          <w:ilvl w:val="0"/>
          <w:numId w:val="20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0E3BA0">
        <w:rPr>
          <w:rFonts w:asciiTheme="majorBidi" w:hAnsiTheme="majorBidi" w:cs="Angsana New"/>
          <w:sz w:val="28"/>
        </w:rPr>
        <w:t xml:space="preserve">31 </w:t>
      </w:r>
      <w:r w:rsidRPr="000E3BA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0E3BA0">
        <w:rPr>
          <w:rFonts w:asciiTheme="majorBidi" w:hAnsiTheme="majorBidi" w:cs="Angsana New"/>
          <w:sz w:val="28"/>
        </w:rPr>
        <w:t>2561</w:t>
      </w:r>
      <w:r w:rsidRPr="000E3BA0">
        <w:rPr>
          <w:rFonts w:asciiTheme="majorBidi" w:hAnsiTheme="majorBidi" w:cs="Angsana New" w:hint="cs"/>
          <w:sz w:val="28"/>
          <w:cs/>
        </w:rPr>
        <w:t xml:space="preserve"> </w:t>
      </w:r>
      <w:r w:rsidRPr="000E3BA0">
        <w:rPr>
          <w:rFonts w:asciiTheme="majorBidi" w:hAnsiTheme="majorBidi" w:cs="Angsana New"/>
          <w:sz w:val="28"/>
          <w:cs/>
        </w:rPr>
        <w:t>บริษัทโสสุโก้ แอนด์ กรุ๊ป (</w:t>
      </w:r>
      <w:r w:rsidRPr="000E3BA0">
        <w:rPr>
          <w:rFonts w:asciiTheme="majorBidi" w:hAnsiTheme="majorBidi" w:cstheme="majorBidi"/>
          <w:sz w:val="28"/>
        </w:rPr>
        <w:t xml:space="preserve">2008) </w:t>
      </w:r>
      <w:r w:rsidRPr="000E3BA0">
        <w:rPr>
          <w:rFonts w:asciiTheme="majorBidi" w:hAnsiTheme="majorBidi" w:cs="Angsana New"/>
          <w:sz w:val="28"/>
          <w:cs/>
        </w:rPr>
        <w:t>จำกัด</w:t>
      </w:r>
      <w:r w:rsidRPr="000E3BA0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 xml:space="preserve">ได้มีการลดทุนจดทะเบียนจาก </w:t>
      </w:r>
      <w:r w:rsidRPr="000E3BA0">
        <w:rPr>
          <w:rFonts w:asciiTheme="majorBidi" w:hAnsiTheme="majorBidi" w:cs="Angsana New"/>
          <w:sz w:val="28"/>
        </w:rPr>
        <w:t xml:space="preserve">100,000,000 </w:t>
      </w:r>
      <w:r w:rsidRPr="000E3BA0">
        <w:rPr>
          <w:rFonts w:asciiTheme="majorBidi" w:hAnsiTheme="majorBidi" w:cs="Angsana New" w:hint="cs"/>
          <w:sz w:val="28"/>
          <w:cs/>
        </w:rPr>
        <w:t xml:space="preserve">บาท เป็น </w:t>
      </w:r>
      <w:r w:rsidRPr="000E3BA0">
        <w:rPr>
          <w:rFonts w:asciiTheme="majorBidi" w:hAnsiTheme="majorBidi" w:cs="Angsana New"/>
          <w:sz w:val="28"/>
        </w:rPr>
        <w:t xml:space="preserve">50,000,000 </w:t>
      </w:r>
      <w:r w:rsidRPr="000E3BA0">
        <w:rPr>
          <w:rFonts w:asciiTheme="majorBidi" w:hAnsiTheme="majorBidi" w:cs="Angsana New" w:hint="cs"/>
          <w:sz w:val="28"/>
          <w:cs/>
        </w:rPr>
        <w:t xml:space="preserve">บาท เพื่อให้เท่ากับจำนวนเงินค่าหุ้นที่เรียกชำระแล้ว และเมื่อวันที่ </w:t>
      </w:r>
      <w:r w:rsidRPr="000E3BA0">
        <w:rPr>
          <w:rFonts w:asciiTheme="majorBidi" w:hAnsiTheme="majorBidi" w:cs="Angsana New"/>
          <w:sz w:val="28"/>
        </w:rPr>
        <w:t xml:space="preserve">2 </w:t>
      </w:r>
      <w:r w:rsidRPr="000E3BA0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0E3BA0">
        <w:rPr>
          <w:rFonts w:asciiTheme="majorBidi" w:hAnsiTheme="majorBidi" w:cs="Angsana New"/>
          <w:sz w:val="28"/>
        </w:rPr>
        <w:t xml:space="preserve">2561 </w:t>
      </w:r>
      <w:r w:rsidRPr="000E3BA0">
        <w:rPr>
          <w:rFonts w:asciiTheme="majorBidi" w:hAnsiTheme="majorBidi" w:cstheme="majorBidi" w:hint="cs"/>
          <w:sz w:val="28"/>
          <w:cs/>
        </w:rPr>
        <w:t>บริษัท</w:t>
      </w:r>
      <w:r w:rsidRPr="000E3BA0">
        <w:rPr>
          <w:rFonts w:asciiTheme="majorBidi" w:hAnsiTheme="majorBidi" w:cstheme="majorBidi"/>
          <w:sz w:val="28"/>
          <w:cs/>
        </w:rPr>
        <w:t>ไทย-เยอรมัน เซรามิค อินดัสทรี่ จำกัด (มหาชน)</w:t>
      </w:r>
      <w:r w:rsidRPr="000E3BA0">
        <w:rPr>
          <w:rFonts w:asciiTheme="majorBidi" w:hAnsiTheme="majorBidi" w:cstheme="majorBidi" w:hint="cs"/>
          <w:sz w:val="28"/>
          <w:cs/>
        </w:rPr>
        <w:t xml:space="preserve"> ได้มีการลดทุนจดทะเบียนจาก </w:t>
      </w:r>
      <w:r w:rsidRPr="000E3BA0">
        <w:rPr>
          <w:rFonts w:asciiTheme="majorBidi" w:hAnsiTheme="majorBidi" w:cstheme="majorBidi"/>
          <w:sz w:val="28"/>
        </w:rPr>
        <w:t xml:space="preserve">1,816,098,502 </w:t>
      </w:r>
      <w:r w:rsidRPr="000E3BA0">
        <w:rPr>
          <w:rFonts w:asciiTheme="majorBidi" w:hAnsiTheme="majorBidi" w:cstheme="majorBidi" w:hint="cs"/>
          <w:sz w:val="28"/>
          <w:cs/>
        </w:rPr>
        <w:t xml:space="preserve">บาท เป็น </w:t>
      </w:r>
      <w:r w:rsidRPr="000E3BA0">
        <w:rPr>
          <w:rFonts w:asciiTheme="majorBidi" w:hAnsiTheme="majorBidi" w:cstheme="majorBidi"/>
          <w:sz w:val="28"/>
        </w:rPr>
        <w:t xml:space="preserve">1,697,621,233 </w:t>
      </w:r>
      <w:r w:rsidRPr="000E3BA0">
        <w:rPr>
          <w:rFonts w:asciiTheme="majorBidi" w:hAnsiTheme="majorBidi" w:cstheme="majorBidi" w:hint="cs"/>
          <w:sz w:val="28"/>
          <w:cs/>
        </w:rPr>
        <w:t>บาท โดยการตัดหุ้นจดทะเบียนที่ไม่ได้จำหน่ายหรือจำหน่ายไม่หมด</w:t>
      </w:r>
    </w:p>
    <w:p w14:paraId="18670B20" w14:textId="77777777" w:rsidR="004B5890" w:rsidRPr="000E3BA0" w:rsidRDefault="004B5890" w:rsidP="004B5890">
      <w:p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</w:p>
    <w:p w14:paraId="4D850F55" w14:textId="77777777" w:rsidR="004B5890" w:rsidRPr="000E3BA0" w:rsidRDefault="004B5890" w:rsidP="004B5890">
      <w:p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</w:p>
    <w:p w14:paraId="6B710649" w14:textId="145C34EB" w:rsidR="00F4635D" w:rsidRPr="000E3BA0" w:rsidRDefault="00F60E2F" w:rsidP="00F4635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0E3BA0">
        <w:rPr>
          <w:rFonts w:asciiTheme="majorBidi" w:hAnsiTheme="majorBidi" w:cstheme="majorBidi"/>
          <w:b/>
          <w:bCs/>
          <w:i/>
          <w:iCs/>
          <w:sz w:val="28"/>
        </w:rPr>
        <w:lastRenderedPageBreak/>
        <w:t xml:space="preserve">2.3 </w:t>
      </w:r>
      <w:r w:rsidR="00F4635D" w:rsidRPr="000E3BA0">
        <w:rPr>
          <w:rFonts w:asciiTheme="majorBidi" w:hAnsiTheme="majorBidi" w:cstheme="majorBidi" w:hint="cs"/>
          <w:b/>
          <w:bCs/>
          <w:i/>
          <w:iCs/>
          <w:sz w:val="28"/>
          <w:cs/>
        </w:rPr>
        <w:t>ข้อสมมติที่ใช้ในการจัดทำข้อมูลทางการเงินรวมระหว่างกาลเสมือน</w:t>
      </w:r>
    </w:p>
    <w:p w14:paraId="1A352590" w14:textId="274044D7" w:rsidR="008B4684" w:rsidRDefault="008B4684" w:rsidP="007C4CB2">
      <w:pPr>
        <w:pStyle w:val="ListParagraph"/>
        <w:ind w:left="90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1 </w:t>
      </w:r>
      <w:r>
        <w:rPr>
          <w:rFonts w:asciiTheme="majorBidi" w:hAnsiTheme="majorBidi" w:cs="Angsana New" w:hint="cs"/>
          <w:sz w:val="28"/>
          <w:cs/>
        </w:rPr>
        <w:t xml:space="preserve">มกราคม </w:t>
      </w:r>
      <w:r>
        <w:rPr>
          <w:rFonts w:asciiTheme="majorBidi" w:hAnsiTheme="majorBidi" w:cs="Angsana New"/>
          <w:sz w:val="28"/>
        </w:rPr>
        <w:t>2558</w:t>
      </w:r>
    </w:p>
    <w:p w14:paraId="49D04DA8" w14:textId="08861A79" w:rsidR="003822E4" w:rsidRPr="000E3BA0" w:rsidRDefault="003822E4" w:rsidP="003822E4">
      <w:pPr>
        <w:pStyle w:val="ListParagraph"/>
        <w:numPr>
          <w:ilvl w:val="0"/>
          <w:numId w:val="20"/>
        </w:numPr>
        <w:tabs>
          <w:tab w:val="left" w:pos="900"/>
        </w:tabs>
        <w:jc w:val="thaiDistribute"/>
        <w:rPr>
          <w:rFonts w:asciiTheme="majorBidi" w:hAnsiTheme="majorBidi" w:cs="Angsana New"/>
          <w:sz w:val="28"/>
        </w:rPr>
      </w:pPr>
      <w:r w:rsidRPr="000E3BA0">
        <w:rPr>
          <w:rFonts w:asciiTheme="majorBidi" w:hAnsiTheme="majorBidi" w:cs="Angsana New" w:hint="cs"/>
          <w:sz w:val="28"/>
          <w:cs/>
        </w:rPr>
        <w:t>บริษัท</w:t>
      </w:r>
      <w:r w:rsidRPr="000E3BA0">
        <w:rPr>
          <w:rFonts w:asciiTheme="majorBidi" w:hAnsiTheme="majorBidi" w:cs="Angsana New"/>
          <w:sz w:val="28"/>
          <w:cs/>
        </w:rPr>
        <w:t>เซรามิคอุตสาหกรรมไทย</w:t>
      </w:r>
      <w:r w:rsidRPr="000E3BA0">
        <w:rPr>
          <w:rFonts w:asciiTheme="majorBidi" w:hAnsiTheme="majorBidi" w:cs="Angsana New" w:hint="cs"/>
          <w:sz w:val="28"/>
          <w:cs/>
        </w:rPr>
        <w:t xml:space="preserve"> จำกัด</w:t>
      </w:r>
      <w:r w:rsidRPr="000E3BA0">
        <w:rPr>
          <w:rFonts w:asciiTheme="majorBidi" w:hAnsiTheme="majorBidi" w:cs="Angsana New"/>
          <w:sz w:val="28"/>
        </w:rPr>
        <w:t xml:space="preserve"> </w:t>
      </w:r>
      <w:r w:rsidR="00534780" w:rsidRPr="000E3BA0">
        <w:rPr>
          <w:rFonts w:asciiTheme="majorBidi" w:hAnsiTheme="majorBidi" w:cs="Angsana New" w:hint="cs"/>
          <w:sz w:val="28"/>
          <w:cs/>
        </w:rPr>
        <w:t xml:space="preserve">และบริษัทเจมาโก จำกัด </w:t>
      </w:r>
      <w:r w:rsidRPr="000E3BA0">
        <w:rPr>
          <w:rFonts w:asciiTheme="majorBidi" w:hAnsiTheme="majorBidi" w:cs="Angsana New" w:hint="cs"/>
          <w:sz w:val="28"/>
          <w:cs/>
        </w:rPr>
        <w:t>ได้รับโอนสินทรัพย์</w:t>
      </w:r>
      <w:r w:rsidR="00534780" w:rsidRPr="000E3BA0">
        <w:rPr>
          <w:rFonts w:asciiTheme="majorBidi" w:hAnsiTheme="majorBidi" w:cs="Angsana New" w:hint="cs"/>
          <w:sz w:val="28"/>
          <w:cs/>
        </w:rPr>
        <w:t>ที่เกี่ยวเนื่องกับธุรกิจ</w:t>
      </w:r>
      <w:r w:rsidR="00534780" w:rsidRPr="000E3BA0">
        <w:rPr>
          <w:rFonts w:asciiTheme="majorBidi" w:hAnsiTheme="majorBidi" w:cs="Angsana New"/>
          <w:sz w:val="28"/>
          <w:cs/>
        </w:rPr>
        <w:br/>
      </w:r>
      <w:r w:rsidR="00534780" w:rsidRPr="000E3BA0">
        <w:rPr>
          <w:rFonts w:asciiTheme="majorBidi" w:hAnsiTheme="majorBidi" w:cs="Angsana New" w:hint="cs"/>
          <w:sz w:val="28"/>
          <w:cs/>
        </w:rPr>
        <w:t xml:space="preserve">เซรามิก </w:t>
      </w:r>
      <w:r w:rsidRPr="000E3BA0">
        <w:rPr>
          <w:rFonts w:asciiTheme="majorBidi" w:hAnsiTheme="majorBidi" w:cs="Angsana New" w:hint="cs"/>
          <w:sz w:val="28"/>
          <w:cs/>
        </w:rPr>
        <w:t>จากบริษัท</w:t>
      </w:r>
      <w:r w:rsidRPr="000E3BA0">
        <w:rPr>
          <w:rFonts w:asciiTheme="majorBidi" w:hAnsiTheme="majorBidi" w:cs="Angsana New"/>
          <w:sz w:val="28"/>
          <w:cs/>
        </w:rPr>
        <w:t>เซรามิคซิเมนต์ไทย จำกัด</w:t>
      </w:r>
      <w:r w:rsidRPr="000E3BA0">
        <w:rPr>
          <w:rFonts w:asciiTheme="majorBidi" w:hAnsiTheme="majorBidi" w:cs="Angsana New" w:hint="cs"/>
          <w:sz w:val="28"/>
          <w:cs/>
        </w:rPr>
        <w:t xml:space="preserve"> และได้จ่ายชำระสำหรับสินทรัพย์</w:t>
      </w:r>
      <w:r w:rsidR="00534780" w:rsidRPr="000E3BA0">
        <w:rPr>
          <w:rFonts w:asciiTheme="majorBidi" w:hAnsiTheme="majorBidi" w:cs="Angsana New" w:hint="cs"/>
          <w:sz w:val="28"/>
          <w:cs/>
        </w:rPr>
        <w:t>สุทธิ</w:t>
      </w:r>
      <w:r w:rsidRPr="000E3BA0">
        <w:rPr>
          <w:rFonts w:asciiTheme="majorBidi" w:hAnsiTheme="majorBidi" w:cs="Angsana New" w:hint="cs"/>
          <w:sz w:val="28"/>
          <w:cs/>
        </w:rPr>
        <w:t>ที่ได้รับโอนเป็นเงินสดจำนวน</w:t>
      </w:r>
      <w:r w:rsidRPr="000E3BA0">
        <w:rPr>
          <w:rFonts w:asciiTheme="majorBidi" w:hAnsiTheme="majorBidi" w:cs="Angsana New"/>
          <w:sz w:val="28"/>
        </w:rPr>
        <w:t xml:space="preserve"> 4.47 </w:t>
      </w:r>
      <w:r w:rsidRPr="000E3BA0">
        <w:rPr>
          <w:rFonts w:asciiTheme="majorBidi" w:hAnsiTheme="majorBidi" w:cs="Angsana New" w:hint="cs"/>
          <w:sz w:val="28"/>
          <w:cs/>
        </w:rPr>
        <w:t>ล้านบาท</w:t>
      </w:r>
      <w:r w:rsidR="00A647E5" w:rsidRPr="000E3BA0">
        <w:rPr>
          <w:rFonts w:asciiTheme="majorBidi" w:hAnsiTheme="majorBidi" w:cs="Angsana New"/>
          <w:sz w:val="28"/>
        </w:rPr>
        <w:t xml:space="preserve"> </w:t>
      </w:r>
      <w:r w:rsidRPr="000E3BA0">
        <w:rPr>
          <w:rFonts w:asciiTheme="majorBidi" w:hAnsiTheme="majorBidi" w:cs="Angsana New" w:hint="cs"/>
          <w:sz w:val="28"/>
          <w:cs/>
        </w:rPr>
        <w:t xml:space="preserve">ซึ่งจำนวนนี้เท่ากับมูลค่าตามบัญชีของสินทรัพย์สุทธิที่ได้โอนมา </w:t>
      </w:r>
      <w:r w:rsidR="000358E5" w:rsidRPr="000E3BA0">
        <w:rPr>
          <w:rFonts w:asciiTheme="majorBidi" w:hAnsiTheme="majorBidi" w:cstheme="majorBidi" w:hint="cs"/>
          <w:sz w:val="28"/>
          <w:cs/>
        </w:rPr>
        <w:t>โดยใช้แหล่งเงินทุนมาจากการกู้เงินระยะสั้น</w:t>
      </w:r>
      <w:r w:rsidRPr="000E3BA0">
        <w:rPr>
          <w:rFonts w:asciiTheme="majorBidi" w:hAnsiTheme="majorBidi" w:cs="Angsana New" w:hint="cs"/>
          <w:sz w:val="28"/>
          <w:cs/>
        </w:rPr>
        <w:t xml:space="preserve">จากภายในกลุ่มบริษัทปูนซิเมนต์ไทย จำกัด </w:t>
      </w:r>
      <w:r w:rsidRPr="000E3BA0">
        <w:rPr>
          <w:rFonts w:asciiTheme="majorBidi" w:hAnsiTheme="majorBidi" w:cs="Angsana New"/>
          <w:sz w:val="28"/>
        </w:rPr>
        <w:t>(</w:t>
      </w:r>
      <w:r w:rsidRPr="000E3BA0">
        <w:rPr>
          <w:rFonts w:asciiTheme="majorBidi" w:hAnsiTheme="majorBidi" w:cs="Angsana New" w:hint="cs"/>
          <w:sz w:val="28"/>
          <w:cs/>
        </w:rPr>
        <w:t>มหาชน</w:t>
      </w:r>
      <w:r w:rsidRPr="000E3BA0">
        <w:rPr>
          <w:rFonts w:asciiTheme="majorBidi" w:hAnsiTheme="majorBidi" w:cs="Angsana New"/>
          <w:sz w:val="28"/>
        </w:rPr>
        <w:t>)</w:t>
      </w:r>
      <w:r w:rsidR="0090073C" w:rsidRPr="000E3BA0">
        <w:rPr>
          <w:rFonts w:asciiTheme="majorBidi" w:hAnsiTheme="majorBidi" w:cs="Angsana New"/>
          <w:sz w:val="28"/>
        </w:rPr>
        <w:t xml:space="preserve"> </w:t>
      </w:r>
      <w:r w:rsidR="0090073C" w:rsidRPr="000E3BA0">
        <w:rPr>
          <w:rFonts w:asciiTheme="majorBidi" w:hAnsiTheme="majorBidi" w:cstheme="majorBidi" w:hint="cs"/>
          <w:sz w:val="28"/>
          <w:cs/>
        </w:rPr>
        <w:t xml:space="preserve">ซึ่งมีอัตราดอกเบี้ยถัวเฉลี่ยเงินกู้ยืมระหว่างกันร้อยละ </w:t>
      </w:r>
      <w:r w:rsidR="0090073C" w:rsidRPr="000E3BA0">
        <w:rPr>
          <w:rFonts w:asciiTheme="majorBidi" w:hAnsiTheme="majorBidi" w:cstheme="majorBidi"/>
          <w:sz w:val="28"/>
        </w:rPr>
        <w:t xml:space="preserve">3.85 </w:t>
      </w:r>
      <w:r w:rsidR="0090073C" w:rsidRPr="000E3BA0">
        <w:rPr>
          <w:rFonts w:asciiTheme="majorBidi" w:hAnsiTheme="majorBidi" w:cstheme="majorBidi" w:hint="cs"/>
          <w:sz w:val="28"/>
          <w:cs/>
        </w:rPr>
        <w:t>ต่อปี</w:t>
      </w:r>
      <w:r w:rsidR="00A647E5" w:rsidRPr="000E3BA0">
        <w:rPr>
          <w:rFonts w:asciiTheme="majorBidi" w:hAnsiTheme="majorBidi" w:cstheme="majorBidi" w:hint="cs"/>
          <w:sz w:val="28"/>
          <w:cs/>
        </w:rPr>
        <w:t xml:space="preserve"> น</w:t>
      </w:r>
      <w:r w:rsidR="00A647E5" w:rsidRPr="000E3BA0">
        <w:rPr>
          <w:rFonts w:asciiTheme="majorBidi" w:hAnsiTheme="majorBidi" w:cs="Angsana New" w:hint="cs"/>
          <w:sz w:val="28"/>
          <w:cs/>
        </w:rPr>
        <w:t xml:space="preserve">อกจากนี้ในระหว่างปี </w:t>
      </w:r>
      <w:r w:rsidR="00A647E5" w:rsidRPr="000E3BA0">
        <w:rPr>
          <w:rFonts w:asciiTheme="majorBidi" w:hAnsiTheme="majorBidi" w:cs="Angsana New"/>
          <w:sz w:val="28"/>
        </w:rPr>
        <w:t xml:space="preserve">2558 </w:t>
      </w:r>
      <w:r w:rsidR="00A647E5" w:rsidRPr="000E3BA0">
        <w:rPr>
          <w:rFonts w:asciiTheme="majorBidi" w:hAnsiTheme="majorBidi" w:cs="Angsana New" w:hint="cs"/>
          <w:sz w:val="28"/>
          <w:cs/>
        </w:rPr>
        <w:t xml:space="preserve">และ </w:t>
      </w:r>
      <w:r w:rsidR="00A647E5" w:rsidRPr="000E3BA0">
        <w:rPr>
          <w:rFonts w:asciiTheme="majorBidi" w:hAnsiTheme="majorBidi" w:cs="Angsana New"/>
          <w:sz w:val="28"/>
        </w:rPr>
        <w:t xml:space="preserve">2559 </w:t>
      </w:r>
      <w:r w:rsidR="00A647E5" w:rsidRPr="000E3BA0">
        <w:rPr>
          <w:rFonts w:asciiTheme="majorBidi" w:hAnsiTheme="majorBidi" w:cs="Angsana New" w:hint="cs"/>
          <w:sz w:val="28"/>
          <w:cs/>
        </w:rPr>
        <w:t>ได้มีการซื้อสินทรัพย์เพิ่มเติมจำนวน</w:t>
      </w:r>
      <w:r w:rsidR="00A647E5" w:rsidRPr="000E3BA0">
        <w:rPr>
          <w:rFonts w:asciiTheme="majorBidi" w:hAnsiTheme="majorBidi" w:cs="Angsana New"/>
          <w:sz w:val="28"/>
        </w:rPr>
        <w:t xml:space="preserve"> </w:t>
      </w:r>
      <w:r w:rsidR="00740FAD" w:rsidRPr="000E3BA0">
        <w:rPr>
          <w:rFonts w:asciiTheme="majorBidi" w:hAnsiTheme="majorBidi" w:cs="Angsana New"/>
          <w:sz w:val="28"/>
        </w:rPr>
        <w:t>17</w:t>
      </w:r>
      <w:r w:rsidR="00A647E5" w:rsidRPr="000E3BA0">
        <w:rPr>
          <w:rFonts w:asciiTheme="majorBidi" w:hAnsiTheme="majorBidi" w:cs="Angsana New"/>
          <w:sz w:val="28"/>
        </w:rPr>
        <w:t xml:space="preserve"> </w:t>
      </w:r>
      <w:r w:rsidR="00A647E5" w:rsidRPr="000E3BA0">
        <w:rPr>
          <w:rFonts w:asciiTheme="majorBidi" w:hAnsiTheme="majorBidi" w:cs="Angsana New" w:hint="cs"/>
          <w:sz w:val="28"/>
          <w:cs/>
        </w:rPr>
        <w:t xml:space="preserve">และ </w:t>
      </w:r>
      <w:r w:rsidR="00740FAD" w:rsidRPr="000E3BA0">
        <w:rPr>
          <w:rFonts w:asciiTheme="majorBidi" w:hAnsiTheme="majorBidi" w:cs="Angsana New"/>
          <w:sz w:val="28"/>
        </w:rPr>
        <w:t>20</w:t>
      </w:r>
      <w:r w:rsidR="00A647E5" w:rsidRPr="000E3BA0">
        <w:rPr>
          <w:rFonts w:asciiTheme="majorBidi" w:hAnsiTheme="majorBidi" w:cs="Angsana New"/>
          <w:sz w:val="28"/>
        </w:rPr>
        <w:t xml:space="preserve"> </w:t>
      </w:r>
      <w:r w:rsidR="00A647E5" w:rsidRPr="000E3BA0">
        <w:rPr>
          <w:rFonts w:asciiTheme="majorBidi" w:hAnsiTheme="majorBidi" w:cs="Angsana New" w:hint="cs"/>
          <w:sz w:val="28"/>
          <w:cs/>
        </w:rPr>
        <w:t>ล้านบาท ตามลำดับ</w:t>
      </w:r>
    </w:p>
    <w:p w14:paraId="04C4D4D1" w14:textId="3B6CCAC2" w:rsidR="00523F0E" w:rsidRPr="000E3BA0" w:rsidRDefault="003822E4" w:rsidP="00523F0E">
      <w:pPr>
        <w:pStyle w:val="ListParagraph"/>
        <w:numPr>
          <w:ilvl w:val="0"/>
          <w:numId w:val="20"/>
        </w:numPr>
        <w:tabs>
          <w:tab w:val="left" w:pos="900"/>
        </w:tabs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บริษัทใหม่</w:t>
      </w:r>
      <w:r w:rsidR="0090073C" w:rsidRPr="000E3BA0">
        <w:rPr>
          <w:rFonts w:asciiTheme="majorBidi" w:hAnsiTheme="majorBidi" w:cstheme="majorBidi" w:hint="cs"/>
          <w:sz w:val="28"/>
          <w:cs/>
        </w:rPr>
        <w:t>จะมี</w:t>
      </w:r>
      <w:r w:rsidRPr="000E3BA0">
        <w:rPr>
          <w:rFonts w:asciiTheme="majorBidi" w:hAnsiTheme="majorBidi" w:cstheme="majorBidi" w:hint="cs"/>
          <w:sz w:val="28"/>
          <w:cs/>
        </w:rPr>
        <w:t>ค่าใช้จ่ายที่เกี่ยวข้องกับการบริหารเพิ่มเติม ซึ่งรายจ่ายส่วนนี้ปกติบริษัทใหญ่เป็นผู้จ่าย แต่ภายหลังการควบรวมแล้วเสร็จ บริษัทใหม่จะเป็นผู้รับผิดชอบ</w:t>
      </w:r>
    </w:p>
    <w:p w14:paraId="6C652BA7" w14:textId="0F7CF63B" w:rsidR="003822E4" w:rsidRPr="000E3BA0" w:rsidRDefault="00A647E5" w:rsidP="00BB52CA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 xml:space="preserve">รายการปรับปรุงเสมือน ณ วันที่ </w:t>
      </w:r>
      <w:r w:rsidRPr="000E3BA0">
        <w:rPr>
          <w:rFonts w:asciiTheme="majorBidi" w:hAnsiTheme="majorBidi" w:cstheme="majorBidi"/>
          <w:sz w:val="28"/>
        </w:rPr>
        <w:t xml:space="preserve">1 </w:t>
      </w:r>
      <w:r w:rsidRPr="000E3BA0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0E3BA0">
        <w:rPr>
          <w:rFonts w:asciiTheme="majorBidi" w:hAnsiTheme="majorBidi" w:cstheme="majorBidi"/>
          <w:sz w:val="28"/>
        </w:rPr>
        <w:t xml:space="preserve">2560 </w:t>
      </w:r>
      <w:r w:rsidRPr="000E3BA0">
        <w:rPr>
          <w:rFonts w:asciiTheme="majorBidi" w:hAnsiTheme="majorBidi" w:cstheme="majorBidi" w:hint="cs"/>
          <w:sz w:val="28"/>
          <w:cs/>
        </w:rPr>
        <w:t xml:space="preserve">และสำหรับงวดหกเดือนสิ้นสุดวันที่ </w:t>
      </w:r>
      <w:r w:rsidRPr="000E3BA0">
        <w:rPr>
          <w:rFonts w:asciiTheme="majorBidi" w:hAnsiTheme="majorBidi" w:cstheme="majorBidi"/>
          <w:sz w:val="28"/>
        </w:rPr>
        <w:t xml:space="preserve">30 </w:t>
      </w:r>
      <w:r w:rsidRPr="000E3BA0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0E3BA0">
        <w:rPr>
          <w:rFonts w:asciiTheme="majorBidi" w:hAnsiTheme="majorBidi" w:cstheme="majorBidi"/>
          <w:sz w:val="28"/>
        </w:rPr>
        <w:t xml:space="preserve">2561 </w:t>
      </w:r>
      <w:r w:rsidRPr="000E3BA0">
        <w:rPr>
          <w:rFonts w:asciiTheme="majorBidi" w:hAnsiTheme="majorBidi" w:cstheme="majorBidi" w:hint="cs"/>
          <w:sz w:val="28"/>
          <w:cs/>
        </w:rPr>
        <w:t xml:space="preserve">และ </w:t>
      </w:r>
      <w:r w:rsidRPr="000E3BA0">
        <w:rPr>
          <w:rFonts w:asciiTheme="majorBidi" w:hAnsiTheme="majorBidi" w:cstheme="majorBidi"/>
          <w:sz w:val="28"/>
        </w:rPr>
        <w:t>2560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="00E6037B">
        <w:rPr>
          <w:rFonts w:asciiTheme="majorBidi" w:hAnsiTheme="majorBidi" w:cstheme="majorBidi" w:hint="cs"/>
          <w:sz w:val="28"/>
          <w:cs/>
        </w:rPr>
        <w:t>มี</w:t>
      </w:r>
      <w:r w:rsidRPr="000E3BA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"/>
        <w:gridCol w:w="6030"/>
        <w:gridCol w:w="180"/>
        <w:gridCol w:w="1080"/>
        <w:gridCol w:w="1069"/>
        <w:gridCol w:w="71"/>
        <w:gridCol w:w="120"/>
      </w:tblGrid>
      <w:tr w:rsidR="009F1340" w:rsidRPr="000E3BA0" w14:paraId="4120E9A7" w14:textId="77777777" w:rsidTr="00277C00">
        <w:trPr>
          <w:gridAfter w:val="2"/>
          <w:wAfter w:w="191" w:type="dxa"/>
        </w:trPr>
        <w:tc>
          <w:tcPr>
            <w:tcW w:w="6300" w:type="dxa"/>
            <w:gridSpan w:val="3"/>
          </w:tcPr>
          <w:p w14:paraId="364621DB" w14:textId="77777777" w:rsidR="009F1340" w:rsidRPr="000E3BA0" w:rsidRDefault="009F1340" w:rsidP="00277C00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</w:pPr>
          </w:p>
        </w:tc>
        <w:tc>
          <w:tcPr>
            <w:tcW w:w="2149" w:type="dxa"/>
            <w:gridSpan w:val="2"/>
          </w:tcPr>
          <w:p w14:paraId="3B8D91D8" w14:textId="23136BB8" w:rsidR="009F1340" w:rsidRPr="000E3BA0" w:rsidRDefault="009F1340" w:rsidP="00277C00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0E3B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0E3BA0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822E4" w:rsidRPr="000E3BA0" w14:paraId="04EB0F57" w14:textId="77777777" w:rsidTr="00277C00">
        <w:trPr>
          <w:gridAfter w:val="2"/>
          <w:wAfter w:w="191" w:type="dxa"/>
        </w:trPr>
        <w:tc>
          <w:tcPr>
            <w:tcW w:w="6300" w:type="dxa"/>
            <w:gridSpan w:val="3"/>
          </w:tcPr>
          <w:p w14:paraId="0048A37A" w14:textId="77777777" w:rsidR="003822E4" w:rsidRPr="000E3BA0" w:rsidRDefault="003822E4" w:rsidP="00277C00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</w:pPr>
            <w:r w:rsidRPr="000E3BA0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งบแสดงฐานะการเงินรวมเสมือน</w:t>
            </w:r>
          </w:p>
        </w:tc>
        <w:tc>
          <w:tcPr>
            <w:tcW w:w="2149" w:type="dxa"/>
            <w:gridSpan w:val="2"/>
          </w:tcPr>
          <w:p w14:paraId="7DB431E5" w14:textId="77777777" w:rsidR="003822E4" w:rsidRPr="000E3BA0" w:rsidRDefault="003822E4" w:rsidP="00277C00">
            <w:pPr>
              <w:pStyle w:val="ListParagraph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0E3BA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3822E4" w:rsidRPr="000E3BA0" w14:paraId="05A72DD4" w14:textId="77777777" w:rsidTr="00277C00">
        <w:trPr>
          <w:gridAfter w:val="2"/>
          <w:wAfter w:w="191" w:type="dxa"/>
        </w:trPr>
        <w:tc>
          <w:tcPr>
            <w:tcW w:w="6300" w:type="dxa"/>
            <w:gridSpan w:val="3"/>
          </w:tcPr>
          <w:p w14:paraId="48B822BE" w14:textId="242C222F" w:rsidR="003822E4" w:rsidRPr="000E3BA0" w:rsidRDefault="003822E4" w:rsidP="00A01B2C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สินทรัพย์เพิ่มขึ้น</w:t>
            </w:r>
          </w:p>
        </w:tc>
        <w:tc>
          <w:tcPr>
            <w:tcW w:w="2149" w:type="dxa"/>
            <w:gridSpan w:val="2"/>
          </w:tcPr>
          <w:p w14:paraId="5B19BE52" w14:textId="218E5B5D" w:rsidR="003822E4" w:rsidRPr="000E3BA0" w:rsidRDefault="003822E4" w:rsidP="00277C00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4</w:t>
            </w:r>
            <w:r w:rsidR="00534780" w:rsidRPr="000E3BA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3822E4" w:rsidRPr="000E3BA0" w14:paraId="1F5B5F2D" w14:textId="77777777" w:rsidTr="00277C00">
        <w:trPr>
          <w:gridAfter w:val="2"/>
          <w:wAfter w:w="191" w:type="dxa"/>
        </w:trPr>
        <w:tc>
          <w:tcPr>
            <w:tcW w:w="6300" w:type="dxa"/>
            <w:gridSpan w:val="3"/>
          </w:tcPr>
          <w:p w14:paraId="7995CFEA" w14:textId="4972C375" w:rsidR="003822E4" w:rsidRPr="000E3BA0" w:rsidRDefault="00523F0E" w:rsidP="00277C00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0E3BA0">
              <w:rPr>
                <w:rFonts w:asciiTheme="majorBidi" w:hAnsiTheme="majorBidi" w:cs="Angsana New" w:hint="cs"/>
                <w:sz w:val="28"/>
                <w:cs/>
              </w:rPr>
              <w:t>หนี้สินเ</w:t>
            </w:r>
            <w:r w:rsidR="003822E4" w:rsidRPr="000E3BA0">
              <w:rPr>
                <w:rFonts w:asciiTheme="majorBidi" w:hAnsiTheme="majorBidi" w:cs="Angsana New" w:hint="cs"/>
                <w:sz w:val="28"/>
                <w:cs/>
              </w:rPr>
              <w:t>พิ่มขึ้น</w:t>
            </w:r>
          </w:p>
        </w:tc>
        <w:tc>
          <w:tcPr>
            <w:tcW w:w="2149" w:type="dxa"/>
            <w:gridSpan w:val="2"/>
          </w:tcPr>
          <w:p w14:paraId="0356432A" w14:textId="509DEE03" w:rsidR="003822E4" w:rsidRPr="000E3BA0" w:rsidRDefault="002F3548" w:rsidP="00277C00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(67</w:t>
            </w:r>
            <w:r w:rsidR="003822E4"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822E4" w:rsidRPr="000E3BA0" w14:paraId="677441D2" w14:textId="77777777" w:rsidTr="00277C00">
        <w:trPr>
          <w:gridAfter w:val="2"/>
          <w:wAfter w:w="191" w:type="dxa"/>
        </w:trPr>
        <w:tc>
          <w:tcPr>
            <w:tcW w:w="6300" w:type="dxa"/>
            <w:gridSpan w:val="3"/>
          </w:tcPr>
          <w:p w14:paraId="0F5F0EAD" w14:textId="77777777" w:rsidR="003822E4" w:rsidRPr="000E3BA0" w:rsidRDefault="003822E4" w:rsidP="00277C00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0E3BA0">
              <w:rPr>
                <w:rFonts w:asciiTheme="majorBidi" w:hAnsiTheme="majorBidi" w:cs="Angsana New" w:hint="cs"/>
                <w:sz w:val="28"/>
                <w:cs/>
              </w:rPr>
              <w:t>กำไรสะสมลดลง</w:t>
            </w:r>
          </w:p>
        </w:tc>
        <w:tc>
          <w:tcPr>
            <w:tcW w:w="2149" w:type="dxa"/>
            <w:gridSpan w:val="2"/>
          </w:tcPr>
          <w:p w14:paraId="4CC2C7B5" w14:textId="5B8160B1" w:rsidR="003822E4" w:rsidRPr="000E3BA0" w:rsidRDefault="002F3548" w:rsidP="00277C00">
            <w:pPr>
              <w:pStyle w:val="ListParagraph"/>
              <w:tabs>
                <w:tab w:val="decimal" w:pos="1602"/>
              </w:tabs>
              <w:ind w:left="0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3822E4" w:rsidRPr="000E3BA0" w14:paraId="6049BB11" w14:textId="77777777" w:rsidTr="00277C00">
        <w:trPr>
          <w:gridAfter w:val="2"/>
          <w:wAfter w:w="191" w:type="dxa"/>
        </w:trPr>
        <w:tc>
          <w:tcPr>
            <w:tcW w:w="6300" w:type="dxa"/>
            <w:gridSpan w:val="3"/>
          </w:tcPr>
          <w:p w14:paraId="720DF1AC" w14:textId="77777777" w:rsidR="003822E4" w:rsidRPr="000E3BA0" w:rsidRDefault="003822E4" w:rsidP="00277C00">
            <w:pPr>
              <w:pStyle w:val="ListParagraph"/>
              <w:tabs>
                <w:tab w:val="left" w:pos="900"/>
              </w:tabs>
              <w:ind w:left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149" w:type="dxa"/>
            <w:gridSpan w:val="2"/>
          </w:tcPr>
          <w:p w14:paraId="1BFD5244" w14:textId="77777777" w:rsidR="003822E4" w:rsidRPr="000E3BA0" w:rsidRDefault="003822E4" w:rsidP="00277C00">
            <w:pPr>
              <w:pStyle w:val="ListParagraph"/>
              <w:tabs>
                <w:tab w:val="decimal" w:pos="1539"/>
              </w:tabs>
              <w:ind w:left="0"/>
              <w:rPr>
                <w:rFonts w:asciiTheme="majorBidi" w:hAnsiTheme="majorBidi" w:cstheme="majorBidi"/>
                <w:sz w:val="28"/>
              </w:rPr>
            </w:pPr>
          </w:p>
        </w:tc>
      </w:tr>
      <w:tr w:rsidR="003822E4" w:rsidRPr="000E3BA0" w14:paraId="36E17560" w14:textId="77777777" w:rsidTr="00277C00">
        <w:trPr>
          <w:gridBefore w:val="1"/>
          <w:gridAfter w:val="1"/>
          <w:wBefore w:w="90" w:type="dxa"/>
          <w:wAfter w:w="120" w:type="dxa"/>
        </w:trPr>
        <w:tc>
          <w:tcPr>
            <w:tcW w:w="6030" w:type="dxa"/>
          </w:tcPr>
          <w:p w14:paraId="079A5624" w14:textId="77777777" w:rsidR="003822E4" w:rsidRPr="000E3BA0" w:rsidRDefault="003822E4" w:rsidP="00277C00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0" w:type="dxa"/>
            <w:gridSpan w:val="4"/>
          </w:tcPr>
          <w:p w14:paraId="46E76A2F" w14:textId="77777777" w:rsidR="003822E4" w:rsidRPr="000E3BA0" w:rsidRDefault="003822E4" w:rsidP="00277C00">
            <w:pPr>
              <w:ind w:left="252" w:right="1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สำหรับงวดหกเดือน</w:t>
            </w:r>
            <w:r w:rsidRPr="000E3BA0">
              <w:rPr>
                <w:rFonts w:asciiTheme="majorBidi" w:hAnsiTheme="majorBidi" w:cstheme="majorBidi"/>
                <w:sz w:val="28"/>
              </w:rPr>
              <w:br/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 xml:space="preserve">สิ้นสุดวันที่ </w:t>
            </w:r>
            <w:r w:rsidRPr="000E3BA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3822E4" w:rsidRPr="000E3BA0" w14:paraId="6043EEF4" w14:textId="77777777" w:rsidTr="00277C00">
        <w:trPr>
          <w:gridBefore w:val="1"/>
          <w:wBefore w:w="90" w:type="dxa"/>
        </w:trPr>
        <w:tc>
          <w:tcPr>
            <w:tcW w:w="6030" w:type="dxa"/>
          </w:tcPr>
          <w:p w14:paraId="0260B7B9" w14:textId="77777777" w:rsidR="003822E4" w:rsidRPr="000E3BA0" w:rsidRDefault="003822E4" w:rsidP="00277C00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5374F17F" w14:textId="77777777" w:rsidR="003822E4" w:rsidRPr="000E3BA0" w:rsidRDefault="003822E4" w:rsidP="00277C0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260" w:type="dxa"/>
            <w:gridSpan w:val="3"/>
          </w:tcPr>
          <w:p w14:paraId="4861854E" w14:textId="77777777" w:rsidR="003822E4" w:rsidRPr="000E3BA0" w:rsidRDefault="003822E4" w:rsidP="00277C0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822E4" w:rsidRPr="000E3BA0" w14:paraId="63856102" w14:textId="77777777" w:rsidTr="00277C00">
        <w:trPr>
          <w:gridBefore w:val="1"/>
          <w:gridAfter w:val="1"/>
          <w:wBefore w:w="90" w:type="dxa"/>
          <w:wAfter w:w="120" w:type="dxa"/>
        </w:trPr>
        <w:tc>
          <w:tcPr>
            <w:tcW w:w="6030" w:type="dxa"/>
          </w:tcPr>
          <w:p w14:paraId="2932FCE1" w14:textId="77777777" w:rsidR="003822E4" w:rsidRPr="000E3BA0" w:rsidRDefault="003822E4" w:rsidP="00277C00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0E3BA0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</w:rPr>
              <w:t>งบ</w:t>
            </w:r>
            <w:r w:rsidRPr="000E3BA0">
              <w:rPr>
                <w:rFonts w:asciiTheme="majorBidi" w:hAnsiTheme="majorBidi" w:cstheme="majorBidi" w:hint="cs"/>
                <w:i/>
                <w:iCs/>
                <w:sz w:val="28"/>
                <w:u w:val="single"/>
                <w:cs/>
              </w:rPr>
              <w:t>กำไรขาดทุนรวมเสมือน</w:t>
            </w:r>
          </w:p>
        </w:tc>
        <w:tc>
          <w:tcPr>
            <w:tcW w:w="2400" w:type="dxa"/>
            <w:gridSpan w:val="4"/>
          </w:tcPr>
          <w:p w14:paraId="241C0F58" w14:textId="77777777" w:rsidR="003822E4" w:rsidRPr="000E3BA0" w:rsidRDefault="003822E4" w:rsidP="00277C00">
            <w:pPr>
              <w:tabs>
                <w:tab w:val="left" w:pos="900"/>
              </w:tabs>
              <w:ind w:right="-138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0E3BA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3822E4" w:rsidRPr="000E3BA0" w14:paraId="63CE5ECB" w14:textId="77777777" w:rsidTr="00277C00">
        <w:trPr>
          <w:gridBefore w:val="1"/>
          <w:wBefore w:w="90" w:type="dxa"/>
        </w:trPr>
        <w:tc>
          <w:tcPr>
            <w:tcW w:w="6030" w:type="dxa"/>
          </w:tcPr>
          <w:p w14:paraId="0EE772DB" w14:textId="77777777" w:rsidR="003822E4" w:rsidRPr="000E3BA0" w:rsidRDefault="003822E4" w:rsidP="00277C00">
            <w:pPr>
              <w:tabs>
                <w:tab w:val="left" w:pos="900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ค่าใช้จ่ายในการบริหารเพิ่มขึ้น</w:t>
            </w:r>
          </w:p>
        </w:tc>
        <w:tc>
          <w:tcPr>
            <w:tcW w:w="1260" w:type="dxa"/>
            <w:gridSpan w:val="2"/>
          </w:tcPr>
          <w:p w14:paraId="602DE8F7" w14:textId="2EFBCB00" w:rsidR="003822E4" w:rsidRPr="000E3BA0" w:rsidRDefault="00534780" w:rsidP="00277C0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(9</w:t>
            </w:r>
            <w:r w:rsidR="003822E4"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gridSpan w:val="3"/>
          </w:tcPr>
          <w:p w14:paraId="5C4F286A" w14:textId="11E1E156" w:rsidR="003822E4" w:rsidRPr="000E3BA0" w:rsidRDefault="00534780" w:rsidP="00277C0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(7</w:t>
            </w:r>
            <w:r w:rsidR="003822E4" w:rsidRPr="000E3BA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7AF2ADBB" w14:textId="77777777" w:rsidR="0078570B" w:rsidRPr="000E3BA0" w:rsidRDefault="0078570B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4AFFD10D" w14:textId="77777777" w:rsidR="0078570B" w:rsidRPr="000E3BA0" w:rsidRDefault="0078570B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39508080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605E8B69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26171DFA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5FE5C9B3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0D77B59E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447F1CDB" w14:textId="77777777" w:rsidR="008C3067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0590828C" w14:textId="77777777" w:rsidR="009F1213" w:rsidRDefault="009F1213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13ECDE73" w14:textId="77777777" w:rsidR="009F1213" w:rsidRPr="000E3BA0" w:rsidRDefault="009F1213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5B82C8B6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435ACF13" w14:textId="77777777" w:rsidR="008C3067" w:rsidRPr="000E3BA0" w:rsidRDefault="008C3067" w:rsidP="003822E4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5AE405E8" w14:textId="54FF8C8D" w:rsidR="00A7406F" w:rsidRPr="000E3BA0" w:rsidRDefault="00386C67" w:rsidP="00A7406F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ผลกระทบจากการจัดทำข้อมูลทาง</w:t>
      </w:r>
      <w:r w:rsidR="00EF13AB" w:rsidRPr="000E3BA0">
        <w:rPr>
          <w:rFonts w:asciiTheme="majorBidi" w:hAnsiTheme="majorBidi" w:cstheme="majorBidi" w:hint="cs"/>
          <w:b/>
          <w:bCs/>
          <w:sz w:val="28"/>
          <w:cs/>
        </w:rPr>
        <w:t>การเงิน</w:t>
      </w:r>
      <w:r w:rsidR="008C4353" w:rsidRPr="000E3BA0">
        <w:rPr>
          <w:rFonts w:asciiTheme="majorBidi" w:hAnsiTheme="majorBidi" w:cstheme="majorBidi" w:hint="cs"/>
          <w:b/>
          <w:bCs/>
          <w:sz w:val="28"/>
          <w:cs/>
        </w:rPr>
        <w:t>รวม</w:t>
      </w:r>
      <w:r w:rsidR="009B5C81" w:rsidRPr="000E3BA0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  <w:r w:rsidR="0075268B" w:rsidRPr="000E3BA0">
        <w:rPr>
          <w:rFonts w:asciiTheme="majorBidi" w:hAnsiTheme="majorBidi" w:cstheme="majorBidi" w:hint="cs"/>
          <w:b/>
          <w:bCs/>
          <w:sz w:val="28"/>
          <w:cs/>
        </w:rPr>
        <w:t>เสมือน</w:t>
      </w:r>
      <w:r w:rsidR="00EF13AB" w:rsidRPr="000E3BA0">
        <w:rPr>
          <w:rFonts w:asciiTheme="majorBidi" w:hAnsiTheme="majorBidi" w:cstheme="majorBidi" w:hint="cs"/>
          <w:b/>
          <w:bCs/>
          <w:sz w:val="28"/>
          <w:cs/>
        </w:rPr>
        <w:t>ตามมาตรฐานการรายงานทางการเงิน</w:t>
      </w:r>
    </w:p>
    <w:p w14:paraId="44AB4687" w14:textId="77777777" w:rsidR="00957E7E" w:rsidRPr="000E3BA0" w:rsidRDefault="00957E7E" w:rsidP="00584AAE">
      <w:pPr>
        <w:pStyle w:val="ListParagraph"/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77193AFE" w14:textId="7A603C83" w:rsidR="00286D2B" w:rsidRDefault="00682A2B" w:rsidP="00286D2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ผู้บริหารได้จัดทำข้อมูลของบริษัท</w:t>
      </w:r>
      <w:r w:rsidR="00D63428" w:rsidRPr="000E3BA0">
        <w:rPr>
          <w:rFonts w:asciiTheme="majorBidi" w:hAnsiTheme="majorBidi" w:cstheme="majorBidi" w:hint="cs"/>
          <w:sz w:val="28"/>
          <w:cs/>
        </w:rPr>
        <w:t>ที่นำมาควบรวมทั้งหมดสำหรับงวดหก</w:t>
      </w:r>
      <w:r w:rsidRPr="000E3BA0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D63428" w:rsidRPr="000E3BA0">
        <w:rPr>
          <w:rFonts w:asciiTheme="majorBidi" w:hAnsiTheme="majorBidi" w:cstheme="majorBidi"/>
          <w:sz w:val="28"/>
        </w:rPr>
        <w:t>30</w:t>
      </w:r>
      <w:r w:rsidR="00D63428" w:rsidRPr="000E3BA0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Pr="000E3BA0">
        <w:rPr>
          <w:rFonts w:asciiTheme="majorBidi" w:hAnsiTheme="majorBidi" w:cstheme="majorBidi"/>
          <w:sz w:val="28"/>
        </w:rPr>
        <w:t>2561</w:t>
      </w:r>
      <w:r w:rsidRPr="000E3BA0">
        <w:rPr>
          <w:rFonts w:asciiTheme="majorBidi" w:hAnsiTheme="majorBidi" w:cstheme="majorBidi" w:hint="cs"/>
          <w:sz w:val="28"/>
          <w:cs/>
        </w:rPr>
        <w:t xml:space="preserve"> และตัวเลขเปรียบเทียบ </w:t>
      </w:r>
      <w:r w:rsidR="00D63428" w:rsidRPr="000E3BA0">
        <w:rPr>
          <w:rFonts w:asciiTheme="majorBidi" w:hAnsiTheme="majorBidi" w:cstheme="majorBidi"/>
          <w:sz w:val="28"/>
        </w:rPr>
        <w:t xml:space="preserve">30 </w:t>
      </w:r>
      <w:r w:rsidR="00D63428" w:rsidRPr="000E3BA0">
        <w:rPr>
          <w:rFonts w:asciiTheme="majorBidi" w:hAnsiTheme="majorBidi" w:cstheme="majorBidi" w:hint="cs"/>
          <w:sz w:val="28"/>
          <w:cs/>
        </w:rPr>
        <w:t>มิถุนายน</w:t>
      </w:r>
      <w:r w:rsidRPr="000E3BA0">
        <w:rPr>
          <w:rFonts w:asciiTheme="majorBidi" w:hAnsiTheme="majorBidi" w:cstheme="majorBidi" w:hint="cs"/>
          <w:sz w:val="28"/>
          <w:cs/>
        </w:rPr>
        <w:t xml:space="preserve"> </w:t>
      </w:r>
      <w:r w:rsidRPr="000E3BA0">
        <w:rPr>
          <w:rFonts w:asciiTheme="majorBidi" w:hAnsiTheme="majorBidi" w:cstheme="majorBidi"/>
          <w:sz w:val="28"/>
        </w:rPr>
        <w:t xml:space="preserve">2560 </w:t>
      </w:r>
      <w:r w:rsidRPr="000E3BA0">
        <w:rPr>
          <w:rFonts w:asciiTheme="majorBidi" w:hAnsiTheme="majorBidi" w:cstheme="majorBidi" w:hint="cs"/>
          <w:sz w:val="28"/>
          <w:cs/>
        </w:rPr>
        <w:t>ให้เป็นไปตามมาตรฐาน</w:t>
      </w:r>
      <w:r w:rsidR="005E3A02" w:rsidRPr="000E3BA0">
        <w:rPr>
          <w:rFonts w:asciiTheme="majorBidi" w:hAnsiTheme="majorBidi" w:cstheme="majorBidi" w:hint="cs"/>
          <w:sz w:val="28"/>
          <w:cs/>
        </w:rPr>
        <w:t>การรายงานทางการเงิน ทั้งนี้ ไม่มีรายการปรับปรุงที่</w:t>
      </w:r>
      <w:r w:rsidR="006107F4" w:rsidRPr="000E3BA0">
        <w:rPr>
          <w:rFonts w:asciiTheme="majorBidi" w:hAnsiTheme="majorBidi" w:cstheme="majorBidi" w:hint="cs"/>
          <w:sz w:val="28"/>
          <w:cs/>
        </w:rPr>
        <w:t>มี</w:t>
      </w:r>
      <w:r w:rsidR="005E3A02" w:rsidRPr="000E3BA0">
        <w:rPr>
          <w:rFonts w:asciiTheme="majorBidi" w:hAnsiTheme="majorBidi" w:cstheme="majorBidi" w:hint="cs"/>
          <w:sz w:val="28"/>
          <w:cs/>
        </w:rPr>
        <w:t>สาระสำคัญ</w:t>
      </w:r>
      <w:r w:rsidR="006107F4" w:rsidRPr="000E3BA0">
        <w:rPr>
          <w:rFonts w:asciiTheme="majorBidi" w:hAnsiTheme="majorBidi" w:cstheme="majorBidi" w:hint="cs"/>
          <w:sz w:val="28"/>
          <w:cs/>
        </w:rPr>
        <w:t>ในงวดที่นำเสนอรายงาน</w:t>
      </w:r>
    </w:p>
    <w:p w14:paraId="43DFEBC2" w14:textId="77777777" w:rsidR="00E85D87" w:rsidRDefault="00E85D87" w:rsidP="00286D2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7426FCB" w14:textId="0361B537" w:rsidR="00286D2B" w:rsidRDefault="00E85D87" w:rsidP="00286D2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นอกจากนี้</w:t>
      </w:r>
      <w:r w:rsidRPr="00E85D87">
        <w:rPr>
          <w:rFonts w:asciiTheme="majorBidi" w:hAnsiTheme="majorBidi" w:cstheme="majorBidi" w:hint="cs"/>
          <w:sz w:val="28"/>
          <w:cs/>
        </w:rPr>
        <w:t>สภาวิชาชีพบัญชีได้ออกมาตรฐานการรายงานทางการเงิน</w:t>
      </w:r>
      <w:r w:rsidRPr="00E85D87">
        <w:rPr>
          <w:rFonts w:asciiTheme="majorBidi" w:hAnsiTheme="majorBidi" w:cstheme="majorBidi"/>
          <w:sz w:val="28"/>
          <w:cs/>
        </w:rPr>
        <w:t xml:space="preserve"> </w:t>
      </w:r>
      <w:r w:rsidRPr="00E85D87">
        <w:rPr>
          <w:rFonts w:asciiTheme="majorBidi" w:hAnsiTheme="majorBidi" w:cstheme="majorBidi" w:hint="cs"/>
          <w:sz w:val="28"/>
          <w:cs/>
        </w:rPr>
        <w:t>ฉบับที่</w:t>
      </w:r>
      <w:r w:rsidRPr="00E85D87">
        <w:rPr>
          <w:rFonts w:asciiTheme="majorBidi" w:hAnsiTheme="majorBidi" w:cstheme="majorBidi"/>
          <w:sz w:val="28"/>
          <w:cs/>
        </w:rPr>
        <w:t xml:space="preserve"> </w:t>
      </w:r>
      <w:r w:rsidRPr="00E85D87">
        <w:rPr>
          <w:rFonts w:asciiTheme="majorBidi" w:hAnsiTheme="majorBidi" w:cstheme="majorBidi"/>
          <w:sz w:val="28"/>
        </w:rPr>
        <w:t xml:space="preserve">15 </w:t>
      </w:r>
      <w:r w:rsidRPr="00E85D87">
        <w:rPr>
          <w:rFonts w:asciiTheme="majorBidi" w:hAnsiTheme="majorBidi" w:cstheme="majorBidi" w:hint="cs"/>
          <w:sz w:val="28"/>
          <w:cs/>
        </w:rPr>
        <w:t>รายได้จากสัญญาที่ทำกับลูกค้า ซึ่งมีผลบังคับใช้สำหรับรอบระยะเวลาบัญชีที่เริ่ม</w:t>
      </w:r>
      <w:r w:rsidRPr="00E85D87">
        <w:rPr>
          <w:rFonts w:asciiTheme="majorBidi" w:hAnsiTheme="majorBidi" w:cstheme="majorBidi"/>
          <w:sz w:val="28"/>
          <w:cs/>
        </w:rPr>
        <w:t>ในหรือหลังวันที่</w:t>
      </w:r>
      <w:r w:rsidRPr="00E85D87">
        <w:rPr>
          <w:rFonts w:asciiTheme="majorBidi" w:hAnsiTheme="majorBidi" w:cstheme="majorBidi"/>
          <w:sz w:val="28"/>
        </w:rPr>
        <w:t xml:space="preserve"> 1</w:t>
      </w:r>
      <w:r w:rsidRPr="00E85D87">
        <w:rPr>
          <w:rFonts w:asciiTheme="majorBidi" w:hAnsiTheme="majorBidi" w:cstheme="majorBidi"/>
          <w:sz w:val="28"/>
          <w:cs/>
        </w:rPr>
        <w:t xml:space="preserve"> มกราคม </w:t>
      </w:r>
      <w:r w:rsidRPr="00E85D87">
        <w:rPr>
          <w:rFonts w:asciiTheme="majorBidi" w:hAnsiTheme="majorBidi" w:cstheme="majorBidi"/>
          <w:sz w:val="28"/>
        </w:rPr>
        <w:t>2562</w:t>
      </w:r>
      <w:r w:rsidRPr="00E85D87">
        <w:rPr>
          <w:rFonts w:asciiTheme="majorBidi" w:hAnsiTheme="majorBidi" w:cstheme="majorBidi"/>
          <w:sz w:val="28"/>
          <w:cs/>
        </w:rPr>
        <w:t xml:space="preserve"> โดยกลุ่มบริษัทไม่ได้นำมาตรฐานการรายงานทาง</w:t>
      </w:r>
      <w:r w:rsidR="00386C67">
        <w:rPr>
          <w:rFonts w:asciiTheme="majorBidi" w:hAnsiTheme="majorBidi" w:cstheme="majorBidi"/>
          <w:sz w:val="28"/>
          <w:cs/>
        </w:rPr>
        <w:t>การเงินดังกล่าวมาใช้ในการจัดทำข้อมูลทาง</w:t>
      </w:r>
      <w:r w:rsidRPr="00E85D87">
        <w:rPr>
          <w:rFonts w:asciiTheme="majorBidi" w:hAnsiTheme="majorBidi" w:cstheme="majorBidi"/>
          <w:sz w:val="28"/>
          <w:cs/>
        </w:rPr>
        <w:t>การเงินรวมระหว่างกาล</w:t>
      </w:r>
      <w:r w:rsidR="00680FB0">
        <w:rPr>
          <w:rFonts w:asciiTheme="majorBidi" w:hAnsiTheme="majorBidi" w:cstheme="majorBidi" w:hint="cs"/>
          <w:sz w:val="28"/>
          <w:cs/>
        </w:rPr>
        <w:t>เสมือน</w:t>
      </w:r>
      <w:r w:rsidRPr="00E85D87">
        <w:rPr>
          <w:rFonts w:asciiTheme="majorBidi" w:hAnsiTheme="majorBidi" w:cstheme="majorBidi"/>
          <w:sz w:val="28"/>
          <w:cs/>
        </w:rPr>
        <w:t>นี้ เนื่องจากยังไม่มี</w:t>
      </w:r>
      <w:r w:rsidR="00386C67">
        <w:rPr>
          <w:rFonts w:asciiTheme="majorBidi" w:hAnsiTheme="majorBidi" w:cstheme="majorBidi"/>
          <w:sz w:val="28"/>
          <w:cs/>
        </w:rPr>
        <w:br/>
      </w:r>
      <w:r w:rsidRPr="00E85D87">
        <w:rPr>
          <w:rFonts w:asciiTheme="majorBidi" w:hAnsiTheme="majorBidi" w:cstheme="majorBidi"/>
          <w:sz w:val="28"/>
          <w:cs/>
        </w:rPr>
        <w:t xml:space="preserve">ผลบังคับใช้ </w:t>
      </w:r>
      <w:r>
        <w:rPr>
          <w:rFonts w:asciiTheme="majorBidi" w:hAnsiTheme="majorBidi" w:cstheme="majorBidi" w:hint="cs"/>
          <w:sz w:val="28"/>
          <w:cs/>
        </w:rPr>
        <w:t>ซึ่ง</w:t>
      </w:r>
      <w:r w:rsidRPr="00E85D87">
        <w:rPr>
          <w:rFonts w:asciiTheme="majorBidi" w:hAnsiTheme="majorBidi" w:cstheme="majorBidi"/>
          <w:sz w:val="28"/>
          <w:cs/>
        </w:rPr>
        <w:t>ขณะนี้ผู้บ</w:t>
      </w:r>
      <w:r w:rsidR="00386C67">
        <w:rPr>
          <w:rFonts w:asciiTheme="majorBidi" w:hAnsiTheme="majorBidi" w:cstheme="majorBidi"/>
          <w:sz w:val="28"/>
          <w:cs/>
        </w:rPr>
        <w:t>ริหารกำลังพิจารณาถึงผลกระทบต่อข้อมูลทาง</w:t>
      </w:r>
      <w:r w:rsidRPr="00E85D87">
        <w:rPr>
          <w:rFonts w:asciiTheme="majorBidi" w:hAnsiTheme="majorBidi" w:cstheme="majorBidi"/>
          <w:sz w:val="28"/>
          <w:cs/>
        </w:rPr>
        <w:t>การเงินรวม</w:t>
      </w:r>
      <w:r w:rsidR="00680FB0">
        <w:rPr>
          <w:rFonts w:asciiTheme="majorBidi" w:hAnsiTheme="majorBidi" w:cstheme="majorBidi" w:hint="cs"/>
          <w:sz w:val="28"/>
          <w:cs/>
        </w:rPr>
        <w:t>ระหว่างกาลเสมือน</w:t>
      </w:r>
      <w:r w:rsidRPr="00E85D87">
        <w:rPr>
          <w:rFonts w:asciiTheme="majorBidi" w:hAnsiTheme="majorBidi" w:cstheme="majorBidi"/>
          <w:sz w:val="28"/>
          <w:cs/>
        </w:rPr>
        <w:t xml:space="preserve">ที่อาจเกิดขึ้นจากการถือปฏิบัติตามมาตรฐานการรายงานทางการเงิน ฉบับที่ </w:t>
      </w:r>
      <w:r w:rsidRPr="00E85D87">
        <w:rPr>
          <w:rFonts w:asciiTheme="majorBidi" w:hAnsiTheme="majorBidi" w:cstheme="majorBidi"/>
          <w:sz w:val="28"/>
        </w:rPr>
        <w:t>15</w:t>
      </w:r>
      <w:r w:rsidRPr="00E85D87">
        <w:rPr>
          <w:rFonts w:asciiTheme="majorBidi" w:hAnsiTheme="majorBidi" w:cstheme="majorBidi"/>
          <w:sz w:val="28"/>
          <w:cs/>
        </w:rPr>
        <w:t xml:space="preserve"> เป็นครั้งแรก</w:t>
      </w:r>
    </w:p>
    <w:p w14:paraId="4AAAC807" w14:textId="77777777" w:rsidR="00E85D87" w:rsidRPr="000E3BA0" w:rsidRDefault="00E85D87" w:rsidP="00286D2B">
      <w:pPr>
        <w:pStyle w:val="ListParagraph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115B986" w14:textId="6A25AE39" w:rsidR="004A7D7C" w:rsidRPr="000E3BA0" w:rsidRDefault="006107F4" w:rsidP="00286D2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ทั้ง</w:t>
      </w:r>
      <w:r w:rsidR="00286D2B" w:rsidRPr="000E3BA0">
        <w:rPr>
          <w:rFonts w:asciiTheme="majorBidi" w:hAnsiTheme="majorBidi" w:cstheme="majorBidi" w:hint="cs"/>
          <w:sz w:val="28"/>
          <w:cs/>
        </w:rPr>
        <w:t>นี้กลุ่มบริษัทได้มีการ</w:t>
      </w:r>
      <w:r w:rsidR="004A7D7C" w:rsidRPr="000E3BA0">
        <w:rPr>
          <w:rFonts w:asciiTheme="majorBidi" w:hAnsiTheme="majorBidi" w:cstheme="majorBidi" w:hint="cs"/>
          <w:sz w:val="28"/>
          <w:cs/>
        </w:rPr>
        <w:t>จัดประเภทรายการใหม่</w:t>
      </w:r>
      <w:r w:rsidR="00682A2B" w:rsidRPr="000E3BA0">
        <w:rPr>
          <w:rFonts w:asciiTheme="majorBidi" w:hAnsiTheme="majorBidi" w:cstheme="majorBidi" w:hint="cs"/>
          <w:sz w:val="28"/>
          <w:cs/>
        </w:rPr>
        <w:t>บางรายการ</w:t>
      </w:r>
      <w:r w:rsidR="004A7D7C" w:rsidRPr="000E3BA0">
        <w:rPr>
          <w:rFonts w:asciiTheme="majorBidi" w:hAnsiTheme="majorBidi" w:cstheme="majorBidi" w:hint="cs"/>
          <w:sz w:val="28"/>
          <w:cs/>
        </w:rPr>
        <w:t>เนื่องจากผู้บริหารเห็นว่ามีความเหมาะสมกับธุรกิจของ</w:t>
      </w:r>
      <w:r w:rsidR="007820A1" w:rsidRPr="000E3BA0">
        <w:rPr>
          <w:rFonts w:asciiTheme="majorBidi" w:hAnsiTheme="majorBidi" w:cstheme="majorBidi" w:hint="cs"/>
          <w:sz w:val="28"/>
          <w:cs/>
        </w:rPr>
        <w:t>กลุ่ม</w:t>
      </w:r>
      <w:r w:rsidR="004A7D7C" w:rsidRPr="000E3BA0">
        <w:rPr>
          <w:rFonts w:asciiTheme="majorBidi" w:hAnsiTheme="majorBidi" w:cstheme="majorBidi" w:hint="cs"/>
          <w:sz w:val="28"/>
          <w:cs/>
        </w:rPr>
        <w:t>บริษัทมากกว่า</w:t>
      </w:r>
    </w:p>
    <w:p w14:paraId="07D01353" w14:textId="77777777" w:rsidR="00602AED" w:rsidRPr="000E3BA0" w:rsidRDefault="00602AED" w:rsidP="008E6747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38F6CD02" w14:textId="1A96081F" w:rsidR="005F7534" w:rsidRPr="000E3BA0" w:rsidRDefault="005F7534" w:rsidP="005F7534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0E3BA0">
        <w:rPr>
          <w:rFonts w:asciiTheme="majorBidi" w:hAnsiTheme="majorBidi" w:cstheme="majorBidi" w:hint="cs"/>
          <w:b/>
          <w:bCs/>
          <w:sz w:val="28"/>
          <w:cs/>
        </w:rPr>
        <w:t>เงินปันผล</w:t>
      </w:r>
    </w:p>
    <w:p w14:paraId="4D5A6C0B" w14:textId="77777777" w:rsidR="008E6747" w:rsidRPr="000E3BA0" w:rsidRDefault="008E6747" w:rsidP="005F7534">
      <w:pPr>
        <w:pStyle w:val="ListParagraph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0EFB9F7" w14:textId="4ABE2CED" w:rsidR="008E6747" w:rsidRPr="000E3BA0" w:rsidRDefault="005F7534" w:rsidP="005F753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E3BA0">
        <w:rPr>
          <w:rFonts w:asciiTheme="majorBidi" w:hAnsiTheme="majorBidi" w:cstheme="majorBidi" w:hint="cs"/>
          <w:sz w:val="28"/>
          <w:cs/>
        </w:rPr>
        <w:t>ในระหว่าง</w:t>
      </w:r>
      <w:r w:rsidR="00680FB0">
        <w:rPr>
          <w:rFonts w:asciiTheme="majorBidi" w:hAnsiTheme="majorBidi" w:cstheme="majorBidi" w:hint="cs"/>
          <w:sz w:val="28"/>
          <w:cs/>
        </w:rPr>
        <w:t xml:space="preserve">งวดหกเดือนสิ้นสุดวันที่ </w:t>
      </w:r>
      <w:r w:rsidR="00680FB0">
        <w:rPr>
          <w:rFonts w:asciiTheme="majorBidi" w:hAnsiTheme="majorBidi" w:cstheme="majorBidi"/>
          <w:sz w:val="28"/>
        </w:rPr>
        <w:t xml:space="preserve">30 </w:t>
      </w:r>
      <w:r w:rsidR="00680FB0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680FB0">
        <w:rPr>
          <w:rFonts w:asciiTheme="majorBidi" w:hAnsiTheme="majorBidi" w:cstheme="majorBidi"/>
          <w:sz w:val="28"/>
        </w:rPr>
        <w:t>2561</w:t>
      </w:r>
      <w:r w:rsidRPr="000E3BA0">
        <w:rPr>
          <w:rFonts w:asciiTheme="majorBidi" w:hAnsiTheme="majorBidi" w:cstheme="majorBidi"/>
          <w:sz w:val="28"/>
        </w:rPr>
        <w:t xml:space="preserve"> </w:t>
      </w:r>
      <w:r w:rsidR="00AF2FC1" w:rsidRPr="000E3BA0">
        <w:rPr>
          <w:rFonts w:asciiTheme="majorBidi" w:hAnsiTheme="majorBidi" w:cstheme="majorBidi" w:hint="cs"/>
          <w:sz w:val="28"/>
          <w:cs/>
        </w:rPr>
        <w:t>มีการ</w:t>
      </w:r>
      <w:r w:rsidR="002C453A" w:rsidRPr="000E3BA0">
        <w:rPr>
          <w:rFonts w:asciiTheme="majorBidi" w:hAnsiTheme="majorBidi" w:cstheme="majorBidi" w:hint="cs"/>
          <w:sz w:val="28"/>
          <w:cs/>
        </w:rPr>
        <w:t>ประกาศ</w:t>
      </w:r>
      <w:r w:rsidR="00AF2FC1" w:rsidRPr="000E3BA0">
        <w:rPr>
          <w:rFonts w:asciiTheme="majorBidi" w:hAnsiTheme="majorBidi" w:cstheme="majorBidi" w:hint="cs"/>
          <w:sz w:val="28"/>
          <w:cs/>
        </w:rPr>
        <w:t>จ่ายเงินปันผลจากกิจการที่นำมาควบรวม</w:t>
      </w:r>
      <w:r w:rsidR="00F274B7" w:rsidRPr="000E3BA0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F274B7" w:rsidRPr="000E3BA0">
        <w:rPr>
          <w:rFonts w:asciiTheme="majorBidi" w:hAnsiTheme="majorBidi" w:cstheme="majorBidi"/>
          <w:sz w:val="28"/>
        </w:rPr>
        <w:t>3</w:t>
      </w:r>
      <w:r w:rsidR="00D63428" w:rsidRPr="000E3BA0">
        <w:rPr>
          <w:rFonts w:asciiTheme="majorBidi" w:hAnsiTheme="majorBidi" w:cstheme="majorBidi"/>
          <w:sz w:val="28"/>
        </w:rPr>
        <w:t xml:space="preserve">0 </w:t>
      </w:r>
      <w:r w:rsidR="00D63428" w:rsidRPr="000E3BA0">
        <w:rPr>
          <w:rFonts w:asciiTheme="majorBidi" w:hAnsiTheme="majorBidi" w:cstheme="majorBidi" w:hint="cs"/>
          <w:sz w:val="28"/>
          <w:cs/>
        </w:rPr>
        <w:t>มิถุนายน</w:t>
      </w:r>
      <w:r w:rsidRPr="000E3BA0">
        <w:rPr>
          <w:rFonts w:asciiTheme="majorBidi" w:hAnsiTheme="majorBidi" w:cstheme="majorBidi" w:hint="cs"/>
          <w:sz w:val="28"/>
          <w:cs/>
        </w:rPr>
        <w:t xml:space="preserve"> ดังนี้</w:t>
      </w:r>
    </w:p>
    <w:tbl>
      <w:tblPr>
        <w:tblStyle w:val="TableGrid"/>
        <w:tblW w:w="82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260"/>
        <w:gridCol w:w="270"/>
        <w:gridCol w:w="1140"/>
      </w:tblGrid>
      <w:tr w:rsidR="00C41617" w:rsidRPr="000E3BA0" w14:paraId="1F3013F1" w14:textId="77777777" w:rsidTr="005B6717">
        <w:tc>
          <w:tcPr>
            <w:tcW w:w="5580" w:type="dxa"/>
          </w:tcPr>
          <w:p w14:paraId="44D5C61E" w14:textId="77777777" w:rsidR="00C41617" w:rsidRPr="000E3BA0" w:rsidRDefault="00C41617" w:rsidP="0056104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0" w:type="dxa"/>
            <w:gridSpan w:val="3"/>
          </w:tcPr>
          <w:p w14:paraId="581E5858" w14:textId="70CF87BF" w:rsidR="00C41617" w:rsidRPr="000E3BA0" w:rsidRDefault="00D63428" w:rsidP="00D63428">
            <w:pPr>
              <w:ind w:left="252" w:right="1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สำหรับงวดหก</w:t>
            </w:r>
            <w:r w:rsidR="00C41617" w:rsidRPr="000E3BA0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  <w:r w:rsidR="00C41617" w:rsidRPr="000E3BA0">
              <w:rPr>
                <w:rFonts w:asciiTheme="majorBidi" w:hAnsiTheme="majorBidi" w:cstheme="majorBidi"/>
                <w:sz w:val="28"/>
              </w:rPr>
              <w:br/>
            </w:r>
            <w:r w:rsidR="00C41617" w:rsidRPr="000E3BA0">
              <w:rPr>
                <w:rFonts w:asciiTheme="majorBidi" w:hAnsiTheme="majorBidi" w:cstheme="majorBidi" w:hint="cs"/>
                <w:sz w:val="28"/>
                <w:cs/>
              </w:rPr>
              <w:t xml:space="preserve">สิ้นสุดวันที่ </w:t>
            </w:r>
            <w:r w:rsidR="00C41617" w:rsidRPr="000E3BA0">
              <w:rPr>
                <w:rFonts w:asciiTheme="majorBidi" w:hAnsiTheme="majorBidi" w:cstheme="majorBidi"/>
                <w:sz w:val="28"/>
              </w:rPr>
              <w:t>3</w:t>
            </w:r>
            <w:r w:rsidRPr="000E3BA0">
              <w:rPr>
                <w:rFonts w:asciiTheme="majorBidi" w:hAnsiTheme="majorBidi" w:cstheme="majorBidi"/>
                <w:sz w:val="28"/>
              </w:rPr>
              <w:t>0</w:t>
            </w:r>
            <w:r w:rsidRPr="000E3BA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</w:tr>
      <w:tr w:rsidR="00C41617" w:rsidRPr="000E3BA0" w14:paraId="34ABA8FE" w14:textId="77777777" w:rsidTr="005B6717">
        <w:tc>
          <w:tcPr>
            <w:tcW w:w="5580" w:type="dxa"/>
          </w:tcPr>
          <w:p w14:paraId="1279D494" w14:textId="77777777" w:rsidR="00C41617" w:rsidRPr="000E3BA0" w:rsidRDefault="00C41617" w:rsidP="0056104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6DCE4F1" w14:textId="77777777" w:rsidR="00C41617" w:rsidRPr="000E3BA0" w:rsidRDefault="00C41617" w:rsidP="0056104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70" w:type="dxa"/>
          </w:tcPr>
          <w:p w14:paraId="3A2A6B4F" w14:textId="77777777" w:rsidR="00C41617" w:rsidRPr="000E3BA0" w:rsidRDefault="00C41617" w:rsidP="0056104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4347CDB6" w14:textId="4452DE64" w:rsidR="00C41617" w:rsidRPr="000E3BA0" w:rsidRDefault="00C41617" w:rsidP="0056104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C41617" w:rsidRPr="000E3BA0" w14:paraId="3CC0ABC7" w14:textId="77777777" w:rsidTr="005B6717">
        <w:tc>
          <w:tcPr>
            <w:tcW w:w="5580" w:type="dxa"/>
          </w:tcPr>
          <w:p w14:paraId="387EE500" w14:textId="1A1B75FB" w:rsidR="00C41617" w:rsidRPr="000E3BA0" w:rsidRDefault="00C41617" w:rsidP="0056104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70" w:type="dxa"/>
            <w:gridSpan w:val="3"/>
          </w:tcPr>
          <w:p w14:paraId="77240AD6" w14:textId="08638C65" w:rsidR="00C41617" w:rsidRPr="000E3BA0" w:rsidRDefault="00C41617" w:rsidP="0056104B">
            <w:pPr>
              <w:tabs>
                <w:tab w:val="left" w:pos="900"/>
              </w:tabs>
              <w:ind w:right="-138"/>
              <w:jc w:val="center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0E3BA0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0E3BA0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C41617" w:rsidRPr="000E3BA0" w14:paraId="1D6A8275" w14:textId="77777777" w:rsidTr="005B6717">
        <w:tc>
          <w:tcPr>
            <w:tcW w:w="5580" w:type="dxa"/>
          </w:tcPr>
          <w:p w14:paraId="468ACAD5" w14:textId="4EC3A180" w:rsidR="00C41617" w:rsidRPr="000E3BA0" w:rsidRDefault="00C41617" w:rsidP="0056104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บริษัทเดอะ สยาม เซรามิค กรุ๊ป อินดัสทรี่ส์ จำกัด</w:t>
            </w:r>
          </w:p>
        </w:tc>
        <w:tc>
          <w:tcPr>
            <w:tcW w:w="1260" w:type="dxa"/>
          </w:tcPr>
          <w:p w14:paraId="5594298A" w14:textId="32C83651" w:rsidR="00C41617" w:rsidRPr="000E3BA0" w:rsidRDefault="00C41617" w:rsidP="00C4161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270" w:type="dxa"/>
          </w:tcPr>
          <w:p w14:paraId="047BB0DC" w14:textId="77777777" w:rsidR="00C41617" w:rsidRPr="000E3BA0" w:rsidRDefault="00C41617" w:rsidP="0056104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00A7D02" w14:textId="745F9263" w:rsidR="00C41617" w:rsidRPr="000E3BA0" w:rsidRDefault="00602AED" w:rsidP="00C41617">
            <w:pPr>
              <w:tabs>
                <w:tab w:val="decimal" w:pos="752"/>
              </w:tabs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96</w:t>
            </w:r>
          </w:p>
        </w:tc>
      </w:tr>
      <w:tr w:rsidR="00AF2FC1" w:rsidRPr="000E3BA0" w14:paraId="78567830" w14:textId="77777777" w:rsidTr="005B6717">
        <w:tc>
          <w:tcPr>
            <w:tcW w:w="5580" w:type="dxa"/>
          </w:tcPr>
          <w:p w14:paraId="5D58E270" w14:textId="6D7CFB11" w:rsidR="00AF2FC1" w:rsidRPr="000E3BA0" w:rsidRDefault="00AF2FC1" w:rsidP="00AF2FC1">
            <w:pPr>
              <w:tabs>
                <w:tab w:val="left" w:pos="900"/>
              </w:tabs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0E3BA0">
              <w:rPr>
                <w:rFonts w:asciiTheme="majorBidi" w:hAnsiTheme="majorBidi" w:cstheme="majorBidi"/>
                <w:sz w:val="28"/>
                <w:cs/>
              </w:rPr>
              <w:t>ไทย-เยอรมัน เซรามิค อินดัสทรี่ จำกัด (มหาชน)</w:t>
            </w:r>
          </w:p>
        </w:tc>
        <w:tc>
          <w:tcPr>
            <w:tcW w:w="1260" w:type="dxa"/>
          </w:tcPr>
          <w:p w14:paraId="35F3D661" w14:textId="6EB8B11C" w:rsidR="00AF2FC1" w:rsidRPr="000E3BA0" w:rsidRDefault="00AF2FC1" w:rsidP="00AF2FC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270" w:type="dxa"/>
          </w:tcPr>
          <w:p w14:paraId="66740C18" w14:textId="77777777" w:rsidR="00AF2FC1" w:rsidRPr="000E3BA0" w:rsidRDefault="00AF2FC1" w:rsidP="00AF2FC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D00F227" w14:textId="3E6F7BC7" w:rsidR="00AF2FC1" w:rsidRPr="000E3BA0" w:rsidRDefault="00AF2FC1" w:rsidP="00AF2FC1">
            <w:pPr>
              <w:tabs>
                <w:tab w:val="decimal" w:pos="752"/>
              </w:tabs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136</w:t>
            </w:r>
          </w:p>
        </w:tc>
      </w:tr>
      <w:tr w:rsidR="00AF2FC1" w:rsidRPr="000E3BA0" w14:paraId="6DB5B26A" w14:textId="77777777" w:rsidTr="005B6717">
        <w:tc>
          <w:tcPr>
            <w:tcW w:w="5580" w:type="dxa"/>
          </w:tcPr>
          <w:p w14:paraId="2C9CF83C" w14:textId="629530C5" w:rsidR="00AF2FC1" w:rsidRPr="000E3BA0" w:rsidRDefault="00AF2FC1" w:rsidP="00AF2FC1">
            <w:pPr>
              <w:tabs>
                <w:tab w:val="left" w:pos="900"/>
              </w:tabs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0E3BA0">
              <w:rPr>
                <w:rFonts w:asciiTheme="majorBidi" w:hAnsiTheme="majorBidi" w:cs="Angsana New"/>
                <w:sz w:val="28"/>
                <w:cs/>
              </w:rPr>
              <w:t>บริษัทโสสุโก้ แอนด์ กรุ๊ป (</w:t>
            </w:r>
            <w:r w:rsidRPr="000E3BA0">
              <w:rPr>
                <w:rFonts w:asciiTheme="majorBidi" w:hAnsiTheme="majorBidi" w:cstheme="majorBidi"/>
                <w:sz w:val="28"/>
              </w:rPr>
              <w:t xml:space="preserve">2008) </w:t>
            </w:r>
            <w:r w:rsidRPr="000E3BA0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CEBEFF0" w14:textId="45D87F17" w:rsidR="00AF2FC1" w:rsidRPr="000E3BA0" w:rsidRDefault="00AF2FC1" w:rsidP="00AF2FC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14:paraId="663C9F95" w14:textId="77777777" w:rsidR="00AF2FC1" w:rsidRPr="000E3BA0" w:rsidRDefault="00AF2FC1" w:rsidP="00AF2FC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2260915F" w14:textId="7082D20E" w:rsidR="00AF2FC1" w:rsidRPr="000E3BA0" w:rsidRDefault="00602AED" w:rsidP="00AF2FC1">
            <w:pPr>
              <w:tabs>
                <w:tab w:val="decimal" w:pos="752"/>
              </w:tabs>
              <w:rPr>
                <w:rFonts w:asciiTheme="majorBidi" w:hAnsiTheme="majorBidi" w:cstheme="majorBidi"/>
                <w:sz w:val="28"/>
              </w:rPr>
            </w:pPr>
            <w:r w:rsidRPr="000E3BA0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AF2FC1" w:rsidRPr="00286D2B" w14:paraId="03C2D289" w14:textId="77777777" w:rsidTr="005B6717">
        <w:tc>
          <w:tcPr>
            <w:tcW w:w="5580" w:type="dxa"/>
          </w:tcPr>
          <w:p w14:paraId="0FFB37F7" w14:textId="0DFBE62E" w:rsidR="00AF2FC1" w:rsidRPr="000E3BA0" w:rsidRDefault="00AF2FC1" w:rsidP="00AF2FC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3BA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9EAAA4" w14:textId="34F0DEF8" w:rsidR="00AF2FC1" w:rsidRPr="000E3BA0" w:rsidRDefault="00AF2FC1" w:rsidP="00AF2FC1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513</w:t>
            </w:r>
          </w:p>
        </w:tc>
        <w:tc>
          <w:tcPr>
            <w:tcW w:w="270" w:type="dxa"/>
          </w:tcPr>
          <w:p w14:paraId="09688F40" w14:textId="77777777" w:rsidR="00AF2FC1" w:rsidRPr="000E3BA0" w:rsidRDefault="00AF2FC1" w:rsidP="00AF2FC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90519FC" w14:textId="441CA175" w:rsidR="00AF2FC1" w:rsidRPr="00705BB2" w:rsidRDefault="00602AED" w:rsidP="00AF2FC1">
            <w:pPr>
              <w:tabs>
                <w:tab w:val="decimal" w:pos="75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BA0">
              <w:rPr>
                <w:rFonts w:asciiTheme="majorBidi" w:hAnsiTheme="majorBidi" w:cstheme="majorBidi"/>
                <w:b/>
                <w:bCs/>
                <w:sz w:val="28"/>
              </w:rPr>
              <w:t>247</w:t>
            </w:r>
          </w:p>
        </w:tc>
      </w:tr>
    </w:tbl>
    <w:p w14:paraId="4DF0ED73" w14:textId="77777777" w:rsidR="005F7534" w:rsidRPr="00286D2B" w:rsidRDefault="005F7534" w:rsidP="005F7534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sectPr w:rsidR="005F7534" w:rsidRPr="00286D2B" w:rsidSect="000A13E2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85019" w14:textId="77777777" w:rsidR="000A7D2C" w:rsidRDefault="000A7D2C" w:rsidP="00C75052">
      <w:pPr>
        <w:spacing w:after="0" w:line="240" w:lineRule="auto"/>
      </w:pPr>
      <w:r>
        <w:separator/>
      </w:r>
    </w:p>
  </w:endnote>
  <w:endnote w:type="continuationSeparator" w:id="0">
    <w:p w14:paraId="1A152192" w14:textId="77777777" w:rsidR="000A7D2C" w:rsidRDefault="000A7D2C" w:rsidP="00C7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492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37D084E" w14:textId="10E1E1AE" w:rsidR="00E34EC7" w:rsidRPr="00DE719F" w:rsidRDefault="00E34EC7">
        <w:pPr>
          <w:pStyle w:val="Footer"/>
          <w:jc w:val="center"/>
          <w:rPr>
            <w:rFonts w:asciiTheme="majorBidi" w:hAnsiTheme="majorBidi" w:cstheme="majorBidi"/>
            <w:sz w:val="28"/>
          </w:rPr>
        </w:pPr>
        <w:r w:rsidRPr="00DE719F">
          <w:rPr>
            <w:rFonts w:asciiTheme="majorBidi" w:hAnsiTheme="majorBidi" w:cstheme="majorBidi"/>
            <w:sz w:val="28"/>
          </w:rPr>
          <w:fldChar w:fldCharType="begin"/>
        </w:r>
        <w:r w:rsidRPr="00DE719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DE719F">
          <w:rPr>
            <w:rFonts w:asciiTheme="majorBidi" w:hAnsiTheme="majorBidi" w:cstheme="majorBidi"/>
            <w:sz w:val="28"/>
          </w:rPr>
          <w:fldChar w:fldCharType="separate"/>
        </w:r>
        <w:r w:rsidR="00B926AB">
          <w:rPr>
            <w:rFonts w:asciiTheme="majorBidi" w:hAnsiTheme="majorBidi" w:cstheme="majorBidi"/>
            <w:noProof/>
            <w:sz w:val="28"/>
          </w:rPr>
          <w:t>12</w:t>
        </w:r>
        <w:r w:rsidRPr="00DE719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020A9" w14:textId="77777777" w:rsidR="000A7D2C" w:rsidRDefault="000A7D2C" w:rsidP="00C75052">
      <w:pPr>
        <w:spacing w:after="0" w:line="240" w:lineRule="auto"/>
      </w:pPr>
      <w:r>
        <w:separator/>
      </w:r>
    </w:p>
  </w:footnote>
  <w:footnote w:type="continuationSeparator" w:id="0">
    <w:p w14:paraId="421A53F6" w14:textId="77777777" w:rsidR="000A7D2C" w:rsidRDefault="000A7D2C" w:rsidP="00C7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9302F" w14:textId="499A99C5" w:rsidR="00E34EC7" w:rsidRPr="00705BB2" w:rsidRDefault="00E34EC7" w:rsidP="00C75052">
    <w:pPr>
      <w:spacing w:after="0"/>
      <w:rPr>
        <w:rFonts w:asciiTheme="majorBidi" w:hAnsiTheme="majorBidi" w:cstheme="majorBidi"/>
        <w:b/>
        <w:bCs/>
        <w:sz w:val="32"/>
        <w:szCs w:val="32"/>
      </w:rPr>
    </w:pPr>
    <w:r w:rsidRPr="00705BB2">
      <w:rPr>
        <w:rFonts w:asciiTheme="majorBidi" w:hAnsiTheme="majorBidi" w:cstheme="majorBidi"/>
        <w:b/>
        <w:bCs/>
        <w:sz w:val="32"/>
        <w:szCs w:val="32"/>
        <w:cs/>
      </w:rPr>
      <w:t>บริษัทใหม่ จำกัด</w:t>
    </w: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705BB2">
      <w:rPr>
        <w:rFonts w:asciiTheme="majorBidi" w:hAnsiTheme="majorBidi" w:cstheme="majorBidi"/>
        <w:b/>
        <w:bCs/>
        <w:sz w:val="32"/>
        <w:szCs w:val="32"/>
      </w:rPr>
      <w:t>(</w:t>
    </w: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>มหาชน</w:t>
    </w:r>
    <w:r w:rsidRPr="00705BB2">
      <w:rPr>
        <w:rFonts w:asciiTheme="majorBidi" w:hAnsiTheme="majorBidi" w:cstheme="majorBidi"/>
        <w:b/>
        <w:bCs/>
        <w:sz w:val="32"/>
        <w:szCs w:val="32"/>
      </w:rPr>
      <w:t>)</w:t>
    </w: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 xml:space="preserve"> และบริษัทย่อย</w:t>
    </w:r>
  </w:p>
  <w:p w14:paraId="459A4C4C" w14:textId="30AEC848" w:rsidR="00E34EC7" w:rsidRPr="00705BB2" w:rsidRDefault="00E34EC7" w:rsidP="00C75052">
    <w:pPr>
      <w:spacing w:after="0"/>
      <w:rPr>
        <w:rFonts w:asciiTheme="majorBidi" w:hAnsiTheme="majorBidi" w:cstheme="majorBidi"/>
        <w:b/>
        <w:bCs/>
        <w:sz w:val="32"/>
        <w:szCs w:val="32"/>
      </w:rPr>
    </w:pPr>
    <w:r w:rsidRPr="00705BB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705BB2">
      <w:rPr>
        <w:rFonts w:asciiTheme="majorBidi" w:hAnsiTheme="majorBidi" w:cstheme="majorBidi"/>
        <w:b/>
        <w:bCs/>
        <w:sz w:val="32"/>
        <w:szCs w:val="32"/>
        <w:cs/>
      </w:rPr>
      <w:t>การเงิน</w:t>
    </w: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>รวม</w:t>
    </w:r>
    <w:r w:rsidR="009E1E45" w:rsidRPr="00705BB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>เสมือน</w:t>
    </w:r>
  </w:p>
  <w:p w14:paraId="3983812F" w14:textId="6484806F" w:rsidR="00B83E77" w:rsidRPr="00D34AA4" w:rsidRDefault="00E34EC7" w:rsidP="00C75052">
    <w:pPr>
      <w:spacing w:after="0"/>
      <w:rPr>
        <w:rFonts w:asciiTheme="majorBidi" w:hAnsiTheme="majorBidi" w:cstheme="majorBidi"/>
        <w:b/>
        <w:bCs/>
        <w:sz w:val="32"/>
        <w:szCs w:val="32"/>
      </w:rPr>
    </w:pPr>
    <w:r w:rsidRPr="00705BB2">
      <w:rPr>
        <w:rFonts w:asciiTheme="majorBidi" w:hAnsiTheme="majorBidi" w:cstheme="majorBidi" w:hint="cs"/>
        <w:b/>
        <w:bCs/>
        <w:sz w:val="32"/>
        <w:szCs w:val="32"/>
        <w:cs/>
      </w:rPr>
      <w:t>สำหรับ</w:t>
    </w:r>
    <w:r w:rsidR="006364BC" w:rsidRPr="00705BB2">
      <w:rPr>
        <w:rFonts w:asciiTheme="majorBidi" w:hAnsiTheme="majorBidi" w:cstheme="majorBidi" w:hint="cs"/>
        <w:b/>
        <w:bCs/>
        <w:sz w:val="32"/>
        <w:szCs w:val="32"/>
        <w:cs/>
      </w:rPr>
      <w:t>งวดหก</w:t>
    </w:r>
    <w:r w:rsidR="009E1E45" w:rsidRPr="00705BB2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="006364BC" w:rsidRPr="00705BB2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6364BC" w:rsidRPr="00705BB2"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="009E1E45" w:rsidRPr="00705BB2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B83E77" w:rsidRPr="00705BB2">
      <w:rPr>
        <w:rFonts w:asciiTheme="majorBidi" w:hAnsiTheme="majorBidi" w:cstheme="majorBidi"/>
        <w:b/>
        <w:bCs/>
        <w:sz w:val="32"/>
        <w:szCs w:val="32"/>
      </w:rPr>
      <w:t>2561</w:t>
    </w:r>
    <w:r w:rsidR="000308CD" w:rsidRPr="00705BB2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D402C0" w:rsidRPr="00705BB2">
      <w:rPr>
        <w:rFonts w:asciiTheme="majorBidi" w:hAnsiTheme="majorBidi" w:cstheme="majorBidi"/>
        <w:b/>
        <w:bCs/>
        <w:sz w:val="32"/>
        <w:szCs w:val="32"/>
      </w:rPr>
      <w:t>(</w:t>
    </w:r>
    <w:r w:rsidR="00D402C0" w:rsidRPr="00705BB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</w:t>
    </w:r>
    <w:r w:rsidR="00D402C0" w:rsidRPr="00705BB2">
      <w:rPr>
        <w:rFonts w:asciiTheme="majorBidi" w:hAnsiTheme="majorBidi" w:cstheme="majorBidi"/>
        <w:b/>
        <w:bCs/>
        <w:sz w:val="32"/>
        <w:szCs w:val="32"/>
      </w:rPr>
      <w:t>)</w:t>
    </w:r>
  </w:p>
  <w:p w14:paraId="4FA6692C" w14:textId="77777777" w:rsidR="00E34EC7" w:rsidRDefault="00E34E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390"/>
    <w:multiLevelType w:val="hybridMultilevel"/>
    <w:tmpl w:val="7A6E5958"/>
    <w:lvl w:ilvl="0" w:tplc="BDB07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444E29"/>
    <w:multiLevelType w:val="hybridMultilevel"/>
    <w:tmpl w:val="59DE32C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A61138"/>
    <w:multiLevelType w:val="hybridMultilevel"/>
    <w:tmpl w:val="398AC62A"/>
    <w:lvl w:ilvl="0" w:tplc="97DA1BCC">
      <w:start w:val="1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F670D70"/>
    <w:multiLevelType w:val="hybridMultilevel"/>
    <w:tmpl w:val="FB6E73BC"/>
    <w:lvl w:ilvl="0" w:tplc="0C149A4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FE57244"/>
    <w:multiLevelType w:val="hybridMultilevel"/>
    <w:tmpl w:val="EC3AEA64"/>
    <w:lvl w:ilvl="0" w:tplc="97DA1BCC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5636A"/>
    <w:multiLevelType w:val="multilevel"/>
    <w:tmpl w:val="380688EC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9C12E92"/>
    <w:multiLevelType w:val="hybridMultilevel"/>
    <w:tmpl w:val="95E4E022"/>
    <w:lvl w:ilvl="0" w:tplc="16AAB8B6">
      <w:start w:val="2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E46E6"/>
    <w:multiLevelType w:val="hybridMultilevel"/>
    <w:tmpl w:val="612659FC"/>
    <w:lvl w:ilvl="0" w:tplc="ACE417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9E2350"/>
    <w:multiLevelType w:val="hybridMultilevel"/>
    <w:tmpl w:val="D65AC588"/>
    <w:lvl w:ilvl="0" w:tplc="97DA1BCC">
      <w:start w:val="1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974711A"/>
    <w:multiLevelType w:val="hybridMultilevel"/>
    <w:tmpl w:val="199CC930"/>
    <w:lvl w:ilvl="0" w:tplc="F85221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9CA5905"/>
    <w:multiLevelType w:val="hybridMultilevel"/>
    <w:tmpl w:val="466ABB8C"/>
    <w:lvl w:ilvl="0" w:tplc="757ED1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23DE2"/>
    <w:multiLevelType w:val="hybridMultilevel"/>
    <w:tmpl w:val="C3AC1B22"/>
    <w:lvl w:ilvl="0" w:tplc="37A624F8">
      <w:start w:val="1"/>
      <w:numFmt w:val="decimal"/>
      <w:lvlText w:val="(%1)"/>
      <w:lvlJc w:val="left"/>
      <w:pPr>
        <w:ind w:left="1080" w:hanging="360"/>
      </w:pPr>
      <w:rPr>
        <w:rFonts w:eastAsia="Calibr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CB0E6B"/>
    <w:multiLevelType w:val="hybridMultilevel"/>
    <w:tmpl w:val="3AFEA770"/>
    <w:lvl w:ilvl="0" w:tplc="DDE89C94">
      <w:start w:val="1"/>
      <w:numFmt w:val="decimal"/>
      <w:lvlText w:val="%1)"/>
      <w:lvlJc w:val="left"/>
      <w:pPr>
        <w:ind w:left="900" w:hanging="360"/>
      </w:pPr>
      <w:rPr>
        <w:rFonts w:asciiTheme="majorBidi" w:eastAsiaTheme="minorHAnsi" w:hAnsiTheme="majorBidi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3D9C4A57"/>
    <w:multiLevelType w:val="hybridMultilevel"/>
    <w:tmpl w:val="2D72F97C"/>
    <w:lvl w:ilvl="0" w:tplc="9A4CF40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1C0764"/>
    <w:multiLevelType w:val="hybridMultilevel"/>
    <w:tmpl w:val="696A8970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48831FA7"/>
    <w:multiLevelType w:val="hybridMultilevel"/>
    <w:tmpl w:val="BA283428"/>
    <w:lvl w:ilvl="0" w:tplc="C11E21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019051C"/>
    <w:multiLevelType w:val="hybridMultilevel"/>
    <w:tmpl w:val="DF206AB6"/>
    <w:lvl w:ilvl="0" w:tplc="2FB46DD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6345C97"/>
    <w:multiLevelType w:val="hybridMultilevel"/>
    <w:tmpl w:val="A964114E"/>
    <w:lvl w:ilvl="0" w:tplc="97DA1BCC">
      <w:start w:val="1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5B1F0910"/>
    <w:multiLevelType w:val="hybridMultilevel"/>
    <w:tmpl w:val="45182B76"/>
    <w:lvl w:ilvl="0" w:tplc="9294E67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467AA"/>
    <w:multiLevelType w:val="hybridMultilevel"/>
    <w:tmpl w:val="F336FF30"/>
    <w:lvl w:ilvl="0" w:tplc="521A11BE">
      <w:start w:val="74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79D35ED4"/>
    <w:multiLevelType w:val="hybridMultilevel"/>
    <w:tmpl w:val="6BCC0A20"/>
    <w:lvl w:ilvl="0" w:tplc="48FE9D98">
      <w:start w:val="2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17"/>
  </w:num>
  <w:num w:numId="5">
    <w:abstractNumId w:val="8"/>
  </w:num>
  <w:num w:numId="6">
    <w:abstractNumId w:val="20"/>
  </w:num>
  <w:num w:numId="7">
    <w:abstractNumId w:val="2"/>
  </w:num>
  <w:num w:numId="8">
    <w:abstractNumId w:val="10"/>
  </w:num>
  <w:num w:numId="9">
    <w:abstractNumId w:val="13"/>
  </w:num>
  <w:num w:numId="10">
    <w:abstractNumId w:val="1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"/>
  </w:num>
  <w:num w:numId="14">
    <w:abstractNumId w:val="6"/>
  </w:num>
  <w:num w:numId="15">
    <w:abstractNumId w:val="21"/>
  </w:num>
  <w:num w:numId="16">
    <w:abstractNumId w:val="9"/>
  </w:num>
  <w:num w:numId="17">
    <w:abstractNumId w:val="0"/>
  </w:num>
  <w:num w:numId="18">
    <w:abstractNumId w:val="16"/>
  </w:num>
  <w:num w:numId="19">
    <w:abstractNumId w:val="18"/>
  </w:num>
  <w:num w:numId="20">
    <w:abstractNumId w:val="14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52"/>
    <w:rsid w:val="000032E1"/>
    <w:rsid w:val="00003E7B"/>
    <w:rsid w:val="000041A9"/>
    <w:rsid w:val="000109F8"/>
    <w:rsid w:val="0001207D"/>
    <w:rsid w:val="000127CD"/>
    <w:rsid w:val="0002381C"/>
    <w:rsid w:val="00025281"/>
    <w:rsid w:val="000308CD"/>
    <w:rsid w:val="00032456"/>
    <w:rsid w:val="00032FD1"/>
    <w:rsid w:val="00033A6A"/>
    <w:rsid w:val="00034770"/>
    <w:rsid w:val="000352DE"/>
    <w:rsid w:val="000358E5"/>
    <w:rsid w:val="00035927"/>
    <w:rsid w:val="00040403"/>
    <w:rsid w:val="00040FED"/>
    <w:rsid w:val="000464A9"/>
    <w:rsid w:val="00052670"/>
    <w:rsid w:val="00056C8E"/>
    <w:rsid w:val="000603CC"/>
    <w:rsid w:val="00070729"/>
    <w:rsid w:val="00070FC5"/>
    <w:rsid w:val="000765EC"/>
    <w:rsid w:val="000774D6"/>
    <w:rsid w:val="00081FF8"/>
    <w:rsid w:val="000846DA"/>
    <w:rsid w:val="00092937"/>
    <w:rsid w:val="00095400"/>
    <w:rsid w:val="000A13E2"/>
    <w:rsid w:val="000A2005"/>
    <w:rsid w:val="000A52A5"/>
    <w:rsid w:val="000A7D2C"/>
    <w:rsid w:val="000B4242"/>
    <w:rsid w:val="000B605D"/>
    <w:rsid w:val="000B7A48"/>
    <w:rsid w:val="000C0C51"/>
    <w:rsid w:val="000C3B8E"/>
    <w:rsid w:val="000C4099"/>
    <w:rsid w:val="000D11D3"/>
    <w:rsid w:val="000D327D"/>
    <w:rsid w:val="000D7A47"/>
    <w:rsid w:val="000E3BA0"/>
    <w:rsid w:val="000E3C57"/>
    <w:rsid w:val="000E48D9"/>
    <w:rsid w:val="00103CD4"/>
    <w:rsid w:val="00104645"/>
    <w:rsid w:val="0011047A"/>
    <w:rsid w:val="001125C5"/>
    <w:rsid w:val="00114B6B"/>
    <w:rsid w:val="00114CA0"/>
    <w:rsid w:val="00114F13"/>
    <w:rsid w:val="001151EF"/>
    <w:rsid w:val="00116107"/>
    <w:rsid w:val="00122227"/>
    <w:rsid w:val="0012285A"/>
    <w:rsid w:val="00122FA6"/>
    <w:rsid w:val="001264C6"/>
    <w:rsid w:val="00126974"/>
    <w:rsid w:val="00126FD0"/>
    <w:rsid w:val="00130411"/>
    <w:rsid w:val="0013258F"/>
    <w:rsid w:val="00143568"/>
    <w:rsid w:val="00143A36"/>
    <w:rsid w:val="00151958"/>
    <w:rsid w:val="0015261A"/>
    <w:rsid w:val="00152F41"/>
    <w:rsid w:val="00157E68"/>
    <w:rsid w:val="00161747"/>
    <w:rsid w:val="001620F4"/>
    <w:rsid w:val="00162508"/>
    <w:rsid w:val="00162AAB"/>
    <w:rsid w:val="00162DFB"/>
    <w:rsid w:val="00165594"/>
    <w:rsid w:val="00171B59"/>
    <w:rsid w:val="00175EC9"/>
    <w:rsid w:val="0017706D"/>
    <w:rsid w:val="00182E6F"/>
    <w:rsid w:val="00185955"/>
    <w:rsid w:val="001924BD"/>
    <w:rsid w:val="00195CC7"/>
    <w:rsid w:val="001A36FD"/>
    <w:rsid w:val="001A4E0A"/>
    <w:rsid w:val="001A5C84"/>
    <w:rsid w:val="001A6874"/>
    <w:rsid w:val="001B4F41"/>
    <w:rsid w:val="001B67D9"/>
    <w:rsid w:val="001B73CD"/>
    <w:rsid w:val="001B7774"/>
    <w:rsid w:val="001C0560"/>
    <w:rsid w:val="001C2557"/>
    <w:rsid w:val="001C76A7"/>
    <w:rsid w:val="001D0140"/>
    <w:rsid w:val="001D38DB"/>
    <w:rsid w:val="001D5C6F"/>
    <w:rsid w:val="001E3A3B"/>
    <w:rsid w:val="001E6818"/>
    <w:rsid w:val="001F250C"/>
    <w:rsid w:val="001F431E"/>
    <w:rsid w:val="00200329"/>
    <w:rsid w:val="00202DBF"/>
    <w:rsid w:val="00204816"/>
    <w:rsid w:val="00207D6F"/>
    <w:rsid w:val="00207EB6"/>
    <w:rsid w:val="0021119D"/>
    <w:rsid w:val="0021180F"/>
    <w:rsid w:val="00212BE8"/>
    <w:rsid w:val="00212EBB"/>
    <w:rsid w:val="0021653B"/>
    <w:rsid w:val="00216D4D"/>
    <w:rsid w:val="0022313A"/>
    <w:rsid w:val="00225CD4"/>
    <w:rsid w:val="002308B3"/>
    <w:rsid w:val="002349E2"/>
    <w:rsid w:val="002354AC"/>
    <w:rsid w:val="00236CA7"/>
    <w:rsid w:val="00241B79"/>
    <w:rsid w:val="002420ED"/>
    <w:rsid w:val="0024369D"/>
    <w:rsid w:val="00243B56"/>
    <w:rsid w:val="00247A92"/>
    <w:rsid w:val="00250108"/>
    <w:rsid w:val="00255507"/>
    <w:rsid w:val="00260065"/>
    <w:rsid w:val="0026180D"/>
    <w:rsid w:val="0026614A"/>
    <w:rsid w:val="00275AFC"/>
    <w:rsid w:val="00276573"/>
    <w:rsid w:val="00276FE6"/>
    <w:rsid w:val="0028041A"/>
    <w:rsid w:val="002858EF"/>
    <w:rsid w:val="00286D2B"/>
    <w:rsid w:val="002873DF"/>
    <w:rsid w:val="002900A7"/>
    <w:rsid w:val="00291D22"/>
    <w:rsid w:val="002921DD"/>
    <w:rsid w:val="00292C5E"/>
    <w:rsid w:val="0029502E"/>
    <w:rsid w:val="00296392"/>
    <w:rsid w:val="00296A8D"/>
    <w:rsid w:val="0029777D"/>
    <w:rsid w:val="002A1464"/>
    <w:rsid w:val="002A1D4D"/>
    <w:rsid w:val="002A213F"/>
    <w:rsid w:val="002A54FE"/>
    <w:rsid w:val="002A7734"/>
    <w:rsid w:val="002B0D11"/>
    <w:rsid w:val="002B1D29"/>
    <w:rsid w:val="002B54A5"/>
    <w:rsid w:val="002B7BBA"/>
    <w:rsid w:val="002C453A"/>
    <w:rsid w:val="002D32B0"/>
    <w:rsid w:val="002E0A56"/>
    <w:rsid w:val="002E3869"/>
    <w:rsid w:val="002E66AB"/>
    <w:rsid w:val="002E6997"/>
    <w:rsid w:val="002E7D02"/>
    <w:rsid w:val="002F08ED"/>
    <w:rsid w:val="002F1984"/>
    <w:rsid w:val="002F1FDC"/>
    <w:rsid w:val="002F2DDD"/>
    <w:rsid w:val="002F3548"/>
    <w:rsid w:val="002F68E9"/>
    <w:rsid w:val="002F732C"/>
    <w:rsid w:val="00306B05"/>
    <w:rsid w:val="00307A04"/>
    <w:rsid w:val="00310C92"/>
    <w:rsid w:val="0031124E"/>
    <w:rsid w:val="00312E08"/>
    <w:rsid w:val="00314A63"/>
    <w:rsid w:val="00316C91"/>
    <w:rsid w:val="00322EB0"/>
    <w:rsid w:val="003237DA"/>
    <w:rsid w:val="0032474F"/>
    <w:rsid w:val="00324FE2"/>
    <w:rsid w:val="0032522D"/>
    <w:rsid w:val="00332AA4"/>
    <w:rsid w:val="00332FA3"/>
    <w:rsid w:val="003345AB"/>
    <w:rsid w:val="00335E16"/>
    <w:rsid w:val="00341E85"/>
    <w:rsid w:val="00341F27"/>
    <w:rsid w:val="00345E65"/>
    <w:rsid w:val="003465C8"/>
    <w:rsid w:val="00350402"/>
    <w:rsid w:val="00352F4A"/>
    <w:rsid w:val="00356FF5"/>
    <w:rsid w:val="00364BB0"/>
    <w:rsid w:val="00365060"/>
    <w:rsid w:val="00365700"/>
    <w:rsid w:val="003658DE"/>
    <w:rsid w:val="00370E89"/>
    <w:rsid w:val="00373E0B"/>
    <w:rsid w:val="003820EB"/>
    <w:rsid w:val="003822E4"/>
    <w:rsid w:val="00382425"/>
    <w:rsid w:val="00384ED1"/>
    <w:rsid w:val="00386C67"/>
    <w:rsid w:val="00394641"/>
    <w:rsid w:val="003A4726"/>
    <w:rsid w:val="003B14E2"/>
    <w:rsid w:val="003B47C5"/>
    <w:rsid w:val="003B4A47"/>
    <w:rsid w:val="003B5520"/>
    <w:rsid w:val="003B7274"/>
    <w:rsid w:val="003C3413"/>
    <w:rsid w:val="003C4AD1"/>
    <w:rsid w:val="003C7C3A"/>
    <w:rsid w:val="003D08EF"/>
    <w:rsid w:val="003D3668"/>
    <w:rsid w:val="003D6672"/>
    <w:rsid w:val="003E3BCB"/>
    <w:rsid w:val="003E60CF"/>
    <w:rsid w:val="003E6A0E"/>
    <w:rsid w:val="003E7870"/>
    <w:rsid w:val="003F00D4"/>
    <w:rsid w:val="003F2A66"/>
    <w:rsid w:val="003F43F4"/>
    <w:rsid w:val="003F717A"/>
    <w:rsid w:val="004018FD"/>
    <w:rsid w:val="00401E46"/>
    <w:rsid w:val="00404553"/>
    <w:rsid w:val="0041036D"/>
    <w:rsid w:val="00411EB8"/>
    <w:rsid w:val="00413CE5"/>
    <w:rsid w:val="00414CFE"/>
    <w:rsid w:val="0041559D"/>
    <w:rsid w:val="00421C16"/>
    <w:rsid w:val="00422404"/>
    <w:rsid w:val="00427C39"/>
    <w:rsid w:val="00427E65"/>
    <w:rsid w:val="0043046F"/>
    <w:rsid w:val="00437D09"/>
    <w:rsid w:val="0044102B"/>
    <w:rsid w:val="004440DB"/>
    <w:rsid w:val="00444E07"/>
    <w:rsid w:val="00446F08"/>
    <w:rsid w:val="00446F71"/>
    <w:rsid w:val="004478D9"/>
    <w:rsid w:val="004547CD"/>
    <w:rsid w:val="0045798C"/>
    <w:rsid w:val="00461013"/>
    <w:rsid w:val="00465779"/>
    <w:rsid w:val="00467FE0"/>
    <w:rsid w:val="0047048C"/>
    <w:rsid w:val="004706DA"/>
    <w:rsid w:val="00473D82"/>
    <w:rsid w:val="00477FA2"/>
    <w:rsid w:val="004810DB"/>
    <w:rsid w:val="004824D3"/>
    <w:rsid w:val="004842EE"/>
    <w:rsid w:val="00487EDB"/>
    <w:rsid w:val="00490014"/>
    <w:rsid w:val="00494C1F"/>
    <w:rsid w:val="00496108"/>
    <w:rsid w:val="004A0029"/>
    <w:rsid w:val="004A003B"/>
    <w:rsid w:val="004A11EF"/>
    <w:rsid w:val="004A26E6"/>
    <w:rsid w:val="004A2A4D"/>
    <w:rsid w:val="004A5051"/>
    <w:rsid w:val="004A6D87"/>
    <w:rsid w:val="004A7011"/>
    <w:rsid w:val="004A7D7C"/>
    <w:rsid w:val="004B1169"/>
    <w:rsid w:val="004B17EA"/>
    <w:rsid w:val="004B4C04"/>
    <w:rsid w:val="004B4E9C"/>
    <w:rsid w:val="004B5890"/>
    <w:rsid w:val="004B64E5"/>
    <w:rsid w:val="004C4C53"/>
    <w:rsid w:val="004C6078"/>
    <w:rsid w:val="004C707E"/>
    <w:rsid w:val="004C7C9B"/>
    <w:rsid w:val="004C7CE0"/>
    <w:rsid w:val="004C7E97"/>
    <w:rsid w:val="004D46EE"/>
    <w:rsid w:val="004D4A99"/>
    <w:rsid w:val="004D574C"/>
    <w:rsid w:val="004D76D9"/>
    <w:rsid w:val="004E2D66"/>
    <w:rsid w:val="004E2ECF"/>
    <w:rsid w:val="004E3193"/>
    <w:rsid w:val="004E5CB9"/>
    <w:rsid w:val="004F155A"/>
    <w:rsid w:val="004F4973"/>
    <w:rsid w:val="0050244A"/>
    <w:rsid w:val="0050250A"/>
    <w:rsid w:val="00505D1C"/>
    <w:rsid w:val="0050751F"/>
    <w:rsid w:val="00511B11"/>
    <w:rsid w:val="00517449"/>
    <w:rsid w:val="005179D3"/>
    <w:rsid w:val="0052005F"/>
    <w:rsid w:val="00523F0E"/>
    <w:rsid w:val="00524348"/>
    <w:rsid w:val="00527ACB"/>
    <w:rsid w:val="00534780"/>
    <w:rsid w:val="0053580B"/>
    <w:rsid w:val="00543798"/>
    <w:rsid w:val="0054659A"/>
    <w:rsid w:val="00546AAE"/>
    <w:rsid w:val="00546F1E"/>
    <w:rsid w:val="0055034B"/>
    <w:rsid w:val="00550F88"/>
    <w:rsid w:val="005526F8"/>
    <w:rsid w:val="00552809"/>
    <w:rsid w:val="00553ECC"/>
    <w:rsid w:val="0055525A"/>
    <w:rsid w:val="00560877"/>
    <w:rsid w:val="00563539"/>
    <w:rsid w:val="00567B7E"/>
    <w:rsid w:val="00574F00"/>
    <w:rsid w:val="0058295C"/>
    <w:rsid w:val="00582D58"/>
    <w:rsid w:val="00583F24"/>
    <w:rsid w:val="00584AAE"/>
    <w:rsid w:val="00585DCE"/>
    <w:rsid w:val="005874CC"/>
    <w:rsid w:val="00591E68"/>
    <w:rsid w:val="0059244B"/>
    <w:rsid w:val="00592E46"/>
    <w:rsid w:val="005B1DB2"/>
    <w:rsid w:val="005B419C"/>
    <w:rsid w:val="005B50D9"/>
    <w:rsid w:val="005B6717"/>
    <w:rsid w:val="005B7BF6"/>
    <w:rsid w:val="005C03CA"/>
    <w:rsid w:val="005C2F9E"/>
    <w:rsid w:val="005C5217"/>
    <w:rsid w:val="005C6E03"/>
    <w:rsid w:val="005D09E8"/>
    <w:rsid w:val="005D0F4A"/>
    <w:rsid w:val="005D1E83"/>
    <w:rsid w:val="005E17F6"/>
    <w:rsid w:val="005E3A02"/>
    <w:rsid w:val="005E589D"/>
    <w:rsid w:val="005F2BE1"/>
    <w:rsid w:val="005F463B"/>
    <w:rsid w:val="005F7534"/>
    <w:rsid w:val="00602AED"/>
    <w:rsid w:val="00603235"/>
    <w:rsid w:val="006107F4"/>
    <w:rsid w:val="006116F7"/>
    <w:rsid w:val="0062255D"/>
    <w:rsid w:val="0062335F"/>
    <w:rsid w:val="00626C50"/>
    <w:rsid w:val="00630725"/>
    <w:rsid w:val="00634422"/>
    <w:rsid w:val="006364BC"/>
    <w:rsid w:val="006369EB"/>
    <w:rsid w:val="006403BF"/>
    <w:rsid w:val="00640B8F"/>
    <w:rsid w:val="006431E1"/>
    <w:rsid w:val="006457B6"/>
    <w:rsid w:val="006575F3"/>
    <w:rsid w:val="00662244"/>
    <w:rsid w:val="0066331C"/>
    <w:rsid w:val="00664360"/>
    <w:rsid w:val="0066621F"/>
    <w:rsid w:val="0067016C"/>
    <w:rsid w:val="0067470B"/>
    <w:rsid w:val="006756E1"/>
    <w:rsid w:val="00677CDB"/>
    <w:rsid w:val="00680FB0"/>
    <w:rsid w:val="00681B3C"/>
    <w:rsid w:val="006823C4"/>
    <w:rsid w:val="0068295E"/>
    <w:rsid w:val="00682A2B"/>
    <w:rsid w:val="0068310B"/>
    <w:rsid w:val="00683A26"/>
    <w:rsid w:val="00691371"/>
    <w:rsid w:val="006913CF"/>
    <w:rsid w:val="00691634"/>
    <w:rsid w:val="00691DA6"/>
    <w:rsid w:val="00692222"/>
    <w:rsid w:val="00692F08"/>
    <w:rsid w:val="006A03E5"/>
    <w:rsid w:val="006A39A6"/>
    <w:rsid w:val="006A497E"/>
    <w:rsid w:val="006A5F88"/>
    <w:rsid w:val="006A61DD"/>
    <w:rsid w:val="006B04B4"/>
    <w:rsid w:val="006B1143"/>
    <w:rsid w:val="006B3180"/>
    <w:rsid w:val="006B6C1E"/>
    <w:rsid w:val="006C2060"/>
    <w:rsid w:val="006C303C"/>
    <w:rsid w:val="006C3B58"/>
    <w:rsid w:val="006C5947"/>
    <w:rsid w:val="006D086F"/>
    <w:rsid w:val="006D0C0B"/>
    <w:rsid w:val="006D222A"/>
    <w:rsid w:val="006D27FB"/>
    <w:rsid w:val="006E7807"/>
    <w:rsid w:val="006F287E"/>
    <w:rsid w:val="006F482D"/>
    <w:rsid w:val="007001E9"/>
    <w:rsid w:val="007006C4"/>
    <w:rsid w:val="00705BB2"/>
    <w:rsid w:val="00707314"/>
    <w:rsid w:val="007127D5"/>
    <w:rsid w:val="00714BB5"/>
    <w:rsid w:val="0071550B"/>
    <w:rsid w:val="00716084"/>
    <w:rsid w:val="00720DCB"/>
    <w:rsid w:val="00726248"/>
    <w:rsid w:val="00731EF2"/>
    <w:rsid w:val="0073509D"/>
    <w:rsid w:val="007357EC"/>
    <w:rsid w:val="007401C4"/>
    <w:rsid w:val="007404E0"/>
    <w:rsid w:val="00740FAD"/>
    <w:rsid w:val="0075268B"/>
    <w:rsid w:val="00754A3B"/>
    <w:rsid w:val="00756712"/>
    <w:rsid w:val="00771EA8"/>
    <w:rsid w:val="007730FC"/>
    <w:rsid w:val="0077345D"/>
    <w:rsid w:val="007809F4"/>
    <w:rsid w:val="007820A1"/>
    <w:rsid w:val="007847F6"/>
    <w:rsid w:val="00784FF0"/>
    <w:rsid w:val="0078570B"/>
    <w:rsid w:val="00793252"/>
    <w:rsid w:val="00793C08"/>
    <w:rsid w:val="00795B4A"/>
    <w:rsid w:val="007A061D"/>
    <w:rsid w:val="007A0686"/>
    <w:rsid w:val="007A4339"/>
    <w:rsid w:val="007A4B04"/>
    <w:rsid w:val="007B0EB0"/>
    <w:rsid w:val="007B1B65"/>
    <w:rsid w:val="007B2B46"/>
    <w:rsid w:val="007B49BB"/>
    <w:rsid w:val="007B5BF5"/>
    <w:rsid w:val="007B5C40"/>
    <w:rsid w:val="007B61C5"/>
    <w:rsid w:val="007C03A7"/>
    <w:rsid w:val="007C0762"/>
    <w:rsid w:val="007C4CB2"/>
    <w:rsid w:val="007C6C38"/>
    <w:rsid w:val="007D1628"/>
    <w:rsid w:val="007D212F"/>
    <w:rsid w:val="007D2D5D"/>
    <w:rsid w:val="007E0258"/>
    <w:rsid w:val="007E4A77"/>
    <w:rsid w:val="007F0B6C"/>
    <w:rsid w:val="007F2831"/>
    <w:rsid w:val="007F2D5E"/>
    <w:rsid w:val="007F4DEF"/>
    <w:rsid w:val="007F6DF0"/>
    <w:rsid w:val="008005EB"/>
    <w:rsid w:val="0080312B"/>
    <w:rsid w:val="00810FDD"/>
    <w:rsid w:val="00811752"/>
    <w:rsid w:val="00811C7C"/>
    <w:rsid w:val="008165E0"/>
    <w:rsid w:val="00817B81"/>
    <w:rsid w:val="00820966"/>
    <w:rsid w:val="00821BC2"/>
    <w:rsid w:val="008230ED"/>
    <w:rsid w:val="008248F7"/>
    <w:rsid w:val="00825A94"/>
    <w:rsid w:val="00826B47"/>
    <w:rsid w:val="00832A12"/>
    <w:rsid w:val="00841E42"/>
    <w:rsid w:val="008433CA"/>
    <w:rsid w:val="0084357F"/>
    <w:rsid w:val="00843E35"/>
    <w:rsid w:val="00844B8F"/>
    <w:rsid w:val="00845D0F"/>
    <w:rsid w:val="00846ADC"/>
    <w:rsid w:val="00846C97"/>
    <w:rsid w:val="00846D1D"/>
    <w:rsid w:val="00847388"/>
    <w:rsid w:val="008538EF"/>
    <w:rsid w:val="00854DC6"/>
    <w:rsid w:val="008660CF"/>
    <w:rsid w:val="00866139"/>
    <w:rsid w:val="0086786A"/>
    <w:rsid w:val="00871FB3"/>
    <w:rsid w:val="008845F8"/>
    <w:rsid w:val="00884CD0"/>
    <w:rsid w:val="00887388"/>
    <w:rsid w:val="00897636"/>
    <w:rsid w:val="008A212D"/>
    <w:rsid w:val="008A28F8"/>
    <w:rsid w:val="008A5462"/>
    <w:rsid w:val="008A599F"/>
    <w:rsid w:val="008B4684"/>
    <w:rsid w:val="008B560B"/>
    <w:rsid w:val="008B6812"/>
    <w:rsid w:val="008C0F90"/>
    <w:rsid w:val="008C142E"/>
    <w:rsid w:val="008C2499"/>
    <w:rsid w:val="008C3067"/>
    <w:rsid w:val="008C3778"/>
    <w:rsid w:val="008C4353"/>
    <w:rsid w:val="008C5CD2"/>
    <w:rsid w:val="008C754D"/>
    <w:rsid w:val="008D3037"/>
    <w:rsid w:val="008D4DC6"/>
    <w:rsid w:val="008D510C"/>
    <w:rsid w:val="008D515D"/>
    <w:rsid w:val="008D6E87"/>
    <w:rsid w:val="008E215F"/>
    <w:rsid w:val="008E4062"/>
    <w:rsid w:val="008E5B2C"/>
    <w:rsid w:val="008E6747"/>
    <w:rsid w:val="008F38FE"/>
    <w:rsid w:val="008F3B93"/>
    <w:rsid w:val="0090073C"/>
    <w:rsid w:val="00901913"/>
    <w:rsid w:val="00901FF2"/>
    <w:rsid w:val="00904F40"/>
    <w:rsid w:val="00906BDF"/>
    <w:rsid w:val="00907506"/>
    <w:rsid w:val="0090767E"/>
    <w:rsid w:val="00917CA7"/>
    <w:rsid w:val="009205D1"/>
    <w:rsid w:val="00924472"/>
    <w:rsid w:val="0092785C"/>
    <w:rsid w:val="009369CC"/>
    <w:rsid w:val="0094143C"/>
    <w:rsid w:val="00953C89"/>
    <w:rsid w:val="009549A1"/>
    <w:rsid w:val="00956AB9"/>
    <w:rsid w:val="009578DD"/>
    <w:rsid w:val="00957E7E"/>
    <w:rsid w:val="00961FF1"/>
    <w:rsid w:val="0096691E"/>
    <w:rsid w:val="009714C2"/>
    <w:rsid w:val="00972323"/>
    <w:rsid w:val="00972E68"/>
    <w:rsid w:val="00974F9F"/>
    <w:rsid w:val="009761EA"/>
    <w:rsid w:val="00976899"/>
    <w:rsid w:val="00976BEB"/>
    <w:rsid w:val="00977D7F"/>
    <w:rsid w:val="00980C81"/>
    <w:rsid w:val="009824A2"/>
    <w:rsid w:val="00983514"/>
    <w:rsid w:val="00990977"/>
    <w:rsid w:val="0099575A"/>
    <w:rsid w:val="00997042"/>
    <w:rsid w:val="009A0591"/>
    <w:rsid w:val="009A416C"/>
    <w:rsid w:val="009A42E4"/>
    <w:rsid w:val="009A63E6"/>
    <w:rsid w:val="009A773D"/>
    <w:rsid w:val="009B471D"/>
    <w:rsid w:val="009B5C81"/>
    <w:rsid w:val="009C0442"/>
    <w:rsid w:val="009C165F"/>
    <w:rsid w:val="009C357C"/>
    <w:rsid w:val="009C3B59"/>
    <w:rsid w:val="009C3EB6"/>
    <w:rsid w:val="009C6894"/>
    <w:rsid w:val="009D2226"/>
    <w:rsid w:val="009D57E6"/>
    <w:rsid w:val="009D7463"/>
    <w:rsid w:val="009E1E45"/>
    <w:rsid w:val="009E777E"/>
    <w:rsid w:val="009F0B58"/>
    <w:rsid w:val="009F1213"/>
    <w:rsid w:val="009F1340"/>
    <w:rsid w:val="009F643A"/>
    <w:rsid w:val="00A01B2C"/>
    <w:rsid w:val="00A01FEA"/>
    <w:rsid w:val="00A03B3D"/>
    <w:rsid w:val="00A03E86"/>
    <w:rsid w:val="00A03F3B"/>
    <w:rsid w:val="00A06FA9"/>
    <w:rsid w:val="00A11F6F"/>
    <w:rsid w:val="00A12D8C"/>
    <w:rsid w:val="00A13F55"/>
    <w:rsid w:val="00A2058B"/>
    <w:rsid w:val="00A22A45"/>
    <w:rsid w:val="00A24006"/>
    <w:rsid w:val="00A26C1E"/>
    <w:rsid w:val="00A31945"/>
    <w:rsid w:val="00A32CF4"/>
    <w:rsid w:val="00A359CA"/>
    <w:rsid w:val="00A4091A"/>
    <w:rsid w:val="00A52CEB"/>
    <w:rsid w:val="00A53712"/>
    <w:rsid w:val="00A55825"/>
    <w:rsid w:val="00A60D5B"/>
    <w:rsid w:val="00A6449B"/>
    <w:rsid w:val="00A647E5"/>
    <w:rsid w:val="00A6500D"/>
    <w:rsid w:val="00A65EE9"/>
    <w:rsid w:val="00A73A21"/>
    <w:rsid w:val="00A7406F"/>
    <w:rsid w:val="00A7548F"/>
    <w:rsid w:val="00A77A2B"/>
    <w:rsid w:val="00A82A7F"/>
    <w:rsid w:val="00A8510A"/>
    <w:rsid w:val="00A85150"/>
    <w:rsid w:val="00A8598D"/>
    <w:rsid w:val="00A86802"/>
    <w:rsid w:val="00A911F6"/>
    <w:rsid w:val="00A93035"/>
    <w:rsid w:val="00A962B4"/>
    <w:rsid w:val="00AA0081"/>
    <w:rsid w:val="00AA341E"/>
    <w:rsid w:val="00AB2A96"/>
    <w:rsid w:val="00AB479F"/>
    <w:rsid w:val="00AD3D4A"/>
    <w:rsid w:val="00AD507C"/>
    <w:rsid w:val="00AE683A"/>
    <w:rsid w:val="00AF001D"/>
    <w:rsid w:val="00AF2FC1"/>
    <w:rsid w:val="00B044C1"/>
    <w:rsid w:val="00B04CCA"/>
    <w:rsid w:val="00B07478"/>
    <w:rsid w:val="00B11620"/>
    <w:rsid w:val="00B142E1"/>
    <w:rsid w:val="00B20590"/>
    <w:rsid w:val="00B2214E"/>
    <w:rsid w:val="00B31F14"/>
    <w:rsid w:val="00B3243C"/>
    <w:rsid w:val="00B37FFE"/>
    <w:rsid w:val="00B426E8"/>
    <w:rsid w:val="00B42D35"/>
    <w:rsid w:val="00B45C9A"/>
    <w:rsid w:val="00B47496"/>
    <w:rsid w:val="00B50EFA"/>
    <w:rsid w:val="00B52CDB"/>
    <w:rsid w:val="00B53511"/>
    <w:rsid w:val="00B56ABB"/>
    <w:rsid w:val="00B57C75"/>
    <w:rsid w:val="00B61833"/>
    <w:rsid w:val="00B623A4"/>
    <w:rsid w:val="00B651CA"/>
    <w:rsid w:val="00B67321"/>
    <w:rsid w:val="00B6734E"/>
    <w:rsid w:val="00B67DFB"/>
    <w:rsid w:val="00B707B5"/>
    <w:rsid w:val="00B72513"/>
    <w:rsid w:val="00B74D23"/>
    <w:rsid w:val="00B83E77"/>
    <w:rsid w:val="00B925F9"/>
    <w:rsid w:val="00B926AB"/>
    <w:rsid w:val="00B92D9F"/>
    <w:rsid w:val="00B93AF9"/>
    <w:rsid w:val="00B941F1"/>
    <w:rsid w:val="00B94FBC"/>
    <w:rsid w:val="00BA036C"/>
    <w:rsid w:val="00BA069B"/>
    <w:rsid w:val="00BA0A7B"/>
    <w:rsid w:val="00BA2461"/>
    <w:rsid w:val="00BA4020"/>
    <w:rsid w:val="00BB52CA"/>
    <w:rsid w:val="00BC740A"/>
    <w:rsid w:val="00BD44A8"/>
    <w:rsid w:val="00BD4990"/>
    <w:rsid w:val="00BD619C"/>
    <w:rsid w:val="00BD73EE"/>
    <w:rsid w:val="00BE10B8"/>
    <w:rsid w:val="00BE477D"/>
    <w:rsid w:val="00BE4D37"/>
    <w:rsid w:val="00BF2250"/>
    <w:rsid w:val="00BF4B3B"/>
    <w:rsid w:val="00C03010"/>
    <w:rsid w:val="00C03878"/>
    <w:rsid w:val="00C05A24"/>
    <w:rsid w:val="00C07FEE"/>
    <w:rsid w:val="00C12516"/>
    <w:rsid w:val="00C132DC"/>
    <w:rsid w:val="00C13422"/>
    <w:rsid w:val="00C146FB"/>
    <w:rsid w:val="00C14ABC"/>
    <w:rsid w:val="00C20629"/>
    <w:rsid w:val="00C22FD0"/>
    <w:rsid w:val="00C24C72"/>
    <w:rsid w:val="00C2691A"/>
    <w:rsid w:val="00C34BA3"/>
    <w:rsid w:val="00C34E82"/>
    <w:rsid w:val="00C41617"/>
    <w:rsid w:val="00C42830"/>
    <w:rsid w:val="00C44DA8"/>
    <w:rsid w:val="00C4587A"/>
    <w:rsid w:val="00C45A62"/>
    <w:rsid w:val="00C46AF9"/>
    <w:rsid w:val="00C47B76"/>
    <w:rsid w:val="00C50379"/>
    <w:rsid w:val="00C50EDC"/>
    <w:rsid w:val="00C5476B"/>
    <w:rsid w:val="00C566E4"/>
    <w:rsid w:val="00C56E1E"/>
    <w:rsid w:val="00C570ED"/>
    <w:rsid w:val="00C61BA9"/>
    <w:rsid w:val="00C62178"/>
    <w:rsid w:val="00C62F33"/>
    <w:rsid w:val="00C65DB0"/>
    <w:rsid w:val="00C66909"/>
    <w:rsid w:val="00C70CC3"/>
    <w:rsid w:val="00C740B4"/>
    <w:rsid w:val="00C75052"/>
    <w:rsid w:val="00C76F16"/>
    <w:rsid w:val="00C807F8"/>
    <w:rsid w:val="00C813FF"/>
    <w:rsid w:val="00C82A4A"/>
    <w:rsid w:val="00C8518C"/>
    <w:rsid w:val="00C8556C"/>
    <w:rsid w:val="00C85884"/>
    <w:rsid w:val="00C87651"/>
    <w:rsid w:val="00C924CD"/>
    <w:rsid w:val="00C96A93"/>
    <w:rsid w:val="00CA16F5"/>
    <w:rsid w:val="00CA5210"/>
    <w:rsid w:val="00CB06B2"/>
    <w:rsid w:val="00CB2FD6"/>
    <w:rsid w:val="00CB36C3"/>
    <w:rsid w:val="00CB56A6"/>
    <w:rsid w:val="00CB789B"/>
    <w:rsid w:val="00CC18C2"/>
    <w:rsid w:val="00CC268C"/>
    <w:rsid w:val="00CC3BEC"/>
    <w:rsid w:val="00CC474B"/>
    <w:rsid w:val="00CC61D8"/>
    <w:rsid w:val="00CC697B"/>
    <w:rsid w:val="00CC77C2"/>
    <w:rsid w:val="00CC7A65"/>
    <w:rsid w:val="00CE05E4"/>
    <w:rsid w:val="00CE2C10"/>
    <w:rsid w:val="00CE39A7"/>
    <w:rsid w:val="00CE5D35"/>
    <w:rsid w:val="00CF55A1"/>
    <w:rsid w:val="00CF7204"/>
    <w:rsid w:val="00D02231"/>
    <w:rsid w:val="00D024C2"/>
    <w:rsid w:val="00D039C3"/>
    <w:rsid w:val="00D071F5"/>
    <w:rsid w:val="00D1132E"/>
    <w:rsid w:val="00D12FE0"/>
    <w:rsid w:val="00D15CDF"/>
    <w:rsid w:val="00D16A6B"/>
    <w:rsid w:val="00D17F05"/>
    <w:rsid w:val="00D22476"/>
    <w:rsid w:val="00D22C5D"/>
    <w:rsid w:val="00D22CDF"/>
    <w:rsid w:val="00D27163"/>
    <w:rsid w:val="00D33043"/>
    <w:rsid w:val="00D34AA4"/>
    <w:rsid w:val="00D350EC"/>
    <w:rsid w:val="00D36A7C"/>
    <w:rsid w:val="00D402C0"/>
    <w:rsid w:val="00D41A1C"/>
    <w:rsid w:val="00D45C53"/>
    <w:rsid w:val="00D46F25"/>
    <w:rsid w:val="00D47172"/>
    <w:rsid w:val="00D533FC"/>
    <w:rsid w:val="00D54516"/>
    <w:rsid w:val="00D57FBE"/>
    <w:rsid w:val="00D601FA"/>
    <w:rsid w:val="00D63428"/>
    <w:rsid w:val="00D63FA1"/>
    <w:rsid w:val="00D74A95"/>
    <w:rsid w:val="00D77E7E"/>
    <w:rsid w:val="00D809B8"/>
    <w:rsid w:val="00D9354A"/>
    <w:rsid w:val="00D949C6"/>
    <w:rsid w:val="00DA5C6C"/>
    <w:rsid w:val="00DB54E2"/>
    <w:rsid w:val="00DB6448"/>
    <w:rsid w:val="00DB6DD2"/>
    <w:rsid w:val="00DC49A0"/>
    <w:rsid w:val="00DC5240"/>
    <w:rsid w:val="00DC61AC"/>
    <w:rsid w:val="00DC70B6"/>
    <w:rsid w:val="00DD1234"/>
    <w:rsid w:val="00DD40E4"/>
    <w:rsid w:val="00DD59F3"/>
    <w:rsid w:val="00DE0DA6"/>
    <w:rsid w:val="00DE4FE1"/>
    <w:rsid w:val="00DE719F"/>
    <w:rsid w:val="00DF2201"/>
    <w:rsid w:val="00DF3E1E"/>
    <w:rsid w:val="00DF4A49"/>
    <w:rsid w:val="00DF7BEF"/>
    <w:rsid w:val="00E02FBA"/>
    <w:rsid w:val="00E1237C"/>
    <w:rsid w:val="00E13419"/>
    <w:rsid w:val="00E13C31"/>
    <w:rsid w:val="00E14E58"/>
    <w:rsid w:val="00E1797C"/>
    <w:rsid w:val="00E2017E"/>
    <w:rsid w:val="00E21F72"/>
    <w:rsid w:val="00E2369D"/>
    <w:rsid w:val="00E248B4"/>
    <w:rsid w:val="00E249F4"/>
    <w:rsid w:val="00E277FE"/>
    <w:rsid w:val="00E34E7C"/>
    <w:rsid w:val="00E34EC7"/>
    <w:rsid w:val="00E37966"/>
    <w:rsid w:val="00E4398C"/>
    <w:rsid w:val="00E44BE2"/>
    <w:rsid w:val="00E47F3D"/>
    <w:rsid w:val="00E546EE"/>
    <w:rsid w:val="00E54AB1"/>
    <w:rsid w:val="00E54ECC"/>
    <w:rsid w:val="00E6037B"/>
    <w:rsid w:val="00E60947"/>
    <w:rsid w:val="00E640B1"/>
    <w:rsid w:val="00E646A6"/>
    <w:rsid w:val="00E66144"/>
    <w:rsid w:val="00E6687E"/>
    <w:rsid w:val="00E66BBA"/>
    <w:rsid w:val="00E700C4"/>
    <w:rsid w:val="00E72393"/>
    <w:rsid w:val="00E73CAF"/>
    <w:rsid w:val="00E74951"/>
    <w:rsid w:val="00E8003F"/>
    <w:rsid w:val="00E8343B"/>
    <w:rsid w:val="00E83EDD"/>
    <w:rsid w:val="00E84604"/>
    <w:rsid w:val="00E858A8"/>
    <w:rsid w:val="00E85D87"/>
    <w:rsid w:val="00E9017C"/>
    <w:rsid w:val="00E93E58"/>
    <w:rsid w:val="00E96333"/>
    <w:rsid w:val="00E97110"/>
    <w:rsid w:val="00EA62BC"/>
    <w:rsid w:val="00EB2A8D"/>
    <w:rsid w:val="00EB6C9C"/>
    <w:rsid w:val="00EC786A"/>
    <w:rsid w:val="00ED148F"/>
    <w:rsid w:val="00ED32A4"/>
    <w:rsid w:val="00ED378C"/>
    <w:rsid w:val="00ED4CF3"/>
    <w:rsid w:val="00ED51A6"/>
    <w:rsid w:val="00EE6A63"/>
    <w:rsid w:val="00EF13AB"/>
    <w:rsid w:val="00EF1B5F"/>
    <w:rsid w:val="00EF3A25"/>
    <w:rsid w:val="00EF5802"/>
    <w:rsid w:val="00EF5BDB"/>
    <w:rsid w:val="00EF719B"/>
    <w:rsid w:val="00EF73EC"/>
    <w:rsid w:val="00F0133B"/>
    <w:rsid w:val="00F0198A"/>
    <w:rsid w:val="00F03335"/>
    <w:rsid w:val="00F033AF"/>
    <w:rsid w:val="00F069D9"/>
    <w:rsid w:val="00F07669"/>
    <w:rsid w:val="00F10B47"/>
    <w:rsid w:val="00F13484"/>
    <w:rsid w:val="00F150F4"/>
    <w:rsid w:val="00F21EF4"/>
    <w:rsid w:val="00F24AB6"/>
    <w:rsid w:val="00F2503E"/>
    <w:rsid w:val="00F257AE"/>
    <w:rsid w:val="00F26AFC"/>
    <w:rsid w:val="00F274B7"/>
    <w:rsid w:val="00F300D5"/>
    <w:rsid w:val="00F30140"/>
    <w:rsid w:val="00F30C76"/>
    <w:rsid w:val="00F338AF"/>
    <w:rsid w:val="00F344EA"/>
    <w:rsid w:val="00F35BE5"/>
    <w:rsid w:val="00F3785C"/>
    <w:rsid w:val="00F37D55"/>
    <w:rsid w:val="00F418A1"/>
    <w:rsid w:val="00F4635D"/>
    <w:rsid w:val="00F46FAC"/>
    <w:rsid w:val="00F4738F"/>
    <w:rsid w:val="00F50171"/>
    <w:rsid w:val="00F519A4"/>
    <w:rsid w:val="00F60E2F"/>
    <w:rsid w:val="00F6282A"/>
    <w:rsid w:val="00F62C9D"/>
    <w:rsid w:val="00F63DB6"/>
    <w:rsid w:val="00F6604B"/>
    <w:rsid w:val="00F708DF"/>
    <w:rsid w:val="00F7103E"/>
    <w:rsid w:val="00F71BDA"/>
    <w:rsid w:val="00F7487C"/>
    <w:rsid w:val="00F757E5"/>
    <w:rsid w:val="00F76C93"/>
    <w:rsid w:val="00F80016"/>
    <w:rsid w:val="00F80EDF"/>
    <w:rsid w:val="00F81477"/>
    <w:rsid w:val="00F81A76"/>
    <w:rsid w:val="00F875A4"/>
    <w:rsid w:val="00F90D06"/>
    <w:rsid w:val="00F91469"/>
    <w:rsid w:val="00F933D7"/>
    <w:rsid w:val="00F934B9"/>
    <w:rsid w:val="00F95FAF"/>
    <w:rsid w:val="00FA1B41"/>
    <w:rsid w:val="00FA2957"/>
    <w:rsid w:val="00FA7B9F"/>
    <w:rsid w:val="00FB397A"/>
    <w:rsid w:val="00FB3B7A"/>
    <w:rsid w:val="00FB41EE"/>
    <w:rsid w:val="00FC31CB"/>
    <w:rsid w:val="00FC7924"/>
    <w:rsid w:val="00FD1623"/>
    <w:rsid w:val="00FD20C6"/>
    <w:rsid w:val="00FD332D"/>
    <w:rsid w:val="00FE353C"/>
    <w:rsid w:val="00FE6F7D"/>
    <w:rsid w:val="00FF19C5"/>
    <w:rsid w:val="00FF4EA1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0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052"/>
  </w:style>
  <w:style w:type="paragraph" w:styleId="Footer">
    <w:name w:val="footer"/>
    <w:basedOn w:val="Normal"/>
    <w:link w:val="Foot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052"/>
  </w:style>
  <w:style w:type="paragraph" w:styleId="ListParagraph">
    <w:name w:val="List Paragraph"/>
    <w:basedOn w:val="Normal"/>
    <w:uiPriority w:val="34"/>
    <w:qFormat/>
    <w:rsid w:val="00C75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3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34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9C3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45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87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87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87A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052"/>
  </w:style>
  <w:style w:type="paragraph" w:styleId="Footer">
    <w:name w:val="footer"/>
    <w:basedOn w:val="Normal"/>
    <w:link w:val="FooterChar"/>
    <w:uiPriority w:val="99"/>
    <w:unhideWhenUsed/>
    <w:rsid w:val="00C75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052"/>
  </w:style>
  <w:style w:type="paragraph" w:styleId="ListParagraph">
    <w:name w:val="List Paragraph"/>
    <w:basedOn w:val="Normal"/>
    <w:uiPriority w:val="34"/>
    <w:qFormat/>
    <w:rsid w:val="00C75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3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34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9C3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45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87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87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87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5C419-1D55-41CB-9FB3-5B7F751C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Nutthaphol, Rungsakhon</dc:creator>
  <cp:lastModifiedBy>user</cp:lastModifiedBy>
  <cp:revision>2</cp:revision>
  <cp:lastPrinted>2018-07-26T08:17:00Z</cp:lastPrinted>
  <dcterms:created xsi:type="dcterms:W3CDTF">2018-07-27T04:40:00Z</dcterms:created>
  <dcterms:modified xsi:type="dcterms:W3CDTF">2018-07-27T04:40:00Z</dcterms:modified>
</cp:coreProperties>
</file>