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F2" w:rsidRPr="00C17462" w:rsidRDefault="001974F2" w:rsidP="001974F2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17462">
        <w:rPr>
          <w:rFonts w:ascii="Angsana New" w:hAnsi="Angsana New"/>
          <w:b/>
          <w:bCs/>
          <w:sz w:val="32"/>
          <w:szCs w:val="32"/>
          <w:cs/>
        </w:rPr>
        <w:t>บริษัท อกริเพียว โฮลดิ้ง</w:t>
      </w:r>
      <w:r w:rsidRPr="00C17462">
        <w:rPr>
          <w:rFonts w:ascii="Angsana New" w:hAnsi="Angsana New" w:hint="cs"/>
          <w:b/>
          <w:bCs/>
          <w:sz w:val="32"/>
          <w:szCs w:val="32"/>
          <w:cs/>
        </w:rPr>
        <w:t>ส์</w:t>
      </w:r>
      <w:r w:rsidRPr="00C1746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1746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174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974F2" w:rsidRPr="00C17462" w:rsidRDefault="001974F2" w:rsidP="001974F2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1746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:rsidR="001974F2" w:rsidRPr="00C17462" w:rsidRDefault="001974F2" w:rsidP="001974F2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1974F2" w:rsidRPr="00C17462" w:rsidRDefault="001974F2" w:rsidP="001974F2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หก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C1746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C1746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C17462">
        <w:rPr>
          <w:rFonts w:ascii="Angsana New" w:hAnsi="Angsana New" w:cs="Angsana New"/>
          <w:b/>
          <w:bCs/>
          <w:sz w:val="32"/>
          <w:szCs w:val="32"/>
        </w:rPr>
        <w:t>2561</w:t>
      </w:r>
    </w:p>
    <w:p w:rsidR="001974F2" w:rsidRPr="00C17462" w:rsidRDefault="001974F2" w:rsidP="001974F2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1974F2" w:rsidRPr="00C17462" w:rsidSect="008C3880">
          <w:headerReference w:type="even" r:id="rId5"/>
          <w:headerReference w:type="first" r:id="rId6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:rsidR="001974F2" w:rsidRPr="00C17462" w:rsidRDefault="001974F2" w:rsidP="001974F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174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C1746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1746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z w:val="32"/>
          <w:szCs w:val="32"/>
          <w:cs/>
        </w:rPr>
        <w:t>เสนอ</w:t>
      </w:r>
      <w:r w:rsidRPr="00C17462">
        <w:rPr>
          <w:rFonts w:ascii="Angsana New" w:hAnsi="Angsana New"/>
          <w:sz w:val="32"/>
          <w:szCs w:val="32"/>
        </w:rPr>
        <w:tab/>
      </w:r>
      <w:r w:rsidRPr="00C1746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1974F2" w:rsidRPr="00C17462" w:rsidRDefault="001974F2" w:rsidP="001974F2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hint="cs"/>
          <w:sz w:val="32"/>
          <w:szCs w:val="32"/>
          <w:cs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C17462">
        <w:rPr>
          <w:rFonts w:ascii="Angsana New" w:hAnsi="Angsana New" w:hint="cs"/>
          <w:sz w:val="32"/>
          <w:szCs w:val="32"/>
          <w:cs/>
        </w:rPr>
        <w:t>บริษัท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 w:hint="cs"/>
          <w:sz w:val="32"/>
          <w:szCs w:val="32"/>
          <w:cs/>
        </w:rPr>
        <w:t>อกริเพียว โฮลดิ้งส์</w:t>
      </w:r>
      <w:r w:rsidRPr="00C17462">
        <w:rPr>
          <w:rFonts w:ascii="Angsana New" w:hAnsi="Angsana New"/>
          <w:sz w:val="32"/>
          <w:szCs w:val="32"/>
          <w:cs/>
        </w:rPr>
        <w:t xml:space="preserve"> จำกัด</w:t>
      </w:r>
      <w:r w:rsidRPr="00C17462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C17462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C17462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/>
          <w:sz w:val="32"/>
          <w:szCs w:val="32"/>
          <w:cs/>
        </w:rPr>
        <w:t>ณ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/>
          <w:sz w:val="32"/>
          <w:szCs w:val="32"/>
          <w:cs/>
        </w:rPr>
        <w:t>วันที่</w:t>
      </w:r>
      <w:r w:rsidRPr="00C174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C1746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C17462">
        <w:rPr>
          <w:rFonts w:ascii="Angsana New" w:hAnsi="Angsana New" w:hint="cs"/>
          <w:sz w:val="32"/>
          <w:szCs w:val="32"/>
          <w:cs/>
        </w:rPr>
        <w:t xml:space="preserve"> </w:t>
      </w:r>
      <w:r w:rsidRPr="00C17462">
        <w:rPr>
          <w:rFonts w:ascii="Angsana New" w:hAnsi="Angsana New"/>
          <w:sz w:val="32"/>
          <w:szCs w:val="32"/>
        </w:rPr>
        <w:t xml:space="preserve">2561 </w:t>
      </w:r>
      <w:r w:rsidRPr="00C17462">
        <w:rPr>
          <w:rFonts w:ascii="Angsana New" w:hAnsi="Angsana New" w:hint="cs"/>
          <w:sz w:val="32"/>
          <w:szCs w:val="32"/>
          <w:cs/>
        </w:rPr>
        <w:t>และ</w:t>
      </w:r>
      <w:r w:rsidRPr="00C17462">
        <w:rPr>
          <w:rFonts w:ascii="Angsana New" w:hAnsi="Angsana New"/>
          <w:sz w:val="32"/>
          <w:szCs w:val="32"/>
          <w:cs/>
        </w:rPr>
        <w:t>งบกำไรขาดทุน</w:t>
      </w:r>
      <w:r w:rsidRPr="00C17462">
        <w:rPr>
          <w:rFonts w:ascii="Angsana New" w:hAnsi="Angsana New" w:hint="cs"/>
          <w:sz w:val="32"/>
          <w:szCs w:val="32"/>
          <w:cs/>
        </w:rPr>
        <w:t xml:space="preserve">เบ็ดเสร็จรวม 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2561 </w:t>
      </w:r>
      <w:r w:rsidRPr="00C17462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Pr="00C17462">
        <w:rPr>
          <w:rFonts w:ascii="Angsana New" w:hAnsi="Angsana New" w:hint="cs"/>
          <w:sz w:val="32"/>
          <w:szCs w:val="32"/>
          <w:cs/>
        </w:rPr>
        <w:t>สิ้นสุดวันเดียวกันและหมายเหตุประกอบงบการเงินรวมแบบย่อของบริษัท อกริเพียว โฮลดิ้งส์</w:t>
      </w:r>
      <w:r w:rsidRPr="00C17462">
        <w:rPr>
          <w:rFonts w:ascii="Angsana New" w:hAnsi="Angsana New"/>
          <w:sz w:val="32"/>
          <w:szCs w:val="32"/>
          <w:cs/>
        </w:rPr>
        <w:t xml:space="preserve"> จำกัด</w:t>
      </w:r>
      <w:r w:rsidRPr="00C17462">
        <w:rPr>
          <w:rFonts w:ascii="Angsana New" w:hAnsi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และบริษัทย่อย </w:t>
      </w:r>
      <w:r w:rsidRPr="00C1746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อกริเพียว โฮลดิ้งส์</w:t>
      </w:r>
      <w:r w:rsidRPr="00C17462">
        <w:rPr>
          <w:rFonts w:ascii="Angsana New" w:hAnsi="Angsana New"/>
          <w:sz w:val="32"/>
          <w:szCs w:val="32"/>
          <w:cs/>
        </w:rPr>
        <w:t xml:space="preserve"> จำกัด</w:t>
      </w:r>
      <w:r w:rsidRPr="00C17462">
        <w:rPr>
          <w:rFonts w:ascii="Angsana New" w:hAnsi="Angsana New" w:hint="cs"/>
          <w:sz w:val="32"/>
          <w:szCs w:val="32"/>
          <w:cs/>
        </w:rPr>
        <w:t xml:space="preserve"> (มหาชน) ด้วยเช่นกัน </w:t>
      </w:r>
      <w:r w:rsidRPr="00C17462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C17462">
        <w:rPr>
          <w:rFonts w:ascii="Angsana New" w:hAnsi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17462">
        <w:rPr>
          <w:rFonts w:ascii="Angsana New" w:hAnsi="Angsana New"/>
          <w:sz w:val="32"/>
          <w:szCs w:val="32"/>
        </w:rPr>
        <w:t xml:space="preserve">34 </w:t>
      </w:r>
      <w:r w:rsidRPr="00C17462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17462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C17462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C17462">
        <w:rPr>
          <w:rFonts w:ascii="Angsana New" w:hAnsi="Angsana New"/>
          <w:sz w:val="32"/>
          <w:szCs w:val="32"/>
        </w:rPr>
        <w:t xml:space="preserve"> 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17462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pacing w:val="-4"/>
          <w:sz w:val="32"/>
          <w:szCs w:val="32"/>
        </w:rPr>
        <w:tab/>
      </w:r>
      <w:r w:rsidRPr="00C1746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17462">
        <w:rPr>
          <w:rFonts w:ascii="Angsana New" w:hAnsi="Angsana New"/>
          <w:spacing w:val="-4"/>
          <w:sz w:val="32"/>
          <w:szCs w:val="32"/>
        </w:rPr>
        <w:t>2410 “</w:t>
      </w:r>
      <w:r w:rsidRPr="00C17462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7462">
        <w:rPr>
          <w:rFonts w:ascii="Angsana New" w:hAnsi="Angsana New"/>
          <w:spacing w:val="-4"/>
          <w:sz w:val="32"/>
          <w:szCs w:val="32"/>
        </w:rPr>
        <w:t xml:space="preserve">” </w:t>
      </w:r>
      <w:r w:rsidRPr="00C17462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C17462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17462">
        <w:rPr>
          <w:rFonts w:ascii="Angsana New" w:hAnsi="Angsana New"/>
          <w:sz w:val="32"/>
          <w:szCs w:val="32"/>
        </w:rPr>
        <w:tab/>
      </w:r>
      <w:r w:rsidRPr="00C1746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C17462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C17462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C1746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17462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C17462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C17462">
        <w:rPr>
          <w:rFonts w:ascii="Angsana New" w:hAnsi="Angsana New"/>
          <w:spacing w:val="-6"/>
          <w:sz w:val="32"/>
          <w:szCs w:val="32"/>
        </w:rPr>
        <w:t xml:space="preserve">34 </w:t>
      </w:r>
      <w:r w:rsidRPr="00C17462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C17462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C17462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C17462">
        <w:rPr>
          <w:rFonts w:ascii="Angsana New" w:hAnsi="Angsana New" w:hint="cs"/>
          <w:spacing w:val="-6"/>
          <w:sz w:val="32"/>
          <w:szCs w:val="32"/>
          <w:cs/>
        </w:rPr>
        <w:t>*****/2</w:t>
      </w: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974F2" w:rsidRPr="00C17462" w:rsidSect="008C3880">
          <w:headerReference w:type="default" r:id="rId7"/>
          <w:pgSz w:w="11909" w:h="16834" w:code="9"/>
          <w:pgMar w:top="1191" w:right="851" w:bottom="1701" w:left="1814" w:header="2268" w:footer="720" w:gutter="0"/>
          <w:pgNumType w:start="2"/>
          <w:cols w:space="720"/>
          <w:docGrid w:linePitch="272"/>
        </w:sectPr>
      </w:pPr>
    </w:p>
    <w:p w:rsidR="001974F2" w:rsidRPr="00C17462" w:rsidRDefault="001974F2" w:rsidP="001974F2">
      <w:pPr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C1746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:rsidR="001974F2" w:rsidRPr="00003D84" w:rsidRDefault="001974F2" w:rsidP="001974F2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003D84">
        <w:rPr>
          <w:rFonts w:ascii="Angsana New" w:hAnsi="Angsana New"/>
          <w:spacing w:val="-2"/>
          <w:sz w:val="32"/>
          <w:szCs w:val="32"/>
          <w:cs/>
        </w:rPr>
        <w:tab/>
        <w:t xml:space="preserve">งบแสดงฐานะการเงินรวมของบริษัท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และบริษัทย่อยและงบแสดงฐานะการเงินเฉพาะกิจการของบริษัท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ณ วันที่ </w:t>
      </w:r>
      <w:r w:rsidRPr="00003D84">
        <w:rPr>
          <w:rFonts w:ascii="Angsana New" w:hAnsi="Angsana New"/>
          <w:spacing w:val="-2"/>
          <w:sz w:val="32"/>
          <w:szCs w:val="32"/>
        </w:rPr>
        <w:t>31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03D84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 23 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003D84">
        <w:rPr>
          <w:rFonts w:ascii="Angsana New" w:hAnsi="Angsana New"/>
          <w:spacing w:val="-2"/>
          <w:sz w:val="32"/>
          <w:szCs w:val="32"/>
        </w:rPr>
        <w:t>2561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03D84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003D84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 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และงบกำไรขาดทุนเบ็ดเสร็จเฉพาะกิจการ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003D84">
        <w:rPr>
          <w:rFonts w:ascii="Angsana New" w:hAnsi="Angsana New"/>
          <w:spacing w:val="-2"/>
          <w:sz w:val="32"/>
          <w:szCs w:val="32"/>
        </w:rPr>
        <w:t>2560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03D84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 และงบกระแสเงินสดเฉพาะกิจการ สำหรับงวด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003D84">
        <w:rPr>
          <w:rFonts w:ascii="Angsana New" w:hAnsi="Angsana New"/>
          <w:spacing w:val="-2"/>
          <w:sz w:val="32"/>
          <w:szCs w:val="32"/>
        </w:rPr>
        <w:t>30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ของบริษัท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อกริเพียว โฮลดิ้งส์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 w:rsidRPr="00003D84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 xml:space="preserve"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34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เรื่องการรายงานทางการเงินระหว่างกาลในสาระสำคัญ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 </w:t>
      </w:r>
      <w:r w:rsidRPr="00003D84">
        <w:rPr>
          <w:rFonts w:ascii="Angsana New" w:hAnsi="Angsana New"/>
          <w:spacing w:val="-2"/>
          <w:sz w:val="32"/>
          <w:szCs w:val="32"/>
        </w:rPr>
        <w:t xml:space="preserve">11 </w:t>
      </w:r>
      <w:r w:rsidRPr="00003D84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Pr="00003D8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03D84">
        <w:rPr>
          <w:rFonts w:ascii="Angsana New" w:hAnsi="Angsana New"/>
          <w:spacing w:val="-2"/>
          <w:sz w:val="32"/>
          <w:szCs w:val="32"/>
        </w:rPr>
        <w:t>2560</w:t>
      </w:r>
    </w:p>
    <w:p w:rsidR="001974F2" w:rsidRPr="00DA7C35" w:rsidRDefault="001974F2" w:rsidP="001974F2">
      <w:pPr>
        <w:tabs>
          <w:tab w:val="left" w:pos="1440"/>
          <w:tab w:val="left" w:pos="5387"/>
        </w:tabs>
        <w:spacing w:line="380" w:lineRule="exact"/>
        <w:rPr>
          <w:rFonts w:ascii="Angsana New" w:hAnsi="Angsana New" w:hint="cs"/>
          <w:sz w:val="32"/>
          <w:szCs w:val="32"/>
          <w:cs/>
        </w:rPr>
      </w:pPr>
    </w:p>
    <w:p w:rsidR="001974F2" w:rsidRPr="00BC519A" w:rsidRDefault="001974F2" w:rsidP="001974F2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  <w:tab w:val="left" w:pos="5387"/>
        </w:tabs>
        <w:spacing w:line="380" w:lineRule="exact"/>
        <w:rPr>
          <w:rFonts w:ascii="Angsana New" w:hAnsi="Angsana New" w:hint="cs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z w:val="32"/>
          <w:szCs w:val="32"/>
        </w:rPr>
        <w:t>(</w:t>
      </w:r>
      <w:proofErr w:type="gramStart"/>
      <w:r w:rsidRPr="00C17462">
        <w:rPr>
          <w:rFonts w:ascii="Angsana New" w:hAnsi="Angsana New" w:hint="cs"/>
          <w:sz w:val="32"/>
          <w:szCs w:val="32"/>
          <w:cs/>
        </w:rPr>
        <w:t>นางสาวรุ่งนภา  แสงจันทร์</w:t>
      </w:r>
      <w:proofErr w:type="gramEnd"/>
      <w:r w:rsidRPr="00C17462">
        <w:rPr>
          <w:rFonts w:ascii="Angsana New" w:hAnsi="Angsana New"/>
          <w:sz w:val="32"/>
          <w:szCs w:val="32"/>
        </w:rPr>
        <w:t>)</w:t>
      </w:r>
    </w:p>
    <w:p w:rsidR="001974F2" w:rsidRPr="00C17462" w:rsidRDefault="001974F2" w:rsidP="001974F2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/>
          <w:sz w:val="32"/>
          <w:szCs w:val="32"/>
          <w:cs/>
        </w:rPr>
        <w:t>ทะเบียนเลขที่</w:t>
      </w:r>
      <w:r w:rsidRPr="00C17462">
        <w:rPr>
          <w:rFonts w:ascii="Angsana New" w:hAnsi="Angsana New"/>
          <w:sz w:val="32"/>
          <w:szCs w:val="32"/>
        </w:rPr>
        <w:t xml:space="preserve"> 10142</w:t>
      </w:r>
    </w:p>
    <w:p w:rsidR="001974F2" w:rsidRPr="00C17462" w:rsidRDefault="001974F2" w:rsidP="001974F2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:rsidR="001974F2" w:rsidRPr="00C17462" w:rsidRDefault="001974F2" w:rsidP="001974F2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hint="cs"/>
          <w:sz w:val="32"/>
          <w:szCs w:val="32"/>
          <w:cs/>
        </w:rPr>
      </w:pPr>
    </w:p>
    <w:p w:rsidR="001974F2" w:rsidRPr="00C17462" w:rsidRDefault="001974F2" w:rsidP="001974F2">
      <w:pPr>
        <w:spacing w:line="380" w:lineRule="exact"/>
        <w:rPr>
          <w:rFonts w:ascii="Angsana New" w:hAnsi="Angsana New" w:hint="cs"/>
          <w:sz w:val="32"/>
          <w:szCs w:val="32"/>
        </w:rPr>
      </w:pPr>
      <w:r w:rsidRPr="00C17462">
        <w:rPr>
          <w:rFonts w:ascii="Angsana New" w:hAnsi="Angsana New"/>
          <w:sz w:val="32"/>
          <w:szCs w:val="32"/>
          <w:cs/>
        </w:rPr>
        <w:t>บริษัท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C17462">
        <w:rPr>
          <w:rFonts w:ascii="Angsana New" w:hAnsi="Angsana New"/>
          <w:sz w:val="32"/>
          <w:szCs w:val="32"/>
        </w:rPr>
        <w:t xml:space="preserve"> </w:t>
      </w:r>
      <w:r w:rsidRPr="00C17462">
        <w:rPr>
          <w:rFonts w:ascii="Angsana New" w:hAnsi="Angsana New"/>
          <w:sz w:val="32"/>
          <w:szCs w:val="32"/>
          <w:cs/>
        </w:rPr>
        <w:t>จำกัด</w:t>
      </w:r>
    </w:p>
    <w:p w:rsidR="001974F2" w:rsidRPr="00C17462" w:rsidRDefault="001974F2" w:rsidP="001974F2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1974F2" w:rsidRPr="00C17462" w:rsidRDefault="001974F2" w:rsidP="001974F2">
      <w:pPr>
        <w:spacing w:line="380" w:lineRule="exact"/>
        <w:rPr>
          <w:rFonts w:ascii="Angsana New" w:hAnsi="Angsana New"/>
          <w:sz w:val="32"/>
          <w:szCs w:val="32"/>
        </w:rPr>
      </w:pPr>
      <w:r w:rsidRPr="00C17462">
        <w:rPr>
          <w:rFonts w:ascii="Angsana New" w:hAnsi="Angsana New" w:hint="cs"/>
          <w:sz w:val="32"/>
          <w:szCs w:val="32"/>
          <w:cs/>
        </w:rPr>
        <w:t>วันที่</w:t>
      </w:r>
      <w:r w:rsidRPr="00C174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2561</w:t>
      </w:r>
    </w:p>
    <w:p w:rsidR="008D74D8" w:rsidRDefault="008D74D8">
      <w:bookmarkStart w:id="0" w:name="_GoBack"/>
      <w:bookmarkEnd w:id="0"/>
    </w:p>
    <w:sectPr w:rsidR="008D74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AD" w:rsidRDefault="001974F2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2D04AD" w:rsidRDefault="001974F2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AD" w:rsidRPr="00DB213C" w:rsidRDefault="001974F2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AD" w:rsidRPr="009C5456" w:rsidRDefault="001974F2">
    <w:pPr>
      <w:pStyle w:val="Header"/>
      <w:jc w:val="center"/>
      <w:rPr>
        <w:rFonts w:ascii="Angsana New" w:hAnsi="Angsana New"/>
        <w:sz w:val="32"/>
        <w:szCs w:val="32"/>
      </w:rPr>
    </w:pPr>
  </w:p>
  <w:p w:rsidR="002D04AD" w:rsidRPr="009C5456" w:rsidRDefault="001974F2" w:rsidP="009C5456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:rsidR="002D04AD" w:rsidRPr="004B2C83" w:rsidRDefault="001974F2" w:rsidP="009C5456">
    <w:pPr>
      <w:pStyle w:val="Header"/>
      <w:tabs>
        <w:tab w:val="clear" w:pos="4320"/>
        <w:tab w:val="clear" w:pos="864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F2"/>
    <w:rsid w:val="001974F2"/>
    <w:rsid w:val="008D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F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1974F2"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74F2"/>
    <w:rPr>
      <w:rFonts w:ascii="BrowalliaUPC" w:eastAsia="Times New Roman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1974F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4F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rsid w:val="001974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4F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1974F2"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74F2"/>
    <w:rPr>
      <w:rFonts w:ascii="BrowalliaUPC" w:eastAsia="Times New Roman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1974F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4F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rsid w:val="0019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apure_21</dc:creator>
  <cp:lastModifiedBy>apure_21</cp:lastModifiedBy>
  <cp:revision>1</cp:revision>
  <dcterms:created xsi:type="dcterms:W3CDTF">2018-08-10T09:21:00Z</dcterms:created>
  <dcterms:modified xsi:type="dcterms:W3CDTF">2018-08-10T09:24:00Z</dcterms:modified>
</cp:coreProperties>
</file>