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C99" w:rsidRPr="00013564" w:rsidRDefault="00010C99" w:rsidP="007C2CFB">
      <w:pPr>
        <w:tabs>
          <w:tab w:val="left" w:pos="567"/>
        </w:tabs>
        <w:ind w:firstLine="0"/>
        <w:rPr>
          <w:rFonts w:ascii="Browallia New" w:hAnsi="Browallia New" w:cs="Browallia New"/>
          <w:b/>
          <w:bCs/>
          <w:sz w:val="28"/>
        </w:rPr>
      </w:pPr>
      <w:r w:rsidRPr="00013564">
        <w:rPr>
          <w:rFonts w:ascii="Browallia New" w:hAnsi="Browallia New" w:cs="Browallia New"/>
          <w:b/>
          <w:bCs/>
          <w:sz w:val="28"/>
        </w:rPr>
        <w:t>EASTERN PRINTING PUBLIC COMPANY LIMITED AND SUBSIDIARIES</w:t>
      </w:r>
    </w:p>
    <w:p w:rsidR="00010C99" w:rsidRPr="00013564" w:rsidRDefault="00010C99" w:rsidP="007C2CFB">
      <w:pPr>
        <w:tabs>
          <w:tab w:val="left" w:pos="567"/>
        </w:tabs>
        <w:ind w:firstLine="0"/>
        <w:rPr>
          <w:rFonts w:ascii="Browallia New" w:hAnsi="Browallia New" w:cs="Browallia New"/>
          <w:b/>
          <w:bCs/>
          <w:sz w:val="28"/>
          <w:cs/>
        </w:rPr>
      </w:pPr>
      <w:r w:rsidRPr="00013564">
        <w:rPr>
          <w:rFonts w:ascii="Browallia New" w:hAnsi="Browallia New" w:cs="Browallia New"/>
          <w:b/>
          <w:bCs/>
          <w:sz w:val="28"/>
        </w:rPr>
        <w:t xml:space="preserve">CONDENSED NOTES TO </w:t>
      </w:r>
      <w:r w:rsidR="0001469C" w:rsidRPr="00013564">
        <w:rPr>
          <w:rFonts w:ascii="Browallia New" w:hAnsi="Browallia New" w:cs="Browallia New"/>
          <w:b/>
          <w:bCs/>
          <w:sz w:val="28"/>
        </w:rPr>
        <w:t xml:space="preserve">THE </w:t>
      </w:r>
      <w:r w:rsidRPr="00013564">
        <w:rPr>
          <w:rFonts w:ascii="Browallia New" w:hAnsi="Browallia New" w:cs="Browallia New"/>
          <w:b/>
          <w:bCs/>
          <w:sz w:val="28"/>
        </w:rPr>
        <w:t>INTERIM FINANCIAL INFORMATION</w:t>
      </w:r>
    </w:p>
    <w:p w:rsidR="00010C99" w:rsidRPr="00013564" w:rsidRDefault="008F0169" w:rsidP="00717189">
      <w:pPr>
        <w:tabs>
          <w:tab w:val="left" w:pos="567"/>
        </w:tabs>
        <w:ind w:firstLine="0"/>
        <w:rPr>
          <w:rFonts w:ascii="Browallia New" w:hAnsi="Browallia New" w:cs="Browallia New"/>
          <w:b/>
          <w:bCs/>
          <w:sz w:val="28"/>
        </w:rPr>
      </w:pPr>
      <w:r w:rsidRPr="008F0169">
        <w:rPr>
          <w:rFonts w:ascii="Browallia New" w:hAnsi="Browallia New" w:cs="Browallia New"/>
          <w:b/>
          <w:bCs/>
          <w:sz w:val="28"/>
        </w:rPr>
        <w:t xml:space="preserve">FOR THE </w:t>
      </w:r>
      <w:r w:rsidR="00DC0E8E">
        <w:rPr>
          <w:rFonts w:ascii="Browallia New" w:hAnsi="Browallia New" w:cs="Browallia New"/>
          <w:b/>
          <w:bCs/>
          <w:sz w:val="28"/>
        </w:rPr>
        <w:t>SIX</w:t>
      </w:r>
      <w:r w:rsidRPr="008F0169">
        <w:rPr>
          <w:rFonts w:ascii="Browallia New" w:hAnsi="Browallia New" w:cs="Browallia New"/>
          <w:b/>
          <w:bCs/>
          <w:sz w:val="28"/>
          <w:cs/>
        </w:rPr>
        <w:t>-</w:t>
      </w:r>
      <w:r w:rsidRPr="008F0169">
        <w:rPr>
          <w:rFonts w:ascii="Browallia New" w:hAnsi="Browallia New" w:cs="Browallia New"/>
          <w:b/>
          <w:bCs/>
          <w:sz w:val="28"/>
        </w:rPr>
        <w:t xml:space="preserve">MONTH PERIOD ENDED </w:t>
      </w:r>
      <w:r w:rsidR="00DC0E8E">
        <w:rPr>
          <w:rFonts w:ascii="Browallia New" w:hAnsi="Browallia New" w:cs="Browallia New"/>
          <w:b/>
          <w:bCs/>
          <w:sz w:val="28"/>
        </w:rPr>
        <w:t>JUNE</w:t>
      </w:r>
      <w:r w:rsidR="00B51F52" w:rsidRPr="00013564">
        <w:rPr>
          <w:rFonts w:ascii="Browallia New" w:hAnsi="Browallia New" w:cs="Browallia New"/>
          <w:b/>
          <w:bCs/>
          <w:sz w:val="28"/>
          <w:cs/>
        </w:rPr>
        <w:t xml:space="preserve"> </w:t>
      </w:r>
      <w:r w:rsidR="009939F6">
        <w:rPr>
          <w:rFonts w:ascii="Browallia New" w:hAnsi="Browallia New" w:cs="Browallia New"/>
          <w:b/>
          <w:bCs/>
          <w:sz w:val="28"/>
        </w:rPr>
        <w:t>3</w:t>
      </w:r>
      <w:r w:rsidR="00DC0E8E">
        <w:rPr>
          <w:rFonts w:ascii="Browallia New" w:hAnsi="Browallia New" w:cs="Browallia New"/>
          <w:b/>
          <w:bCs/>
          <w:sz w:val="28"/>
        </w:rPr>
        <w:t>0</w:t>
      </w:r>
      <w:r w:rsidR="00010C99" w:rsidRPr="00013564">
        <w:rPr>
          <w:rFonts w:ascii="Browallia New" w:hAnsi="Browallia New" w:cs="Browallia New"/>
          <w:b/>
          <w:bCs/>
          <w:sz w:val="28"/>
        </w:rPr>
        <w:t>, 201</w:t>
      </w:r>
      <w:r w:rsidR="009939F6">
        <w:rPr>
          <w:rFonts w:ascii="Browallia New" w:hAnsi="Browallia New" w:cs="Browallia New"/>
          <w:b/>
          <w:bCs/>
          <w:sz w:val="28"/>
        </w:rPr>
        <w:t>8</w:t>
      </w:r>
      <w:r w:rsidR="00010C99" w:rsidRPr="00013564">
        <w:rPr>
          <w:rFonts w:ascii="Browallia New" w:hAnsi="Browallia New" w:cs="Browallia New"/>
          <w:b/>
          <w:bCs/>
          <w:sz w:val="28"/>
          <w:cs/>
        </w:rPr>
        <w:t xml:space="preserve"> </w:t>
      </w:r>
      <w:r w:rsidR="005C7DAA">
        <w:rPr>
          <w:rFonts w:ascii="Browallia New" w:hAnsi="Browallia New" w:cs="Browallia New"/>
          <w:b/>
          <w:bCs/>
          <w:sz w:val="28"/>
          <w:cs/>
        </w:rPr>
        <w:t>(</w:t>
      </w:r>
      <w:r w:rsidR="005C7DAA">
        <w:rPr>
          <w:rFonts w:ascii="Browallia New" w:hAnsi="Browallia New" w:cs="Browallia New"/>
          <w:b/>
          <w:bCs/>
          <w:sz w:val="28"/>
        </w:rPr>
        <w:t>UNAUDITED BUT REVIEWED</w:t>
      </w:r>
      <w:r w:rsidR="005C7DAA">
        <w:rPr>
          <w:rFonts w:ascii="Browallia New" w:hAnsi="Browallia New" w:cs="Browallia New"/>
          <w:b/>
          <w:bCs/>
          <w:sz w:val="28"/>
          <w:cs/>
        </w:rPr>
        <w:t>)</w:t>
      </w:r>
    </w:p>
    <w:p w:rsidR="00CD5B1E" w:rsidRPr="00013564" w:rsidRDefault="00CD5B1E" w:rsidP="00C62EE0">
      <w:pPr>
        <w:tabs>
          <w:tab w:val="left" w:pos="567"/>
        </w:tabs>
        <w:ind w:firstLine="0"/>
        <w:rPr>
          <w:rFonts w:ascii="Browallia New" w:hAnsi="Browallia New" w:cs="Browallia New"/>
          <w:sz w:val="28"/>
        </w:rPr>
      </w:pPr>
    </w:p>
    <w:p w:rsidR="00010C99" w:rsidRPr="00013564" w:rsidRDefault="00010C99" w:rsidP="007C2CFB">
      <w:pPr>
        <w:pStyle w:val="Heading1"/>
      </w:pPr>
      <w:r w:rsidRPr="00013564">
        <w:t>1</w:t>
      </w:r>
      <w:r w:rsidRPr="00013564">
        <w:rPr>
          <w:cs/>
        </w:rPr>
        <w:t>.</w:t>
      </w:r>
      <w:r w:rsidRPr="00013564">
        <w:tab/>
        <w:t>GENERAL INFORMATION</w:t>
      </w:r>
    </w:p>
    <w:p w:rsidR="00010C99" w:rsidRPr="00013564" w:rsidRDefault="004E0AC7" w:rsidP="00E208C9">
      <w:pPr>
        <w:tabs>
          <w:tab w:val="left" w:pos="709"/>
        </w:tabs>
        <w:spacing w:after="120"/>
        <w:ind w:left="709" w:firstLine="0"/>
        <w:rPr>
          <w:rFonts w:ascii="Browallia New" w:hAnsi="Browallia New" w:cs="Browallia New"/>
          <w:sz w:val="28"/>
        </w:rPr>
      </w:pPr>
      <w:r>
        <w:rPr>
          <w:rFonts w:ascii="Browallia New" w:hAnsi="Browallia New" w:cs="Browallia New"/>
          <w:sz w:val="28"/>
        </w:rPr>
        <w:t>The Company was incorporated as a limited company under law of Thailand on August 1, 1990, and transform to public company on August 13, 1993</w:t>
      </w:r>
      <w:r>
        <w:rPr>
          <w:rFonts w:ascii="Browallia New" w:hAnsi="Browallia New" w:cs="Browallia New" w:hint="cs"/>
          <w:sz w:val="28"/>
          <w:cs/>
        </w:rPr>
        <w:t xml:space="preserve">. </w:t>
      </w:r>
      <w:r>
        <w:rPr>
          <w:rFonts w:ascii="Browallia New" w:hAnsi="Browallia New" w:cs="Browallia New"/>
          <w:sz w:val="28"/>
        </w:rPr>
        <w:t>The Head Office is located at 51</w:t>
      </w:r>
      <w:r>
        <w:rPr>
          <w:rFonts w:ascii="Browallia New" w:hAnsi="Browallia New" w:cs="Browallia New" w:hint="cs"/>
          <w:sz w:val="28"/>
          <w:cs/>
        </w:rPr>
        <w:t>/</w:t>
      </w:r>
      <w:r>
        <w:rPr>
          <w:rFonts w:ascii="Browallia New" w:hAnsi="Browallia New" w:cs="Browallia New"/>
          <w:sz w:val="28"/>
        </w:rPr>
        <w:t>29 and 51</w:t>
      </w:r>
      <w:r>
        <w:rPr>
          <w:rFonts w:ascii="Browallia New" w:hAnsi="Browallia New" w:cs="Browallia New" w:hint="cs"/>
          <w:sz w:val="28"/>
          <w:cs/>
        </w:rPr>
        <w:t>/</w:t>
      </w:r>
      <w:r>
        <w:rPr>
          <w:rFonts w:ascii="Browallia New" w:hAnsi="Browallia New" w:cs="Browallia New"/>
          <w:sz w:val="28"/>
        </w:rPr>
        <w:t>61, Soi Vibhavadi Rangsit</w:t>
      </w:r>
      <w:r>
        <w:rPr>
          <w:rFonts w:ascii="Browallia New" w:hAnsi="Browallia New" w:cs="Browallia New" w:hint="cs"/>
          <w:sz w:val="28"/>
          <w:cs/>
        </w:rPr>
        <w:t xml:space="preserve"> </w:t>
      </w:r>
      <w:r>
        <w:rPr>
          <w:rFonts w:ascii="Browallia New" w:hAnsi="Browallia New" w:cs="Browallia New"/>
          <w:sz w:val="28"/>
        </w:rPr>
        <w:t>66</w:t>
      </w:r>
      <w:r>
        <w:rPr>
          <w:rFonts w:ascii="Browallia New" w:hAnsi="Browallia New" w:cs="Browallia New" w:hint="cs"/>
          <w:sz w:val="28"/>
          <w:cs/>
        </w:rPr>
        <w:t xml:space="preserve"> (</w:t>
      </w:r>
      <w:r>
        <w:rPr>
          <w:rFonts w:ascii="Browallia New" w:hAnsi="Browallia New" w:cs="Browallia New"/>
          <w:sz w:val="28"/>
        </w:rPr>
        <w:t>Siamsamakee</w:t>
      </w:r>
      <w:r>
        <w:rPr>
          <w:rFonts w:ascii="Browallia New" w:hAnsi="Browallia New" w:cs="Browallia New" w:hint="cs"/>
          <w:sz w:val="28"/>
          <w:cs/>
        </w:rPr>
        <w:t>)</w:t>
      </w:r>
      <w:r>
        <w:rPr>
          <w:rFonts w:ascii="Browallia New" w:hAnsi="Browallia New" w:cs="Browallia New"/>
          <w:sz w:val="28"/>
        </w:rPr>
        <w:t>, Vibhavadi Rangsit Road, Talad Bangkhen, Laksi, Bangkok, Thailand</w:t>
      </w:r>
      <w:r>
        <w:rPr>
          <w:rFonts w:ascii="Browallia New" w:hAnsi="Browallia New" w:cs="Browallia New" w:hint="cs"/>
          <w:sz w:val="28"/>
          <w:cs/>
        </w:rPr>
        <w:t xml:space="preserve">. </w:t>
      </w:r>
      <w:r w:rsidR="00010C99" w:rsidRPr="00013564">
        <w:rPr>
          <w:rFonts w:ascii="Browallia New" w:hAnsi="Browallia New" w:cs="Browallia New"/>
          <w:sz w:val="28"/>
        </w:rPr>
        <w:t xml:space="preserve">The Company is </w:t>
      </w:r>
      <w:r w:rsidR="00044DB3" w:rsidRPr="00013564">
        <w:rPr>
          <w:rFonts w:ascii="Browallia New" w:hAnsi="Browallia New" w:cs="Browallia New"/>
          <w:sz w:val="28"/>
        </w:rPr>
        <w:t>engaged</w:t>
      </w:r>
      <w:r w:rsidR="00010C99" w:rsidRPr="00013564">
        <w:rPr>
          <w:rFonts w:ascii="Browallia New" w:hAnsi="Browallia New" w:cs="Browallia New"/>
          <w:sz w:val="28"/>
        </w:rPr>
        <w:t xml:space="preserve"> in printing busin</w:t>
      </w:r>
      <w:r w:rsidR="005D6028" w:rsidRPr="00013564">
        <w:rPr>
          <w:rFonts w:ascii="Browallia New" w:hAnsi="Browallia New" w:cs="Browallia New"/>
          <w:sz w:val="28"/>
        </w:rPr>
        <w:t xml:space="preserve">ess and invesment in </w:t>
      </w:r>
      <w:r w:rsidR="009939F6" w:rsidRPr="0025101B">
        <w:rPr>
          <w:rFonts w:ascii="Browallia New" w:hAnsi="Browallia New" w:cs="Browallia New"/>
          <w:sz w:val="28"/>
        </w:rPr>
        <w:t>solar power energy business</w:t>
      </w:r>
      <w:r w:rsidR="00010C99" w:rsidRPr="00013564">
        <w:rPr>
          <w:rFonts w:ascii="Browallia New" w:hAnsi="Browallia New" w:cs="Browallia New"/>
          <w:sz w:val="28"/>
          <w:cs/>
        </w:rPr>
        <w:t>.</w:t>
      </w:r>
    </w:p>
    <w:p w:rsidR="00010C99" w:rsidRPr="00013564" w:rsidRDefault="001247BC" w:rsidP="00044DB3">
      <w:pPr>
        <w:tabs>
          <w:tab w:val="left" w:pos="709"/>
        </w:tabs>
        <w:ind w:left="709" w:firstLine="0"/>
        <w:rPr>
          <w:rFonts w:ascii="Browallia New" w:hAnsi="Browallia New" w:cs="Browallia New"/>
          <w:sz w:val="28"/>
        </w:rPr>
      </w:pPr>
      <w:r w:rsidRPr="00013564">
        <w:rPr>
          <w:rFonts w:ascii="Browallia New" w:hAnsi="Browallia New" w:cs="Browallia New"/>
          <w:sz w:val="28"/>
        </w:rPr>
        <w:t>The subsidiaries</w:t>
      </w:r>
      <w:r w:rsidR="00125CEA">
        <w:rPr>
          <w:rFonts w:ascii="Browallia New" w:hAnsi="Browallia New" w:cs="Browallia New"/>
          <w:sz w:val="28"/>
        </w:rPr>
        <w:t xml:space="preserve"> and </w:t>
      </w:r>
      <w:r w:rsidR="00125CEA" w:rsidRPr="00013564">
        <w:rPr>
          <w:rFonts w:ascii="Browallia New" w:hAnsi="Browallia New" w:cs="Browallia New"/>
          <w:sz w:val="28"/>
        </w:rPr>
        <w:t>associates</w:t>
      </w:r>
      <w:r w:rsidR="00010C99" w:rsidRPr="00013564">
        <w:rPr>
          <w:rFonts w:ascii="Browallia New" w:hAnsi="Browallia New" w:cs="Browallia New"/>
          <w:sz w:val="28"/>
        </w:rPr>
        <w:t xml:space="preserve"> in corporate in </w:t>
      </w:r>
      <w:r w:rsidR="00137348" w:rsidRPr="00013564">
        <w:rPr>
          <w:rFonts w:ascii="Browallia New" w:hAnsi="Browallia New" w:cs="Browallia New"/>
          <w:sz w:val="28"/>
        </w:rPr>
        <w:t xml:space="preserve">the </w:t>
      </w:r>
      <w:r w:rsidR="00F96AC9" w:rsidRPr="00013564">
        <w:rPr>
          <w:rFonts w:ascii="Browallia New" w:hAnsi="Browallia New" w:cs="Browallia New"/>
          <w:sz w:val="28"/>
        </w:rPr>
        <w:t>C</w:t>
      </w:r>
      <w:r w:rsidR="00010C99" w:rsidRPr="00013564">
        <w:rPr>
          <w:rFonts w:ascii="Browallia New" w:hAnsi="Browallia New" w:cs="Browallia New"/>
          <w:sz w:val="28"/>
        </w:rPr>
        <w:t>ondensed</w:t>
      </w:r>
      <w:r w:rsidR="0054560D" w:rsidRPr="00013564">
        <w:rPr>
          <w:rFonts w:ascii="Browallia New" w:hAnsi="Browallia New" w:cs="Browallia New"/>
          <w:sz w:val="28"/>
        </w:rPr>
        <w:t xml:space="preserve"> Note 2</w:t>
      </w:r>
      <w:r w:rsidR="0054560D" w:rsidRPr="00013564">
        <w:rPr>
          <w:rFonts w:ascii="Browallia New" w:hAnsi="Browallia New" w:cs="Browallia New"/>
          <w:sz w:val="28"/>
          <w:cs/>
        </w:rPr>
        <w:t>.</w:t>
      </w:r>
      <w:r w:rsidR="0054560D" w:rsidRPr="00013564">
        <w:rPr>
          <w:rFonts w:ascii="Browallia New" w:hAnsi="Browallia New" w:cs="Browallia New"/>
          <w:sz w:val="28"/>
        </w:rPr>
        <w:t>2</w:t>
      </w:r>
      <w:r w:rsidR="0054560D" w:rsidRPr="00013564">
        <w:rPr>
          <w:rFonts w:ascii="Browallia New" w:hAnsi="Browallia New" w:cs="Browallia New"/>
          <w:sz w:val="28"/>
          <w:cs/>
        </w:rPr>
        <w:t>.</w:t>
      </w:r>
      <w:r w:rsidR="0054560D" w:rsidRPr="00013564">
        <w:rPr>
          <w:rFonts w:ascii="Browallia New" w:hAnsi="Browallia New" w:cs="Browallia New"/>
          <w:sz w:val="28"/>
        </w:rPr>
        <w:t xml:space="preserve">1 </w:t>
      </w:r>
      <w:r w:rsidR="00010C99" w:rsidRPr="00013564">
        <w:rPr>
          <w:rFonts w:ascii="Browallia New" w:hAnsi="Browallia New" w:cs="Browallia New"/>
          <w:sz w:val="28"/>
        </w:rPr>
        <w:t>to the interim financial information</w:t>
      </w:r>
      <w:r w:rsidR="0054560D" w:rsidRPr="00013564">
        <w:rPr>
          <w:rFonts w:ascii="Browallia New" w:hAnsi="Browallia New" w:cs="Browallia New"/>
          <w:sz w:val="28"/>
          <w:cs/>
        </w:rPr>
        <w:t>.</w:t>
      </w:r>
      <w:r w:rsidR="00010C99" w:rsidRPr="00013564">
        <w:rPr>
          <w:rFonts w:ascii="Browallia New" w:hAnsi="Browallia New" w:cs="Browallia New"/>
          <w:sz w:val="28"/>
          <w:cs/>
        </w:rPr>
        <w:t xml:space="preserve"> </w:t>
      </w:r>
    </w:p>
    <w:p w:rsidR="000E33E3" w:rsidRPr="00013564" w:rsidRDefault="000E33E3" w:rsidP="000E33E3">
      <w:pPr>
        <w:tabs>
          <w:tab w:val="left" w:pos="709"/>
        </w:tabs>
        <w:ind w:firstLine="0"/>
        <w:rPr>
          <w:rFonts w:ascii="Browallia New" w:hAnsi="Browallia New" w:cs="Browallia New"/>
          <w:sz w:val="28"/>
        </w:rPr>
      </w:pPr>
    </w:p>
    <w:p w:rsidR="00010C99" w:rsidRPr="00013564" w:rsidRDefault="00010C99" w:rsidP="007C2CFB">
      <w:pPr>
        <w:pStyle w:val="Heading1"/>
      </w:pPr>
      <w:r w:rsidRPr="00013564">
        <w:t>2</w:t>
      </w:r>
      <w:r w:rsidRPr="00013564">
        <w:rPr>
          <w:cs/>
        </w:rPr>
        <w:t>.</w:t>
      </w:r>
      <w:r w:rsidRPr="00013564">
        <w:tab/>
        <w:t>BASIS OF PREPARATION OF FINANCIAL STATEMENTS</w:t>
      </w:r>
    </w:p>
    <w:p w:rsidR="00010C99" w:rsidRPr="007744CD" w:rsidRDefault="00010C99" w:rsidP="007744CD">
      <w:pPr>
        <w:pStyle w:val="Heading2"/>
        <w:spacing w:after="120"/>
        <w:ind w:left="0"/>
        <w:rPr>
          <w:u w:val="none"/>
        </w:rPr>
      </w:pPr>
      <w:r w:rsidRPr="007744CD">
        <w:rPr>
          <w:u w:val="none"/>
        </w:rPr>
        <w:t>2</w:t>
      </w:r>
      <w:r w:rsidRPr="007744CD">
        <w:rPr>
          <w:u w:val="none"/>
          <w:cs/>
        </w:rPr>
        <w:t>.</w:t>
      </w:r>
      <w:r w:rsidRPr="007744CD">
        <w:rPr>
          <w:u w:val="none"/>
        </w:rPr>
        <w:t>1</w:t>
      </w:r>
      <w:r w:rsidRPr="007744CD">
        <w:rPr>
          <w:u w:val="none"/>
        </w:rPr>
        <w:tab/>
        <w:t>Basis of preparation of interim financial statements</w:t>
      </w:r>
    </w:p>
    <w:p w:rsidR="00010C99" w:rsidRPr="00013564" w:rsidRDefault="00281CDC" w:rsidP="00AB5782">
      <w:pPr>
        <w:tabs>
          <w:tab w:val="left" w:pos="709"/>
        </w:tabs>
        <w:spacing w:after="120"/>
        <w:ind w:left="709" w:firstLine="0"/>
        <w:rPr>
          <w:rFonts w:ascii="Browallia New" w:hAnsi="Browallia New" w:cs="Browallia New"/>
          <w:sz w:val="28"/>
        </w:rPr>
      </w:pPr>
      <w:r w:rsidRPr="00013564">
        <w:rPr>
          <w:rFonts w:ascii="Browallia New" w:hAnsi="Browallia New" w:cs="Browallia New"/>
          <w:sz w:val="28"/>
        </w:rPr>
        <w:t xml:space="preserve">The </w:t>
      </w:r>
      <w:r w:rsidR="00010C99" w:rsidRPr="00013564">
        <w:rPr>
          <w:rFonts w:ascii="Browallia New" w:hAnsi="Browallia New" w:cs="Browallia New"/>
          <w:sz w:val="28"/>
        </w:rPr>
        <w:t>statutory interim financial statements are prepared in the Thai language</w:t>
      </w:r>
      <w:r w:rsidR="00010C99" w:rsidRPr="00013564">
        <w:rPr>
          <w:rFonts w:ascii="Browallia New" w:hAnsi="Browallia New" w:cs="Browallia New"/>
          <w:sz w:val="28"/>
          <w:cs/>
        </w:rPr>
        <w:t xml:space="preserve">. </w:t>
      </w:r>
      <w:r w:rsidR="00010C99" w:rsidRPr="00013564">
        <w:rPr>
          <w:rFonts w:ascii="Browallia New" w:hAnsi="Browallia New" w:cs="Browallia New"/>
          <w:sz w:val="28"/>
        </w:rPr>
        <w:t>This English translation of the financial statements has been prepared for the convenience of readers not conversant with the Thai language</w:t>
      </w:r>
      <w:r w:rsidR="00010C99" w:rsidRPr="00013564">
        <w:rPr>
          <w:rFonts w:ascii="Browallia New" w:hAnsi="Browallia New" w:cs="Browallia New"/>
          <w:sz w:val="28"/>
          <w:cs/>
        </w:rPr>
        <w:t>.</w:t>
      </w:r>
    </w:p>
    <w:p w:rsidR="00010C99" w:rsidRPr="00013564" w:rsidRDefault="00044DB3" w:rsidP="00226C9C">
      <w:pPr>
        <w:tabs>
          <w:tab w:val="left" w:pos="709"/>
        </w:tabs>
        <w:spacing w:after="120"/>
        <w:ind w:left="709" w:firstLine="0"/>
        <w:rPr>
          <w:rFonts w:ascii="Browallia New" w:hAnsi="Browallia New" w:cs="Browallia New"/>
          <w:sz w:val="28"/>
        </w:rPr>
      </w:pPr>
      <w:r w:rsidRPr="00013564">
        <w:rPr>
          <w:rFonts w:ascii="Browallia New" w:hAnsi="Browallia New" w:cs="Browallia New"/>
          <w:sz w:val="28"/>
        </w:rPr>
        <w:t xml:space="preserve">The </w:t>
      </w:r>
      <w:r w:rsidR="00010C99" w:rsidRPr="00013564">
        <w:rPr>
          <w:rFonts w:ascii="Browallia New" w:hAnsi="Browallia New" w:cs="Browallia New"/>
          <w:sz w:val="28"/>
        </w:rPr>
        <w:t>interim financial statements are presented on a condensed basis in accordance with Thai Accounting standard</w:t>
      </w:r>
      <w:r w:rsidR="00010C99" w:rsidRPr="00013564">
        <w:rPr>
          <w:rFonts w:ascii="Browallia New" w:hAnsi="Browallia New" w:cs="Browallia New"/>
          <w:sz w:val="28"/>
          <w:cs/>
        </w:rPr>
        <w:t xml:space="preserve"> </w:t>
      </w:r>
      <w:r w:rsidR="00442BD6" w:rsidRPr="00013564">
        <w:rPr>
          <w:rFonts w:ascii="Browallia New" w:hAnsi="Browallia New" w:cs="Browallia New"/>
          <w:sz w:val="28"/>
        </w:rPr>
        <w:t>No</w:t>
      </w:r>
      <w:r w:rsidR="00442BD6" w:rsidRPr="00013564">
        <w:rPr>
          <w:rFonts w:ascii="Browallia New" w:hAnsi="Browallia New" w:cs="Browallia New"/>
          <w:sz w:val="28"/>
          <w:cs/>
        </w:rPr>
        <w:t xml:space="preserve">. </w:t>
      </w:r>
      <w:r w:rsidR="00010C99" w:rsidRPr="00013564">
        <w:rPr>
          <w:rFonts w:ascii="Browallia New" w:hAnsi="Browallia New" w:cs="Browallia New"/>
          <w:sz w:val="28"/>
        </w:rPr>
        <w:t xml:space="preserve">34 </w:t>
      </w:r>
      <w:r w:rsidR="00010C99" w:rsidRPr="00013564">
        <w:rPr>
          <w:rFonts w:ascii="Browallia New" w:hAnsi="Browallia New" w:cs="Browallia New"/>
          <w:sz w:val="28"/>
          <w:cs/>
        </w:rPr>
        <w:t>(</w:t>
      </w:r>
      <w:r w:rsidR="00010C99" w:rsidRPr="00013564">
        <w:rPr>
          <w:rFonts w:ascii="Browallia New" w:hAnsi="Browallia New" w:cs="Browallia New"/>
          <w:sz w:val="28"/>
        </w:rPr>
        <w:t>Revised 201</w:t>
      </w:r>
      <w:r w:rsidR="006451B2">
        <w:rPr>
          <w:rFonts w:ascii="Browallia New" w:hAnsi="Browallia New" w:cs="Browallia New"/>
          <w:sz w:val="28"/>
        </w:rPr>
        <w:t>7</w:t>
      </w:r>
      <w:r w:rsidR="00281CDC" w:rsidRPr="00013564">
        <w:rPr>
          <w:rFonts w:ascii="Browallia New" w:hAnsi="Browallia New" w:cs="Browallia New"/>
          <w:sz w:val="28"/>
          <w:cs/>
        </w:rPr>
        <w:t>)</w:t>
      </w:r>
      <w:r w:rsidR="00281CDC" w:rsidRPr="00013564">
        <w:rPr>
          <w:rFonts w:ascii="Browallia New" w:hAnsi="Browallia New" w:cs="Browallia New"/>
          <w:sz w:val="28"/>
        </w:rPr>
        <w:t xml:space="preserve">, </w:t>
      </w:r>
      <w:r w:rsidR="00281CDC" w:rsidRPr="00013564">
        <w:rPr>
          <w:rFonts w:ascii="Browallia New" w:hAnsi="Browallia New" w:cs="Browallia New"/>
          <w:sz w:val="28"/>
          <w:cs/>
        </w:rPr>
        <w:t>“</w:t>
      </w:r>
      <w:r w:rsidR="00281CDC" w:rsidRPr="00013564">
        <w:rPr>
          <w:rFonts w:ascii="Browallia New" w:hAnsi="Browallia New" w:cs="Browallia New"/>
          <w:sz w:val="28"/>
        </w:rPr>
        <w:t xml:space="preserve">Interim Financial </w:t>
      </w:r>
      <w:r w:rsidR="00010C99" w:rsidRPr="00013564">
        <w:rPr>
          <w:rFonts w:ascii="Browallia New" w:hAnsi="Browallia New" w:cs="Browallia New"/>
          <w:sz w:val="28"/>
        </w:rPr>
        <w:t>Statements</w:t>
      </w:r>
      <w:r w:rsidR="00010C99" w:rsidRPr="00013564">
        <w:rPr>
          <w:rFonts w:ascii="Browallia New" w:hAnsi="Browallia New" w:cs="Browallia New"/>
          <w:sz w:val="28"/>
          <w:cs/>
        </w:rPr>
        <w:t>”</w:t>
      </w:r>
      <w:r w:rsidR="00010C99" w:rsidRPr="00013564">
        <w:rPr>
          <w:rFonts w:ascii="Browallia New" w:hAnsi="Browallia New" w:cs="Browallia New"/>
          <w:sz w:val="28"/>
        </w:rPr>
        <w:t>, including related interpretati</w:t>
      </w:r>
      <w:r w:rsidR="00281CDC" w:rsidRPr="00013564">
        <w:rPr>
          <w:rFonts w:ascii="Browallia New" w:hAnsi="Browallia New" w:cs="Browallia New"/>
          <w:sz w:val="28"/>
        </w:rPr>
        <w:t xml:space="preserve">ons and guidelines promulgated by the Federation of Accounting Professions </w:t>
      </w:r>
      <w:r w:rsidR="00010C99" w:rsidRPr="00013564">
        <w:rPr>
          <w:rFonts w:ascii="Browallia New" w:hAnsi="Browallia New" w:cs="Browallia New"/>
          <w:sz w:val="28"/>
        </w:rPr>
        <w:t>and the Rules of the Stock Exchange of Thailand in connection with accounting</w:t>
      </w:r>
      <w:r w:rsidR="00010C99" w:rsidRPr="00013564">
        <w:rPr>
          <w:rFonts w:ascii="Browallia New" w:hAnsi="Browallia New" w:cs="Browallia New"/>
          <w:sz w:val="28"/>
          <w:cs/>
        </w:rPr>
        <w:t xml:space="preserve">. </w:t>
      </w:r>
      <w:r w:rsidR="00010C99" w:rsidRPr="00013564">
        <w:rPr>
          <w:rFonts w:ascii="Browallia New" w:hAnsi="Browallia New" w:cs="Browallia New"/>
          <w:sz w:val="28"/>
        </w:rPr>
        <w:t>However, the Com</w:t>
      </w:r>
      <w:r w:rsidR="00281CDC" w:rsidRPr="00013564">
        <w:rPr>
          <w:rFonts w:ascii="Browallia New" w:hAnsi="Browallia New" w:cs="Browallia New"/>
          <w:sz w:val="28"/>
        </w:rPr>
        <w:t xml:space="preserve">pany and its subsidiaries have presented the </w:t>
      </w:r>
      <w:r w:rsidR="00010C99" w:rsidRPr="00013564">
        <w:rPr>
          <w:rFonts w:ascii="Browallia New" w:hAnsi="Browallia New" w:cs="Browallia New"/>
          <w:sz w:val="28"/>
        </w:rPr>
        <w:t>statements</w:t>
      </w:r>
      <w:r w:rsidR="00281CDC" w:rsidRPr="00013564">
        <w:rPr>
          <w:rFonts w:ascii="Browallia New" w:hAnsi="Browallia New" w:cs="Browallia New"/>
          <w:sz w:val="28"/>
        </w:rPr>
        <w:t xml:space="preserve"> of financial position, comprehensive income,</w:t>
      </w:r>
      <w:r w:rsidR="0001469C" w:rsidRPr="00013564">
        <w:rPr>
          <w:rFonts w:ascii="Browallia New" w:hAnsi="Browallia New" w:cs="Browallia New"/>
          <w:sz w:val="28"/>
          <w:cs/>
        </w:rPr>
        <w:t xml:space="preserve"> </w:t>
      </w:r>
      <w:r w:rsidR="00281CDC" w:rsidRPr="00013564">
        <w:rPr>
          <w:rFonts w:ascii="Browallia New" w:hAnsi="Browallia New" w:cs="Browallia New"/>
          <w:sz w:val="28"/>
        </w:rPr>
        <w:t>changes in shareholders' equity,</w:t>
      </w:r>
      <w:r w:rsidR="00010C99" w:rsidRPr="00013564">
        <w:rPr>
          <w:rFonts w:ascii="Browallia New" w:hAnsi="Browallia New" w:cs="Browallia New"/>
          <w:sz w:val="28"/>
        </w:rPr>
        <w:t xml:space="preserve"> and cash flows in the same format as that used for the annual fi</w:t>
      </w:r>
      <w:r w:rsidRPr="00013564">
        <w:rPr>
          <w:rFonts w:ascii="Browallia New" w:hAnsi="Browallia New" w:cs="Browallia New"/>
          <w:sz w:val="28"/>
        </w:rPr>
        <w:t>nancial statements</w:t>
      </w:r>
      <w:r w:rsidRPr="00013564">
        <w:rPr>
          <w:rFonts w:ascii="Browallia New" w:hAnsi="Browallia New" w:cs="Browallia New"/>
          <w:sz w:val="28"/>
          <w:cs/>
        </w:rPr>
        <w:t xml:space="preserve">. </w:t>
      </w:r>
      <w:r w:rsidR="00010C99" w:rsidRPr="00013564">
        <w:rPr>
          <w:rFonts w:ascii="Browallia New" w:hAnsi="Browallia New" w:cs="Browallia New"/>
          <w:sz w:val="28"/>
        </w:rPr>
        <w:t>The notes to interim financial information are prepared in a condensed format</w:t>
      </w:r>
      <w:r w:rsidR="00010C99" w:rsidRPr="00013564">
        <w:rPr>
          <w:rFonts w:ascii="Browallia New" w:hAnsi="Browallia New" w:cs="Browallia New"/>
          <w:sz w:val="28"/>
          <w:cs/>
        </w:rPr>
        <w:t>.</w:t>
      </w:r>
    </w:p>
    <w:p w:rsidR="00010C99" w:rsidRPr="00013564" w:rsidRDefault="000D1401" w:rsidP="00E208C9">
      <w:pPr>
        <w:pStyle w:val="NoSpacing"/>
        <w:tabs>
          <w:tab w:val="left" w:pos="709"/>
        </w:tabs>
        <w:spacing w:after="120"/>
        <w:ind w:left="709" w:firstLine="0"/>
        <w:jc w:val="thaiDistribute"/>
        <w:rPr>
          <w:rFonts w:ascii="Browallia New" w:hAnsi="Browallia New" w:cs="Browallia New"/>
          <w:sz w:val="28"/>
        </w:rPr>
      </w:pPr>
      <w:r w:rsidRPr="00013564">
        <w:rPr>
          <w:rFonts w:ascii="Browallia New" w:hAnsi="Browallia New" w:cs="Browallia New"/>
          <w:sz w:val="28"/>
        </w:rPr>
        <w:t xml:space="preserve">The interim </w:t>
      </w:r>
      <w:r w:rsidR="00010C99" w:rsidRPr="00013564">
        <w:rPr>
          <w:rFonts w:ascii="Browallia New" w:hAnsi="Browallia New" w:cs="Browallia New"/>
          <w:sz w:val="28"/>
        </w:rPr>
        <w:t>financial statements have been prepared in order to provide additional infor</w:t>
      </w:r>
      <w:r w:rsidRPr="00013564">
        <w:rPr>
          <w:rFonts w:ascii="Browallia New" w:hAnsi="Browallia New" w:cs="Browallia New"/>
          <w:sz w:val="28"/>
        </w:rPr>
        <w:t xml:space="preserve">mation of financial statements </w:t>
      </w:r>
      <w:r w:rsidR="00010C99" w:rsidRPr="00013564">
        <w:rPr>
          <w:rFonts w:ascii="Browallia New" w:hAnsi="Browallia New" w:cs="Browallia New"/>
          <w:sz w:val="28"/>
        </w:rPr>
        <w:t xml:space="preserve">for the year ended December </w:t>
      </w:r>
      <w:r w:rsidR="00B51F52" w:rsidRPr="00013564">
        <w:rPr>
          <w:rFonts w:ascii="Browallia New" w:hAnsi="Browallia New" w:cs="Browallia New"/>
          <w:sz w:val="28"/>
        </w:rPr>
        <w:t>31, 201</w:t>
      </w:r>
      <w:r w:rsidR="00360E27">
        <w:rPr>
          <w:rFonts w:ascii="Browallia New" w:hAnsi="Browallia New" w:cs="Browallia New"/>
          <w:sz w:val="28"/>
        </w:rPr>
        <w:t>7</w:t>
      </w:r>
      <w:r w:rsidR="00010C99" w:rsidRPr="00013564">
        <w:rPr>
          <w:rFonts w:ascii="Browallia New" w:hAnsi="Browallia New" w:cs="Browallia New"/>
          <w:sz w:val="28"/>
          <w:cs/>
        </w:rPr>
        <w:t>.</w:t>
      </w:r>
      <w:r w:rsidR="00D165C8" w:rsidRPr="00013564">
        <w:rPr>
          <w:rFonts w:ascii="Browallia New" w:hAnsi="Browallia New" w:cs="Browallia New" w:hint="cs"/>
          <w:sz w:val="28"/>
          <w:cs/>
        </w:rPr>
        <w:t xml:space="preserve"> </w:t>
      </w:r>
      <w:r w:rsidR="00010C99" w:rsidRPr="00013564">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w:t>
      </w:r>
      <w:r w:rsidRPr="00013564">
        <w:rPr>
          <w:rFonts w:ascii="Browallia New" w:hAnsi="Browallia New" w:cs="Browallia New"/>
          <w:sz w:val="28"/>
        </w:rPr>
        <w:t>n disclosed</w:t>
      </w:r>
      <w:r w:rsidRPr="00013564">
        <w:rPr>
          <w:rFonts w:ascii="Browallia New" w:hAnsi="Browallia New" w:cs="Browallia New"/>
          <w:sz w:val="28"/>
          <w:cs/>
        </w:rPr>
        <w:t xml:space="preserve">. </w:t>
      </w:r>
      <w:r w:rsidR="00010C99" w:rsidRPr="00013564">
        <w:rPr>
          <w:rFonts w:ascii="Browallia New" w:hAnsi="Browallia New" w:cs="Browallia New"/>
          <w:sz w:val="28"/>
        </w:rPr>
        <w:t xml:space="preserve">Therefore, these interim financial statements shall be read collectively with the financial statements for the year ended December </w:t>
      </w:r>
      <w:r w:rsidR="00B51F52" w:rsidRPr="00013564">
        <w:rPr>
          <w:rFonts w:ascii="Browallia New" w:hAnsi="Browallia New" w:cs="Browallia New"/>
          <w:sz w:val="28"/>
        </w:rPr>
        <w:t>31, 201</w:t>
      </w:r>
      <w:r w:rsidR="00360E27">
        <w:rPr>
          <w:rFonts w:ascii="Browallia New" w:hAnsi="Browallia New" w:cs="Browallia New"/>
          <w:sz w:val="28"/>
        </w:rPr>
        <w:t>7</w:t>
      </w:r>
      <w:r w:rsidR="00010C99" w:rsidRPr="00013564">
        <w:rPr>
          <w:rFonts w:ascii="Browallia New" w:hAnsi="Browallia New" w:cs="Browallia New"/>
          <w:sz w:val="28"/>
          <w:cs/>
        </w:rPr>
        <w:t>.</w:t>
      </w:r>
    </w:p>
    <w:p w:rsidR="00010C99" w:rsidRPr="00013564" w:rsidRDefault="00010C99" w:rsidP="00B56362">
      <w:pPr>
        <w:tabs>
          <w:tab w:val="left" w:pos="709"/>
        </w:tabs>
        <w:spacing w:after="120"/>
        <w:ind w:left="709" w:firstLine="0"/>
        <w:rPr>
          <w:rFonts w:ascii="Browallia New" w:hAnsi="Browallia New" w:cs="Browallia New"/>
          <w:sz w:val="28"/>
        </w:rPr>
      </w:pPr>
      <w:r w:rsidRPr="00013564">
        <w:rPr>
          <w:rFonts w:ascii="Browallia New" w:hAnsi="Browallia New" w:cs="Browallia New"/>
          <w:sz w:val="28"/>
        </w:rPr>
        <w:t>The interim financial stateme</w:t>
      </w:r>
      <w:r w:rsidR="00360E27">
        <w:rPr>
          <w:rFonts w:ascii="Browallia New" w:hAnsi="Browallia New" w:cs="Browallia New"/>
          <w:sz w:val="28"/>
        </w:rPr>
        <w:t xml:space="preserve">nts are presented in Thai Baht, </w:t>
      </w:r>
      <w:r w:rsidR="00360E27" w:rsidRPr="00360E27">
        <w:rPr>
          <w:rFonts w:ascii="Browallia New" w:hAnsi="Browallia New" w:cs="Browallia New"/>
          <w:sz w:val="28"/>
        </w:rPr>
        <w:t>which is the Company and its subsidiaries</w:t>
      </w:r>
      <w:r w:rsidR="00360E27" w:rsidRPr="00360E27">
        <w:rPr>
          <w:rFonts w:ascii="Browallia New" w:hAnsi="Browallia New" w:cs="Browallia New"/>
          <w:sz w:val="28"/>
          <w:cs/>
        </w:rPr>
        <w:t xml:space="preserve">’ </w:t>
      </w:r>
      <w:r w:rsidR="00360E27" w:rsidRPr="00360E27">
        <w:rPr>
          <w:rFonts w:ascii="Browallia New" w:hAnsi="Browallia New" w:cs="Browallia New"/>
          <w:sz w:val="28"/>
        </w:rPr>
        <w:t>functional currency unless otherwise stated</w:t>
      </w:r>
      <w:r w:rsidR="00360E27" w:rsidRPr="00360E27">
        <w:rPr>
          <w:rFonts w:ascii="Browallia New" w:hAnsi="Browallia New" w:cs="Browallia New"/>
          <w:sz w:val="28"/>
          <w:cs/>
        </w:rPr>
        <w:t>.</w:t>
      </w:r>
    </w:p>
    <w:p w:rsidR="00B56362" w:rsidRPr="007744CD" w:rsidRDefault="00B56362" w:rsidP="007744CD">
      <w:pPr>
        <w:pStyle w:val="Heading2"/>
        <w:spacing w:after="120"/>
        <w:ind w:left="0"/>
        <w:rPr>
          <w:u w:val="none"/>
        </w:rPr>
      </w:pPr>
      <w:r w:rsidRPr="007744CD">
        <w:rPr>
          <w:u w:val="none"/>
        </w:rPr>
        <w:t>2</w:t>
      </w:r>
      <w:r w:rsidRPr="007744CD">
        <w:rPr>
          <w:u w:val="none"/>
          <w:cs/>
        </w:rPr>
        <w:t>.</w:t>
      </w:r>
      <w:r w:rsidRPr="007744CD">
        <w:rPr>
          <w:u w:val="none"/>
        </w:rPr>
        <w:t>2</w:t>
      </w:r>
      <w:r w:rsidRPr="007744CD">
        <w:rPr>
          <w:u w:val="none"/>
        </w:rPr>
        <w:tab/>
        <w:t xml:space="preserve">Basis </w:t>
      </w:r>
      <w:r w:rsidR="000D1401" w:rsidRPr="007744CD">
        <w:rPr>
          <w:u w:val="none"/>
        </w:rPr>
        <w:t xml:space="preserve">of preparation of consolidated </w:t>
      </w:r>
      <w:r w:rsidRPr="007744CD">
        <w:rPr>
          <w:u w:val="none"/>
        </w:rPr>
        <w:t>interim financial statements</w:t>
      </w:r>
    </w:p>
    <w:p w:rsidR="0079300C" w:rsidRDefault="00B56362" w:rsidP="0079300C">
      <w:pPr>
        <w:tabs>
          <w:tab w:val="left" w:pos="709"/>
        </w:tabs>
        <w:ind w:left="709" w:firstLine="0"/>
        <w:rPr>
          <w:rFonts w:ascii="Browallia New" w:hAnsi="Browallia New" w:cs="Browallia New"/>
          <w:sz w:val="16"/>
          <w:szCs w:val="16"/>
        </w:rPr>
      </w:pPr>
      <w:r w:rsidRPr="00013564">
        <w:rPr>
          <w:rFonts w:ascii="Browallia New" w:hAnsi="Browallia New" w:cs="Browallia New"/>
          <w:sz w:val="28"/>
        </w:rPr>
        <w:t>The consolidated interim financial statements include the financial statements of Eastern Printing</w:t>
      </w:r>
      <w:r w:rsidR="005C7DAA">
        <w:rPr>
          <w:rFonts w:ascii="Browallia New" w:hAnsi="Browallia New" w:cs="Browallia New"/>
          <w:sz w:val="28"/>
        </w:rPr>
        <w:t xml:space="preserve"> Public Company Limited</w:t>
      </w:r>
      <w:r w:rsidR="00125CEA">
        <w:rPr>
          <w:rFonts w:ascii="Browallia New" w:hAnsi="Browallia New" w:cs="Browallia New"/>
          <w:sz w:val="28"/>
        </w:rPr>
        <w:t>,</w:t>
      </w:r>
      <w:r w:rsidR="005C7DAA">
        <w:rPr>
          <w:rFonts w:ascii="Browallia New" w:hAnsi="Browallia New" w:cs="Browallia New"/>
          <w:sz w:val="28"/>
          <w:cs/>
        </w:rPr>
        <w:t xml:space="preserve"> </w:t>
      </w:r>
      <w:r w:rsidR="00125CEA" w:rsidRPr="00013564">
        <w:rPr>
          <w:rFonts w:ascii="Browallia New" w:hAnsi="Browallia New" w:cs="Browallia New"/>
          <w:sz w:val="28"/>
        </w:rPr>
        <w:t>subsidiaries</w:t>
      </w:r>
      <w:r w:rsidR="00125CEA">
        <w:rPr>
          <w:rFonts w:ascii="Browallia New" w:hAnsi="Browallia New" w:cs="Browallia New"/>
          <w:sz w:val="28"/>
        </w:rPr>
        <w:t xml:space="preserve"> and </w:t>
      </w:r>
      <w:r w:rsidR="00125CEA" w:rsidRPr="00013564">
        <w:rPr>
          <w:rFonts w:ascii="Browallia New" w:hAnsi="Browallia New" w:cs="Browallia New"/>
          <w:sz w:val="28"/>
        </w:rPr>
        <w:t>associates</w:t>
      </w:r>
      <w:r w:rsidR="00125CEA">
        <w:rPr>
          <w:rFonts w:ascii="Browallia New" w:hAnsi="Browallia New" w:cs="Browallia New"/>
          <w:sz w:val="28"/>
          <w:cs/>
        </w:rPr>
        <w:t xml:space="preserve"> </w:t>
      </w:r>
      <w:r w:rsidR="00360E27" w:rsidRPr="00360E27">
        <w:rPr>
          <w:rFonts w:ascii="Browallia New" w:hAnsi="Browallia New" w:cs="Browallia New"/>
          <w:sz w:val="28"/>
        </w:rPr>
        <w:t>in corporate</w:t>
      </w:r>
      <w:r w:rsidRPr="00013564">
        <w:rPr>
          <w:rFonts w:ascii="Browallia New" w:hAnsi="Browallia New" w:cs="Browallia New"/>
          <w:sz w:val="28"/>
        </w:rPr>
        <w:t xml:space="preserve"> are prepared on the same basis as the consolidated financial statements for the year ended December 31, 201</w:t>
      </w:r>
      <w:r w:rsidR="00360E27">
        <w:rPr>
          <w:rFonts w:ascii="Browallia New" w:hAnsi="Browallia New" w:cs="Browallia New"/>
          <w:sz w:val="28"/>
        </w:rPr>
        <w:t>7</w:t>
      </w:r>
      <w:r w:rsidR="0079300C">
        <w:rPr>
          <w:rFonts w:ascii="Browallia New" w:hAnsi="Browallia New" w:cs="Browallia New"/>
          <w:sz w:val="28"/>
        </w:rPr>
        <w:t>, with no structural changes related to subsidiaries occurring during the current period.</w:t>
      </w:r>
    </w:p>
    <w:p w:rsidR="00B56362" w:rsidRPr="00013564" w:rsidRDefault="0079300C" w:rsidP="0079300C">
      <w:pPr>
        <w:tabs>
          <w:tab w:val="left" w:pos="709"/>
        </w:tabs>
        <w:spacing w:after="120"/>
        <w:ind w:left="709" w:firstLine="0"/>
        <w:rPr>
          <w:rFonts w:ascii="Browallia New" w:hAnsi="Browallia New" w:cs="Browallia New"/>
          <w:sz w:val="16"/>
          <w:szCs w:val="16"/>
        </w:rPr>
      </w:pPr>
      <w:r>
        <w:rPr>
          <w:spacing w:val="-4"/>
          <w:cs/>
        </w:rPr>
        <w:br w:type="page"/>
      </w:r>
    </w:p>
    <w:p w:rsidR="00010C99" w:rsidRPr="00013564" w:rsidRDefault="00010C99" w:rsidP="003F7186">
      <w:pPr>
        <w:pStyle w:val="Heading1"/>
      </w:pPr>
      <w:r w:rsidRPr="00013564">
        <w:lastRenderedPageBreak/>
        <w:t>2</w:t>
      </w:r>
      <w:r w:rsidRPr="00013564">
        <w:rPr>
          <w:cs/>
        </w:rPr>
        <w:t>.</w:t>
      </w:r>
      <w:r w:rsidRPr="00013564">
        <w:tab/>
        <w:t xml:space="preserve">BASIS OF PREPARATION OF FINANCIAL STATEMENTS </w:t>
      </w:r>
      <w:r w:rsidRPr="00013564">
        <w:rPr>
          <w:cs/>
        </w:rPr>
        <w:t>(</w:t>
      </w:r>
      <w:r w:rsidRPr="00013564">
        <w:t>Con</w:t>
      </w:r>
      <w:r w:rsidRPr="00013564">
        <w:rPr>
          <w:cs/>
        </w:rPr>
        <w:t>’</w:t>
      </w:r>
      <w:r w:rsidRPr="00013564">
        <w:t>t</w:t>
      </w:r>
      <w:r w:rsidRPr="00013564">
        <w:rPr>
          <w:cs/>
        </w:rPr>
        <w:t>)</w:t>
      </w:r>
    </w:p>
    <w:p w:rsidR="00B56362" w:rsidRPr="007744CD" w:rsidRDefault="00B56362" w:rsidP="007744CD">
      <w:pPr>
        <w:pStyle w:val="Heading2"/>
        <w:spacing w:after="120"/>
        <w:ind w:left="0"/>
        <w:rPr>
          <w:u w:val="none"/>
        </w:rPr>
      </w:pPr>
      <w:r w:rsidRPr="007744CD">
        <w:rPr>
          <w:u w:val="none"/>
        </w:rPr>
        <w:t>2</w:t>
      </w:r>
      <w:r w:rsidRPr="007744CD">
        <w:rPr>
          <w:u w:val="none"/>
          <w:cs/>
        </w:rPr>
        <w:t>.</w:t>
      </w:r>
      <w:r w:rsidRPr="007744CD">
        <w:rPr>
          <w:u w:val="none"/>
        </w:rPr>
        <w:t>2</w:t>
      </w:r>
      <w:r w:rsidRPr="007744CD">
        <w:rPr>
          <w:u w:val="none"/>
        </w:rPr>
        <w:tab/>
        <w:t xml:space="preserve">Basis of preparation of consolidated  interim financial statements </w:t>
      </w:r>
      <w:r w:rsidRPr="007744CD">
        <w:rPr>
          <w:u w:val="none"/>
          <w:cs/>
        </w:rPr>
        <w:t>(</w:t>
      </w:r>
      <w:r w:rsidRPr="007744CD">
        <w:rPr>
          <w:u w:val="none"/>
        </w:rPr>
        <w:t>Con</w:t>
      </w:r>
      <w:r w:rsidRPr="007744CD">
        <w:rPr>
          <w:u w:val="none"/>
          <w:cs/>
        </w:rPr>
        <w:t>’</w:t>
      </w:r>
      <w:r w:rsidRPr="007744CD">
        <w:rPr>
          <w:u w:val="none"/>
        </w:rPr>
        <w:t>t</w:t>
      </w:r>
      <w:r w:rsidRPr="007744CD">
        <w:rPr>
          <w:u w:val="none"/>
          <w:cs/>
        </w:rPr>
        <w:t>)</w:t>
      </w:r>
    </w:p>
    <w:p w:rsidR="00010C99" w:rsidRPr="007744CD" w:rsidRDefault="00010C99" w:rsidP="007744CD">
      <w:pPr>
        <w:pStyle w:val="Heading3"/>
        <w:ind w:firstLine="0"/>
        <w:rPr>
          <w:spacing w:val="-4"/>
          <w:u w:val="none"/>
        </w:rPr>
      </w:pPr>
      <w:r w:rsidRPr="007744CD">
        <w:rPr>
          <w:u w:val="none"/>
        </w:rPr>
        <w:t>2</w:t>
      </w:r>
      <w:r w:rsidRPr="007744CD">
        <w:rPr>
          <w:u w:val="none"/>
          <w:cs/>
        </w:rPr>
        <w:t>.</w:t>
      </w:r>
      <w:r w:rsidRPr="007744CD">
        <w:rPr>
          <w:u w:val="none"/>
        </w:rPr>
        <w:t>2</w:t>
      </w:r>
      <w:r w:rsidRPr="007744CD">
        <w:rPr>
          <w:u w:val="none"/>
          <w:cs/>
        </w:rPr>
        <w:t>.</w:t>
      </w:r>
      <w:r w:rsidRPr="007744CD">
        <w:rPr>
          <w:u w:val="none"/>
        </w:rPr>
        <w:t>1</w:t>
      </w:r>
      <w:r w:rsidRPr="007744CD">
        <w:rPr>
          <w:u w:val="none"/>
        </w:rPr>
        <w:tab/>
        <w:t xml:space="preserve">The details of subsidiaries as </w:t>
      </w:r>
      <w:r w:rsidR="008D4712" w:rsidRPr="007744CD">
        <w:rPr>
          <w:u w:val="none"/>
        </w:rPr>
        <w:t>and assosciate</w:t>
      </w:r>
      <w:r w:rsidR="004B69FA">
        <w:rPr>
          <w:u w:val="none"/>
          <w:lang w:val="en-US"/>
        </w:rPr>
        <w:t>s</w:t>
      </w:r>
      <w:r w:rsidR="008D4712" w:rsidRPr="007744CD">
        <w:rPr>
          <w:u w:val="none"/>
        </w:rPr>
        <w:t xml:space="preserve"> </w:t>
      </w:r>
      <w:r w:rsidRPr="007744CD">
        <w:rPr>
          <w:u w:val="none"/>
        </w:rPr>
        <w:t>follows</w:t>
      </w:r>
      <w:r w:rsidRPr="007744CD">
        <w:rPr>
          <w:spacing w:val="-4"/>
          <w:u w:val="none"/>
          <w:cs/>
        </w:rPr>
        <w:t xml:space="preserve"> :</w:t>
      </w:r>
    </w:p>
    <w:tbl>
      <w:tblPr>
        <w:tblW w:w="5298" w:type="pct"/>
        <w:tblInd w:w="-252" w:type="dxa"/>
        <w:tblLook w:val="04A0" w:firstRow="1" w:lastRow="0" w:firstColumn="1" w:lastColumn="0" w:noHBand="0" w:noVBand="1"/>
      </w:tblPr>
      <w:tblGrid>
        <w:gridCol w:w="3965"/>
        <w:gridCol w:w="1975"/>
        <w:gridCol w:w="1266"/>
        <w:gridCol w:w="963"/>
        <w:gridCol w:w="1108"/>
        <w:gridCol w:w="1172"/>
      </w:tblGrid>
      <w:tr w:rsidR="00DB7770" w:rsidRPr="00013564" w:rsidTr="00716126">
        <w:tc>
          <w:tcPr>
            <w:tcW w:w="1897" w:type="pct"/>
            <w:shd w:val="clear" w:color="auto" w:fill="auto"/>
          </w:tcPr>
          <w:p w:rsidR="00010C99" w:rsidRPr="00013564" w:rsidRDefault="00010C99" w:rsidP="008B5927">
            <w:pPr>
              <w:pStyle w:val="NoSpacing"/>
              <w:tabs>
                <w:tab w:val="left" w:pos="567"/>
              </w:tabs>
              <w:ind w:firstLine="33"/>
              <w:rPr>
                <w:rFonts w:ascii="Browallia New" w:hAnsi="Browallia New" w:cs="Browallia New"/>
                <w:sz w:val="23"/>
                <w:szCs w:val="23"/>
              </w:rPr>
            </w:pPr>
          </w:p>
        </w:tc>
        <w:tc>
          <w:tcPr>
            <w:tcW w:w="2012" w:type="pct"/>
            <w:gridSpan w:val="3"/>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013564">
              <w:rPr>
                <w:rFonts w:ascii="Browallia New" w:hAnsi="Browallia New" w:cs="Browallia New"/>
                <w:sz w:val="23"/>
                <w:szCs w:val="23"/>
              </w:rPr>
              <w:t>Operation</w:t>
            </w:r>
          </w:p>
        </w:tc>
        <w:tc>
          <w:tcPr>
            <w:tcW w:w="1091" w:type="pct"/>
            <w:gridSpan w:val="2"/>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rPr>
            </w:pPr>
            <w:r w:rsidRPr="00013564">
              <w:rPr>
                <w:rFonts w:ascii="Browallia New" w:hAnsi="Browallia New" w:cs="Browallia New"/>
                <w:sz w:val="23"/>
                <w:szCs w:val="23"/>
              </w:rPr>
              <w:t>Percentage of Holdings</w:t>
            </w:r>
          </w:p>
        </w:tc>
      </w:tr>
      <w:tr w:rsidR="00DB7770" w:rsidRPr="00013564" w:rsidTr="00716126">
        <w:tc>
          <w:tcPr>
            <w:tcW w:w="1897" w:type="pct"/>
            <w:shd w:val="clear" w:color="auto" w:fill="auto"/>
          </w:tcPr>
          <w:p w:rsidR="00010C99" w:rsidRPr="00013564" w:rsidRDefault="00010C99" w:rsidP="008B5927">
            <w:pPr>
              <w:pStyle w:val="NoSpacing"/>
              <w:tabs>
                <w:tab w:val="left" w:pos="567"/>
              </w:tabs>
              <w:ind w:firstLine="33"/>
              <w:rPr>
                <w:rFonts w:ascii="Browallia New" w:hAnsi="Browallia New" w:cs="Browallia New"/>
                <w:sz w:val="23"/>
                <w:szCs w:val="23"/>
              </w:rPr>
            </w:pPr>
          </w:p>
        </w:tc>
        <w:tc>
          <w:tcPr>
            <w:tcW w:w="1551" w:type="pct"/>
            <w:gridSpan w:val="2"/>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rPr>
            </w:pPr>
            <w:r w:rsidRPr="00013564">
              <w:rPr>
                <w:rFonts w:ascii="Browallia New" w:hAnsi="Browallia New" w:cs="Browallia New"/>
                <w:sz w:val="23"/>
                <w:szCs w:val="23"/>
              </w:rPr>
              <w:t>Type of business</w:t>
            </w:r>
          </w:p>
        </w:tc>
        <w:tc>
          <w:tcPr>
            <w:tcW w:w="461" w:type="pct"/>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013564">
              <w:rPr>
                <w:rFonts w:ascii="Browallia New" w:hAnsi="Browallia New" w:cs="Browallia New"/>
                <w:sz w:val="23"/>
                <w:szCs w:val="23"/>
              </w:rPr>
              <w:t>Location</w:t>
            </w:r>
          </w:p>
        </w:tc>
        <w:tc>
          <w:tcPr>
            <w:tcW w:w="530" w:type="pct"/>
            <w:shd w:val="clear" w:color="auto" w:fill="auto"/>
            <w:vAlign w:val="bottom"/>
          </w:tcPr>
          <w:p w:rsidR="00010C99" w:rsidRPr="00013564" w:rsidRDefault="00DC0E8E" w:rsidP="00C96912">
            <w:pPr>
              <w:pStyle w:val="NoSpacing"/>
              <w:pBdr>
                <w:bottom w:val="single" w:sz="4" w:space="1" w:color="auto"/>
                <w:between w:val="single" w:sz="4" w:space="1" w:color="auto"/>
              </w:pBdr>
              <w:tabs>
                <w:tab w:val="left" w:pos="1027"/>
              </w:tabs>
              <w:ind w:left="-30" w:right="-49" w:firstLine="0"/>
              <w:jc w:val="center"/>
              <w:rPr>
                <w:rFonts w:ascii="Browallia New" w:hAnsi="Browallia New" w:cs="Browallia New"/>
                <w:sz w:val="23"/>
                <w:szCs w:val="23"/>
                <w:cs/>
              </w:rPr>
            </w:pPr>
            <w:r>
              <w:rPr>
                <w:rFonts w:ascii="Browallia New" w:hAnsi="Browallia New" w:cs="Browallia New"/>
                <w:sz w:val="23"/>
                <w:szCs w:val="23"/>
              </w:rPr>
              <w:t>Jun</w:t>
            </w:r>
            <w:r w:rsidR="00125CEA">
              <w:rPr>
                <w:rFonts w:ascii="Browallia New" w:hAnsi="Browallia New" w:cs="Browallia New"/>
                <w:sz w:val="23"/>
                <w:szCs w:val="23"/>
              </w:rPr>
              <w:t xml:space="preserve"> 3</w:t>
            </w:r>
            <w:r>
              <w:rPr>
                <w:rFonts w:ascii="Browallia New" w:hAnsi="Browallia New" w:cs="Browallia New"/>
                <w:sz w:val="23"/>
                <w:szCs w:val="23"/>
              </w:rPr>
              <w:t>0</w:t>
            </w:r>
            <w:r w:rsidR="00B51F52" w:rsidRPr="00013564">
              <w:rPr>
                <w:rFonts w:ascii="Browallia New" w:hAnsi="Browallia New" w:cs="Browallia New"/>
                <w:sz w:val="23"/>
                <w:szCs w:val="23"/>
              </w:rPr>
              <w:t>, 201</w:t>
            </w:r>
            <w:r w:rsidR="00125CEA">
              <w:rPr>
                <w:rFonts w:ascii="Browallia New" w:hAnsi="Browallia New" w:cs="Browallia New"/>
                <w:sz w:val="23"/>
                <w:szCs w:val="23"/>
              </w:rPr>
              <w:t>8</w:t>
            </w:r>
          </w:p>
        </w:tc>
        <w:tc>
          <w:tcPr>
            <w:tcW w:w="561" w:type="pct"/>
            <w:shd w:val="clear" w:color="auto" w:fill="auto"/>
            <w:vAlign w:val="bottom"/>
          </w:tcPr>
          <w:p w:rsidR="00010C99" w:rsidRPr="00013564" w:rsidRDefault="00B51F52" w:rsidP="00C96912">
            <w:pPr>
              <w:pStyle w:val="NoSpacing"/>
              <w:pBdr>
                <w:bottom w:val="single" w:sz="4" w:space="1" w:color="auto"/>
                <w:between w:val="single" w:sz="4" w:space="1" w:color="auto"/>
              </w:pBdr>
              <w:tabs>
                <w:tab w:val="left" w:pos="870"/>
              </w:tabs>
              <w:ind w:right="-45" w:firstLine="0"/>
              <w:jc w:val="center"/>
              <w:rPr>
                <w:rFonts w:ascii="Browallia New" w:hAnsi="Browallia New" w:cs="Browallia New"/>
                <w:sz w:val="23"/>
                <w:szCs w:val="23"/>
              </w:rPr>
            </w:pPr>
            <w:r w:rsidRPr="00013564">
              <w:rPr>
                <w:rFonts w:ascii="Browallia New" w:hAnsi="Browallia New" w:cs="Browallia New"/>
                <w:sz w:val="23"/>
                <w:szCs w:val="23"/>
              </w:rPr>
              <w:t>Dec 31, 201</w:t>
            </w:r>
            <w:r w:rsidR="00125CEA">
              <w:rPr>
                <w:rFonts w:ascii="Browallia New" w:hAnsi="Browallia New" w:cs="Browallia New"/>
                <w:sz w:val="23"/>
                <w:szCs w:val="23"/>
              </w:rPr>
              <w:t>7</w:t>
            </w:r>
          </w:p>
        </w:tc>
      </w:tr>
      <w:tr w:rsidR="00DB7770" w:rsidRPr="00013564" w:rsidTr="00716126">
        <w:tc>
          <w:tcPr>
            <w:tcW w:w="1897" w:type="pct"/>
            <w:shd w:val="clear" w:color="auto" w:fill="auto"/>
          </w:tcPr>
          <w:p w:rsidR="00010C99" w:rsidRPr="00013564" w:rsidRDefault="00205DB1" w:rsidP="008B5927">
            <w:pPr>
              <w:tabs>
                <w:tab w:val="left" w:pos="567"/>
              </w:tabs>
              <w:ind w:firstLine="0"/>
              <w:rPr>
                <w:rFonts w:ascii="Browallia New" w:eastAsia="Times New Roman" w:hAnsi="Browallia New" w:cs="Browallia New"/>
                <w:b/>
                <w:bCs/>
                <w:sz w:val="23"/>
                <w:szCs w:val="23"/>
              </w:rPr>
            </w:pPr>
            <w:r w:rsidRPr="00013564">
              <w:rPr>
                <w:rFonts w:ascii="Browallia New" w:eastAsia="Times New Roman" w:hAnsi="Browallia New" w:cs="Browallia New"/>
                <w:b/>
                <w:bCs/>
                <w:sz w:val="23"/>
                <w:szCs w:val="23"/>
              </w:rPr>
              <w:t>Subsidiary</w:t>
            </w:r>
            <w:r w:rsidR="000C7664">
              <w:rPr>
                <w:rFonts w:ascii="Browallia New" w:eastAsia="Times New Roman" w:hAnsi="Browallia New" w:cs="Browallia New"/>
                <w:b/>
                <w:bCs/>
                <w:sz w:val="23"/>
                <w:szCs w:val="23"/>
              </w:rPr>
              <w:t xml:space="preserve"> held by c</w:t>
            </w:r>
            <w:r w:rsidR="00010C99" w:rsidRPr="00013564">
              <w:rPr>
                <w:rFonts w:ascii="Browallia New" w:eastAsia="Times New Roman" w:hAnsi="Browallia New" w:cs="Browallia New"/>
                <w:b/>
                <w:bCs/>
                <w:sz w:val="23"/>
                <w:szCs w:val="23"/>
              </w:rPr>
              <w:t xml:space="preserve">ompany </w:t>
            </w:r>
            <w:r w:rsidR="00010C99" w:rsidRPr="00013564">
              <w:rPr>
                <w:rFonts w:ascii="Browallia New" w:eastAsia="Times New Roman" w:hAnsi="Browallia New" w:cs="Browallia New"/>
                <w:b/>
                <w:bCs/>
                <w:sz w:val="23"/>
                <w:szCs w:val="23"/>
                <w:cs/>
              </w:rPr>
              <w:t>:</w:t>
            </w:r>
          </w:p>
        </w:tc>
        <w:tc>
          <w:tcPr>
            <w:tcW w:w="1551" w:type="pct"/>
            <w:gridSpan w:val="2"/>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cs/>
              </w:rPr>
            </w:pPr>
          </w:p>
        </w:tc>
        <w:tc>
          <w:tcPr>
            <w:tcW w:w="461"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c>
          <w:tcPr>
            <w:tcW w:w="530"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c>
          <w:tcPr>
            <w:tcW w:w="561"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r>
      <w:tr w:rsidR="00DB7770" w:rsidRPr="00013564" w:rsidTr="00C96912">
        <w:tc>
          <w:tcPr>
            <w:tcW w:w="1897" w:type="pct"/>
            <w:shd w:val="clear" w:color="auto" w:fill="auto"/>
          </w:tcPr>
          <w:p w:rsidR="00010C99" w:rsidRPr="00013564" w:rsidRDefault="00B51F52" w:rsidP="008B5927">
            <w:pPr>
              <w:tabs>
                <w:tab w:val="left" w:pos="-4503"/>
                <w:tab w:val="left" w:pos="567"/>
              </w:tabs>
              <w:ind w:left="175" w:firstLine="0"/>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 xml:space="preserve">Eastern Power Group </w:t>
            </w:r>
            <w:r w:rsidR="00EF3809" w:rsidRPr="00013564">
              <w:rPr>
                <w:rFonts w:ascii="Browallia New" w:eastAsia="Times New Roman" w:hAnsi="Browallia New" w:cs="Browallia New"/>
                <w:sz w:val="23"/>
                <w:szCs w:val="23"/>
              </w:rPr>
              <w:t>Public Company Limited</w:t>
            </w:r>
          </w:p>
        </w:tc>
        <w:tc>
          <w:tcPr>
            <w:tcW w:w="1551" w:type="pct"/>
            <w:gridSpan w:val="2"/>
            <w:shd w:val="clear" w:color="auto" w:fill="auto"/>
          </w:tcPr>
          <w:p w:rsidR="00010C99" w:rsidRPr="00013564" w:rsidRDefault="00010C99" w:rsidP="008B5927">
            <w:pPr>
              <w:tabs>
                <w:tab w:val="left" w:pos="567"/>
              </w:tabs>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solar power energy</w:t>
            </w:r>
          </w:p>
        </w:tc>
        <w:tc>
          <w:tcPr>
            <w:tcW w:w="461" w:type="pct"/>
            <w:shd w:val="clear" w:color="auto" w:fill="auto"/>
          </w:tcPr>
          <w:p w:rsidR="00010C99" w:rsidRPr="00013564" w:rsidRDefault="00010C99"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010C99" w:rsidRPr="00013564" w:rsidRDefault="00A73E31"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010C99" w:rsidRPr="00013564" w:rsidRDefault="00A73E31" w:rsidP="008B5927">
            <w:pPr>
              <w:tabs>
                <w:tab w:val="left" w:pos="567"/>
              </w:tabs>
              <w:ind w:left="567" w:hanging="567"/>
              <w:jc w:val="center"/>
              <w:rPr>
                <w:rFonts w:ascii="Browallia New" w:eastAsia="Times New Roman" w:hAnsi="Browallia New" w:cs="Browallia New"/>
                <w:sz w:val="23"/>
                <w:szCs w:val="23"/>
                <w:lang w:val="en-GB"/>
              </w:rPr>
            </w:pPr>
            <w:r w:rsidRPr="00013564">
              <w:rPr>
                <w:rFonts w:ascii="Browallia New" w:eastAsia="Times New Roman" w:hAnsi="Browallia New" w:cs="Browallia New"/>
                <w:sz w:val="23"/>
                <w:szCs w:val="23"/>
                <w:lang w:val="en-GB"/>
              </w:rPr>
              <w:t>75</w:t>
            </w:r>
            <w:r w:rsidRPr="00013564">
              <w:rPr>
                <w:rFonts w:ascii="Browallia New" w:eastAsia="Times New Roman" w:hAnsi="Browallia New" w:cs="Browallia New"/>
                <w:sz w:val="23"/>
                <w:szCs w:val="23"/>
                <w:cs/>
                <w:lang w:val="en-GB"/>
              </w:rPr>
              <w:t>.</w:t>
            </w:r>
            <w:r w:rsidRPr="00013564">
              <w:rPr>
                <w:rFonts w:ascii="Browallia New" w:eastAsia="Times New Roman" w:hAnsi="Browallia New" w:cs="Browallia New"/>
                <w:sz w:val="23"/>
                <w:szCs w:val="23"/>
                <w:lang w:val="en-GB"/>
              </w:rPr>
              <w:t>00</w:t>
            </w:r>
          </w:p>
        </w:tc>
      </w:tr>
      <w:tr w:rsidR="00DB7770" w:rsidRPr="00013564" w:rsidTr="00C96912">
        <w:tc>
          <w:tcPr>
            <w:tcW w:w="1897" w:type="pct"/>
            <w:shd w:val="clear" w:color="auto" w:fill="auto"/>
          </w:tcPr>
          <w:p w:rsidR="00D9354B" w:rsidRPr="00013564" w:rsidRDefault="000C7664" w:rsidP="008B5927">
            <w:pPr>
              <w:tabs>
                <w:tab w:val="left" w:pos="567"/>
              </w:tabs>
              <w:ind w:firstLine="0"/>
              <w:rPr>
                <w:rFonts w:ascii="Browallia New" w:eastAsia="Times New Roman" w:hAnsi="Browallia New" w:cs="Browallia New"/>
                <w:b/>
                <w:bCs/>
                <w:sz w:val="23"/>
                <w:szCs w:val="23"/>
              </w:rPr>
            </w:pPr>
            <w:r>
              <w:rPr>
                <w:rFonts w:ascii="Browallia New" w:eastAsia="Times New Roman" w:hAnsi="Browallia New" w:cs="Browallia New"/>
                <w:b/>
                <w:bCs/>
                <w:sz w:val="23"/>
                <w:szCs w:val="23"/>
              </w:rPr>
              <w:t>Indirect subsidiaries held by s</w:t>
            </w:r>
            <w:r w:rsidR="00CF2C8E" w:rsidRPr="0025101B">
              <w:rPr>
                <w:rFonts w:ascii="Browallia New" w:eastAsia="Times New Roman" w:hAnsi="Browallia New" w:cs="Browallia New"/>
                <w:b/>
                <w:bCs/>
                <w:sz w:val="23"/>
                <w:szCs w:val="23"/>
              </w:rPr>
              <w:t xml:space="preserve">ubsidiary </w:t>
            </w:r>
            <w:r w:rsidR="00CF2C8E" w:rsidRPr="0025101B">
              <w:rPr>
                <w:rFonts w:ascii="Browallia New" w:eastAsia="Times New Roman" w:hAnsi="Browallia New" w:cs="Browallia New"/>
                <w:b/>
                <w:bCs/>
                <w:sz w:val="23"/>
                <w:szCs w:val="23"/>
                <w:cs/>
              </w:rPr>
              <w:t>:</w:t>
            </w:r>
          </w:p>
        </w:tc>
        <w:tc>
          <w:tcPr>
            <w:tcW w:w="1551" w:type="pct"/>
            <w:gridSpan w:val="2"/>
            <w:shd w:val="clear" w:color="auto" w:fill="auto"/>
          </w:tcPr>
          <w:p w:rsidR="00D9354B" w:rsidRPr="00013564" w:rsidRDefault="00D9354B" w:rsidP="008B5927">
            <w:pPr>
              <w:tabs>
                <w:tab w:val="left" w:pos="567"/>
              </w:tabs>
              <w:ind w:left="175" w:hanging="175"/>
              <w:jc w:val="left"/>
              <w:rPr>
                <w:rFonts w:ascii="Browallia New" w:eastAsia="Times New Roman" w:hAnsi="Browallia New" w:cs="Browallia New"/>
                <w:sz w:val="23"/>
                <w:szCs w:val="23"/>
              </w:rPr>
            </w:pPr>
          </w:p>
        </w:tc>
        <w:tc>
          <w:tcPr>
            <w:tcW w:w="461"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r>
      <w:tr w:rsidR="00125CEA" w:rsidRPr="00013564" w:rsidTr="00C96912">
        <w:tc>
          <w:tcPr>
            <w:tcW w:w="1897" w:type="pct"/>
            <w:shd w:val="clear" w:color="auto" w:fill="auto"/>
          </w:tcPr>
          <w:p w:rsidR="00125CEA" w:rsidRPr="00013564" w:rsidRDefault="00125CEA" w:rsidP="008B5927">
            <w:pPr>
              <w:tabs>
                <w:tab w:val="left" w:pos="-4503"/>
                <w:tab w:val="left" w:pos="567"/>
              </w:tabs>
              <w:ind w:left="175" w:firstLine="0"/>
              <w:rPr>
                <w:rFonts w:ascii="Browallia New" w:eastAsia="Times New Roman" w:hAnsi="Browallia New" w:cs="Browallia New"/>
                <w:sz w:val="23"/>
                <w:szCs w:val="23"/>
              </w:rPr>
            </w:pPr>
            <w:r w:rsidRPr="00125CEA">
              <w:rPr>
                <w:rFonts w:ascii="Browallia New" w:eastAsia="Times New Roman" w:hAnsi="Browallia New" w:cs="Browallia New"/>
                <w:sz w:val="23"/>
                <w:szCs w:val="23"/>
              </w:rPr>
              <w:t>RPV Energy Co</w:t>
            </w:r>
            <w:r w:rsidRPr="00125CEA">
              <w:rPr>
                <w:rFonts w:ascii="Browallia New" w:eastAsia="Times New Roman" w:hAnsi="Browallia New" w:cs="Browallia New"/>
                <w:sz w:val="23"/>
                <w:szCs w:val="23"/>
                <w:cs/>
              </w:rPr>
              <w:t>.</w:t>
            </w:r>
            <w:r w:rsidRPr="00125CEA">
              <w:rPr>
                <w:rFonts w:ascii="Browallia New" w:eastAsia="Times New Roman" w:hAnsi="Browallia New" w:cs="Browallia New"/>
                <w:sz w:val="23"/>
                <w:szCs w:val="23"/>
              </w:rPr>
              <w:t>, Ltd</w:t>
            </w:r>
            <w:r w:rsidRPr="00125CEA">
              <w:rPr>
                <w:rFonts w:ascii="Browallia New" w:eastAsia="Times New Roman" w:hAnsi="Browallia New" w:cs="Browallia New"/>
                <w:sz w:val="23"/>
                <w:szCs w:val="23"/>
                <w:cs/>
              </w:rPr>
              <w:t>.</w:t>
            </w:r>
          </w:p>
        </w:tc>
        <w:tc>
          <w:tcPr>
            <w:tcW w:w="1551" w:type="pct"/>
            <w:gridSpan w:val="2"/>
            <w:shd w:val="clear" w:color="auto" w:fill="auto"/>
          </w:tcPr>
          <w:p w:rsidR="00125CEA" w:rsidRPr="00013564" w:rsidRDefault="00125CEA" w:rsidP="008B5927">
            <w:pPr>
              <w:ind w:left="175" w:hanging="175"/>
              <w:jc w:val="left"/>
              <w:rPr>
                <w:rFonts w:ascii="Browallia New" w:eastAsia="Times New Roman" w:hAnsi="Browallia New" w:cs="Browallia New"/>
                <w:sz w:val="23"/>
                <w:szCs w:val="23"/>
              </w:rPr>
            </w:pPr>
            <w:r w:rsidRPr="00125CEA">
              <w:rPr>
                <w:rFonts w:ascii="Browallia New" w:eastAsia="Times New Roman" w:hAnsi="Browallia New" w:cs="Browallia New"/>
                <w:sz w:val="23"/>
                <w:szCs w:val="23"/>
              </w:rPr>
              <w:t>Investment in other companies and solar power energy</w:t>
            </w:r>
          </w:p>
        </w:tc>
        <w:tc>
          <w:tcPr>
            <w:tcW w:w="4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125CEA" w:rsidRPr="00013564" w:rsidTr="00C96912">
        <w:tc>
          <w:tcPr>
            <w:tcW w:w="1897" w:type="pct"/>
            <w:shd w:val="clear" w:color="auto" w:fill="auto"/>
          </w:tcPr>
          <w:p w:rsidR="00125CEA" w:rsidRPr="00013564" w:rsidRDefault="00125CEA"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Solar Power Management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Thailand</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125CEA" w:rsidRPr="00013564" w:rsidRDefault="00125CEA" w:rsidP="00CF2C8E">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Investment in other companies and development in energy project in </w:t>
            </w:r>
            <w:r w:rsidR="00CF2C8E">
              <w:rPr>
                <w:rFonts w:ascii="Browallia New" w:eastAsia="Times New Roman" w:hAnsi="Browallia New" w:cs="Browallia New"/>
                <w:sz w:val="23"/>
                <w:szCs w:val="23"/>
              </w:rPr>
              <w:t>Japan</w:t>
            </w:r>
          </w:p>
        </w:tc>
        <w:tc>
          <w:tcPr>
            <w:tcW w:w="4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Thai</w:t>
            </w:r>
          </w:p>
        </w:tc>
        <w:tc>
          <w:tcPr>
            <w:tcW w:w="530"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Epco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CF2C8E">
            <w:pPr>
              <w:ind w:left="175" w:hanging="175"/>
              <w:jc w:val="left"/>
              <w:rPr>
                <w:rFonts w:ascii="Browallia New" w:eastAsia="Times New Roman" w:hAnsi="Browallia New" w:cs="Browallia New"/>
                <w:sz w:val="23"/>
                <w:szCs w:val="23"/>
                <w:cs/>
              </w:rPr>
            </w:pPr>
            <w:r w:rsidRPr="00CF2C8E">
              <w:rPr>
                <w:rFonts w:ascii="Browallia New" w:eastAsia="Times New Roman" w:hAnsi="Browallia New" w:cs="Browallia New"/>
                <w:sz w:val="23"/>
                <w:szCs w:val="23"/>
              </w:rPr>
              <w:t xml:space="preserve">Investment in development in energy project in </w:t>
            </w:r>
            <w:r>
              <w:rPr>
                <w:rFonts w:ascii="Browallia New" w:eastAsia="Times New Roman" w:hAnsi="Browallia New" w:cs="Browallia New"/>
                <w:sz w:val="23"/>
                <w:szCs w:val="23"/>
              </w:rPr>
              <w:t>Japan</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pacing w:val="-4"/>
                <w:sz w:val="23"/>
                <w:szCs w:val="23"/>
              </w:rPr>
              <w:t>That Siri Co</w:t>
            </w:r>
            <w:r w:rsidRPr="00013564">
              <w:rPr>
                <w:rFonts w:ascii="Browallia New" w:eastAsia="Times New Roman" w:hAnsi="Browallia New" w:cs="Browallia New"/>
                <w:spacing w:val="-4"/>
                <w:sz w:val="23"/>
                <w:szCs w:val="23"/>
                <w:cs/>
              </w:rPr>
              <w:t>.</w:t>
            </w:r>
            <w:r w:rsidRPr="00013564">
              <w:rPr>
                <w:rFonts w:ascii="Browallia New" w:eastAsia="Times New Roman" w:hAnsi="Browallia New" w:cs="Browallia New"/>
                <w:spacing w:val="-4"/>
                <w:sz w:val="23"/>
                <w:szCs w:val="23"/>
              </w:rPr>
              <w:t>,</w:t>
            </w:r>
            <w:r w:rsidRPr="00013564">
              <w:rPr>
                <w:rFonts w:ascii="Browallia New" w:eastAsia="Times New Roman" w:hAnsi="Browallia New" w:cs="Browallia New"/>
                <w:spacing w:val="-4"/>
                <w:sz w:val="23"/>
                <w:szCs w:val="23"/>
                <w:cs/>
              </w:rPr>
              <w:t xml:space="preserve"> </w:t>
            </w:r>
            <w:r w:rsidRPr="00013564">
              <w:rPr>
                <w:rFonts w:ascii="Browallia New" w:eastAsia="Times New Roman" w:hAnsi="Browallia New" w:cs="Browallia New"/>
                <w:spacing w:val="-4"/>
                <w:sz w:val="23"/>
                <w:szCs w:val="23"/>
              </w:rPr>
              <w:t>Ltd</w:t>
            </w:r>
            <w:r w:rsidRPr="00013564">
              <w:rPr>
                <w:rFonts w:ascii="Browallia New" w:eastAsia="Times New Roman" w:hAnsi="Browallia New" w:cs="Browallia New"/>
                <w:spacing w:val="-4"/>
                <w:sz w:val="23"/>
                <w:szCs w:val="23"/>
                <w:cs/>
              </w:rPr>
              <w:t>.</w:t>
            </w:r>
          </w:p>
        </w:tc>
        <w:tc>
          <w:tcPr>
            <w:tcW w:w="1551" w:type="pct"/>
            <w:gridSpan w:val="2"/>
            <w:shd w:val="clear" w:color="auto" w:fill="auto"/>
          </w:tcPr>
          <w:p w:rsidR="00CF2C8E" w:rsidRPr="00013564" w:rsidRDefault="00CF2C8E"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284" w:hanging="109"/>
              <w:rPr>
                <w:rFonts w:ascii="Browallia New" w:eastAsia="Times New Roman" w:hAnsi="Browallia New" w:cs="Browallia New"/>
                <w:spacing w:val="-4"/>
                <w:sz w:val="23"/>
                <w:szCs w:val="23"/>
                <w:cs/>
              </w:rPr>
            </w:pPr>
            <w:r w:rsidRPr="00013564">
              <w:rPr>
                <w:rFonts w:ascii="Browallia New" w:eastAsia="Times New Roman" w:hAnsi="Browallia New" w:cs="Browallia New"/>
                <w:spacing w:val="-4"/>
                <w:sz w:val="23"/>
                <w:szCs w:val="23"/>
              </w:rPr>
              <w:t xml:space="preserve">STC </w:t>
            </w:r>
            <w:r w:rsidRPr="00013564">
              <w:rPr>
                <w:rFonts w:ascii="Browallia New" w:eastAsia="Times New Roman" w:hAnsi="Browallia New" w:cs="Browallia New"/>
                <w:sz w:val="23"/>
                <w:szCs w:val="23"/>
              </w:rPr>
              <w:t>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284" w:hanging="109"/>
              <w:rPr>
                <w:rFonts w:ascii="Browallia New" w:eastAsia="Times New Roman" w:hAnsi="Browallia New" w:cs="Browallia New"/>
                <w:spacing w:val="-4"/>
                <w:sz w:val="23"/>
                <w:szCs w:val="23"/>
              </w:rPr>
            </w:pPr>
            <w:r w:rsidRPr="00013564">
              <w:rPr>
                <w:rFonts w:ascii="Browallia New" w:eastAsia="Times New Roman" w:hAnsi="Browallia New" w:cs="Browallia New"/>
                <w:spacing w:val="-4"/>
                <w:sz w:val="23"/>
                <w:szCs w:val="23"/>
              </w:rPr>
              <w:t xml:space="preserve">APEX </w:t>
            </w:r>
            <w:r w:rsidRPr="00013564">
              <w:rPr>
                <w:rFonts w:ascii="Browallia New" w:eastAsia="Times New Roman" w:hAnsi="Browallia New" w:cs="Browallia New"/>
                <w:sz w:val="23"/>
                <w:szCs w:val="23"/>
              </w:rPr>
              <w:t>Energy Solution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81</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25</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81</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25</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Epco Engineering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8E7623">
            <w:pPr>
              <w:ind w:left="175" w:hanging="175"/>
              <w:jc w:val="left"/>
              <w:rPr>
                <w:rFonts w:ascii="Browallia New" w:eastAsia="Times New Roman" w:hAnsi="Browallia New" w:cs="Browallia New"/>
                <w:sz w:val="23"/>
                <w:szCs w:val="23"/>
              </w:rPr>
            </w:pPr>
            <w:r w:rsidRPr="0025101B">
              <w:rPr>
                <w:rFonts w:ascii="Browallia New" w:eastAsia="Times New Roman" w:hAnsi="Browallia New" w:cs="Browallia New"/>
                <w:sz w:val="23"/>
                <w:szCs w:val="23"/>
              </w:rPr>
              <w:t>Maintenance and installation s</w:t>
            </w:r>
            <w:r w:rsidR="00330BE4">
              <w:rPr>
                <w:rFonts w:ascii="Browallia New" w:eastAsia="Times New Roman" w:hAnsi="Browallia New" w:cs="Browallia New"/>
                <w:sz w:val="23"/>
                <w:szCs w:val="23"/>
              </w:rPr>
              <w:t>ervice contract in s</w:t>
            </w:r>
            <w:r w:rsidR="008E7623">
              <w:rPr>
                <w:rFonts w:ascii="Browallia New" w:eastAsia="Times New Roman" w:hAnsi="Browallia New" w:cs="Browallia New"/>
                <w:sz w:val="23"/>
                <w:szCs w:val="23"/>
              </w:rPr>
              <w:t>olar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A45AD8">
            <w:pPr>
              <w:tabs>
                <w:tab w:val="left" w:pos="-4503"/>
                <w:tab w:val="left" w:pos="567"/>
              </w:tabs>
              <w:ind w:firstLine="0"/>
              <w:rPr>
                <w:rFonts w:ascii="Browallia New" w:eastAsia="Times New Roman" w:hAnsi="Browallia New" w:cs="Browallia New"/>
                <w:sz w:val="23"/>
                <w:szCs w:val="23"/>
              </w:rPr>
            </w:pPr>
            <w:r w:rsidRPr="0025101B">
              <w:rPr>
                <w:rFonts w:ascii="Browallia New" w:eastAsia="Times New Roman" w:hAnsi="Browallia New" w:cs="Browallia New"/>
                <w:b/>
                <w:bCs/>
                <w:sz w:val="24"/>
                <w:szCs w:val="24"/>
              </w:rPr>
              <w:t xml:space="preserve">Indirect subsidiaries held by indirect </w:t>
            </w:r>
            <w:r w:rsidR="000C7664">
              <w:rPr>
                <w:rFonts w:ascii="Browallia New" w:eastAsia="Times New Roman" w:hAnsi="Browallia New" w:cs="Browallia New"/>
                <w:b/>
                <w:bCs/>
                <w:sz w:val="24"/>
                <w:szCs w:val="24"/>
              </w:rPr>
              <w:t>s</w:t>
            </w:r>
            <w:r w:rsidRPr="0025101B">
              <w:rPr>
                <w:rFonts w:ascii="Browallia New" w:eastAsia="Times New Roman" w:hAnsi="Browallia New" w:cs="Browallia New"/>
                <w:b/>
                <w:bCs/>
                <w:sz w:val="24"/>
                <w:szCs w:val="24"/>
              </w:rPr>
              <w:t xml:space="preserve">ubsidiary </w:t>
            </w:r>
            <w:r w:rsidRPr="0025101B">
              <w:rPr>
                <w:rFonts w:ascii="Browallia New" w:eastAsia="Times New Roman" w:hAnsi="Browallia New" w:cs="Browallia New"/>
                <w:b/>
                <w:bCs/>
                <w:sz w:val="24"/>
                <w:szCs w:val="24"/>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Epco Green Power Plus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A45AD8" w:rsidRDefault="00A45AD8" w:rsidP="008B5927">
            <w:pPr>
              <w:ind w:left="175" w:hanging="175"/>
              <w:jc w:val="left"/>
              <w:rPr>
                <w:rFonts w:ascii="Browallia New" w:eastAsia="Times New Roman" w:hAnsi="Browallia New" w:cs="Browallia New"/>
                <w:sz w:val="23"/>
                <w:szCs w:val="23"/>
                <w:cs/>
              </w:rPr>
            </w:pPr>
            <w:r w:rsidRPr="0025101B">
              <w:rPr>
                <w:rFonts w:ascii="Browallia New" w:eastAsia="Times New Roman" w:hAnsi="Browallia New" w:cs="Browallia New"/>
                <w:sz w:val="23"/>
                <w:szCs w:val="23"/>
              </w:rPr>
              <w:t>Solar power energy and installation service and rental power plants system</w:t>
            </w:r>
          </w:p>
        </w:tc>
        <w:tc>
          <w:tcPr>
            <w:tcW w:w="4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A45AD8">
              <w:rPr>
                <w:rFonts w:ascii="Browallia New" w:eastAsia="Times New Roman" w:hAnsi="Browallia New" w:cs="Browallia New"/>
                <w:sz w:val="23"/>
                <w:szCs w:val="23"/>
              </w:rPr>
              <w:t>JKR Energy Co</w:t>
            </w:r>
            <w:r w:rsidRPr="00A45AD8">
              <w:rPr>
                <w:rFonts w:ascii="Browallia New" w:eastAsia="Times New Roman" w:hAnsi="Browallia New" w:cs="Browallia New"/>
                <w:sz w:val="23"/>
                <w:szCs w:val="23"/>
                <w:cs/>
              </w:rPr>
              <w:t>.</w:t>
            </w:r>
            <w:r w:rsidRPr="00A45AD8">
              <w:rPr>
                <w:rFonts w:ascii="Browallia New" w:eastAsia="Times New Roman" w:hAnsi="Browallia New" w:cs="Browallia New"/>
                <w:sz w:val="23"/>
                <w:szCs w:val="23"/>
              </w:rPr>
              <w:t>, Ltd</w:t>
            </w:r>
            <w:r w:rsidRPr="00A45AD8">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131511">
            <w:pPr>
              <w:tabs>
                <w:tab w:val="left" w:pos="567"/>
              </w:tabs>
              <w:ind w:left="34" w:hanging="34"/>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Aquatist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013564">
            <w:pPr>
              <w:tabs>
                <w:tab w:val="left" w:pos="567"/>
              </w:tabs>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Lopburi Sol</w:t>
            </w:r>
            <w:r w:rsidR="00B65375">
              <w:rPr>
                <w:rFonts w:ascii="Browallia New" w:eastAsia="Times New Roman" w:hAnsi="Browallia New" w:cs="Browallia New"/>
                <w:sz w:val="23"/>
                <w:szCs w:val="23"/>
              </w:rPr>
              <w:t>a</w:t>
            </w:r>
            <w:r w:rsidRPr="00013564">
              <w:rPr>
                <w:rFonts w:ascii="Browallia New" w:eastAsia="Times New Roman" w:hAnsi="Browallia New" w:cs="Browallia New"/>
                <w:sz w:val="23"/>
                <w:szCs w:val="23"/>
              </w:rPr>
              <w:t>r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tabs>
                <w:tab w:val="left" w:pos="567"/>
              </w:tabs>
              <w:ind w:left="34" w:hanging="34"/>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pacing w:val="-4"/>
                <w:sz w:val="23"/>
                <w:szCs w:val="23"/>
              </w:rPr>
              <w:t>Prachin Solar Co</w:t>
            </w:r>
            <w:r w:rsidRPr="00013564">
              <w:rPr>
                <w:rFonts w:ascii="Browallia New" w:eastAsia="Times New Roman" w:hAnsi="Browallia New" w:cs="Browallia New"/>
                <w:spacing w:val="-4"/>
                <w:sz w:val="23"/>
                <w:szCs w:val="23"/>
                <w:cs/>
              </w:rPr>
              <w:t>.</w:t>
            </w:r>
            <w:r w:rsidRPr="00013564">
              <w:rPr>
                <w:rFonts w:ascii="Browallia New" w:eastAsia="Times New Roman" w:hAnsi="Browallia New" w:cs="Browallia New"/>
                <w:spacing w:val="-4"/>
                <w:sz w:val="23"/>
                <w:szCs w:val="23"/>
              </w:rPr>
              <w:t>, Ltd</w:t>
            </w:r>
            <w:r w:rsidRPr="00013564">
              <w:rPr>
                <w:rFonts w:ascii="Browallia New" w:eastAsia="Times New Roman" w:hAnsi="Browallia New" w:cs="Browallia New"/>
                <w:spacing w:val="-4"/>
                <w:sz w:val="23"/>
                <w:szCs w:val="23"/>
                <w:cs/>
              </w:rPr>
              <w:t>.</w:t>
            </w:r>
            <w:r>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39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39</w:t>
            </w:r>
          </w:p>
        </w:tc>
      </w:tr>
      <w:tr w:rsidR="00A45AD8" w:rsidRPr="00013564" w:rsidTr="00C96912">
        <w:tc>
          <w:tcPr>
            <w:tcW w:w="1897" w:type="pct"/>
            <w:shd w:val="clear" w:color="auto" w:fill="auto"/>
          </w:tcPr>
          <w:p w:rsidR="00A45AD8" w:rsidRPr="00013564" w:rsidRDefault="00A45AD8" w:rsidP="00131511">
            <w:pPr>
              <w:tabs>
                <w:tab w:val="left" w:pos="-4503"/>
                <w:tab w:val="left" w:pos="567"/>
              </w:tabs>
              <w:ind w:left="315" w:hanging="142"/>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Alternative Energies Kabushiki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A45AD8">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 xml:space="preserve">Investment in  other companies and development in energy project in </w:t>
            </w:r>
            <w:r>
              <w:rPr>
                <w:rFonts w:ascii="Browallia New" w:eastAsia="Times New Roman" w:hAnsi="Browallia New" w:cs="Browallia New"/>
                <w:sz w:val="23"/>
                <w:szCs w:val="23"/>
              </w:rPr>
              <w:t>Japan</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rPr>
          <w:trHeight w:val="252"/>
        </w:trPr>
        <w:tc>
          <w:tcPr>
            <w:tcW w:w="1897" w:type="pct"/>
            <w:shd w:val="clear" w:color="auto" w:fill="auto"/>
          </w:tcPr>
          <w:p w:rsidR="00A45AD8" w:rsidRPr="00013564" w:rsidRDefault="00A45AD8" w:rsidP="008B5927">
            <w:pPr>
              <w:tabs>
                <w:tab w:val="left" w:pos="-4503"/>
                <w:tab w:val="left" w:pos="567"/>
              </w:tabs>
              <w:ind w:left="284" w:hanging="109"/>
              <w:jc w:val="left"/>
              <w:rPr>
                <w:rFonts w:ascii="Browallia New" w:eastAsia="Times New Roman" w:hAnsi="Browallia New" w:cs="Browallia New"/>
                <w:spacing w:val="2"/>
                <w:sz w:val="23"/>
                <w:szCs w:val="23"/>
              </w:rPr>
            </w:pPr>
            <w:r w:rsidRPr="00013564">
              <w:rPr>
                <w:rFonts w:ascii="Browallia New" w:eastAsia="Times New Roman" w:hAnsi="Browallia New" w:cs="Browallia New"/>
                <w:sz w:val="23"/>
                <w:szCs w:val="23"/>
              </w:rPr>
              <w:t xml:space="preserve">Kurihara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 xml:space="preserve">.)         </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AE Power Godo Kaisha</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Higashi Nihon Mega Solar 3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131511">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Kyotemba Solar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r>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cs/>
              </w:rPr>
              <w:t>-</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cs/>
              </w:rPr>
              <w:t>-</w:t>
            </w:r>
          </w:p>
        </w:tc>
      </w:tr>
      <w:tr w:rsidR="00A45AD8" w:rsidRPr="00013564" w:rsidTr="00C96912">
        <w:tc>
          <w:tcPr>
            <w:tcW w:w="2842" w:type="pct"/>
            <w:gridSpan w:val="2"/>
            <w:shd w:val="clear" w:color="auto" w:fill="auto"/>
          </w:tcPr>
          <w:p w:rsidR="00A45AD8" w:rsidRPr="00013564" w:rsidRDefault="000C7664" w:rsidP="004B69FA">
            <w:pPr>
              <w:tabs>
                <w:tab w:val="left" w:pos="-4503"/>
                <w:tab w:val="left" w:pos="567"/>
              </w:tabs>
              <w:spacing w:before="60"/>
              <w:ind w:firstLine="0"/>
              <w:rPr>
                <w:rFonts w:ascii="Browallia New" w:eastAsia="Times New Roman" w:hAnsi="Browallia New" w:cs="Browallia New"/>
                <w:sz w:val="23"/>
                <w:szCs w:val="23"/>
              </w:rPr>
            </w:pPr>
            <w:r>
              <w:rPr>
                <w:rFonts w:ascii="Browallia New" w:eastAsia="Times New Roman" w:hAnsi="Browallia New" w:cs="Browallia New"/>
                <w:b/>
                <w:bCs/>
                <w:sz w:val="23"/>
                <w:szCs w:val="23"/>
              </w:rPr>
              <w:t>Associate held by direct s</w:t>
            </w:r>
            <w:r w:rsidR="00A45AD8" w:rsidRPr="00A45AD8">
              <w:rPr>
                <w:rFonts w:ascii="Browallia New" w:eastAsia="Times New Roman" w:hAnsi="Browallia New" w:cs="Browallia New"/>
                <w:b/>
                <w:bCs/>
                <w:sz w:val="23"/>
                <w:szCs w:val="23"/>
              </w:rPr>
              <w:t>ubsidiary and indirect associate</w:t>
            </w:r>
            <w:r w:rsidR="00A45AD8" w:rsidRPr="00A45AD8">
              <w:rPr>
                <w:rFonts w:ascii="Browallia New" w:eastAsia="Times New Roman" w:hAnsi="Browallia New" w:cs="Browallia New"/>
                <w:b/>
                <w:bCs/>
                <w:sz w:val="23"/>
                <w:szCs w:val="23"/>
                <w:cs/>
              </w:rPr>
              <w:t>:</w:t>
            </w:r>
          </w:p>
        </w:tc>
        <w:tc>
          <w:tcPr>
            <w:tcW w:w="606" w:type="pct"/>
            <w:shd w:val="clear" w:color="auto" w:fill="auto"/>
          </w:tcPr>
          <w:p w:rsidR="00A45AD8" w:rsidRPr="00013564" w:rsidRDefault="00A45AD8" w:rsidP="009962A3">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9962A3">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PPTC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9962A3">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Cogen power energy</w:t>
            </w:r>
          </w:p>
        </w:tc>
        <w:tc>
          <w:tcPr>
            <w:tcW w:w="4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24FD8">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50</w:t>
            </w:r>
          </w:p>
        </w:tc>
        <w:tc>
          <w:tcPr>
            <w:tcW w:w="5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50</w:t>
            </w:r>
          </w:p>
        </w:tc>
      </w:tr>
      <w:tr w:rsidR="00A45AD8" w:rsidRPr="00013564" w:rsidTr="00C96912">
        <w:tc>
          <w:tcPr>
            <w:tcW w:w="2842" w:type="pct"/>
            <w:gridSpan w:val="2"/>
            <w:shd w:val="clear" w:color="auto" w:fill="auto"/>
          </w:tcPr>
          <w:p w:rsidR="00A45AD8" w:rsidRPr="00013564" w:rsidRDefault="000C7664" w:rsidP="004B69FA">
            <w:pPr>
              <w:tabs>
                <w:tab w:val="left" w:pos="-4503"/>
                <w:tab w:val="left" w:pos="567"/>
              </w:tabs>
              <w:spacing w:before="60"/>
              <w:ind w:firstLine="0"/>
              <w:rPr>
                <w:rFonts w:ascii="Browallia New" w:eastAsia="Times New Roman" w:hAnsi="Browallia New" w:cs="Browallia New"/>
                <w:sz w:val="23"/>
                <w:szCs w:val="23"/>
              </w:rPr>
            </w:pPr>
            <w:r>
              <w:rPr>
                <w:rFonts w:ascii="Browallia New" w:eastAsia="Times New Roman" w:hAnsi="Browallia New" w:cs="Browallia New"/>
                <w:b/>
                <w:bCs/>
                <w:sz w:val="23"/>
                <w:szCs w:val="23"/>
              </w:rPr>
              <w:t>Associate held by indirect s</w:t>
            </w:r>
            <w:r w:rsidR="00A45AD8" w:rsidRPr="00A45AD8">
              <w:rPr>
                <w:rFonts w:ascii="Browallia New" w:eastAsia="Times New Roman" w:hAnsi="Browallia New" w:cs="Browallia New"/>
                <w:b/>
                <w:bCs/>
                <w:sz w:val="23"/>
                <w:szCs w:val="23"/>
              </w:rPr>
              <w:t>ubsidiar</w:t>
            </w:r>
            <w:r w:rsidR="004B69FA">
              <w:rPr>
                <w:rFonts w:ascii="Browallia New" w:eastAsia="Times New Roman" w:hAnsi="Browallia New" w:cs="Browallia New"/>
                <w:b/>
                <w:bCs/>
                <w:sz w:val="23"/>
                <w:szCs w:val="23"/>
              </w:rPr>
              <w:t>y</w:t>
            </w:r>
            <w:r w:rsidR="00A45AD8" w:rsidRPr="00A45AD8">
              <w:rPr>
                <w:rFonts w:ascii="Browallia New" w:eastAsia="Times New Roman" w:hAnsi="Browallia New" w:cs="Browallia New"/>
                <w:b/>
                <w:bCs/>
                <w:sz w:val="23"/>
                <w:szCs w:val="23"/>
              </w:rPr>
              <w:t xml:space="preserve"> and indirect associate </w:t>
            </w:r>
            <w:r w:rsidR="00A45AD8" w:rsidRPr="00A45AD8">
              <w:rPr>
                <w:rFonts w:ascii="Browallia New" w:eastAsia="Times New Roman" w:hAnsi="Browallia New" w:cs="Browallia New"/>
                <w:b/>
                <w:bCs/>
                <w:sz w:val="23"/>
                <w:szCs w:val="23"/>
                <w:cs/>
              </w:rPr>
              <w:t>:</w:t>
            </w:r>
          </w:p>
        </w:tc>
        <w:tc>
          <w:tcPr>
            <w:tcW w:w="606" w:type="pct"/>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SSUT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r w:rsidRPr="00013564">
              <w:rPr>
                <w:rFonts w:ascii="Browallia New" w:eastAsia="Times New Roman" w:hAnsi="Browallia New" w:cs="Browallia New" w:hint="cs"/>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Cogen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A45AD8" w:rsidRDefault="000C7664" w:rsidP="004B69FA">
            <w:pPr>
              <w:tabs>
                <w:tab w:val="left" w:pos="-4503"/>
                <w:tab w:val="left" w:pos="567"/>
              </w:tabs>
              <w:ind w:firstLine="0"/>
              <w:rPr>
                <w:rFonts w:ascii="Browallia New" w:eastAsia="Times New Roman" w:hAnsi="Browallia New" w:cs="Browallia New"/>
                <w:b/>
                <w:bCs/>
                <w:sz w:val="23"/>
                <w:szCs w:val="23"/>
              </w:rPr>
            </w:pPr>
            <w:r>
              <w:rPr>
                <w:rFonts w:ascii="Browallia New" w:eastAsia="Times New Roman" w:hAnsi="Browallia New" w:cs="Browallia New"/>
                <w:b/>
                <w:bCs/>
                <w:sz w:val="23"/>
                <w:szCs w:val="23"/>
              </w:rPr>
              <w:t>Assosiate held by indirect s</w:t>
            </w:r>
            <w:r w:rsidR="00A45AD8" w:rsidRPr="00A45AD8">
              <w:rPr>
                <w:rFonts w:ascii="Browallia New" w:eastAsia="Times New Roman" w:hAnsi="Browallia New" w:cs="Browallia New"/>
                <w:b/>
                <w:bCs/>
                <w:sz w:val="23"/>
                <w:szCs w:val="23"/>
              </w:rPr>
              <w:t xml:space="preserve">ubsidiaries </w:t>
            </w:r>
            <w:r w:rsidR="00A45AD8" w:rsidRPr="00A45AD8">
              <w:rPr>
                <w:rFonts w:ascii="Browallia New" w:eastAsia="Times New Roman" w:hAnsi="Browallia New" w:cs="Browallia New"/>
                <w:b/>
                <w:bCs/>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TAC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50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50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bl>
    <w:p w:rsidR="00A45AD8" w:rsidRDefault="00A45AD8" w:rsidP="00C96912">
      <w:pPr>
        <w:ind w:left="284" w:hanging="284"/>
        <w:rPr>
          <w:rFonts w:ascii="Browallia New" w:hAnsi="Browallia New" w:cs="Browallia New"/>
          <w:szCs w:val="22"/>
        </w:rPr>
      </w:pPr>
    </w:p>
    <w:p w:rsidR="00A45AD8" w:rsidRDefault="00A45AD8" w:rsidP="00C96912">
      <w:pPr>
        <w:ind w:left="284" w:hanging="284"/>
        <w:rPr>
          <w:rFonts w:ascii="Browallia New" w:hAnsi="Browallia New" w:cs="Browallia New"/>
          <w:szCs w:val="22"/>
        </w:rPr>
      </w:pPr>
    </w:p>
    <w:p w:rsidR="00A45AD8" w:rsidRDefault="00A45AD8" w:rsidP="00C96912">
      <w:pPr>
        <w:ind w:left="284" w:hanging="284"/>
        <w:rPr>
          <w:rFonts w:ascii="Browallia New" w:hAnsi="Browallia New" w:cs="Browallia New"/>
          <w:szCs w:val="22"/>
        </w:rPr>
      </w:pPr>
    </w:p>
    <w:p w:rsidR="00A45AD8" w:rsidRPr="00013564" w:rsidRDefault="00A45AD8" w:rsidP="00A45AD8">
      <w:pPr>
        <w:pStyle w:val="Heading1"/>
      </w:pPr>
      <w:r w:rsidRPr="00013564">
        <w:lastRenderedPageBreak/>
        <w:t>2</w:t>
      </w:r>
      <w:r w:rsidRPr="00013564">
        <w:rPr>
          <w:cs/>
        </w:rPr>
        <w:t>.</w:t>
      </w:r>
      <w:r w:rsidRPr="00013564">
        <w:tab/>
        <w:t xml:space="preserve">BASIS OF PREPARATION OF FINANCIAL STATEMENTS </w:t>
      </w:r>
      <w:r w:rsidRPr="00013564">
        <w:rPr>
          <w:cs/>
        </w:rPr>
        <w:t>(</w:t>
      </w:r>
      <w:r w:rsidRPr="00013564">
        <w:t>Con</w:t>
      </w:r>
      <w:r w:rsidRPr="00013564">
        <w:rPr>
          <w:cs/>
        </w:rPr>
        <w:t>’</w:t>
      </w:r>
      <w:r w:rsidRPr="00013564">
        <w:t>t</w:t>
      </w:r>
      <w:r w:rsidRPr="00013564">
        <w:rPr>
          <w:cs/>
        </w:rPr>
        <w:t>)</w:t>
      </w:r>
    </w:p>
    <w:p w:rsidR="00A45AD8" w:rsidRPr="007744CD" w:rsidRDefault="00A45AD8" w:rsidP="007744CD">
      <w:pPr>
        <w:pStyle w:val="Heading2"/>
        <w:spacing w:after="120"/>
        <w:ind w:left="0"/>
        <w:rPr>
          <w:u w:val="none"/>
        </w:rPr>
      </w:pPr>
      <w:r w:rsidRPr="007744CD">
        <w:rPr>
          <w:u w:val="none"/>
        </w:rPr>
        <w:t>2</w:t>
      </w:r>
      <w:r w:rsidRPr="007744CD">
        <w:rPr>
          <w:u w:val="none"/>
          <w:cs/>
        </w:rPr>
        <w:t>.</w:t>
      </w:r>
      <w:r w:rsidRPr="007744CD">
        <w:rPr>
          <w:u w:val="none"/>
        </w:rPr>
        <w:t>2</w:t>
      </w:r>
      <w:r w:rsidRPr="007744CD">
        <w:rPr>
          <w:u w:val="none"/>
        </w:rPr>
        <w:tab/>
        <w:t>Basis of preparation of consolidated interim financial statements</w:t>
      </w:r>
      <w:r w:rsidRPr="007744CD">
        <w:rPr>
          <w:rFonts w:hint="cs"/>
          <w:u w:val="none"/>
          <w:cs/>
        </w:rPr>
        <w:t xml:space="preserve"> (</w:t>
      </w:r>
      <w:r w:rsidRPr="007744CD">
        <w:rPr>
          <w:u w:val="none"/>
        </w:rPr>
        <w:t>Con</w:t>
      </w:r>
      <w:r w:rsidRPr="007744CD">
        <w:rPr>
          <w:u w:val="none"/>
          <w:cs/>
        </w:rPr>
        <w:t>’</w:t>
      </w:r>
      <w:r w:rsidRPr="007744CD">
        <w:rPr>
          <w:u w:val="none"/>
        </w:rPr>
        <w:t>t</w:t>
      </w:r>
      <w:r w:rsidRPr="007744CD">
        <w:rPr>
          <w:u w:val="none"/>
          <w:cs/>
        </w:rPr>
        <w:t>)</w:t>
      </w:r>
    </w:p>
    <w:p w:rsidR="00A45AD8" w:rsidRPr="007744CD" w:rsidRDefault="00A45AD8" w:rsidP="007744CD">
      <w:pPr>
        <w:pStyle w:val="Heading3"/>
        <w:spacing w:before="120" w:after="120"/>
        <w:ind w:firstLine="0"/>
        <w:rPr>
          <w:u w:val="none"/>
          <w:cs/>
        </w:rPr>
      </w:pPr>
      <w:r w:rsidRPr="007744CD">
        <w:rPr>
          <w:u w:val="none"/>
        </w:rPr>
        <w:t>2</w:t>
      </w:r>
      <w:r w:rsidRPr="007744CD">
        <w:rPr>
          <w:u w:val="none"/>
          <w:cs/>
        </w:rPr>
        <w:t>.</w:t>
      </w:r>
      <w:r w:rsidRPr="007744CD">
        <w:rPr>
          <w:u w:val="none"/>
        </w:rPr>
        <w:t>2</w:t>
      </w:r>
      <w:r w:rsidRPr="007744CD">
        <w:rPr>
          <w:u w:val="none"/>
          <w:cs/>
        </w:rPr>
        <w:t>.</w:t>
      </w:r>
      <w:r w:rsidRPr="007744CD">
        <w:rPr>
          <w:u w:val="none"/>
        </w:rPr>
        <w:t>1</w:t>
      </w:r>
      <w:r w:rsidRPr="007744CD">
        <w:rPr>
          <w:u w:val="none"/>
        </w:rPr>
        <w:tab/>
        <w:t>The details of subsidiaries as</w:t>
      </w:r>
      <w:r w:rsidR="008D4712" w:rsidRPr="007744CD">
        <w:rPr>
          <w:u w:val="none"/>
        </w:rPr>
        <w:t xml:space="preserve"> and assosciate</w:t>
      </w:r>
      <w:r w:rsidRPr="007744CD">
        <w:rPr>
          <w:u w:val="none"/>
        </w:rPr>
        <w:t xml:space="preserve"> follows</w:t>
      </w:r>
      <w:r w:rsidRPr="007744CD">
        <w:rPr>
          <w:u w:val="none"/>
          <w:cs/>
        </w:rPr>
        <w:t xml:space="preserve"> : </w:t>
      </w:r>
      <w:r w:rsidRPr="007744CD">
        <w:rPr>
          <w:rFonts w:hint="cs"/>
          <w:u w:val="none"/>
          <w:cs/>
        </w:rPr>
        <w:t>(</w:t>
      </w:r>
      <w:r w:rsidRPr="007744CD">
        <w:rPr>
          <w:u w:val="none"/>
        </w:rPr>
        <w:t>Con</w:t>
      </w:r>
      <w:r w:rsidRPr="007744CD">
        <w:rPr>
          <w:u w:val="none"/>
          <w:cs/>
        </w:rPr>
        <w:t>’</w:t>
      </w:r>
      <w:r w:rsidRPr="007744CD">
        <w:rPr>
          <w:u w:val="none"/>
        </w:rPr>
        <w:t>t</w:t>
      </w:r>
      <w:r w:rsidRPr="007744CD">
        <w:rPr>
          <w:u w:val="none"/>
          <w:cs/>
        </w:rPr>
        <w:t>)</w:t>
      </w:r>
    </w:p>
    <w:p w:rsidR="00C96912" w:rsidRPr="00013564" w:rsidRDefault="00C96912" w:rsidP="00C96912">
      <w:pPr>
        <w:ind w:left="284" w:hanging="284"/>
        <w:rPr>
          <w:rFonts w:ascii="Browallia New" w:hAnsi="Browallia New" w:cs="Browallia New"/>
          <w:szCs w:val="22"/>
        </w:rPr>
      </w:pPr>
      <w:r w:rsidRPr="00013564">
        <w:rPr>
          <w:rFonts w:ascii="Browallia New" w:hAnsi="Browallia New" w:cs="Browallia New"/>
          <w:szCs w:val="22"/>
          <w:cs/>
        </w:rPr>
        <w:t>*</w:t>
      </w:r>
      <w:r w:rsidRPr="00013564">
        <w:rPr>
          <w:rFonts w:ascii="Browallia New" w:hAnsi="Browallia New" w:cs="Browallia New"/>
          <w:szCs w:val="22"/>
        </w:rPr>
        <w:tab/>
      </w:r>
      <w:r w:rsidR="00A45AD8" w:rsidRPr="00A45AD8">
        <w:rPr>
          <w:rFonts w:ascii="Browallia New" w:hAnsi="Browallia New" w:cs="Browallia New"/>
          <w:szCs w:val="22"/>
        </w:rPr>
        <w:t>The Company and its subsidiary participates in controlling power, thus it is considered as subsidiary under the definition specified in Thai Accounting Standard</w:t>
      </w:r>
      <w:r w:rsidR="00A45AD8" w:rsidRPr="00A45AD8">
        <w:rPr>
          <w:rFonts w:ascii="Browallia New" w:hAnsi="Browallia New" w:cs="Browallia New"/>
          <w:szCs w:val="22"/>
          <w:cs/>
        </w:rPr>
        <w:t>.</w:t>
      </w:r>
    </w:p>
    <w:p w:rsidR="003B1A79" w:rsidRPr="00013564" w:rsidRDefault="00843787" w:rsidP="00C96912">
      <w:pPr>
        <w:ind w:left="284" w:hanging="284"/>
        <w:rPr>
          <w:rFonts w:ascii="Browallia New" w:hAnsi="Browallia New" w:cs="Browallia New"/>
          <w:szCs w:val="22"/>
          <w:lang w:eastAsia="ko-KR"/>
        </w:rPr>
      </w:pPr>
      <w:r w:rsidRPr="00013564">
        <w:rPr>
          <w:rFonts w:ascii="Browallia New" w:hAnsi="Browallia New" w:cs="Browallia New"/>
          <w:szCs w:val="22"/>
          <w:cs/>
        </w:rPr>
        <w:t>*</w:t>
      </w:r>
      <w:r w:rsidR="00C96912" w:rsidRPr="00013564">
        <w:rPr>
          <w:rFonts w:ascii="Browallia New" w:hAnsi="Browallia New" w:cs="Browallia New"/>
          <w:szCs w:val="22"/>
          <w:cs/>
        </w:rPr>
        <w:t>*</w:t>
      </w:r>
      <w:r w:rsidRPr="00013564">
        <w:rPr>
          <w:rFonts w:ascii="Browallia New" w:hAnsi="Browallia New" w:cs="Browallia New"/>
          <w:szCs w:val="22"/>
          <w:cs/>
          <w:lang w:eastAsia="ko-KR"/>
        </w:rPr>
        <w:t xml:space="preserve"> </w:t>
      </w:r>
      <w:r w:rsidR="001C4278" w:rsidRPr="00013564">
        <w:rPr>
          <w:rFonts w:ascii="Browallia New" w:hAnsi="Browallia New" w:cs="Browallia New"/>
          <w:szCs w:val="22"/>
          <w:lang w:eastAsia="ko-KR"/>
        </w:rPr>
        <w:tab/>
      </w:r>
      <w:r w:rsidR="00A45AD8" w:rsidRPr="00A45AD8">
        <w:rPr>
          <w:rFonts w:ascii="Browallia New" w:hAnsi="Browallia New" w:cs="Browallia New"/>
          <w:szCs w:val="22"/>
          <w:lang w:eastAsia="ko-KR"/>
        </w:rPr>
        <w:t>An associate company in Eastern Power Group Plc and TAC Energy Co</w:t>
      </w:r>
      <w:r w:rsidR="00A45AD8" w:rsidRPr="00A45AD8">
        <w:rPr>
          <w:rFonts w:ascii="Browallia New" w:hAnsi="Browallia New" w:cs="Browallia New"/>
          <w:szCs w:val="22"/>
          <w:cs/>
          <w:lang w:eastAsia="ko-KR"/>
        </w:rPr>
        <w:t>.</w:t>
      </w:r>
      <w:r w:rsidR="00A45AD8" w:rsidRPr="00A45AD8">
        <w:rPr>
          <w:rFonts w:ascii="Browallia New" w:hAnsi="Browallia New" w:cs="Browallia New"/>
          <w:szCs w:val="22"/>
          <w:lang w:eastAsia="ko-KR"/>
        </w:rPr>
        <w:t>, Ltd</w:t>
      </w:r>
      <w:r w:rsidR="00A45AD8" w:rsidRPr="00A45AD8">
        <w:rPr>
          <w:rFonts w:ascii="Browallia New" w:hAnsi="Browallia New" w:cs="Browallia New"/>
          <w:szCs w:val="22"/>
          <w:cs/>
          <w:lang w:eastAsia="ko-KR"/>
        </w:rPr>
        <w:t>.</w:t>
      </w:r>
    </w:p>
    <w:p w:rsidR="00B56362" w:rsidRPr="00013564" w:rsidRDefault="00D63394" w:rsidP="00C96912">
      <w:pPr>
        <w:ind w:left="284" w:hanging="284"/>
        <w:rPr>
          <w:rFonts w:ascii="Browallia New" w:hAnsi="Browallia New" w:cs="Browallia New"/>
          <w:szCs w:val="22"/>
          <w:lang w:eastAsia="ko-KR"/>
        </w:rPr>
      </w:pPr>
      <w:r w:rsidRPr="00013564">
        <w:rPr>
          <w:rFonts w:ascii="Browallia New" w:hAnsi="Browallia New" w:cs="Browallia New"/>
          <w:szCs w:val="22"/>
          <w:cs/>
          <w:lang w:eastAsia="ko-KR"/>
        </w:rPr>
        <w:t>**</w:t>
      </w:r>
      <w:r w:rsidR="00C96912" w:rsidRPr="00013564">
        <w:rPr>
          <w:rFonts w:ascii="Browallia New" w:hAnsi="Browallia New" w:cs="Browallia New"/>
          <w:szCs w:val="22"/>
          <w:cs/>
          <w:lang w:eastAsia="ko-KR"/>
        </w:rPr>
        <w:t>*</w:t>
      </w:r>
      <w:r w:rsidRPr="00013564">
        <w:rPr>
          <w:rFonts w:ascii="Browallia New" w:hAnsi="Browallia New" w:cs="Browallia New"/>
          <w:szCs w:val="22"/>
          <w:lang w:eastAsia="ko-KR"/>
        </w:rPr>
        <w:tab/>
      </w:r>
      <w:r w:rsidR="00A45AD8" w:rsidRPr="00A45AD8">
        <w:rPr>
          <w:rFonts w:ascii="Browallia New" w:hAnsi="Browallia New" w:cs="Browallia New"/>
          <w:szCs w:val="22"/>
          <w:lang w:eastAsia="ko-KR"/>
        </w:rPr>
        <w:t>An associate company in That Siri Co</w:t>
      </w:r>
      <w:r w:rsidR="00A45AD8" w:rsidRPr="00A45AD8">
        <w:rPr>
          <w:rFonts w:ascii="Browallia New" w:hAnsi="Browallia New" w:cs="Browallia New"/>
          <w:szCs w:val="22"/>
          <w:cs/>
          <w:lang w:eastAsia="ko-KR"/>
        </w:rPr>
        <w:t>.</w:t>
      </w:r>
      <w:r w:rsidR="00A45AD8" w:rsidRPr="00A45AD8">
        <w:rPr>
          <w:rFonts w:ascii="Browallia New" w:hAnsi="Browallia New" w:cs="Browallia New"/>
          <w:szCs w:val="22"/>
          <w:lang w:eastAsia="ko-KR"/>
        </w:rPr>
        <w:t>, Ltd</w:t>
      </w:r>
      <w:r w:rsidR="00A45AD8" w:rsidRPr="00A45AD8">
        <w:rPr>
          <w:rFonts w:ascii="Browallia New" w:hAnsi="Browallia New" w:cs="Browallia New"/>
          <w:szCs w:val="22"/>
          <w:cs/>
          <w:lang w:eastAsia="ko-KR"/>
        </w:rPr>
        <w:t xml:space="preserve">. </w:t>
      </w:r>
      <w:r w:rsidR="00A45AD8" w:rsidRPr="00A45AD8">
        <w:rPr>
          <w:rFonts w:ascii="Browallia New" w:hAnsi="Browallia New" w:cs="Browallia New"/>
          <w:szCs w:val="22"/>
          <w:lang w:eastAsia="ko-KR"/>
        </w:rPr>
        <w:t>and TAC Energy Co</w:t>
      </w:r>
      <w:r w:rsidR="00A45AD8" w:rsidRPr="00A45AD8">
        <w:rPr>
          <w:rFonts w:ascii="Browallia New" w:hAnsi="Browallia New" w:cs="Browallia New"/>
          <w:szCs w:val="22"/>
          <w:cs/>
          <w:lang w:eastAsia="ko-KR"/>
        </w:rPr>
        <w:t>.</w:t>
      </w:r>
      <w:r w:rsidR="00A45AD8" w:rsidRPr="00A45AD8">
        <w:rPr>
          <w:rFonts w:ascii="Browallia New" w:hAnsi="Browallia New" w:cs="Browallia New"/>
          <w:szCs w:val="22"/>
          <w:lang w:eastAsia="ko-KR"/>
        </w:rPr>
        <w:t>, Ltd</w:t>
      </w:r>
      <w:r w:rsidR="00A45AD8" w:rsidRPr="00A45AD8">
        <w:rPr>
          <w:rFonts w:ascii="Browallia New" w:hAnsi="Browallia New" w:cs="Browallia New"/>
          <w:szCs w:val="22"/>
          <w:cs/>
          <w:lang w:eastAsia="ko-KR"/>
        </w:rPr>
        <w:t>.</w:t>
      </w:r>
    </w:p>
    <w:p w:rsidR="00A45AD8" w:rsidRDefault="00330FFA" w:rsidP="00636C50">
      <w:pPr>
        <w:tabs>
          <w:tab w:val="left" w:pos="-4503"/>
          <w:tab w:val="left" w:pos="567"/>
        </w:tabs>
        <w:spacing w:after="120"/>
        <w:ind w:left="284" w:hanging="284"/>
        <w:rPr>
          <w:rFonts w:ascii="Browallia New" w:hAnsi="Browallia New" w:cs="Browallia New"/>
          <w:b/>
          <w:bCs/>
          <w:color w:val="000000" w:themeColor="text1"/>
          <w:szCs w:val="22"/>
        </w:rPr>
      </w:pPr>
      <w:r w:rsidRPr="00013564">
        <w:rPr>
          <w:rFonts w:ascii="Browallia New" w:hAnsi="Browallia New" w:cs="Browallia New"/>
          <w:color w:val="000000" w:themeColor="text1"/>
          <w:szCs w:val="22"/>
          <w:cs/>
          <w:lang w:val="en-GB"/>
        </w:rPr>
        <w:t>**</w:t>
      </w:r>
      <w:r w:rsidR="00C96912" w:rsidRPr="00013564">
        <w:rPr>
          <w:rFonts w:ascii="Browallia New" w:hAnsi="Browallia New" w:cs="Browallia New"/>
          <w:color w:val="000000" w:themeColor="text1"/>
          <w:szCs w:val="22"/>
          <w:cs/>
          <w:lang w:val="en-GB"/>
        </w:rPr>
        <w:t>*</w:t>
      </w:r>
      <w:r w:rsidR="001C4278" w:rsidRPr="00013564">
        <w:rPr>
          <w:rFonts w:ascii="Browallia New" w:hAnsi="Browallia New" w:cs="Browallia New"/>
          <w:color w:val="000000" w:themeColor="text1"/>
          <w:szCs w:val="22"/>
          <w:cs/>
          <w:lang w:val="en-GB"/>
        </w:rPr>
        <w:t>*</w:t>
      </w:r>
      <w:r w:rsidR="001C4278" w:rsidRPr="00013564">
        <w:rPr>
          <w:rFonts w:ascii="Browallia New" w:hAnsi="Browallia New" w:cs="Browallia New"/>
          <w:color w:val="000000" w:themeColor="text1"/>
          <w:szCs w:val="22"/>
          <w:lang w:val="en-GB"/>
        </w:rPr>
        <w:tab/>
      </w:r>
      <w:r w:rsidR="00A45AD8" w:rsidRPr="00A45AD8">
        <w:rPr>
          <w:rFonts w:ascii="Browallia New" w:eastAsia="Times New Roman" w:hAnsi="Browallia New" w:cs="Browallia New"/>
          <w:color w:val="000000" w:themeColor="text1"/>
          <w:szCs w:val="22"/>
        </w:rPr>
        <w:t xml:space="preserve">Eastern Power Group Plc does not have control because it indirectly holds shares through 2 subsidiaries </w:t>
      </w:r>
      <w:r w:rsidR="00A45AD8" w:rsidRPr="00A45AD8">
        <w:rPr>
          <w:rFonts w:ascii="Browallia New" w:eastAsia="Times New Roman" w:hAnsi="Browallia New" w:cs="Browallia New"/>
          <w:color w:val="000000" w:themeColor="text1"/>
          <w:szCs w:val="22"/>
          <w:cs/>
        </w:rPr>
        <w:t>(</w:t>
      </w:r>
      <w:r w:rsidR="00A45AD8" w:rsidRPr="00A45AD8">
        <w:rPr>
          <w:rFonts w:ascii="Browallia New" w:eastAsia="Times New Roman" w:hAnsi="Browallia New" w:cs="Browallia New"/>
          <w:color w:val="000000" w:themeColor="text1"/>
          <w:szCs w:val="22"/>
        </w:rPr>
        <w:t>SSUT Co</w:t>
      </w:r>
      <w:r w:rsidR="00A45AD8" w:rsidRPr="00A45AD8">
        <w:rPr>
          <w:rFonts w:ascii="Browallia New" w:eastAsia="Times New Roman" w:hAnsi="Browallia New" w:cs="Browallia New"/>
          <w:color w:val="000000" w:themeColor="text1"/>
          <w:szCs w:val="22"/>
          <w:cs/>
        </w:rPr>
        <w:t>.</w:t>
      </w:r>
      <w:r w:rsidR="00A45AD8" w:rsidRPr="00A45AD8">
        <w:rPr>
          <w:rFonts w:ascii="Browallia New" w:eastAsia="Times New Roman" w:hAnsi="Browallia New" w:cs="Browallia New"/>
          <w:color w:val="000000" w:themeColor="text1"/>
          <w:szCs w:val="22"/>
        </w:rPr>
        <w:t>, Ltd and APEX Energy Solution Co</w:t>
      </w:r>
      <w:r w:rsidR="00A45AD8" w:rsidRPr="00A45AD8">
        <w:rPr>
          <w:rFonts w:ascii="Browallia New" w:eastAsia="Times New Roman" w:hAnsi="Browallia New" w:cs="Browallia New"/>
          <w:color w:val="000000" w:themeColor="text1"/>
          <w:szCs w:val="22"/>
          <w:cs/>
        </w:rPr>
        <w:t>.</w:t>
      </w:r>
      <w:r w:rsidR="00A45AD8" w:rsidRPr="00A45AD8">
        <w:rPr>
          <w:rFonts w:ascii="Browallia New" w:eastAsia="Times New Roman" w:hAnsi="Browallia New" w:cs="Browallia New"/>
          <w:color w:val="000000" w:themeColor="text1"/>
          <w:szCs w:val="22"/>
        </w:rPr>
        <w:t>, Ltd</w:t>
      </w:r>
      <w:r w:rsidR="00A45AD8" w:rsidRPr="00A45AD8">
        <w:rPr>
          <w:rFonts w:ascii="Browallia New" w:eastAsia="Times New Roman" w:hAnsi="Browallia New" w:cs="Browallia New"/>
          <w:color w:val="000000" w:themeColor="text1"/>
          <w:szCs w:val="22"/>
          <w:cs/>
        </w:rPr>
        <w:t xml:space="preserve">.) </w:t>
      </w:r>
      <w:r w:rsidR="00A45AD8" w:rsidRPr="00A45AD8">
        <w:rPr>
          <w:rFonts w:ascii="Browallia New" w:eastAsia="Times New Roman" w:hAnsi="Browallia New" w:cs="Browallia New"/>
          <w:color w:val="000000" w:themeColor="text1"/>
          <w:szCs w:val="22"/>
        </w:rPr>
        <w:t xml:space="preserve">and have 2 representative as authorized director from 4 authorized directors </w:t>
      </w:r>
    </w:p>
    <w:p w:rsidR="00A45AD8" w:rsidRPr="006F5EB9" w:rsidRDefault="008E7623" w:rsidP="006F5EB9">
      <w:pPr>
        <w:pStyle w:val="Heading2"/>
        <w:spacing w:after="120"/>
        <w:ind w:left="0"/>
        <w:rPr>
          <w:u w:val="none"/>
        </w:rPr>
      </w:pPr>
      <w:r w:rsidRPr="006F5EB9">
        <w:rPr>
          <w:u w:val="none"/>
        </w:rPr>
        <w:t>2</w:t>
      </w:r>
      <w:r w:rsidRPr="006F5EB9">
        <w:rPr>
          <w:u w:val="none"/>
          <w:cs/>
        </w:rPr>
        <w:t>.</w:t>
      </w:r>
      <w:r w:rsidRPr="006F5EB9">
        <w:rPr>
          <w:u w:val="none"/>
        </w:rPr>
        <w:t>3</w:t>
      </w:r>
      <w:r w:rsidRPr="006F5EB9">
        <w:rPr>
          <w:u w:val="none"/>
        </w:rPr>
        <w:tab/>
        <w:t>Principles of separate financial statements</w:t>
      </w:r>
    </w:p>
    <w:p w:rsidR="008E7623" w:rsidRDefault="00636C50" w:rsidP="00636C50">
      <w:pPr>
        <w:pStyle w:val="Heading1"/>
        <w:spacing w:after="0"/>
        <w:ind w:left="720"/>
        <w:rPr>
          <w:b w:val="0"/>
          <w:bCs w:val="0"/>
          <w:lang w:val="en-US"/>
        </w:rPr>
      </w:pPr>
      <w:r w:rsidRPr="00636C50">
        <w:rPr>
          <w:b w:val="0"/>
          <w:bCs w:val="0"/>
          <w:lang w:val="en-US"/>
        </w:rPr>
        <w:t>The separate financial statement, which present investment in subsidiaries under the cost method, have been prepared solely for</w:t>
      </w:r>
      <w:r w:rsidR="00FB4425">
        <w:rPr>
          <w:b w:val="0"/>
          <w:bCs w:val="0"/>
          <w:lang w:val="en-US"/>
        </w:rPr>
        <w:t xml:space="preserve"> the</w:t>
      </w:r>
      <w:r w:rsidRPr="00636C50">
        <w:rPr>
          <w:b w:val="0"/>
          <w:bCs w:val="0"/>
          <w:lang w:val="en-US"/>
        </w:rPr>
        <w:t xml:space="preserve"> benefit of the public</w:t>
      </w:r>
      <w:r w:rsidRPr="00636C50">
        <w:rPr>
          <w:b w:val="0"/>
          <w:bCs w:val="0"/>
          <w:cs/>
          <w:lang w:val="en-US"/>
        </w:rPr>
        <w:t>.</w:t>
      </w:r>
    </w:p>
    <w:p w:rsidR="00636C50" w:rsidRPr="00636C50" w:rsidRDefault="00636C50" w:rsidP="00636C50">
      <w:pPr>
        <w:rPr>
          <w:rFonts w:ascii="Browallia New" w:hAnsi="Browallia New" w:cs="Browallia New"/>
          <w:sz w:val="28"/>
          <w:lang w:eastAsia="x-none"/>
        </w:rPr>
      </w:pPr>
    </w:p>
    <w:p w:rsidR="00BE2EBA" w:rsidRPr="00636C50" w:rsidRDefault="00BE2EBA" w:rsidP="008C4CC7">
      <w:pPr>
        <w:pStyle w:val="Heading1"/>
        <w:rPr>
          <w:lang w:val="en-US"/>
        </w:rPr>
      </w:pPr>
      <w:r w:rsidRPr="00636C50">
        <w:rPr>
          <w:lang w:val="en-US"/>
        </w:rPr>
        <w:t>3</w:t>
      </w:r>
      <w:r w:rsidRPr="00636C50">
        <w:rPr>
          <w:cs/>
        </w:rPr>
        <w:t>.</w:t>
      </w:r>
      <w:r w:rsidRPr="00636C50">
        <w:rPr>
          <w:cs/>
        </w:rPr>
        <w:tab/>
      </w:r>
      <w:r w:rsidR="00FA7436" w:rsidRPr="00636C50">
        <w:rPr>
          <w:lang w:val="en-US"/>
        </w:rPr>
        <w:t>Correction of an error</w:t>
      </w:r>
    </w:p>
    <w:p w:rsidR="00C73396" w:rsidRPr="00C73396" w:rsidRDefault="00C73396" w:rsidP="00C73396">
      <w:pPr>
        <w:ind w:left="720" w:firstLine="0"/>
        <w:jc w:val="thaiDistribute"/>
        <w:rPr>
          <w:rFonts w:ascii="Browallia New" w:hAnsi="Browallia New" w:cs="Browallia New"/>
          <w:sz w:val="28"/>
          <w:lang w:eastAsia="x-none"/>
        </w:rPr>
      </w:pPr>
      <w:r w:rsidRPr="00C73396">
        <w:rPr>
          <w:rFonts w:ascii="Browallia New" w:hAnsi="Browallia New" w:cs="Browallia New"/>
          <w:sz w:val="28"/>
          <w:lang w:eastAsia="x-none"/>
        </w:rPr>
        <w:t>The subsidiary in Japan corrected error in recording a loan from a company account</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On purchasing Higashi Nihon Mega Solar 3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w:t>
      </w:r>
      <w:r w:rsidRPr="00C73396">
        <w:rPr>
          <w:rFonts w:ascii="Browallia New" w:hAnsi="Browallia New" w:cs="Browallia New"/>
          <w:sz w:val="28"/>
          <w:lang w:eastAsia="x-none"/>
        </w:rPr>
        <w:t>HNMS3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in January 2017, the subsidiary incorrectly offset a loan of Yen 96 million from Nishi Nihon Mega Solar 5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w:t>
      </w:r>
      <w:r w:rsidRPr="00C73396">
        <w:rPr>
          <w:rFonts w:ascii="Browallia New" w:hAnsi="Browallia New" w:cs="Browallia New"/>
          <w:sz w:val="28"/>
          <w:lang w:eastAsia="x-none"/>
        </w:rPr>
        <w:t>NNMS5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to HNMS3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against the FIT purchased</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During the first quarter of 2018, NNMS5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had reguested the subsidiary for a repayment of the loan including interest incurred at a rate of 14</w:t>
      </w:r>
      <w:r w:rsidRPr="00C73396">
        <w:rPr>
          <w:rFonts w:ascii="Browallia New" w:hAnsi="Browallia New" w:cs="Browallia New"/>
          <w:sz w:val="28"/>
          <w:cs/>
          <w:lang w:eastAsia="x-none"/>
        </w:rPr>
        <w:t xml:space="preserve">% </w:t>
      </w:r>
      <w:r w:rsidR="00FB6D5C">
        <w:rPr>
          <w:rFonts w:ascii="Browallia New" w:hAnsi="Browallia New" w:cs="Browallia New"/>
          <w:sz w:val="28"/>
          <w:lang w:eastAsia="x-none"/>
        </w:rPr>
        <w:t>per annum.</w:t>
      </w:r>
      <w:bookmarkStart w:id="0" w:name="_GoBack"/>
      <w:bookmarkEnd w:id="0"/>
      <w:r w:rsidRPr="00C73396">
        <w:rPr>
          <w:rFonts w:ascii="Browallia New" w:hAnsi="Browallia New" w:cs="Browallia New"/>
          <w:sz w:val="28"/>
          <w:lang w:eastAsia="x-none"/>
        </w:rPr>
        <w:t xml:space="preserve">  The subsidiary in Japan thereby discovered that it did not record this loan</w:t>
      </w:r>
      <w:r w:rsidRPr="00C73396">
        <w:rPr>
          <w:rFonts w:ascii="Browallia New" w:hAnsi="Browallia New" w:cs="Browallia New"/>
          <w:sz w:val="28"/>
          <w:cs/>
          <w:lang w:eastAsia="x-none"/>
        </w:rPr>
        <w:t>.</w:t>
      </w:r>
    </w:p>
    <w:p w:rsidR="00BE2EBA" w:rsidRPr="00BE2EBA" w:rsidRDefault="00607A5E" w:rsidP="00C73396">
      <w:pPr>
        <w:ind w:left="720" w:firstLine="0"/>
        <w:jc w:val="thaiDistribute"/>
        <w:rPr>
          <w:rFonts w:ascii="Browallia New" w:hAnsi="Browallia New" w:cs="Browallia New"/>
          <w:sz w:val="28"/>
          <w:lang w:eastAsia="x-none"/>
        </w:rPr>
      </w:pPr>
      <w:r w:rsidRPr="00636C50">
        <w:rPr>
          <w:rFonts w:ascii="Browallia New" w:hAnsi="Browallia New" w:cs="Browallia New"/>
          <w:sz w:val="28"/>
          <w:lang w:eastAsia="x-none"/>
        </w:rPr>
        <w:t xml:space="preserve">The error has been corrected by increasing intangible assets and loans payable by Yen 96 million and recording the related interest expense and accrued interest in </w:t>
      </w:r>
      <w:r w:rsidR="002C1D7A" w:rsidRPr="00636C50">
        <w:rPr>
          <w:rFonts w:ascii="Browallia New" w:hAnsi="Browallia New" w:cs="Browallia New"/>
          <w:sz w:val="28"/>
          <w:lang w:eastAsia="x-none"/>
        </w:rPr>
        <w:t>July</w:t>
      </w:r>
      <w:r w:rsidRPr="00636C50">
        <w:rPr>
          <w:rFonts w:ascii="Browallia New" w:hAnsi="Browallia New" w:cs="Browallia New"/>
          <w:sz w:val="28"/>
          <w:lang w:eastAsia="x-none"/>
        </w:rPr>
        <w:t xml:space="preserve"> 2017</w:t>
      </w:r>
      <w:r w:rsidRPr="00636C50">
        <w:rPr>
          <w:rFonts w:ascii="Browallia New" w:hAnsi="Browallia New" w:cs="Browallia New"/>
          <w:sz w:val="28"/>
          <w:cs/>
          <w:lang w:eastAsia="x-none"/>
        </w:rPr>
        <w:t xml:space="preserve">. </w:t>
      </w:r>
      <w:r w:rsidR="002C1D7A" w:rsidRPr="00636C50">
        <w:rPr>
          <w:rFonts w:ascii="Browallia New" w:hAnsi="Browallia New" w:cs="Browallia New"/>
          <w:sz w:val="28"/>
          <w:lang w:eastAsia="x-none"/>
        </w:rPr>
        <w:t xml:space="preserve">For the year ended 31 December 2017, accrued interest payable and accumulated deficit </w:t>
      </w:r>
      <w:r w:rsidR="002C1D7A" w:rsidRPr="007744CD">
        <w:rPr>
          <w:rFonts w:ascii="Browallia New" w:hAnsi="Browallia New" w:cs="Browallia New"/>
          <w:sz w:val="28"/>
          <w:lang w:eastAsia="x-none"/>
        </w:rPr>
        <w:t>increased by Yen 6,701,589</w:t>
      </w:r>
      <w:r w:rsidR="008C4CC7" w:rsidRPr="007744CD">
        <w:rPr>
          <w:rFonts w:ascii="Browallia New" w:hAnsi="Browallia New" w:cs="Browallia New"/>
          <w:sz w:val="28"/>
          <w:cs/>
          <w:lang w:eastAsia="x-none"/>
        </w:rPr>
        <w:t>.</w:t>
      </w:r>
      <w:r w:rsidR="008C4CC7" w:rsidRPr="007744CD">
        <w:rPr>
          <w:rFonts w:ascii="Browallia New" w:hAnsi="Browallia New" w:cs="Browallia New"/>
          <w:sz w:val="28"/>
          <w:lang w:eastAsia="x-none"/>
        </w:rPr>
        <w:t>04</w:t>
      </w:r>
      <w:r w:rsidR="0079300C" w:rsidRPr="007744CD">
        <w:rPr>
          <w:rFonts w:ascii="Browallia New" w:hAnsi="Browallia New" w:cs="Browallia New"/>
          <w:sz w:val="28"/>
          <w:lang w:eastAsia="x-none"/>
        </w:rPr>
        <w:t xml:space="preserve"> (Baht 1,994</w:t>
      </w:r>
      <w:r w:rsidR="0079300C" w:rsidRPr="0079300C">
        <w:rPr>
          <w:rFonts w:ascii="Browallia New" w:hAnsi="Browallia New" w:cs="Browallia New"/>
          <w:sz w:val="28"/>
          <w:lang w:eastAsia="x-none"/>
        </w:rPr>
        <w:t>,059.54)</w:t>
      </w:r>
      <w:r w:rsidR="007744CD">
        <w:rPr>
          <w:rFonts w:ascii="Browallia New" w:hAnsi="Browallia New" w:cs="Browallia New"/>
          <w:sz w:val="28"/>
          <w:lang w:eastAsia="x-none"/>
        </w:rPr>
        <w:t>,</w:t>
      </w:r>
      <w:r w:rsidR="0079300C">
        <w:rPr>
          <w:rFonts w:ascii="Browallia New" w:hAnsi="Browallia New" w:cs="Browallia New"/>
          <w:sz w:val="28"/>
          <w:lang w:eastAsia="x-none"/>
        </w:rPr>
        <w:t xml:space="preserve"> eq</w:t>
      </w:r>
      <w:r w:rsidR="007744CD">
        <w:rPr>
          <w:rFonts w:ascii="Browallia New" w:hAnsi="Browallia New" w:cs="Browallia New"/>
          <w:sz w:val="28"/>
          <w:lang w:eastAsia="x-none"/>
        </w:rPr>
        <w:t xml:space="preserve">ual. </w:t>
      </w:r>
      <w:r w:rsidR="008C4CC7">
        <w:rPr>
          <w:rFonts w:ascii="Browallia New" w:hAnsi="Browallia New" w:cs="Browallia New"/>
          <w:sz w:val="28"/>
          <w:lang w:eastAsia="x-none"/>
        </w:rPr>
        <w:t>The error did not have an impact on pro</w:t>
      </w:r>
      <w:r w:rsidR="007744CD">
        <w:rPr>
          <w:rFonts w:ascii="Browallia New" w:hAnsi="Browallia New" w:cs="Browallia New"/>
          <w:sz w:val="28"/>
          <w:lang w:eastAsia="x-none"/>
        </w:rPr>
        <w:t>fit</w:t>
      </w:r>
      <w:r w:rsidR="008C4CC7">
        <w:rPr>
          <w:rFonts w:ascii="Browallia New" w:hAnsi="Browallia New" w:cs="Browallia New"/>
          <w:sz w:val="28"/>
          <w:lang w:eastAsia="x-none"/>
        </w:rPr>
        <w:t xml:space="preserve"> and loss, comprehensive income or cash flows for</w:t>
      </w:r>
      <w:r w:rsidR="006C2002">
        <w:rPr>
          <w:rFonts w:ascii="Browallia New" w:hAnsi="Browallia New" w:cs="Browallia New"/>
          <w:sz w:val="28"/>
          <w:lang w:eastAsia="x-none"/>
        </w:rPr>
        <w:t xml:space="preserve"> the six</w:t>
      </w:r>
      <w:r w:rsidR="006C2002">
        <w:rPr>
          <w:rFonts w:ascii="Browallia New" w:hAnsi="Browallia New" w:cs="Browallia New"/>
          <w:sz w:val="28"/>
          <w:cs/>
          <w:lang w:eastAsia="x-none"/>
        </w:rPr>
        <w:t>-</w:t>
      </w:r>
      <w:r w:rsidR="006C2002">
        <w:rPr>
          <w:rFonts w:ascii="Browallia New" w:hAnsi="Browallia New" w:cs="Browallia New"/>
          <w:sz w:val="28"/>
          <w:lang w:eastAsia="x-none"/>
        </w:rPr>
        <w:t>months ended June 30</w:t>
      </w:r>
      <w:r w:rsidR="008C4CC7">
        <w:rPr>
          <w:rFonts w:ascii="Browallia New" w:hAnsi="Browallia New" w:cs="Browallia New"/>
          <w:sz w:val="28"/>
          <w:lang w:eastAsia="x-none"/>
        </w:rPr>
        <w:t>, 2017</w:t>
      </w:r>
      <w:r w:rsidR="008C4CC7">
        <w:rPr>
          <w:rFonts w:ascii="Browallia New" w:hAnsi="Browallia New" w:cs="Browallia New"/>
          <w:sz w:val="28"/>
          <w:cs/>
          <w:lang w:eastAsia="x-none"/>
        </w:rPr>
        <w:t>.</w:t>
      </w:r>
    </w:p>
    <w:p w:rsidR="005A0081" w:rsidRDefault="005A0081" w:rsidP="00985AD6">
      <w:pPr>
        <w:tabs>
          <w:tab w:val="left" w:pos="-4503"/>
          <w:tab w:val="left" w:pos="567"/>
        </w:tabs>
        <w:ind w:firstLine="0"/>
        <w:rPr>
          <w:rFonts w:ascii="Browallia New" w:hAnsi="Browallia New" w:cs="Browallia New"/>
          <w:b/>
          <w:bCs/>
          <w:sz w:val="28"/>
        </w:rPr>
      </w:pPr>
    </w:p>
    <w:p w:rsidR="00010C99" w:rsidRPr="007744CD" w:rsidRDefault="005A0081" w:rsidP="007744CD">
      <w:pPr>
        <w:pStyle w:val="Heading1"/>
        <w:rPr>
          <w:lang w:val="en-US"/>
        </w:rPr>
      </w:pPr>
      <w:r w:rsidRPr="007744CD">
        <w:rPr>
          <w:lang w:val="en-US"/>
        </w:rPr>
        <w:t>4</w:t>
      </w:r>
      <w:r w:rsidR="00010C99" w:rsidRPr="007744CD">
        <w:rPr>
          <w:cs/>
          <w:lang w:val="en-US"/>
        </w:rPr>
        <w:t>.</w:t>
      </w:r>
      <w:r w:rsidR="00010C99" w:rsidRPr="007744CD">
        <w:rPr>
          <w:lang w:val="en-US"/>
        </w:rPr>
        <w:tab/>
      </w:r>
      <w:r w:rsidR="006451B2" w:rsidRPr="007744CD">
        <w:rPr>
          <w:lang w:val="en-US"/>
        </w:rPr>
        <w:t xml:space="preserve">ADOPTION OF </w:t>
      </w:r>
      <w:r w:rsidR="00010C99" w:rsidRPr="007744CD">
        <w:rPr>
          <w:lang w:val="en-US"/>
        </w:rPr>
        <w:t>NEW ACCOUNTING STANDARDS</w:t>
      </w:r>
      <w:r w:rsidR="00010C99" w:rsidRPr="007744CD">
        <w:rPr>
          <w:cs/>
          <w:lang w:val="en-US"/>
        </w:rPr>
        <w:t xml:space="preserve"> </w:t>
      </w:r>
    </w:p>
    <w:p w:rsidR="00985AD6" w:rsidRPr="006F5EB9" w:rsidRDefault="005A0081" w:rsidP="006F5EB9">
      <w:pPr>
        <w:pStyle w:val="Heading2"/>
        <w:spacing w:after="120"/>
        <w:ind w:left="0"/>
        <w:rPr>
          <w:u w:val="none"/>
        </w:rPr>
      </w:pPr>
      <w:r w:rsidRPr="006F5EB9">
        <w:rPr>
          <w:u w:val="none"/>
        </w:rPr>
        <w:t>4</w:t>
      </w:r>
      <w:r w:rsidR="00985AD6" w:rsidRPr="006F5EB9">
        <w:rPr>
          <w:u w:val="none"/>
          <w:cs/>
        </w:rPr>
        <w:t>.</w:t>
      </w:r>
      <w:r w:rsidR="00985AD6" w:rsidRPr="006F5EB9">
        <w:rPr>
          <w:u w:val="none"/>
        </w:rPr>
        <w:t>1</w:t>
      </w:r>
      <w:r w:rsidR="00985AD6" w:rsidRPr="006F5EB9">
        <w:rPr>
          <w:u w:val="none"/>
        </w:rPr>
        <w:tab/>
        <w:t>Adoption of new accounting standards effective in the current period</w:t>
      </w:r>
    </w:p>
    <w:p w:rsidR="00985AD6" w:rsidRDefault="00985AD6" w:rsidP="00985AD6">
      <w:pPr>
        <w:spacing w:after="120"/>
        <w:ind w:left="720" w:firstLine="0"/>
        <w:rPr>
          <w:rFonts w:ascii="Browallia New" w:hAnsi="Browallia New" w:cs="Browallia New"/>
          <w:sz w:val="28"/>
        </w:rPr>
      </w:pPr>
      <w:r>
        <w:rPr>
          <w:rFonts w:ascii="Browallia New" w:hAnsi="Browallia New" w:cs="Browallia New"/>
          <w:sz w:val="28"/>
        </w:rPr>
        <w:t xml:space="preserve">In current period, the Company and its subsidiaries have applied the revised Thai Accounting Standards </w:t>
      </w:r>
      <w:r>
        <w:rPr>
          <w:rFonts w:ascii="Browallia New" w:hAnsi="Browallia New" w:cs="Browallia New"/>
          <w:sz w:val="28"/>
          <w:cs/>
        </w:rPr>
        <w:t>(</w:t>
      </w:r>
      <w:r>
        <w:rPr>
          <w:rFonts w:ascii="Browallia New" w:hAnsi="Browallia New" w:cs="Browallia New"/>
          <w:sz w:val="28"/>
        </w:rPr>
        <w:t>TAS</w:t>
      </w:r>
      <w:r>
        <w:rPr>
          <w:rFonts w:ascii="Browallia New" w:hAnsi="Browallia New" w:cs="Browallia New"/>
          <w:sz w:val="28"/>
          <w:cs/>
        </w:rPr>
        <w:t>)</w:t>
      </w:r>
      <w:r>
        <w:rPr>
          <w:rFonts w:ascii="Browallia New" w:hAnsi="Browallia New" w:cs="Browallia New"/>
          <w:sz w:val="28"/>
        </w:rPr>
        <w:t xml:space="preserve">, Thai Financial Reporting Standard </w:t>
      </w:r>
      <w:r>
        <w:rPr>
          <w:rFonts w:ascii="Browallia New" w:hAnsi="Browallia New" w:cs="Browallia New"/>
          <w:sz w:val="28"/>
          <w:cs/>
        </w:rPr>
        <w:t>(</w:t>
      </w:r>
      <w:r>
        <w:rPr>
          <w:rFonts w:ascii="Browallia New" w:hAnsi="Browallia New" w:cs="Browallia New"/>
          <w:sz w:val="28"/>
        </w:rPr>
        <w:t>TFRS</w:t>
      </w:r>
      <w:r>
        <w:rPr>
          <w:rFonts w:ascii="Browallia New" w:hAnsi="Browallia New" w:cs="Browallia New"/>
          <w:sz w:val="28"/>
          <w:cs/>
        </w:rPr>
        <w:t xml:space="preserve">) </w:t>
      </w:r>
      <w:r>
        <w:rPr>
          <w:rFonts w:ascii="Browallia New" w:hAnsi="Browallia New" w:cs="Browallia New"/>
          <w:sz w:val="28"/>
        </w:rPr>
        <w:t xml:space="preserve">and Interpretations </w:t>
      </w:r>
      <w:r>
        <w:rPr>
          <w:rFonts w:ascii="Browallia New" w:hAnsi="Browallia New" w:cs="Browallia New"/>
          <w:sz w:val="28"/>
          <w:cs/>
        </w:rPr>
        <w:t>(</w:t>
      </w:r>
      <w:r>
        <w:rPr>
          <w:rFonts w:ascii="Browallia New" w:hAnsi="Browallia New" w:cs="Browallia New"/>
          <w:sz w:val="28"/>
        </w:rPr>
        <w:t>SIC and TFRIC</w:t>
      </w:r>
      <w:r>
        <w:rPr>
          <w:rFonts w:ascii="Browallia New" w:hAnsi="Browallia New" w:cs="Browallia New"/>
          <w:sz w:val="28"/>
          <w:cs/>
        </w:rPr>
        <w:t>) (</w:t>
      </w:r>
      <w:r>
        <w:rPr>
          <w:rFonts w:ascii="Browallia New" w:hAnsi="Browallia New" w:cs="Browallia New"/>
          <w:sz w:val="28"/>
        </w:rPr>
        <w:t>revised 2017</w:t>
      </w:r>
      <w:r>
        <w:rPr>
          <w:rFonts w:ascii="Browallia New" w:hAnsi="Browallia New" w:cs="Browallia New"/>
          <w:sz w:val="28"/>
          <w:cs/>
        </w:rPr>
        <w:t xml:space="preserve">) </w:t>
      </w:r>
      <w:r>
        <w:rPr>
          <w:rFonts w:ascii="Browallia New" w:hAnsi="Browallia New" w:cs="Browallia New"/>
          <w:sz w:val="28"/>
        </w:rPr>
        <w:t>as announced by the Federation of Accounting Professions which the Company and its subsidiaries disclosed in the notes to the financial statements for the year ended December 31, 2017</w:t>
      </w:r>
      <w:r>
        <w:rPr>
          <w:rFonts w:ascii="Browallia New" w:hAnsi="Browallia New" w:cs="Browallia New"/>
          <w:sz w:val="28"/>
          <w:cs/>
        </w:rPr>
        <w:t>.</w:t>
      </w:r>
    </w:p>
    <w:p w:rsidR="00985AD6" w:rsidRDefault="00985AD6" w:rsidP="00985AD6">
      <w:pPr>
        <w:pStyle w:val="NoSpacing"/>
        <w:ind w:left="720" w:firstLine="0"/>
        <w:rPr>
          <w:rFonts w:ascii="Browallia New" w:hAnsi="Browallia New" w:cs="Browallia New"/>
          <w:sz w:val="28"/>
        </w:rPr>
      </w:pPr>
      <w:r>
        <w:rPr>
          <w:rFonts w:ascii="Browallia New" w:hAnsi="Browallia New" w:cs="Browallia New"/>
          <w:sz w:val="28"/>
        </w:rPr>
        <w:t>The above</w:t>
      </w:r>
      <w:r>
        <w:rPr>
          <w:rFonts w:ascii="Browallia New" w:hAnsi="Browallia New" w:cs="Browallia New"/>
          <w:sz w:val="28"/>
          <w:cs/>
        </w:rPr>
        <w:t>-</w:t>
      </w:r>
      <w:r>
        <w:rPr>
          <w:rFonts w:ascii="Browallia New" w:hAnsi="Browallia New" w:cs="Browallia New"/>
          <w:sz w:val="28"/>
        </w:rPr>
        <w:t>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w:t>
      </w:r>
      <w:r>
        <w:rPr>
          <w:rFonts w:ascii="Browallia New" w:hAnsi="Browallia New" w:cs="Browallia New"/>
          <w:sz w:val="28"/>
          <w:cs/>
        </w:rPr>
        <w:t xml:space="preserve">.  </w:t>
      </w:r>
      <w:r>
        <w:rPr>
          <w:rFonts w:ascii="Browallia New" w:hAnsi="Browallia New" w:cs="Browallia New"/>
          <w:sz w:val="28"/>
        </w:rPr>
        <w:t>The adoption of these financial reporting standards does not have any significant impact on the financial statements of the Company and its subsidiaries</w:t>
      </w:r>
      <w:r>
        <w:rPr>
          <w:rFonts w:ascii="Browallia New" w:hAnsi="Browallia New" w:cs="Browallia New"/>
          <w:sz w:val="28"/>
          <w:cs/>
        </w:rPr>
        <w:t xml:space="preserve">.  </w:t>
      </w:r>
    </w:p>
    <w:p w:rsidR="006F5EB9" w:rsidRDefault="006F5EB9">
      <w:pPr>
        <w:ind w:firstLine="0"/>
        <w:jc w:val="left"/>
        <w:rPr>
          <w:rFonts w:ascii="Browallia New" w:hAnsi="Browallia New" w:cs="Browallia New"/>
          <w:b/>
          <w:bCs/>
          <w:sz w:val="28"/>
        </w:rPr>
      </w:pPr>
      <w:r>
        <w:rPr>
          <w:rFonts w:ascii="Browallia New" w:hAnsi="Browallia New" w:cs="Browallia New"/>
          <w:b/>
          <w:bCs/>
          <w:sz w:val="28"/>
        </w:rPr>
        <w:br w:type="page"/>
      </w:r>
    </w:p>
    <w:p w:rsidR="004F733C" w:rsidRPr="006F5EB9" w:rsidRDefault="004F733C" w:rsidP="006F5EB9">
      <w:pPr>
        <w:pStyle w:val="Heading1"/>
        <w:rPr>
          <w:lang w:val="en-US"/>
        </w:rPr>
      </w:pPr>
      <w:r w:rsidRPr="006F5EB9">
        <w:rPr>
          <w:lang w:val="en-US"/>
        </w:rPr>
        <w:lastRenderedPageBreak/>
        <w:t>4</w:t>
      </w:r>
      <w:r w:rsidRPr="006F5EB9">
        <w:rPr>
          <w:cs/>
          <w:lang w:val="en-US"/>
        </w:rPr>
        <w:t>.</w:t>
      </w:r>
      <w:r w:rsidRPr="006F5EB9">
        <w:rPr>
          <w:lang w:val="en-US"/>
        </w:rPr>
        <w:tab/>
      </w:r>
      <w:r w:rsidR="007744CD" w:rsidRPr="006F5EB9">
        <w:rPr>
          <w:lang w:val="en-US"/>
        </w:rPr>
        <w:t xml:space="preserve">ADOPTION OF NEW ACCOUNTING STANDARDS </w:t>
      </w:r>
      <w:r w:rsidRPr="006F5EB9">
        <w:rPr>
          <w:cs/>
          <w:lang w:val="en-US"/>
        </w:rPr>
        <w:t>(</w:t>
      </w:r>
      <w:r w:rsidRPr="006F5EB9">
        <w:rPr>
          <w:lang w:val="en-US"/>
        </w:rPr>
        <w:t>Con</w:t>
      </w:r>
      <w:r w:rsidRPr="006F5EB9">
        <w:rPr>
          <w:cs/>
          <w:lang w:val="en-US"/>
        </w:rPr>
        <w:t>’</w:t>
      </w:r>
      <w:r w:rsidRPr="006F5EB9">
        <w:rPr>
          <w:lang w:val="en-US"/>
        </w:rPr>
        <w:t>t</w:t>
      </w:r>
      <w:r w:rsidRPr="006F5EB9">
        <w:rPr>
          <w:cs/>
          <w:lang w:val="en-US"/>
        </w:rPr>
        <w:t>)</w:t>
      </w:r>
    </w:p>
    <w:p w:rsidR="007744CD" w:rsidRPr="006F5EB9" w:rsidRDefault="007744CD" w:rsidP="006F5EB9">
      <w:pPr>
        <w:pStyle w:val="Heading2"/>
        <w:spacing w:after="120"/>
        <w:ind w:left="0"/>
        <w:rPr>
          <w:u w:val="none"/>
          <w:cs/>
        </w:rPr>
      </w:pPr>
      <w:r w:rsidRPr="006F5EB9">
        <w:rPr>
          <w:u w:val="none"/>
        </w:rPr>
        <w:t>4</w:t>
      </w:r>
      <w:r w:rsidRPr="006F5EB9">
        <w:rPr>
          <w:u w:val="none"/>
          <w:cs/>
        </w:rPr>
        <w:t>.</w:t>
      </w:r>
      <w:r w:rsidRPr="006F5EB9">
        <w:rPr>
          <w:u w:val="none"/>
        </w:rPr>
        <w:t>1</w:t>
      </w:r>
      <w:r w:rsidRPr="006F5EB9">
        <w:rPr>
          <w:u w:val="none"/>
        </w:rPr>
        <w:tab/>
        <w:t xml:space="preserve">Adoption of new accounting standards effective in the current period </w:t>
      </w:r>
      <w:r w:rsidRPr="006F5EB9">
        <w:rPr>
          <w:rFonts w:hint="cs"/>
          <w:u w:val="none"/>
          <w:cs/>
        </w:rPr>
        <w:t>(</w:t>
      </w:r>
      <w:r w:rsidRPr="006F5EB9">
        <w:rPr>
          <w:u w:val="none"/>
        </w:rPr>
        <w:t>Con’t</w:t>
      </w:r>
      <w:r w:rsidRPr="006F5EB9">
        <w:rPr>
          <w:rFonts w:hint="cs"/>
          <w:u w:val="none"/>
          <w:cs/>
        </w:rPr>
        <w:t>)</w:t>
      </w:r>
    </w:p>
    <w:p w:rsidR="00985AD6" w:rsidRDefault="00985AD6" w:rsidP="007744CD">
      <w:pPr>
        <w:pStyle w:val="NoSpacing"/>
        <w:ind w:left="720" w:firstLine="0"/>
        <w:rPr>
          <w:rFonts w:ascii="Browallia New" w:hAnsi="Browallia New" w:cs="Browallia New"/>
          <w:sz w:val="28"/>
        </w:rPr>
      </w:pPr>
      <w:r>
        <w:rPr>
          <w:rFonts w:ascii="Browallia New" w:hAnsi="Browallia New" w:cs="Browallia New"/>
          <w:sz w:val="28"/>
        </w:rPr>
        <w:t>The above</w:t>
      </w:r>
      <w:r>
        <w:rPr>
          <w:rFonts w:ascii="Browallia New" w:hAnsi="Browallia New" w:cs="Browallia New"/>
          <w:sz w:val="28"/>
          <w:cs/>
        </w:rPr>
        <w:t>-</w:t>
      </w:r>
      <w:r>
        <w:rPr>
          <w:rFonts w:ascii="Browallia New" w:hAnsi="Browallia New" w:cs="Browallia New"/>
          <w:sz w:val="28"/>
        </w:rPr>
        <w:t xml:space="preserve">mentioned the revised Thai Accounting Standards </w:t>
      </w:r>
      <w:r>
        <w:rPr>
          <w:rFonts w:ascii="Browallia New" w:hAnsi="Browallia New" w:cs="Browallia New"/>
          <w:sz w:val="28"/>
          <w:cs/>
        </w:rPr>
        <w:t>(</w:t>
      </w:r>
      <w:r>
        <w:rPr>
          <w:rFonts w:ascii="Browallia New" w:hAnsi="Browallia New" w:cs="Browallia New"/>
          <w:sz w:val="28"/>
        </w:rPr>
        <w:t>TAS</w:t>
      </w:r>
      <w:r>
        <w:rPr>
          <w:rFonts w:ascii="Browallia New" w:hAnsi="Browallia New" w:cs="Browallia New"/>
          <w:sz w:val="28"/>
          <w:cs/>
        </w:rPr>
        <w:t>)</w:t>
      </w:r>
      <w:r>
        <w:rPr>
          <w:rFonts w:ascii="Browallia New" w:hAnsi="Browallia New" w:cs="Browallia New"/>
          <w:sz w:val="28"/>
        </w:rPr>
        <w:t xml:space="preserve">, Thai Financial Reporting Standard </w:t>
      </w:r>
      <w:r>
        <w:rPr>
          <w:rFonts w:ascii="Browallia New" w:hAnsi="Browallia New" w:cs="Browallia New"/>
          <w:sz w:val="28"/>
          <w:cs/>
        </w:rPr>
        <w:t>(</w:t>
      </w:r>
      <w:r>
        <w:rPr>
          <w:rFonts w:ascii="Browallia New" w:hAnsi="Browallia New" w:cs="Browallia New"/>
          <w:sz w:val="28"/>
        </w:rPr>
        <w:t>TFRS</w:t>
      </w:r>
      <w:r>
        <w:rPr>
          <w:rFonts w:ascii="Browallia New" w:hAnsi="Browallia New" w:cs="Browallia New"/>
          <w:sz w:val="28"/>
          <w:cs/>
        </w:rPr>
        <w:t xml:space="preserve">) </w:t>
      </w:r>
      <w:r>
        <w:rPr>
          <w:rFonts w:ascii="Browallia New" w:hAnsi="Browallia New" w:cs="Browallia New"/>
          <w:sz w:val="28"/>
        </w:rPr>
        <w:t xml:space="preserve">and Interpretations </w:t>
      </w:r>
      <w:r>
        <w:rPr>
          <w:rFonts w:ascii="Browallia New" w:hAnsi="Browallia New" w:cs="Browallia New"/>
          <w:sz w:val="28"/>
          <w:cs/>
        </w:rPr>
        <w:t>(</w:t>
      </w:r>
      <w:r>
        <w:rPr>
          <w:rFonts w:ascii="Browallia New" w:hAnsi="Browallia New" w:cs="Browallia New"/>
          <w:sz w:val="28"/>
        </w:rPr>
        <w:t>SIC and TFRIC</w:t>
      </w:r>
      <w:r>
        <w:rPr>
          <w:rFonts w:ascii="Browallia New" w:hAnsi="Browallia New" w:cs="Browallia New"/>
          <w:sz w:val="28"/>
          <w:cs/>
        </w:rPr>
        <w:t>) (</w:t>
      </w:r>
      <w:r>
        <w:rPr>
          <w:rFonts w:ascii="Browallia New" w:hAnsi="Browallia New" w:cs="Browallia New"/>
          <w:sz w:val="28"/>
        </w:rPr>
        <w:t>revised 2017</w:t>
      </w:r>
      <w:r>
        <w:rPr>
          <w:rFonts w:ascii="Browallia New" w:hAnsi="Browallia New" w:cs="Browallia New"/>
          <w:sz w:val="28"/>
          <w:cs/>
        </w:rPr>
        <w:t xml:space="preserve">) </w:t>
      </w:r>
      <w:r>
        <w:rPr>
          <w:rFonts w:ascii="Browallia New" w:hAnsi="Browallia New" w:cs="Browallia New"/>
          <w:sz w:val="28"/>
        </w:rPr>
        <w:t>do not have any significant impact on the Company's financial statements in this period of initial application</w:t>
      </w:r>
      <w:r>
        <w:rPr>
          <w:rFonts w:ascii="Browallia New" w:hAnsi="Browallia New" w:cs="Browallia New"/>
          <w:sz w:val="28"/>
          <w:cs/>
        </w:rPr>
        <w:t>.</w:t>
      </w:r>
    </w:p>
    <w:p w:rsidR="007744CD" w:rsidRPr="006F5EB9" w:rsidRDefault="007744CD" w:rsidP="006F5EB9">
      <w:pPr>
        <w:pStyle w:val="Heading2"/>
        <w:spacing w:before="120" w:after="120"/>
        <w:ind w:left="0"/>
        <w:rPr>
          <w:u w:val="none"/>
        </w:rPr>
      </w:pPr>
      <w:r w:rsidRPr="006F5EB9">
        <w:rPr>
          <w:u w:val="none"/>
        </w:rPr>
        <w:t>4</w:t>
      </w:r>
      <w:r w:rsidRPr="006F5EB9">
        <w:rPr>
          <w:u w:val="none"/>
          <w:cs/>
        </w:rPr>
        <w:t>.</w:t>
      </w:r>
      <w:r w:rsidRPr="006F5EB9">
        <w:rPr>
          <w:u w:val="none"/>
        </w:rPr>
        <w:t>2</w:t>
      </w:r>
      <w:r w:rsidRPr="006F5EB9">
        <w:rPr>
          <w:u w:val="none"/>
        </w:rPr>
        <w:tab/>
        <w:t>New Thai Accounting Standards announce during the period not yet adopted</w:t>
      </w:r>
    </w:p>
    <w:p w:rsidR="00985AD6" w:rsidRDefault="00985AD6" w:rsidP="00985AD6">
      <w:pPr>
        <w:pStyle w:val="NoSpacing"/>
        <w:spacing w:before="120"/>
        <w:ind w:left="720" w:firstLine="0"/>
        <w:rPr>
          <w:rFonts w:ascii="Browallia New" w:hAnsi="Browallia New" w:cs="Browallia New"/>
          <w:sz w:val="28"/>
        </w:rPr>
      </w:pPr>
      <w:r>
        <w:rPr>
          <w:rFonts w:ascii="Browallia New" w:hAnsi="Browallia New" w:cs="Browallia New"/>
          <w:sz w:val="28"/>
        </w:rPr>
        <w:t>In current period, the Federation of Accounting Professions has issued Notification regarding the newly TFRS 15 Revenue from Contracts with Customers which were announced and these have been published in the Royal Gazette and which will become effective for the financial statements for the fiscal years beginning on or after January 1, 2019</w:t>
      </w:r>
      <w:r>
        <w:rPr>
          <w:rFonts w:ascii="Browallia New" w:hAnsi="Browallia New" w:cs="Browallia New"/>
          <w:sz w:val="28"/>
          <w:cs/>
        </w:rPr>
        <w:t xml:space="preserve">.  </w:t>
      </w:r>
      <w:r>
        <w:rPr>
          <w:rFonts w:ascii="Browallia New" w:hAnsi="Browallia New" w:cs="Browallia New"/>
          <w:sz w:val="28"/>
        </w:rPr>
        <w:t>The Company and its subsidiaries have not applied such standards before the effective period</w:t>
      </w:r>
      <w:r>
        <w:rPr>
          <w:rFonts w:ascii="Browallia New" w:hAnsi="Browallia New" w:cs="Browallia New"/>
          <w:sz w:val="28"/>
          <w:cs/>
        </w:rPr>
        <w:t xml:space="preserve">.  </w:t>
      </w:r>
      <w:r>
        <w:rPr>
          <w:rFonts w:ascii="Browallia New" w:hAnsi="Browallia New" w:cs="Browallia New"/>
          <w:sz w:val="28"/>
        </w:rPr>
        <w:t>Key principles of this standard are summarized below</w:t>
      </w:r>
      <w:r>
        <w:rPr>
          <w:rFonts w:ascii="Browallia New" w:hAnsi="Browallia New" w:cs="Browallia New"/>
          <w:sz w:val="28"/>
          <w:cs/>
        </w:rPr>
        <w:t>.</w:t>
      </w:r>
    </w:p>
    <w:p w:rsidR="00985AD6" w:rsidRDefault="00985AD6" w:rsidP="00CC05B2">
      <w:pPr>
        <w:pStyle w:val="NoSpacing"/>
        <w:spacing w:before="120" w:after="120"/>
        <w:ind w:left="720" w:firstLine="0"/>
        <w:rPr>
          <w:rFonts w:ascii="Browallia New" w:hAnsi="Browallia New" w:cs="Browallia New"/>
          <w:sz w:val="28"/>
        </w:rPr>
      </w:pPr>
      <w:r>
        <w:rPr>
          <w:rFonts w:ascii="Browallia New" w:hAnsi="Browallia New" w:cs="Browallia New"/>
          <w:sz w:val="28"/>
        </w:rPr>
        <w:t>TFRS 15 establishes a comprehensive framework for determining whether, how much and when revenue is recognized</w:t>
      </w:r>
      <w:r>
        <w:rPr>
          <w:rFonts w:ascii="Browallia New" w:hAnsi="Browallia New" w:cs="Browallia New"/>
          <w:sz w:val="28"/>
          <w:cs/>
        </w:rPr>
        <w:t xml:space="preserve">.  </w:t>
      </w:r>
      <w:r>
        <w:rPr>
          <w:rFonts w:ascii="Browallia New" w:hAnsi="Browallia New" w:cs="Browallia New"/>
          <w:sz w:val="28"/>
        </w:rPr>
        <w:t xml:space="preserve">Revenue should be recognized when </w:t>
      </w:r>
      <w:r>
        <w:rPr>
          <w:rFonts w:ascii="Browallia New" w:hAnsi="Browallia New" w:cs="Browallia New"/>
          <w:sz w:val="28"/>
          <w:cs/>
        </w:rPr>
        <w:t>(</w:t>
      </w:r>
      <w:r>
        <w:rPr>
          <w:rFonts w:ascii="Browallia New" w:hAnsi="Browallia New" w:cs="Browallia New"/>
          <w:sz w:val="28"/>
        </w:rPr>
        <w:t>or as</w:t>
      </w:r>
      <w:r>
        <w:rPr>
          <w:rFonts w:ascii="Browallia New" w:hAnsi="Browallia New" w:cs="Browallia New"/>
          <w:sz w:val="28"/>
          <w:cs/>
        </w:rPr>
        <w:t xml:space="preserve">) </w:t>
      </w:r>
      <w:r>
        <w:rPr>
          <w:rFonts w:ascii="Browallia New" w:hAnsi="Browallia New" w:cs="Browallia New"/>
          <w:sz w:val="28"/>
        </w:rPr>
        <w:t>an entity transfers control over goods or services to a customer, measured at the amount to which the entity expects to be entitled</w:t>
      </w:r>
      <w:r>
        <w:rPr>
          <w:rFonts w:ascii="Browallia New" w:hAnsi="Browallia New" w:cs="Browallia New"/>
          <w:sz w:val="28"/>
          <w:cs/>
        </w:rPr>
        <w:t xml:space="preserve">. </w:t>
      </w:r>
      <w:r>
        <w:rPr>
          <w:rFonts w:ascii="Browallia New" w:hAnsi="Browallia New" w:cs="Browallia New"/>
          <w:sz w:val="28"/>
        </w:rPr>
        <w:t>Entities are to apply this standard to all contracts with customers unless those contracts fall within the scope of other standards</w:t>
      </w:r>
      <w:r>
        <w:rPr>
          <w:rFonts w:ascii="Browallia New" w:hAnsi="Browallia New" w:cs="Browallia New"/>
          <w:sz w:val="28"/>
          <w:cs/>
        </w:rPr>
        <w:t xml:space="preserve">.  </w:t>
      </w:r>
      <w:r>
        <w:rPr>
          <w:rFonts w:ascii="Browallia New" w:hAnsi="Browallia New" w:cs="Browallia New"/>
          <w:sz w:val="28"/>
        </w:rPr>
        <w:t>The standard establishes a five</w:t>
      </w:r>
      <w:r>
        <w:rPr>
          <w:rFonts w:ascii="Browallia New" w:hAnsi="Browallia New" w:cs="Browallia New"/>
          <w:sz w:val="28"/>
          <w:cs/>
        </w:rPr>
        <w:t>-</w:t>
      </w:r>
      <w:r>
        <w:rPr>
          <w:rFonts w:ascii="Browallia New" w:hAnsi="Browallia New" w:cs="Browallia New"/>
          <w:sz w:val="28"/>
        </w:rPr>
        <w:t>step model to account for revenue arising from contracts with customers, with revenue being recognized at an amount that reflects the consideration to which an entity expects to be entitled in exchange for transferring goods or services to a customer</w:t>
      </w:r>
      <w:r>
        <w:rPr>
          <w:rFonts w:ascii="Browallia New" w:hAnsi="Browallia New" w:cs="Browallia New"/>
          <w:sz w:val="28"/>
          <w:cs/>
        </w:rPr>
        <w:t>.</w:t>
      </w:r>
      <w:r w:rsidR="00CC05B2">
        <w:rPr>
          <w:rFonts w:ascii="Browallia New" w:hAnsi="Browallia New" w:cs="Browallia New" w:hint="cs"/>
          <w:sz w:val="28"/>
          <w:cs/>
        </w:rPr>
        <w:t xml:space="preserve"> </w:t>
      </w:r>
      <w:r>
        <w:rPr>
          <w:rFonts w:ascii="Browallia New" w:hAnsi="Browallia New" w:cs="Browallia New"/>
          <w:sz w:val="28"/>
        </w:rPr>
        <w:t>It replaces existing revenue recognition standards as follows</w:t>
      </w:r>
      <w:r>
        <w:rPr>
          <w:rFonts w:ascii="Browallia New" w:hAnsi="Browallia New" w:cs="Browallia New"/>
          <w:sz w:val="28"/>
          <w:cs/>
        </w:rPr>
        <w:t>:</w:t>
      </w:r>
    </w:p>
    <w:p w:rsidR="00DF1DC1" w:rsidRDefault="00DF1DC1" w:rsidP="00DF1DC1">
      <w:pPr>
        <w:pStyle w:val="NoSpacing"/>
        <w:spacing w:before="120" w:after="60"/>
        <w:ind w:firstLine="720"/>
        <w:rPr>
          <w:rFonts w:ascii="Browallia New" w:hAnsi="Browallia New" w:cs="Browallia New"/>
          <w:sz w:val="28"/>
        </w:rPr>
      </w:pPr>
      <w:r>
        <w:rPr>
          <w:rFonts w:ascii="Browallia New" w:hAnsi="Browallia New" w:cs="Browallia New"/>
          <w:sz w:val="28"/>
        </w:rPr>
        <w:t xml:space="preserve">Thai Accounting Standards </w:t>
      </w:r>
      <w:r>
        <w:rPr>
          <w:rFonts w:ascii="Browallia New" w:hAnsi="Browallia New" w:cs="Browallia New"/>
          <w:sz w:val="28"/>
          <w:cs/>
        </w:rPr>
        <w:t>(“</w:t>
      </w:r>
      <w:r>
        <w:rPr>
          <w:rFonts w:ascii="Browallia New" w:hAnsi="Browallia New" w:cs="Browallia New"/>
          <w:sz w:val="28"/>
        </w:rPr>
        <w:t>TAS</w:t>
      </w:r>
      <w:r>
        <w:rPr>
          <w:rFonts w:ascii="Browallia New" w:hAnsi="Browallia New" w:cs="Browallia New"/>
          <w:sz w:val="28"/>
          <w:cs/>
        </w:rPr>
        <w:t>”)</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 xml:space="preserve">TAS 11 </w:t>
      </w:r>
      <w:r>
        <w:rPr>
          <w:rFonts w:ascii="Browallia New" w:hAnsi="Browallia New" w:cs="Browallia New"/>
          <w:sz w:val="28"/>
          <w:cs/>
        </w:rPr>
        <w:t>(</w:t>
      </w:r>
      <w:r>
        <w:rPr>
          <w:rFonts w:ascii="Browallia New" w:hAnsi="Browallia New" w:cs="Browallia New"/>
          <w:sz w:val="28"/>
        </w:rPr>
        <w:t>revised 2017</w:t>
      </w:r>
      <w:r>
        <w:rPr>
          <w:rFonts w:ascii="Browallia New" w:hAnsi="Browallia New" w:cs="Browallia New"/>
          <w:sz w:val="28"/>
          <w:cs/>
        </w:rPr>
        <w:t>)</w:t>
      </w:r>
      <w:r>
        <w:rPr>
          <w:rFonts w:ascii="Browallia New" w:hAnsi="Browallia New" w:cs="Browallia New"/>
          <w:sz w:val="28"/>
        </w:rPr>
        <w:tab/>
      </w:r>
      <w:r>
        <w:rPr>
          <w:rFonts w:ascii="Browallia New" w:hAnsi="Browallia New" w:cs="Browallia New"/>
          <w:sz w:val="28"/>
        </w:rPr>
        <w:tab/>
        <w:t>Construction contracts</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 xml:space="preserve">TAS 18 </w:t>
      </w:r>
      <w:r>
        <w:rPr>
          <w:rFonts w:ascii="Browallia New" w:hAnsi="Browallia New" w:cs="Browallia New"/>
          <w:sz w:val="28"/>
          <w:cs/>
        </w:rPr>
        <w:t>(</w:t>
      </w:r>
      <w:r>
        <w:rPr>
          <w:rFonts w:ascii="Browallia New" w:hAnsi="Browallia New" w:cs="Browallia New"/>
          <w:sz w:val="28"/>
        </w:rPr>
        <w:t>revised 2017</w:t>
      </w:r>
      <w:r>
        <w:rPr>
          <w:rFonts w:ascii="Browallia New" w:hAnsi="Browallia New" w:cs="Browallia New"/>
          <w:sz w:val="28"/>
          <w:cs/>
        </w:rPr>
        <w:t>)</w:t>
      </w:r>
      <w:r>
        <w:rPr>
          <w:rFonts w:ascii="Browallia New" w:hAnsi="Browallia New" w:cs="Browallia New"/>
          <w:sz w:val="28"/>
        </w:rPr>
        <w:tab/>
      </w:r>
      <w:r>
        <w:rPr>
          <w:rFonts w:ascii="Browallia New" w:hAnsi="Browallia New" w:cs="Browallia New"/>
          <w:sz w:val="28"/>
        </w:rPr>
        <w:tab/>
        <w:t>Revenue</w:t>
      </w:r>
    </w:p>
    <w:p w:rsidR="00DF1DC1" w:rsidRDefault="00DF1DC1" w:rsidP="00DF1DC1">
      <w:pPr>
        <w:pStyle w:val="NoSpacing"/>
        <w:spacing w:before="120" w:after="60"/>
        <w:ind w:firstLine="720"/>
        <w:rPr>
          <w:rFonts w:ascii="Browallia New" w:hAnsi="Browallia New" w:cs="Browallia New"/>
          <w:sz w:val="28"/>
        </w:rPr>
      </w:pPr>
      <w:r>
        <w:rPr>
          <w:rFonts w:ascii="Browallia New" w:hAnsi="Browallia New" w:cs="Browallia New"/>
          <w:sz w:val="28"/>
        </w:rPr>
        <w:t xml:space="preserve">Thai Accounting Standards Interpretation </w:t>
      </w:r>
      <w:r>
        <w:rPr>
          <w:rFonts w:ascii="Browallia New" w:hAnsi="Browallia New" w:cs="Browallia New"/>
          <w:sz w:val="28"/>
          <w:cs/>
        </w:rPr>
        <w:t>(</w:t>
      </w:r>
      <w:r w:rsidR="00CB68C9">
        <w:rPr>
          <w:rFonts w:ascii="Browallia New" w:hAnsi="Browallia New" w:cs="Browallia New"/>
          <w:sz w:val="28"/>
          <w:cs/>
        </w:rPr>
        <w:t>“</w:t>
      </w:r>
      <w:r>
        <w:rPr>
          <w:rFonts w:ascii="Browallia New" w:hAnsi="Browallia New" w:cs="Browallia New"/>
          <w:sz w:val="28"/>
        </w:rPr>
        <w:t>TSIC</w:t>
      </w:r>
      <w:r w:rsidR="00CB68C9">
        <w:rPr>
          <w:rFonts w:ascii="Browallia New" w:hAnsi="Browallia New" w:cs="Browallia New"/>
          <w:sz w:val="28"/>
          <w:cs/>
        </w:rPr>
        <w:t>”</w:t>
      </w:r>
      <w:r>
        <w:rPr>
          <w:rFonts w:ascii="Browallia New" w:hAnsi="Browallia New" w:cs="Browallia New"/>
          <w:sz w:val="28"/>
          <w:cs/>
        </w:rPr>
        <w:t>)</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 xml:space="preserve">TSIC 31 </w:t>
      </w:r>
      <w:r>
        <w:rPr>
          <w:rFonts w:ascii="Browallia New" w:hAnsi="Browallia New" w:cs="Browallia New"/>
          <w:sz w:val="28"/>
          <w:cs/>
        </w:rPr>
        <w:t>(</w:t>
      </w:r>
      <w:r>
        <w:rPr>
          <w:rFonts w:ascii="Browallia New" w:hAnsi="Browallia New" w:cs="Browallia New"/>
          <w:sz w:val="28"/>
        </w:rPr>
        <w:t>revised 2017</w:t>
      </w:r>
      <w:r>
        <w:rPr>
          <w:rFonts w:ascii="Browallia New" w:hAnsi="Browallia New" w:cs="Browallia New"/>
          <w:sz w:val="28"/>
          <w:cs/>
        </w:rPr>
        <w:t>)</w:t>
      </w:r>
      <w:r>
        <w:rPr>
          <w:rFonts w:ascii="Browallia New" w:hAnsi="Browallia New" w:cs="Browallia New"/>
          <w:sz w:val="28"/>
        </w:rPr>
        <w:tab/>
      </w:r>
      <w:r>
        <w:rPr>
          <w:rFonts w:ascii="Browallia New" w:hAnsi="Browallia New" w:cs="Browallia New"/>
          <w:sz w:val="28"/>
        </w:rPr>
        <w:tab/>
        <w:t xml:space="preserve">Revenue </w:t>
      </w:r>
      <w:r>
        <w:rPr>
          <w:rFonts w:ascii="Browallia New" w:hAnsi="Browallia New" w:cs="Browallia New"/>
          <w:sz w:val="28"/>
          <w:cs/>
        </w:rPr>
        <w:t xml:space="preserve">- </w:t>
      </w:r>
      <w:r>
        <w:rPr>
          <w:rFonts w:ascii="Browallia New" w:hAnsi="Browallia New" w:cs="Browallia New"/>
          <w:sz w:val="28"/>
        </w:rPr>
        <w:t>barter transactions involving advertising services</w:t>
      </w:r>
    </w:p>
    <w:p w:rsidR="00DF1DC1" w:rsidRDefault="00DF1DC1" w:rsidP="00DF1DC1">
      <w:pPr>
        <w:pStyle w:val="NoSpacing"/>
        <w:spacing w:before="120" w:after="60"/>
        <w:ind w:firstLine="720"/>
        <w:rPr>
          <w:rFonts w:ascii="Browallia New" w:hAnsi="Browallia New" w:cs="Browallia New"/>
          <w:sz w:val="28"/>
        </w:rPr>
      </w:pPr>
      <w:r>
        <w:rPr>
          <w:rFonts w:ascii="Browallia New" w:hAnsi="Browallia New" w:cs="Browallia New"/>
          <w:sz w:val="28"/>
        </w:rPr>
        <w:t>Thai Financial Reporting Standar</w:t>
      </w:r>
      <w:r w:rsidR="00CB68C9">
        <w:rPr>
          <w:rFonts w:ascii="Browallia New" w:hAnsi="Browallia New" w:cs="Browallia New"/>
          <w:sz w:val="28"/>
        </w:rPr>
        <w:t>d</w:t>
      </w:r>
      <w:r>
        <w:rPr>
          <w:rFonts w:ascii="Browallia New" w:hAnsi="Browallia New" w:cs="Browallia New"/>
          <w:sz w:val="28"/>
        </w:rPr>
        <w:t xml:space="preserve"> Interpretations </w:t>
      </w:r>
      <w:r>
        <w:rPr>
          <w:rFonts w:ascii="Browallia New" w:hAnsi="Browallia New" w:cs="Browallia New"/>
          <w:sz w:val="28"/>
          <w:cs/>
        </w:rPr>
        <w:t>(</w:t>
      </w:r>
      <w:r w:rsidR="00CB68C9">
        <w:rPr>
          <w:rFonts w:ascii="Browallia New" w:hAnsi="Browallia New" w:cs="Browallia New"/>
          <w:sz w:val="28"/>
          <w:cs/>
        </w:rPr>
        <w:t>“</w:t>
      </w:r>
      <w:r>
        <w:rPr>
          <w:rFonts w:ascii="Browallia New" w:hAnsi="Browallia New" w:cs="Browallia New"/>
          <w:sz w:val="28"/>
        </w:rPr>
        <w:t>TFRIC</w:t>
      </w:r>
      <w:r w:rsidR="00CB68C9">
        <w:rPr>
          <w:rFonts w:ascii="Browallia New" w:hAnsi="Browallia New" w:cs="Browallia New"/>
          <w:sz w:val="28"/>
          <w:cs/>
        </w:rPr>
        <w:t>”</w:t>
      </w:r>
      <w:r>
        <w:rPr>
          <w:rFonts w:ascii="Browallia New" w:hAnsi="Browallia New" w:cs="Browallia New"/>
          <w:sz w:val="28"/>
          <w:cs/>
        </w:rPr>
        <w:t>)</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 xml:space="preserve">TFRIC 13 </w:t>
      </w:r>
      <w:r>
        <w:rPr>
          <w:rFonts w:ascii="Browallia New" w:hAnsi="Browallia New" w:cs="Browallia New"/>
          <w:sz w:val="28"/>
          <w:cs/>
        </w:rPr>
        <w:t>(</w:t>
      </w:r>
      <w:r>
        <w:rPr>
          <w:rFonts w:ascii="Browallia New" w:hAnsi="Browallia New" w:cs="Browallia New"/>
          <w:sz w:val="28"/>
        </w:rPr>
        <w:t>revised 2017</w:t>
      </w:r>
      <w:r>
        <w:rPr>
          <w:rFonts w:ascii="Browallia New" w:hAnsi="Browallia New" w:cs="Browallia New"/>
          <w:sz w:val="28"/>
          <w:cs/>
        </w:rPr>
        <w:t>)</w:t>
      </w:r>
      <w:r>
        <w:rPr>
          <w:rFonts w:ascii="Browallia New" w:hAnsi="Browallia New" w:cs="Browallia New"/>
          <w:sz w:val="28"/>
        </w:rPr>
        <w:tab/>
      </w:r>
      <w:r>
        <w:rPr>
          <w:rFonts w:ascii="Browallia New" w:hAnsi="Browallia New" w:cs="Browallia New"/>
          <w:sz w:val="28"/>
        </w:rPr>
        <w:tab/>
        <w:t>Customer loyalty programmes</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 xml:space="preserve">TFRIC 15 </w:t>
      </w:r>
      <w:r>
        <w:rPr>
          <w:rFonts w:ascii="Browallia New" w:hAnsi="Browallia New" w:cs="Browallia New"/>
          <w:sz w:val="28"/>
          <w:cs/>
        </w:rPr>
        <w:t>(</w:t>
      </w:r>
      <w:r>
        <w:rPr>
          <w:rFonts w:ascii="Browallia New" w:hAnsi="Browallia New" w:cs="Browallia New"/>
          <w:sz w:val="28"/>
        </w:rPr>
        <w:t>revised 2017</w:t>
      </w:r>
      <w:r>
        <w:rPr>
          <w:rFonts w:ascii="Browallia New" w:hAnsi="Browallia New" w:cs="Browallia New"/>
          <w:sz w:val="28"/>
          <w:cs/>
        </w:rPr>
        <w:t>)</w:t>
      </w:r>
      <w:r>
        <w:rPr>
          <w:rFonts w:ascii="Browallia New" w:hAnsi="Browallia New" w:cs="Browallia New"/>
          <w:sz w:val="28"/>
        </w:rPr>
        <w:tab/>
      </w:r>
      <w:r>
        <w:rPr>
          <w:rFonts w:ascii="Browallia New" w:hAnsi="Browallia New" w:cs="Browallia New"/>
          <w:sz w:val="28"/>
        </w:rPr>
        <w:tab/>
        <w:t>Agreements for the construction of real estate</w:t>
      </w:r>
    </w:p>
    <w:p w:rsidR="00985AD6" w:rsidRDefault="00985AD6" w:rsidP="00DF1DC1">
      <w:pPr>
        <w:pStyle w:val="NoSpacing"/>
        <w:spacing w:after="120"/>
        <w:ind w:firstLine="720"/>
        <w:rPr>
          <w:rFonts w:ascii="Browallia New" w:hAnsi="Browallia New" w:cs="Browallia New"/>
          <w:sz w:val="28"/>
        </w:rPr>
      </w:pPr>
      <w:r>
        <w:rPr>
          <w:rFonts w:ascii="Browallia New" w:hAnsi="Browallia New" w:cs="Browallia New"/>
          <w:sz w:val="28"/>
        </w:rPr>
        <w:t xml:space="preserve">TFRIC 18 </w:t>
      </w:r>
      <w:r>
        <w:rPr>
          <w:rFonts w:ascii="Browallia New" w:hAnsi="Browallia New" w:cs="Browallia New"/>
          <w:sz w:val="28"/>
          <w:cs/>
        </w:rPr>
        <w:t>(</w:t>
      </w:r>
      <w:r>
        <w:rPr>
          <w:rFonts w:ascii="Browallia New" w:hAnsi="Browallia New" w:cs="Browallia New"/>
          <w:sz w:val="28"/>
        </w:rPr>
        <w:t>revised 2017</w:t>
      </w:r>
      <w:r>
        <w:rPr>
          <w:rFonts w:ascii="Browallia New" w:hAnsi="Browallia New" w:cs="Browallia New"/>
          <w:sz w:val="28"/>
          <w:cs/>
        </w:rPr>
        <w:t>)</w:t>
      </w:r>
      <w:r>
        <w:rPr>
          <w:rFonts w:ascii="Browallia New" w:hAnsi="Browallia New" w:cs="Browallia New"/>
          <w:sz w:val="28"/>
        </w:rPr>
        <w:tab/>
      </w:r>
      <w:r>
        <w:rPr>
          <w:rFonts w:ascii="Browallia New" w:hAnsi="Browallia New" w:cs="Browallia New"/>
          <w:sz w:val="28"/>
        </w:rPr>
        <w:tab/>
        <w:t>Transfers of assets from customers</w:t>
      </w:r>
    </w:p>
    <w:p w:rsidR="00985AD6" w:rsidRDefault="00985AD6" w:rsidP="00985AD6">
      <w:pPr>
        <w:pStyle w:val="NoSpacing"/>
        <w:ind w:left="720" w:firstLine="0"/>
        <w:rPr>
          <w:rFonts w:ascii="Browallia New" w:hAnsi="Browallia New" w:cs="Browallia New"/>
          <w:sz w:val="28"/>
        </w:rPr>
      </w:pPr>
      <w:r>
        <w:rPr>
          <w:rFonts w:ascii="Browallia New" w:hAnsi="Browallia New" w:cs="Browallia New"/>
          <w:sz w:val="28"/>
        </w:rPr>
        <w:t>The management of the Company and its subsidiaries are still evaluating the possible impact on the financial statements in the year in which this standard will be applied</w:t>
      </w:r>
      <w:r>
        <w:rPr>
          <w:rFonts w:ascii="Browallia New" w:hAnsi="Browallia New" w:cs="Browallia New"/>
          <w:sz w:val="28"/>
          <w:cs/>
        </w:rPr>
        <w:t>.</w:t>
      </w:r>
    </w:p>
    <w:p w:rsidR="00214641" w:rsidRPr="00013564" w:rsidRDefault="00214641" w:rsidP="00985AD6">
      <w:pPr>
        <w:ind w:firstLine="0"/>
        <w:jc w:val="left"/>
        <w:rPr>
          <w:rFonts w:ascii="Browallia New" w:hAnsi="Browallia New" w:cs="Browallia New"/>
          <w:sz w:val="28"/>
        </w:rPr>
      </w:pPr>
    </w:p>
    <w:p w:rsidR="00010C99" w:rsidRPr="00013564" w:rsidRDefault="005A0081" w:rsidP="00533AFD">
      <w:pPr>
        <w:pStyle w:val="Heading1"/>
      </w:pPr>
      <w:r>
        <w:rPr>
          <w:lang w:val="en-US"/>
        </w:rPr>
        <w:t>5</w:t>
      </w:r>
      <w:r w:rsidR="00010C99" w:rsidRPr="00013564">
        <w:rPr>
          <w:cs/>
        </w:rPr>
        <w:t>.</w:t>
      </w:r>
      <w:r w:rsidR="00010C99" w:rsidRPr="00013564">
        <w:tab/>
        <w:t>SIGNIFICANT ACCOUNTING POLICIES</w:t>
      </w:r>
    </w:p>
    <w:p w:rsidR="005A0081" w:rsidRDefault="007653B6" w:rsidP="00636C50">
      <w:pPr>
        <w:ind w:left="709" w:firstLine="11"/>
        <w:rPr>
          <w:rFonts w:ascii="Browallia New" w:hAnsi="Browallia New" w:cs="Browallia New"/>
          <w:sz w:val="28"/>
        </w:rPr>
      </w:pPr>
      <w:r>
        <w:rPr>
          <w:rFonts w:ascii="Browallia New" w:hAnsi="Browallia New" w:cs="Browallia New"/>
          <w:sz w:val="28"/>
        </w:rPr>
        <w:t>The interim financial statements are prepared using the same accounting policies and methods of computation as were used for the Financial statements for the year ended December 31, 2017</w:t>
      </w:r>
      <w:r w:rsidR="00DF1DC1">
        <w:rPr>
          <w:rFonts w:ascii="Browallia New" w:hAnsi="Browallia New" w:cs="Browallia New"/>
          <w:sz w:val="28"/>
          <w:cs/>
        </w:rPr>
        <w:t>.</w:t>
      </w:r>
    </w:p>
    <w:p w:rsidR="00DF1DC1" w:rsidRDefault="00DF1DC1" w:rsidP="00636C50">
      <w:pPr>
        <w:ind w:left="709" w:firstLine="11"/>
        <w:rPr>
          <w:rFonts w:ascii="Browallia New" w:hAnsi="Browallia New" w:cs="Browallia New"/>
          <w:b/>
          <w:bCs/>
          <w:sz w:val="28"/>
        </w:rPr>
      </w:pPr>
    </w:p>
    <w:p w:rsidR="00636C50" w:rsidRDefault="00636C50" w:rsidP="00636C50">
      <w:pPr>
        <w:ind w:left="709" w:firstLine="11"/>
        <w:rPr>
          <w:rFonts w:ascii="Browallia New" w:hAnsi="Browallia New" w:cs="Browallia New"/>
          <w:b/>
          <w:bCs/>
          <w:sz w:val="28"/>
        </w:rPr>
      </w:pPr>
    </w:p>
    <w:p w:rsidR="00DF1DC1" w:rsidRDefault="00DF1DC1" w:rsidP="00985AD6">
      <w:pPr>
        <w:spacing w:after="120"/>
        <w:ind w:firstLine="0"/>
        <w:jc w:val="left"/>
        <w:rPr>
          <w:rFonts w:ascii="Browallia New" w:hAnsi="Browallia New" w:cs="Browallia New"/>
          <w:b/>
          <w:bCs/>
          <w:sz w:val="28"/>
        </w:rPr>
      </w:pPr>
    </w:p>
    <w:p w:rsidR="00010C99" w:rsidRPr="007744CD" w:rsidRDefault="005A0081" w:rsidP="007744CD">
      <w:pPr>
        <w:pStyle w:val="Heading1"/>
        <w:rPr>
          <w:lang w:val="en-US"/>
        </w:rPr>
      </w:pPr>
      <w:r w:rsidRPr="007744CD">
        <w:rPr>
          <w:lang w:val="en-US"/>
        </w:rPr>
        <w:lastRenderedPageBreak/>
        <w:t>6</w:t>
      </w:r>
      <w:r w:rsidR="00010C99" w:rsidRPr="007744CD">
        <w:rPr>
          <w:cs/>
          <w:lang w:val="en-US"/>
        </w:rPr>
        <w:t>.</w:t>
      </w:r>
      <w:r w:rsidR="00010C99" w:rsidRPr="007744CD">
        <w:rPr>
          <w:lang w:val="en-US"/>
        </w:rPr>
        <w:tab/>
        <w:t>RELATED PARTY TRANSACTIONS</w:t>
      </w:r>
    </w:p>
    <w:p w:rsidR="005A0081" w:rsidRDefault="00010C99" w:rsidP="005A0081">
      <w:pPr>
        <w:spacing w:after="120"/>
        <w:ind w:left="709" w:firstLine="0"/>
        <w:rPr>
          <w:rFonts w:ascii="Browallia New" w:hAnsi="Browallia New" w:cs="Browallia New"/>
          <w:sz w:val="28"/>
        </w:rPr>
      </w:pPr>
      <w:r w:rsidRPr="00013564">
        <w:rPr>
          <w:rFonts w:ascii="Browallia New" w:hAnsi="Browallia New" w:cs="Browallia New"/>
          <w:sz w:val="28"/>
        </w:rPr>
        <w:t>The Company has certain transactions with sub</w:t>
      </w:r>
      <w:r w:rsidR="00CE18C0" w:rsidRPr="00013564">
        <w:rPr>
          <w:rFonts w:ascii="Browallia New" w:hAnsi="Browallia New" w:cs="Browallia New"/>
          <w:sz w:val="28"/>
        </w:rPr>
        <w:t>sidi</w:t>
      </w:r>
      <w:r w:rsidR="00BA78EB" w:rsidRPr="00013564">
        <w:rPr>
          <w:rFonts w:ascii="Browallia New" w:hAnsi="Browallia New" w:cs="Browallia New"/>
          <w:sz w:val="28"/>
        </w:rPr>
        <w:t>aries</w:t>
      </w:r>
      <w:r w:rsidR="007653B6">
        <w:rPr>
          <w:rFonts w:ascii="Browallia New" w:hAnsi="Browallia New" w:cs="Browallia New"/>
          <w:sz w:val="28"/>
        </w:rPr>
        <w:t>, associates</w:t>
      </w:r>
      <w:r w:rsidR="006F5EB9">
        <w:rPr>
          <w:rFonts w:ascii="Browallia New" w:hAnsi="Browallia New" w:cs="Browallia New" w:hint="cs"/>
          <w:sz w:val="28"/>
          <w:cs/>
        </w:rPr>
        <w:t xml:space="preserve"> </w:t>
      </w:r>
      <w:r w:rsidR="00BA78EB" w:rsidRPr="00013564">
        <w:rPr>
          <w:rFonts w:ascii="Browallia New" w:hAnsi="Browallia New" w:cs="Browallia New"/>
          <w:sz w:val="28"/>
        </w:rPr>
        <w:t>and</w:t>
      </w:r>
      <w:r w:rsidR="007653B6">
        <w:rPr>
          <w:rFonts w:ascii="Browallia New" w:hAnsi="Browallia New" w:cs="Browallia New"/>
          <w:sz w:val="28"/>
          <w:cs/>
        </w:rPr>
        <w:t xml:space="preserve"> </w:t>
      </w:r>
      <w:r w:rsidR="00BA78EB" w:rsidRPr="00013564">
        <w:rPr>
          <w:rFonts w:ascii="Browallia New" w:hAnsi="Browallia New" w:cs="Browallia New"/>
          <w:sz w:val="28"/>
        </w:rPr>
        <w:t>related</w:t>
      </w:r>
      <w:r w:rsidR="007653B6">
        <w:rPr>
          <w:rFonts w:ascii="Browallia New" w:hAnsi="Browallia New" w:cs="Browallia New"/>
          <w:sz w:val="28"/>
        </w:rPr>
        <w:t xml:space="preserve"> </w:t>
      </w:r>
      <w:r w:rsidR="006F5EB9" w:rsidRPr="00013564">
        <w:rPr>
          <w:rFonts w:ascii="Browallia New" w:hAnsi="Browallia New" w:cs="Browallia New"/>
          <w:sz w:val="28"/>
        </w:rPr>
        <w:t>parties</w:t>
      </w:r>
      <w:r w:rsidR="00BA78EB" w:rsidRPr="00013564">
        <w:rPr>
          <w:rFonts w:ascii="Browallia New" w:hAnsi="Browallia New" w:cs="Browallia New"/>
          <w:sz w:val="28"/>
          <w:cs/>
        </w:rPr>
        <w:t xml:space="preserve">. </w:t>
      </w:r>
      <w:r w:rsidRPr="00013564">
        <w:rPr>
          <w:rFonts w:ascii="Browallia New" w:hAnsi="Browallia New" w:cs="Browallia New"/>
          <w:sz w:val="28"/>
        </w:rPr>
        <w:t>Part of as</w:t>
      </w:r>
      <w:r w:rsidR="00AB5782" w:rsidRPr="00013564">
        <w:rPr>
          <w:rFonts w:ascii="Browallia New" w:hAnsi="Browallia New" w:cs="Browallia New"/>
          <w:sz w:val="28"/>
        </w:rPr>
        <w:t xml:space="preserve">sets, liabilities, </w:t>
      </w:r>
      <w:r w:rsidR="00BA78EB" w:rsidRPr="00013564">
        <w:rPr>
          <w:rFonts w:ascii="Browallia New" w:hAnsi="Browallia New" w:cs="Browallia New"/>
          <w:sz w:val="28"/>
        </w:rPr>
        <w:t xml:space="preserve">income and expenses are incurred </w:t>
      </w:r>
      <w:r w:rsidR="002D53DF" w:rsidRPr="00013564">
        <w:rPr>
          <w:rFonts w:ascii="Browallia New" w:hAnsi="Browallia New" w:cs="Browallia New"/>
          <w:sz w:val="28"/>
        </w:rPr>
        <w:t>from such related transactions</w:t>
      </w:r>
      <w:r w:rsidR="002D53DF" w:rsidRPr="00013564">
        <w:rPr>
          <w:rFonts w:ascii="Browallia New" w:hAnsi="Browallia New" w:cs="Browallia New"/>
          <w:sz w:val="28"/>
          <w:cs/>
        </w:rPr>
        <w:t>.</w:t>
      </w:r>
      <w:r w:rsidR="00BA78EB" w:rsidRPr="00013564">
        <w:rPr>
          <w:rFonts w:ascii="Browallia New" w:hAnsi="Browallia New" w:cs="Browallia New"/>
          <w:sz w:val="28"/>
        </w:rPr>
        <w:t xml:space="preserve"> These companies are related </w:t>
      </w:r>
      <w:r w:rsidR="00AB5782" w:rsidRPr="00013564">
        <w:rPr>
          <w:rFonts w:ascii="Browallia New" w:hAnsi="Browallia New" w:cs="Browallia New"/>
          <w:sz w:val="28"/>
        </w:rPr>
        <w:t xml:space="preserve">through </w:t>
      </w:r>
      <w:r w:rsidRPr="00013564">
        <w:rPr>
          <w:rFonts w:ascii="Browallia New" w:hAnsi="Browallia New" w:cs="Browallia New"/>
          <w:sz w:val="28"/>
        </w:rPr>
        <w:t>common share</w:t>
      </w:r>
      <w:r w:rsidR="00BA78EB" w:rsidRPr="00013564">
        <w:rPr>
          <w:rFonts w:ascii="Browallia New" w:hAnsi="Browallia New" w:cs="Browallia New"/>
          <w:sz w:val="28"/>
        </w:rPr>
        <w:t>holdings and</w:t>
      </w:r>
      <w:r w:rsidR="00BA78EB" w:rsidRPr="00013564">
        <w:rPr>
          <w:rFonts w:ascii="Browallia New" w:hAnsi="Browallia New" w:cs="Browallia New"/>
          <w:sz w:val="28"/>
          <w:cs/>
        </w:rPr>
        <w:t>/</w:t>
      </w:r>
      <w:r w:rsidR="00BA78EB" w:rsidRPr="00013564">
        <w:rPr>
          <w:rFonts w:ascii="Browallia New" w:hAnsi="Browallia New" w:cs="Browallia New"/>
          <w:sz w:val="28"/>
        </w:rPr>
        <w:t>or directorships</w:t>
      </w:r>
      <w:r w:rsidRPr="00013564">
        <w:rPr>
          <w:rFonts w:ascii="Browallia New" w:hAnsi="Browallia New" w:cs="Browallia New"/>
          <w:sz w:val="28"/>
        </w:rPr>
        <w:t xml:space="preserve"> as follows</w:t>
      </w:r>
      <w:r w:rsidRPr="00013564">
        <w:rPr>
          <w:rFonts w:ascii="Browallia New" w:hAnsi="Browallia New" w:cs="Browallia New"/>
          <w:sz w:val="28"/>
          <w:cs/>
        </w:rPr>
        <w:t>.-</w:t>
      </w:r>
    </w:p>
    <w:p w:rsidR="00A21A74" w:rsidRPr="00013564" w:rsidRDefault="00AB5782" w:rsidP="00AB5782">
      <w:pPr>
        <w:spacing w:after="120"/>
        <w:ind w:left="709" w:firstLine="0"/>
        <w:rPr>
          <w:rFonts w:ascii="Browallia New" w:hAnsi="Browallia New" w:cs="Browallia New"/>
          <w:sz w:val="28"/>
        </w:rPr>
      </w:pPr>
      <w:r w:rsidRPr="00013564">
        <w:rPr>
          <w:rFonts w:ascii="Browallia New" w:hAnsi="Browallia New" w:cs="Browallia New"/>
          <w:sz w:val="28"/>
        </w:rPr>
        <w:t>Relationship of related parties other than subsidiaries and associate</w:t>
      </w:r>
      <w:r w:rsidR="006F5EB9">
        <w:rPr>
          <w:rFonts w:ascii="Browallia New" w:hAnsi="Browallia New" w:cs="Browallia New"/>
          <w:sz w:val="28"/>
        </w:rPr>
        <w:t>s</w:t>
      </w:r>
      <w:r w:rsidRPr="00013564">
        <w:rPr>
          <w:rFonts w:ascii="Browallia New" w:hAnsi="Browallia New" w:cs="Browallia New"/>
          <w:sz w:val="28"/>
        </w:rPr>
        <w:t xml:space="preserve"> as disclosed in Note 2</w:t>
      </w:r>
      <w:r w:rsidRPr="00013564">
        <w:rPr>
          <w:rFonts w:ascii="Browallia New" w:hAnsi="Browallia New" w:cs="Browallia New"/>
          <w:sz w:val="28"/>
          <w:cs/>
        </w:rPr>
        <w:t>.</w:t>
      </w: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1 to the financial information consisted of</w:t>
      </w:r>
      <w:r w:rsidRPr="00013564">
        <w:rPr>
          <w:rFonts w:ascii="Browallia New" w:hAnsi="Browallia New" w:cs="Browallia New"/>
          <w:sz w:val="28"/>
          <w:cs/>
        </w:rPr>
        <w:t>.-</w:t>
      </w:r>
    </w:p>
    <w:tbl>
      <w:tblPr>
        <w:tblW w:w="9630" w:type="dxa"/>
        <w:tblInd w:w="468" w:type="dxa"/>
        <w:tblLayout w:type="fixed"/>
        <w:tblLook w:val="04A0" w:firstRow="1" w:lastRow="0" w:firstColumn="1" w:lastColumn="0" w:noHBand="0" w:noVBand="1"/>
      </w:tblPr>
      <w:tblGrid>
        <w:gridCol w:w="3150"/>
        <w:gridCol w:w="34"/>
        <w:gridCol w:w="1136"/>
        <w:gridCol w:w="2610"/>
        <w:gridCol w:w="810"/>
        <w:gridCol w:w="945"/>
        <w:gridCol w:w="945"/>
      </w:tblGrid>
      <w:tr w:rsidR="007653B6" w:rsidRPr="0025101B" w:rsidTr="00131511">
        <w:tc>
          <w:tcPr>
            <w:tcW w:w="3150" w:type="dxa"/>
            <w:vMerge w:val="restart"/>
            <w:vAlign w:val="bottom"/>
          </w:tcPr>
          <w:p w:rsidR="007653B6" w:rsidRPr="0025101B" w:rsidRDefault="007653B6" w:rsidP="00131511">
            <w:pPr>
              <w:pStyle w:val="NoSpacing"/>
              <w:tabs>
                <w:tab w:val="left" w:pos="567"/>
              </w:tabs>
              <w:ind w:left="241" w:firstLine="0"/>
              <w:jc w:val="center"/>
              <w:rPr>
                <w:rFonts w:ascii="Browallia New" w:hAnsi="Browallia New" w:cs="Browallia New"/>
                <w:sz w:val="24"/>
                <w:szCs w:val="24"/>
              </w:rPr>
            </w:pPr>
          </w:p>
        </w:tc>
        <w:tc>
          <w:tcPr>
            <w:tcW w:w="1170" w:type="dxa"/>
            <w:gridSpan w:val="2"/>
            <w:vMerge w:val="restart"/>
            <w:vAlign w:val="bottom"/>
          </w:tcPr>
          <w:p w:rsidR="007653B6" w:rsidRPr="0025101B" w:rsidRDefault="007653B6" w:rsidP="00131511">
            <w:pPr>
              <w:pStyle w:val="NoSpacing"/>
              <w:pBdr>
                <w:bottom w:val="single" w:sz="4" w:space="1" w:color="auto"/>
                <w:between w:val="single" w:sz="4" w:space="1" w:color="auto"/>
              </w:pBdr>
              <w:tabs>
                <w:tab w:val="left" w:pos="567"/>
              </w:tabs>
              <w:ind w:firstLine="34"/>
              <w:jc w:val="center"/>
              <w:rPr>
                <w:rFonts w:ascii="Browallia New" w:hAnsi="Browallia New" w:cs="Browallia New"/>
                <w:sz w:val="24"/>
                <w:szCs w:val="24"/>
                <w:cs/>
              </w:rPr>
            </w:pPr>
            <w:r w:rsidRPr="0025101B">
              <w:rPr>
                <w:rFonts w:ascii="Browallia New" w:hAnsi="Browallia New" w:cs="Browallia New"/>
                <w:sz w:val="24"/>
                <w:szCs w:val="24"/>
              </w:rPr>
              <w:t>Relationship</w:t>
            </w:r>
          </w:p>
        </w:tc>
        <w:tc>
          <w:tcPr>
            <w:tcW w:w="3420" w:type="dxa"/>
            <w:gridSpan w:val="2"/>
            <w:vAlign w:val="bottom"/>
          </w:tcPr>
          <w:p w:rsidR="007653B6" w:rsidRPr="0025101B" w:rsidRDefault="007653B6" w:rsidP="00131511">
            <w:pPr>
              <w:pStyle w:val="NoSpacing"/>
              <w:pBdr>
                <w:bottom w:val="single" w:sz="4" w:space="1" w:color="auto"/>
                <w:between w:val="single" w:sz="4" w:space="1" w:color="auto"/>
              </w:pBdr>
              <w:tabs>
                <w:tab w:val="left" w:pos="-5070"/>
              </w:tabs>
              <w:ind w:firstLine="34"/>
              <w:jc w:val="center"/>
              <w:rPr>
                <w:rFonts w:ascii="Browallia New" w:hAnsi="Browallia New" w:cs="Browallia New"/>
                <w:sz w:val="24"/>
                <w:szCs w:val="24"/>
                <w:cs/>
              </w:rPr>
            </w:pPr>
            <w:r w:rsidRPr="0025101B">
              <w:rPr>
                <w:rFonts w:ascii="Browallia New" w:hAnsi="Browallia New" w:cs="Browallia New"/>
                <w:sz w:val="24"/>
                <w:szCs w:val="24"/>
              </w:rPr>
              <w:t>Operation</w:t>
            </w:r>
          </w:p>
        </w:tc>
        <w:tc>
          <w:tcPr>
            <w:tcW w:w="1890" w:type="dxa"/>
            <w:gridSpan w:val="2"/>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Percentage of Holdings</w:t>
            </w:r>
          </w:p>
        </w:tc>
      </w:tr>
      <w:tr w:rsidR="007653B6" w:rsidRPr="0025101B" w:rsidTr="00131511">
        <w:trPr>
          <w:trHeight w:val="70"/>
        </w:trPr>
        <w:tc>
          <w:tcPr>
            <w:tcW w:w="3150" w:type="dxa"/>
            <w:vMerge/>
            <w:vAlign w:val="bottom"/>
          </w:tcPr>
          <w:p w:rsidR="007653B6" w:rsidRPr="0025101B" w:rsidRDefault="007653B6" w:rsidP="00131511">
            <w:pPr>
              <w:pStyle w:val="NoSpacing"/>
              <w:tabs>
                <w:tab w:val="left" w:pos="567"/>
              </w:tabs>
              <w:ind w:left="241" w:firstLine="0"/>
              <w:jc w:val="center"/>
              <w:rPr>
                <w:rFonts w:ascii="Browallia New" w:hAnsi="Browallia New" w:cs="Browallia New"/>
                <w:sz w:val="24"/>
                <w:szCs w:val="24"/>
              </w:rPr>
            </w:pPr>
          </w:p>
        </w:tc>
        <w:tc>
          <w:tcPr>
            <w:tcW w:w="1170" w:type="dxa"/>
            <w:gridSpan w:val="2"/>
            <w:vMerge/>
            <w:vAlign w:val="bottom"/>
          </w:tcPr>
          <w:p w:rsidR="007653B6" w:rsidRPr="0025101B" w:rsidRDefault="007653B6" w:rsidP="00131511">
            <w:pPr>
              <w:pStyle w:val="NoSpacing"/>
              <w:pBdr>
                <w:bottom w:val="single" w:sz="4" w:space="1" w:color="auto"/>
                <w:between w:val="single" w:sz="4" w:space="1" w:color="auto"/>
              </w:pBdr>
              <w:tabs>
                <w:tab w:val="left" w:pos="567"/>
              </w:tabs>
              <w:ind w:firstLine="34"/>
              <w:jc w:val="center"/>
              <w:rPr>
                <w:rFonts w:ascii="Browallia New" w:hAnsi="Browallia New" w:cs="Browallia New"/>
                <w:sz w:val="24"/>
                <w:szCs w:val="24"/>
                <w:cs/>
              </w:rPr>
            </w:pPr>
          </w:p>
        </w:tc>
        <w:tc>
          <w:tcPr>
            <w:tcW w:w="2610" w:type="dxa"/>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Type of business</w:t>
            </w:r>
          </w:p>
        </w:tc>
        <w:tc>
          <w:tcPr>
            <w:tcW w:w="810" w:type="dxa"/>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Location</w:t>
            </w:r>
          </w:p>
        </w:tc>
        <w:tc>
          <w:tcPr>
            <w:tcW w:w="945" w:type="dxa"/>
            <w:vAlign w:val="bottom"/>
          </w:tcPr>
          <w:p w:rsidR="007653B6" w:rsidRPr="0025101B" w:rsidRDefault="005A1168"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Pr>
                <w:rFonts w:ascii="Browallia New" w:hAnsi="Browallia New" w:cs="Browallia New"/>
                <w:sz w:val="24"/>
                <w:szCs w:val="24"/>
              </w:rPr>
              <w:t>Jun</w:t>
            </w:r>
            <w:r w:rsidR="00636C50">
              <w:rPr>
                <w:rFonts w:ascii="Browallia New" w:hAnsi="Browallia New" w:cs="Browallia New"/>
                <w:sz w:val="24"/>
                <w:szCs w:val="24"/>
              </w:rPr>
              <w:t xml:space="preserve"> 3</w:t>
            </w:r>
            <w:r>
              <w:rPr>
                <w:rFonts w:ascii="Browallia New" w:hAnsi="Browallia New" w:cs="Browallia New"/>
                <w:sz w:val="24"/>
                <w:szCs w:val="24"/>
              </w:rPr>
              <w:t>0</w:t>
            </w:r>
            <w:r w:rsidR="00636C50">
              <w:rPr>
                <w:rFonts w:ascii="Browallia New" w:hAnsi="Browallia New" w:cs="Browallia New"/>
                <w:sz w:val="24"/>
                <w:szCs w:val="24"/>
              </w:rPr>
              <w:t>, 2018</w:t>
            </w:r>
          </w:p>
        </w:tc>
        <w:tc>
          <w:tcPr>
            <w:tcW w:w="945" w:type="dxa"/>
            <w:vAlign w:val="bottom"/>
          </w:tcPr>
          <w:p w:rsidR="007653B6" w:rsidRPr="0025101B" w:rsidRDefault="00636C50"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Pr>
                <w:rFonts w:ascii="Browallia New" w:hAnsi="Browallia New" w:cs="Browallia New"/>
                <w:sz w:val="24"/>
                <w:szCs w:val="24"/>
              </w:rPr>
              <w:t>Dec 31, 2017</w:t>
            </w:r>
          </w:p>
        </w:tc>
      </w:tr>
      <w:tr w:rsidR="007653B6" w:rsidRPr="0025101B" w:rsidTr="00131511">
        <w:tc>
          <w:tcPr>
            <w:tcW w:w="3150" w:type="dxa"/>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Aqua Corporation Plc</w:t>
            </w:r>
            <w:r w:rsidRPr="0025101B">
              <w:rPr>
                <w:rFonts w:ascii="Browallia New" w:eastAsia="Times New Roman" w:hAnsi="Browallia New" w:cs="Browallia New"/>
                <w:sz w:val="24"/>
                <w:szCs w:val="24"/>
                <w:cs/>
              </w:rPr>
              <w:t>.</w:t>
            </w:r>
          </w:p>
        </w:tc>
        <w:tc>
          <w:tcPr>
            <w:tcW w:w="1170" w:type="dxa"/>
            <w:gridSpan w:val="2"/>
          </w:tcPr>
          <w:p w:rsidR="007653B6" w:rsidRPr="0025101B" w:rsidRDefault="007653B6" w:rsidP="00131511">
            <w:pPr>
              <w:pStyle w:val="NoSpacing"/>
              <w:ind w:left="34" w:firstLine="0"/>
              <w:jc w:val="center"/>
              <w:rPr>
                <w:rFonts w:ascii="Browallia New" w:hAnsi="Browallia New" w:cs="Browallia New"/>
                <w:sz w:val="24"/>
                <w:szCs w:val="24"/>
                <w:cs/>
              </w:rPr>
            </w:pPr>
            <w:r w:rsidRPr="0025101B">
              <w:rPr>
                <w:rFonts w:ascii="Browallia New" w:hAnsi="Browallia New" w:cs="Browallia New"/>
                <w:sz w:val="24"/>
                <w:szCs w:val="24"/>
              </w:rPr>
              <w:t xml:space="preserve"> 1</w:t>
            </w:r>
          </w:p>
        </w:tc>
        <w:tc>
          <w:tcPr>
            <w:tcW w:w="2610" w:type="dxa"/>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rPr>
              <w:t>Finance lease</w:t>
            </w:r>
          </w:p>
        </w:tc>
        <w:tc>
          <w:tcPr>
            <w:tcW w:w="810"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84" w:type="dxa"/>
            <w:gridSpan w:val="2"/>
          </w:tcPr>
          <w:p w:rsidR="007653B6" w:rsidRPr="0025101B" w:rsidRDefault="007653B6" w:rsidP="00131511">
            <w:pPr>
              <w:tabs>
                <w:tab w:val="left" w:pos="567"/>
              </w:tabs>
              <w:ind w:left="241" w:firstLine="0"/>
              <w:jc w:val="left"/>
              <w:rPr>
                <w:rFonts w:ascii="Browallia New" w:eastAsia="Times New Roman" w:hAnsi="Browallia New" w:cs="Browallia New"/>
                <w:spacing w:val="-4"/>
                <w:sz w:val="24"/>
                <w:szCs w:val="24"/>
                <w:cs/>
              </w:rPr>
            </w:pPr>
            <w:r w:rsidRPr="0025101B">
              <w:rPr>
                <w:rFonts w:ascii="Browallia New" w:eastAsia="Times New Roman" w:hAnsi="Browallia New" w:cs="Browallia New"/>
                <w:spacing w:val="-4"/>
                <w:sz w:val="24"/>
                <w:szCs w:val="24"/>
              </w:rPr>
              <w:t>Shonan Build Service Co</w:t>
            </w:r>
            <w:r w:rsidRPr="0025101B">
              <w:rPr>
                <w:rFonts w:ascii="Browallia New" w:eastAsia="Times New Roman" w:hAnsi="Browallia New" w:cs="Browallia New"/>
                <w:spacing w:val="-4"/>
                <w:sz w:val="24"/>
                <w:szCs w:val="24"/>
                <w:cs/>
              </w:rPr>
              <w:t>.</w:t>
            </w:r>
            <w:r w:rsidRPr="0025101B">
              <w:rPr>
                <w:rFonts w:ascii="Browallia New" w:eastAsia="Times New Roman" w:hAnsi="Browallia New" w:cs="Browallia New"/>
                <w:spacing w:val="-4"/>
                <w:sz w:val="24"/>
                <w:szCs w:val="24"/>
              </w:rPr>
              <w:t>, Ltd</w:t>
            </w:r>
            <w:r w:rsidRPr="0025101B">
              <w:rPr>
                <w:rFonts w:ascii="Browallia New" w:eastAsia="Times New Roman" w:hAnsi="Browallia New" w:cs="Browallia New"/>
                <w:spacing w:val="-4"/>
                <w:sz w:val="24"/>
                <w:szCs w:val="24"/>
                <w:cs/>
              </w:rPr>
              <w:t>. (</w:t>
            </w:r>
            <w:r w:rsidRPr="0025101B">
              <w:rPr>
                <w:rFonts w:ascii="Browallia New" w:eastAsia="Times New Roman" w:hAnsi="Browallia New" w:cs="Browallia New"/>
                <w:spacing w:val="-4"/>
                <w:sz w:val="24"/>
                <w:szCs w:val="24"/>
              </w:rPr>
              <w:t>Jpn Co</w:t>
            </w:r>
            <w:r w:rsidRPr="0025101B">
              <w:rPr>
                <w:rFonts w:ascii="Browallia New" w:eastAsia="Times New Roman" w:hAnsi="Browallia New" w:cs="Browallia New"/>
                <w:spacing w:val="-4"/>
                <w:sz w:val="24"/>
                <w:szCs w:val="24"/>
                <w:cs/>
              </w:rPr>
              <w:t>.)</w:t>
            </w:r>
          </w:p>
        </w:tc>
        <w:tc>
          <w:tcPr>
            <w:tcW w:w="1136" w:type="dxa"/>
          </w:tcPr>
          <w:p w:rsidR="007653B6" w:rsidRPr="0025101B" w:rsidRDefault="007653B6" w:rsidP="00FB4425">
            <w:pPr>
              <w:pStyle w:val="NoSpacing"/>
              <w:ind w:left="34" w:firstLine="0"/>
              <w:rPr>
                <w:rFonts w:ascii="Browallia New" w:hAnsi="Browallia New" w:cs="Browallia New"/>
                <w:sz w:val="24"/>
                <w:szCs w:val="24"/>
              </w:rPr>
            </w:pPr>
            <w:r w:rsidRPr="0025101B">
              <w:rPr>
                <w:rFonts w:ascii="Browallia New" w:hAnsi="Browallia New" w:cs="Browallia New"/>
                <w:sz w:val="24"/>
                <w:szCs w:val="24"/>
                <w:cs/>
              </w:rPr>
              <w:t xml:space="preserve">       </w:t>
            </w:r>
            <w:r w:rsidR="00FB4425">
              <w:rPr>
                <w:rFonts w:ascii="Browallia New" w:hAnsi="Browallia New" w:cs="Browallia New"/>
                <w:sz w:val="10"/>
                <w:szCs w:val="10"/>
                <w:cs/>
              </w:rPr>
              <w:t xml:space="preserve"> </w:t>
            </w:r>
            <w:r w:rsidR="00FB4425">
              <w:rPr>
                <w:rFonts w:ascii="Browallia New" w:hAnsi="Browallia New" w:cs="Browallia New"/>
                <w:sz w:val="8"/>
                <w:szCs w:val="8"/>
                <w:cs/>
              </w:rPr>
              <w:t xml:space="preserve"> </w:t>
            </w:r>
            <w:r w:rsidRPr="0025101B">
              <w:rPr>
                <w:rFonts w:ascii="Browallia New" w:hAnsi="Browallia New" w:cs="Browallia New"/>
                <w:sz w:val="24"/>
                <w:szCs w:val="24"/>
              </w:rPr>
              <w:t>2</w:t>
            </w:r>
          </w:p>
        </w:tc>
        <w:tc>
          <w:tcPr>
            <w:tcW w:w="2610" w:type="dxa"/>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rPr>
              <w:t>Building service</w:t>
            </w:r>
          </w:p>
        </w:tc>
        <w:tc>
          <w:tcPr>
            <w:tcW w:w="810"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rPr>
              <w:t>Japan</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Seikosha Co</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 Ltd</w:t>
            </w:r>
            <w:r w:rsidRPr="0025101B">
              <w:rPr>
                <w:rFonts w:ascii="Browallia New" w:eastAsia="Times New Roman" w:hAnsi="Browallia New" w:cs="Browallia New"/>
                <w:sz w:val="24"/>
                <w:szCs w:val="24"/>
                <w:cs/>
              </w:rPr>
              <w:t>. (</w:t>
            </w:r>
            <w:r w:rsidRPr="0025101B">
              <w:rPr>
                <w:rFonts w:ascii="Browallia New" w:eastAsia="Times New Roman" w:hAnsi="Browallia New" w:cs="Browallia New"/>
                <w:sz w:val="24"/>
                <w:szCs w:val="24"/>
              </w:rPr>
              <w:t>Jpn Co</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3</w:t>
            </w:r>
          </w:p>
        </w:tc>
        <w:tc>
          <w:tcPr>
            <w:tcW w:w="2610" w:type="dxa"/>
            <w:shd w:val="clear" w:color="auto" w:fill="auto"/>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rPr>
              <w:t>Building service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Japan</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636C50" w:rsidP="00636C50">
            <w:pPr>
              <w:tabs>
                <w:tab w:val="left" w:pos="567"/>
              </w:tabs>
              <w:ind w:left="241" w:firstLine="0"/>
              <w:rPr>
                <w:rFonts w:ascii="Browallia New" w:eastAsia="Times New Roman" w:hAnsi="Browallia New" w:cs="Browallia New"/>
                <w:sz w:val="24"/>
                <w:szCs w:val="24"/>
              </w:rPr>
            </w:pPr>
            <w:r>
              <w:rPr>
                <w:rFonts w:ascii="Browallia New" w:eastAsia="Times New Roman" w:hAnsi="Browallia New" w:cs="Browallia New"/>
                <w:sz w:val="24"/>
                <w:szCs w:val="24"/>
              </w:rPr>
              <w:t>Glombox Co</w:t>
            </w:r>
            <w:r>
              <w:rPr>
                <w:rFonts w:ascii="Browallia New" w:eastAsia="Times New Roman" w:hAnsi="Browallia New" w:cs="Browallia New"/>
                <w:sz w:val="24"/>
                <w:szCs w:val="24"/>
                <w:cs/>
              </w:rPr>
              <w:t>.</w:t>
            </w:r>
            <w:r>
              <w:rPr>
                <w:rFonts w:ascii="Browallia New" w:eastAsia="Times New Roman" w:hAnsi="Browallia New" w:cs="Browallia New"/>
                <w:sz w:val="24"/>
                <w:szCs w:val="24"/>
              </w:rPr>
              <w:t>, Ltd</w:t>
            </w:r>
            <w:r>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 xml:space="preserve"> 4</w:t>
            </w:r>
          </w:p>
        </w:tc>
        <w:tc>
          <w:tcPr>
            <w:tcW w:w="2610" w:type="dxa"/>
            <w:shd w:val="clear" w:color="auto" w:fill="auto"/>
            <w:vAlign w:val="bottom"/>
          </w:tcPr>
          <w:p w:rsidR="007653B6" w:rsidRPr="0025101B" w:rsidRDefault="00636C50" w:rsidP="00636C50">
            <w:pPr>
              <w:pStyle w:val="NoSpacing"/>
              <w:tabs>
                <w:tab w:val="left" w:pos="-9039"/>
              </w:tabs>
              <w:ind w:left="116" w:right="66" w:hanging="116"/>
              <w:jc w:val="left"/>
              <w:rPr>
                <w:rFonts w:ascii="Browallia New" w:hAnsi="Browallia New" w:cs="Browallia New"/>
                <w:sz w:val="24"/>
                <w:szCs w:val="24"/>
              </w:rPr>
            </w:pPr>
            <w:r>
              <w:rPr>
                <w:rFonts w:ascii="Browallia New" w:hAnsi="Browallia New" w:cs="Browallia New"/>
                <w:sz w:val="24"/>
                <w:szCs w:val="24"/>
              </w:rPr>
              <w:t xml:space="preserve">Printing and advertising agent </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rPr>
                <w:rFonts w:ascii="Browallia New" w:eastAsia="Times New Roman" w:hAnsi="Browallia New" w:cs="Browallia New"/>
                <w:sz w:val="24"/>
                <w:szCs w:val="24"/>
              </w:rPr>
            </w:pPr>
            <w:r w:rsidRPr="0025101B">
              <w:rPr>
                <w:rFonts w:ascii="Browallia New" w:eastAsia="Times New Roman" w:hAnsi="Browallia New" w:cs="Browallia New"/>
                <w:sz w:val="24"/>
                <w:szCs w:val="24"/>
              </w:rPr>
              <w:t>Manager Media Group Plc</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vAlign w:val="bottom"/>
          </w:tcPr>
          <w:p w:rsidR="007653B6" w:rsidRPr="0025101B" w:rsidRDefault="007653B6" w:rsidP="00131511">
            <w:pPr>
              <w:pStyle w:val="NoSpacing"/>
              <w:tabs>
                <w:tab w:val="left" w:pos="-9039"/>
              </w:tabs>
              <w:ind w:right="66" w:firstLine="0"/>
              <w:jc w:val="left"/>
              <w:rPr>
                <w:rFonts w:ascii="Browallia New" w:hAnsi="Browallia New" w:cs="Browallia New"/>
                <w:sz w:val="24"/>
                <w:szCs w:val="24"/>
              </w:rPr>
            </w:pPr>
            <w:r w:rsidRPr="0025101B">
              <w:rPr>
                <w:rFonts w:ascii="Browallia New" w:hAnsi="Browallia New" w:cs="Browallia New"/>
                <w:sz w:val="24"/>
                <w:szCs w:val="24"/>
              </w:rPr>
              <w:t xml:space="preserve">Production and distribution of </w:t>
            </w:r>
          </w:p>
          <w:p w:rsidR="007653B6" w:rsidRPr="0025101B" w:rsidRDefault="007653B6" w:rsidP="00131511">
            <w:pPr>
              <w:pStyle w:val="NoSpacing"/>
              <w:tabs>
                <w:tab w:val="left" w:pos="-9039"/>
              </w:tabs>
              <w:ind w:right="66" w:firstLine="0"/>
              <w:jc w:val="left"/>
              <w:rPr>
                <w:rFonts w:ascii="Browallia New" w:hAnsi="Browallia New" w:cs="Browallia New"/>
                <w:sz w:val="24"/>
                <w:szCs w:val="24"/>
              </w:rPr>
            </w:pPr>
            <w:r w:rsidRPr="0025101B">
              <w:rPr>
                <w:rFonts w:ascii="Browallia New" w:hAnsi="Browallia New" w:cs="Browallia New"/>
                <w:sz w:val="24"/>
                <w:szCs w:val="24"/>
              </w:rPr>
              <w:t xml:space="preserve">  newspapers and publications</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Thansettakij Multimedia Co</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 Ltd</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vAlign w:val="bottom"/>
          </w:tcPr>
          <w:p w:rsidR="007653B6" w:rsidRDefault="007653B6" w:rsidP="00131511">
            <w:pPr>
              <w:pStyle w:val="NoSpacing"/>
              <w:tabs>
                <w:tab w:val="left" w:pos="567"/>
              </w:tabs>
              <w:ind w:firstLine="0"/>
              <w:jc w:val="left"/>
              <w:rPr>
                <w:rFonts w:ascii="Browallia New" w:hAnsi="Browallia New" w:cs="Browallia New"/>
                <w:sz w:val="24"/>
                <w:szCs w:val="24"/>
              </w:rPr>
            </w:pPr>
            <w:r>
              <w:rPr>
                <w:rFonts w:ascii="Browallia New" w:hAnsi="Browallia New" w:cs="Browallia New"/>
                <w:sz w:val="24"/>
                <w:szCs w:val="24"/>
              </w:rPr>
              <w:t xml:space="preserve">All product and service </w:t>
            </w:r>
          </w:p>
          <w:p w:rsidR="007653B6"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cs/>
              </w:rPr>
              <w:t xml:space="preserve">  </w:t>
            </w:r>
            <w:r>
              <w:rPr>
                <w:rFonts w:ascii="Browallia New" w:hAnsi="Browallia New" w:cs="Browallia New"/>
                <w:sz w:val="24"/>
                <w:szCs w:val="24"/>
              </w:rPr>
              <w:t xml:space="preserve">advertisement on printing media </w:t>
            </w:r>
          </w:p>
          <w:p w:rsidR="007653B6" w:rsidRPr="007B68BD"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cs/>
              </w:rPr>
              <w:t xml:space="preserve">  </w:t>
            </w:r>
            <w:r>
              <w:rPr>
                <w:rFonts w:ascii="Browallia New" w:hAnsi="Browallia New" w:cs="Browallia New"/>
                <w:sz w:val="24"/>
                <w:szCs w:val="24"/>
              </w:rPr>
              <w:t>and daily newspaper sale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Spring news Co</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,Ltd</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lang w:eastAsia="ko-KR"/>
              </w:rPr>
              <w:t xml:space="preserve"> 5</w:t>
            </w:r>
          </w:p>
        </w:tc>
        <w:tc>
          <w:tcPr>
            <w:tcW w:w="2610" w:type="dxa"/>
            <w:shd w:val="clear" w:color="auto" w:fill="auto"/>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rPr>
              <w:t>Advertisement Media</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News network Cotporation Plc</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tcPr>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hint="cs"/>
                <w:sz w:val="24"/>
                <w:szCs w:val="24"/>
              </w:rPr>
              <w:t xml:space="preserve">Computer Software and </w:t>
            </w:r>
          </w:p>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sz w:val="24"/>
                <w:szCs w:val="24"/>
                <w:cs/>
              </w:rPr>
              <w:t xml:space="preserve">  </w:t>
            </w:r>
            <w:r w:rsidRPr="0025101B">
              <w:rPr>
                <w:rFonts w:ascii="Browallia New" w:hAnsi="Browallia New" w:cs="Browallia New" w:hint="cs"/>
                <w:sz w:val="24"/>
                <w:szCs w:val="24"/>
              </w:rPr>
              <w:t xml:space="preserve">equipment service, </w:t>
            </w:r>
          </w:p>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sz w:val="24"/>
                <w:szCs w:val="24"/>
                <w:cs/>
              </w:rPr>
              <w:t xml:space="preserve">  </w:t>
            </w:r>
            <w:r w:rsidRPr="0025101B">
              <w:rPr>
                <w:rFonts w:ascii="Browallia New" w:hAnsi="Browallia New" w:cs="Browallia New" w:hint="cs"/>
                <w:sz w:val="24"/>
                <w:szCs w:val="24"/>
              </w:rPr>
              <w:t>development and maintenance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r>
    </w:tbl>
    <w:p w:rsidR="00FF69F0" w:rsidRPr="00013564" w:rsidRDefault="00FF69F0" w:rsidP="00FF69F0">
      <w:pPr>
        <w:spacing w:before="120"/>
        <w:ind w:left="709" w:firstLine="0"/>
        <w:jc w:val="left"/>
        <w:rPr>
          <w:rFonts w:ascii="Browallia New" w:eastAsia="Times New Roman" w:hAnsi="Browallia New" w:cs="Browallia New"/>
          <w:color w:val="000000" w:themeColor="text1"/>
          <w:sz w:val="28"/>
        </w:rPr>
      </w:pPr>
      <w:r w:rsidRPr="00013564">
        <w:rPr>
          <w:rFonts w:ascii="Browallia New" w:hAnsi="Browallia New" w:cs="Browallia New"/>
          <w:sz w:val="28"/>
        </w:rPr>
        <w:t xml:space="preserve">The nature of relationship between the Company and its related parties </w:t>
      </w:r>
      <w:r w:rsidR="00991D4F">
        <w:rPr>
          <w:rFonts w:ascii="Browallia New" w:hAnsi="Browallia New" w:cs="Browallia New"/>
          <w:sz w:val="28"/>
        </w:rPr>
        <w:t>a</w:t>
      </w:r>
      <w:r w:rsidRPr="00013564">
        <w:rPr>
          <w:rFonts w:ascii="Browallia New" w:hAnsi="Browallia New" w:cs="Browallia New"/>
          <w:sz w:val="28"/>
        </w:rPr>
        <w:t>re as follows</w:t>
      </w:r>
      <w:r w:rsidRPr="00013564">
        <w:rPr>
          <w:rFonts w:ascii="Browallia New" w:eastAsia="Times New Roman" w:hAnsi="Browallia New" w:cs="Browallia New"/>
          <w:color w:val="000000" w:themeColor="text1"/>
          <w:sz w:val="28"/>
          <w:cs/>
        </w:rPr>
        <w:t>.-</w:t>
      </w:r>
    </w:p>
    <w:p w:rsidR="00FF69F0" w:rsidRPr="00013564" w:rsidRDefault="00FF69F0" w:rsidP="00FF69F0">
      <w:pPr>
        <w:numPr>
          <w:ilvl w:val="0"/>
          <w:numId w:val="2"/>
        </w:numPr>
        <w:ind w:hanging="37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 major shareholder and having management in common</w:t>
      </w:r>
    </w:p>
    <w:p w:rsidR="00FF69F0" w:rsidRPr="00013564" w:rsidRDefault="00FF69F0" w:rsidP="00FF69F0">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 xml:space="preserve">A shareholder in a subsidiary </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 xml:space="preserve">Alternative Energies Kabushiki Kaisha </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Jpn Co</w:t>
      </w:r>
      <w:r w:rsidRPr="00013564">
        <w:rPr>
          <w:rFonts w:ascii="Browallia New" w:eastAsia="Times New Roman" w:hAnsi="Browallia New" w:cs="Browallia New"/>
          <w:color w:val="000000" w:themeColor="text1"/>
          <w:spacing w:val="-2"/>
          <w:sz w:val="28"/>
          <w:cs/>
        </w:rPr>
        <w:t xml:space="preserve">.)] </w:t>
      </w:r>
    </w:p>
    <w:p w:rsidR="00FF69F0" w:rsidRPr="00013564" w:rsidRDefault="00FF69F0" w:rsidP="00FF69F0">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z w:val="28"/>
        </w:rPr>
        <w:t>A parent company in Shonan Build Service Co</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Ltd</w:t>
      </w:r>
      <w:r w:rsidRPr="00013564">
        <w:rPr>
          <w:rFonts w:ascii="Browallia New" w:eastAsia="Times New Roman" w:hAnsi="Browallia New" w:cs="Browallia New"/>
          <w:color w:val="000000" w:themeColor="text1"/>
          <w:sz w:val="28"/>
          <w:cs/>
        </w:rPr>
        <w:t>.</w:t>
      </w:r>
    </w:p>
    <w:p w:rsidR="00FF69F0" w:rsidRPr="00013564" w:rsidRDefault="00FF69F0" w:rsidP="00FF69F0">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A direcetor of this company is a closed member of the Company</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s director</w:t>
      </w:r>
    </w:p>
    <w:p w:rsidR="00FF69F0" w:rsidRPr="00013564" w:rsidRDefault="00FF69F0" w:rsidP="00FF69F0">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A director of management in common</w:t>
      </w:r>
    </w:p>
    <w:p w:rsidR="00010C99" w:rsidRPr="006F5EB9" w:rsidRDefault="005A0081" w:rsidP="006F5EB9">
      <w:pPr>
        <w:pStyle w:val="Heading2"/>
        <w:spacing w:before="120" w:after="120"/>
        <w:ind w:left="0"/>
        <w:rPr>
          <w:u w:val="none"/>
        </w:rPr>
      </w:pPr>
      <w:r w:rsidRPr="006F5EB9">
        <w:rPr>
          <w:u w:val="none"/>
        </w:rPr>
        <w:t>6</w:t>
      </w:r>
      <w:r w:rsidR="00010C99" w:rsidRPr="006F5EB9">
        <w:rPr>
          <w:u w:val="none"/>
          <w:cs/>
        </w:rPr>
        <w:t>.</w:t>
      </w:r>
      <w:r w:rsidR="00010C99" w:rsidRPr="006F5EB9">
        <w:rPr>
          <w:u w:val="none"/>
        </w:rPr>
        <w:t>1</w:t>
      </w:r>
      <w:r w:rsidR="00010C99" w:rsidRPr="006F5EB9">
        <w:rPr>
          <w:u w:val="none"/>
        </w:rPr>
        <w:tab/>
        <w:t>The significant transactions with re</w:t>
      </w:r>
      <w:r w:rsidR="00BF3ACA" w:rsidRPr="006F5EB9">
        <w:rPr>
          <w:u w:val="none"/>
        </w:rPr>
        <w:t xml:space="preserve">lated </w:t>
      </w:r>
      <w:r w:rsidR="006F5EB9">
        <w:rPr>
          <w:u w:val="none"/>
          <w:lang w:val="en-US"/>
        </w:rPr>
        <w:t>parties</w:t>
      </w:r>
      <w:r w:rsidR="00BF3ACA" w:rsidRPr="006F5EB9">
        <w:rPr>
          <w:u w:val="none"/>
        </w:rPr>
        <w:t xml:space="preserve"> are as follows</w:t>
      </w:r>
      <w:r w:rsidR="00BF3ACA" w:rsidRPr="006F5EB9">
        <w:rPr>
          <w:u w:val="none"/>
          <w:cs/>
        </w:rPr>
        <w:t>.-</w:t>
      </w:r>
    </w:p>
    <w:tbl>
      <w:tblPr>
        <w:tblW w:w="9781" w:type="dxa"/>
        <w:tblInd w:w="108" w:type="dxa"/>
        <w:tblLayout w:type="fixed"/>
        <w:tblLook w:val="04A0" w:firstRow="1" w:lastRow="0" w:firstColumn="1" w:lastColumn="0" w:noHBand="0" w:noVBand="1"/>
      </w:tblPr>
      <w:tblGrid>
        <w:gridCol w:w="425"/>
        <w:gridCol w:w="284"/>
        <w:gridCol w:w="2551"/>
        <w:gridCol w:w="851"/>
        <w:gridCol w:w="1418"/>
        <w:gridCol w:w="1417"/>
        <w:gridCol w:w="1418"/>
        <w:gridCol w:w="1417"/>
      </w:tblGrid>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firstLine="0"/>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567" w:firstLine="543"/>
              <w:jc w:val="center"/>
              <w:rPr>
                <w:rFonts w:ascii="Browallia New" w:hAnsi="Browallia New" w:cs="Browallia New"/>
                <w:sz w:val="28"/>
              </w:rPr>
            </w:pPr>
          </w:p>
        </w:tc>
        <w:tc>
          <w:tcPr>
            <w:tcW w:w="851" w:type="dxa"/>
            <w:vMerge w:val="restart"/>
            <w:shd w:val="clear" w:color="auto" w:fill="auto"/>
            <w:vAlign w:val="bottom"/>
          </w:tcPr>
          <w:p w:rsidR="00E23C3A" w:rsidRPr="0025101B" w:rsidRDefault="00E23C3A" w:rsidP="00131511">
            <w:pPr>
              <w:pStyle w:val="NoSpacing"/>
              <w:pBdr>
                <w:bottom w:val="single" w:sz="4" w:space="1" w:color="auto"/>
              </w:pBdr>
              <w:tabs>
                <w:tab w:val="left" w:pos="-4503"/>
              </w:tabs>
              <w:ind w:firstLine="0"/>
              <w:jc w:val="center"/>
              <w:rPr>
                <w:rFonts w:ascii="Browallia New" w:hAnsi="Browallia New" w:cs="Browallia New"/>
                <w:sz w:val="28"/>
              </w:rPr>
            </w:pPr>
            <w:r w:rsidRPr="0025101B">
              <w:rPr>
                <w:rFonts w:ascii="Browallia New" w:hAnsi="Browallia New" w:cs="Browallia New"/>
                <w:sz w:val="28"/>
              </w:rPr>
              <w:t>Pricing policies</w:t>
            </w:r>
          </w:p>
        </w:tc>
        <w:tc>
          <w:tcPr>
            <w:tcW w:w="5670" w:type="dxa"/>
            <w:gridSpan w:val="4"/>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pBdr>
                <w:bottom w:val="single" w:sz="4" w:space="1" w:color="auto"/>
              </w:pBdr>
              <w:tabs>
                <w:tab w:val="left" w:pos="-4503"/>
              </w:tabs>
              <w:jc w:val="center"/>
              <w:rPr>
                <w:rFonts w:ascii="Browallia New" w:hAnsi="Browallia New" w:cs="Browallia New"/>
                <w:sz w:val="28"/>
              </w:rPr>
            </w:pPr>
          </w:p>
        </w:tc>
        <w:tc>
          <w:tcPr>
            <w:tcW w:w="5670" w:type="dxa"/>
            <w:gridSpan w:val="4"/>
            <w:shd w:val="clear" w:color="auto" w:fill="auto"/>
          </w:tcPr>
          <w:p w:rsidR="00E23C3A" w:rsidRPr="00E23C3A" w:rsidRDefault="00E23C3A" w:rsidP="00E23C3A">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 xml:space="preserve">For the </w:t>
            </w:r>
            <w:r>
              <w:rPr>
                <w:rFonts w:ascii="Browallia New" w:hAnsi="Browallia New" w:cs="Browallia New"/>
                <w:sz w:val="28"/>
              </w:rPr>
              <w:t>three</w:t>
            </w:r>
            <w:r w:rsidRPr="00013564">
              <w:rPr>
                <w:rFonts w:ascii="Browallia New" w:hAnsi="Browallia New" w:cs="Browallia New"/>
                <w:sz w:val="28"/>
                <w:cs/>
              </w:rPr>
              <w:t>-</w:t>
            </w:r>
            <w:r w:rsidRPr="00013564">
              <w:rPr>
                <w:rFonts w:ascii="Browallia New" w:hAnsi="Browallia New" w:cs="Browallia New"/>
                <w:sz w:val="28"/>
              </w:rPr>
              <w:t xml:space="preserve">month period ended </w:t>
            </w:r>
            <w:r w:rsidR="004E6D67">
              <w:rPr>
                <w:rFonts w:ascii="Browallia New" w:hAnsi="Browallia New" w:cs="Browallia New"/>
                <w:sz w:val="28"/>
              </w:rPr>
              <w:t>Jun</w:t>
            </w:r>
            <w:r w:rsidR="00B618B8">
              <w:rPr>
                <w:rFonts w:ascii="Browallia New" w:hAnsi="Browallia New" w:cs="Browallia New"/>
                <w:sz w:val="28"/>
              </w:rPr>
              <w:t>e</w:t>
            </w:r>
            <w:r>
              <w:rPr>
                <w:rFonts w:ascii="Browallia New" w:hAnsi="Browallia New" w:cs="Browallia New"/>
                <w:sz w:val="28"/>
              </w:rPr>
              <w:t xml:space="preserve"> 3</w:t>
            </w:r>
            <w:r w:rsidR="004E6D67">
              <w:rPr>
                <w:rFonts w:ascii="Browallia New" w:hAnsi="Browallia New" w:cs="Browallia New"/>
                <w:sz w:val="28"/>
              </w:rPr>
              <w:t>0</w:t>
            </w:r>
            <w:r w:rsidRPr="00013564">
              <w:rPr>
                <w:rFonts w:ascii="Browallia New" w:hAnsi="Browallia New" w:cs="Browallia New"/>
                <w:sz w:val="28"/>
              </w:rPr>
              <w:t>,</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pBdr>
                <w:bottom w:val="single" w:sz="4" w:space="1" w:color="auto"/>
              </w:pBdr>
              <w:tabs>
                <w:tab w:val="left" w:pos="-4503"/>
              </w:tabs>
              <w:ind w:firstLine="0"/>
              <w:jc w:val="center"/>
              <w:rPr>
                <w:rFonts w:ascii="Browallia New" w:hAnsi="Browallia New" w:cs="Browallia New"/>
                <w:sz w:val="28"/>
              </w:rPr>
            </w:pPr>
          </w:p>
        </w:tc>
        <w:tc>
          <w:tcPr>
            <w:tcW w:w="2835" w:type="dxa"/>
            <w:gridSpan w:val="2"/>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835" w:type="dxa"/>
            <w:gridSpan w:val="2"/>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7"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c>
          <w:tcPr>
            <w:tcW w:w="1418"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7"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E23C3A" w:rsidRPr="0025101B" w:rsidTr="004F733C">
        <w:trPr>
          <w:trHeight w:val="20"/>
        </w:trPr>
        <w:tc>
          <w:tcPr>
            <w:tcW w:w="3260" w:type="dxa"/>
            <w:gridSpan w:val="3"/>
            <w:shd w:val="clear" w:color="auto" w:fill="auto"/>
          </w:tcPr>
          <w:p w:rsidR="00E23C3A" w:rsidRPr="00627EC5" w:rsidRDefault="00C73396" w:rsidP="006C2002">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Subsidiary</w:t>
            </w:r>
          </w:p>
        </w:tc>
        <w:tc>
          <w:tcPr>
            <w:tcW w:w="851" w:type="dxa"/>
            <w:shd w:val="clear" w:color="auto" w:fill="auto"/>
          </w:tcPr>
          <w:p w:rsidR="00E23C3A" w:rsidRPr="0025101B" w:rsidRDefault="00E23C3A" w:rsidP="00131511">
            <w:pPr>
              <w:pStyle w:val="NoSpacing"/>
              <w:tabs>
                <w:tab w:val="left" w:pos="-4928"/>
              </w:tabs>
              <w:ind w:firstLine="0"/>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c>
          <w:tcPr>
            <w:tcW w:w="1417" w:type="dxa"/>
            <w:shd w:val="clear" w:color="auto" w:fill="auto"/>
          </w:tcPr>
          <w:p w:rsidR="00E23C3A" w:rsidRPr="0025101B" w:rsidRDefault="00E23C3A" w:rsidP="00131511">
            <w:pPr>
              <w:pStyle w:val="NoSpacing"/>
              <w:tabs>
                <w:tab w:val="left" w:pos="-7338"/>
              </w:tabs>
              <w:ind w:firstLine="0"/>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c>
          <w:tcPr>
            <w:tcW w:w="1417"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r>
      <w:tr w:rsidR="006C2002" w:rsidRPr="0025101B" w:rsidTr="006C2002">
        <w:trPr>
          <w:trHeight w:val="20"/>
        </w:trPr>
        <w:tc>
          <w:tcPr>
            <w:tcW w:w="3260" w:type="dxa"/>
            <w:gridSpan w:val="3"/>
            <w:shd w:val="clear" w:color="auto" w:fill="auto"/>
          </w:tcPr>
          <w:p w:rsidR="006C2002" w:rsidRPr="0025101B" w:rsidRDefault="006C2002" w:rsidP="006C2002">
            <w:pPr>
              <w:ind w:left="601" w:firstLine="0"/>
              <w:jc w:val="left"/>
              <w:rPr>
                <w:rFonts w:ascii="Browallia New" w:eastAsia="Times New Roman" w:hAnsi="Browallia New" w:cs="Browallia New"/>
                <w:sz w:val="28"/>
                <w:cs/>
              </w:rPr>
            </w:pPr>
            <w:r w:rsidRPr="0025101B">
              <w:rPr>
                <w:rFonts w:ascii="Browallia New" w:eastAsia="Times New Roman" w:hAnsi="Browallia New" w:cs="Browallia New"/>
                <w:sz w:val="28"/>
              </w:rPr>
              <w:t>Interest income</w:t>
            </w:r>
          </w:p>
        </w:tc>
        <w:tc>
          <w:tcPr>
            <w:tcW w:w="851" w:type="dxa"/>
            <w:shd w:val="clear" w:color="auto" w:fill="auto"/>
          </w:tcPr>
          <w:p w:rsidR="006C2002" w:rsidRPr="0025101B" w:rsidRDefault="006C2002" w:rsidP="00A30F36">
            <w:pPr>
              <w:tabs>
                <w:tab w:val="left" w:pos="567"/>
              </w:tabs>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4</w:t>
            </w:r>
          </w:p>
        </w:tc>
        <w:tc>
          <w:tcPr>
            <w:tcW w:w="1418" w:type="dxa"/>
            <w:shd w:val="clear" w:color="auto" w:fill="auto"/>
          </w:tcPr>
          <w:p w:rsidR="006C2002" w:rsidRPr="006C2002" w:rsidRDefault="006C2002" w:rsidP="00A30F36">
            <w:pPr>
              <w:pStyle w:val="NoSpacing"/>
              <w:ind w:firstLine="0"/>
              <w:jc w:val="right"/>
              <w:rPr>
                <w:rFonts w:ascii="Browallia New" w:hAnsi="Browallia New" w:cs="Browallia New"/>
                <w:sz w:val="28"/>
              </w:rPr>
            </w:pPr>
            <w:r w:rsidRPr="006C2002">
              <w:rPr>
                <w:rFonts w:ascii="Browallia New" w:hAnsi="Browallia New" w:cs="Browallia New"/>
                <w:sz w:val="28"/>
                <w:cs/>
              </w:rPr>
              <w:t>-</w:t>
            </w:r>
          </w:p>
        </w:tc>
        <w:tc>
          <w:tcPr>
            <w:tcW w:w="1417" w:type="dxa"/>
            <w:shd w:val="clear" w:color="auto" w:fill="auto"/>
          </w:tcPr>
          <w:p w:rsidR="006C2002" w:rsidRPr="006C2002" w:rsidRDefault="006C2002" w:rsidP="00A30F36">
            <w:pPr>
              <w:pStyle w:val="NoSpacing"/>
              <w:ind w:firstLine="0"/>
              <w:jc w:val="right"/>
              <w:rPr>
                <w:rFonts w:ascii="Browallia New" w:hAnsi="Browallia New" w:cs="Browallia New"/>
                <w:sz w:val="28"/>
              </w:rPr>
            </w:pPr>
            <w:r w:rsidRPr="006C2002">
              <w:rPr>
                <w:rFonts w:ascii="Browallia New" w:hAnsi="Browallia New" w:cs="Browallia New"/>
                <w:sz w:val="28"/>
                <w:cs/>
              </w:rPr>
              <w:t>-</w:t>
            </w:r>
          </w:p>
        </w:tc>
        <w:tc>
          <w:tcPr>
            <w:tcW w:w="1418" w:type="dxa"/>
            <w:shd w:val="clear" w:color="auto" w:fill="auto"/>
          </w:tcPr>
          <w:p w:rsidR="006C2002" w:rsidRPr="006C2002" w:rsidRDefault="006F5EB9" w:rsidP="00A9691F">
            <w:pPr>
              <w:ind w:firstLine="0"/>
              <w:jc w:val="right"/>
              <w:rPr>
                <w:rFonts w:ascii="Browallia New" w:eastAsia="Malgun Gothic" w:hAnsi="Browallia New" w:cs="Browallia New"/>
                <w:sz w:val="28"/>
              </w:rPr>
            </w:pPr>
            <w:r>
              <w:rPr>
                <w:rFonts w:ascii="Browallia New" w:eastAsia="Malgun Gothic" w:hAnsi="Browallia New" w:cs="Browallia New"/>
                <w:sz w:val="28"/>
              </w:rPr>
              <w:t>18,925,025.77</w:t>
            </w:r>
          </w:p>
        </w:tc>
        <w:tc>
          <w:tcPr>
            <w:tcW w:w="1417" w:type="dxa"/>
            <w:shd w:val="clear" w:color="auto" w:fill="auto"/>
          </w:tcPr>
          <w:p w:rsidR="006C2002" w:rsidRPr="007268B6" w:rsidRDefault="006C2002" w:rsidP="00A30F36">
            <w:pPr>
              <w:ind w:firstLine="0"/>
              <w:jc w:val="right"/>
              <w:rPr>
                <w:rFonts w:ascii="Browallia New" w:eastAsia="Malgun Gothic" w:hAnsi="Browallia New" w:cs="Browallia New"/>
                <w:color w:val="000000"/>
                <w:sz w:val="28"/>
              </w:rPr>
            </w:pPr>
            <w:r w:rsidRPr="00D51FF8">
              <w:rPr>
                <w:rFonts w:ascii="Browallia New" w:eastAsia="Malgun Gothic" w:hAnsi="Browallia New" w:cs="Browallia New"/>
                <w:sz w:val="28"/>
              </w:rPr>
              <w:t>6,531,703</w:t>
            </w:r>
            <w:r w:rsidRPr="00D51FF8">
              <w:rPr>
                <w:rFonts w:ascii="Browallia New" w:eastAsia="Malgun Gothic" w:hAnsi="Browallia New" w:cs="Browallia New"/>
                <w:sz w:val="28"/>
                <w:cs/>
              </w:rPr>
              <w:t>.</w:t>
            </w:r>
            <w:r w:rsidRPr="00D51FF8">
              <w:rPr>
                <w:rFonts w:ascii="Browallia New" w:eastAsia="Malgun Gothic" w:hAnsi="Browallia New" w:cs="Browallia New"/>
                <w:sz w:val="28"/>
              </w:rPr>
              <w:t>04</w:t>
            </w:r>
          </w:p>
        </w:tc>
      </w:tr>
      <w:tr w:rsidR="006C2002" w:rsidRPr="0025101B" w:rsidTr="006C2002">
        <w:trPr>
          <w:trHeight w:val="20"/>
        </w:trPr>
        <w:tc>
          <w:tcPr>
            <w:tcW w:w="3260" w:type="dxa"/>
            <w:gridSpan w:val="3"/>
            <w:shd w:val="clear" w:color="auto" w:fill="auto"/>
          </w:tcPr>
          <w:p w:rsidR="006C2002" w:rsidRPr="0025101B" w:rsidRDefault="006C2002" w:rsidP="006C2002">
            <w:pPr>
              <w:ind w:left="601" w:firstLine="0"/>
              <w:jc w:val="left"/>
              <w:rPr>
                <w:rFonts w:ascii="Browallia New" w:eastAsia="Times New Roman" w:hAnsi="Browallia New" w:cs="Browallia New"/>
                <w:sz w:val="28"/>
                <w:cs/>
              </w:rPr>
            </w:pPr>
            <w:r w:rsidRPr="0025101B">
              <w:rPr>
                <w:rFonts w:ascii="Browallia New" w:eastAsia="Times New Roman" w:hAnsi="Browallia New" w:cs="Browallia New"/>
                <w:sz w:val="28"/>
              </w:rPr>
              <w:t>Rental income</w:t>
            </w:r>
          </w:p>
        </w:tc>
        <w:tc>
          <w:tcPr>
            <w:tcW w:w="851" w:type="dxa"/>
            <w:shd w:val="clear" w:color="auto" w:fill="auto"/>
          </w:tcPr>
          <w:p w:rsidR="006C2002" w:rsidRPr="0025101B" w:rsidRDefault="006C2002" w:rsidP="00A30F36">
            <w:pPr>
              <w:pStyle w:val="NoSpacing"/>
              <w:tabs>
                <w:tab w:val="left" w:pos="-4928"/>
              </w:tabs>
              <w:ind w:firstLine="0"/>
              <w:jc w:val="center"/>
              <w:rPr>
                <w:rFonts w:ascii="Browallia New" w:hAnsi="Browallia New" w:cs="Browallia New"/>
                <w:sz w:val="28"/>
              </w:rPr>
            </w:pPr>
            <w:r w:rsidRPr="0025101B">
              <w:rPr>
                <w:rFonts w:ascii="Browallia New" w:hAnsi="Browallia New" w:cs="Browallia New"/>
                <w:sz w:val="28"/>
              </w:rPr>
              <w:t>3</w:t>
            </w:r>
          </w:p>
        </w:tc>
        <w:tc>
          <w:tcPr>
            <w:tcW w:w="1418" w:type="dxa"/>
            <w:shd w:val="clear" w:color="auto" w:fill="auto"/>
          </w:tcPr>
          <w:p w:rsidR="006C2002" w:rsidRPr="006C2002" w:rsidRDefault="006C2002" w:rsidP="00A30F36">
            <w:pPr>
              <w:tabs>
                <w:tab w:val="left" w:pos="567"/>
              </w:tabs>
              <w:ind w:firstLine="0"/>
              <w:jc w:val="right"/>
              <w:rPr>
                <w:rFonts w:ascii="Browallia New" w:eastAsia="Times New Roman" w:hAnsi="Browallia New" w:cs="Browallia New"/>
                <w:sz w:val="28"/>
                <w:cs/>
              </w:rPr>
            </w:pPr>
            <w:r w:rsidRPr="006C2002">
              <w:rPr>
                <w:rFonts w:ascii="Browallia New" w:eastAsia="Times New Roman" w:hAnsi="Browallia New" w:cs="Browallia New"/>
                <w:sz w:val="28"/>
                <w:cs/>
              </w:rPr>
              <w:t>-</w:t>
            </w:r>
          </w:p>
        </w:tc>
        <w:tc>
          <w:tcPr>
            <w:tcW w:w="1417" w:type="dxa"/>
            <w:shd w:val="clear" w:color="auto" w:fill="auto"/>
          </w:tcPr>
          <w:p w:rsidR="006C2002" w:rsidRPr="006C2002" w:rsidRDefault="006C2002" w:rsidP="00A30F36">
            <w:pPr>
              <w:tabs>
                <w:tab w:val="left" w:pos="567"/>
              </w:tabs>
              <w:ind w:firstLine="0"/>
              <w:jc w:val="right"/>
              <w:rPr>
                <w:rFonts w:ascii="Browallia New" w:eastAsia="Times New Roman" w:hAnsi="Browallia New" w:cs="Browallia New"/>
                <w:sz w:val="28"/>
                <w:cs/>
              </w:rPr>
            </w:pPr>
            <w:r w:rsidRPr="006C2002">
              <w:rPr>
                <w:rFonts w:ascii="Browallia New" w:eastAsia="Times New Roman" w:hAnsi="Browallia New" w:cs="Browallia New"/>
                <w:sz w:val="28"/>
                <w:cs/>
              </w:rPr>
              <w:t>-</w:t>
            </w:r>
          </w:p>
        </w:tc>
        <w:tc>
          <w:tcPr>
            <w:tcW w:w="1418" w:type="dxa"/>
            <w:shd w:val="clear" w:color="auto" w:fill="auto"/>
          </w:tcPr>
          <w:p w:rsidR="006C2002" w:rsidRPr="006C2002" w:rsidRDefault="006C2002" w:rsidP="00A9691F">
            <w:pPr>
              <w:ind w:firstLine="0"/>
              <w:jc w:val="right"/>
              <w:rPr>
                <w:rFonts w:ascii="Browallia New" w:eastAsia="Malgun Gothic" w:hAnsi="Browallia New" w:cs="Browallia New"/>
                <w:sz w:val="28"/>
              </w:rPr>
            </w:pPr>
            <w:r w:rsidRPr="006C2002">
              <w:rPr>
                <w:rFonts w:ascii="Browallia New" w:eastAsia="Malgun Gothic" w:hAnsi="Browallia New" w:cs="Browallia New"/>
                <w:sz w:val="28"/>
              </w:rPr>
              <w:t>90,000</w:t>
            </w:r>
            <w:r w:rsidRPr="006C2002">
              <w:rPr>
                <w:rFonts w:ascii="Browallia New" w:eastAsia="Malgun Gothic" w:hAnsi="Browallia New" w:cs="Browallia New"/>
                <w:sz w:val="28"/>
                <w:cs/>
              </w:rPr>
              <w:t>.</w:t>
            </w:r>
            <w:r w:rsidRPr="006C2002">
              <w:rPr>
                <w:rFonts w:ascii="Browallia New" w:eastAsia="Malgun Gothic" w:hAnsi="Browallia New" w:cs="Browallia New"/>
                <w:sz w:val="28"/>
              </w:rPr>
              <w:t>00</w:t>
            </w:r>
          </w:p>
        </w:tc>
        <w:tc>
          <w:tcPr>
            <w:tcW w:w="1417" w:type="dxa"/>
            <w:shd w:val="clear" w:color="auto" w:fill="auto"/>
          </w:tcPr>
          <w:p w:rsidR="006C2002" w:rsidRPr="007268B6" w:rsidRDefault="006C2002" w:rsidP="00A30F36">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90,000</w:t>
            </w:r>
            <w:r>
              <w:rPr>
                <w:rFonts w:ascii="Browallia New" w:eastAsia="Malgun Gothic" w:hAnsi="Browallia New" w:cs="Browallia New"/>
                <w:color w:val="000000"/>
                <w:sz w:val="28"/>
                <w:cs/>
              </w:rPr>
              <w:t>.</w:t>
            </w:r>
            <w:r>
              <w:rPr>
                <w:rFonts w:ascii="Browallia New" w:eastAsia="Malgun Gothic" w:hAnsi="Browallia New" w:cs="Browallia New"/>
                <w:color w:val="000000"/>
                <w:sz w:val="28"/>
              </w:rPr>
              <w:t>00</w:t>
            </w:r>
          </w:p>
        </w:tc>
      </w:tr>
      <w:tr w:rsidR="006C2002" w:rsidRPr="0025101B" w:rsidTr="006C2002">
        <w:trPr>
          <w:trHeight w:val="20"/>
        </w:trPr>
        <w:tc>
          <w:tcPr>
            <w:tcW w:w="3260" w:type="dxa"/>
            <w:gridSpan w:val="3"/>
            <w:shd w:val="clear" w:color="auto" w:fill="auto"/>
          </w:tcPr>
          <w:p w:rsidR="006C2002" w:rsidRPr="0025101B" w:rsidRDefault="006C2002" w:rsidP="006C2002">
            <w:pPr>
              <w:ind w:left="601" w:firstLine="0"/>
              <w:jc w:val="left"/>
              <w:rPr>
                <w:rFonts w:ascii="Browallia New" w:eastAsia="Times New Roman" w:hAnsi="Browallia New" w:cs="Browallia New"/>
                <w:sz w:val="28"/>
              </w:rPr>
            </w:pPr>
            <w:r w:rsidRPr="0025101B">
              <w:rPr>
                <w:rFonts w:ascii="Browallia New" w:eastAsia="Times New Roman" w:hAnsi="Browallia New" w:cs="Browallia New"/>
                <w:sz w:val="28"/>
              </w:rPr>
              <w:t>Other income</w:t>
            </w:r>
          </w:p>
        </w:tc>
        <w:tc>
          <w:tcPr>
            <w:tcW w:w="851" w:type="dxa"/>
            <w:shd w:val="clear" w:color="auto" w:fill="auto"/>
          </w:tcPr>
          <w:p w:rsidR="006C2002" w:rsidRPr="0025101B" w:rsidRDefault="006C2002" w:rsidP="00A30F36">
            <w:pPr>
              <w:pStyle w:val="NoSpacing"/>
              <w:tabs>
                <w:tab w:val="left" w:pos="-4928"/>
              </w:tabs>
              <w:ind w:firstLine="0"/>
              <w:jc w:val="center"/>
              <w:rPr>
                <w:rFonts w:ascii="Browallia New" w:hAnsi="Browallia New" w:cs="Browallia New"/>
                <w:sz w:val="28"/>
              </w:rPr>
            </w:pPr>
            <w:r w:rsidRPr="0025101B">
              <w:rPr>
                <w:rFonts w:ascii="Browallia New" w:hAnsi="Browallia New" w:cs="Browallia New"/>
                <w:sz w:val="28"/>
              </w:rPr>
              <w:t>3</w:t>
            </w:r>
          </w:p>
        </w:tc>
        <w:tc>
          <w:tcPr>
            <w:tcW w:w="1418" w:type="dxa"/>
            <w:shd w:val="clear" w:color="auto" w:fill="auto"/>
          </w:tcPr>
          <w:p w:rsidR="006C2002" w:rsidRPr="006C2002" w:rsidRDefault="006C2002" w:rsidP="00A30F36">
            <w:pPr>
              <w:tabs>
                <w:tab w:val="left" w:pos="567"/>
              </w:tabs>
              <w:ind w:firstLine="0"/>
              <w:jc w:val="right"/>
              <w:rPr>
                <w:rFonts w:ascii="Browallia New" w:eastAsia="Times New Roman" w:hAnsi="Browallia New" w:cs="Browallia New"/>
                <w:sz w:val="28"/>
                <w:cs/>
              </w:rPr>
            </w:pPr>
            <w:r w:rsidRPr="006C2002">
              <w:rPr>
                <w:rFonts w:ascii="Browallia New" w:eastAsia="Times New Roman" w:hAnsi="Browallia New" w:cs="Browallia New"/>
                <w:sz w:val="28"/>
                <w:cs/>
              </w:rPr>
              <w:t>-</w:t>
            </w:r>
          </w:p>
        </w:tc>
        <w:tc>
          <w:tcPr>
            <w:tcW w:w="1417" w:type="dxa"/>
            <w:shd w:val="clear" w:color="auto" w:fill="auto"/>
          </w:tcPr>
          <w:p w:rsidR="006C2002" w:rsidRPr="006C2002" w:rsidRDefault="006C2002" w:rsidP="00A30F36">
            <w:pPr>
              <w:tabs>
                <w:tab w:val="left" w:pos="567"/>
              </w:tabs>
              <w:ind w:firstLine="0"/>
              <w:jc w:val="right"/>
              <w:rPr>
                <w:rFonts w:ascii="Browallia New" w:eastAsia="Times New Roman" w:hAnsi="Browallia New" w:cs="Browallia New"/>
                <w:sz w:val="28"/>
                <w:cs/>
              </w:rPr>
            </w:pPr>
            <w:r w:rsidRPr="006C2002">
              <w:rPr>
                <w:rFonts w:ascii="Browallia New" w:eastAsia="Times New Roman" w:hAnsi="Browallia New" w:cs="Browallia New"/>
                <w:sz w:val="28"/>
                <w:cs/>
              </w:rPr>
              <w:t>-</w:t>
            </w:r>
          </w:p>
        </w:tc>
        <w:tc>
          <w:tcPr>
            <w:tcW w:w="1418" w:type="dxa"/>
            <w:shd w:val="clear" w:color="auto" w:fill="auto"/>
          </w:tcPr>
          <w:p w:rsidR="006C2002" w:rsidRPr="006C2002" w:rsidRDefault="006C2002" w:rsidP="00A30F36">
            <w:pPr>
              <w:pStyle w:val="NoSpacing"/>
              <w:ind w:firstLine="0"/>
              <w:jc w:val="right"/>
              <w:rPr>
                <w:rFonts w:ascii="Browallia New" w:hAnsi="Browallia New" w:cs="Browallia New"/>
                <w:sz w:val="28"/>
              </w:rPr>
            </w:pPr>
            <w:r w:rsidRPr="006C2002">
              <w:rPr>
                <w:rFonts w:ascii="Browallia New" w:hAnsi="Browallia New" w:cs="Browallia New" w:hint="cs"/>
                <w:sz w:val="28"/>
                <w:cs/>
              </w:rPr>
              <w:t>-</w:t>
            </w:r>
          </w:p>
        </w:tc>
        <w:tc>
          <w:tcPr>
            <w:tcW w:w="1417" w:type="dxa"/>
            <w:shd w:val="clear" w:color="auto" w:fill="auto"/>
          </w:tcPr>
          <w:p w:rsidR="006C2002" w:rsidRPr="007268B6" w:rsidRDefault="006C2002" w:rsidP="00A30F36">
            <w:pPr>
              <w:ind w:firstLine="0"/>
              <w:jc w:val="right"/>
              <w:rPr>
                <w:rFonts w:ascii="Browallia New" w:eastAsia="Malgun Gothic" w:hAnsi="Browallia New" w:cs="Browallia New"/>
                <w:color w:val="000000"/>
                <w:sz w:val="28"/>
              </w:rPr>
            </w:pPr>
            <w:r w:rsidRPr="00D51FF8">
              <w:rPr>
                <w:rFonts w:ascii="Browallia New" w:eastAsia="Malgun Gothic" w:hAnsi="Browallia New" w:cs="Browallia New"/>
                <w:color w:val="000000"/>
                <w:sz w:val="28"/>
              </w:rPr>
              <w:t>462,176</w:t>
            </w:r>
            <w:r w:rsidRPr="00D51FF8">
              <w:rPr>
                <w:rFonts w:ascii="Browallia New" w:eastAsia="Malgun Gothic" w:hAnsi="Browallia New" w:cs="Browallia New"/>
                <w:color w:val="000000"/>
                <w:sz w:val="28"/>
                <w:cs/>
              </w:rPr>
              <w:t>.</w:t>
            </w:r>
            <w:r w:rsidRPr="00D51FF8">
              <w:rPr>
                <w:rFonts w:ascii="Browallia New" w:eastAsia="Malgun Gothic" w:hAnsi="Browallia New" w:cs="Browallia New"/>
                <w:color w:val="000000"/>
                <w:sz w:val="28"/>
              </w:rPr>
              <w:t>50</w:t>
            </w:r>
          </w:p>
        </w:tc>
      </w:tr>
      <w:tr w:rsidR="006C2002" w:rsidRPr="0025101B" w:rsidTr="006C2002">
        <w:trPr>
          <w:trHeight w:val="20"/>
        </w:trPr>
        <w:tc>
          <w:tcPr>
            <w:tcW w:w="3260" w:type="dxa"/>
            <w:gridSpan w:val="3"/>
            <w:shd w:val="clear" w:color="auto" w:fill="auto"/>
          </w:tcPr>
          <w:p w:rsidR="006C2002" w:rsidRPr="004C1E53" w:rsidRDefault="006C2002" w:rsidP="006C2002">
            <w:pPr>
              <w:ind w:left="601" w:firstLine="0"/>
              <w:rPr>
                <w:rFonts w:ascii="Browallia New" w:eastAsia="Times New Roman" w:hAnsi="Browallia New" w:cs="Browallia New"/>
                <w:sz w:val="28"/>
                <w:cs/>
              </w:rPr>
            </w:pPr>
            <w:r w:rsidRPr="00C73396">
              <w:rPr>
                <w:rFonts w:ascii="Browallia New" w:eastAsia="Times New Roman" w:hAnsi="Browallia New" w:cs="Browallia New"/>
                <w:sz w:val="28"/>
              </w:rPr>
              <w:t>Management income</w:t>
            </w:r>
          </w:p>
        </w:tc>
        <w:tc>
          <w:tcPr>
            <w:tcW w:w="851" w:type="dxa"/>
            <w:shd w:val="clear" w:color="auto" w:fill="auto"/>
          </w:tcPr>
          <w:p w:rsidR="006C2002" w:rsidRPr="0025101B" w:rsidRDefault="006C2002" w:rsidP="00A30F36">
            <w:pPr>
              <w:pStyle w:val="NoSpacing"/>
              <w:tabs>
                <w:tab w:val="left" w:pos="-4928"/>
              </w:tabs>
              <w:ind w:firstLine="0"/>
              <w:jc w:val="center"/>
              <w:rPr>
                <w:rFonts w:ascii="Browallia New" w:hAnsi="Browallia New" w:cs="Browallia New"/>
                <w:sz w:val="28"/>
              </w:rPr>
            </w:pPr>
            <w:r>
              <w:rPr>
                <w:rFonts w:ascii="Browallia New" w:hAnsi="Browallia New" w:cs="Browallia New"/>
                <w:sz w:val="28"/>
              </w:rPr>
              <w:t>3</w:t>
            </w:r>
          </w:p>
        </w:tc>
        <w:tc>
          <w:tcPr>
            <w:tcW w:w="1418" w:type="dxa"/>
            <w:shd w:val="clear" w:color="auto" w:fill="auto"/>
          </w:tcPr>
          <w:p w:rsidR="006C2002" w:rsidRPr="006C2002" w:rsidRDefault="006C2002" w:rsidP="00A30F36">
            <w:pPr>
              <w:tabs>
                <w:tab w:val="left" w:pos="567"/>
              </w:tabs>
              <w:ind w:firstLine="0"/>
              <w:jc w:val="right"/>
              <w:rPr>
                <w:rFonts w:ascii="Browallia New" w:eastAsia="Times New Roman" w:hAnsi="Browallia New" w:cs="Browallia New"/>
                <w:sz w:val="28"/>
                <w:cs/>
              </w:rPr>
            </w:pPr>
            <w:r w:rsidRPr="006C2002">
              <w:rPr>
                <w:rFonts w:ascii="Browallia New" w:eastAsia="Times New Roman" w:hAnsi="Browallia New" w:cs="Browallia New"/>
                <w:sz w:val="28"/>
                <w:cs/>
              </w:rPr>
              <w:t>-</w:t>
            </w:r>
          </w:p>
        </w:tc>
        <w:tc>
          <w:tcPr>
            <w:tcW w:w="1417" w:type="dxa"/>
            <w:shd w:val="clear" w:color="auto" w:fill="auto"/>
          </w:tcPr>
          <w:p w:rsidR="006C2002" w:rsidRPr="006C2002" w:rsidRDefault="006C2002" w:rsidP="00A30F36">
            <w:pPr>
              <w:tabs>
                <w:tab w:val="left" w:pos="567"/>
              </w:tabs>
              <w:ind w:firstLine="0"/>
              <w:jc w:val="right"/>
              <w:rPr>
                <w:rFonts w:ascii="Browallia New" w:eastAsia="Times New Roman" w:hAnsi="Browallia New" w:cs="Browallia New"/>
                <w:sz w:val="28"/>
              </w:rPr>
            </w:pPr>
            <w:r w:rsidRPr="006C2002">
              <w:rPr>
                <w:rFonts w:ascii="Browallia New" w:eastAsia="Times New Roman" w:hAnsi="Browallia New" w:cs="Browallia New"/>
                <w:sz w:val="28"/>
                <w:cs/>
              </w:rPr>
              <w:t>-</w:t>
            </w:r>
          </w:p>
        </w:tc>
        <w:tc>
          <w:tcPr>
            <w:tcW w:w="1418" w:type="dxa"/>
            <w:shd w:val="clear" w:color="auto" w:fill="auto"/>
          </w:tcPr>
          <w:p w:rsidR="006C2002" w:rsidRPr="006C2002" w:rsidRDefault="006C2002" w:rsidP="00A30F36">
            <w:pPr>
              <w:pStyle w:val="NoSpacing"/>
              <w:ind w:firstLine="0"/>
              <w:jc w:val="right"/>
              <w:rPr>
                <w:rFonts w:ascii="Browallia New" w:hAnsi="Browallia New" w:cs="Browallia New"/>
                <w:sz w:val="28"/>
              </w:rPr>
            </w:pPr>
            <w:r w:rsidRPr="006C2002">
              <w:rPr>
                <w:rFonts w:ascii="Browallia New" w:hAnsi="Browallia New" w:cs="Browallia New" w:hint="cs"/>
                <w:sz w:val="28"/>
                <w:cs/>
              </w:rPr>
              <w:t>-</w:t>
            </w:r>
          </w:p>
        </w:tc>
        <w:tc>
          <w:tcPr>
            <w:tcW w:w="1417" w:type="dxa"/>
            <w:shd w:val="clear" w:color="auto" w:fill="auto"/>
          </w:tcPr>
          <w:p w:rsidR="006C2002" w:rsidRPr="00D51FF8" w:rsidRDefault="006C2002" w:rsidP="00A30F36">
            <w:pPr>
              <w:ind w:firstLine="0"/>
              <w:jc w:val="right"/>
              <w:rPr>
                <w:rFonts w:ascii="Browallia New" w:eastAsia="Malgun Gothic" w:hAnsi="Browallia New" w:cs="Browallia New"/>
                <w:color w:val="000000"/>
                <w:sz w:val="28"/>
              </w:rPr>
            </w:pPr>
            <w:r w:rsidRPr="00432846">
              <w:rPr>
                <w:rFonts w:ascii="Browallia New" w:eastAsia="Malgun Gothic" w:hAnsi="Browallia New" w:cs="Browallia New"/>
                <w:color w:val="000000"/>
                <w:sz w:val="28"/>
              </w:rPr>
              <w:t>3,619,680</w:t>
            </w:r>
            <w:r w:rsidRPr="00432846">
              <w:rPr>
                <w:rFonts w:ascii="Browallia New" w:eastAsia="Malgun Gothic" w:hAnsi="Browallia New" w:cs="Browallia New"/>
                <w:color w:val="000000"/>
                <w:sz w:val="28"/>
                <w:cs/>
              </w:rPr>
              <w:t>.</w:t>
            </w:r>
            <w:r w:rsidRPr="00432846">
              <w:rPr>
                <w:rFonts w:ascii="Browallia New" w:eastAsia="Malgun Gothic" w:hAnsi="Browallia New" w:cs="Browallia New"/>
                <w:color w:val="000000"/>
                <w:sz w:val="28"/>
              </w:rPr>
              <w:t>00</w:t>
            </w:r>
          </w:p>
        </w:tc>
      </w:tr>
      <w:tr w:rsidR="006C2002" w:rsidRPr="0025101B" w:rsidTr="006C2002">
        <w:trPr>
          <w:trHeight w:val="20"/>
        </w:trPr>
        <w:tc>
          <w:tcPr>
            <w:tcW w:w="3260" w:type="dxa"/>
            <w:gridSpan w:val="3"/>
            <w:shd w:val="clear" w:color="auto" w:fill="auto"/>
          </w:tcPr>
          <w:p w:rsidR="006C2002" w:rsidRPr="00627EC5" w:rsidRDefault="00C73396" w:rsidP="006C2002">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Indirect subsidiary</w:t>
            </w:r>
          </w:p>
        </w:tc>
        <w:tc>
          <w:tcPr>
            <w:tcW w:w="851" w:type="dxa"/>
            <w:shd w:val="clear" w:color="auto" w:fill="auto"/>
          </w:tcPr>
          <w:p w:rsidR="006C2002" w:rsidRPr="0025101B" w:rsidRDefault="006C2002" w:rsidP="00A30F36">
            <w:pPr>
              <w:pStyle w:val="NoSpacing"/>
              <w:tabs>
                <w:tab w:val="left" w:pos="-4928"/>
              </w:tabs>
              <w:ind w:firstLine="0"/>
              <w:jc w:val="center"/>
              <w:rPr>
                <w:rFonts w:ascii="Browallia New" w:hAnsi="Browallia New" w:cs="Browallia New"/>
                <w:sz w:val="28"/>
              </w:rPr>
            </w:pPr>
          </w:p>
        </w:tc>
        <w:tc>
          <w:tcPr>
            <w:tcW w:w="1418" w:type="dxa"/>
            <w:shd w:val="clear" w:color="auto" w:fill="auto"/>
          </w:tcPr>
          <w:p w:rsidR="006C2002" w:rsidRPr="006C2002" w:rsidRDefault="006C2002" w:rsidP="00A30F36">
            <w:pPr>
              <w:pStyle w:val="NoSpacing"/>
              <w:ind w:firstLine="0"/>
              <w:jc w:val="center"/>
              <w:rPr>
                <w:rFonts w:ascii="Browallia New" w:hAnsi="Browallia New" w:cs="Browallia New"/>
                <w:sz w:val="28"/>
              </w:rPr>
            </w:pPr>
          </w:p>
        </w:tc>
        <w:tc>
          <w:tcPr>
            <w:tcW w:w="1417" w:type="dxa"/>
            <w:shd w:val="clear" w:color="auto" w:fill="auto"/>
          </w:tcPr>
          <w:p w:rsidR="006C2002" w:rsidRPr="006C2002" w:rsidRDefault="006C2002" w:rsidP="00A30F36">
            <w:pPr>
              <w:pStyle w:val="NoSpacing"/>
              <w:tabs>
                <w:tab w:val="left" w:pos="-7338"/>
              </w:tabs>
              <w:ind w:firstLine="0"/>
              <w:jc w:val="center"/>
              <w:rPr>
                <w:rFonts w:ascii="Browallia New" w:hAnsi="Browallia New" w:cs="Browallia New"/>
                <w:sz w:val="28"/>
              </w:rPr>
            </w:pPr>
          </w:p>
        </w:tc>
        <w:tc>
          <w:tcPr>
            <w:tcW w:w="1418" w:type="dxa"/>
            <w:shd w:val="clear" w:color="auto" w:fill="auto"/>
          </w:tcPr>
          <w:p w:rsidR="006C2002" w:rsidRPr="006C2002" w:rsidRDefault="006C2002" w:rsidP="00A30F36">
            <w:pPr>
              <w:pStyle w:val="NoSpacing"/>
              <w:ind w:firstLine="0"/>
              <w:jc w:val="center"/>
              <w:rPr>
                <w:rFonts w:ascii="Browallia New" w:hAnsi="Browallia New" w:cs="Browallia New"/>
                <w:sz w:val="28"/>
              </w:rPr>
            </w:pPr>
          </w:p>
        </w:tc>
        <w:tc>
          <w:tcPr>
            <w:tcW w:w="1417" w:type="dxa"/>
            <w:shd w:val="clear" w:color="auto" w:fill="auto"/>
          </w:tcPr>
          <w:p w:rsidR="006C2002" w:rsidRPr="0025101B" w:rsidRDefault="006C2002" w:rsidP="00A30F36">
            <w:pPr>
              <w:pStyle w:val="NoSpacing"/>
              <w:ind w:firstLine="0"/>
              <w:jc w:val="center"/>
              <w:rPr>
                <w:rFonts w:ascii="Browallia New" w:hAnsi="Browallia New" w:cs="Browallia New"/>
                <w:sz w:val="28"/>
              </w:rPr>
            </w:pPr>
          </w:p>
        </w:tc>
      </w:tr>
      <w:tr w:rsidR="006C2002" w:rsidRPr="00A30F36" w:rsidTr="006C2002">
        <w:trPr>
          <w:trHeight w:val="20"/>
        </w:trPr>
        <w:tc>
          <w:tcPr>
            <w:tcW w:w="3260" w:type="dxa"/>
            <w:gridSpan w:val="3"/>
            <w:shd w:val="clear" w:color="auto" w:fill="auto"/>
          </w:tcPr>
          <w:p w:rsidR="006C2002" w:rsidRPr="0025101B" w:rsidRDefault="006C2002" w:rsidP="006C2002">
            <w:pPr>
              <w:ind w:left="601" w:firstLine="0"/>
              <w:jc w:val="left"/>
              <w:rPr>
                <w:rFonts w:ascii="Browallia New" w:eastAsia="Times New Roman" w:hAnsi="Browallia New" w:cs="Browallia New"/>
                <w:sz w:val="28"/>
                <w:cs/>
              </w:rPr>
            </w:pPr>
            <w:r w:rsidRPr="0025101B">
              <w:rPr>
                <w:rFonts w:ascii="Browallia New" w:eastAsia="Times New Roman" w:hAnsi="Browallia New" w:cs="Browallia New"/>
                <w:sz w:val="28"/>
              </w:rPr>
              <w:t>Rental income</w:t>
            </w:r>
          </w:p>
        </w:tc>
        <w:tc>
          <w:tcPr>
            <w:tcW w:w="851" w:type="dxa"/>
            <w:shd w:val="clear" w:color="auto" w:fill="auto"/>
          </w:tcPr>
          <w:p w:rsidR="006C2002" w:rsidRPr="0025101B" w:rsidRDefault="006C2002" w:rsidP="00A30F36">
            <w:pPr>
              <w:ind w:right="176" w:firstLine="176"/>
              <w:jc w:val="center"/>
              <w:rPr>
                <w:rFonts w:ascii="Browallia New" w:eastAsia="Times New Roman" w:hAnsi="Browallia New" w:cs="Browallia New"/>
                <w:sz w:val="28"/>
              </w:rPr>
            </w:pPr>
            <w:r w:rsidRPr="0025101B">
              <w:rPr>
                <w:rFonts w:ascii="Browallia New" w:eastAsia="Times New Roman" w:hAnsi="Browallia New" w:cs="Browallia New"/>
                <w:sz w:val="28"/>
              </w:rPr>
              <w:t>3</w:t>
            </w:r>
          </w:p>
        </w:tc>
        <w:tc>
          <w:tcPr>
            <w:tcW w:w="1418" w:type="dxa"/>
            <w:shd w:val="clear" w:color="auto" w:fill="auto"/>
          </w:tcPr>
          <w:p w:rsidR="006C2002" w:rsidRPr="0025101B" w:rsidRDefault="006F5EB9" w:rsidP="00A30F36">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6C2002" w:rsidRPr="0025101B" w:rsidRDefault="006C2002" w:rsidP="00A30F36">
            <w:pPr>
              <w:pStyle w:val="NoSpacing"/>
              <w:ind w:firstLine="0"/>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rsidR="006C2002" w:rsidRPr="0025101B" w:rsidRDefault="006C2002" w:rsidP="00A30F36">
            <w:pPr>
              <w:pStyle w:val="NoSpacing"/>
              <w:ind w:firstLine="0"/>
              <w:jc w:val="right"/>
              <w:rPr>
                <w:rFonts w:ascii="Browallia New" w:hAnsi="Browallia New" w:cs="Browallia New"/>
                <w:sz w:val="28"/>
              </w:rPr>
            </w:pPr>
            <w:r w:rsidRPr="00A30F36">
              <w:rPr>
                <w:rFonts w:ascii="Browallia New" w:eastAsia="Malgun Gothic" w:hAnsi="Browallia New" w:cs="Browallia New"/>
                <w:color w:val="000000"/>
                <w:sz w:val="28"/>
              </w:rPr>
              <w:t>63,000</w:t>
            </w:r>
            <w:r w:rsidRPr="00A30F36">
              <w:rPr>
                <w:rFonts w:ascii="Browallia New" w:eastAsia="Malgun Gothic" w:hAnsi="Browallia New" w:cs="Browallia New"/>
                <w:color w:val="000000"/>
                <w:sz w:val="28"/>
                <w:cs/>
              </w:rPr>
              <w:t>.</w:t>
            </w:r>
            <w:r w:rsidRPr="00A30F36">
              <w:rPr>
                <w:rFonts w:ascii="Browallia New" w:eastAsia="Malgun Gothic" w:hAnsi="Browallia New" w:cs="Browallia New"/>
                <w:color w:val="000000"/>
                <w:sz w:val="28"/>
              </w:rPr>
              <w:t>00</w:t>
            </w:r>
          </w:p>
        </w:tc>
        <w:tc>
          <w:tcPr>
            <w:tcW w:w="1417" w:type="dxa"/>
            <w:shd w:val="clear" w:color="auto" w:fill="auto"/>
          </w:tcPr>
          <w:p w:rsidR="006C2002" w:rsidRPr="00A30F36" w:rsidRDefault="006C2002" w:rsidP="00A30F36">
            <w:pPr>
              <w:ind w:firstLine="0"/>
              <w:jc w:val="right"/>
              <w:rPr>
                <w:rFonts w:ascii="Browallia New" w:eastAsia="Malgun Gothic" w:hAnsi="Browallia New" w:cs="Browallia New"/>
                <w:color w:val="000000"/>
                <w:sz w:val="28"/>
              </w:rPr>
            </w:pPr>
            <w:r w:rsidRPr="00A30F36">
              <w:rPr>
                <w:rFonts w:ascii="Browallia New" w:eastAsia="Malgun Gothic" w:hAnsi="Browallia New" w:cs="Browallia New"/>
                <w:color w:val="000000"/>
                <w:sz w:val="28"/>
              </w:rPr>
              <w:t>63,000</w:t>
            </w:r>
            <w:r w:rsidRPr="00A30F36">
              <w:rPr>
                <w:rFonts w:ascii="Browallia New" w:eastAsia="Malgun Gothic" w:hAnsi="Browallia New" w:cs="Browallia New"/>
                <w:color w:val="000000"/>
                <w:sz w:val="28"/>
                <w:cs/>
              </w:rPr>
              <w:t>.</w:t>
            </w:r>
            <w:r w:rsidRPr="00A30F36">
              <w:rPr>
                <w:rFonts w:ascii="Browallia New" w:eastAsia="Malgun Gothic" w:hAnsi="Browallia New" w:cs="Browallia New"/>
                <w:color w:val="000000"/>
                <w:sz w:val="28"/>
              </w:rPr>
              <w:t>00</w:t>
            </w:r>
          </w:p>
        </w:tc>
      </w:tr>
      <w:tr w:rsidR="006C2002" w:rsidRPr="00A30F36" w:rsidTr="006C2002">
        <w:trPr>
          <w:trHeight w:val="20"/>
        </w:trPr>
        <w:tc>
          <w:tcPr>
            <w:tcW w:w="3260" w:type="dxa"/>
            <w:gridSpan w:val="3"/>
            <w:shd w:val="clear" w:color="auto" w:fill="auto"/>
          </w:tcPr>
          <w:p w:rsidR="006C2002" w:rsidRPr="0025101B" w:rsidRDefault="006C2002" w:rsidP="006C2002">
            <w:pPr>
              <w:ind w:left="601" w:firstLine="0"/>
              <w:jc w:val="left"/>
              <w:rPr>
                <w:rFonts w:ascii="Browallia New" w:eastAsia="Times New Roman" w:hAnsi="Browallia New" w:cs="Browallia New"/>
                <w:sz w:val="28"/>
              </w:rPr>
            </w:pPr>
            <w:r w:rsidRPr="0025101B">
              <w:rPr>
                <w:rFonts w:ascii="Browallia New" w:eastAsia="Times New Roman" w:hAnsi="Browallia New" w:cs="Browallia New"/>
                <w:sz w:val="28"/>
              </w:rPr>
              <w:t>Other income</w:t>
            </w:r>
          </w:p>
        </w:tc>
        <w:tc>
          <w:tcPr>
            <w:tcW w:w="851" w:type="dxa"/>
            <w:shd w:val="clear" w:color="auto" w:fill="auto"/>
          </w:tcPr>
          <w:p w:rsidR="006C2002" w:rsidRPr="0025101B" w:rsidRDefault="006C2002" w:rsidP="00A30F36">
            <w:pPr>
              <w:ind w:right="176" w:firstLine="176"/>
              <w:jc w:val="center"/>
              <w:rPr>
                <w:rFonts w:ascii="Browallia New" w:eastAsia="Times New Roman" w:hAnsi="Browallia New" w:cs="Browallia New"/>
                <w:sz w:val="28"/>
              </w:rPr>
            </w:pPr>
            <w:r>
              <w:rPr>
                <w:rFonts w:ascii="Browallia New" w:eastAsia="Times New Roman" w:hAnsi="Browallia New" w:cs="Browallia New"/>
                <w:sz w:val="28"/>
              </w:rPr>
              <w:t>3</w:t>
            </w:r>
          </w:p>
        </w:tc>
        <w:tc>
          <w:tcPr>
            <w:tcW w:w="1418" w:type="dxa"/>
            <w:shd w:val="clear" w:color="auto" w:fill="auto"/>
          </w:tcPr>
          <w:p w:rsidR="006C2002" w:rsidRPr="0025101B" w:rsidRDefault="006F5EB9" w:rsidP="00A30F36">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6C2002" w:rsidRDefault="006C2002" w:rsidP="00A30F36">
            <w:pPr>
              <w:pStyle w:val="NoSpacing"/>
              <w:ind w:firstLine="0"/>
              <w:jc w:val="right"/>
              <w:rPr>
                <w:rFonts w:ascii="Browallia New" w:hAnsi="Browallia New" w:cs="Browallia New"/>
                <w:sz w:val="28"/>
                <w:cs/>
              </w:rPr>
            </w:pPr>
            <w:r>
              <w:rPr>
                <w:rFonts w:ascii="Browallia New" w:hAnsi="Browallia New" w:cs="Browallia New"/>
                <w:sz w:val="28"/>
                <w:cs/>
              </w:rPr>
              <w:t>-</w:t>
            </w:r>
          </w:p>
        </w:tc>
        <w:tc>
          <w:tcPr>
            <w:tcW w:w="1418" w:type="dxa"/>
            <w:shd w:val="clear" w:color="auto" w:fill="auto"/>
          </w:tcPr>
          <w:p w:rsidR="006C2002" w:rsidRPr="0025101B" w:rsidRDefault="006F5EB9" w:rsidP="00A30F36">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6C2002" w:rsidRPr="004C1E53" w:rsidRDefault="006C2002" w:rsidP="00A30F36">
            <w:pPr>
              <w:pStyle w:val="Heading5"/>
              <w:jc w:val="right"/>
              <w:rPr>
                <w:color w:val="auto"/>
                <w:sz w:val="28"/>
                <w:szCs w:val="28"/>
                <w:lang w:val="en-US"/>
              </w:rPr>
            </w:pPr>
            <w:r w:rsidRPr="004C1E53">
              <w:rPr>
                <w:color w:val="auto"/>
                <w:sz w:val="28"/>
                <w:szCs w:val="28"/>
                <w:lang w:val="en-US"/>
              </w:rPr>
              <w:t>36,173</w:t>
            </w:r>
            <w:r w:rsidRPr="004C1E53">
              <w:rPr>
                <w:rFonts w:cs="Browallia New"/>
                <w:color w:val="auto"/>
                <w:sz w:val="28"/>
                <w:szCs w:val="28"/>
                <w:cs/>
                <w:lang w:val="en-US"/>
              </w:rPr>
              <w:t>.</w:t>
            </w:r>
            <w:r w:rsidRPr="004C1E53">
              <w:rPr>
                <w:color w:val="auto"/>
                <w:sz w:val="28"/>
                <w:szCs w:val="28"/>
                <w:lang w:val="en-US"/>
              </w:rPr>
              <w:t>96</w:t>
            </w:r>
          </w:p>
        </w:tc>
      </w:tr>
    </w:tbl>
    <w:p w:rsidR="005A0081" w:rsidRPr="006F5EB9" w:rsidRDefault="005A0081" w:rsidP="006F5EB9">
      <w:pPr>
        <w:pStyle w:val="Heading1"/>
        <w:rPr>
          <w:lang w:val="en-US"/>
        </w:rPr>
      </w:pPr>
      <w:r w:rsidRPr="006F5EB9">
        <w:rPr>
          <w:lang w:val="en-US"/>
        </w:rPr>
        <w:lastRenderedPageBreak/>
        <w:t>6</w:t>
      </w:r>
      <w:r w:rsidRPr="006F5EB9">
        <w:rPr>
          <w:cs/>
          <w:lang w:val="en-US"/>
        </w:rPr>
        <w:t>.</w:t>
      </w:r>
      <w:r w:rsidRPr="006F5EB9">
        <w:rPr>
          <w:lang w:val="en-US"/>
        </w:rPr>
        <w:tab/>
        <w:t>RELATED PARTY TRANSACTIONS</w:t>
      </w:r>
      <w:r w:rsidRPr="006F5EB9">
        <w:rPr>
          <w:cs/>
          <w:lang w:val="en-US"/>
        </w:rPr>
        <w:t xml:space="preserve"> (</w:t>
      </w:r>
      <w:r w:rsidRPr="006F5EB9">
        <w:rPr>
          <w:lang w:val="en-US"/>
        </w:rPr>
        <w:t>Con</w:t>
      </w:r>
      <w:r w:rsidRPr="006F5EB9">
        <w:rPr>
          <w:cs/>
          <w:lang w:val="en-US"/>
        </w:rPr>
        <w:t>’</w:t>
      </w:r>
      <w:r w:rsidRPr="006F5EB9">
        <w:rPr>
          <w:lang w:val="en-US"/>
        </w:rPr>
        <w:t>t</w:t>
      </w:r>
      <w:r w:rsidRPr="006F5EB9">
        <w:rPr>
          <w:cs/>
          <w:lang w:val="en-US"/>
        </w:rPr>
        <w:t>)</w:t>
      </w:r>
    </w:p>
    <w:p w:rsidR="005A0081" w:rsidRPr="006F5EB9" w:rsidRDefault="005A0081" w:rsidP="006F5EB9">
      <w:pPr>
        <w:pStyle w:val="Heading2"/>
        <w:spacing w:before="120" w:after="120"/>
        <w:ind w:left="0"/>
        <w:rPr>
          <w:u w:val="none"/>
        </w:rPr>
      </w:pPr>
      <w:r w:rsidRPr="006F5EB9">
        <w:rPr>
          <w:u w:val="none"/>
        </w:rPr>
        <w:t>6</w:t>
      </w:r>
      <w:r w:rsidRPr="006F5EB9">
        <w:rPr>
          <w:u w:val="none"/>
          <w:cs/>
        </w:rPr>
        <w:t>.</w:t>
      </w:r>
      <w:r w:rsidRPr="006F5EB9">
        <w:rPr>
          <w:u w:val="none"/>
        </w:rPr>
        <w:t>1</w:t>
      </w:r>
      <w:r w:rsidRPr="006F5EB9">
        <w:rPr>
          <w:u w:val="none"/>
        </w:rPr>
        <w:tab/>
        <w:t xml:space="preserve">The significant transactions with related </w:t>
      </w:r>
      <w:r w:rsidR="006F5EB9">
        <w:rPr>
          <w:u w:val="none"/>
          <w:lang w:val="en-US"/>
        </w:rPr>
        <w:t>parties</w:t>
      </w:r>
      <w:r w:rsidRPr="006F5EB9">
        <w:rPr>
          <w:u w:val="none"/>
        </w:rPr>
        <w:t xml:space="preserve"> are as follows</w:t>
      </w:r>
      <w:r w:rsidRPr="006F5EB9">
        <w:rPr>
          <w:u w:val="none"/>
          <w:cs/>
        </w:rPr>
        <w:t>.- (</w:t>
      </w:r>
      <w:r w:rsidRPr="006F5EB9">
        <w:rPr>
          <w:u w:val="none"/>
        </w:rPr>
        <w:t>Con</w:t>
      </w:r>
      <w:r w:rsidRPr="006F5EB9">
        <w:rPr>
          <w:u w:val="none"/>
          <w:cs/>
        </w:rPr>
        <w:t>’</w:t>
      </w:r>
      <w:r w:rsidRPr="006F5EB9">
        <w:rPr>
          <w:u w:val="none"/>
        </w:rPr>
        <w:t>t</w:t>
      </w:r>
      <w:r w:rsidRPr="006F5EB9">
        <w:rPr>
          <w:u w:val="none"/>
          <w:cs/>
        </w:rPr>
        <w:t>)</w:t>
      </w:r>
    </w:p>
    <w:tbl>
      <w:tblPr>
        <w:tblW w:w="9781" w:type="dxa"/>
        <w:tblInd w:w="108" w:type="dxa"/>
        <w:tblLayout w:type="fixed"/>
        <w:tblLook w:val="04A0" w:firstRow="1" w:lastRow="0" w:firstColumn="1" w:lastColumn="0" w:noHBand="0" w:noVBand="1"/>
      </w:tblPr>
      <w:tblGrid>
        <w:gridCol w:w="425"/>
        <w:gridCol w:w="284"/>
        <w:gridCol w:w="2552"/>
        <w:gridCol w:w="846"/>
        <w:gridCol w:w="1417"/>
        <w:gridCol w:w="1418"/>
        <w:gridCol w:w="1417"/>
        <w:gridCol w:w="1422"/>
      </w:tblGrid>
      <w:tr w:rsidR="005A0081" w:rsidRPr="0025101B" w:rsidTr="00923F3E">
        <w:trPr>
          <w:trHeight w:val="19"/>
        </w:trPr>
        <w:tc>
          <w:tcPr>
            <w:tcW w:w="425" w:type="dxa"/>
            <w:shd w:val="clear" w:color="auto" w:fill="auto"/>
          </w:tcPr>
          <w:p w:rsidR="005A0081" w:rsidRPr="0025101B" w:rsidRDefault="005A0081" w:rsidP="00290578">
            <w:pPr>
              <w:pStyle w:val="NoSpacing"/>
              <w:tabs>
                <w:tab w:val="left" w:pos="567"/>
              </w:tabs>
              <w:ind w:firstLine="0"/>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552" w:type="dxa"/>
            <w:shd w:val="clear" w:color="auto" w:fill="auto"/>
          </w:tcPr>
          <w:p w:rsidR="005A0081" w:rsidRPr="0025101B" w:rsidRDefault="005A0081" w:rsidP="00290578">
            <w:pPr>
              <w:pStyle w:val="NoSpacing"/>
              <w:tabs>
                <w:tab w:val="left" w:pos="567"/>
              </w:tabs>
              <w:ind w:left="-567" w:firstLine="543"/>
              <w:jc w:val="center"/>
              <w:rPr>
                <w:rFonts w:ascii="Browallia New" w:hAnsi="Browallia New" w:cs="Browallia New"/>
                <w:sz w:val="28"/>
              </w:rPr>
            </w:pPr>
          </w:p>
        </w:tc>
        <w:tc>
          <w:tcPr>
            <w:tcW w:w="846" w:type="dxa"/>
            <w:vMerge w:val="restart"/>
            <w:shd w:val="clear" w:color="auto" w:fill="auto"/>
            <w:vAlign w:val="bottom"/>
          </w:tcPr>
          <w:p w:rsidR="005A0081" w:rsidRPr="0025101B" w:rsidRDefault="005A0081" w:rsidP="00290578">
            <w:pPr>
              <w:pStyle w:val="NoSpacing"/>
              <w:pBdr>
                <w:bottom w:val="single" w:sz="4" w:space="1" w:color="auto"/>
              </w:pBdr>
              <w:tabs>
                <w:tab w:val="left" w:pos="-4503"/>
              </w:tabs>
              <w:ind w:firstLine="0"/>
              <w:jc w:val="center"/>
              <w:rPr>
                <w:rFonts w:ascii="Browallia New" w:hAnsi="Browallia New" w:cs="Browallia New"/>
                <w:sz w:val="28"/>
              </w:rPr>
            </w:pPr>
            <w:r w:rsidRPr="0025101B">
              <w:rPr>
                <w:rFonts w:ascii="Browallia New" w:hAnsi="Browallia New" w:cs="Browallia New"/>
                <w:sz w:val="28"/>
              </w:rPr>
              <w:t>Pricing policies</w:t>
            </w:r>
          </w:p>
        </w:tc>
        <w:tc>
          <w:tcPr>
            <w:tcW w:w="5674" w:type="dxa"/>
            <w:gridSpan w:val="4"/>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5A0081" w:rsidRPr="00E23C3A" w:rsidTr="00923F3E">
        <w:trPr>
          <w:trHeight w:val="19"/>
        </w:trPr>
        <w:tc>
          <w:tcPr>
            <w:tcW w:w="425"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552"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846" w:type="dxa"/>
            <w:vMerge/>
            <w:shd w:val="clear" w:color="auto" w:fill="auto"/>
          </w:tcPr>
          <w:p w:rsidR="005A0081" w:rsidRPr="0025101B" w:rsidRDefault="005A0081" w:rsidP="00290578">
            <w:pPr>
              <w:pStyle w:val="NoSpacing"/>
              <w:pBdr>
                <w:bottom w:val="single" w:sz="4" w:space="1" w:color="auto"/>
              </w:pBdr>
              <w:tabs>
                <w:tab w:val="left" w:pos="-4503"/>
              </w:tabs>
              <w:jc w:val="center"/>
              <w:rPr>
                <w:rFonts w:ascii="Browallia New" w:hAnsi="Browallia New" w:cs="Browallia New"/>
                <w:sz w:val="28"/>
              </w:rPr>
            </w:pPr>
          </w:p>
        </w:tc>
        <w:tc>
          <w:tcPr>
            <w:tcW w:w="5674" w:type="dxa"/>
            <w:gridSpan w:val="4"/>
            <w:shd w:val="clear" w:color="auto" w:fill="auto"/>
          </w:tcPr>
          <w:p w:rsidR="005A0081" w:rsidRPr="004E6D67" w:rsidRDefault="004E6D67" w:rsidP="00290578">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 xml:space="preserve">For the </w:t>
            </w:r>
            <w:r>
              <w:rPr>
                <w:rFonts w:ascii="Browallia New" w:hAnsi="Browallia New" w:cs="Browallia New"/>
                <w:sz w:val="28"/>
              </w:rPr>
              <w:t>three</w:t>
            </w:r>
            <w:r w:rsidRPr="00013564">
              <w:rPr>
                <w:rFonts w:ascii="Browallia New" w:hAnsi="Browallia New" w:cs="Browallia New"/>
                <w:sz w:val="28"/>
                <w:cs/>
              </w:rPr>
              <w:t>-</w:t>
            </w:r>
            <w:r w:rsidRPr="00013564">
              <w:rPr>
                <w:rFonts w:ascii="Browallia New" w:hAnsi="Browallia New" w:cs="Browallia New"/>
                <w:sz w:val="28"/>
              </w:rPr>
              <w:t xml:space="preserve">month period ended </w:t>
            </w:r>
            <w:r>
              <w:rPr>
                <w:rFonts w:ascii="Browallia New" w:hAnsi="Browallia New" w:cs="Browallia New"/>
                <w:sz w:val="28"/>
              </w:rPr>
              <w:t>Jun</w:t>
            </w:r>
            <w:r w:rsidR="00B618B8">
              <w:rPr>
                <w:rFonts w:ascii="Browallia New" w:hAnsi="Browallia New" w:cs="Browallia New"/>
                <w:sz w:val="28"/>
              </w:rPr>
              <w:t>e</w:t>
            </w:r>
            <w:r>
              <w:rPr>
                <w:rFonts w:ascii="Browallia New" w:hAnsi="Browallia New" w:cs="Browallia New"/>
                <w:sz w:val="28"/>
              </w:rPr>
              <w:t xml:space="preserve"> 30</w:t>
            </w:r>
            <w:r w:rsidRPr="00013564">
              <w:rPr>
                <w:rFonts w:ascii="Browallia New" w:hAnsi="Browallia New" w:cs="Browallia New"/>
                <w:sz w:val="28"/>
              </w:rPr>
              <w:t>,</w:t>
            </w:r>
          </w:p>
        </w:tc>
      </w:tr>
      <w:tr w:rsidR="005A0081" w:rsidRPr="0025101B" w:rsidTr="00923F3E">
        <w:trPr>
          <w:trHeight w:val="19"/>
        </w:trPr>
        <w:tc>
          <w:tcPr>
            <w:tcW w:w="425"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552"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846" w:type="dxa"/>
            <w:vMerge/>
            <w:shd w:val="clear" w:color="auto" w:fill="auto"/>
          </w:tcPr>
          <w:p w:rsidR="005A0081" w:rsidRPr="0025101B" w:rsidRDefault="005A0081" w:rsidP="00290578">
            <w:pPr>
              <w:pStyle w:val="NoSpacing"/>
              <w:pBdr>
                <w:bottom w:val="single" w:sz="4" w:space="1" w:color="auto"/>
              </w:pBdr>
              <w:tabs>
                <w:tab w:val="left" w:pos="-4503"/>
              </w:tabs>
              <w:ind w:firstLine="0"/>
              <w:jc w:val="center"/>
              <w:rPr>
                <w:rFonts w:ascii="Browallia New" w:hAnsi="Browallia New" w:cs="Browallia New"/>
                <w:sz w:val="28"/>
              </w:rPr>
            </w:pPr>
          </w:p>
        </w:tc>
        <w:tc>
          <w:tcPr>
            <w:tcW w:w="2835" w:type="dxa"/>
            <w:gridSpan w:val="2"/>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839" w:type="dxa"/>
            <w:gridSpan w:val="2"/>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5A0081" w:rsidRPr="0025101B" w:rsidTr="00923F3E">
        <w:trPr>
          <w:trHeight w:val="19"/>
        </w:trPr>
        <w:tc>
          <w:tcPr>
            <w:tcW w:w="425"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552"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846" w:type="dxa"/>
            <w:vMerge/>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1417"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8"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c>
          <w:tcPr>
            <w:tcW w:w="1417"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22"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0B3BD3" w:rsidRPr="00C73396" w:rsidTr="00923F3E">
        <w:trPr>
          <w:trHeight w:val="19"/>
        </w:trPr>
        <w:tc>
          <w:tcPr>
            <w:tcW w:w="3261" w:type="dxa"/>
            <w:gridSpan w:val="3"/>
            <w:shd w:val="clear" w:color="auto" w:fill="auto"/>
          </w:tcPr>
          <w:p w:rsidR="000B3BD3" w:rsidRPr="00C73396" w:rsidRDefault="000B3BD3" w:rsidP="000B3BD3">
            <w:pPr>
              <w:ind w:left="601" w:firstLine="0"/>
              <w:jc w:val="left"/>
              <w:rPr>
                <w:rFonts w:ascii="Browallia New" w:eastAsia="Times New Roman" w:hAnsi="Browallia New" w:cs="Browallia New"/>
                <w:b/>
                <w:bCs/>
                <w:sz w:val="28"/>
              </w:rPr>
            </w:pPr>
            <w:r w:rsidRPr="00C73396">
              <w:rPr>
                <w:rFonts w:ascii="Browallia New" w:eastAsia="Times New Roman" w:hAnsi="Browallia New" w:cs="Browallia New"/>
                <w:b/>
                <w:bCs/>
                <w:sz w:val="28"/>
              </w:rPr>
              <w:t>Indirect assosiate</w:t>
            </w:r>
          </w:p>
        </w:tc>
        <w:tc>
          <w:tcPr>
            <w:tcW w:w="846" w:type="dxa"/>
            <w:shd w:val="clear" w:color="auto" w:fill="auto"/>
          </w:tcPr>
          <w:p w:rsidR="000B3BD3" w:rsidRPr="00C73396" w:rsidRDefault="000B3BD3" w:rsidP="00290578">
            <w:pPr>
              <w:pStyle w:val="NoSpacing"/>
              <w:tabs>
                <w:tab w:val="left" w:pos="-4928"/>
              </w:tabs>
              <w:ind w:firstLine="0"/>
              <w:jc w:val="center"/>
              <w:rPr>
                <w:rFonts w:ascii="Browallia New" w:hAnsi="Browallia New" w:cs="Browallia New"/>
                <w:sz w:val="28"/>
              </w:rPr>
            </w:pPr>
          </w:p>
        </w:tc>
        <w:tc>
          <w:tcPr>
            <w:tcW w:w="1417" w:type="dxa"/>
            <w:shd w:val="clear" w:color="auto" w:fill="auto"/>
          </w:tcPr>
          <w:p w:rsidR="000B3BD3" w:rsidRPr="00C73396" w:rsidRDefault="000B3BD3" w:rsidP="00290578">
            <w:pPr>
              <w:pStyle w:val="NoSpacing"/>
              <w:ind w:firstLine="0"/>
              <w:jc w:val="center"/>
              <w:rPr>
                <w:rFonts w:ascii="Browallia New" w:hAnsi="Browallia New" w:cs="Browallia New"/>
                <w:sz w:val="28"/>
              </w:rPr>
            </w:pPr>
          </w:p>
        </w:tc>
        <w:tc>
          <w:tcPr>
            <w:tcW w:w="1418" w:type="dxa"/>
            <w:shd w:val="clear" w:color="auto" w:fill="auto"/>
          </w:tcPr>
          <w:p w:rsidR="000B3BD3" w:rsidRPr="00C73396" w:rsidRDefault="000B3BD3" w:rsidP="00290578">
            <w:pPr>
              <w:pStyle w:val="NoSpacing"/>
              <w:ind w:firstLine="0"/>
              <w:jc w:val="center"/>
              <w:rPr>
                <w:rFonts w:ascii="Browallia New" w:hAnsi="Browallia New" w:cs="Browallia New"/>
                <w:sz w:val="28"/>
              </w:rPr>
            </w:pPr>
          </w:p>
        </w:tc>
        <w:tc>
          <w:tcPr>
            <w:tcW w:w="1417" w:type="dxa"/>
            <w:shd w:val="clear" w:color="auto" w:fill="auto"/>
          </w:tcPr>
          <w:p w:rsidR="000B3BD3" w:rsidRPr="00C73396" w:rsidRDefault="000B3BD3" w:rsidP="00290578">
            <w:pPr>
              <w:pStyle w:val="NoSpacing"/>
              <w:ind w:firstLine="0"/>
              <w:jc w:val="center"/>
              <w:rPr>
                <w:rFonts w:ascii="Browallia New" w:hAnsi="Browallia New" w:cs="Browallia New"/>
                <w:sz w:val="28"/>
              </w:rPr>
            </w:pPr>
          </w:p>
        </w:tc>
        <w:tc>
          <w:tcPr>
            <w:tcW w:w="1422" w:type="dxa"/>
            <w:shd w:val="clear" w:color="auto" w:fill="auto"/>
          </w:tcPr>
          <w:p w:rsidR="000B3BD3" w:rsidRPr="00C73396" w:rsidRDefault="000B3BD3" w:rsidP="00290578">
            <w:pPr>
              <w:pStyle w:val="NoSpacing"/>
              <w:ind w:firstLine="0"/>
              <w:jc w:val="center"/>
              <w:rPr>
                <w:rFonts w:ascii="Browallia New" w:hAnsi="Browallia New" w:cs="Browallia New"/>
                <w:sz w:val="28"/>
              </w:rPr>
            </w:pPr>
          </w:p>
        </w:tc>
      </w:tr>
      <w:tr w:rsidR="000B3BD3" w:rsidRPr="00C73396" w:rsidTr="00923F3E">
        <w:trPr>
          <w:trHeight w:val="19"/>
        </w:trPr>
        <w:tc>
          <w:tcPr>
            <w:tcW w:w="3261" w:type="dxa"/>
            <w:gridSpan w:val="3"/>
            <w:shd w:val="clear" w:color="auto" w:fill="auto"/>
          </w:tcPr>
          <w:p w:rsidR="000B3BD3" w:rsidRPr="00C73396" w:rsidRDefault="006F5EB9" w:rsidP="006F5EB9">
            <w:pPr>
              <w:ind w:firstLine="0"/>
              <w:rPr>
                <w:rFonts w:ascii="Browallia New" w:hAnsi="Browallia New" w:cs="Browallia New"/>
                <w:sz w:val="28"/>
              </w:rPr>
            </w:pPr>
            <w:r>
              <w:rPr>
                <w:rFonts w:ascii="Browallia New" w:hAnsi="Browallia New" w:cs="Browallia New"/>
                <w:sz w:val="28"/>
              </w:rPr>
              <w:t xml:space="preserve">          </w:t>
            </w:r>
            <w:r w:rsidR="000B3BD3" w:rsidRPr="00C73396">
              <w:rPr>
                <w:rFonts w:ascii="Browallia New" w:hAnsi="Browallia New" w:cs="Browallia New"/>
                <w:sz w:val="28"/>
              </w:rPr>
              <w:t>Management income</w:t>
            </w:r>
            <w:r w:rsidR="00C73396" w:rsidRPr="00C73396">
              <w:rPr>
                <w:rFonts w:ascii="Browallia New" w:hAnsi="Browallia New" w:cs="Browallia New"/>
                <w:sz w:val="28"/>
              </w:rPr>
              <w:tab/>
            </w:r>
          </w:p>
        </w:tc>
        <w:tc>
          <w:tcPr>
            <w:tcW w:w="846" w:type="dxa"/>
            <w:shd w:val="clear" w:color="auto" w:fill="auto"/>
          </w:tcPr>
          <w:p w:rsidR="000B3BD3" w:rsidRPr="00C73396" w:rsidRDefault="000B3BD3" w:rsidP="00290578">
            <w:pPr>
              <w:pStyle w:val="NoSpacing"/>
              <w:tabs>
                <w:tab w:val="left" w:pos="-4928"/>
              </w:tabs>
              <w:ind w:firstLine="0"/>
              <w:jc w:val="center"/>
              <w:rPr>
                <w:rFonts w:ascii="Browallia New" w:hAnsi="Browallia New" w:cs="Browallia New"/>
                <w:sz w:val="28"/>
              </w:rPr>
            </w:pPr>
            <w:r w:rsidRPr="00C73396">
              <w:rPr>
                <w:rFonts w:ascii="Browallia New" w:hAnsi="Browallia New" w:cs="Browallia New"/>
                <w:sz w:val="28"/>
              </w:rPr>
              <w:t>3</w:t>
            </w:r>
          </w:p>
        </w:tc>
        <w:tc>
          <w:tcPr>
            <w:tcW w:w="1417" w:type="dxa"/>
            <w:shd w:val="clear" w:color="auto" w:fill="auto"/>
          </w:tcPr>
          <w:p w:rsidR="000B3BD3" w:rsidRPr="00C73396" w:rsidRDefault="000B3BD3" w:rsidP="006F5EB9">
            <w:pPr>
              <w:pStyle w:val="NoSpacing"/>
              <w:ind w:firstLine="0"/>
              <w:jc w:val="right"/>
              <w:rPr>
                <w:rFonts w:ascii="Browallia New" w:hAnsi="Browallia New" w:cs="Browallia New"/>
                <w:sz w:val="28"/>
              </w:rPr>
            </w:pPr>
            <w:r w:rsidRPr="00C73396">
              <w:rPr>
                <w:rFonts w:ascii="Browallia New" w:eastAsia="Malgun Gothic" w:hAnsi="Browallia New" w:cs="Browallia New"/>
                <w:sz w:val="28"/>
              </w:rPr>
              <w:t>421,500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18" w:type="dxa"/>
            <w:shd w:val="clear" w:color="auto" w:fill="auto"/>
          </w:tcPr>
          <w:p w:rsidR="000B3BD3" w:rsidRPr="00C73396" w:rsidRDefault="000B3BD3" w:rsidP="000B3BD3">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17" w:type="dxa"/>
            <w:shd w:val="clear" w:color="auto" w:fill="auto"/>
          </w:tcPr>
          <w:p w:rsidR="000B3BD3" w:rsidRPr="00C73396" w:rsidRDefault="000B3BD3" w:rsidP="000B3BD3">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22" w:type="dxa"/>
            <w:shd w:val="clear" w:color="auto" w:fill="auto"/>
          </w:tcPr>
          <w:p w:rsidR="000B3BD3" w:rsidRPr="00C73396" w:rsidRDefault="000B3BD3" w:rsidP="000B3BD3">
            <w:pPr>
              <w:pStyle w:val="NoSpacing"/>
              <w:ind w:firstLine="0"/>
              <w:jc w:val="right"/>
              <w:rPr>
                <w:rFonts w:ascii="Browallia New" w:hAnsi="Browallia New" w:cs="Browallia New"/>
                <w:sz w:val="28"/>
              </w:rPr>
            </w:pPr>
            <w:r w:rsidRPr="00C73396">
              <w:rPr>
                <w:rFonts w:ascii="Browallia New" w:hAnsi="Browallia New" w:cs="Browallia New"/>
                <w:sz w:val="28"/>
                <w:cs/>
              </w:rPr>
              <w:t>-</w:t>
            </w:r>
          </w:p>
        </w:tc>
      </w:tr>
      <w:tr w:rsidR="005A0081" w:rsidRPr="00C73396" w:rsidTr="00923F3E">
        <w:trPr>
          <w:trHeight w:val="19"/>
        </w:trPr>
        <w:tc>
          <w:tcPr>
            <w:tcW w:w="3261" w:type="dxa"/>
            <w:gridSpan w:val="3"/>
            <w:shd w:val="clear" w:color="auto" w:fill="auto"/>
          </w:tcPr>
          <w:p w:rsidR="005A0081" w:rsidRPr="00C73396" w:rsidRDefault="005A0081" w:rsidP="006C2002">
            <w:pPr>
              <w:ind w:left="601" w:firstLine="0"/>
              <w:jc w:val="left"/>
              <w:rPr>
                <w:rFonts w:ascii="Browallia New" w:eastAsia="Times New Roman" w:hAnsi="Browallia New" w:cs="Browallia New"/>
                <w:b/>
                <w:bCs/>
                <w:sz w:val="28"/>
                <w:cs/>
              </w:rPr>
            </w:pPr>
            <w:r w:rsidRPr="00C73396">
              <w:rPr>
                <w:rFonts w:ascii="Browallia New" w:eastAsia="Times New Roman" w:hAnsi="Browallia New" w:cs="Browallia New"/>
                <w:b/>
                <w:bCs/>
                <w:sz w:val="28"/>
              </w:rPr>
              <w:t>Related companies</w:t>
            </w:r>
          </w:p>
        </w:tc>
        <w:tc>
          <w:tcPr>
            <w:tcW w:w="846" w:type="dxa"/>
            <w:shd w:val="clear" w:color="auto" w:fill="auto"/>
          </w:tcPr>
          <w:p w:rsidR="005A0081" w:rsidRPr="00C73396" w:rsidRDefault="005A0081" w:rsidP="00290578">
            <w:pPr>
              <w:pStyle w:val="NoSpacing"/>
              <w:tabs>
                <w:tab w:val="left" w:pos="-4928"/>
              </w:tabs>
              <w:ind w:firstLine="0"/>
              <w:jc w:val="center"/>
              <w:rPr>
                <w:rFonts w:ascii="Browallia New" w:hAnsi="Browallia New" w:cs="Browallia New"/>
                <w:sz w:val="28"/>
              </w:rPr>
            </w:pPr>
          </w:p>
        </w:tc>
        <w:tc>
          <w:tcPr>
            <w:tcW w:w="1417" w:type="dxa"/>
            <w:shd w:val="clear" w:color="auto" w:fill="auto"/>
          </w:tcPr>
          <w:p w:rsidR="005A0081" w:rsidRPr="00C73396" w:rsidRDefault="005A0081" w:rsidP="00290578">
            <w:pPr>
              <w:pStyle w:val="NoSpacing"/>
              <w:ind w:firstLine="0"/>
              <w:jc w:val="center"/>
              <w:rPr>
                <w:rFonts w:ascii="Browallia New" w:hAnsi="Browallia New" w:cs="Browallia New"/>
                <w:sz w:val="28"/>
              </w:rPr>
            </w:pPr>
          </w:p>
        </w:tc>
        <w:tc>
          <w:tcPr>
            <w:tcW w:w="1418" w:type="dxa"/>
            <w:shd w:val="clear" w:color="auto" w:fill="auto"/>
          </w:tcPr>
          <w:p w:rsidR="005A0081" w:rsidRPr="00C73396" w:rsidRDefault="005A0081" w:rsidP="00290578">
            <w:pPr>
              <w:pStyle w:val="NoSpacing"/>
              <w:ind w:firstLine="0"/>
              <w:jc w:val="center"/>
              <w:rPr>
                <w:rFonts w:ascii="Browallia New" w:hAnsi="Browallia New" w:cs="Browallia New"/>
                <w:sz w:val="28"/>
              </w:rPr>
            </w:pPr>
          </w:p>
        </w:tc>
        <w:tc>
          <w:tcPr>
            <w:tcW w:w="1417" w:type="dxa"/>
            <w:shd w:val="clear" w:color="auto" w:fill="auto"/>
          </w:tcPr>
          <w:p w:rsidR="005A0081" w:rsidRPr="00C73396" w:rsidRDefault="005A0081" w:rsidP="00290578">
            <w:pPr>
              <w:pStyle w:val="NoSpacing"/>
              <w:ind w:firstLine="0"/>
              <w:jc w:val="center"/>
              <w:rPr>
                <w:rFonts w:ascii="Browallia New" w:hAnsi="Browallia New" w:cs="Browallia New"/>
                <w:sz w:val="28"/>
              </w:rPr>
            </w:pPr>
          </w:p>
        </w:tc>
        <w:tc>
          <w:tcPr>
            <w:tcW w:w="1422" w:type="dxa"/>
            <w:shd w:val="clear" w:color="auto" w:fill="auto"/>
          </w:tcPr>
          <w:p w:rsidR="005A0081" w:rsidRPr="00C73396" w:rsidRDefault="005A0081" w:rsidP="00290578">
            <w:pPr>
              <w:pStyle w:val="NoSpacing"/>
              <w:ind w:firstLine="0"/>
              <w:jc w:val="center"/>
              <w:rPr>
                <w:rFonts w:ascii="Browallia New" w:hAnsi="Browallia New" w:cs="Browallia New"/>
                <w:sz w:val="28"/>
              </w:rPr>
            </w:pPr>
          </w:p>
        </w:tc>
      </w:tr>
      <w:tr w:rsidR="00923F3E" w:rsidRPr="00C73396" w:rsidTr="00923F3E">
        <w:trPr>
          <w:trHeight w:val="19"/>
        </w:trPr>
        <w:tc>
          <w:tcPr>
            <w:tcW w:w="3261" w:type="dxa"/>
            <w:gridSpan w:val="3"/>
            <w:shd w:val="clear" w:color="auto" w:fill="auto"/>
          </w:tcPr>
          <w:p w:rsidR="00923F3E" w:rsidRPr="00C73396" w:rsidRDefault="00923F3E" w:rsidP="006C2002">
            <w:pPr>
              <w:ind w:left="601" w:firstLine="0"/>
              <w:jc w:val="left"/>
              <w:rPr>
                <w:rFonts w:ascii="Browallia New" w:eastAsia="Times New Roman" w:hAnsi="Browallia New" w:cs="Browallia New"/>
                <w:sz w:val="28"/>
              </w:rPr>
            </w:pPr>
            <w:r w:rsidRPr="00C73396">
              <w:rPr>
                <w:rFonts w:ascii="Browallia New" w:eastAsia="Times New Roman" w:hAnsi="Browallia New" w:cs="Browallia New"/>
                <w:sz w:val="28"/>
              </w:rPr>
              <w:t>Sales and services income</w:t>
            </w:r>
          </w:p>
        </w:tc>
        <w:tc>
          <w:tcPr>
            <w:tcW w:w="846" w:type="dxa"/>
            <w:shd w:val="clear" w:color="auto" w:fill="auto"/>
          </w:tcPr>
          <w:p w:rsidR="00923F3E" w:rsidRPr="00C73396" w:rsidRDefault="00923F3E" w:rsidP="00290578">
            <w:pPr>
              <w:pStyle w:val="NoSpacing"/>
              <w:tabs>
                <w:tab w:val="left" w:pos="-4928"/>
              </w:tabs>
              <w:ind w:firstLine="0"/>
              <w:jc w:val="center"/>
              <w:rPr>
                <w:rFonts w:ascii="Browallia New" w:hAnsi="Browallia New" w:cs="Browallia New"/>
                <w:sz w:val="28"/>
              </w:rPr>
            </w:pPr>
            <w:r w:rsidRPr="00C73396">
              <w:rPr>
                <w:rFonts w:ascii="Browallia New" w:eastAsia="Times New Roman" w:hAnsi="Browallia New" w:cs="Browallia New"/>
                <w:sz w:val="28"/>
              </w:rPr>
              <w:t>1, 2</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4,030,543</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4,481,055</w:t>
            </w:r>
            <w:r w:rsidRPr="00C73396">
              <w:rPr>
                <w:rFonts w:ascii="Browallia New" w:eastAsia="Malgun Gothic" w:hAnsi="Browallia New" w:cs="Browallia New"/>
                <w:sz w:val="28"/>
                <w:cs/>
              </w:rPr>
              <w:t>.</w:t>
            </w:r>
            <w:r w:rsidRPr="00C73396">
              <w:rPr>
                <w:rFonts w:ascii="Browallia New" w:eastAsia="Malgun Gothic" w:hAnsi="Browallia New" w:cs="Browallia New"/>
                <w:sz w:val="28"/>
              </w:rPr>
              <w:t>70</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4,030,543</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22"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4,481,055</w:t>
            </w:r>
            <w:r w:rsidRPr="00C73396">
              <w:rPr>
                <w:rFonts w:ascii="Browallia New" w:eastAsia="Malgun Gothic" w:hAnsi="Browallia New" w:cs="Browallia New"/>
                <w:sz w:val="28"/>
                <w:cs/>
              </w:rPr>
              <w:t>.</w:t>
            </w:r>
            <w:r w:rsidRPr="00C73396">
              <w:rPr>
                <w:rFonts w:ascii="Browallia New" w:eastAsia="Malgun Gothic" w:hAnsi="Browallia New" w:cs="Browallia New"/>
                <w:sz w:val="28"/>
              </w:rPr>
              <w:t>70</w:t>
            </w:r>
          </w:p>
        </w:tc>
      </w:tr>
      <w:tr w:rsidR="00923F3E" w:rsidRPr="00C73396" w:rsidTr="00923F3E">
        <w:trPr>
          <w:trHeight w:val="19"/>
        </w:trPr>
        <w:tc>
          <w:tcPr>
            <w:tcW w:w="3261" w:type="dxa"/>
            <w:gridSpan w:val="3"/>
            <w:shd w:val="clear" w:color="auto" w:fill="auto"/>
          </w:tcPr>
          <w:p w:rsidR="00923F3E" w:rsidRPr="00C73396" w:rsidRDefault="00923F3E" w:rsidP="006C2002">
            <w:pPr>
              <w:ind w:firstLine="601"/>
              <w:rPr>
                <w:rFonts w:ascii="Browallia New" w:hAnsi="Browallia New" w:cs="Browallia New"/>
                <w:sz w:val="28"/>
              </w:rPr>
            </w:pPr>
            <w:r w:rsidRPr="00C73396">
              <w:rPr>
                <w:rFonts w:ascii="Browallia New" w:eastAsia="Times New Roman" w:hAnsi="Browallia New" w:cs="Browallia New"/>
                <w:sz w:val="28"/>
              </w:rPr>
              <w:t>Rental income</w:t>
            </w:r>
          </w:p>
        </w:tc>
        <w:tc>
          <w:tcPr>
            <w:tcW w:w="846" w:type="dxa"/>
            <w:shd w:val="clear" w:color="auto" w:fill="auto"/>
          </w:tcPr>
          <w:p w:rsidR="00923F3E" w:rsidRPr="00C73396" w:rsidRDefault="00923F3E" w:rsidP="00290578">
            <w:pPr>
              <w:pStyle w:val="NoSpacing"/>
              <w:tabs>
                <w:tab w:val="left" w:pos="-4928"/>
              </w:tabs>
              <w:ind w:firstLine="0"/>
              <w:jc w:val="center"/>
              <w:rPr>
                <w:rFonts w:ascii="Browallia New" w:eastAsia="Times New Roman" w:hAnsi="Browallia New" w:cs="Browallia New"/>
                <w:sz w:val="28"/>
              </w:rPr>
            </w:pPr>
            <w:r w:rsidRPr="00C73396">
              <w:rPr>
                <w:rFonts w:ascii="Browallia New" w:eastAsia="Times New Roman" w:hAnsi="Browallia New" w:cs="Browallia New"/>
                <w:sz w:val="28"/>
              </w:rPr>
              <w:t>3</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39,000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39,000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22"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r>
      <w:tr w:rsidR="000B3BD3" w:rsidRPr="00C73396" w:rsidTr="00923F3E">
        <w:trPr>
          <w:trHeight w:val="19"/>
        </w:trPr>
        <w:tc>
          <w:tcPr>
            <w:tcW w:w="3261" w:type="dxa"/>
            <w:gridSpan w:val="3"/>
            <w:shd w:val="clear" w:color="auto" w:fill="auto"/>
          </w:tcPr>
          <w:p w:rsidR="000B3BD3" w:rsidRPr="00C73396" w:rsidRDefault="000B3BD3" w:rsidP="006C2002">
            <w:pPr>
              <w:ind w:firstLine="601"/>
              <w:rPr>
                <w:rFonts w:ascii="Browallia New" w:eastAsia="Times New Roman" w:hAnsi="Browallia New" w:cs="Browallia New"/>
                <w:sz w:val="28"/>
              </w:rPr>
            </w:pPr>
            <w:r w:rsidRPr="00C73396">
              <w:rPr>
                <w:rFonts w:ascii="Browallia New" w:eastAsia="Times New Roman" w:hAnsi="Browallia New" w:cs="Browallia New"/>
                <w:b/>
                <w:bCs/>
                <w:sz w:val="28"/>
              </w:rPr>
              <w:t>Related person</w:t>
            </w:r>
          </w:p>
        </w:tc>
        <w:tc>
          <w:tcPr>
            <w:tcW w:w="846" w:type="dxa"/>
            <w:shd w:val="clear" w:color="auto" w:fill="auto"/>
          </w:tcPr>
          <w:p w:rsidR="000B3BD3" w:rsidRPr="00C73396" w:rsidRDefault="000B3BD3" w:rsidP="00290578">
            <w:pPr>
              <w:pStyle w:val="NoSpacing"/>
              <w:tabs>
                <w:tab w:val="left" w:pos="-4928"/>
              </w:tabs>
              <w:ind w:firstLine="0"/>
              <w:jc w:val="center"/>
              <w:rPr>
                <w:rFonts w:ascii="Browallia New" w:eastAsia="Times New Roman" w:hAnsi="Browallia New" w:cs="Browallia New"/>
                <w:sz w:val="28"/>
              </w:rPr>
            </w:pPr>
          </w:p>
        </w:tc>
        <w:tc>
          <w:tcPr>
            <w:tcW w:w="1417" w:type="dxa"/>
            <w:shd w:val="clear" w:color="auto" w:fill="auto"/>
          </w:tcPr>
          <w:p w:rsidR="000B3BD3" w:rsidRPr="00C73396" w:rsidRDefault="000B3BD3" w:rsidP="00A9691F">
            <w:pPr>
              <w:ind w:firstLine="0"/>
              <w:jc w:val="right"/>
              <w:rPr>
                <w:rFonts w:ascii="Browallia New" w:eastAsia="Malgun Gothic" w:hAnsi="Browallia New" w:cs="Browallia New"/>
                <w:sz w:val="28"/>
              </w:rPr>
            </w:pPr>
          </w:p>
        </w:tc>
        <w:tc>
          <w:tcPr>
            <w:tcW w:w="1418" w:type="dxa"/>
            <w:shd w:val="clear" w:color="auto" w:fill="auto"/>
          </w:tcPr>
          <w:p w:rsidR="000B3BD3" w:rsidRPr="00C73396" w:rsidRDefault="000B3BD3" w:rsidP="00A9691F">
            <w:pPr>
              <w:ind w:firstLine="0"/>
              <w:jc w:val="right"/>
              <w:rPr>
                <w:rFonts w:ascii="Browallia New" w:eastAsia="Malgun Gothic" w:hAnsi="Browallia New" w:cs="Browallia New"/>
                <w:sz w:val="28"/>
              </w:rPr>
            </w:pPr>
          </w:p>
        </w:tc>
        <w:tc>
          <w:tcPr>
            <w:tcW w:w="1417" w:type="dxa"/>
            <w:shd w:val="clear" w:color="auto" w:fill="auto"/>
          </w:tcPr>
          <w:p w:rsidR="000B3BD3" w:rsidRPr="00C73396" w:rsidRDefault="000B3BD3" w:rsidP="00A9691F">
            <w:pPr>
              <w:ind w:firstLine="0"/>
              <w:jc w:val="right"/>
              <w:rPr>
                <w:rFonts w:ascii="Browallia New" w:eastAsia="Malgun Gothic" w:hAnsi="Browallia New" w:cs="Browallia New"/>
                <w:sz w:val="28"/>
              </w:rPr>
            </w:pPr>
          </w:p>
        </w:tc>
        <w:tc>
          <w:tcPr>
            <w:tcW w:w="1422" w:type="dxa"/>
            <w:shd w:val="clear" w:color="auto" w:fill="auto"/>
          </w:tcPr>
          <w:p w:rsidR="000B3BD3" w:rsidRPr="00C73396" w:rsidRDefault="000B3BD3" w:rsidP="00A9691F">
            <w:pPr>
              <w:ind w:firstLine="0"/>
              <w:jc w:val="right"/>
              <w:rPr>
                <w:rFonts w:ascii="Browallia New" w:eastAsia="Malgun Gothic" w:hAnsi="Browallia New" w:cs="Browallia New"/>
                <w:sz w:val="28"/>
              </w:rPr>
            </w:pPr>
          </w:p>
        </w:tc>
      </w:tr>
      <w:tr w:rsidR="00923F3E" w:rsidRPr="00C73396" w:rsidTr="00923F3E">
        <w:trPr>
          <w:trHeight w:val="19"/>
        </w:trPr>
        <w:tc>
          <w:tcPr>
            <w:tcW w:w="3261" w:type="dxa"/>
            <w:gridSpan w:val="3"/>
            <w:shd w:val="clear" w:color="auto" w:fill="auto"/>
          </w:tcPr>
          <w:p w:rsidR="00923F3E" w:rsidRPr="00C73396" w:rsidRDefault="000B3BD3" w:rsidP="000B3BD3">
            <w:pPr>
              <w:ind w:firstLine="601"/>
              <w:rPr>
                <w:rFonts w:ascii="Browallia New" w:hAnsi="Browallia New" w:cs="Browallia New"/>
                <w:sz w:val="28"/>
              </w:rPr>
            </w:pPr>
            <w:r w:rsidRPr="00C73396">
              <w:rPr>
                <w:rFonts w:ascii="Browallia New" w:hAnsi="Browallia New" w:cs="Browallia New"/>
                <w:sz w:val="28"/>
              </w:rPr>
              <w:t>Interest income</w:t>
            </w:r>
          </w:p>
        </w:tc>
        <w:tc>
          <w:tcPr>
            <w:tcW w:w="846" w:type="dxa"/>
            <w:shd w:val="clear" w:color="auto" w:fill="auto"/>
          </w:tcPr>
          <w:p w:rsidR="00923F3E" w:rsidRPr="00C73396" w:rsidRDefault="000B3BD3" w:rsidP="00290578">
            <w:pPr>
              <w:pStyle w:val="NoSpacing"/>
              <w:tabs>
                <w:tab w:val="left" w:pos="-4928"/>
              </w:tabs>
              <w:ind w:firstLine="0"/>
              <w:jc w:val="center"/>
              <w:rPr>
                <w:rFonts w:ascii="Browallia New" w:eastAsia="Times New Roman" w:hAnsi="Browallia New" w:cs="Browallia New"/>
                <w:sz w:val="28"/>
              </w:rPr>
            </w:pPr>
            <w:r w:rsidRPr="00C73396">
              <w:rPr>
                <w:rFonts w:ascii="Browallia New" w:eastAsia="Times New Roman" w:hAnsi="Browallia New" w:cs="Browallia New"/>
                <w:sz w:val="28"/>
              </w:rPr>
              <w:t>5</w:t>
            </w:r>
          </w:p>
        </w:tc>
        <w:tc>
          <w:tcPr>
            <w:tcW w:w="1417" w:type="dxa"/>
            <w:shd w:val="clear" w:color="auto" w:fill="auto"/>
          </w:tcPr>
          <w:p w:rsidR="00923F3E" w:rsidRPr="00C73396" w:rsidRDefault="000B3BD3"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2,253</w:t>
            </w:r>
            <w:r w:rsidRPr="00C73396">
              <w:rPr>
                <w:rFonts w:ascii="Browallia New" w:eastAsia="Malgun Gothic" w:hAnsi="Browallia New" w:cs="Browallia New"/>
                <w:sz w:val="28"/>
                <w:cs/>
              </w:rPr>
              <w:t>.</w:t>
            </w:r>
            <w:r w:rsidRPr="00C73396">
              <w:rPr>
                <w:rFonts w:ascii="Browallia New" w:eastAsia="Malgun Gothic" w:hAnsi="Browallia New" w:cs="Browallia New"/>
                <w:sz w:val="28"/>
              </w:rPr>
              <w:t>43</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c>
          <w:tcPr>
            <w:tcW w:w="1422"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r>
    </w:tbl>
    <w:p w:rsidR="004E6D67" w:rsidRPr="00C73396" w:rsidRDefault="004E6D67" w:rsidP="00A30F36">
      <w:pPr>
        <w:tabs>
          <w:tab w:val="left" w:pos="709"/>
        </w:tabs>
        <w:ind w:firstLine="0"/>
        <w:rPr>
          <w:rFonts w:ascii="Browallia New" w:eastAsia="Times New Roman" w:hAnsi="Browallia New" w:cs="Browallia New"/>
          <w:sz w:val="28"/>
        </w:rPr>
      </w:pPr>
    </w:p>
    <w:tbl>
      <w:tblPr>
        <w:tblW w:w="9781" w:type="dxa"/>
        <w:tblInd w:w="108" w:type="dxa"/>
        <w:tblLayout w:type="fixed"/>
        <w:tblLook w:val="04A0" w:firstRow="1" w:lastRow="0" w:firstColumn="1" w:lastColumn="0" w:noHBand="0" w:noVBand="1"/>
      </w:tblPr>
      <w:tblGrid>
        <w:gridCol w:w="425"/>
        <w:gridCol w:w="284"/>
        <w:gridCol w:w="2551"/>
        <w:gridCol w:w="851"/>
        <w:gridCol w:w="1418"/>
        <w:gridCol w:w="1417"/>
        <w:gridCol w:w="1418"/>
        <w:gridCol w:w="1417"/>
      </w:tblGrid>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firstLine="0"/>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567" w:firstLine="543"/>
              <w:jc w:val="center"/>
              <w:rPr>
                <w:rFonts w:ascii="Browallia New" w:hAnsi="Browallia New" w:cs="Browallia New"/>
                <w:sz w:val="28"/>
              </w:rPr>
            </w:pPr>
          </w:p>
        </w:tc>
        <w:tc>
          <w:tcPr>
            <w:tcW w:w="851" w:type="dxa"/>
            <w:vMerge w:val="restart"/>
            <w:shd w:val="clear" w:color="auto" w:fill="auto"/>
            <w:vAlign w:val="bottom"/>
          </w:tcPr>
          <w:p w:rsidR="004E6D67" w:rsidRPr="00C73396" w:rsidRDefault="004E6D67" w:rsidP="00E46EA6">
            <w:pPr>
              <w:pStyle w:val="NoSpacing"/>
              <w:pBdr>
                <w:bottom w:val="single" w:sz="4" w:space="1" w:color="auto"/>
              </w:pBdr>
              <w:tabs>
                <w:tab w:val="left" w:pos="-4503"/>
              </w:tabs>
              <w:ind w:firstLine="0"/>
              <w:jc w:val="center"/>
              <w:rPr>
                <w:rFonts w:ascii="Browallia New" w:hAnsi="Browallia New" w:cs="Browallia New"/>
                <w:sz w:val="28"/>
              </w:rPr>
            </w:pPr>
            <w:r w:rsidRPr="00C73396">
              <w:rPr>
                <w:rFonts w:ascii="Browallia New" w:hAnsi="Browallia New" w:cs="Browallia New"/>
                <w:sz w:val="28"/>
              </w:rPr>
              <w:t>Pricing policies</w:t>
            </w:r>
          </w:p>
        </w:tc>
        <w:tc>
          <w:tcPr>
            <w:tcW w:w="5670" w:type="dxa"/>
            <w:gridSpan w:val="4"/>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 xml:space="preserve">Unit </w:t>
            </w:r>
            <w:r w:rsidRPr="00C73396">
              <w:rPr>
                <w:rFonts w:ascii="Browallia New" w:hAnsi="Browallia New" w:cs="Browallia New"/>
                <w:sz w:val="28"/>
                <w:cs/>
              </w:rPr>
              <w:t xml:space="preserve">: </w:t>
            </w:r>
            <w:r w:rsidRPr="00C73396">
              <w:rPr>
                <w:rFonts w:ascii="Browallia New" w:hAnsi="Browallia New" w:cs="Browallia New"/>
                <w:sz w:val="28"/>
              </w:rPr>
              <w:t>Baht</w:t>
            </w:r>
          </w:p>
        </w:tc>
      </w:tr>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4E6D67" w:rsidRPr="00C73396" w:rsidRDefault="004E6D67" w:rsidP="00E46EA6">
            <w:pPr>
              <w:pStyle w:val="NoSpacing"/>
              <w:pBdr>
                <w:bottom w:val="single" w:sz="4" w:space="1" w:color="auto"/>
              </w:pBdr>
              <w:tabs>
                <w:tab w:val="left" w:pos="-4503"/>
              </w:tabs>
              <w:jc w:val="center"/>
              <w:rPr>
                <w:rFonts w:ascii="Browallia New" w:hAnsi="Browallia New" w:cs="Browallia New"/>
                <w:sz w:val="28"/>
              </w:rPr>
            </w:pPr>
          </w:p>
        </w:tc>
        <w:tc>
          <w:tcPr>
            <w:tcW w:w="5670" w:type="dxa"/>
            <w:gridSpan w:val="4"/>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cs/>
              </w:rPr>
            </w:pPr>
            <w:r w:rsidRPr="00C73396">
              <w:rPr>
                <w:rFonts w:ascii="Browallia New" w:hAnsi="Browallia New" w:cs="Browallia New"/>
                <w:sz w:val="28"/>
              </w:rPr>
              <w:t xml:space="preserve">For the </w:t>
            </w:r>
            <w:r w:rsidR="00923F3E" w:rsidRPr="00C73396">
              <w:rPr>
                <w:rFonts w:ascii="Browallia New" w:hAnsi="Browallia New" w:cs="Browallia New"/>
                <w:sz w:val="28"/>
              </w:rPr>
              <w:t>s</w:t>
            </w:r>
            <w:r w:rsidRPr="00C73396">
              <w:rPr>
                <w:rFonts w:ascii="Browallia New" w:hAnsi="Browallia New" w:cs="Browallia New"/>
                <w:sz w:val="28"/>
              </w:rPr>
              <w:t>ix</w:t>
            </w:r>
            <w:r w:rsidRPr="00C73396">
              <w:rPr>
                <w:rFonts w:ascii="Browallia New" w:hAnsi="Browallia New" w:cs="Browallia New"/>
                <w:sz w:val="28"/>
                <w:cs/>
              </w:rPr>
              <w:t>-</w:t>
            </w:r>
            <w:r w:rsidRPr="00C73396">
              <w:rPr>
                <w:rFonts w:ascii="Browallia New" w:hAnsi="Browallia New" w:cs="Browallia New"/>
                <w:sz w:val="28"/>
              </w:rPr>
              <w:t>month period ended Jun</w:t>
            </w:r>
            <w:r w:rsidR="00B618B8">
              <w:rPr>
                <w:rFonts w:ascii="Browallia New" w:hAnsi="Browallia New" w:cs="Browallia New"/>
                <w:sz w:val="28"/>
              </w:rPr>
              <w:t>e</w:t>
            </w:r>
            <w:r w:rsidRPr="00C73396">
              <w:rPr>
                <w:rFonts w:ascii="Browallia New" w:hAnsi="Browallia New" w:cs="Browallia New"/>
                <w:sz w:val="28"/>
              </w:rPr>
              <w:t xml:space="preserve"> 30,</w:t>
            </w:r>
          </w:p>
        </w:tc>
      </w:tr>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4E6D67" w:rsidRPr="00C73396" w:rsidRDefault="004E6D67" w:rsidP="00E46EA6">
            <w:pPr>
              <w:pStyle w:val="NoSpacing"/>
              <w:pBdr>
                <w:bottom w:val="single" w:sz="4" w:space="1" w:color="auto"/>
              </w:pBdr>
              <w:tabs>
                <w:tab w:val="left" w:pos="-4503"/>
              </w:tabs>
              <w:ind w:firstLine="0"/>
              <w:jc w:val="center"/>
              <w:rPr>
                <w:rFonts w:ascii="Browallia New" w:hAnsi="Browallia New" w:cs="Browallia New"/>
                <w:sz w:val="28"/>
              </w:rPr>
            </w:pPr>
          </w:p>
        </w:tc>
        <w:tc>
          <w:tcPr>
            <w:tcW w:w="2835" w:type="dxa"/>
            <w:gridSpan w:val="2"/>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Consolidated</w:t>
            </w:r>
          </w:p>
        </w:tc>
        <w:tc>
          <w:tcPr>
            <w:tcW w:w="2835" w:type="dxa"/>
            <w:gridSpan w:val="2"/>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Separate</w:t>
            </w:r>
          </w:p>
        </w:tc>
      </w:tr>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1418"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2018</w:t>
            </w:r>
          </w:p>
        </w:tc>
        <w:tc>
          <w:tcPr>
            <w:tcW w:w="1417"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2017</w:t>
            </w:r>
          </w:p>
        </w:tc>
        <w:tc>
          <w:tcPr>
            <w:tcW w:w="1418"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2018</w:t>
            </w:r>
          </w:p>
        </w:tc>
        <w:tc>
          <w:tcPr>
            <w:tcW w:w="1417"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2017</w:t>
            </w:r>
          </w:p>
        </w:tc>
      </w:tr>
      <w:tr w:rsidR="004E6D67" w:rsidRPr="00C73396" w:rsidTr="00E46EA6">
        <w:trPr>
          <w:trHeight w:val="20"/>
        </w:trPr>
        <w:tc>
          <w:tcPr>
            <w:tcW w:w="3260" w:type="dxa"/>
            <w:gridSpan w:val="3"/>
            <w:shd w:val="clear" w:color="auto" w:fill="auto"/>
          </w:tcPr>
          <w:p w:rsidR="004E6D67" w:rsidRPr="00C73396" w:rsidRDefault="00C73396" w:rsidP="00923F3E">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Subsidiary</w:t>
            </w:r>
          </w:p>
        </w:tc>
        <w:tc>
          <w:tcPr>
            <w:tcW w:w="851" w:type="dxa"/>
            <w:shd w:val="clear" w:color="auto" w:fill="auto"/>
          </w:tcPr>
          <w:p w:rsidR="004E6D67" w:rsidRPr="00C73396" w:rsidRDefault="004E6D67" w:rsidP="00E46EA6">
            <w:pPr>
              <w:pStyle w:val="NoSpacing"/>
              <w:tabs>
                <w:tab w:val="left" w:pos="-4928"/>
              </w:tabs>
              <w:ind w:firstLine="0"/>
              <w:jc w:val="center"/>
              <w:rPr>
                <w:rFonts w:ascii="Browallia New" w:hAnsi="Browallia New" w:cs="Browallia New"/>
                <w:sz w:val="28"/>
              </w:rPr>
            </w:pPr>
          </w:p>
        </w:tc>
        <w:tc>
          <w:tcPr>
            <w:tcW w:w="1418" w:type="dxa"/>
            <w:shd w:val="clear" w:color="auto" w:fill="auto"/>
          </w:tcPr>
          <w:p w:rsidR="004E6D67" w:rsidRPr="00C73396" w:rsidRDefault="004E6D67" w:rsidP="00E46EA6">
            <w:pPr>
              <w:pStyle w:val="NoSpacing"/>
              <w:ind w:firstLine="0"/>
              <w:jc w:val="center"/>
              <w:rPr>
                <w:rFonts w:ascii="Browallia New" w:hAnsi="Browallia New" w:cs="Browallia New"/>
                <w:sz w:val="28"/>
              </w:rPr>
            </w:pPr>
          </w:p>
        </w:tc>
        <w:tc>
          <w:tcPr>
            <w:tcW w:w="1417" w:type="dxa"/>
            <w:shd w:val="clear" w:color="auto" w:fill="auto"/>
          </w:tcPr>
          <w:p w:rsidR="004E6D67" w:rsidRPr="00C73396" w:rsidRDefault="004E6D67" w:rsidP="00E46EA6">
            <w:pPr>
              <w:pStyle w:val="NoSpacing"/>
              <w:tabs>
                <w:tab w:val="left" w:pos="-7338"/>
              </w:tabs>
              <w:ind w:firstLine="0"/>
              <w:jc w:val="center"/>
              <w:rPr>
                <w:rFonts w:ascii="Browallia New" w:hAnsi="Browallia New" w:cs="Browallia New"/>
                <w:sz w:val="28"/>
              </w:rPr>
            </w:pPr>
          </w:p>
        </w:tc>
        <w:tc>
          <w:tcPr>
            <w:tcW w:w="1418" w:type="dxa"/>
            <w:shd w:val="clear" w:color="auto" w:fill="auto"/>
          </w:tcPr>
          <w:p w:rsidR="004E6D67" w:rsidRPr="00C73396" w:rsidRDefault="004E6D67" w:rsidP="00E46EA6">
            <w:pPr>
              <w:pStyle w:val="NoSpacing"/>
              <w:ind w:firstLine="0"/>
              <w:jc w:val="center"/>
              <w:rPr>
                <w:rFonts w:ascii="Browallia New" w:hAnsi="Browallia New" w:cs="Browallia New"/>
                <w:sz w:val="28"/>
              </w:rPr>
            </w:pPr>
          </w:p>
        </w:tc>
        <w:tc>
          <w:tcPr>
            <w:tcW w:w="1417" w:type="dxa"/>
            <w:shd w:val="clear" w:color="auto" w:fill="auto"/>
          </w:tcPr>
          <w:p w:rsidR="004E6D67" w:rsidRPr="00C73396" w:rsidRDefault="004E6D67" w:rsidP="00E46EA6">
            <w:pPr>
              <w:pStyle w:val="NoSpacing"/>
              <w:ind w:firstLine="0"/>
              <w:jc w:val="center"/>
              <w:rPr>
                <w:rFonts w:ascii="Browallia New" w:hAnsi="Browallia New" w:cs="Browallia New"/>
                <w:sz w:val="28"/>
              </w:rPr>
            </w:pPr>
          </w:p>
        </w:tc>
      </w:tr>
      <w:tr w:rsidR="00923F3E" w:rsidRPr="00C73396" w:rsidTr="000B3BD3">
        <w:trPr>
          <w:trHeight w:val="20"/>
        </w:trPr>
        <w:tc>
          <w:tcPr>
            <w:tcW w:w="3260" w:type="dxa"/>
            <w:gridSpan w:val="3"/>
            <w:shd w:val="clear" w:color="auto" w:fill="auto"/>
          </w:tcPr>
          <w:p w:rsidR="00923F3E" w:rsidRPr="00C73396" w:rsidRDefault="00923F3E" w:rsidP="00923F3E">
            <w:pPr>
              <w:ind w:left="601" w:firstLine="0"/>
              <w:jc w:val="left"/>
              <w:rPr>
                <w:rFonts w:ascii="Browallia New" w:eastAsia="Times New Roman" w:hAnsi="Browallia New" w:cs="Browallia New"/>
                <w:sz w:val="28"/>
                <w:cs/>
              </w:rPr>
            </w:pPr>
            <w:r w:rsidRPr="00C73396">
              <w:rPr>
                <w:rFonts w:ascii="Browallia New" w:eastAsia="Times New Roman" w:hAnsi="Browallia New" w:cs="Browallia New"/>
                <w:sz w:val="28"/>
              </w:rPr>
              <w:t>Interest income</w:t>
            </w:r>
          </w:p>
        </w:tc>
        <w:tc>
          <w:tcPr>
            <w:tcW w:w="851" w:type="dxa"/>
            <w:shd w:val="clear" w:color="auto" w:fill="auto"/>
          </w:tcPr>
          <w:p w:rsidR="00923F3E" w:rsidRPr="00C73396" w:rsidRDefault="00923F3E" w:rsidP="0052376C">
            <w:pPr>
              <w:tabs>
                <w:tab w:val="left" w:pos="567"/>
              </w:tabs>
              <w:ind w:firstLine="0"/>
              <w:jc w:val="center"/>
              <w:rPr>
                <w:rFonts w:ascii="Browallia New" w:eastAsia="Times New Roman" w:hAnsi="Browallia New" w:cs="Browallia New"/>
                <w:sz w:val="28"/>
              </w:rPr>
            </w:pPr>
            <w:r w:rsidRPr="00C73396">
              <w:rPr>
                <w:rFonts w:ascii="Browallia New" w:eastAsia="Times New Roman" w:hAnsi="Browallia New" w:cs="Browallia New"/>
                <w:sz w:val="28"/>
              </w:rPr>
              <w:t>4</w:t>
            </w:r>
          </w:p>
        </w:tc>
        <w:tc>
          <w:tcPr>
            <w:tcW w:w="1418" w:type="dxa"/>
            <w:shd w:val="clear" w:color="auto" w:fill="auto"/>
          </w:tcPr>
          <w:p w:rsidR="00923F3E" w:rsidRPr="00C73396" w:rsidRDefault="00923F3E" w:rsidP="00A9691F">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17" w:type="dxa"/>
            <w:shd w:val="clear" w:color="auto" w:fill="auto"/>
          </w:tcPr>
          <w:p w:rsidR="00923F3E" w:rsidRPr="00C73396" w:rsidRDefault="00923F3E" w:rsidP="0052376C">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36,240,912</w:t>
            </w:r>
            <w:r w:rsidRPr="00C73396">
              <w:rPr>
                <w:rFonts w:ascii="Browallia New" w:eastAsia="Malgun Gothic" w:hAnsi="Browallia New" w:cs="Browallia New"/>
                <w:sz w:val="28"/>
                <w:cs/>
              </w:rPr>
              <w:t>.</w:t>
            </w:r>
            <w:r w:rsidRPr="00C73396">
              <w:rPr>
                <w:rFonts w:ascii="Browallia New" w:eastAsia="Malgun Gothic" w:hAnsi="Browallia New" w:cs="Browallia New"/>
                <w:sz w:val="28"/>
              </w:rPr>
              <w:t>04</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6,531,703</w:t>
            </w:r>
            <w:r w:rsidRPr="00C73396">
              <w:rPr>
                <w:rFonts w:ascii="Browallia New" w:eastAsia="Malgun Gothic" w:hAnsi="Browallia New" w:cs="Browallia New"/>
                <w:sz w:val="28"/>
                <w:cs/>
              </w:rPr>
              <w:t>.</w:t>
            </w:r>
            <w:r w:rsidRPr="00C73396">
              <w:rPr>
                <w:rFonts w:ascii="Browallia New" w:eastAsia="Malgun Gothic" w:hAnsi="Browallia New" w:cs="Browallia New"/>
                <w:sz w:val="28"/>
              </w:rPr>
              <w:t>04</w:t>
            </w:r>
          </w:p>
        </w:tc>
      </w:tr>
      <w:tr w:rsidR="00923F3E" w:rsidRPr="00C73396" w:rsidTr="000B3BD3">
        <w:trPr>
          <w:trHeight w:val="20"/>
        </w:trPr>
        <w:tc>
          <w:tcPr>
            <w:tcW w:w="3260" w:type="dxa"/>
            <w:gridSpan w:val="3"/>
            <w:shd w:val="clear" w:color="auto" w:fill="auto"/>
          </w:tcPr>
          <w:p w:rsidR="00923F3E" w:rsidRPr="00C73396" w:rsidRDefault="00923F3E" w:rsidP="00923F3E">
            <w:pPr>
              <w:ind w:left="601" w:firstLine="0"/>
              <w:jc w:val="left"/>
              <w:rPr>
                <w:rFonts w:ascii="Browallia New" w:eastAsia="Times New Roman" w:hAnsi="Browallia New" w:cs="Browallia New"/>
                <w:sz w:val="28"/>
                <w:cs/>
              </w:rPr>
            </w:pPr>
            <w:r w:rsidRPr="00C73396">
              <w:rPr>
                <w:rFonts w:ascii="Browallia New" w:eastAsia="Times New Roman" w:hAnsi="Browallia New" w:cs="Browallia New"/>
                <w:sz w:val="28"/>
              </w:rPr>
              <w:t>Rental income</w:t>
            </w:r>
          </w:p>
        </w:tc>
        <w:tc>
          <w:tcPr>
            <w:tcW w:w="851" w:type="dxa"/>
            <w:shd w:val="clear" w:color="auto" w:fill="auto"/>
          </w:tcPr>
          <w:p w:rsidR="00923F3E" w:rsidRPr="00C73396" w:rsidRDefault="00923F3E" w:rsidP="0052376C">
            <w:pPr>
              <w:pStyle w:val="NoSpacing"/>
              <w:tabs>
                <w:tab w:val="left" w:pos="-4928"/>
              </w:tabs>
              <w:ind w:firstLine="0"/>
              <w:jc w:val="center"/>
              <w:rPr>
                <w:rFonts w:ascii="Browallia New" w:hAnsi="Browallia New" w:cs="Browallia New"/>
                <w:sz w:val="28"/>
              </w:rPr>
            </w:pPr>
            <w:r w:rsidRPr="00C73396">
              <w:rPr>
                <w:rFonts w:ascii="Browallia New" w:hAnsi="Browallia New" w:cs="Browallia New"/>
                <w:sz w:val="28"/>
              </w:rPr>
              <w:t>3</w:t>
            </w:r>
          </w:p>
        </w:tc>
        <w:tc>
          <w:tcPr>
            <w:tcW w:w="1418" w:type="dxa"/>
            <w:shd w:val="clear" w:color="auto" w:fill="auto"/>
          </w:tcPr>
          <w:p w:rsidR="00923F3E" w:rsidRPr="00C73396" w:rsidRDefault="00923F3E" w:rsidP="00A9691F">
            <w:pPr>
              <w:tabs>
                <w:tab w:val="left" w:pos="567"/>
              </w:tabs>
              <w:ind w:firstLine="0"/>
              <w:jc w:val="right"/>
              <w:rPr>
                <w:rFonts w:ascii="Browallia New" w:eastAsia="Times New Roman" w:hAnsi="Browallia New" w:cs="Browallia New"/>
                <w:sz w:val="28"/>
                <w:cs/>
              </w:rPr>
            </w:pPr>
            <w:r w:rsidRPr="00C73396">
              <w:rPr>
                <w:rFonts w:ascii="Browallia New" w:eastAsia="Times New Roman" w:hAnsi="Browallia New" w:cs="Browallia New"/>
                <w:sz w:val="28"/>
                <w:cs/>
              </w:rPr>
              <w:t>-</w:t>
            </w:r>
          </w:p>
        </w:tc>
        <w:tc>
          <w:tcPr>
            <w:tcW w:w="1417" w:type="dxa"/>
            <w:shd w:val="clear" w:color="auto" w:fill="auto"/>
          </w:tcPr>
          <w:p w:rsidR="00923F3E" w:rsidRPr="00C73396" w:rsidRDefault="00923F3E" w:rsidP="0052376C">
            <w:pPr>
              <w:tabs>
                <w:tab w:val="left" w:pos="567"/>
              </w:tabs>
              <w:ind w:firstLine="0"/>
              <w:jc w:val="right"/>
              <w:rPr>
                <w:rFonts w:ascii="Browallia New" w:eastAsia="Times New Roman" w:hAnsi="Browallia New" w:cs="Browallia New"/>
                <w:sz w:val="28"/>
                <w:cs/>
              </w:rPr>
            </w:pPr>
            <w:r w:rsidRPr="00C73396">
              <w:rPr>
                <w:rFonts w:ascii="Browallia New" w:eastAsia="Times New Roman" w:hAnsi="Browallia New" w:cs="Browallia New"/>
                <w:sz w:val="28"/>
                <w:cs/>
              </w:rPr>
              <w:t>-</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180,000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180,000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r>
      <w:tr w:rsidR="00923F3E" w:rsidRPr="00C73396" w:rsidTr="000B3BD3">
        <w:trPr>
          <w:trHeight w:val="20"/>
        </w:trPr>
        <w:tc>
          <w:tcPr>
            <w:tcW w:w="3260" w:type="dxa"/>
            <w:gridSpan w:val="3"/>
            <w:shd w:val="clear" w:color="auto" w:fill="auto"/>
          </w:tcPr>
          <w:p w:rsidR="00923F3E" w:rsidRPr="00C73396" w:rsidRDefault="00923F3E" w:rsidP="00923F3E">
            <w:pPr>
              <w:ind w:left="601" w:firstLine="0"/>
              <w:jc w:val="left"/>
              <w:rPr>
                <w:rFonts w:ascii="Browallia New" w:eastAsia="Times New Roman" w:hAnsi="Browallia New" w:cs="Browallia New"/>
                <w:sz w:val="28"/>
              </w:rPr>
            </w:pPr>
            <w:r w:rsidRPr="00C73396">
              <w:rPr>
                <w:rFonts w:ascii="Browallia New" w:eastAsia="Times New Roman" w:hAnsi="Browallia New" w:cs="Browallia New"/>
                <w:sz w:val="28"/>
              </w:rPr>
              <w:t>Other income</w:t>
            </w:r>
          </w:p>
        </w:tc>
        <w:tc>
          <w:tcPr>
            <w:tcW w:w="851" w:type="dxa"/>
            <w:shd w:val="clear" w:color="auto" w:fill="auto"/>
          </w:tcPr>
          <w:p w:rsidR="00923F3E" w:rsidRPr="00C73396" w:rsidRDefault="00923F3E" w:rsidP="0052376C">
            <w:pPr>
              <w:pStyle w:val="NoSpacing"/>
              <w:tabs>
                <w:tab w:val="left" w:pos="-4928"/>
              </w:tabs>
              <w:ind w:firstLine="0"/>
              <w:jc w:val="center"/>
              <w:rPr>
                <w:rFonts w:ascii="Browallia New" w:hAnsi="Browallia New" w:cs="Browallia New"/>
                <w:sz w:val="28"/>
              </w:rPr>
            </w:pPr>
            <w:r w:rsidRPr="00C73396">
              <w:rPr>
                <w:rFonts w:ascii="Browallia New" w:hAnsi="Browallia New" w:cs="Browallia New"/>
                <w:sz w:val="28"/>
              </w:rPr>
              <w:t>3</w:t>
            </w:r>
          </w:p>
        </w:tc>
        <w:tc>
          <w:tcPr>
            <w:tcW w:w="1418" w:type="dxa"/>
            <w:shd w:val="clear" w:color="auto" w:fill="auto"/>
          </w:tcPr>
          <w:p w:rsidR="00923F3E" w:rsidRPr="00C73396" w:rsidRDefault="00923F3E" w:rsidP="00A9691F">
            <w:pPr>
              <w:tabs>
                <w:tab w:val="left" w:pos="567"/>
              </w:tabs>
              <w:ind w:firstLine="0"/>
              <w:jc w:val="right"/>
              <w:rPr>
                <w:rFonts w:ascii="Browallia New" w:eastAsia="Times New Roman" w:hAnsi="Browallia New" w:cs="Browallia New"/>
                <w:sz w:val="28"/>
                <w:cs/>
              </w:rPr>
            </w:pPr>
            <w:r w:rsidRPr="00C73396">
              <w:rPr>
                <w:rFonts w:ascii="Browallia New" w:eastAsia="Times New Roman" w:hAnsi="Browallia New" w:cs="Browallia New"/>
                <w:sz w:val="28"/>
                <w:cs/>
              </w:rPr>
              <w:t>-</w:t>
            </w:r>
          </w:p>
        </w:tc>
        <w:tc>
          <w:tcPr>
            <w:tcW w:w="1417" w:type="dxa"/>
            <w:shd w:val="clear" w:color="auto" w:fill="auto"/>
          </w:tcPr>
          <w:p w:rsidR="00923F3E" w:rsidRPr="00C73396" w:rsidRDefault="00923F3E" w:rsidP="0052376C">
            <w:pPr>
              <w:tabs>
                <w:tab w:val="left" w:pos="567"/>
              </w:tabs>
              <w:ind w:firstLine="0"/>
              <w:jc w:val="right"/>
              <w:rPr>
                <w:rFonts w:ascii="Browallia New" w:eastAsia="Times New Roman" w:hAnsi="Browallia New" w:cs="Browallia New"/>
                <w:sz w:val="28"/>
                <w:cs/>
              </w:rPr>
            </w:pPr>
            <w:r w:rsidRPr="00C73396">
              <w:rPr>
                <w:rFonts w:ascii="Browallia New" w:eastAsia="Times New Roman" w:hAnsi="Browallia New" w:cs="Browallia New"/>
                <w:sz w:val="28"/>
                <w:cs/>
              </w:rPr>
              <w:t>-</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hAnsi="Browallia New" w:cs="Browallia New"/>
                <w:sz w:val="28"/>
              </w:rPr>
              <w:t>919,274</w:t>
            </w:r>
            <w:r w:rsidRPr="00C73396">
              <w:rPr>
                <w:rFonts w:ascii="Browallia New" w:hAnsi="Browallia New" w:cs="Browallia New"/>
                <w:sz w:val="28"/>
                <w:cs/>
              </w:rPr>
              <w:t>.</w:t>
            </w:r>
            <w:r w:rsidRPr="00C73396">
              <w:rPr>
                <w:rFonts w:ascii="Browallia New" w:hAnsi="Browallia New" w:cs="Browallia New"/>
                <w:sz w:val="28"/>
              </w:rPr>
              <w:t>14</w:t>
            </w:r>
          </w:p>
        </w:tc>
      </w:tr>
      <w:tr w:rsidR="00923F3E" w:rsidRPr="00C73396" w:rsidTr="000B3BD3">
        <w:trPr>
          <w:trHeight w:val="20"/>
        </w:trPr>
        <w:tc>
          <w:tcPr>
            <w:tcW w:w="3260" w:type="dxa"/>
            <w:gridSpan w:val="3"/>
            <w:shd w:val="clear" w:color="auto" w:fill="auto"/>
          </w:tcPr>
          <w:p w:rsidR="00923F3E" w:rsidRPr="00C73396" w:rsidRDefault="00C73396" w:rsidP="00C73396">
            <w:pPr>
              <w:ind w:firstLine="0"/>
              <w:rPr>
                <w:rFonts w:ascii="Browallia New" w:hAnsi="Browallia New" w:cs="Browallia New"/>
                <w:sz w:val="28"/>
              </w:rPr>
            </w:pPr>
            <w:r>
              <w:rPr>
                <w:rFonts w:ascii="Browallia New" w:hAnsi="Browallia New" w:cs="Browallia New"/>
                <w:sz w:val="28"/>
                <w:cs/>
              </w:rPr>
              <w:t xml:space="preserve">         </w:t>
            </w:r>
            <w:r w:rsidR="006F5EB9">
              <w:rPr>
                <w:rFonts w:ascii="Browallia New" w:hAnsi="Browallia New" w:cs="Browallia New"/>
                <w:sz w:val="28"/>
              </w:rPr>
              <w:t xml:space="preserve"> </w:t>
            </w:r>
            <w:r w:rsidR="00923F3E" w:rsidRPr="00C73396">
              <w:rPr>
                <w:rFonts w:ascii="Browallia New" w:hAnsi="Browallia New" w:cs="Browallia New"/>
                <w:sz w:val="28"/>
              </w:rPr>
              <w:t>Management income</w:t>
            </w:r>
          </w:p>
        </w:tc>
        <w:tc>
          <w:tcPr>
            <w:tcW w:w="851" w:type="dxa"/>
            <w:shd w:val="clear" w:color="auto" w:fill="auto"/>
          </w:tcPr>
          <w:p w:rsidR="00923F3E" w:rsidRPr="00C73396" w:rsidRDefault="00923F3E" w:rsidP="0052376C">
            <w:pPr>
              <w:pStyle w:val="NoSpacing"/>
              <w:tabs>
                <w:tab w:val="left" w:pos="-4928"/>
              </w:tabs>
              <w:ind w:firstLine="0"/>
              <w:jc w:val="center"/>
              <w:rPr>
                <w:rFonts w:ascii="Browallia New" w:hAnsi="Browallia New" w:cs="Browallia New"/>
                <w:sz w:val="28"/>
              </w:rPr>
            </w:pPr>
            <w:r w:rsidRPr="00C73396">
              <w:rPr>
                <w:rFonts w:ascii="Browallia New" w:hAnsi="Browallia New" w:cs="Browallia New"/>
                <w:sz w:val="28"/>
              </w:rPr>
              <w:t>3</w:t>
            </w:r>
          </w:p>
        </w:tc>
        <w:tc>
          <w:tcPr>
            <w:tcW w:w="1418" w:type="dxa"/>
            <w:shd w:val="clear" w:color="auto" w:fill="auto"/>
          </w:tcPr>
          <w:p w:rsidR="00923F3E" w:rsidRPr="00C73396" w:rsidRDefault="00923F3E" w:rsidP="00A9691F">
            <w:pPr>
              <w:tabs>
                <w:tab w:val="left" w:pos="567"/>
              </w:tabs>
              <w:ind w:firstLine="0"/>
              <w:jc w:val="right"/>
              <w:rPr>
                <w:rFonts w:ascii="Browallia New" w:eastAsia="Times New Roman" w:hAnsi="Browallia New" w:cs="Browallia New"/>
                <w:sz w:val="28"/>
                <w:cs/>
              </w:rPr>
            </w:pPr>
            <w:r w:rsidRPr="00C73396">
              <w:rPr>
                <w:rFonts w:ascii="Browallia New" w:eastAsia="Times New Roman" w:hAnsi="Browallia New" w:cs="Browallia New"/>
                <w:sz w:val="28"/>
                <w:cs/>
              </w:rPr>
              <w:t>-</w:t>
            </w:r>
          </w:p>
        </w:tc>
        <w:tc>
          <w:tcPr>
            <w:tcW w:w="1417" w:type="dxa"/>
            <w:shd w:val="clear" w:color="auto" w:fill="auto"/>
          </w:tcPr>
          <w:p w:rsidR="00923F3E" w:rsidRPr="00C73396" w:rsidRDefault="00923F3E" w:rsidP="0052376C">
            <w:pPr>
              <w:tabs>
                <w:tab w:val="left" w:pos="567"/>
              </w:tabs>
              <w:ind w:firstLine="0"/>
              <w:jc w:val="right"/>
              <w:rPr>
                <w:rFonts w:ascii="Browallia New" w:eastAsia="Times New Roman" w:hAnsi="Browallia New" w:cs="Browallia New"/>
                <w:sz w:val="28"/>
                <w:cs/>
              </w:rPr>
            </w:pPr>
            <w:r w:rsidRPr="00C73396">
              <w:rPr>
                <w:rFonts w:ascii="Browallia New" w:eastAsia="Times New Roman" w:hAnsi="Browallia New" w:cs="Browallia New"/>
                <w:sz w:val="28"/>
                <w:cs/>
              </w:rPr>
              <w:t>-</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c>
          <w:tcPr>
            <w:tcW w:w="1417"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3,619,680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r>
      <w:tr w:rsidR="00923F3E" w:rsidRPr="00C73396" w:rsidTr="000B3BD3">
        <w:trPr>
          <w:trHeight w:val="20"/>
        </w:trPr>
        <w:tc>
          <w:tcPr>
            <w:tcW w:w="3260" w:type="dxa"/>
            <w:gridSpan w:val="3"/>
            <w:shd w:val="clear" w:color="auto" w:fill="auto"/>
          </w:tcPr>
          <w:p w:rsidR="00923F3E" w:rsidRPr="00C73396" w:rsidRDefault="00C73396" w:rsidP="00923F3E">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Indirect subsidiary</w:t>
            </w:r>
          </w:p>
        </w:tc>
        <w:tc>
          <w:tcPr>
            <w:tcW w:w="851" w:type="dxa"/>
            <w:shd w:val="clear" w:color="auto" w:fill="auto"/>
          </w:tcPr>
          <w:p w:rsidR="00923F3E" w:rsidRPr="00C73396" w:rsidRDefault="00923F3E" w:rsidP="0052376C">
            <w:pPr>
              <w:pStyle w:val="NoSpacing"/>
              <w:tabs>
                <w:tab w:val="left" w:pos="-4928"/>
              </w:tabs>
              <w:ind w:firstLine="0"/>
              <w:jc w:val="center"/>
              <w:rPr>
                <w:rFonts w:ascii="Browallia New" w:hAnsi="Browallia New" w:cs="Browallia New"/>
                <w:sz w:val="28"/>
              </w:rPr>
            </w:pPr>
          </w:p>
        </w:tc>
        <w:tc>
          <w:tcPr>
            <w:tcW w:w="1418" w:type="dxa"/>
            <w:shd w:val="clear" w:color="auto" w:fill="auto"/>
          </w:tcPr>
          <w:p w:rsidR="00923F3E" w:rsidRPr="00C73396" w:rsidRDefault="00923F3E" w:rsidP="00A9691F">
            <w:pPr>
              <w:pStyle w:val="NoSpacing"/>
              <w:tabs>
                <w:tab w:val="left" w:pos="-7338"/>
              </w:tabs>
              <w:ind w:firstLine="0"/>
              <w:jc w:val="center"/>
              <w:rPr>
                <w:rFonts w:ascii="Browallia New" w:hAnsi="Browallia New" w:cs="Browallia New"/>
                <w:sz w:val="28"/>
              </w:rPr>
            </w:pPr>
          </w:p>
        </w:tc>
        <w:tc>
          <w:tcPr>
            <w:tcW w:w="1417" w:type="dxa"/>
            <w:shd w:val="clear" w:color="auto" w:fill="auto"/>
          </w:tcPr>
          <w:p w:rsidR="00923F3E" w:rsidRPr="00C73396" w:rsidRDefault="00923F3E" w:rsidP="0052376C">
            <w:pPr>
              <w:pStyle w:val="NoSpacing"/>
              <w:tabs>
                <w:tab w:val="left" w:pos="-7338"/>
              </w:tabs>
              <w:ind w:firstLine="0"/>
              <w:jc w:val="center"/>
              <w:rPr>
                <w:rFonts w:ascii="Browallia New" w:hAnsi="Browallia New" w:cs="Browallia New"/>
                <w:sz w:val="28"/>
              </w:rPr>
            </w:pPr>
          </w:p>
        </w:tc>
        <w:tc>
          <w:tcPr>
            <w:tcW w:w="1418" w:type="dxa"/>
            <w:shd w:val="clear" w:color="auto" w:fill="auto"/>
          </w:tcPr>
          <w:p w:rsidR="00923F3E" w:rsidRPr="00C73396" w:rsidRDefault="00923F3E" w:rsidP="00A9691F">
            <w:pPr>
              <w:ind w:firstLine="0"/>
              <w:jc w:val="center"/>
              <w:rPr>
                <w:rFonts w:ascii="Browallia New" w:eastAsia="Malgun Gothic" w:hAnsi="Browallia New" w:cs="Browallia New"/>
                <w:sz w:val="28"/>
                <w:cs/>
              </w:rPr>
            </w:pPr>
          </w:p>
        </w:tc>
        <w:tc>
          <w:tcPr>
            <w:tcW w:w="1417" w:type="dxa"/>
            <w:shd w:val="clear" w:color="auto" w:fill="auto"/>
          </w:tcPr>
          <w:p w:rsidR="00923F3E" w:rsidRPr="00C73396" w:rsidRDefault="00923F3E" w:rsidP="00A9691F">
            <w:pPr>
              <w:ind w:firstLine="0"/>
              <w:jc w:val="center"/>
              <w:rPr>
                <w:rFonts w:ascii="Browallia New" w:eastAsia="Malgun Gothic" w:hAnsi="Browallia New" w:cs="Browallia New"/>
                <w:sz w:val="28"/>
              </w:rPr>
            </w:pPr>
          </w:p>
        </w:tc>
      </w:tr>
      <w:tr w:rsidR="00923F3E" w:rsidRPr="00C73396" w:rsidTr="000B3BD3">
        <w:trPr>
          <w:trHeight w:val="20"/>
        </w:trPr>
        <w:tc>
          <w:tcPr>
            <w:tcW w:w="3260" w:type="dxa"/>
            <w:gridSpan w:val="3"/>
            <w:shd w:val="clear" w:color="auto" w:fill="auto"/>
          </w:tcPr>
          <w:p w:rsidR="00923F3E" w:rsidRPr="00C73396" w:rsidRDefault="00923F3E" w:rsidP="00923F3E">
            <w:pPr>
              <w:ind w:left="601" w:firstLine="0"/>
              <w:jc w:val="left"/>
              <w:rPr>
                <w:rFonts w:ascii="Browallia New" w:eastAsia="Times New Roman" w:hAnsi="Browallia New" w:cs="Browallia New"/>
                <w:sz w:val="28"/>
                <w:cs/>
              </w:rPr>
            </w:pPr>
            <w:r w:rsidRPr="00C73396">
              <w:rPr>
                <w:rFonts w:ascii="Browallia New" w:eastAsia="Times New Roman" w:hAnsi="Browallia New" w:cs="Browallia New"/>
                <w:sz w:val="28"/>
              </w:rPr>
              <w:t>Rental income</w:t>
            </w:r>
          </w:p>
        </w:tc>
        <w:tc>
          <w:tcPr>
            <w:tcW w:w="851" w:type="dxa"/>
            <w:shd w:val="clear" w:color="auto" w:fill="auto"/>
          </w:tcPr>
          <w:p w:rsidR="00923F3E" w:rsidRPr="00C73396" w:rsidRDefault="00923F3E" w:rsidP="0052376C">
            <w:pPr>
              <w:ind w:right="176" w:firstLine="176"/>
              <w:jc w:val="center"/>
              <w:rPr>
                <w:rFonts w:ascii="Browallia New" w:eastAsia="Times New Roman" w:hAnsi="Browallia New" w:cs="Browallia New"/>
                <w:sz w:val="28"/>
              </w:rPr>
            </w:pPr>
            <w:r w:rsidRPr="00C73396">
              <w:rPr>
                <w:rFonts w:ascii="Browallia New" w:eastAsia="Times New Roman" w:hAnsi="Browallia New" w:cs="Browallia New"/>
                <w:sz w:val="28"/>
              </w:rPr>
              <w:t>3</w:t>
            </w:r>
          </w:p>
        </w:tc>
        <w:tc>
          <w:tcPr>
            <w:tcW w:w="1418" w:type="dxa"/>
            <w:shd w:val="clear" w:color="auto" w:fill="auto"/>
          </w:tcPr>
          <w:p w:rsidR="00923F3E" w:rsidRPr="00C73396" w:rsidRDefault="00923F3E" w:rsidP="00A9691F">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17" w:type="dxa"/>
            <w:shd w:val="clear" w:color="auto" w:fill="auto"/>
          </w:tcPr>
          <w:p w:rsidR="00923F3E" w:rsidRPr="00C73396" w:rsidRDefault="00923F3E" w:rsidP="0052376C">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126,000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17" w:type="dxa"/>
            <w:shd w:val="clear" w:color="auto" w:fill="auto"/>
          </w:tcPr>
          <w:p w:rsidR="00923F3E" w:rsidRPr="00C73396" w:rsidRDefault="00923F3E" w:rsidP="00A9691F">
            <w:pPr>
              <w:pStyle w:val="Heading5"/>
              <w:jc w:val="right"/>
              <w:rPr>
                <w:rFonts w:cs="Browallia New"/>
                <w:color w:val="auto"/>
                <w:sz w:val="28"/>
                <w:szCs w:val="28"/>
              </w:rPr>
            </w:pPr>
            <w:r w:rsidRPr="00C73396">
              <w:rPr>
                <w:rFonts w:cs="Browallia New"/>
                <w:color w:val="auto"/>
                <w:sz w:val="28"/>
                <w:szCs w:val="28"/>
              </w:rPr>
              <w:t>126,000</w:t>
            </w:r>
            <w:r w:rsidRPr="00C73396">
              <w:rPr>
                <w:rFonts w:cs="Browallia New"/>
                <w:color w:val="auto"/>
                <w:sz w:val="28"/>
                <w:szCs w:val="28"/>
                <w:cs/>
              </w:rPr>
              <w:t>.</w:t>
            </w:r>
            <w:r w:rsidRPr="00C73396">
              <w:rPr>
                <w:rFonts w:cs="Browallia New"/>
                <w:color w:val="auto"/>
                <w:sz w:val="28"/>
                <w:szCs w:val="28"/>
              </w:rPr>
              <w:t>00</w:t>
            </w:r>
          </w:p>
        </w:tc>
      </w:tr>
      <w:tr w:rsidR="00923F3E" w:rsidRPr="00C73396" w:rsidTr="000B3BD3">
        <w:trPr>
          <w:trHeight w:val="20"/>
        </w:trPr>
        <w:tc>
          <w:tcPr>
            <w:tcW w:w="3260" w:type="dxa"/>
            <w:gridSpan w:val="3"/>
            <w:shd w:val="clear" w:color="auto" w:fill="auto"/>
          </w:tcPr>
          <w:p w:rsidR="00923F3E" w:rsidRPr="00C73396" w:rsidRDefault="00923F3E" w:rsidP="00923F3E">
            <w:pPr>
              <w:ind w:left="601" w:firstLine="0"/>
              <w:jc w:val="left"/>
              <w:rPr>
                <w:rFonts w:ascii="Browallia New" w:eastAsia="Times New Roman" w:hAnsi="Browallia New" w:cs="Browallia New"/>
                <w:sz w:val="28"/>
              </w:rPr>
            </w:pPr>
            <w:r w:rsidRPr="00C73396">
              <w:rPr>
                <w:rFonts w:ascii="Browallia New" w:eastAsia="Times New Roman" w:hAnsi="Browallia New" w:cs="Browallia New"/>
                <w:sz w:val="28"/>
              </w:rPr>
              <w:t>Other income</w:t>
            </w:r>
          </w:p>
        </w:tc>
        <w:tc>
          <w:tcPr>
            <w:tcW w:w="851" w:type="dxa"/>
            <w:shd w:val="clear" w:color="auto" w:fill="auto"/>
          </w:tcPr>
          <w:p w:rsidR="00923F3E" w:rsidRPr="00C73396" w:rsidRDefault="00923F3E" w:rsidP="0052376C">
            <w:pPr>
              <w:ind w:right="176" w:firstLine="176"/>
              <w:jc w:val="center"/>
              <w:rPr>
                <w:rFonts w:ascii="Browallia New" w:eastAsia="Times New Roman" w:hAnsi="Browallia New" w:cs="Browallia New"/>
                <w:sz w:val="28"/>
              </w:rPr>
            </w:pPr>
            <w:r w:rsidRPr="00C73396">
              <w:rPr>
                <w:rFonts w:ascii="Browallia New" w:eastAsia="Times New Roman" w:hAnsi="Browallia New" w:cs="Browallia New"/>
                <w:sz w:val="28"/>
              </w:rPr>
              <w:t>3</w:t>
            </w:r>
          </w:p>
        </w:tc>
        <w:tc>
          <w:tcPr>
            <w:tcW w:w="1418" w:type="dxa"/>
            <w:shd w:val="clear" w:color="auto" w:fill="auto"/>
          </w:tcPr>
          <w:p w:rsidR="00923F3E" w:rsidRPr="00C73396" w:rsidRDefault="00923F3E" w:rsidP="00A9691F">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17" w:type="dxa"/>
            <w:shd w:val="clear" w:color="auto" w:fill="auto"/>
          </w:tcPr>
          <w:p w:rsidR="00923F3E" w:rsidRPr="00C73396" w:rsidRDefault="00923F3E" w:rsidP="0052376C">
            <w:pPr>
              <w:pStyle w:val="NoSpacing"/>
              <w:ind w:firstLine="0"/>
              <w:jc w:val="right"/>
              <w:rPr>
                <w:rFonts w:ascii="Browallia New" w:hAnsi="Browallia New" w:cs="Browallia New"/>
                <w:sz w:val="28"/>
              </w:rPr>
            </w:pPr>
            <w:r w:rsidRPr="00C73396">
              <w:rPr>
                <w:rFonts w:ascii="Browallia New" w:hAnsi="Browallia New" w:cs="Browallia New"/>
                <w:sz w:val="28"/>
                <w:cs/>
              </w:rPr>
              <w:t>-</w:t>
            </w:r>
          </w:p>
        </w:tc>
        <w:tc>
          <w:tcPr>
            <w:tcW w:w="1418" w:type="dxa"/>
            <w:shd w:val="clear" w:color="auto" w:fill="auto"/>
          </w:tcPr>
          <w:p w:rsidR="00923F3E" w:rsidRPr="00C73396" w:rsidRDefault="00923F3E" w:rsidP="00A9691F">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c>
          <w:tcPr>
            <w:tcW w:w="1417" w:type="dxa"/>
            <w:shd w:val="clear" w:color="auto" w:fill="auto"/>
          </w:tcPr>
          <w:p w:rsidR="00923F3E" w:rsidRPr="00C73396" w:rsidRDefault="00923F3E" w:rsidP="00A9691F">
            <w:pPr>
              <w:pStyle w:val="Heading5"/>
              <w:jc w:val="right"/>
              <w:rPr>
                <w:rFonts w:cs="Browallia New"/>
                <w:color w:val="auto"/>
                <w:sz w:val="28"/>
                <w:szCs w:val="28"/>
                <w:lang w:val="en-US"/>
              </w:rPr>
            </w:pPr>
            <w:r w:rsidRPr="00C73396">
              <w:rPr>
                <w:rFonts w:cs="Browallia New"/>
                <w:color w:val="auto"/>
                <w:sz w:val="28"/>
                <w:szCs w:val="28"/>
                <w:lang w:val="en-US"/>
              </w:rPr>
              <w:t>36,173</w:t>
            </w:r>
            <w:r w:rsidRPr="00C73396">
              <w:rPr>
                <w:rFonts w:cs="Browallia New"/>
                <w:color w:val="auto"/>
                <w:sz w:val="28"/>
                <w:szCs w:val="28"/>
                <w:cs/>
                <w:lang w:val="en-US"/>
              </w:rPr>
              <w:t>.</w:t>
            </w:r>
            <w:r w:rsidRPr="00C73396">
              <w:rPr>
                <w:rFonts w:cs="Browallia New"/>
                <w:color w:val="auto"/>
                <w:sz w:val="28"/>
                <w:szCs w:val="28"/>
                <w:lang w:val="en-US"/>
              </w:rPr>
              <w:t>96</w:t>
            </w:r>
          </w:p>
        </w:tc>
      </w:tr>
      <w:tr w:rsidR="000B3BD3" w:rsidRPr="00C73396" w:rsidTr="000B3BD3">
        <w:trPr>
          <w:trHeight w:val="20"/>
        </w:trPr>
        <w:tc>
          <w:tcPr>
            <w:tcW w:w="3260" w:type="dxa"/>
            <w:gridSpan w:val="3"/>
            <w:shd w:val="clear" w:color="auto" w:fill="auto"/>
          </w:tcPr>
          <w:p w:rsidR="000B3BD3" w:rsidRPr="00C73396" w:rsidRDefault="000B3BD3" w:rsidP="00923F3E">
            <w:pPr>
              <w:ind w:left="601" w:firstLine="0"/>
              <w:jc w:val="left"/>
              <w:rPr>
                <w:rFonts w:ascii="Browallia New" w:eastAsia="Times New Roman" w:hAnsi="Browallia New" w:cs="Browallia New"/>
                <w:b/>
                <w:bCs/>
                <w:sz w:val="28"/>
              </w:rPr>
            </w:pPr>
            <w:r w:rsidRPr="00C73396">
              <w:rPr>
                <w:rFonts w:ascii="Browallia New" w:eastAsia="Times New Roman" w:hAnsi="Browallia New" w:cs="Browallia New"/>
                <w:b/>
                <w:bCs/>
                <w:sz w:val="28"/>
              </w:rPr>
              <w:t>Indirect assosiate</w:t>
            </w:r>
          </w:p>
        </w:tc>
        <w:tc>
          <w:tcPr>
            <w:tcW w:w="851" w:type="dxa"/>
            <w:shd w:val="clear" w:color="auto" w:fill="auto"/>
          </w:tcPr>
          <w:p w:rsidR="000B3BD3" w:rsidRPr="00C73396" w:rsidRDefault="000B3BD3" w:rsidP="0052376C">
            <w:pPr>
              <w:pStyle w:val="NoSpacing"/>
              <w:tabs>
                <w:tab w:val="left" w:pos="-4928"/>
              </w:tabs>
              <w:ind w:firstLine="0"/>
              <w:jc w:val="center"/>
              <w:rPr>
                <w:rFonts w:ascii="Browallia New" w:hAnsi="Browallia New" w:cs="Browallia New"/>
                <w:sz w:val="28"/>
              </w:rPr>
            </w:pPr>
          </w:p>
        </w:tc>
        <w:tc>
          <w:tcPr>
            <w:tcW w:w="1418" w:type="dxa"/>
            <w:shd w:val="clear" w:color="auto" w:fill="auto"/>
          </w:tcPr>
          <w:p w:rsidR="000B3BD3" w:rsidRPr="00C73396" w:rsidRDefault="000B3BD3" w:rsidP="0052376C">
            <w:pPr>
              <w:pStyle w:val="NoSpacing"/>
              <w:ind w:firstLine="0"/>
              <w:jc w:val="center"/>
              <w:rPr>
                <w:rFonts w:ascii="Browallia New" w:hAnsi="Browallia New" w:cs="Browallia New"/>
                <w:sz w:val="28"/>
              </w:rPr>
            </w:pPr>
          </w:p>
        </w:tc>
        <w:tc>
          <w:tcPr>
            <w:tcW w:w="1417" w:type="dxa"/>
            <w:shd w:val="clear" w:color="auto" w:fill="auto"/>
          </w:tcPr>
          <w:p w:rsidR="000B3BD3" w:rsidRPr="00C73396" w:rsidRDefault="000B3BD3" w:rsidP="0052376C">
            <w:pPr>
              <w:pStyle w:val="NoSpacing"/>
              <w:ind w:firstLine="0"/>
              <w:jc w:val="center"/>
              <w:rPr>
                <w:rFonts w:ascii="Browallia New" w:hAnsi="Browallia New" w:cs="Browallia New"/>
                <w:sz w:val="28"/>
              </w:rPr>
            </w:pPr>
          </w:p>
        </w:tc>
        <w:tc>
          <w:tcPr>
            <w:tcW w:w="1418" w:type="dxa"/>
            <w:shd w:val="clear" w:color="auto" w:fill="auto"/>
          </w:tcPr>
          <w:p w:rsidR="000B3BD3" w:rsidRPr="00C73396" w:rsidRDefault="000B3BD3" w:rsidP="0052376C">
            <w:pPr>
              <w:pStyle w:val="NoSpacing"/>
              <w:ind w:firstLine="0"/>
              <w:jc w:val="center"/>
              <w:rPr>
                <w:rFonts w:ascii="Browallia New" w:hAnsi="Browallia New" w:cs="Browallia New"/>
                <w:sz w:val="28"/>
              </w:rPr>
            </w:pPr>
          </w:p>
        </w:tc>
        <w:tc>
          <w:tcPr>
            <w:tcW w:w="1417" w:type="dxa"/>
            <w:shd w:val="clear" w:color="auto" w:fill="auto"/>
          </w:tcPr>
          <w:p w:rsidR="000B3BD3" w:rsidRPr="00C73396" w:rsidRDefault="000B3BD3" w:rsidP="0052376C">
            <w:pPr>
              <w:pStyle w:val="NoSpacing"/>
              <w:ind w:firstLine="0"/>
              <w:jc w:val="center"/>
              <w:rPr>
                <w:rFonts w:ascii="Browallia New" w:hAnsi="Browallia New" w:cs="Browallia New"/>
                <w:sz w:val="28"/>
              </w:rPr>
            </w:pPr>
          </w:p>
        </w:tc>
      </w:tr>
      <w:tr w:rsidR="000B3BD3" w:rsidRPr="00C73396" w:rsidTr="000B3BD3">
        <w:trPr>
          <w:trHeight w:val="20"/>
        </w:trPr>
        <w:tc>
          <w:tcPr>
            <w:tcW w:w="3260" w:type="dxa"/>
            <w:gridSpan w:val="3"/>
            <w:shd w:val="clear" w:color="auto" w:fill="auto"/>
          </w:tcPr>
          <w:p w:rsidR="000B3BD3" w:rsidRPr="00C73396" w:rsidRDefault="00C73396" w:rsidP="00C73396">
            <w:pPr>
              <w:ind w:firstLine="0"/>
              <w:rPr>
                <w:rFonts w:ascii="Browallia New" w:hAnsi="Browallia New" w:cs="Browallia New"/>
                <w:sz w:val="28"/>
              </w:rPr>
            </w:pPr>
            <w:r>
              <w:rPr>
                <w:rFonts w:ascii="Browallia New" w:hAnsi="Browallia New" w:cs="Browallia New"/>
                <w:sz w:val="28"/>
                <w:cs/>
              </w:rPr>
              <w:t xml:space="preserve">         </w:t>
            </w:r>
            <w:r w:rsidR="006F5EB9">
              <w:rPr>
                <w:rFonts w:ascii="Browallia New" w:hAnsi="Browallia New" w:cs="Browallia New"/>
                <w:sz w:val="28"/>
              </w:rPr>
              <w:t xml:space="preserve"> </w:t>
            </w:r>
            <w:r w:rsidR="000B3BD3" w:rsidRPr="00C73396">
              <w:rPr>
                <w:rFonts w:ascii="Browallia New" w:hAnsi="Browallia New" w:cs="Browallia New"/>
                <w:sz w:val="28"/>
              </w:rPr>
              <w:t>Management income</w:t>
            </w:r>
          </w:p>
        </w:tc>
        <w:tc>
          <w:tcPr>
            <w:tcW w:w="851" w:type="dxa"/>
            <w:shd w:val="clear" w:color="auto" w:fill="auto"/>
          </w:tcPr>
          <w:p w:rsidR="000B3BD3" w:rsidRPr="00C73396" w:rsidRDefault="000B3BD3" w:rsidP="000B3BD3">
            <w:pPr>
              <w:tabs>
                <w:tab w:val="left" w:pos="567"/>
              </w:tabs>
              <w:ind w:firstLine="0"/>
              <w:jc w:val="center"/>
              <w:rPr>
                <w:rFonts w:ascii="Browallia New" w:eastAsia="Times New Roman" w:hAnsi="Browallia New" w:cs="Browallia New"/>
                <w:sz w:val="28"/>
              </w:rPr>
            </w:pPr>
            <w:r w:rsidRPr="00C73396">
              <w:rPr>
                <w:rFonts w:ascii="Browallia New" w:eastAsia="Times New Roman" w:hAnsi="Browallia New" w:cs="Browallia New"/>
                <w:sz w:val="28"/>
              </w:rPr>
              <w:t>3</w:t>
            </w:r>
          </w:p>
        </w:tc>
        <w:tc>
          <w:tcPr>
            <w:tcW w:w="1418" w:type="dxa"/>
            <w:shd w:val="clear" w:color="auto" w:fill="auto"/>
          </w:tcPr>
          <w:p w:rsidR="000B3BD3" w:rsidRPr="00C73396" w:rsidRDefault="000B3BD3" w:rsidP="000B3BD3">
            <w:pPr>
              <w:ind w:firstLine="0"/>
              <w:jc w:val="right"/>
              <w:rPr>
                <w:rFonts w:ascii="Browallia New" w:eastAsia="Malgun Gothic" w:hAnsi="Browallia New" w:cs="Browallia New"/>
                <w:sz w:val="28"/>
              </w:rPr>
            </w:pPr>
            <w:r w:rsidRPr="00C73396">
              <w:rPr>
                <w:rFonts w:ascii="Browallia New" w:eastAsia="Malgun Gothic" w:hAnsi="Browallia New" w:cs="Browallia New"/>
                <w:sz w:val="28"/>
              </w:rPr>
              <w:t>843,000</w:t>
            </w:r>
            <w:r w:rsidRPr="00C73396">
              <w:rPr>
                <w:rFonts w:ascii="Browallia New" w:eastAsia="Malgun Gothic" w:hAnsi="Browallia New" w:cs="Browallia New"/>
                <w:sz w:val="28"/>
                <w:cs/>
              </w:rPr>
              <w:t>.</w:t>
            </w:r>
            <w:r w:rsidRPr="00C73396">
              <w:rPr>
                <w:rFonts w:ascii="Browallia New" w:eastAsia="Malgun Gothic" w:hAnsi="Browallia New" w:cs="Browallia New"/>
                <w:sz w:val="28"/>
              </w:rPr>
              <w:t>00</w:t>
            </w:r>
          </w:p>
        </w:tc>
        <w:tc>
          <w:tcPr>
            <w:tcW w:w="1417" w:type="dxa"/>
            <w:shd w:val="clear" w:color="auto" w:fill="auto"/>
          </w:tcPr>
          <w:p w:rsidR="000B3BD3" w:rsidRPr="00C73396" w:rsidRDefault="000B3BD3" w:rsidP="000B3BD3">
            <w:pPr>
              <w:ind w:firstLine="0"/>
              <w:jc w:val="right"/>
              <w:rPr>
                <w:rFonts w:ascii="Browallia New" w:hAnsi="Browallia New" w:cs="Browallia New"/>
                <w:sz w:val="28"/>
              </w:rPr>
            </w:pPr>
            <w:r w:rsidRPr="00C73396">
              <w:rPr>
                <w:rFonts w:ascii="Browallia New" w:hAnsi="Browallia New" w:cs="Browallia New"/>
                <w:sz w:val="28"/>
                <w:cs/>
              </w:rPr>
              <w:t>-</w:t>
            </w:r>
          </w:p>
        </w:tc>
        <w:tc>
          <w:tcPr>
            <w:tcW w:w="1418" w:type="dxa"/>
            <w:shd w:val="clear" w:color="auto" w:fill="auto"/>
          </w:tcPr>
          <w:p w:rsidR="000B3BD3" w:rsidRPr="00C73396" w:rsidRDefault="000B3BD3" w:rsidP="000B3BD3">
            <w:pPr>
              <w:ind w:firstLine="0"/>
              <w:jc w:val="right"/>
              <w:rPr>
                <w:rFonts w:ascii="Browallia New" w:eastAsia="Malgun Gothic" w:hAnsi="Browallia New" w:cs="Browallia New"/>
                <w:sz w:val="28"/>
              </w:rPr>
            </w:pPr>
            <w:r w:rsidRPr="00C73396">
              <w:rPr>
                <w:rFonts w:ascii="Browallia New" w:eastAsia="Malgun Gothic" w:hAnsi="Browallia New" w:cs="Browallia New"/>
                <w:sz w:val="28"/>
                <w:cs/>
              </w:rPr>
              <w:t>-</w:t>
            </w:r>
          </w:p>
        </w:tc>
        <w:tc>
          <w:tcPr>
            <w:tcW w:w="1417" w:type="dxa"/>
            <w:shd w:val="clear" w:color="auto" w:fill="auto"/>
          </w:tcPr>
          <w:p w:rsidR="000B3BD3" w:rsidRPr="00C73396" w:rsidRDefault="000B3BD3" w:rsidP="000B3BD3">
            <w:pPr>
              <w:ind w:firstLine="0"/>
              <w:jc w:val="right"/>
              <w:rPr>
                <w:rFonts w:ascii="Browallia New" w:hAnsi="Browallia New" w:cs="Browallia New"/>
                <w:sz w:val="28"/>
              </w:rPr>
            </w:pPr>
            <w:r w:rsidRPr="00C73396">
              <w:rPr>
                <w:rFonts w:ascii="Browallia New" w:hAnsi="Browallia New" w:cs="Browallia New"/>
                <w:sz w:val="28"/>
                <w:cs/>
              </w:rPr>
              <w:t>-</w:t>
            </w:r>
          </w:p>
        </w:tc>
      </w:tr>
      <w:tr w:rsidR="000B3BD3" w:rsidRPr="0025101B" w:rsidTr="000B3BD3">
        <w:trPr>
          <w:trHeight w:val="20"/>
        </w:trPr>
        <w:tc>
          <w:tcPr>
            <w:tcW w:w="3260" w:type="dxa"/>
            <w:gridSpan w:val="3"/>
            <w:shd w:val="clear" w:color="auto" w:fill="auto"/>
          </w:tcPr>
          <w:p w:rsidR="000B3BD3" w:rsidRPr="00627EC5" w:rsidRDefault="000B3BD3" w:rsidP="00923F3E">
            <w:pPr>
              <w:ind w:left="601" w:firstLine="0"/>
              <w:jc w:val="left"/>
              <w:rPr>
                <w:rFonts w:ascii="Browallia New" w:eastAsia="Times New Roman" w:hAnsi="Browallia New" w:cs="Browallia New"/>
                <w:b/>
                <w:bCs/>
                <w:sz w:val="28"/>
                <w:cs/>
              </w:rPr>
            </w:pPr>
            <w:r w:rsidRPr="00627EC5">
              <w:rPr>
                <w:rFonts w:ascii="Browallia New" w:eastAsia="Times New Roman" w:hAnsi="Browallia New" w:cs="Browallia New"/>
                <w:b/>
                <w:bCs/>
                <w:sz w:val="28"/>
              </w:rPr>
              <w:t>Related companies</w:t>
            </w:r>
          </w:p>
        </w:tc>
        <w:tc>
          <w:tcPr>
            <w:tcW w:w="851" w:type="dxa"/>
            <w:shd w:val="clear" w:color="auto" w:fill="auto"/>
          </w:tcPr>
          <w:p w:rsidR="000B3BD3" w:rsidRPr="0025101B" w:rsidRDefault="000B3BD3" w:rsidP="0052376C">
            <w:pPr>
              <w:pStyle w:val="NoSpacing"/>
              <w:tabs>
                <w:tab w:val="left" w:pos="-4928"/>
              </w:tabs>
              <w:ind w:firstLine="0"/>
              <w:jc w:val="center"/>
              <w:rPr>
                <w:rFonts w:ascii="Browallia New" w:hAnsi="Browallia New" w:cs="Browallia New"/>
                <w:sz w:val="28"/>
              </w:rPr>
            </w:pPr>
          </w:p>
        </w:tc>
        <w:tc>
          <w:tcPr>
            <w:tcW w:w="1418" w:type="dxa"/>
            <w:shd w:val="clear" w:color="auto" w:fill="auto"/>
          </w:tcPr>
          <w:p w:rsidR="000B3BD3" w:rsidRPr="0025101B" w:rsidRDefault="000B3BD3" w:rsidP="0052376C">
            <w:pPr>
              <w:pStyle w:val="NoSpacing"/>
              <w:ind w:firstLine="0"/>
              <w:jc w:val="center"/>
              <w:rPr>
                <w:rFonts w:ascii="Browallia New" w:hAnsi="Browallia New" w:cs="Browallia New"/>
                <w:sz w:val="28"/>
              </w:rPr>
            </w:pPr>
          </w:p>
        </w:tc>
        <w:tc>
          <w:tcPr>
            <w:tcW w:w="1417" w:type="dxa"/>
            <w:shd w:val="clear" w:color="auto" w:fill="auto"/>
          </w:tcPr>
          <w:p w:rsidR="000B3BD3" w:rsidRPr="0025101B" w:rsidRDefault="000B3BD3" w:rsidP="0052376C">
            <w:pPr>
              <w:pStyle w:val="NoSpacing"/>
              <w:ind w:firstLine="0"/>
              <w:jc w:val="center"/>
              <w:rPr>
                <w:rFonts w:ascii="Browallia New" w:hAnsi="Browallia New" w:cs="Browallia New"/>
                <w:sz w:val="28"/>
              </w:rPr>
            </w:pPr>
          </w:p>
        </w:tc>
        <w:tc>
          <w:tcPr>
            <w:tcW w:w="1418" w:type="dxa"/>
            <w:shd w:val="clear" w:color="auto" w:fill="auto"/>
          </w:tcPr>
          <w:p w:rsidR="000B3BD3" w:rsidRPr="0025101B" w:rsidRDefault="000B3BD3" w:rsidP="0052376C">
            <w:pPr>
              <w:pStyle w:val="NoSpacing"/>
              <w:ind w:firstLine="0"/>
              <w:jc w:val="center"/>
              <w:rPr>
                <w:rFonts w:ascii="Browallia New" w:hAnsi="Browallia New" w:cs="Browallia New"/>
                <w:sz w:val="28"/>
              </w:rPr>
            </w:pPr>
          </w:p>
        </w:tc>
        <w:tc>
          <w:tcPr>
            <w:tcW w:w="1417" w:type="dxa"/>
            <w:shd w:val="clear" w:color="auto" w:fill="auto"/>
          </w:tcPr>
          <w:p w:rsidR="000B3BD3" w:rsidRPr="0025101B" w:rsidRDefault="000B3BD3" w:rsidP="0052376C">
            <w:pPr>
              <w:pStyle w:val="NoSpacing"/>
              <w:ind w:firstLine="0"/>
              <w:jc w:val="center"/>
              <w:rPr>
                <w:rFonts w:ascii="Browallia New" w:hAnsi="Browallia New" w:cs="Browallia New"/>
                <w:sz w:val="28"/>
              </w:rPr>
            </w:pPr>
          </w:p>
        </w:tc>
      </w:tr>
      <w:tr w:rsidR="000B3BD3" w:rsidRPr="0025101B" w:rsidTr="000B3BD3">
        <w:trPr>
          <w:trHeight w:val="20"/>
        </w:trPr>
        <w:tc>
          <w:tcPr>
            <w:tcW w:w="3260" w:type="dxa"/>
            <w:gridSpan w:val="3"/>
            <w:shd w:val="clear" w:color="auto" w:fill="auto"/>
          </w:tcPr>
          <w:p w:rsidR="000B3BD3" w:rsidRPr="00923F3E" w:rsidRDefault="000B3BD3" w:rsidP="00923F3E">
            <w:pPr>
              <w:ind w:left="601" w:firstLine="0"/>
              <w:jc w:val="left"/>
              <w:rPr>
                <w:rFonts w:ascii="Browallia New" w:eastAsia="Times New Roman" w:hAnsi="Browallia New" w:cs="Browallia New"/>
                <w:sz w:val="28"/>
              </w:rPr>
            </w:pPr>
            <w:r w:rsidRPr="00923F3E">
              <w:rPr>
                <w:rFonts w:ascii="Browallia New" w:eastAsia="Times New Roman" w:hAnsi="Browallia New" w:cs="Browallia New"/>
                <w:sz w:val="28"/>
              </w:rPr>
              <w:t>Sales and services income</w:t>
            </w:r>
          </w:p>
        </w:tc>
        <w:tc>
          <w:tcPr>
            <w:tcW w:w="851" w:type="dxa"/>
            <w:shd w:val="clear" w:color="auto" w:fill="auto"/>
          </w:tcPr>
          <w:p w:rsidR="000B3BD3" w:rsidRPr="0025101B" w:rsidRDefault="000B3BD3" w:rsidP="00A9691F">
            <w:pPr>
              <w:tabs>
                <w:tab w:val="left" w:pos="567"/>
              </w:tabs>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1, 2</w:t>
            </w:r>
          </w:p>
        </w:tc>
        <w:tc>
          <w:tcPr>
            <w:tcW w:w="1418" w:type="dxa"/>
            <w:shd w:val="clear" w:color="auto" w:fill="auto"/>
          </w:tcPr>
          <w:p w:rsidR="000B3BD3" w:rsidRPr="00D1404F" w:rsidRDefault="000B3BD3" w:rsidP="00A9691F">
            <w:pPr>
              <w:ind w:firstLine="0"/>
              <w:jc w:val="right"/>
              <w:rPr>
                <w:rFonts w:ascii="Browallia New" w:eastAsia="Malgun Gothic" w:hAnsi="Browallia New" w:cs="Browallia New"/>
                <w:sz w:val="28"/>
              </w:rPr>
            </w:pPr>
            <w:r w:rsidRPr="00D1404F">
              <w:rPr>
                <w:rFonts w:ascii="Browallia New" w:eastAsia="Malgun Gothic" w:hAnsi="Browallia New" w:cs="Browallia New"/>
                <w:sz w:val="28"/>
              </w:rPr>
              <w:t>8,103,435</w:t>
            </w:r>
            <w:r w:rsidRPr="00D1404F">
              <w:rPr>
                <w:rFonts w:ascii="Browallia New" w:eastAsia="Malgun Gothic" w:hAnsi="Browallia New" w:cs="Browallia New"/>
                <w:sz w:val="28"/>
                <w:cs/>
              </w:rPr>
              <w:t>.</w:t>
            </w:r>
            <w:r w:rsidRPr="00D1404F">
              <w:rPr>
                <w:rFonts w:ascii="Browallia New" w:eastAsia="Malgun Gothic" w:hAnsi="Browallia New" w:cs="Browallia New"/>
                <w:sz w:val="28"/>
              </w:rPr>
              <w:t>70</w:t>
            </w:r>
          </w:p>
        </w:tc>
        <w:tc>
          <w:tcPr>
            <w:tcW w:w="1417" w:type="dxa"/>
            <w:shd w:val="clear" w:color="auto" w:fill="auto"/>
          </w:tcPr>
          <w:p w:rsidR="000B3BD3" w:rsidRPr="00D1404F" w:rsidRDefault="000B3BD3" w:rsidP="00A9691F">
            <w:pPr>
              <w:ind w:firstLine="0"/>
              <w:jc w:val="right"/>
              <w:rPr>
                <w:rFonts w:ascii="Browallia New" w:eastAsia="Malgun Gothic" w:hAnsi="Browallia New" w:cs="Browallia New"/>
                <w:sz w:val="28"/>
              </w:rPr>
            </w:pPr>
            <w:r w:rsidRPr="00D1404F">
              <w:rPr>
                <w:rFonts w:ascii="Browallia New" w:hAnsi="Browallia New" w:cs="Browallia New"/>
                <w:sz w:val="28"/>
              </w:rPr>
              <w:t>10,705,966</w:t>
            </w:r>
            <w:r w:rsidRPr="00D1404F">
              <w:rPr>
                <w:rFonts w:ascii="Browallia New" w:hAnsi="Browallia New" w:cs="Browallia New"/>
                <w:sz w:val="28"/>
                <w:cs/>
              </w:rPr>
              <w:t>.</w:t>
            </w:r>
            <w:r w:rsidRPr="00D1404F">
              <w:rPr>
                <w:rFonts w:ascii="Browallia New" w:hAnsi="Browallia New" w:cs="Browallia New"/>
                <w:sz w:val="28"/>
              </w:rPr>
              <w:t>22</w:t>
            </w:r>
          </w:p>
        </w:tc>
        <w:tc>
          <w:tcPr>
            <w:tcW w:w="1418" w:type="dxa"/>
            <w:shd w:val="clear" w:color="auto" w:fill="auto"/>
          </w:tcPr>
          <w:p w:rsidR="000B3BD3" w:rsidRPr="00D1404F" w:rsidRDefault="000B3BD3" w:rsidP="00A9691F">
            <w:pPr>
              <w:ind w:firstLine="0"/>
              <w:jc w:val="right"/>
              <w:rPr>
                <w:rFonts w:ascii="Browallia New" w:eastAsia="Malgun Gothic" w:hAnsi="Browallia New" w:cs="Browallia New"/>
                <w:sz w:val="28"/>
              </w:rPr>
            </w:pPr>
            <w:r w:rsidRPr="00D1404F">
              <w:rPr>
                <w:rFonts w:ascii="Browallia New" w:eastAsia="Malgun Gothic" w:hAnsi="Browallia New" w:cs="Browallia New"/>
                <w:sz w:val="28"/>
              </w:rPr>
              <w:t>8,103,435</w:t>
            </w:r>
            <w:r w:rsidRPr="00D1404F">
              <w:rPr>
                <w:rFonts w:ascii="Browallia New" w:eastAsia="Malgun Gothic" w:hAnsi="Browallia New" w:cs="Browallia New"/>
                <w:sz w:val="28"/>
                <w:cs/>
              </w:rPr>
              <w:t>.</w:t>
            </w:r>
            <w:r w:rsidRPr="00D1404F">
              <w:rPr>
                <w:rFonts w:ascii="Browallia New" w:eastAsia="Malgun Gothic" w:hAnsi="Browallia New" w:cs="Browallia New"/>
                <w:sz w:val="28"/>
              </w:rPr>
              <w:t>70</w:t>
            </w:r>
          </w:p>
        </w:tc>
        <w:tc>
          <w:tcPr>
            <w:tcW w:w="1417" w:type="dxa"/>
            <w:shd w:val="clear" w:color="auto" w:fill="auto"/>
          </w:tcPr>
          <w:p w:rsidR="000B3BD3" w:rsidRPr="00D1404F" w:rsidRDefault="000B3BD3" w:rsidP="00A9691F">
            <w:pPr>
              <w:ind w:firstLine="0"/>
              <w:jc w:val="right"/>
              <w:rPr>
                <w:rFonts w:ascii="Browallia New" w:eastAsia="Malgun Gothic" w:hAnsi="Browallia New" w:cs="Browallia New"/>
                <w:sz w:val="28"/>
              </w:rPr>
            </w:pPr>
            <w:r w:rsidRPr="00D1404F">
              <w:rPr>
                <w:rFonts w:ascii="Browallia New" w:hAnsi="Browallia New" w:cs="Browallia New"/>
                <w:sz w:val="28"/>
              </w:rPr>
              <w:t>10,705,966</w:t>
            </w:r>
            <w:r w:rsidRPr="00D1404F">
              <w:rPr>
                <w:rFonts w:ascii="Browallia New" w:hAnsi="Browallia New" w:cs="Browallia New"/>
                <w:sz w:val="28"/>
                <w:cs/>
              </w:rPr>
              <w:t>.</w:t>
            </w:r>
            <w:r w:rsidRPr="00D1404F">
              <w:rPr>
                <w:rFonts w:ascii="Browallia New" w:hAnsi="Browallia New" w:cs="Browallia New"/>
                <w:sz w:val="28"/>
              </w:rPr>
              <w:t>22</w:t>
            </w:r>
          </w:p>
        </w:tc>
      </w:tr>
      <w:tr w:rsidR="000B3BD3" w:rsidRPr="0025101B" w:rsidTr="000B3BD3">
        <w:trPr>
          <w:trHeight w:val="20"/>
        </w:trPr>
        <w:tc>
          <w:tcPr>
            <w:tcW w:w="3260" w:type="dxa"/>
            <w:gridSpan w:val="3"/>
            <w:shd w:val="clear" w:color="auto" w:fill="auto"/>
          </w:tcPr>
          <w:p w:rsidR="000B3BD3" w:rsidRPr="006C2002" w:rsidRDefault="000B3BD3" w:rsidP="00A9691F">
            <w:pPr>
              <w:ind w:firstLine="601"/>
            </w:pPr>
            <w:r w:rsidRPr="0025101B">
              <w:rPr>
                <w:rFonts w:ascii="Browallia New" w:eastAsia="Times New Roman" w:hAnsi="Browallia New" w:cs="Browallia New"/>
                <w:sz w:val="28"/>
              </w:rPr>
              <w:t>Rental income</w:t>
            </w:r>
          </w:p>
        </w:tc>
        <w:tc>
          <w:tcPr>
            <w:tcW w:w="851" w:type="dxa"/>
            <w:shd w:val="clear" w:color="auto" w:fill="auto"/>
          </w:tcPr>
          <w:p w:rsidR="000B3BD3" w:rsidRPr="0025101B" w:rsidRDefault="000B3BD3" w:rsidP="00A9691F">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3</w:t>
            </w:r>
          </w:p>
        </w:tc>
        <w:tc>
          <w:tcPr>
            <w:tcW w:w="1418" w:type="dxa"/>
            <w:shd w:val="clear" w:color="auto" w:fill="auto"/>
          </w:tcPr>
          <w:p w:rsidR="000B3BD3" w:rsidRPr="00D1404F" w:rsidRDefault="000B3BD3" w:rsidP="00A9691F">
            <w:pPr>
              <w:ind w:firstLine="0"/>
              <w:jc w:val="right"/>
              <w:rPr>
                <w:rFonts w:ascii="Browallia New" w:eastAsia="Malgun Gothic" w:hAnsi="Browallia New" w:cs="Browallia New"/>
                <w:sz w:val="28"/>
              </w:rPr>
            </w:pPr>
            <w:r w:rsidRPr="00D1404F">
              <w:rPr>
                <w:rFonts w:ascii="Browallia New" w:eastAsia="Malgun Gothic" w:hAnsi="Browallia New" w:cs="Browallia New"/>
                <w:sz w:val="28"/>
              </w:rPr>
              <w:t>97,500</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417" w:type="dxa"/>
            <w:shd w:val="clear" w:color="auto" w:fill="auto"/>
          </w:tcPr>
          <w:p w:rsidR="000B3BD3" w:rsidRPr="00D1404F" w:rsidRDefault="000B3BD3" w:rsidP="00A9691F">
            <w:pPr>
              <w:ind w:firstLine="0"/>
              <w:jc w:val="right"/>
              <w:rPr>
                <w:rFonts w:ascii="Browallia New" w:hAnsi="Browallia New" w:cs="Browallia New"/>
                <w:sz w:val="28"/>
              </w:rPr>
            </w:pPr>
            <w:r w:rsidRPr="00D1404F">
              <w:rPr>
                <w:rFonts w:ascii="Browallia New" w:hAnsi="Browallia New" w:cs="Browallia New"/>
                <w:sz w:val="28"/>
                <w:cs/>
              </w:rPr>
              <w:t>-</w:t>
            </w:r>
          </w:p>
        </w:tc>
        <w:tc>
          <w:tcPr>
            <w:tcW w:w="1418" w:type="dxa"/>
            <w:shd w:val="clear" w:color="auto" w:fill="auto"/>
          </w:tcPr>
          <w:p w:rsidR="000B3BD3" w:rsidRPr="00D1404F" w:rsidRDefault="000B3BD3" w:rsidP="00A9691F">
            <w:pPr>
              <w:ind w:firstLine="0"/>
              <w:jc w:val="right"/>
              <w:rPr>
                <w:rFonts w:ascii="Browallia New" w:eastAsia="Malgun Gothic" w:hAnsi="Browallia New" w:cs="Browallia New"/>
                <w:sz w:val="28"/>
              </w:rPr>
            </w:pPr>
            <w:r w:rsidRPr="00D1404F">
              <w:rPr>
                <w:rFonts w:ascii="Browallia New" w:eastAsia="Malgun Gothic" w:hAnsi="Browallia New" w:cs="Browallia New"/>
                <w:sz w:val="28"/>
              </w:rPr>
              <w:t>97,500</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417" w:type="dxa"/>
            <w:shd w:val="clear" w:color="auto" w:fill="auto"/>
          </w:tcPr>
          <w:p w:rsidR="000B3BD3" w:rsidRPr="00D1404F" w:rsidRDefault="000B3BD3" w:rsidP="00A9691F">
            <w:pPr>
              <w:ind w:firstLine="0"/>
              <w:jc w:val="right"/>
              <w:rPr>
                <w:rFonts w:ascii="Browallia New" w:hAnsi="Browallia New" w:cs="Browallia New"/>
                <w:sz w:val="28"/>
              </w:rPr>
            </w:pPr>
            <w:r w:rsidRPr="00D1404F">
              <w:rPr>
                <w:rFonts w:ascii="Browallia New" w:hAnsi="Browallia New" w:cs="Browallia New"/>
                <w:sz w:val="28"/>
                <w:cs/>
              </w:rPr>
              <w:t>-</w:t>
            </w:r>
          </w:p>
        </w:tc>
      </w:tr>
      <w:tr w:rsidR="000B3BD3" w:rsidRPr="0025101B" w:rsidTr="000B3BD3">
        <w:trPr>
          <w:trHeight w:val="20"/>
        </w:trPr>
        <w:tc>
          <w:tcPr>
            <w:tcW w:w="3260" w:type="dxa"/>
            <w:gridSpan w:val="3"/>
            <w:shd w:val="clear" w:color="auto" w:fill="auto"/>
          </w:tcPr>
          <w:p w:rsidR="000B3BD3" w:rsidRPr="0025101B" w:rsidRDefault="000B3BD3" w:rsidP="000B3BD3">
            <w:pPr>
              <w:ind w:firstLine="601"/>
              <w:rPr>
                <w:rFonts w:ascii="Browallia New" w:eastAsia="Times New Roman" w:hAnsi="Browallia New" w:cs="Browallia New"/>
                <w:sz w:val="28"/>
              </w:rPr>
            </w:pPr>
            <w:r w:rsidRPr="00627EC5">
              <w:rPr>
                <w:rFonts w:ascii="Browallia New" w:eastAsia="Times New Roman" w:hAnsi="Browallia New" w:cs="Browallia New"/>
                <w:b/>
                <w:bCs/>
                <w:sz w:val="28"/>
              </w:rPr>
              <w:t>Related</w:t>
            </w:r>
            <w:r>
              <w:rPr>
                <w:rFonts w:ascii="Browallia New" w:eastAsia="Times New Roman" w:hAnsi="Browallia New" w:cs="Browallia New"/>
                <w:b/>
                <w:bCs/>
                <w:sz w:val="28"/>
              </w:rPr>
              <w:t xml:space="preserve"> person</w:t>
            </w:r>
          </w:p>
        </w:tc>
        <w:tc>
          <w:tcPr>
            <w:tcW w:w="851" w:type="dxa"/>
            <w:shd w:val="clear" w:color="auto" w:fill="auto"/>
          </w:tcPr>
          <w:p w:rsidR="000B3BD3" w:rsidRDefault="000B3BD3" w:rsidP="000B3BD3">
            <w:pPr>
              <w:pStyle w:val="NoSpacing"/>
              <w:tabs>
                <w:tab w:val="left" w:pos="-4928"/>
              </w:tabs>
              <w:ind w:firstLine="0"/>
              <w:jc w:val="center"/>
              <w:rPr>
                <w:rFonts w:ascii="Browallia New" w:eastAsia="Times New Roman" w:hAnsi="Browallia New" w:cs="Browallia New"/>
                <w:sz w:val="28"/>
              </w:rPr>
            </w:pPr>
          </w:p>
        </w:tc>
        <w:tc>
          <w:tcPr>
            <w:tcW w:w="1418" w:type="dxa"/>
            <w:shd w:val="clear" w:color="auto" w:fill="auto"/>
          </w:tcPr>
          <w:p w:rsidR="000B3BD3" w:rsidRPr="00E37817" w:rsidRDefault="000B3BD3" w:rsidP="000B3BD3">
            <w:pPr>
              <w:ind w:firstLine="0"/>
              <w:jc w:val="right"/>
              <w:rPr>
                <w:rFonts w:ascii="Browallia New" w:eastAsia="Malgun Gothic" w:hAnsi="Browallia New" w:cs="Browallia New"/>
                <w:sz w:val="28"/>
              </w:rPr>
            </w:pPr>
          </w:p>
        </w:tc>
        <w:tc>
          <w:tcPr>
            <w:tcW w:w="1417" w:type="dxa"/>
            <w:shd w:val="clear" w:color="auto" w:fill="auto"/>
          </w:tcPr>
          <w:p w:rsidR="000B3BD3" w:rsidRPr="00E37817" w:rsidRDefault="000B3BD3" w:rsidP="000B3BD3">
            <w:pPr>
              <w:ind w:firstLine="0"/>
              <w:jc w:val="right"/>
              <w:rPr>
                <w:rFonts w:ascii="Browallia New" w:eastAsia="Malgun Gothic" w:hAnsi="Browallia New" w:cs="Browallia New"/>
                <w:sz w:val="28"/>
              </w:rPr>
            </w:pPr>
          </w:p>
        </w:tc>
        <w:tc>
          <w:tcPr>
            <w:tcW w:w="1418" w:type="dxa"/>
            <w:shd w:val="clear" w:color="auto" w:fill="auto"/>
          </w:tcPr>
          <w:p w:rsidR="000B3BD3" w:rsidRPr="00E37817" w:rsidRDefault="000B3BD3" w:rsidP="000B3BD3">
            <w:pPr>
              <w:ind w:firstLine="0"/>
              <w:jc w:val="right"/>
              <w:rPr>
                <w:rFonts w:ascii="Browallia New" w:eastAsia="Malgun Gothic" w:hAnsi="Browallia New" w:cs="Browallia New"/>
                <w:sz w:val="28"/>
              </w:rPr>
            </w:pPr>
          </w:p>
        </w:tc>
        <w:tc>
          <w:tcPr>
            <w:tcW w:w="1417" w:type="dxa"/>
            <w:shd w:val="clear" w:color="auto" w:fill="auto"/>
          </w:tcPr>
          <w:p w:rsidR="000B3BD3" w:rsidRPr="00E37817" w:rsidRDefault="000B3BD3" w:rsidP="000B3BD3">
            <w:pPr>
              <w:ind w:firstLine="0"/>
              <w:jc w:val="right"/>
              <w:rPr>
                <w:rFonts w:ascii="Browallia New" w:eastAsia="Malgun Gothic" w:hAnsi="Browallia New" w:cs="Browallia New"/>
                <w:sz w:val="28"/>
              </w:rPr>
            </w:pPr>
          </w:p>
        </w:tc>
      </w:tr>
      <w:tr w:rsidR="000B3BD3" w:rsidRPr="0025101B" w:rsidTr="000B3BD3">
        <w:trPr>
          <w:trHeight w:val="20"/>
        </w:trPr>
        <w:tc>
          <w:tcPr>
            <w:tcW w:w="3260" w:type="dxa"/>
            <w:gridSpan w:val="3"/>
            <w:shd w:val="clear" w:color="auto" w:fill="auto"/>
          </w:tcPr>
          <w:p w:rsidR="000B3BD3" w:rsidRPr="000B3BD3" w:rsidRDefault="000B3BD3" w:rsidP="000B3BD3">
            <w:pPr>
              <w:ind w:firstLine="601"/>
              <w:jc w:val="left"/>
              <w:rPr>
                <w:rFonts w:ascii="Browallia New" w:hAnsi="Browallia New" w:cs="Browallia New"/>
              </w:rPr>
            </w:pPr>
            <w:r w:rsidRPr="000B3BD3">
              <w:rPr>
                <w:rFonts w:ascii="Browallia New" w:hAnsi="Browallia New" w:cs="Browallia New"/>
                <w:sz w:val="28"/>
                <w:szCs w:val="36"/>
              </w:rPr>
              <w:t>I</w:t>
            </w:r>
            <w:r>
              <w:rPr>
                <w:rFonts w:ascii="Browallia New" w:hAnsi="Browallia New" w:cs="Browallia New"/>
                <w:sz w:val="28"/>
                <w:szCs w:val="36"/>
              </w:rPr>
              <w:t>nterest i</w:t>
            </w:r>
            <w:r w:rsidRPr="000B3BD3">
              <w:rPr>
                <w:rFonts w:ascii="Browallia New" w:hAnsi="Browallia New" w:cs="Browallia New"/>
                <w:sz w:val="28"/>
                <w:szCs w:val="36"/>
              </w:rPr>
              <w:t>ncome</w:t>
            </w:r>
          </w:p>
        </w:tc>
        <w:tc>
          <w:tcPr>
            <w:tcW w:w="851" w:type="dxa"/>
            <w:shd w:val="clear" w:color="auto" w:fill="auto"/>
          </w:tcPr>
          <w:p w:rsidR="000B3BD3" w:rsidRPr="0025101B" w:rsidRDefault="000B3BD3" w:rsidP="000B3BD3">
            <w:pPr>
              <w:pStyle w:val="NoSpacing"/>
              <w:tabs>
                <w:tab w:val="left" w:pos="-4928"/>
              </w:tabs>
              <w:ind w:firstLine="0"/>
              <w:jc w:val="center"/>
              <w:rPr>
                <w:rFonts w:ascii="Browallia New" w:eastAsia="Times New Roman" w:hAnsi="Browallia New" w:cs="Browallia New"/>
                <w:sz w:val="28"/>
              </w:rPr>
            </w:pPr>
            <w:r>
              <w:rPr>
                <w:rFonts w:ascii="Browallia New" w:eastAsia="Times New Roman" w:hAnsi="Browallia New" w:cs="Browallia New"/>
                <w:sz w:val="28"/>
              </w:rPr>
              <w:t>5</w:t>
            </w:r>
          </w:p>
        </w:tc>
        <w:tc>
          <w:tcPr>
            <w:tcW w:w="1418" w:type="dxa"/>
            <w:shd w:val="clear" w:color="auto" w:fill="auto"/>
          </w:tcPr>
          <w:p w:rsidR="000B3BD3" w:rsidRPr="00E37817" w:rsidRDefault="000B3BD3" w:rsidP="000B3BD3">
            <w:pPr>
              <w:ind w:firstLine="0"/>
              <w:jc w:val="right"/>
              <w:rPr>
                <w:rFonts w:ascii="Browallia New" w:eastAsia="Malgun Gothic" w:hAnsi="Browallia New" w:cs="Browallia New"/>
                <w:sz w:val="28"/>
              </w:rPr>
            </w:pPr>
            <w:r>
              <w:rPr>
                <w:rFonts w:ascii="Browallia New" w:eastAsia="Malgun Gothic" w:hAnsi="Browallia New" w:cs="Browallia New"/>
                <w:sz w:val="28"/>
              </w:rPr>
              <w:t>2,253</w:t>
            </w:r>
            <w:r>
              <w:rPr>
                <w:rFonts w:ascii="Browallia New" w:eastAsia="Malgun Gothic" w:hAnsi="Browallia New" w:cs="Browallia New"/>
                <w:sz w:val="28"/>
                <w:cs/>
              </w:rPr>
              <w:t>.</w:t>
            </w:r>
            <w:r>
              <w:rPr>
                <w:rFonts w:ascii="Browallia New" w:eastAsia="Malgun Gothic" w:hAnsi="Browallia New" w:cs="Browallia New"/>
                <w:sz w:val="28"/>
              </w:rPr>
              <w:t>43</w:t>
            </w:r>
          </w:p>
        </w:tc>
        <w:tc>
          <w:tcPr>
            <w:tcW w:w="1417" w:type="dxa"/>
            <w:shd w:val="clear" w:color="auto" w:fill="auto"/>
          </w:tcPr>
          <w:p w:rsidR="000B3BD3" w:rsidRPr="00E37817" w:rsidRDefault="000B3BD3" w:rsidP="000B3BD3">
            <w:pPr>
              <w:ind w:firstLine="0"/>
              <w:jc w:val="right"/>
              <w:rPr>
                <w:rFonts w:ascii="Browallia New" w:eastAsia="Malgun Gothic" w:hAnsi="Browallia New" w:cs="Browallia New"/>
                <w:sz w:val="28"/>
              </w:rPr>
            </w:pPr>
            <w:r w:rsidRPr="00E37817">
              <w:rPr>
                <w:rFonts w:ascii="Browallia New" w:eastAsia="Malgun Gothic" w:hAnsi="Browallia New" w:cs="Browallia New"/>
                <w:sz w:val="28"/>
                <w:cs/>
              </w:rPr>
              <w:t>-</w:t>
            </w:r>
          </w:p>
        </w:tc>
        <w:tc>
          <w:tcPr>
            <w:tcW w:w="1418" w:type="dxa"/>
            <w:shd w:val="clear" w:color="auto" w:fill="auto"/>
          </w:tcPr>
          <w:p w:rsidR="000B3BD3" w:rsidRPr="00E37817" w:rsidRDefault="000B3BD3" w:rsidP="000B3BD3">
            <w:pPr>
              <w:ind w:firstLine="0"/>
              <w:jc w:val="right"/>
              <w:rPr>
                <w:rFonts w:ascii="Browallia New" w:eastAsia="Malgun Gothic" w:hAnsi="Browallia New" w:cs="Browallia New"/>
                <w:sz w:val="28"/>
              </w:rPr>
            </w:pPr>
            <w:r w:rsidRPr="00E37817">
              <w:rPr>
                <w:rFonts w:ascii="Browallia New" w:eastAsia="Malgun Gothic" w:hAnsi="Browallia New" w:cs="Browallia New"/>
                <w:sz w:val="28"/>
                <w:cs/>
              </w:rPr>
              <w:t>-</w:t>
            </w:r>
          </w:p>
        </w:tc>
        <w:tc>
          <w:tcPr>
            <w:tcW w:w="1417" w:type="dxa"/>
            <w:shd w:val="clear" w:color="auto" w:fill="auto"/>
          </w:tcPr>
          <w:p w:rsidR="000B3BD3" w:rsidRPr="00E37817" w:rsidRDefault="000B3BD3" w:rsidP="000B3BD3">
            <w:pPr>
              <w:ind w:firstLine="0"/>
              <w:jc w:val="right"/>
              <w:rPr>
                <w:rFonts w:ascii="Browallia New" w:eastAsia="Malgun Gothic" w:hAnsi="Browallia New" w:cs="Browallia New"/>
                <w:sz w:val="28"/>
              </w:rPr>
            </w:pPr>
            <w:r w:rsidRPr="00E37817">
              <w:rPr>
                <w:rFonts w:ascii="Browallia New" w:eastAsia="Malgun Gothic" w:hAnsi="Browallia New" w:cs="Browallia New"/>
                <w:sz w:val="28"/>
                <w:cs/>
              </w:rPr>
              <w:t>-</w:t>
            </w:r>
          </w:p>
        </w:tc>
      </w:tr>
    </w:tbl>
    <w:p w:rsidR="000B3BD3" w:rsidRDefault="004E6D67" w:rsidP="005A0081">
      <w:pPr>
        <w:tabs>
          <w:tab w:val="left" w:pos="709"/>
        </w:tabs>
        <w:spacing w:after="120"/>
        <w:ind w:firstLine="0"/>
        <w:rPr>
          <w:rFonts w:ascii="Browallia New" w:eastAsia="Times New Roman" w:hAnsi="Browallia New" w:cs="Browallia New"/>
          <w:sz w:val="28"/>
        </w:rPr>
      </w:pPr>
      <w:r w:rsidRPr="004E6D67">
        <w:rPr>
          <w:rFonts w:ascii="Browallia New" w:eastAsia="Times New Roman" w:hAnsi="Browallia New" w:cs="Browallia New"/>
          <w:sz w:val="28"/>
        </w:rPr>
        <w:tab/>
      </w:r>
    </w:p>
    <w:p w:rsidR="000B3BD3" w:rsidRDefault="000B3BD3" w:rsidP="005A0081">
      <w:pPr>
        <w:tabs>
          <w:tab w:val="left" w:pos="709"/>
        </w:tabs>
        <w:spacing w:after="120"/>
        <w:ind w:firstLine="0"/>
        <w:rPr>
          <w:rFonts w:ascii="Browallia New" w:eastAsia="Times New Roman" w:hAnsi="Browallia New" w:cs="Browallia New"/>
          <w:sz w:val="28"/>
        </w:rPr>
      </w:pPr>
    </w:p>
    <w:p w:rsidR="000B3BD3" w:rsidRDefault="000B3BD3" w:rsidP="005A0081">
      <w:pPr>
        <w:tabs>
          <w:tab w:val="left" w:pos="709"/>
        </w:tabs>
        <w:spacing w:after="120"/>
        <w:ind w:firstLine="0"/>
        <w:rPr>
          <w:rFonts w:ascii="Browallia New" w:eastAsia="Times New Roman" w:hAnsi="Browallia New" w:cs="Browallia New"/>
          <w:sz w:val="28"/>
        </w:rPr>
      </w:pPr>
    </w:p>
    <w:p w:rsidR="000B3BD3" w:rsidRDefault="000B3BD3" w:rsidP="005A0081">
      <w:pPr>
        <w:tabs>
          <w:tab w:val="left" w:pos="709"/>
        </w:tabs>
        <w:spacing w:after="120"/>
        <w:ind w:firstLine="0"/>
        <w:rPr>
          <w:rFonts w:ascii="Browallia New" w:eastAsia="Times New Roman" w:hAnsi="Browallia New" w:cs="Browallia New"/>
          <w:sz w:val="28"/>
        </w:rPr>
      </w:pPr>
    </w:p>
    <w:p w:rsidR="000B3BD3" w:rsidRDefault="000B3BD3" w:rsidP="005A0081">
      <w:pPr>
        <w:tabs>
          <w:tab w:val="left" w:pos="709"/>
        </w:tabs>
        <w:spacing w:after="120"/>
        <w:ind w:firstLine="0"/>
        <w:rPr>
          <w:rFonts w:ascii="Browallia New" w:eastAsia="Times New Roman" w:hAnsi="Browallia New" w:cs="Browallia New"/>
          <w:sz w:val="28"/>
        </w:rPr>
      </w:pPr>
    </w:p>
    <w:p w:rsidR="000B3BD3" w:rsidRPr="00ED777E" w:rsidRDefault="000B3BD3" w:rsidP="00ED777E">
      <w:pPr>
        <w:pStyle w:val="Heading1"/>
        <w:rPr>
          <w:lang w:val="en-US"/>
        </w:rPr>
      </w:pPr>
      <w:r w:rsidRPr="00ED777E">
        <w:rPr>
          <w:lang w:val="en-US"/>
        </w:rPr>
        <w:lastRenderedPageBreak/>
        <w:t>6</w:t>
      </w:r>
      <w:r w:rsidRPr="00ED777E">
        <w:rPr>
          <w:cs/>
          <w:lang w:val="en-US"/>
        </w:rPr>
        <w:t>.</w:t>
      </w:r>
      <w:r w:rsidRPr="00ED777E">
        <w:rPr>
          <w:lang w:val="en-US"/>
        </w:rPr>
        <w:tab/>
        <w:t>RELATED PARTY TRANSACTIONS</w:t>
      </w:r>
      <w:r w:rsidRPr="00ED777E">
        <w:rPr>
          <w:cs/>
          <w:lang w:val="en-US"/>
        </w:rPr>
        <w:t xml:space="preserve"> (</w:t>
      </w:r>
      <w:r w:rsidRPr="00ED777E">
        <w:rPr>
          <w:lang w:val="en-US"/>
        </w:rPr>
        <w:t>Con</w:t>
      </w:r>
      <w:r w:rsidRPr="00ED777E">
        <w:rPr>
          <w:cs/>
          <w:lang w:val="en-US"/>
        </w:rPr>
        <w:t>’</w:t>
      </w:r>
      <w:r w:rsidRPr="00ED777E">
        <w:rPr>
          <w:lang w:val="en-US"/>
        </w:rPr>
        <w:t>t</w:t>
      </w:r>
      <w:r w:rsidRPr="00ED777E">
        <w:rPr>
          <w:cs/>
          <w:lang w:val="en-US"/>
        </w:rPr>
        <w:t>)</w:t>
      </w:r>
    </w:p>
    <w:p w:rsidR="000B3BD3" w:rsidRPr="00ED777E" w:rsidRDefault="000B3BD3" w:rsidP="00ED777E">
      <w:pPr>
        <w:pStyle w:val="Heading2"/>
        <w:spacing w:before="120" w:after="120"/>
        <w:ind w:left="0"/>
        <w:rPr>
          <w:u w:val="none"/>
        </w:rPr>
      </w:pPr>
      <w:r w:rsidRPr="00ED777E">
        <w:rPr>
          <w:u w:val="none"/>
        </w:rPr>
        <w:t>6</w:t>
      </w:r>
      <w:r w:rsidRPr="00ED777E">
        <w:rPr>
          <w:u w:val="none"/>
          <w:cs/>
        </w:rPr>
        <w:t>.</w:t>
      </w:r>
      <w:r w:rsidRPr="00ED777E">
        <w:rPr>
          <w:u w:val="none"/>
        </w:rPr>
        <w:t>1</w:t>
      </w:r>
      <w:r w:rsidRPr="00ED777E">
        <w:rPr>
          <w:u w:val="none"/>
        </w:rPr>
        <w:tab/>
        <w:t xml:space="preserve">The significant transactions with related </w:t>
      </w:r>
      <w:r w:rsidR="00A9216F" w:rsidRPr="00ED777E">
        <w:rPr>
          <w:u w:val="none"/>
        </w:rPr>
        <w:t>parties</w:t>
      </w:r>
      <w:r w:rsidRPr="00ED777E">
        <w:rPr>
          <w:u w:val="none"/>
        </w:rPr>
        <w:t xml:space="preserve"> are as follows</w:t>
      </w:r>
      <w:r w:rsidRPr="00ED777E">
        <w:rPr>
          <w:u w:val="none"/>
          <w:cs/>
        </w:rPr>
        <w:t>.- (</w:t>
      </w:r>
      <w:r w:rsidRPr="00ED777E">
        <w:rPr>
          <w:u w:val="none"/>
        </w:rPr>
        <w:t>Con</w:t>
      </w:r>
      <w:r w:rsidRPr="00ED777E">
        <w:rPr>
          <w:u w:val="none"/>
          <w:cs/>
        </w:rPr>
        <w:t>’</w:t>
      </w:r>
      <w:r w:rsidRPr="00ED777E">
        <w:rPr>
          <w:u w:val="none"/>
        </w:rPr>
        <w:t>t</w:t>
      </w:r>
      <w:r w:rsidRPr="00ED777E">
        <w:rPr>
          <w:u w:val="none"/>
          <w:cs/>
        </w:rPr>
        <w:t>)</w:t>
      </w:r>
    </w:p>
    <w:p w:rsidR="00E23C3A" w:rsidRPr="0025101B" w:rsidRDefault="000B3BD3" w:rsidP="005A0081">
      <w:pPr>
        <w:tabs>
          <w:tab w:val="left" w:pos="709"/>
        </w:tabs>
        <w:spacing w:after="120"/>
        <w:ind w:firstLine="0"/>
        <w:rPr>
          <w:rFonts w:ascii="Browallia New" w:eastAsia="Times New Roman" w:hAnsi="Browallia New" w:cs="Browallia New"/>
          <w:sz w:val="28"/>
        </w:rPr>
      </w:pPr>
      <w:r>
        <w:rPr>
          <w:rFonts w:ascii="Browallia New" w:eastAsia="Times New Roman" w:hAnsi="Browallia New" w:cs="Browallia New"/>
          <w:sz w:val="28"/>
        </w:rPr>
        <w:tab/>
      </w:r>
      <w:r w:rsidR="00E23C3A" w:rsidRPr="0025101B">
        <w:rPr>
          <w:rFonts w:ascii="Browallia New" w:eastAsia="Times New Roman" w:hAnsi="Browallia New" w:cs="Browallia New"/>
          <w:sz w:val="28"/>
          <w:u w:val="single"/>
        </w:rPr>
        <w:t>Pricing policies</w:t>
      </w:r>
    </w:p>
    <w:p w:rsidR="00E23C3A" w:rsidRPr="0025101B" w:rsidRDefault="00E23C3A" w:rsidP="00E23C3A">
      <w:pPr>
        <w:numPr>
          <w:ilvl w:val="0"/>
          <w:numId w:val="3"/>
        </w:numPr>
        <w:tabs>
          <w:tab w:val="left" w:pos="993"/>
        </w:tabs>
        <w:ind w:left="720" w:firstLine="0"/>
        <w:rPr>
          <w:rFonts w:ascii="Browallia New" w:eastAsia="Times New Roman" w:hAnsi="Browallia New" w:cs="Browallia New"/>
          <w:sz w:val="28"/>
        </w:rPr>
      </w:pPr>
      <w:r w:rsidRPr="0025101B">
        <w:rPr>
          <w:rFonts w:ascii="Browallia New" w:eastAsia="Times New Roman" w:hAnsi="Browallia New" w:cs="Browallia New"/>
          <w:sz w:val="28"/>
        </w:rPr>
        <w:t>Selling price is lower than selling price for general customer group by approximately 1</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 to 5</w:t>
      </w:r>
      <w:r w:rsidRPr="0025101B">
        <w:rPr>
          <w:rFonts w:ascii="Browallia New" w:eastAsia="Times New Roman" w:hAnsi="Browallia New" w:cs="Browallia New"/>
          <w:sz w:val="28"/>
          <w:cs/>
        </w:rPr>
        <w:t xml:space="preserve">%. </w:t>
      </w:r>
    </w:p>
    <w:p w:rsidR="00E23C3A" w:rsidRPr="0025101B" w:rsidRDefault="00E23C3A" w:rsidP="00E23C3A">
      <w:pPr>
        <w:numPr>
          <w:ilvl w:val="0"/>
          <w:numId w:val="3"/>
        </w:numPr>
        <w:tabs>
          <w:tab w:val="left" w:pos="990"/>
        </w:tabs>
        <w:ind w:left="990" w:hanging="270"/>
        <w:jc w:val="thaiDistribute"/>
        <w:rPr>
          <w:rFonts w:ascii="Browallia New" w:eastAsia="Times New Roman" w:hAnsi="Browallia New" w:cs="Browallia New"/>
          <w:sz w:val="28"/>
        </w:rPr>
      </w:pPr>
      <w:r w:rsidRPr="0025101B">
        <w:rPr>
          <w:rFonts w:ascii="Browallia New" w:eastAsia="Times New Roman" w:hAnsi="Browallia New" w:cs="Browallia New"/>
          <w:sz w:val="28"/>
        </w:rPr>
        <w:t>Selling price is lower than selling price for prime customer group by approximately 3</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 to 10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based on risk</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free on debt collection consideration</w:t>
      </w:r>
    </w:p>
    <w:p w:rsidR="00E23C3A" w:rsidRPr="0025101B" w:rsidRDefault="00E23C3A" w:rsidP="000B3BD3">
      <w:pPr>
        <w:numPr>
          <w:ilvl w:val="0"/>
          <w:numId w:val="3"/>
        </w:numPr>
        <w:tabs>
          <w:tab w:val="left" w:pos="993"/>
        </w:tabs>
        <w:ind w:left="720" w:firstLine="0"/>
        <w:rPr>
          <w:rFonts w:ascii="Browallia New" w:eastAsia="Times New Roman" w:hAnsi="Browallia New" w:cs="Browallia New"/>
          <w:sz w:val="28"/>
        </w:rPr>
      </w:pPr>
      <w:r w:rsidRPr="0025101B">
        <w:rPr>
          <w:rFonts w:ascii="Browallia New" w:eastAsia="Times New Roman" w:hAnsi="Browallia New" w:cs="Browallia New"/>
          <w:sz w:val="28"/>
        </w:rPr>
        <w:t xml:space="preserve">Mutually agreed rate </w:t>
      </w:r>
    </w:p>
    <w:p w:rsidR="00290578" w:rsidRDefault="00E23C3A" w:rsidP="000B3BD3">
      <w:pPr>
        <w:numPr>
          <w:ilvl w:val="0"/>
          <w:numId w:val="3"/>
        </w:numPr>
        <w:tabs>
          <w:tab w:val="left" w:pos="990"/>
        </w:tabs>
        <w:rPr>
          <w:rFonts w:ascii="Browallia New" w:eastAsia="Times New Roman" w:hAnsi="Browallia New" w:cs="Browallia New"/>
          <w:sz w:val="28"/>
        </w:rPr>
      </w:pPr>
      <w:r w:rsidRPr="0025101B">
        <w:rPr>
          <w:rFonts w:ascii="Browallia New" w:eastAsia="Times New Roman" w:hAnsi="Browallia New" w:cs="Browallia New"/>
          <w:sz w:val="28"/>
        </w:rPr>
        <w:t>As stipulat</w:t>
      </w:r>
      <w:r w:rsidR="00290578">
        <w:rPr>
          <w:rFonts w:ascii="Browallia New" w:eastAsia="Times New Roman" w:hAnsi="Browallia New" w:cs="Browallia New"/>
          <w:sz w:val="28"/>
        </w:rPr>
        <w:t xml:space="preserve">ed in promissory note </w:t>
      </w:r>
      <w:r w:rsidR="00290578">
        <w:rPr>
          <w:rFonts w:ascii="Browallia New" w:eastAsia="Times New Roman" w:hAnsi="Browallia New" w:cs="Browallia New"/>
          <w:sz w:val="28"/>
          <w:cs/>
        </w:rPr>
        <w:t>(</w:t>
      </w:r>
      <w:r w:rsidR="00290578">
        <w:rPr>
          <w:rFonts w:ascii="Browallia New" w:eastAsia="Times New Roman" w:hAnsi="Browallia New" w:cs="Browallia New"/>
          <w:sz w:val="28"/>
        </w:rPr>
        <w:t>at rate 5</w:t>
      </w:r>
      <w:r w:rsidR="00290578">
        <w:rPr>
          <w:rFonts w:ascii="Browallia New" w:eastAsia="Times New Roman" w:hAnsi="Browallia New" w:cs="Browallia New"/>
          <w:sz w:val="28"/>
          <w:cs/>
        </w:rPr>
        <w:t>.</w:t>
      </w:r>
      <w:r w:rsidR="00290578">
        <w:rPr>
          <w:rFonts w:ascii="Browallia New" w:eastAsia="Times New Roman" w:hAnsi="Browallia New" w:cs="Browallia New"/>
          <w:sz w:val="28"/>
        </w:rPr>
        <w:t>5</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per annum</w:t>
      </w:r>
      <w:r w:rsidRPr="0025101B">
        <w:rPr>
          <w:rFonts w:ascii="Browallia New" w:eastAsia="Times New Roman" w:hAnsi="Browallia New" w:cs="Browallia New"/>
          <w:sz w:val="28"/>
          <w:cs/>
        </w:rPr>
        <w:t>)</w:t>
      </w:r>
    </w:p>
    <w:p w:rsidR="000B3BD3" w:rsidRDefault="000B3BD3" w:rsidP="000B3BD3">
      <w:pPr>
        <w:numPr>
          <w:ilvl w:val="0"/>
          <w:numId w:val="3"/>
        </w:numPr>
        <w:tabs>
          <w:tab w:val="left" w:pos="990"/>
        </w:tabs>
        <w:rPr>
          <w:rFonts w:ascii="Browallia New" w:eastAsia="Times New Roman" w:hAnsi="Browallia New" w:cs="Browallia New"/>
          <w:sz w:val="28"/>
        </w:rPr>
      </w:pPr>
      <w:r w:rsidRPr="0025101B">
        <w:rPr>
          <w:rFonts w:ascii="Browallia New" w:eastAsia="Times New Roman" w:hAnsi="Browallia New" w:cs="Browallia New"/>
          <w:sz w:val="28"/>
        </w:rPr>
        <w:t>As stipulat</w:t>
      </w:r>
      <w:r>
        <w:rPr>
          <w:rFonts w:ascii="Browallia New" w:eastAsia="Times New Roman" w:hAnsi="Browallia New" w:cs="Browallia New"/>
          <w:sz w:val="28"/>
        </w:rPr>
        <w:t xml:space="preserve">ed in </w:t>
      </w:r>
      <w:r w:rsidR="005C7DAA">
        <w:rPr>
          <w:rFonts w:ascii="Browallia New" w:eastAsia="Times New Roman" w:hAnsi="Browallia New" w:cs="Browallia New"/>
          <w:sz w:val="28"/>
        </w:rPr>
        <w:t>loan agreement</w:t>
      </w:r>
      <w:r>
        <w:rPr>
          <w:rFonts w:ascii="Browallia New" w:eastAsia="Times New Roman" w:hAnsi="Browallia New" w:cs="Browallia New"/>
          <w:sz w:val="28"/>
          <w:cs/>
        </w:rPr>
        <w:t xml:space="preserve"> (</w:t>
      </w:r>
      <w:r>
        <w:rPr>
          <w:rFonts w:ascii="Browallia New" w:eastAsia="Times New Roman" w:hAnsi="Browallia New" w:cs="Browallia New"/>
          <w:sz w:val="28"/>
        </w:rPr>
        <w:t>at rate 7</w:t>
      </w:r>
      <w:r>
        <w:rPr>
          <w:rFonts w:ascii="Browallia New" w:eastAsia="Times New Roman" w:hAnsi="Browallia New" w:cs="Browallia New"/>
          <w:sz w:val="28"/>
          <w:cs/>
        </w:rPr>
        <w:t>.</w:t>
      </w:r>
      <w:r>
        <w:rPr>
          <w:rFonts w:ascii="Browallia New" w:eastAsia="Times New Roman" w:hAnsi="Browallia New" w:cs="Browallia New"/>
          <w:sz w:val="28"/>
        </w:rPr>
        <w:t>75</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per annum</w:t>
      </w:r>
      <w:r w:rsidRPr="0025101B">
        <w:rPr>
          <w:rFonts w:ascii="Browallia New" w:eastAsia="Times New Roman" w:hAnsi="Browallia New" w:cs="Browallia New"/>
          <w:sz w:val="28"/>
          <w:cs/>
        </w:rPr>
        <w:t>)</w:t>
      </w:r>
    </w:p>
    <w:p w:rsidR="0052376C" w:rsidRDefault="0052376C" w:rsidP="000B3BD3">
      <w:pPr>
        <w:tabs>
          <w:tab w:val="left" w:pos="993"/>
        </w:tabs>
        <w:ind w:left="720" w:firstLine="0"/>
        <w:rPr>
          <w:rFonts w:ascii="Browallia New" w:eastAsia="Times New Roman" w:hAnsi="Browallia New" w:cs="Browallia New"/>
          <w:color w:val="000000" w:themeColor="text1"/>
          <w:sz w:val="28"/>
          <w:u w:val="single"/>
        </w:rPr>
      </w:pPr>
    </w:p>
    <w:p w:rsidR="009715EF" w:rsidRPr="00013564" w:rsidRDefault="009715EF" w:rsidP="0050050F">
      <w:pPr>
        <w:tabs>
          <w:tab w:val="left" w:pos="993"/>
        </w:tabs>
        <w:ind w:left="720" w:firstLine="0"/>
        <w:rPr>
          <w:rFonts w:ascii="Browallia New" w:eastAsia="Times New Roman" w:hAnsi="Browallia New" w:cs="Browallia New"/>
          <w:color w:val="000000" w:themeColor="text1"/>
          <w:spacing w:val="-6"/>
          <w:sz w:val="28"/>
        </w:rPr>
      </w:pPr>
      <w:r w:rsidRPr="00013564">
        <w:rPr>
          <w:rFonts w:ascii="Browallia New" w:eastAsia="Times New Roman" w:hAnsi="Browallia New" w:cs="Browallia New"/>
          <w:color w:val="000000" w:themeColor="text1"/>
          <w:sz w:val="28"/>
          <w:u w:val="single"/>
        </w:rPr>
        <w:t>Management benefit expenses</w:t>
      </w:r>
    </w:p>
    <w:p w:rsidR="00472A48" w:rsidRPr="0006273F" w:rsidRDefault="00584B4E" w:rsidP="0050050F">
      <w:pPr>
        <w:tabs>
          <w:tab w:val="left" w:pos="709"/>
        </w:tabs>
        <w:spacing w:before="120"/>
        <w:ind w:left="720" w:firstLine="0"/>
        <w:rPr>
          <w:rFonts w:ascii="Browallia New" w:eastAsia="Times New Roman" w:hAnsi="Browallia New" w:cs="Browallia New"/>
          <w:color w:val="000000" w:themeColor="text1"/>
          <w:spacing w:val="-2"/>
          <w:sz w:val="28"/>
          <w:cs/>
        </w:rPr>
      </w:pPr>
      <w:r w:rsidRPr="0006273F">
        <w:rPr>
          <w:rFonts w:ascii="Browallia New" w:eastAsia="Times New Roman" w:hAnsi="Browallia New" w:cs="Browallia New"/>
          <w:color w:val="000000" w:themeColor="text1"/>
          <w:spacing w:val="-2"/>
          <w:sz w:val="28"/>
        </w:rPr>
        <w:t xml:space="preserve">The </w:t>
      </w:r>
      <w:r w:rsidR="009715EF" w:rsidRPr="0006273F">
        <w:rPr>
          <w:rFonts w:ascii="Browallia New" w:eastAsia="Times New Roman" w:hAnsi="Browallia New" w:cs="Browallia New"/>
          <w:color w:val="000000" w:themeColor="text1"/>
          <w:spacing w:val="-2"/>
          <w:sz w:val="28"/>
        </w:rPr>
        <w:t>C</w:t>
      </w:r>
      <w:r w:rsidRPr="0006273F">
        <w:rPr>
          <w:rFonts w:ascii="Browallia New" w:eastAsia="Times New Roman" w:hAnsi="Browallia New" w:cs="Browallia New"/>
          <w:color w:val="000000" w:themeColor="text1"/>
          <w:spacing w:val="-2"/>
          <w:sz w:val="28"/>
        </w:rPr>
        <w:t>ompany and its subsidiaries had</w:t>
      </w:r>
      <w:r w:rsidR="00F965EC" w:rsidRPr="0006273F">
        <w:rPr>
          <w:rFonts w:ascii="Browallia New" w:eastAsia="Times New Roman" w:hAnsi="Browallia New" w:cs="Browallia New"/>
          <w:color w:val="000000" w:themeColor="text1"/>
          <w:spacing w:val="-2"/>
          <w:sz w:val="28"/>
        </w:rPr>
        <w:t xml:space="preserve"> salaries, bonuses</w:t>
      </w:r>
      <w:r w:rsidR="009715EF" w:rsidRPr="0006273F">
        <w:rPr>
          <w:rFonts w:ascii="Browallia New" w:eastAsia="Times New Roman" w:hAnsi="Browallia New" w:cs="Browallia New"/>
          <w:color w:val="000000" w:themeColor="text1"/>
          <w:spacing w:val="-2"/>
          <w:sz w:val="28"/>
        </w:rPr>
        <w:t xml:space="preserve">, social security contributions, contributions to provident fund, other welfare, </w:t>
      </w:r>
      <w:r w:rsidR="00F965EC" w:rsidRPr="0006273F">
        <w:rPr>
          <w:rFonts w:ascii="Browallia New" w:eastAsia="Times New Roman" w:hAnsi="Browallia New" w:cs="Browallia New"/>
          <w:color w:val="000000" w:themeColor="text1"/>
          <w:spacing w:val="-2"/>
          <w:sz w:val="28"/>
        </w:rPr>
        <w:t xml:space="preserve">meeting allowances for directors and </w:t>
      </w:r>
      <w:r w:rsidR="00A9216F">
        <w:rPr>
          <w:rFonts w:ascii="Browallia New" w:eastAsia="Times New Roman" w:hAnsi="Browallia New" w:cs="Browallia New"/>
          <w:color w:val="000000" w:themeColor="text1"/>
          <w:spacing w:val="-2"/>
          <w:sz w:val="28"/>
        </w:rPr>
        <w:t>management</w:t>
      </w:r>
      <w:r w:rsidR="00F965EC" w:rsidRPr="0006273F">
        <w:rPr>
          <w:rFonts w:ascii="Browallia New" w:eastAsia="Times New Roman" w:hAnsi="Browallia New" w:cs="Browallia New"/>
          <w:color w:val="000000" w:themeColor="text1"/>
          <w:spacing w:val="-2"/>
          <w:sz w:val="28"/>
        </w:rPr>
        <w:t xml:space="preserve"> </w:t>
      </w:r>
      <w:r w:rsidR="009715EF" w:rsidRPr="0006273F">
        <w:rPr>
          <w:rFonts w:ascii="Browallia New" w:eastAsia="Times New Roman" w:hAnsi="Browallia New" w:cs="Browallia New"/>
          <w:color w:val="000000" w:themeColor="text1"/>
          <w:spacing w:val="-2"/>
          <w:sz w:val="28"/>
        </w:rPr>
        <w:t xml:space="preserve">and retirement benefit recognized </w:t>
      </w:r>
      <w:r w:rsidR="00A9216F">
        <w:rPr>
          <w:rFonts w:ascii="Browallia New" w:eastAsia="Times New Roman" w:hAnsi="Browallia New" w:cs="Browallia New"/>
          <w:color w:val="000000" w:themeColor="text1"/>
          <w:spacing w:val="-2"/>
          <w:sz w:val="28"/>
        </w:rPr>
        <w:t>as expenses are</w:t>
      </w:r>
      <w:r w:rsidR="009715EF" w:rsidRPr="0006273F">
        <w:rPr>
          <w:rFonts w:ascii="Browallia New" w:eastAsia="Times New Roman" w:hAnsi="Browallia New" w:cs="Browallia New"/>
          <w:color w:val="000000" w:themeColor="text1"/>
          <w:spacing w:val="-2"/>
          <w:sz w:val="28"/>
        </w:rPr>
        <w:t xml:space="preserve"> as follows</w:t>
      </w:r>
      <w:r w:rsidR="00BF3ACA" w:rsidRPr="0006273F">
        <w:rPr>
          <w:rFonts w:ascii="Browallia New" w:eastAsia="Times New Roman" w:hAnsi="Browallia New" w:cs="Browallia New"/>
          <w:color w:val="000000" w:themeColor="text1"/>
          <w:spacing w:val="-2"/>
          <w:sz w:val="28"/>
          <w:cs/>
        </w:rPr>
        <w:t>.-</w:t>
      </w:r>
    </w:p>
    <w:tbl>
      <w:tblPr>
        <w:tblW w:w="9072" w:type="dxa"/>
        <w:tblInd w:w="817" w:type="dxa"/>
        <w:tblLayout w:type="fixed"/>
        <w:tblLook w:val="04A0" w:firstRow="1" w:lastRow="0" w:firstColumn="1" w:lastColumn="0" w:noHBand="0" w:noVBand="1"/>
      </w:tblPr>
      <w:tblGrid>
        <w:gridCol w:w="283"/>
        <w:gridCol w:w="284"/>
        <w:gridCol w:w="2234"/>
        <w:gridCol w:w="1593"/>
        <w:gridCol w:w="1560"/>
        <w:gridCol w:w="1559"/>
        <w:gridCol w:w="1559"/>
      </w:tblGrid>
      <w:tr w:rsidR="0078148B" w:rsidRPr="00013564" w:rsidTr="004657F3">
        <w:tc>
          <w:tcPr>
            <w:tcW w:w="283" w:type="dxa"/>
            <w:shd w:val="clear" w:color="auto" w:fill="auto"/>
          </w:tcPr>
          <w:p w:rsidR="009715EF" w:rsidRPr="00013564" w:rsidRDefault="009715EF" w:rsidP="006E1A25">
            <w:pPr>
              <w:pStyle w:val="NoSpacing"/>
              <w:tabs>
                <w:tab w:val="left" w:pos="567"/>
              </w:tabs>
              <w:ind w:firstLine="0"/>
              <w:jc w:val="center"/>
              <w:rPr>
                <w:rFonts w:ascii="Browallia New" w:hAnsi="Browallia New" w:cs="Browallia New"/>
                <w:color w:val="000000" w:themeColor="text1"/>
                <w:sz w:val="28"/>
              </w:rPr>
            </w:pPr>
            <w:bookmarkStart w:id="1" w:name="_Hlk518475906"/>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9715EF" w:rsidRPr="00013564"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9715EF" w:rsidRPr="00013564" w:rsidRDefault="0052651B" w:rsidP="00E23C3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For the three</w:t>
            </w:r>
            <w:r w:rsidR="002B0821" w:rsidRPr="00013564">
              <w:rPr>
                <w:rFonts w:ascii="Browallia New" w:hAnsi="Browallia New" w:cs="Browallia New"/>
                <w:color w:val="000000" w:themeColor="text1"/>
                <w:sz w:val="28"/>
                <w:cs/>
              </w:rPr>
              <w:t>-</w:t>
            </w:r>
            <w:r w:rsidR="002B0821" w:rsidRPr="00013564">
              <w:rPr>
                <w:rFonts w:ascii="Browallia New" w:hAnsi="Browallia New" w:cs="Browallia New"/>
                <w:color w:val="000000" w:themeColor="text1"/>
                <w:sz w:val="28"/>
              </w:rPr>
              <w:t xml:space="preserve">month period ended </w:t>
            </w:r>
            <w:r w:rsidR="0050050F">
              <w:rPr>
                <w:rFonts w:ascii="Browallia New" w:hAnsi="Browallia New" w:cs="Browallia New"/>
                <w:sz w:val="28"/>
              </w:rPr>
              <w:t>Jun</w:t>
            </w:r>
            <w:r w:rsidR="004C0009">
              <w:rPr>
                <w:rFonts w:ascii="Browallia New" w:hAnsi="Browallia New" w:cs="Browallia New"/>
                <w:sz w:val="28"/>
              </w:rPr>
              <w:t>e</w:t>
            </w:r>
            <w:r w:rsidR="00E23C3A">
              <w:rPr>
                <w:rFonts w:ascii="Browallia New" w:hAnsi="Browallia New" w:cs="Browallia New"/>
                <w:sz w:val="28"/>
              </w:rPr>
              <w:t xml:space="preserve"> 3</w:t>
            </w:r>
            <w:r w:rsidR="0050050F">
              <w:rPr>
                <w:rFonts w:ascii="Browallia New" w:hAnsi="Browallia New" w:cs="Browallia New"/>
                <w:sz w:val="28"/>
              </w:rPr>
              <w:t>0</w:t>
            </w:r>
            <w:r w:rsidR="00E23C3A">
              <w:rPr>
                <w:rFonts w:ascii="Browallia New" w:hAnsi="Browallia New" w:cs="Browallia New"/>
                <w:sz w:val="28"/>
              </w:rPr>
              <w:t>,</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3153" w:type="dxa"/>
            <w:gridSpan w:val="2"/>
            <w:shd w:val="clear" w:color="auto" w:fill="auto"/>
            <w:vAlign w:val="bottom"/>
          </w:tcPr>
          <w:p w:rsidR="009715EF" w:rsidRPr="00013564"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8" w:type="dxa"/>
            <w:gridSpan w:val="2"/>
            <w:shd w:val="clear" w:color="auto" w:fill="auto"/>
            <w:vAlign w:val="bottom"/>
          </w:tcPr>
          <w:p w:rsidR="009715EF" w:rsidRPr="00013564" w:rsidRDefault="00334963"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1593"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60"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c>
          <w:tcPr>
            <w:tcW w:w="1559"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59"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923F3E" w:rsidRPr="00013564" w:rsidTr="00923F3E">
        <w:tc>
          <w:tcPr>
            <w:tcW w:w="2801" w:type="dxa"/>
            <w:gridSpan w:val="3"/>
            <w:shd w:val="clear" w:color="auto" w:fill="auto"/>
            <w:vAlign w:val="center"/>
          </w:tcPr>
          <w:p w:rsidR="00923F3E" w:rsidRPr="00013564" w:rsidRDefault="00923F3E" w:rsidP="00923F3E">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Short</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term benefits</w:t>
            </w:r>
          </w:p>
        </w:tc>
        <w:tc>
          <w:tcPr>
            <w:tcW w:w="1593" w:type="dxa"/>
            <w:shd w:val="clear" w:color="auto" w:fill="auto"/>
          </w:tcPr>
          <w:p w:rsidR="00923F3E" w:rsidRPr="00D1404F" w:rsidRDefault="00923F3E" w:rsidP="00923F3E">
            <w:pP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8,086,674</w:t>
            </w:r>
            <w:r w:rsidRPr="00D1404F">
              <w:rPr>
                <w:rFonts w:ascii="Browallia New" w:eastAsia="Malgun Gothic" w:hAnsi="Browallia New" w:cs="Browallia New"/>
                <w:sz w:val="28"/>
                <w:cs/>
              </w:rPr>
              <w:t>.</w:t>
            </w:r>
            <w:r w:rsidRPr="00D1404F">
              <w:rPr>
                <w:rFonts w:ascii="Browallia New" w:eastAsia="Malgun Gothic" w:hAnsi="Browallia New" w:cs="Browallia New"/>
                <w:sz w:val="28"/>
              </w:rPr>
              <w:t>02</w:t>
            </w:r>
          </w:p>
        </w:tc>
        <w:tc>
          <w:tcPr>
            <w:tcW w:w="1560" w:type="dxa"/>
            <w:shd w:val="clear" w:color="auto" w:fill="auto"/>
          </w:tcPr>
          <w:p w:rsidR="00923F3E" w:rsidRPr="004C1E53" w:rsidRDefault="00923F3E" w:rsidP="00923F3E">
            <w:pPr>
              <w:pStyle w:val="NoSpacing"/>
              <w:tabs>
                <w:tab w:val="left" w:pos="567"/>
              </w:tabs>
              <w:ind w:firstLine="0"/>
              <w:jc w:val="right"/>
              <w:rPr>
                <w:rFonts w:ascii="Browallia New" w:hAnsi="Browallia New" w:cs="Browallia New"/>
                <w:sz w:val="28"/>
              </w:rPr>
            </w:pPr>
            <w:r w:rsidRPr="004C1E53">
              <w:rPr>
                <w:rFonts w:ascii="Browallia New" w:hAnsi="Browallia New" w:cs="Browallia New"/>
                <w:sz w:val="28"/>
              </w:rPr>
              <w:t>8,450,664</w:t>
            </w:r>
            <w:r w:rsidRPr="004C1E53">
              <w:rPr>
                <w:rFonts w:ascii="Browallia New" w:hAnsi="Browallia New" w:cs="Browallia New"/>
                <w:sz w:val="28"/>
                <w:cs/>
              </w:rPr>
              <w:t>.</w:t>
            </w:r>
            <w:r w:rsidRPr="004C1E53">
              <w:rPr>
                <w:rFonts w:ascii="Browallia New" w:hAnsi="Browallia New" w:cs="Browallia New"/>
                <w:sz w:val="28"/>
              </w:rPr>
              <w:t>59</w:t>
            </w:r>
          </w:p>
        </w:tc>
        <w:tc>
          <w:tcPr>
            <w:tcW w:w="1559" w:type="dxa"/>
            <w:shd w:val="clear" w:color="auto" w:fill="auto"/>
          </w:tcPr>
          <w:p w:rsidR="00923F3E" w:rsidRPr="00D1404F" w:rsidRDefault="00923F3E" w:rsidP="00923F3E">
            <w:pPr>
              <w:tabs>
                <w:tab w:val="left" w:pos="567"/>
              </w:tabs>
              <w:ind w:firstLine="0"/>
              <w:jc w:val="right"/>
              <w:rPr>
                <w:rFonts w:ascii="Browallia New" w:eastAsia="Malgun Gothic" w:hAnsi="Browallia New" w:cs="Browallia New"/>
                <w:sz w:val="28"/>
                <w:lang w:val="en-GB" w:eastAsia="ko-KR"/>
              </w:rPr>
            </w:pPr>
            <w:r w:rsidRPr="00D1404F">
              <w:rPr>
                <w:rFonts w:ascii="Browallia New" w:eastAsia="Malgun Gothic" w:hAnsi="Browallia New" w:cs="Browallia New"/>
                <w:sz w:val="28"/>
                <w:lang w:val="en-GB" w:eastAsia="ko-KR"/>
              </w:rPr>
              <w:t>4,359,155</w:t>
            </w:r>
            <w:r w:rsidRPr="00D1404F">
              <w:rPr>
                <w:rFonts w:ascii="Browallia New" w:eastAsia="Malgun Gothic" w:hAnsi="Browallia New" w:cs="Browallia New"/>
                <w:sz w:val="28"/>
                <w:cs/>
                <w:lang w:val="en-GB" w:eastAsia="ko-KR"/>
              </w:rPr>
              <w:t>.</w:t>
            </w:r>
            <w:r w:rsidRPr="00D1404F">
              <w:rPr>
                <w:rFonts w:ascii="Browallia New" w:eastAsia="Malgun Gothic" w:hAnsi="Browallia New" w:cs="Browallia New"/>
                <w:sz w:val="28"/>
                <w:lang w:val="en-GB" w:eastAsia="ko-KR"/>
              </w:rPr>
              <w:t>00</w:t>
            </w:r>
          </w:p>
        </w:tc>
        <w:tc>
          <w:tcPr>
            <w:tcW w:w="1559" w:type="dxa"/>
            <w:shd w:val="clear" w:color="auto" w:fill="auto"/>
          </w:tcPr>
          <w:p w:rsidR="00923F3E" w:rsidRPr="004C1E53" w:rsidRDefault="00923F3E" w:rsidP="00923F3E">
            <w:pPr>
              <w:pStyle w:val="NoSpacing"/>
              <w:tabs>
                <w:tab w:val="left" w:pos="567"/>
              </w:tabs>
              <w:ind w:firstLine="0"/>
              <w:jc w:val="right"/>
              <w:rPr>
                <w:rFonts w:ascii="Browallia New" w:hAnsi="Browallia New" w:cs="Browallia New"/>
                <w:sz w:val="28"/>
              </w:rPr>
            </w:pPr>
            <w:r w:rsidRPr="004C1E53">
              <w:rPr>
                <w:rFonts w:ascii="Browallia New" w:hAnsi="Browallia New" w:cs="Browallia New"/>
                <w:sz w:val="28"/>
              </w:rPr>
              <w:t>3,967,739</w:t>
            </w:r>
            <w:r w:rsidRPr="004C1E53">
              <w:rPr>
                <w:rFonts w:ascii="Browallia New" w:hAnsi="Browallia New" w:cs="Browallia New"/>
                <w:sz w:val="28"/>
                <w:cs/>
              </w:rPr>
              <w:t>.</w:t>
            </w:r>
            <w:r w:rsidRPr="004C1E53">
              <w:rPr>
                <w:rFonts w:ascii="Browallia New" w:hAnsi="Browallia New" w:cs="Browallia New"/>
                <w:sz w:val="28"/>
              </w:rPr>
              <w:t>02</w:t>
            </w:r>
          </w:p>
        </w:tc>
      </w:tr>
      <w:tr w:rsidR="00923F3E" w:rsidRPr="00013564" w:rsidTr="00923F3E">
        <w:tc>
          <w:tcPr>
            <w:tcW w:w="2801" w:type="dxa"/>
            <w:gridSpan w:val="3"/>
            <w:shd w:val="clear" w:color="auto" w:fill="auto"/>
            <w:vAlign w:val="center"/>
          </w:tcPr>
          <w:p w:rsidR="00923F3E" w:rsidRPr="00013564" w:rsidRDefault="00923F3E" w:rsidP="00923F3E">
            <w:pPr>
              <w:tabs>
                <w:tab w:val="left" w:pos="567"/>
              </w:tabs>
              <w:ind w:left="-108" w:firstLine="0"/>
              <w:jc w:val="left"/>
              <w:rPr>
                <w:rFonts w:ascii="Browallia New" w:eastAsia="Times New Roman" w:hAnsi="Browallia New" w:cs="Browallia New"/>
                <w:color w:val="000000" w:themeColor="text1"/>
                <w:spacing w:val="-4"/>
                <w:sz w:val="28"/>
              </w:rPr>
            </w:pPr>
            <w:r w:rsidRPr="00013564">
              <w:rPr>
                <w:rFonts w:ascii="Browallia New" w:eastAsia="Times New Roman" w:hAnsi="Browallia New" w:cs="Browallia New"/>
                <w:color w:val="000000" w:themeColor="text1"/>
                <w:spacing w:val="-4"/>
                <w:sz w:val="28"/>
              </w:rPr>
              <w:t>Post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cs/>
              </w:rPr>
              <w: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rPr>
              <w:t>employment benefits</w:t>
            </w:r>
          </w:p>
        </w:tc>
        <w:tc>
          <w:tcPr>
            <w:tcW w:w="1593" w:type="dxa"/>
            <w:shd w:val="clear" w:color="auto" w:fill="auto"/>
          </w:tcPr>
          <w:p w:rsidR="00923F3E" w:rsidRPr="00D1404F" w:rsidRDefault="00923F3E" w:rsidP="00923F3E">
            <w:pPr>
              <w:pBdr>
                <w:bottom w:val="single" w:sz="4" w:space="1" w:color="auto"/>
              </w:pBd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336,502</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560" w:type="dxa"/>
            <w:shd w:val="clear" w:color="auto" w:fill="auto"/>
          </w:tcPr>
          <w:p w:rsidR="00923F3E" w:rsidRPr="004C1E53" w:rsidRDefault="00923F3E" w:rsidP="00923F3E">
            <w:pPr>
              <w:pStyle w:val="NoSpacing"/>
              <w:pBdr>
                <w:bottom w:val="single" w:sz="4" w:space="1" w:color="auto"/>
              </w:pBdr>
              <w:tabs>
                <w:tab w:val="left" w:pos="567"/>
              </w:tabs>
              <w:ind w:firstLine="0"/>
              <w:jc w:val="right"/>
              <w:rPr>
                <w:rFonts w:ascii="Browallia New" w:hAnsi="Browallia New" w:cs="Browallia New"/>
                <w:sz w:val="28"/>
              </w:rPr>
            </w:pPr>
            <w:r w:rsidRPr="004C1E53">
              <w:rPr>
                <w:rFonts w:ascii="Browallia New" w:hAnsi="Browallia New" w:cs="Browallia New"/>
                <w:sz w:val="28"/>
              </w:rPr>
              <w:t>295,616</w:t>
            </w:r>
            <w:r w:rsidRPr="004C1E53">
              <w:rPr>
                <w:rFonts w:ascii="Browallia New" w:hAnsi="Browallia New" w:cs="Browallia New"/>
                <w:sz w:val="28"/>
                <w:cs/>
              </w:rPr>
              <w:t>.</w:t>
            </w:r>
            <w:r w:rsidRPr="004C1E53">
              <w:rPr>
                <w:rFonts w:ascii="Browallia New" w:hAnsi="Browallia New" w:cs="Browallia New"/>
                <w:sz w:val="28"/>
              </w:rPr>
              <w:t>00</w:t>
            </w:r>
          </w:p>
        </w:tc>
        <w:tc>
          <w:tcPr>
            <w:tcW w:w="1559" w:type="dxa"/>
            <w:shd w:val="clear" w:color="auto" w:fill="auto"/>
          </w:tcPr>
          <w:p w:rsidR="00923F3E" w:rsidRPr="00D1404F" w:rsidRDefault="00923F3E" w:rsidP="00923F3E">
            <w:pPr>
              <w:pBdr>
                <w:bottom w:val="single" w:sz="4" w:space="1" w:color="auto"/>
              </w:pBdr>
              <w:tabs>
                <w:tab w:val="left" w:pos="567"/>
              </w:tabs>
              <w:ind w:firstLine="0"/>
              <w:jc w:val="right"/>
              <w:rPr>
                <w:rFonts w:ascii="Browallia New" w:eastAsia="Malgun Gothic" w:hAnsi="Browallia New" w:cs="Browallia New"/>
                <w:sz w:val="28"/>
                <w:lang w:eastAsia="ko-KR"/>
              </w:rPr>
            </w:pPr>
            <w:r w:rsidRPr="00D1404F">
              <w:rPr>
                <w:rFonts w:ascii="Browallia New" w:eastAsia="Malgun Gothic" w:hAnsi="Browallia New" w:cs="Browallia New"/>
                <w:sz w:val="28"/>
                <w:lang w:eastAsia="ko-KR"/>
              </w:rPr>
              <w:t>174,836</w:t>
            </w:r>
            <w:r w:rsidRPr="00D1404F">
              <w:rPr>
                <w:rFonts w:ascii="Browallia New" w:eastAsia="Malgun Gothic" w:hAnsi="Browallia New" w:cs="Browallia New"/>
                <w:sz w:val="28"/>
                <w:cs/>
                <w:lang w:eastAsia="ko-KR"/>
              </w:rPr>
              <w:t>.</w:t>
            </w:r>
            <w:r w:rsidRPr="00D1404F">
              <w:rPr>
                <w:rFonts w:ascii="Browallia New" w:eastAsia="Malgun Gothic" w:hAnsi="Browallia New" w:cs="Browallia New"/>
                <w:sz w:val="28"/>
                <w:lang w:eastAsia="ko-KR"/>
              </w:rPr>
              <w:t>00</w:t>
            </w:r>
          </w:p>
        </w:tc>
        <w:tc>
          <w:tcPr>
            <w:tcW w:w="1559" w:type="dxa"/>
            <w:shd w:val="clear" w:color="auto" w:fill="auto"/>
          </w:tcPr>
          <w:p w:rsidR="00923F3E" w:rsidRPr="004C1E53" w:rsidRDefault="00923F3E" w:rsidP="00923F3E">
            <w:pPr>
              <w:pStyle w:val="NoSpacing"/>
              <w:pBdr>
                <w:bottom w:val="single" w:sz="4" w:space="1" w:color="auto"/>
              </w:pBdr>
              <w:tabs>
                <w:tab w:val="left" w:pos="567"/>
              </w:tabs>
              <w:ind w:firstLine="0"/>
              <w:jc w:val="right"/>
              <w:rPr>
                <w:rFonts w:ascii="Browallia New" w:hAnsi="Browallia New" w:cs="Browallia New"/>
                <w:sz w:val="28"/>
              </w:rPr>
            </w:pPr>
            <w:r w:rsidRPr="004C1E53">
              <w:rPr>
                <w:rFonts w:ascii="Browallia New" w:hAnsi="Browallia New" w:cs="Browallia New"/>
                <w:sz w:val="28"/>
              </w:rPr>
              <w:t>158,957</w:t>
            </w:r>
            <w:r w:rsidRPr="004C1E53">
              <w:rPr>
                <w:rFonts w:ascii="Browallia New" w:hAnsi="Browallia New" w:cs="Browallia New"/>
                <w:sz w:val="28"/>
                <w:cs/>
              </w:rPr>
              <w:t>.</w:t>
            </w:r>
            <w:r w:rsidRPr="004C1E53">
              <w:rPr>
                <w:rFonts w:ascii="Browallia New" w:hAnsi="Browallia New" w:cs="Browallia New"/>
                <w:sz w:val="28"/>
              </w:rPr>
              <w:t>00</w:t>
            </w:r>
          </w:p>
        </w:tc>
      </w:tr>
      <w:tr w:rsidR="00923F3E" w:rsidRPr="00013564" w:rsidTr="00923F3E">
        <w:tc>
          <w:tcPr>
            <w:tcW w:w="2801" w:type="dxa"/>
            <w:gridSpan w:val="3"/>
            <w:shd w:val="clear" w:color="auto" w:fill="auto"/>
            <w:vAlign w:val="center"/>
          </w:tcPr>
          <w:p w:rsidR="00923F3E" w:rsidRPr="00013564" w:rsidRDefault="00923F3E" w:rsidP="00923F3E">
            <w:pPr>
              <w:pStyle w:val="NoSpacing"/>
              <w:tabs>
                <w:tab w:val="left" w:pos="567"/>
              </w:tabs>
              <w:ind w:left="-108" w:firstLine="0"/>
              <w:jc w:val="left"/>
              <w:rPr>
                <w:rFonts w:ascii="Browallia New" w:hAnsi="Browallia New" w:cs="Browallia New"/>
                <w:color w:val="000000" w:themeColor="text1"/>
                <w:sz w:val="28"/>
              </w:rPr>
            </w:pPr>
            <w:r w:rsidRPr="00013564">
              <w:rPr>
                <w:rFonts w:ascii="Browallia New" w:hAnsi="Browallia New" w:cs="Browallia New"/>
                <w:color w:val="000000" w:themeColor="text1"/>
                <w:sz w:val="28"/>
              </w:rPr>
              <w:t>Total</w:t>
            </w:r>
          </w:p>
        </w:tc>
        <w:tc>
          <w:tcPr>
            <w:tcW w:w="1593" w:type="dxa"/>
            <w:shd w:val="clear" w:color="auto" w:fill="auto"/>
          </w:tcPr>
          <w:p w:rsidR="00923F3E" w:rsidRPr="00D1404F" w:rsidRDefault="00923F3E" w:rsidP="00923F3E">
            <w:pPr>
              <w:pBdr>
                <w:bottom w:val="double" w:sz="4" w:space="1" w:color="auto"/>
              </w:pBd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8,423,176</w:t>
            </w:r>
            <w:r w:rsidRPr="00D1404F">
              <w:rPr>
                <w:rFonts w:ascii="Browallia New" w:eastAsia="Malgun Gothic" w:hAnsi="Browallia New" w:cs="Browallia New"/>
                <w:sz w:val="28"/>
                <w:cs/>
              </w:rPr>
              <w:t>.</w:t>
            </w:r>
            <w:r w:rsidRPr="00D1404F">
              <w:rPr>
                <w:rFonts w:ascii="Browallia New" w:eastAsia="Malgun Gothic" w:hAnsi="Browallia New" w:cs="Browallia New"/>
                <w:sz w:val="28"/>
              </w:rPr>
              <w:t>02</w:t>
            </w:r>
          </w:p>
        </w:tc>
        <w:tc>
          <w:tcPr>
            <w:tcW w:w="1560" w:type="dxa"/>
            <w:shd w:val="clear" w:color="auto" w:fill="auto"/>
          </w:tcPr>
          <w:p w:rsidR="00923F3E" w:rsidRPr="004C1E53" w:rsidRDefault="00923F3E" w:rsidP="00923F3E">
            <w:pPr>
              <w:pStyle w:val="NoSpacing"/>
              <w:pBdr>
                <w:bottom w:val="double" w:sz="4" w:space="1" w:color="auto"/>
              </w:pBdr>
              <w:tabs>
                <w:tab w:val="left" w:pos="567"/>
              </w:tabs>
              <w:ind w:firstLine="0"/>
              <w:contextualSpacing/>
              <w:jc w:val="right"/>
              <w:rPr>
                <w:rFonts w:ascii="Browallia New" w:hAnsi="Browallia New" w:cs="Browallia New"/>
                <w:sz w:val="28"/>
              </w:rPr>
            </w:pPr>
            <w:r w:rsidRPr="004C1E53">
              <w:rPr>
                <w:rFonts w:ascii="Browallia New" w:hAnsi="Browallia New" w:cs="Browallia New"/>
                <w:sz w:val="28"/>
              </w:rPr>
              <w:t>8,746,280</w:t>
            </w:r>
            <w:r w:rsidRPr="004C1E53">
              <w:rPr>
                <w:rFonts w:ascii="Browallia New" w:hAnsi="Browallia New" w:cs="Browallia New"/>
                <w:sz w:val="28"/>
                <w:cs/>
              </w:rPr>
              <w:t>.</w:t>
            </w:r>
            <w:r w:rsidRPr="004C1E53">
              <w:rPr>
                <w:rFonts w:ascii="Browallia New" w:hAnsi="Browallia New" w:cs="Browallia New"/>
                <w:sz w:val="28"/>
              </w:rPr>
              <w:t>59</w:t>
            </w:r>
          </w:p>
        </w:tc>
        <w:tc>
          <w:tcPr>
            <w:tcW w:w="1559" w:type="dxa"/>
            <w:shd w:val="clear" w:color="auto" w:fill="auto"/>
          </w:tcPr>
          <w:p w:rsidR="00923F3E" w:rsidRPr="00D1404F" w:rsidRDefault="00923F3E" w:rsidP="00923F3E">
            <w:pPr>
              <w:pBdr>
                <w:bottom w:val="double" w:sz="4" w:space="1" w:color="auto"/>
              </w:pBd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4,533,991</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559" w:type="dxa"/>
            <w:shd w:val="clear" w:color="auto" w:fill="auto"/>
          </w:tcPr>
          <w:p w:rsidR="00923F3E" w:rsidRPr="004C1E53" w:rsidRDefault="00923F3E" w:rsidP="00923F3E">
            <w:pPr>
              <w:pStyle w:val="NoSpacing"/>
              <w:pBdr>
                <w:bottom w:val="double" w:sz="4" w:space="1" w:color="auto"/>
              </w:pBdr>
              <w:tabs>
                <w:tab w:val="left" w:pos="567"/>
              </w:tabs>
              <w:ind w:firstLine="0"/>
              <w:contextualSpacing/>
              <w:jc w:val="right"/>
              <w:rPr>
                <w:rFonts w:ascii="Browallia New" w:hAnsi="Browallia New" w:cs="Browallia New"/>
                <w:sz w:val="28"/>
              </w:rPr>
            </w:pPr>
            <w:r w:rsidRPr="004C1E53">
              <w:rPr>
                <w:rFonts w:ascii="Browallia New" w:hAnsi="Browallia New" w:cs="Browallia New"/>
                <w:sz w:val="28"/>
              </w:rPr>
              <w:t>4,126,696</w:t>
            </w:r>
            <w:r w:rsidRPr="004C1E53">
              <w:rPr>
                <w:rFonts w:ascii="Browallia New" w:hAnsi="Browallia New" w:cs="Browallia New"/>
                <w:sz w:val="28"/>
                <w:cs/>
              </w:rPr>
              <w:t>.</w:t>
            </w:r>
            <w:r w:rsidRPr="004C1E53">
              <w:rPr>
                <w:rFonts w:ascii="Browallia New" w:hAnsi="Browallia New" w:cs="Browallia New"/>
                <w:sz w:val="28"/>
              </w:rPr>
              <w:t>02</w:t>
            </w:r>
          </w:p>
        </w:tc>
      </w:tr>
      <w:bookmarkEnd w:id="1"/>
    </w:tbl>
    <w:p w:rsidR="009715EF" w:rsidRPr="0050050F" w:rsidRDefault="009715EF" w:rsidP="00923F3E">
      <w:pPr>
        <w:ind w:firstLine="0"/>
        <w:jc w:val="left"/>
        <w:rPr>
          <w:rFonts w:ascii="Browallia New" w:eastAsia="Browallia New" w:hAnsi="Browallia New" w:cs="Browallia New"/>
          <w:b/>
          <w:bCs/>
          <w:sz w:val="16"/>
          <w:szCs w:val="16"/>
          <w:lang w:eastAsia="x-none"/>
        </w:rPr>
      </w:pPr>
    </w:p>
    <w:tbl>
      <w:tblPr>
        <w:tblW w:w="9072" w:type="dxa"/>
        <w:tblInd w:w="817" w:type="dxa"/>
        <w:tblLayout w:type="fixed"/>
        <w:tblLook w:val="04A0" w:firstRow="1" w:lastRow="0" w:firstColumn="1" w:lastColumn="0" w:noHBand="0" w:noVBand="1"/>
      </w:tblPr>
      <w:tblGrid>
        <w:gridCol w:w="283"/>
        <w:gridCol w:w="284"/>
        <w:gridCol w:w="2234"/>
        <w:gridCol w:w="1593"/>
        <w:gridCol w:w="1560"/>
        <w:gridCol w:w="1559"/>
        <w:gridCol w:w="1559"/>
      </w:tblGrid>
      <w:tr w:rsidR="0050050F" w:rsidRPr="00013564" w:rsidTr="00E46EA6">
        <w:tc>
          <w:tcPr>
            <w:tcW w:w="283" w:type="dxa"/>
            <w:shd w:val="clear" w:color="auto" w:fill="auto"/>
          </w:tcPr>
          <w:p w:rsidR="0050050F" w:rsidRPr="00013564" w:rsidRDefault="0050050F" w:rsidP="00923F3E">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50050F" w:rsidRPr="00013564" w:rsidTr="00E46EA6">
        <w:tc>
          <w:tcPr>
            <w:tcW w:w="283"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For the </w:t>
            </w:r>
            <w:r w:rsidR="00923F3E">
              <w:rPr>
                <w:rFonts w:ascii="Browallia New" w:hAnsi="Browallia New" w:cs="Browallia New"/>
                <w:color w:val="000000" w:themeColor="text1"/>
                <w:sz w:val="28"/>
              </w:rPr>
              <w:t>s</w:t>
            </w:r>
            <w:r>
              <w:rPr>
                <w:rFonts w:ascii="Browallia New" w:hAnsi="Browallia New" w:cs="Browallia New"/>
                <w:color w:val="000000" w:themeColor="text1"/>
                <w:sz w:val="28"/>
              </w:rPr>
              <w:t>ix</w:t>
            </w:r>
            <w:r w:rsidRPr="00013564">
              <w:rPr>
                <w:rFonts w:ascii="Browallia New" w:hAnsi="Browallia New" w:cs="Browallia New"/>
                <w:color w:val="000000" w:themeColor="text1"/>
                <w:sz w:val="28"/>
                <w:cs/>
              </w:rPr>
              <w:t>-</w:t>
            </w:r>
            <w:r w:rsidRPr="00013564">
              <w:rPr>
                <w:rFonts w:ascii="Browallia New" w:hAnsi="Browallia New" w:cs="Browallia New"/>
                <w:color w:val="000000" w:themeColor="text1"/>
                <w:sz w:val="28"/>
              </w:rPr>
              <w:t xml:space="preserve">month period ended </w:t>
            </w:r>
            <w:r>
              <w:rPr>
                <w:rFonts w:ascii="Browallia New" w:hAnsi="Browallia New" w:cs="Browallia New"/>
                <w:sz w:val="28"/>
              </w:rPr>
              <w:t>Jun</w:t>
            </w:r>
            <w:r w:rsidR="00B618B8">
              <w:rPr>
                <w:rFonts w:ascii="Browallia New" w:hAnsi="Browallia New" w:cs="Browallia New"/>
                <w:sz w:val="28"/>
              </w:rPr>
              <w:t>e</w:t>
            </w:r>
            <w:r>
              <w:rPr>
                <w:rFonts w:ascii="Browallia New" w:hAnsi="Browallia New" w:cs="Browallia New"/>
                <w:sz w:val="28"/>
              </w:rPr>
              <w:t xml:space="preserve"> 30,</w:t>
            </w:r>
          </w:p>
        </w:tc>
      </w:tr>
      <w:tr w:rsidR="0050050F" w:rsidRPr="00013564" w:rsidTr="00E46EA6">
        <w:tc>
          <w:tcPr>
            <w:tcW w:w="283"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3153" w:type="dxa"/>
            <w:gridSpan w:val="2"/>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8" w:type="dxa"/>
            <w:gridSpan w:val="2"/>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50050F" w:rsidRPr="00013564" w:rsidTr="00E46EA6">
        <w:tc>
          <w:tcPr>
            <w:tcW w:w="283"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1593"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60"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c>
          <w:tcPr>
            <w:tcW w:w="1559"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59"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923F3E" w:rsidRPr="00013564" w:rsidTr="00923F3E">
        <w:tc>
          <w:tcPr>
            <w:tcW w:w="2801" w:type="dxa"/>
            <w:gridSpan w:val="3"/>
            <w:shd w:val="clear" w:color="auto" w:fill="auto"/>
            <w:vAlign w:val="center"/>
          </w:tcPr>
          <w:p w:rsidR="00923F3E" w:rsidRPr="00013564" w:rsidRDefault="00923F3E" w:rsidP="00923F3E">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Short</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term benefits</w:t>
            </w:r>
          </w:p>
        </w:tc>
        <w:tc>
          <w:tcPr>
            <w:tcW w:w="1593" w:type="dxa"/>
            <w:shd w:val="clear" w:color="auto" w:fill="auto"/>
          </w:tcPr>
          <w:p w:rsidR="00923F3E" w:rsidRPr="00D1404F" w:rsidRDefault="00923F3E" w:rsidP="00923F3E">
            <w:pP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14,680,596</w:t>
            </w:r>
            <w:r w:rsidRPr="00D1404F">
              <w:rPr>
                <w:rFonts w:ascii="Browallia New" w:eastAsia="Malgun Gothic" w:hAnsi="Browallia New" w:cs="Browallia New"/>
                <w:sz w:val="28"/>
                <w:cs/>
              </w:rPr>
              <w:t>.</w:t>
            </w:r>
            <w:r w:rsidRPr="00D1404F">
              <w:rPr>
                <w:rFonts w:ascii="Browallia New" w:eastAsia="Malgun Gothic" w:hAnsi="Browallia New" w:cs="Browallia New"/>
                <w:sz w:val="28"/>
              </w:rPr>
              <w:t>59</w:t>
            </w:r>
          </w:p>
        </w:tc>
        <w:tc>
          <w:tcPr>
            <w:tcW w:w="1560" w:type="dxa"/>
            <w:shd w:val="clear" w:color="auto" w:fill="auto"/>
          </w:tcPr>
          <w:p w:rsidR="00923F3E" w:rsidRPr="00E173E3" w:rsidRDefault="00923F3E" w:rsidP="00923F3E">
            <w:pPr>
              <w:tabs>
                <w:tab w:val="left" w:pos="567"/>
              </w:tabs>
              <w:ind w:firstLine="0"/>
              <w:jc w:val="right"/>
              <w:rPr>
                <w:rFonts w:ascii="Browallia New" w:eastAsia="Malgun Gothic" w:hAnsi="Browallia New" w:cs="Browallia New"/>
                <w:sz w:val="28"/>
              </w:rPr>
            </w:pPr>
            <w:r w:rsidRPr="00E173E3">
              <w:rPr>
                <w:rFonts w:ascii="Browallia New" w:eastAsia="Malgun Gothic" w:hAnsi="Browallia New" w:cs="Browallia New"/>
                <w:sz w:val="28"/>
              </w:rPr>
              <w:t>14,596,489</w:t>
            </w:r>
            <w:r w:rsidRPr="00E173E3">
              <w:rPr>
                <w:rFonts w:ascii="Browallia New" w:eastAsia="Malgun Gothic" w:hAnsi="Browallia New" w:cs="Browallia New"/>
                <w:sz w:val="28"/>
                <w:cs/>
              </w:rPr>
              <w:t>.</w:t>
            </w:r>
            <w:r w:rsidRPr="00E173E3">
              <w:rPr>
                <w:rFonts w:ascii="Browallia New" w:eastAsia="Malgun Gothic" w:hAnsi="Browallia New" w:cs="Browallia New"/>
                <w:sz w:val="28"/>
              </w:rPr>
              <w:t>87</w:t>
            </w:r>
          </w:p>
        </w:tc>
        <w:tc>
          <w:tcPr>
            <w:tcW w:w="1559" w:type="dxa"/>
            <w:shd w:val="clear" w:color="auto" w:fill="auto"/>
          </w:tcPr>
          <w:p w:rsidR="00923F3E" w:rsidRPr="00D1404F" w:rsidRDefault="00923F3E" w:rsidP="00923F3E">
            <w:pP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7,874,810</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559" w:type="dxa"/>
            <w:shd w:val="clear" w:color="auto" w:fill="auto"/>
          </w:tcPr>
          <w:p w:rsidR="00923F3E" w:rsidRPr="00E173E3" w:rsidRDefault="00923F3E" w:rsidP="00923F3E">
            <w:pPr>
              <w:tabs>
                <w:tab w:val="left" w:pos="567"/>
              </w:tabs>
              <w:ind w:firstLine="0"/>
              <w:jc w:val="right"/>
              <w:rPr>
                <w:rFonts w:ascii="Browallia New" w:eastAsia="Malgun Gothic" w:hAnsi="Browallia New" w:cs="Browallia New"/>
                <w:sz w:val="28"/>
              </w:rPr>
            </w:pPr>
            <w:r w:rsidRPr="00E173E3">
              <w:rPr>
                <w:rFonts w:ascii="Browallia New" w:eastAsia="Malgun Gothic" w:hAnsi="Browallia New" w:cs="Browallia New"/>
                <w:sz w:val="28"/>
              </w:rPr>
              <w:t>7,338,014</w:t>
            </w:r>
            <w:r w:rsidRPr="00E173E3">
              <w:rPr>
                <w:rFonts w:ascii="Browallia New" w:eastAsia="Malgun Gothic" w:hAnsi="Browallia New" w:cs="Browallia New"/>
                <w:sz w:val="28"/>
                <w:cs/>
              </w:rPr>
              <w:t>.</w:t>
            </w:r>
            <w:r w:rsidRPr="00E173E3">
              <w:rPr>
                <w:rFonts w:ascii="Browallia New" w:eastAsia="Malgun Gothic" w:hAnsi="Browallia New" w:cs="Browallia New"/>
                <w:sz w:val="28"/>
              </w:rPr>
              <w:t>02</w:t>
            </w:r>
          </w:p>
        </w:tc>
      </w:tr>
      <w:tr w:rsidR="00923F3E" w:rsidRPr="00013564" w:rsidTr="00923F3E">
        <w:tc>
          <w:tcPr>
            <w:tcW w:w="2801" w:type="dxa"/>
            <w:gridSpan w:val="3"/>
            <w:shd w:val="clear" w:color="auto" w:fill="auto"/>
            <w:vAlign w:val="center"/>
          </w:tcPr>
          <w:p w:rsidR="00923F3E" w:rsidRPr="00013564" w:rsidRDefault="00923F3E" w:rsidP="00923F3E">
            <w:pPr>
              <w:tabs>
                <w:tab w:val="left" w:pos="567"/>
              </w:tabs>
              <w:ind w:left="-108" w:firstLine="0"/>
              <w:jc w:val="left"/>
              <w:rPr>
                <w:rFonts w:ascii="Browallia New" w:eastAsia="Times New Roman" w:hAnsi="Browallia New" w:cs="Browallia New"/>
                <w:color w:val="000000" w:themeColor="text1"/>
                <w:spacing w:val="-4"/>
                <w:sz w:val="28"/>
              </w:rPr>
            </w:pPr>
            <w:r w:rsidRPr="00013564">
              <w:rPr>
                <w:rFonts w:ascii="Browallia New" w:eastAsia="Times New Roman" w:hAnsi="Browallia New" w:cs="Browallia New"/>
                <w:color w:val="000000" w:themeColor="text1"/>
                <w:spacing w:val="-4"/>
                <w:sz w:val="28"/>
              </w:rPr>
              <w:t>Post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cs/>
              </w:rPr>
              <w: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rPr>
              <w:t>employment benefits</w:t>
            </w:r>
          </w:p>
        </w:tc>
        <w:tc>
          <w:tcPr>
            <w:tcW w:w="1593" w:type="dxa"/>
            <w:shd w:val="clear" w:color="auto" w:fill="auto"/>
          </w:tcPr>
          <w:p w:rsidR="00923F3E" w:rsidRPr="00D1404F" w:rsidRDefault="00923F3E" w:rsidP="00923F3E">
            <w:pPr>
              <w:pBdr>
                <w:bottom w:val="single" w:sz="4" w:space="1" w:color="auto"/>
              </w:pBd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673,003</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560" w:type="dxa"/>
            <w:shd w:val="clear" w:color="auto" w:fill="auto"/>
          </w:tcPr>
          <w:p w:rsidR="00923F3E" w:rsidRPr="00E173E3" w:rsidRDefault="00923F3E" w:rsidP="00923F3E">
            <w:pPr>
              <w:pBdr>
                <w:bottom w:val="single" w:sz="4" w:space="1" w:color="auto"/>
              </w:pBdr>
              <w:tabs>
                <w:tab w:val="left" w:pos="567"/>
              </w:tabs>
              <w:ind w:firstLine="0"/>
              <w:jc w:val="right"/>
              <w:rPr>
                <w:rFonts w:ascii="Browallia New" w:eastAsia="Malgun Gothic" w:hAnsi="Browallia New" w:cs="Browallia New"/>
                <w:sz w:val="28"/>
              </w:rPr>
            </w:pPr>
            <w:r w:rsidRPr="00E173E3">
              <w:rPr>
                <w:rFonts w:ascii="Browallia New" w:eastAsia="Malgun Gothic" w:hAnsi="Browallia New" w:cs="Browallia New"/>
                <w:sz w:val="28"/>
              </w:rPr>
              <w:t>591,955</w:t>
            </w:r>
            <w:r w:rsidRPr="00E173E3">
              <w:rPr>
                <w:rFonts w:ascii="Browallia New" w:eastAsia="Malgun Gothic" w:hAnsi="Browallia New" w:cs="Browallia New"/>
                <w:sz w:val="28"/>
                <w:cs/>
              </w:rPr>
              <w:t>.</w:t>
            </w:r>
            <w:r w:rsidRPr="00E173E3">
              <w:rPr>
                <w:rFonts w:ascii="Browallia New" w:eastAsia="Malgun Gothic" w:hAnsi="Browallia New" w:cs="Browallia New"/>
                <w:sz w:val="28"/>
              </w:rPr>
              <w:t>00</w:t>
            </w:r>
          </w:p>
        </w:tc>
        <w:tc>
          <w:tcPr>
            <w:tcW w:w="1559" w:type="dxa"/>
            <w:shd w:val="clear" w:color="auto" w:fill="auto"/>
          </w:tcPr>
          <w:p w:rsidR="00923F3E" w:rsidRPr="00D1404F" w:rsidRDefault="00923F3E" w:rsidP="00923F3E">
            <w:pPr>
              <w:pBdr>
                <w:bottom w:val="single" w:sz="4" w:space="1" w:color="auto"/>
              </w:pBdr>
              <w:tabs>
                <w:tab w:val="left" w:pos="567"/>
              </w:tabs>
              <w:ind w:firstLine="0"/>
              <w:jc w:val="right"/>
              <w:rPr>
                <w:rFonts w:ascii="Browallia New" w:eastAsia="Malgun Gothic" w:hAnsi="Browallia New" w:cs="Browallia New"/>
                <w:sz w:val="28"/>
              </w:rPr>
            </w:pPr>
            <w:r w:rsidRPr="00D1404F">
              <w:rPr>
                <w:rFonts w:ascii="Browallia New" w:eastAsia="Malgun Gothic" w:hAnsi="Browallia New" w:cs="Browallia New"/>
                <w:sz w:val="28"/>
              </w:rPr>
              <w:t>349,670</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559" w:type="dxa"/>
            <w:shd w:val="clear" w:color="auto" w:fill="auto"/>
          </w:tcPr>
          <w:p w:rsidR="00923F3E" w:rsidRPr="00E173E3" w:rsidRDefault="00923F3E" w:rsidP="00923F3E">
            <w:pPr>
              <w:pBdr>
                <w:bottom w:val="single" w:sz="4" w:space="1" w:color="auto"/>
              </w:pBdr>
              <w:tabs>
                <w:tab w:val="left" w:pos="567"/>
              </w:tabs>
              <w:ind w:firstLine="0"/>
              <w:jc w:val="right"/>
              <w:rPr>
                <w:rFonts w:ascii="Browallia New" w:eastAsia="Malgun Gothic" w:hAnsi="Browallia New" w:cs="Browallia New"/>
                <w:sz w:val="28"/>
              </w:rPr>
            </w:pPr>
            <w:r w:rsidRPr="00E173E3">
              <w:rPr>
                <w:rFonts w:ascii="Browallia New" w:eastAsia="Malgun Gothic" w:hAnsi="Browallia New" w:cs="Browallia New"/>
                <w:sz w:val="28"/>
              </w:rPr>
              <w:t>317,909</w:t>
            </w:r>
            <w:r w:rsidRPr="00E173E3">
              <w:rPr>
                <w:rFonts w:ascii="Browallia New" w:eastAsia="Malgun Gothic" w:hAnsi="Browallia New" w:cs="Browallia New"/>
                <w:sz w:val="28"/>
                <w:cs/>
              </w:rPr>
              <w:t>.</w:t>
            </w:r>
            <w:r w:rsidRPr="00E173E3">
              <w:rPr>
                <w:rFonts w:ascii="Browallia New" w:eastAsia="Malgun Gothic" w:hAnsi="Browallia New" w:cs="Browallia New"/>
                <w:sz w:val="28"/>
              </w:rPr>
              <w:t>00</w:t>
            </w:r>
          </w:p>
        </w:tc>
      </w:tr>
      <w:tr w:rsidR="00923F3E" w:rsidRPr="00013564" w:rsidTr="00923F3E">
        <w:tc>
          <w:tcPr>
            <w:tcW w:w="2801" w:type="dxa"/>
            <w:gridSpan w:val="3"/>
            <w:shd w:val="clear" w:color="auto" w:fill="auto"/>
            <w:vAlign w:val="center"/>
          </w:tcPr>
          <w:p w:rsidR="00923F3E" w:rsidRPr="00013564" w:rsidRDefault="00923F3E" w:rsidP="00923F3E">
            <w:pPr>
              <w:pStyle w:val="NoSpacing"/>
              <w:tabs>
                <w:tab w:val="left" w:pos="567"/>
              </w:tabs>
              <w:ind w:left="-108" w:firstLine="0"/>
              <w:jc w:val="left"/>
              <w:rPr>
                <w:rFonts w:ascii="Browallia New" w:hAnsi="Browallia New" w:cs="Browallia New"/>
                <w:color w:val="000000" w:themeColor="text1"/>
                <w:sz w:val="28"/>
              </w:rPr>
            </w:pPr>
            <w:r w:rsidRPr="00013564">
              <w:rPr>
                <w:rFonts w:ascii="Browallia New" w:hAnsi="Browallia New" w:cs="Browallia New"/>
                <w:color w:val="000000" w:themeColor="text1"/>
                <w:sz w:val="28"/>
              </w:rPr>
              <w:t>Total</w:t>
            </w:r>
          </w:p>
        </w:tc>
        <w:tc>
          <w:tcPr>
            <w:tcW w:w="1593" w:type="dxa"/>
            <w:shd w:val="clear" w:color="auto" w:fill="auto"/>
          </w:tcPr>
          <w:p w:rsidR="00923F3E" w:rsidRPr="00D1404F" w:rsidRDefault="00923F3E" w:rsidP="00923F3E">
            <w:pPr>
              <w:pBdr>
                <w:bottom w:val="double" w:sz="4" w:space="1" w:color="auto"/>
              </w:pBdr>
              <w:tabs>
                <w:tab w:val="left" w:pos="567"/>
              </w:tabs>
              <w:ind w:firstLine="0"/>
              <w:contextualSpacing/>
              <w:jc w:val="right"/>
              <w:rPr>
                <w:rFonts w:ascii="Browallia New" w:eastAsia="Malgun Gothic" w:hAnsi="Browallia New" w:cs="Browallia New"/>
                <w:sz w:val="28"/>
              </w:rPr>
            </w:pPr>
            <w:r w:rsidRPr="00D1404F">
              <w:rPr>
                <w:rFonts w:ascii="Browallia New" w:eastAsia="Malgun Gothic" w:hAnsi="Browallia New" w:cs="Browallia New"/>
                <w:sz w:val="28"/>
              </w:rPr>
              <w:t>15,353,599</w:t>
            </w:r>
            <w:r w:rsidRPr="00D1404F">
              <w:rPr>
                <w:rFonts w:ascii="Browallia New" w:eastAsia="Malgun Gothic" w:hAnsi="Browallia New" w:cs="Browallia New"/>
                <w:sz w:val="28"/>
                <w:cs/>
              </w:rPr>
              <w:t>.</w:t>
            </w:r>
            <w:r w:rsidRPr="00D1404F">
              <w:rPr>
                <w:rFonts w:ascii="Browallia New" w:eastAsia="Malgun Gothic" w:hAnsi="Browallia New" w:cs="Browallia New"/>
                <w:sz w:val="28"/>
              </w:rPr>
              <w:t>59</w:t>
            </w:r>
          </w:p>
        </w:tc>
        <w:tc>
          <w:tcPr>
            <w:tcW w:w="1560" w:type="dxa"/>
            <w:shd w:val="clear" w:color="auto" w:fill="auto"/>
          </w:tcPr>
          <w:p w:rsidR="00923F3E" w:rsidRPr="00E173E3" w:rsidRDefault="00923F3E" w:rsidP="00923F3E">
            <w:pPr>
              <w:pBdr>
                <w:bottom w:val="double" w:sz="4" w:space="1" w:color="auto"/>
              </w:pBdr>
              <w:tabs>
                <w:tab w:val="left" w:pos="567"/>
              </w:tabs>
              <w:ind w:firstLine="0"/>
              <w:contextualSpacing/>
              <w:jc w:val="right"/>
              <w:rPr>
                <w:rFonts w:ascii="Browallia New" w:eastAsia="Malgun Gothic" w:hAnsi="Browallia New" w:cs="Browallia New"/>
                <w:sz w:val="28"/>
              </w:rPr>
            </w:pPr>
            <w:r w:rsidRPr="00E173E3">
              <w:rPr>
                <w:rFonts w:ascii="Browallia New" w:eastAsia="Malgun Gothic" w:hAnsi="Browallia New" w:cs="Browallia New"/>
                <w:sz w:val="28"/>
              </w:rPr>
              <w:t>15,188,444</w:t>
            </w:r>
            <w:r w:rsidRPr="00E173E3">
              <w:rPr>
                <w:rFonts w:ascii="Browallia New" w:eastAsia="Malgun Gothic" w:hAnsi="Browallia New" w:cs="Browallia New"/>
                <w:sz w:val="28"/>
                <w:cs/>
              </w:rPr>
              <w:t>.</w:t>
            </w:r>
            <w:r w:rsidRPr="00E173E3">
              <w:rPr>
                <w:rFonts w:ascii="Browallia New" w:eastAsia="Malgun Gothic" w:hAnsi="Browallia New" w:cs="Browallia New"/>
                <w:sz w:val="28"/>
              </w:rPr>
              <w:t>87</w:t>
            </w:r>
          </w:p>
        </w:tc>
        <w:tc>
          <w:tcPr>
            <w:tcW w:w="1559" w:type="dxa"/>
            <w:shd w:val="clear" w:color="auto" w:fill="auto"/>
          </w:tcPr>
          <w:p w:rsidR="00923F3E" w:rsidRPr="00D1404F" w:rsidRDefault="00923F3E" w:rsidP="00923F3E">
            <w:pPr>
              <w:pBdr>
                <w:bottom w:val="double" w:sz="4" w:space="1" w:color="auto"/>
              </w:pBdr>
              <w:tabs>
                <w:tab w:val="left" w:pos="567"/>
              </w:tabs>
              <w:ind w:firstLine="0"/>
              <w:contextualSpacing/>
              <w:jc w:val="right"/>
              <w:rPr>
                <w:rFonts w:ascii="Browallia New" w:eastAsia="Malgun Gothic" w:hAnsi="Browallia New" w:cs="Browallia New"/>
                <w:sz w:val="28"/>
              </w:rPr>
            </w:pPr>
            <w:r w:rsidRPr="00D1404F">
              <w:rPr>
                <w:rFonts w:ascii="Browallia New" w:eastAsia="Malgun Gothic" w:hAnsi="Browallia New" w:cs="Browallia New"/>
                <w:sz w:val="28"/>
              </w:rPr>
              <w:t>8,224,480</w:t>
            </w:r>
            <w:r w:rsidRPr="00D1404F">
              <w:rPr>
                <w:rFonts w:ascii="Browallia New" w:eastAsia="Malgun Gothic" w:hAnsi="Browallia New" w:cs="Browallia New"/>
                <w:sz w:val="28"/>
                <w:cs/>
              </w:rPr>
              <w:t>.</w:t>
            </w:r>
            <w:r w:rsidRPr="00D1404F">
              <w:rPr>
                <w:rFonts w:ascii="Browallia New" w:eastAsia="Malgun Gothic" w:hAnsi="Browallia New" w:cs="Browallia New"/>
                <w:sz w:val="28"/>
              </w:rPr>
              <w:t>00</w:t>
            </w:r>
          </w:p>
        </w:tc>
        <w:tc>
          <w:tcPr>
            <w:tcW w:w="1559" w:type="dxa"/>
            <w:shd w:val="clear" w:color="auto" w:fill="auto"/>
          </w:tcPr>
          <w:p w:rsidR="00923F3E" w:rsidRPr="00E173E3" w:rsidRDefault="00923F3E" w:rsidP="00923F3E">
            <w:pPr>
              <w:pBdr>
                <w:bottom w:val="double" w:sz="4" w:space="1" w:color="auto"/>
              </w:pBdr>
              <w:tabs>
                <w:tab w:val="left" w:pos="567"/>
              </w:tabs>
              <w:ind w:firstLine="0"/>
              <w:contextualSpacing/>
              <w:jc w:val="right"/>
              <w:rPr>
                <w:rFonts w:ascii="Browallia New" w:eastAsia="Malgun Gothic" w:hAnsi="Browallia New" w:cs="Browallia New"/>
                <w:sz w:val="28"/>
              </w:rPr>
            </w:pPr>
            <w:r w:rsidRPr="00E173E3">
              <w:rPr>
                <w:rFonts w:ascii="Browallia New" w:eastAsia="Malgun Gothic" w:hAnsi="Browallia New" w:cs="Browallia New"/>
                <w:sz w:val="28"/>
              </w:rPr>
              <w:t>7,655,923</w:t>
            </w:r>
            <w:r w:rsidRPr="00E173E3">
              <w:rPr>
                <w:rFonts w:ascii="Browallia New" w:eastAsia="Malgun Gothic" w:hAnsi="Browallia New" w:cs="Browallia New"/>
                <w:sz w:val="28"/>
                <w:cs/>
              </w:rPr>
              <w:t>.</w:t>
            </w:r>
            <w:r w:rsidRPr="00E173E3">
              <w:rPr>
                <w:rFonts w:ascii="Browallia New" w:eastAsia="Malgun Gothic" w:hAnsi="Browallia New" w:cs="Browallia New"/>
                <w:sz w:val="28"/>
              </w:rPr>
              <w:t>02</w:t>
            </w:r>
          </w:p>
        </w:tc>
      </w:tr>
    </w:tbl>
    <w:p w:rsidR="00501360" w:rsidRDefault="00501360" w:rsidP="0006273F">
      <w:pPr>
        <w:tabs>
          <w:tab w:val="left" w:pos="709"/>
        </w:tabs>
        <w:spacing w:before="120" w:after="120"/>
        <w:ind w:firstLine="0"/>
        <w:rPr>
          <w:rFonts w:ascii="Browallia New" w:eastAsia="Times New Roman" w:hAnsi="Browallia New" w:cs="Browallia New"/>
          <w:color w:val="000000" w:themeColor="text1"/>
          <w:sz w:val="28"/>
        </w:rPr>
      </w:pPr>
    </w:p>
    <w:p w:rsidR="00501360" w:rsidRDefault="00501360" w:rsidP="0006273F">
      <w:pPr>
        <w:tabs>
          <w:tab w:val="left" w:pos="709"/>
        </w:tabs>
        <w:spacing w:before="120" w:after="120"/>
        <w:ind w:firstLine="0"/>
        <w:rPr>
          <w:rFonts w:ascii="Browallia New" w:eastAsia="Times New Roman" w:hAnsi="Browallia New" w:cs="Browallia New"/>
          <w:color w:val="000000" w:themeColor="text1"/>
          <w:sz w:val="28"/>
        </w:rPr>
      </w:pPr>
    </w:p>
    <w:p w:rsidR="00501360" w:rsidRDefault="00501360" w:rsidP="0006273F">
      <w:pPr>
        <w:tabs>
          <w:tab w:val="left" w:pos="709"/>
        </w:tabs>
        <w:spacing w:before="120" w:after="120"/>
        <w:ind w:firstLine="0"/>
        <w:rPr>
          <w:rFonts w:ascii="Browallia New" w:eastAsia="Times New Roman" w:hAnsi="Browallia New" w:cs="Browallia New"/>
          <w:color w:val="000000" w:themeColor="text1"/>
          <w:sz w:val="28"/>
        </w:rPr>
      </w:pPr>
    </w:p>
    <w:p w:rsidR="00501360" w:rsidRDefault="00501360" w:rsidP="0006273F">
      <w:pPr>
        <w:tabs>
          <w:tab w:val="left" w:pos="709"/>
        </w:tabs>
        <w:spacing w:before="120" w:after="120"/>
        <w:ind w:firstLine="0"/>
        <w:rPr>
          <w:rFonts w:ascii="Browallia New" w:eastAsia="Times New Roman" w:hAnsi="Browallia New" w:cs="Browallia New"/>
          <w:color w:val="000000" w:themeColor="text1"/>
          <w:sz w:val="28"/>
        </w:rPr>
      </w:pPr>
    </w:p>
    <w:p w:rsidR="00501360" w:rsidRDefault="00501360" w:rsidP="0006273F">
      <w:pPr>
        <w:tabs>
          <w:tab w:val="left" w:pos="709"/>
        </w:tabs>
        <w:spacing w:before="120" w:after="120"/>
        <w:ind w:firstLine="0"/>
        <w:rPr>
          <w:rFonts w:ascii="Browallia New" w:eastAsia="Times New Roman" w:hAnsi="Browallia New" w:cs="Browallia New"/>
          <w:color w:val="000000" w:themeColor="text1"/>
          <w:sz w:val="28"/>
        </w:rPr>
      </w:pPr>
    </w:p>
    <w:p w:rsidR="00330BE4" w:rsidRDefault="00330BE4" w:rsidP="0006273F">
      <w:pPr>
        <w:tabs>
          <w:tab w:val="left" w:pos="709"/>
        </w:tabs>
        <w:spacing w:before="120" w:after="120"/>
        <w:ind w:firstLine="0"/>
        <w:rPr>
          <w:rFonts w:ascii="Browallia New" w:eastAsia="Times New Roman" w:hAnsi="Browallia New" w:cs="Browallia New"/>
          <w:color w:val="000000" w:themeColor="text1"/>
          <w:sz w:val="28"/>
        </w:rPr>
      </w:pPr>
    </w:p>
    <w:p w:rsidR="00501360" w:rsidRDefault="00501360" w:rsidP="0006273F">
      <w:pPr>
        <w:tabs>
          <w:tab w:val="left" w:pos="709"/>
        </w:tabs>
        <w:spacing w:before="120" w:after="120"/>
        <w:ind w:firstLine="0"/>
        <w:rPr>
          <w:rFonts w:ascii="Browallia New" w:eastAsia="Times New Roman" w:hAnsi="Browallia New" w:cs="Browallia New"/>
          <w:color w:val="000000" w:themeColor="text1"/>
          <w:sz w:val="28"/>
        </w:rPr>
      </w:pPr>
    </w:p>
    <w:p w:rsidR="00501360" w:rsidRPr="00ED777E" w:rsidRDefault="00501360" w:rsidP="00ED777E">
      <w:pPr>
        <w:pStyle w:val="Heading1"/>
        <w:rPr>
          <w:lang w:val="en-US"/>
        </w:rPr>
      </w:pPr>
      <w:r w:rsidRPr="00ED777E">
        <w:rPr>
          <w:lang w:val="en-US"/>
        </w:rPr>
        <w:lastRenderedPageBreak/>
        <w:t>6</w:t>
      </w:r>
      <w:r w:rsidRPr="00ED777E">
        <w:rPr>
          <w:cs/>
          <w:lang w:val="en-US"/>
        </w:rPr>
        <w:t>.</w:t>
      </w:r>
      <w:r w:rsidRPr="00ED777E">
        <w:rPr>
          <w:lang w:val="en-US"/>
        </w:rPr>
        <w:tab/>
        <w:t>RELATED PARTY TRANSACTIONS</w:t>
      </w:r>
      <w:r w:rsidRPr="00ED777E">
        <w:rPr>
          <w:cs/>
          <w:lang w:val="en-US"/>
        </w:rPr>
        <w:t xml:space="preserve"> (</w:t>
      </w:r>
      <w:r w:rsidRPr="00ED777E">
        <w:rPr>
          <w:lang w:val="en-US"/>
        </w:rPr>
        <w:t>Con</w:t>
      </w:r>
      <w:r w:rsidRPr="00ED777E">
        <w:rPr>
          <w:cs/>
          <w:lang w:val="en-US"/>
        </w:rPr>
        <w:t>’</w:t>
      </w:r>
      <w:r w:rsidRPr="00ED777E">
        <w:rPr>
          <w:lang w:val="en-US"/>
        </w:rPr>
        <w:t>t</w:t>
      </w:r>
      <w:r w:rsidRPr="00ED777E">
        <w:rPr>
          <w:cs/>
          <w:lang w:val="en-US"/>
        </w:rPr>
        <w:t>)</w:t>
      </w:r>
    </w:p>
    <w:p w:rsidR="0006273F" w:rsidRPr="00ED777E" w:rsidRDefault="0006273F" w:rsidP="00ED777E">
      <w:pPr>
        <w:pStyle w:val="Heading2"/>
        <w:spacing w:before="120" w:after="120"/>
        <w:ind w:left="0"/>
        <w:rPr>
          <w:u w:val="none"/>
        </w:rPr>
      </w:pPr>
      <w:r w:rsidRPr="00ED777E">
        <w:rPr>
          <w:u w:val="none"/>
        </w:rPr>
        <w:t>6</w:t>
      </w:r>
      <w:r w:rsidRPr="00ED777E">
        <w:rPr>
          <w:u w:val="none"/>
          <w:cs/>
        </w:rPr>
        <w:t>.</w:t>
      </w:r>
      <w:r w:rsidRPr="00ED777E">
        <w:rPr>
          <w:u w:val="none"/>
        </w:rPr>
        <w:t>2</w:t>
      </w:r>
      <w:r w:rsidRPr="00ED777E">
        <w:rPr>
          <w:u w:val="none"/>
        </w:rPr>
        <w:tab/>
        <w:t xml:space="preserve">The outstanding balance of account with related </w:t>
      </w:r>
      <w:r w:rsidR="00A9216F" w:rsidRPr="00ED777E">
        <w:rPr>
          <w:u w:val="none"/>
        </w:rPr>
        <w:t>parties</w:t>
      </w:r>
      <w:r w:rsidRPr="00ED777E">
        <w:rPr>
          <w:u w:val="none"/>
        </w:rPr>
        <w:t xml:space="preserve"> are as follows</w:t>
      </w:r>
      <w:r w:rsidR="00501360" w:rsidRPr="00ED777E">
        <w:rPr>
          <w:u w:val="none"/>
          <w:cs/>
        </w:rPr>
        <w:t>.</w:t>
      </w:r>
      <w:r w:rsidR="00501360" w:rsidRPr="00ED777E">
        <w:rPr>
          <w:rFonts w:hint="cs"/>
          <w:u w:val="none"/>
          <w:cs/>
        </w:rPr>
        <w:t>-</w:t>
      </w:r>
      <w:r w:rsidRPr="00ED777E">
        <w:rPr>
          <w:u w:val="none"/>
          <w:cs/>
        </w:rPr>
        <w:t xml:space="preserve"> </w:t>
      </w:r>
    </w:p>
    <w:tbl>
      <w:tblPr>
        <w:tblW w:w="9072" w:type="dxa"/>
        <w:tblInd w:w="817" w:type="dxa"/>
        <w:tblLayout w:type="fixed"/>
        <w:tblLook w:val="04A0" w:firstRow="1" w:lastRow="0" w:firstColumn="1" w:lastColumn="0" w:noHBand="0" w:noVBand="1"/>
      </w:tblPr>
      <w:tblGrid>
        <w:gridCol w:w="281"/>
        <w:gridCol w:w="284"/>
        <w:gridCol w:w="2236"/>
        <w:gridCol w:w="1593"/>
        <w:gridCol w:w="1559"/>
        <w:gridCol w:w="1559"/>
        <w:gridCol w:w="1560"/>
      </w:tblGrid>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firstLine="0"/>
              <w:rPr>
                <w:rFonts w:ascii="Browallia New" w:hAnsi="Browallia New" w:cs="Browallia New"/>
                <w:color w:val="000000" w:themeColor="text1"/>
                <w:sz w:val="28"/>
              </w:rPr>
            </w:pPr>
            <w:r w:rsidRPr="00013564">
              <w:rPr>
                <w:rFonts w:ascii="Browallia New" w:hAnsi="Browallia New" w:cs="Browallia New"/>
                <w:color w:val="000000" w:themeColor="text1"/>
                <w:sz w:val="28"/>
              </w:rPr>
              <w:tab/>
            </w: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6271" w:type="dxa"/>
            <w:gridSpan w:val="4"/>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3152" w:type="dxa"/>
            <w:gridSpan w:val="2"/>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9" w:type="dxa"/>
            <w:gridSpan w:val="2"/>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1593" w:type="dxa"/>
            <w:shd w:val="clear" w:color="auto" w:fill="auto"/>
          </w:tcPr>
          <w:p w:rsidR="009937BA" w:rsidRPr="00013564" w:rsidRDefault="0050050F" w:rsidP="00CE3EE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032B95">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C90B3D" w:rsidRPr="00013564">
              <w:rPr>
                <w:rFonts w:ascii="Browallia New" w:hAnsi="Browallia New" w:cs="Browallia New"/>
                <w:color w:val="000000" w:themeColor="text1"/>
                <w:sz w:val="28"/>
              </w:rPr>
              <w:t xml:space="preserve">, </w:t>
            </w:r>
            <w:r w:rsidR="00032B95">
              <w:rPr>
                <w:rFonts w:ascii="Browallia New" w:hAnsi="Browallia New" w:cs="Browallia New"/>
                <w:color w:val="000000" w:themeColor="text1"/>
                <w:sz w:val="28"/>
              </w:rPr>
              <w:t>2018</w:t>
            </w:r>
          </w:p>
        </w:tc>
        <w:tc>
          <w:tcPr>
            <w:tcW w:w="1559" w:type="dxa"/>
            <w:shd w:val="clear" w:color="auto" w:fill="auto"/>
          </w:tcPr>
          <w:p w:rsidR="00506B36" w:rsidRPr="00013564" w:rsidRDefault="009937BA" w:rsidP="00D11D1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sidR="00032B95">
              <w:rPr>
                <w:rFonts w:ascii="Browallia New" w:hAnsi="Browallia New" w:cs="Browallia New"/>
                <w:color w:val="000000" w:themeColor="text1"/>
                <w:sz w:val="28"/>
              </w:rPr>
              <w:t>2017</w:t>
            </w:r>
          </w:p>
        </w:tc>
        <w:tc>
          <w:tcPr>
            <w:tcW w:w="1559" w:type="dxa"/>
            <w:shd w:val="clear" w:color="auto" w:fill="auto"/>
          </w:tcPr>
          <w:p w:rsidR="009937BA" w:rsidRPr="00013564" w:rsidRDefault="0050050F" w:rsidP="00CE3EE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032B95">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032B95" w:rsidRPr="00013564">
              <w:rPr>
                <w:rFonts w:ascii="Browallia New" w:hAnsi="Browallia New" w:cs="Browallia New"/>
                <w:color w:val="000000" w:themeColor="text1"/>
                <w:sz w:val="28"/>
              </w:rPr>
              <w:t xml:space="preserve">, </w:t>
            </w:r>
            <w:r w:rsidR="00032B95">
              <w:rPr>
                <w:rFonts w:ascii="Browallia New" w:hAnsi="Browallia New" w:cs="Browallia New"/>
                <w:color w:val="000000" w:themeColor="text1"/>
                <w:sz w:val="28"/>
              </w:rPr>
              <w:t>2018</w:t>
            </w:r>
          </w:p>
        </w:tc>
        <w:tc>
          <w:tcPr>
            <w:tcW w:w="1560" w:type="dxa"/>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sidR="00032B95">
              <w:rPr>
                <w:rFonts w:ascii="Browallia New" w:hAnsi="Browallia New" w:cs="Browallia New"/>
                <w:color w:val="000000" w:themeColor="text1"/>
                <w:sz w:val="28"/>
              </w:rPr>
              <w:t>2017</w:t>
            </w:r>
          </w:p>
        </w:tc>
      </w:tr>
      <w:tr w:rsidR="009937BA" w:rsidRPr="00013564" w:rsidTr="004657F3">
        <w:tc>
          <w:tcPr>
            <w:tcW w:w="2801" w:type="dxa"/>
            <w:gridSpan w:val="3"/>
            <w:shd w:val="clear" w:color="auto" w:fill="auto"/>
            <w:vAlign w:val="center"/>
          </w:tcPr>
          <w:p w:rsidR="009937BA" w:rsidRPr="00013564" w:rsidRDefault="009937BA" w:rsidP="00C87FD2">
            <w:pPr>
              <w:tabs>
                <w:tab w:val="left" w:pos="567"/>
              </w:tabs>
              <w:spacing w:before="60"/>
              <w:ind w:left="-108" w:firstLine="0"/>
              <w:jc w:val="left"/>
              <w:rPr>
                <w:rFonts w:ascii="Browallia New" w:eastAsia="Times New Roman" w:hAnsi="Browallia New" w:cs="Browallia New"/>
                <w:b/>
                <w:bCs/>
                <w:color w:val="000000" w:themeColor="text1"/>
                <w:sz w:val="28"/>
              </w:rPr>
            </w:pPr>
            <w:r w:rsidRPr="00013564">
              <w:rPr>
                <w:rFonts w:ascii="Browallia New" w:eastAsia="Times New Roman" w:hAnsi="Browallia New" w:cs="Browallia New"/>
                <w:b/>
                <w:bCs/>
                <w:color w:val="000000" w:themeColor="text1"/>
                <w:sz w:val="28"/>
              </w:rPr>
              <w:t>Trade account receivable</w:t>
            </w:r>
          </w:p>
        </w:tc>
        <w:tc>
          <w:tcPr>
            <w:tcW w:w="1593"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59"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59"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60" w:type="dxa"/>
            <w:shd w:val="clear" w:color="auto" w:fill="auto"/>
          </w:tcPr>
          <w:p w:rsidR="009937BA" w:rsidRPr="00013564" w:rsidRDefault="009937BA" w:rsidP="00C87FD2">
            <w:pPr>
              <w:pStyle w:val="NoSpacing"/>
              <w:tabs>
                <w:tab w:val="left" w:pos="567"/>
              </w:tabs>
              <w:spacing w:before="60"/>
              <w:ind w:firstLine="0"/>
              <w:jc w:val="right"/>
              <w:rPr>
                <w:rFonts w:ascii="Browallia New" w:hAnsi="Browallia New" w:cs="Browallia New"/>
                <w:color w:val="000000" w:themeColor="text1"/>
                <w:sz w:val="28"/>
              </w:rPr>
            </w:pPr>
          </w:p>
        </w:tc>
      </w:tr>
      <w:tr w:rsidR="0006273F" w:rsidRPr="00013564" w:rsidTr="0006273F">
        <w:tc>
          <w:tcPr>
            <w:tcW w:w="2801" w:type="dxa"/>
            <w:gridSpan w:val="3"/>
            <w:shd w:val="clear" w:color="auto" w:fill="auto"/>
            <w:vAlign w:val="center"/>
          </w:tcPr>
          <w:p w:rsidR="0006273F" w:rsidRPr="00013564" w:rsidRDefault="0006273F" w:rsidP="0054489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Related companies</w:t>
            </w:r>
          </w:p>
        </w:tc>
        <w:tc>
          <w:tcPr>
            <w:tcW w:w="1593" w:type="dxa"/>
            <w:shd w:val="clear" w:color="auto" w:fill="auto"/>
            <w:vAlign w:val="bottom"/>
          </w:tcPr>
          <w:p w:rsidR="0006273F" w:rsidRPr="006152DF" w:rsidRDefault="0006273F" w:rsidP="00A9691F">
            <w:pPr>
              <w:ind w:firstLine="0"/>
              <w:jc w:val="right"/>
              <w:rPr>
                <w:rFonts w:ascii="Browallia New" w:eastAsia="Malgun Gothic" w:hAnsi="Browallia New" w:cs="Browallia New"/>
                <w:sz w:val="28"/>
                <w:lang w:eastAsia="ko-KR"/>
              </w:rPr>
            </w:pPr>
            <w:r w:rsidRPr="006152DF">
              <w:rPr>
                <w:rFonts w:ascii="Browallia New" w:eastAsia="Malgun Gothic" w:hAnsi="Browallia New" w:cs="Browallia New"/>
                <w:sz w:val="28"/>
                <w:lang w:eastAsia="ko-KR"/>
              </w:rPr>
              <w:t>16,260,374</w:t>
            </w:r>
            <w:r w:rsidRPr="006152DF">
              <w:rPr>
                <w:rFonts w:ascii="Browallia New" w:eastAsia="Malgun Gothic" w:hAnsi="Browallia New" w:cs="Browallia New"/>
                <w:sz w:val="28"/>
                <w:cs/>
                <w:lang w:eastAsia="ko-KR"/>
              </w:rPr>
              <w:t>.</w:t>
            </w:r>
            <w:r w:rsidRPr="006152DF">
              <w:rPr>
                <w:rFonts w:ascii="Browallia New" w:eastAsia="Malgun Gothic" w:hAnsi="Browallia New" w:cs="Browallia New"/>
                <w:sz w:val="28"/>
                <w:lang w:eastAsia="ko-KR"/>
              </w:rPr>
              <w:t>69</w:t>
            </w:r>
          </w:p>
        </w:tc>
        <w:tc>
          <w:tcPr>
            <w:tcW w:w="1559" w:type="dxa"/>
            <w:shd w:val="clear" w:color="auto" w:fill="auto"/>
            <w:vAlign w:val="center"/>
          </w:tcPr>
          <w:p w:rsidR="0006273F" w:rsidRPr="00013564" w:rsidRDefault="0006273F" w:rsidP="00544894">
            <w:pPr>
              <w:pStyle w:val="NoSpacing"/>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16,409,120</w:t>
            </w:r>
            <w:r>
              <w:rPr>
                <w:rFonts w:ascii="Browallia New" w:hAnsi="Browallia New" w:cs="Browallia New"/>
                <w:color w:val="000000" w:themeColor="text1"/>
                <w:sz w:val="28"/>
                <w:cs/>
                <w:lang w:eastAsia="ko-KR"/>
              </w:rPr>
              <w:t>.</w:t>
            </w:r>
            <w:r>
              <w:rPr>
                <w:rFonts w:ascii="Browallia New" w:hAnsi="Browallia New" w:cs="Browallia New"/>
                <w:color w:val="000000" w:themeColor="text1"/>
                <w:sz w:val="28"/>
                <w:lang w:eastAsia="ko-KR"/>
              </w:rPr>
              <w:t>53</w:t>
            </w:r>
          </w:p>
        </w:tc>
        <w:tc>
          <w:tcPr>
            <w:tcW w:w="1559" w:type="dxa"/>
            <w:shd w:val="clear" w:color="auto" w:fill="auto"/>
            <w:vAlign w:val="bottom"/>
          </w:tcPr>
          <w:p w:rsidR="0006273F" w:rsidRPr="006152DF" w:rsidRDefault="0006273F" w:rsidP="00A9691F">
            <w:pPr>
              <w:ind w:firstLine="0"/>
              <w:jc w:val="right"/>
              <w:rPr>
                <w:rFonts w:ascii="Browallia New" w:eastAsia="Malgun Gothic" w:hAnsi="Browallia New" w:cs="Browallia New"/>
                <w:sz w:val="28"/>
                <w:lang w:eastAsia="ko-KR"/>
              </w:rPr>
            </w:pPr>
            <w:r w:rsidRPr="006152DF">
              <w:rPr>
                <w:rFonts w:ascii="Browallia New" w:eastAsia="Malgun Gothic" w:hAnsi="Browallia New" w:cs="Browallia New"/>
                <w:sz w:val="28"/>
                <w:lang w:eastAsia="ko-KR"/>
              </w:rPr>
              <w:t>16,260,374</w:t>
            </w:r>
            <w:r w:rsidRPr="006152DF">
              <w:rPr>
                <w:rFonts w:ascii="Browallia New" w:eastAsia="Malgun Gothic" w:hAnsi="Browallia New" w:cs="Browallia New"/>
                <w:sz w:val="28"/>
                <w:cs/>
                <w:lang w:eastAsia="ko-KR"/>
              </w:rPr>
              <w:t>.</w:t>
            </w:r>
            <w:r w:rsidRPr="006152DF">
              <w:rPr>
                <w:rFonts w:ascii="Browallia New" w:eastAsia="Malgun Gothic" w:hAnsi="Browallia New" w:cs="Browallia New"/>
                <w:sz w:val="28"/>
                <w:lang w:eastAsia="ko-KR"/>
              </w:rPr>
              <w:t>69</w:t>
            </w:r>
          </w:p>
        </w:tc>
        <w:tc>
          <w:tcPr>
            <w:tcW w:w="1560" w:type="dxa"/>
            <w:shd w:val="clear" w:color="auto" w:fill="auto"/>
            <w:vAlign w:val="center"/>
          </w:tcPr>
          <w:p w:rsidR="0006273F" w:rsidRPr="00013564" w:rsidRDefault="0006273F" w:rsidP="00544894">
            <w:pPr>
              <w:pStyle w:val="NoSpacing"/>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16,409,120</w:t>
            </w:r>
            <w:r>
              <w:rPr>
                <w:rFonts w:ascii="Browallia New" w:hAnsi="Browallia New" w:cs="Browallia New"/>
                <w:color w:val="000000" w:themeColor="text1"/>
                <w:sz w:val="28"/>
                <w:cs/>
                <w:lang w:eastAsia="ko-KR"/>
              </w:rPr>
              <w:t>.</w:t>
            </w:r>
            <w:r>
              <w:rPr>
                <w:rFonts w:ascii="Browallia New" w:hAnsi="Browallia New" w:cs="Browallia New"/>
                <w:color w:val="000000" w:themeColor="text1"/>
                <w:sz w:val="28"/>
                <w:lang w:eastAsia="ko-KR"/>
              </w:rPr>
              <w:t>53</w:t>
            </w:r>
          </w:p>
        </w:tc>
      </w:tr>
      <w:tr w:rsidR="0006273F" w:rsidRPr="00013564" w:rsidTr="0006273F">
        <w:tc>
          <w:tcPr>
            <w:tcW w:w="2801" w:type="dxa"/>
            <w:gridSpan w:val="3"/>
            <w:shd w:val="clear" w:color="auto" w:fill="auto"/>
            <w:vAlign w:val="center"/>
          </w:tcPr>
          <w:p w:rsidR="0006273F" w:rsidRPr="00013564" w:rsidRDefault="0006273F" w:rsidP="0054489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pacing w:val="-4"/>
                <w:sz w:val="28"/>
              </w:rPr>
              <w:t>Allowance for doubtful debt</w:t>
            </w:r>
          </w:p>
        </w:tc>
        <w:tc>
          <w:tcPr>
            <w:tcW w:w="1593" w:type="dxa"/>
            <w:shd w:val="clear" w:color="auto" w:fill="auto"/>
            <w:vAlign w:val="bottom"/>
          </w:tcPr>
          <w:p w:rsidR="0006273F" w:rsidRPr="006152DF" w:rsidRDefault="0006273F" w:rsidP="00A9691F">
            <w:pPr>
              <w:pBdr>
                <w:bottom w:val="single" w:sz="4" w:space="1" w:color="auto"/>
              </w:pBdr>
              <w:tabs>
                <w:tab w:val="left" w:pos="567"/>
              </w:tabs>
              <w:ind w:firstLine="0"/>
              <w:jc w:val="right"/>
              <w:rPr>
                <w:rFonts w:ascii="Browallia New" w:eastAsia="Times New Roman" w:hAnsi="Browallia New" w:cs="Browallia New"/>
                <w:sz w:val="28"/>
              </w:rPr>
            </w:pPr>
            <w:r w:rsidRPr="006152DF">
              <w:rPr>
                <w:rFonts w:ascii="Browallia New" w:eastAsia="Times New Roman" w:hAnsi="Browallia New" w:cs="Browallia New"/>
                <w:sz w:val="28"/>
                <w:cs/>
              </w:rPr>
              <w:t>(</w:t>
            </w:r>
            <w:r w:rsidRPr="006152DF">
              <w:rPr>
                <w:rFonts w:ascii="Browallia New" w:eastAsia="Times New Roman" w:hAnsi="Browallia New" w:cs="Browallia New"/>
                <w:sz w:val="28"/>
              </w:rPr>
              <w:t>12,464,005</w:t>
            </w:r>
            <w:r w:rsidRPr="006152DF">
              <w:rPr>
                <w:rFonts w:ascii="Browallia New" w:eastAsia="Times New Roman" w:hAnsi="Browallia New" w:cs="Browallia New"/>
                <w:sz w:val="28"/>
                <w:cs/>
              </w:rPr>
              <w:t>.</w:t>
            </w:r>
            <w:r w:rsidRPr="006152DF">
              <w:rPr>
                <w:rFonts w:ascii="Browallia New" w:eastAsia="Times New Roman" w:hAnsi="Browallia New" w:cs="Browallia New"/>
                <w:sz w:val="28"/>
              </w:rPr>
              <w:t>35</w:t>
            </w:r>
            <w:r w:rsidRPr="006152DF">
              <w:rPr>
                <w:rFonts w:ascii="Browallia New" w:eastAsia="Times New Roman" w:hAnsi="Browallia New" w:cs="Browallia New"/>
                <w:sz w:val="28"/>
                <w:cs/>
              </w:rPr>
              <w:t>)</w:t>
            </w:r>
          </w:p>
        </w:tc>
        <w:tc>
          <w:tcPr>
            <w:tcW w:w="1559" w:type="dxa"/>
            <w:shd w:val="clear" w:color="auto" w:fill="auto"/>
            <w:vAlign w:val="center"/>
          </w:tcPr>
          <w:p w:rsidR="0006273F" w:rsidRPr="00013564" w:rsidRDefault="0006273F"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12,464,005</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35</w:t>
            </w:r>
            <w:r w:rsidRPr="00013564">
              <w:rPr>
                <w:rFonts w:ascii="Browallia New" w:eastAsia="Times New Roman" w:hAnsi="Browallia New" w:cs="Browallia New"/>
                <w:color w:val="000000" w:themeColor="text1"/>
                <w:sz w:val="28"/>
                <w:cs/>
              </w:rPr>
              <w:t>)</w:t>
            </w:r>
          </w:p>
        </w:tc>
        <w:tc>
          <w:tcPr>
            <w:tcW w:w="1559" w:type="dxa"/>
            <w:shd w:val="clear" w:color="auto" w:fill="auto"/>
            <w:vAlign w:val="bottom"/>
          </w:tcPr>
          <w:p w:rsidR="0006273F" w:rsidRPr="006152DF" w:rsidRDefault="0006273F" w:rsidP="00A9691F">
            <w:pPr>
              <w:pBdr>
                <w:bottom w:val="single" w:sz="4" w:space="1" w:color="auto"/>
              </w:pBdr>
              <w:tabs>
                <w:tab w:val="left" w:pos="567"/>
              </w:tabs>
              <w:ind w:firstLine="0"/>
              <w:jc w:val="right"/>
              <w:rPr>
                <w:rFonts w:ascii="Browallia New" w:eastAsia="Times New Roman" w:hAnsi="Browallia New" w:cs="Browallia New"/>
                <w:sz w:val="28"/>
              </w:rPr>
            </w:pPr>
            <w:r w:rsidRPr="006152DF">
              <w:rPr>
                <w:rFonts w:ascii="Browallia New" w:eastAsia="Times New Roman" w:hAnsi="Browallia New" w:cs="Browallia New"/>
                <w:sz w:val="28"/>
                <w:cs/>
              </w:rPr>
              <w:t>(</w:t>
            </w:r>
            <w:r w:rsidRPr="006152DF">
              <w:rPr>
                <w:rFonts w:ascii="Browallia New" w:eastAsia="Times New Roman" w:hAnsi="Browallia New" w:cs="Browallia New"/>
                <w:sz w:val="28"/>
              </w:rPr>
              <w:t>12,464,005</w:t>
            </w:r>
            <w:r w:rsidRPr="006152DF">
              <w:rPr>
                <w:rFonts w:ascii="Browallia New" w:eastAsia="Times New Roman" w:hAnsi="Browallia New" w:cs="Browallia New"/>
                <w:sz w:val="28"/>
                <w:cs/>
              </w:rPr>
              <w:t>.</w:t>
            </w:r>
            <w:r w:rsidRPr="006152DF">
              <w:rPr>
                <w:rFonts w:ascii="Browallia New" w:eastAsia="Times New Roman" w:hAnsi="Browallia New" w:cs="Browallia New"/>
                <w:sz w:val="28"/>
              </w:rPr>
              <w:t>35</w:t>
            </w:r>
            <w:r w:rsidRPr="006152DF">
              <w:rPr>
                <w:rFonts w:ascii="Browallia New" w:eastAsia="Times New Roman" w:hAnsi="Browallia New" w:cs="Browallia New"/>
                <w:sz w:val="28"/>
                <w:cs/>
              </w:rPr>
              <w:t>)</w:t>
            </w:r>
          </w:p>
        </w:tc>
        <w:tc>
          <w:tcPr>
            <w:tcW w:w="1560" w:type="dxa"/>
            <w:shd w:val="clear" w:color="auto" w:fill="auto"/>
            <w:vAlign w:val="center"/>
          </w:tcPr>
          <w:p w:rsidR="0006273F" w:rsidRPr="00013564" w:rsidRDefault="0006273F"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12,464,005</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35</w:t>
            </w:r>
            <w:r w:rsidRPr="00013564">
              <w:rPr>
                <w:rFonts w:ascii="Browallia New" w:eastAsia="Times New Roman" w:hAnsi="Browallia New" w:cs="Browallia New"/>
                <w:color w:val="000000" w:themeColor="text1"/>
                <w:sz w:val="28"/>
                <w:cs/>
              </w:rPr>
              <w:t>)</w:t>
            </w:r>
          </w:p>
        </w:tc>
      </w:tr>
      <w:tr w:rsidR="0006273F" w:rsidRPr="00013564" w:rsidTr="0006273F">
        <w:tc>
          <w:tcPr>
            <w:tcW w:w="2801" w:type="dxa"/>
            <w:gridSpan w:val="3"/>
            <w:shd w:val="clear" w:color="auto" w:fill="auto"/>
            <w:vAlign w:val="center"/>
          </w:tcPr>
          <w:p w:rsidR="0006273F" w:rsidRPr="00013564" w:rsidRDefault="0006273F" w:rsidP="0054489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w:t>
            </w:r>
          </w:p>
        </w:tc>
        <w:tc>
          <w:tcPr>
            <w:tcW w:w="1593" w:type="dxa"/>
            <w:shd w:val="clear" w:color="auto" w:fill="auto"/>
            <w:vAlign w:val="bottom"/>
          </w:tcPr>
          <w:p w:rsidR="0006273F" w:rsidRPr="006152DF" w:rsidRDefault="0006273F" w:rsidP="00A9691F">
            <w:pPr>
              <w:pBdr>
                <w:bottom w:val="double" w:sz="4" w:space="1" w:color="auto"/>
              </w:pBdr>
              <w:tabs>
                <w:tab w:val="left" w:pos="567"/>
              </w:tabs>
              <w:ind w:firstLine="0"/>
              <w:jc w:val="right"/>
              <w:rPr>
                <w:rFonts w:ascii="Browallia New" w:eastAsia="Malgun Gothic" w:hAnsi="Browallia New" w:cs="Browallia New"/>
                <w:sz w:val="28"/>
                <w:cs/>
              </w:rPr>
            </w:pPr>
            <w:r w:rsidRPr="006152DF">
              <w:rPr>
                <w:rFonts w:ascii="Browallia New" w:eastAsia="Malgun Gothic" w:hAnsi="Browallia New" w:cs="Browallia New"/>
                <w:sz w:val="28"/>
              </w:rPr>
              <w:t>3,796,369</w:t>
            </w:r>
            <w:r w:rsidRPr="006152DF">
              <w:rPr>
                <w:rFonts w:ascii="Browallia New" w:eastAsia="Malgun Gothic" w:hAnsi="Browallia New" w:cs="Browallia New"/>
                <w:sz w:val="28"/>
                <w:cs/>
              </w:rPr>
              <w:t>.</w:t>
            </w:r>
            <w:r w:rsidRPr="006152DF">
              <w:rPr>
                <w:rFonts w:ascii="Browallia New" w:eastAsia="Malgun Gothic" w:hAnsi="Browallia New" w:cs="Browallia New"/>
                <w:sz w:val="28"/>
              </w:rPr>
              <w:t>34</w:t>
            </w:r>
          </w:p>
        </w:tc>
        <w:tc>
          <w:tcPr>
            <w:tcW w:w="1559" w:type="dxa"/>
            <w:shd w:val="clear" w:color="auto" w:fill="auto"/>
            <w:vAlign w:val="center"/>
          </w:tcPr>
          <w:p w:rsidR="0006273F" w:rsidRPr="00013564" w:rsidRDefault="0006273F"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Pr>
                <w:rFonts w:ascii="Browallia New" w:hAnsi="Browallia New" w:cs="Browallia New"/>
                <w:color w:val="000000" w:themeColor="text1"/>
                <w:sz w:val="28"/>
              </w:rPr>
              <w:t>3,945,115</w:t>
            </w:r>
            <w:r>
              <w:rPr>
                <w:rFonts w:ascii="Browallia New" w:hAnsi="Browallia New" w:cs="Browallia New"/>
                <w:color w:val="000000" w:themeColor="text1"/>
                <w:sz w:val="28"/>
                <w:cs/>
              </w:rPr>
              <w:t>.</w:t>
            </w:r>
            <w:r>
              <w:rPr>
                <w:rFonts w:ascii="Browallia New" w:hAnsi="Browallia New" w:cs="Browallia New"/>
                <w:color w:val="000000" w:themeColor="text1"/>
                <w:sz w:val="28"/>
              </w:rPr>
              <w:t>18</w:t>
            </w:r>
          </w:p>
        </w:tc>
        <w:tc>
          <w:tcPr>
            <w:tcW w:w="1559" w:type="dxa"/>
            <w:shd w:val="clear" w:color="auto" w:fill="auto"/>
            <w:vAlign w:val="bottom"/>
          </w:tcPr>
          <w:p w:rsidR="0006273F" w:rsidRPr="006152DF" w:rsidRDefault="0006273F" w:rsidP="00A9691F">
            <w:pPr>
              <w:pBdr>
                <w:bottom w:val="double" w:sz="4" w:space="1" w:color="auto"/>
              </w:pBdr>
              <w:tabs>
                <w:tab w:val="left" w:pos="567"/>
              </w:tabs>
              <w:ind w:firstLine="0"/>
              <w:jc w:val="right"/>
              <w:rPr>
                <w:rFonts w:ascii="Browallia New" w:eastAsia="Malgun Gothic" w:hAnsi="Browallia New" w:cs="Browallia New"/>
                <w:sz w:val="28"/>
                <w:cs/>
              </w:rPr>
            </w:pPr>
            <w:r w:rsidRPr="006152DF">
              <w:rPr>
                <w:rFonts w:ascii="Browallia New" w:eastAsia="Malgun Gothic" w:hAnsi="Browallia New" w:cs="Browallia New"/>
                <w:sz w:val="28"/>
              </w:rPr>
              <w:t>3,796,369</w:t>
            </w:r>
            <w:r w:rsidRPr="006152DF">
              <w:rPr>
                <w:rFonts w:ascii="Browallia New" w:eastAsia="Malgun Gothic" w:hAnsi="Browallia New" w:cs="Browallia New"/>
                <w:sz w:val="28"/>
                <w:cs/>
              </w:rPr>
              <w:t>.</w:t>
            </w:r>
            <w:r w:rsidRPr="006152DF">
              <w:rPr>
                <w:rFonts w:ascii="Browallia New" w:eastAsia="Malgun Gothic" w:hAnsi="Browallia New" w:cs="Browallia New"/>
                <w:sz w:val="28"/>
              </w:rPr>
              <w:t>34</w:t>
            </w:r>
          </w:p>
        </w:tc>
        <w:tc>
          <w:tcPr>
            <w:tcW w:w="1560" w:type="dxa"/>
            <w:shd w:val="clear" w:color="auto" w:fill="auto"/>
            <w:vAlign w:val="center"/>
          </w:tcPr>
          <w:p w:rsidR="0006273F" w:rsidRPr="00013564" w:rsidRDefault="0006273F"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Pr>
                <w:rFonts w:ascii="Browallia New" w:hAnsi="Browallia New" w:cs="Browallia New"/>
                <w:color w:val="000000" w:themeColor="text1"/>
                <w:sz w:val="28"/>
              </w:rPr>
              <w:t>3,945,115</w:t>
            </w:r>
            <w:r>
              <w:rPr>
                <w:rFonts w:ascii="Browallia New" w:hAnsi="Browallia New" w:cs="Browallia New"/>
                <w:color w:val="000000" w:themeColor="text1"/>
                <w:sz w:val="28"/>
                <w:cs/>
              </w:rPr>
              <w:t>.</w:t>
            </w:r>
            <w:r>
              <w:rPr>
                <w:rFonts w:ascii="Browallia New" w:hAnsi="Browallia New" w:cs="Browallia New"/>
                <w:color w:val="000000" w:themeColor="text1"/>
                <w:sz w:val="28"/>
              </w:rPr>
              <w:t>18</w:t>
            </w:r>
          </w:p>
        </w:tc>
      </w:tr>
      <w:tr w:rsidR="0006273F" w:rsidRPr="00013564" w:rsidTr="0006273F">
        <w:tc>
          <w:tcPr>
            <w:tcW w:w="2801" w:type="dxa"/>
            <w:gridSpan w:val="3"/>
            <w:shd w:val="clear" w:color="auto" w:fill="auto"/>
            <w:vAlign w:val="center"/>
          </w:tcPr>
          <w:p w:rsidR="0006273F" w:rsidRPr="00013564" w:rsidRDefault="0006273F" w:rsidP="0050050F">
            <w:pPr>
              <w:tabs>
                <w:tab w:val="left" w:pos="567"/>
              </w:tabs>
              <w:spacing w:before="60"/>
              <w:ind w:left="-108" w:firstLine="0"/>
              <w:jc w:val="left"/>
              <w:rPr>
                <w:rFonts w:ascii="Browallia New" w:eastAsia="Times New Roman" w:hAnsi="Browallia New" w:cs="Browallia New"/>
                <w:b/>
                <w:bCs/>
                <w:color w:val="000000" w:themeColor="text1"/>
                <w:sz w:val="28"/>
                <w:cs/>
              </w:rPr>
            </w:pPr>
            <w:r w:rsidRPr="00013564">
              <w:rPr>
                <w:rFonts w:ascii="Browallia New" w:eastAsia="Times New Roman" w:hAnsi="Browallia New" w:cs="Browallia New"/>
                <w:b/>
                <w:bCs/>
                <w:color w:val="000000" w:themeColor="text1"/>
                <w:sz w:val="28"/>
              </w:rPr>
              <w:t>Other account receivable</w:t>
            </w:r>
          </w:p>
        </w:tc>
        <w:tc>
          <w:tcPr>
            <w:tcW w:w="1593" w:type="dxa"/>
            <w:shd w:val="clear" w:color="auto" w:fill="auto"/>
            <w:vAlign w:val="bottom"/>
          </w:tcPr>
          <w:p w:rsidR="0006273F" w:rsidRPr="006152DF" w:rsidRDefault="0006273F" w:rsidP="00A9691F">
            <w:pPr>
              <w:tabs>
                <w:tab w:val="left" w:pos="567"/>
              </w:tabs>
              <w:ind w:firstLine="0"/>
              <w:jc w:val="center"/>
              <w:rPr>
                <w:rFonts w:ascii="Browallia New" w:eastAsia="Malgun Gothic" w:hAnsi="Browallia New" w:cs="Browallia New"/>
                <w:sz w:val="28"/>
              </w:rPr>
            </w:pPr>
          </w:p>
        </w:tc>
        <w:tc>
          <w:tcPr>
            <w:tcW w:w="1559" w:type="dxa"/>
            <w:shd w:val="clear" w:color="auto" w:fill="auto"/>
            <w:vAlign w:val="center"/>
          </w:tcPr>
          <w:p w:rsidR="0006273F" w:rsidRPr="00013564" w:rsidRDefault="0006273F" w:rsidP="0050050F">
            <w:pPr>
              <w:spacing w:before="60"/>
              <w:ind w:firstLine="0"/>
              <w:jc w:val="right"/>
              <w:rPr>
                <w:rFonts w:ascii="Browallia New" w:eastAsia="Times New Roman" w:hAnsi="Browallia New" w:cs="Browallia New"/>
                <w:color w:val="000000" w:themeColor="text1"/>
                <w:sz w:val="28"/>
              </w:rPr>
            </w:pPr>
          </w:p>
        </w:tc>
        <w:tc>
          <w:tcPr>
            <w:tcW w:w="1559" w:type="dxa"/>
            <w:shd w:val="clear" w:color="auto" w:fill="auto"/>
            <w:vAlign w:val="bottom"/>
          </w:tcPr>
          <w:p w:rsidR="0006273F" w:rsidRPr="006152DF" w:rsidRDefault="0006273F" w:rsidP="00A9691F">
            <w:pPr>
              <w:tabs>
                <w:tab w:val="left" w:pos="567"/>
              </w:tabs>
              <w:ind w:firstLine="0"/>
              <w:jc w:val="center"/>
              <w:rPr>
                <w:rFonts w:ascii="Browallia New" w:eastAsia="Malgun Gothic" w:hAnsi="Browallia New" w:cs="Browallia New"/>
                <w:sz w:val="28"/>
              </w:rPr>
            </w:pPr>
          </w:p>
        </w:tc>
        <w:tc>
          <w:tcPr>
            <w:tcW w:w="1560" w:type="dxa"/>
            <w:shd w:val="clear" w:color="auto" w:fill="auto"/>
            <w:vAlign w:val="center"/>
          </w:tcPr>
          <w:p w:rsidR="0006273F" w:rsidRPr="00013564" w:rsidRDefault="0006273F" w:rsidP="0050050F">
            <w:pPr>
              <w:spacing w:before="60"/>
              <w:jc w:val="right"/>
              <w:rPr>
                <w:rFonts w:ascii="Browallia New" w:eastAsia="Times New Roman" w:hAnsi="Browallia New" w:cs="Browallia New"/>
                <w:color w:val="000000" w:themeColor="text1"/>
                <w:sz w:val="28"/>
              </w:rPr>
            </w:pPr>
          </w:p>
        </w:tc>
      </w:tr>
      <w:tr w:rsidR="0006273F" w:rsidRPr="00013564" w:rsidTr="0006273F">
        <w:tc>
          <w:tcPr>
            <w:tcW w:w="2801" w:type="dxa"/>
            <w:gridSpan w:val="3"/>
            <w:shd w:val="clear" w:color="auto" w:fill="auto"/>
            <w:vAlign w:val="center"/>
          </w:tcPr>
          <w:p w:rsidR="0006273F" w:rsidRPr="00013564" w:rsidRDefault="0006273F" w:rsidP="0050050F">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593" w:type="dxa"/>
            <w:shd w:val="clear" w:color="auto" w:fill="auto"/>
            <w:vAlign w:val="bottom"/>
          </w:tcPr>
          <w:p w:rsidR="0006273F" w:rsidRPr="006152DF" w:rsidRDefault="0006273F" w:rsidP="00A9691F">
            <w:pPr>
              <w:tabs>
                <w:tab w:val="left" w:pos="567"/>
              </w:tabs>
              <w:ind w:firstLine="0"/>
              <w:jc w:val="right"/>
              <w:rPr>
                <w:rFonts w:ascii="Browallia New" w:eastAsia="Malgun Gothic" w:hAnsi="Browallia New" w:cs="Browallia New"/>
                <w:sz w:val="28"/>
              </w:rPr>
            </w:pPr>
            <w:r w:rsidRPr="006152DF">
              <w:rPr>
                <w:rFonts w:ascii="Browallia New" w:eastAsia="Malgun Gothic" w:hAnsi="Browallia New" w:cs="Browallia New"/>
                <w:sz w:val="28"/>
                <w:cs/>
              </w:rPr>
              <w:t>-</w:t>
            </w:r>
          </w:p>
        </w:tc>
        <w:tc>
          <w:tcPr>
            <w:tcW w:w="1559" w:type="dxa"/>
            <w:shd w:val="clear" w:color="auto" w:fill="auto"/>
            <w:vAlign w:val="center"/>
          </w:tcPr>
          <w:p w:rsidR="0006273F" w:rsidRPr="00013564" w:rsidRDefault="0006273F" w:rsidP="0050050F">
            <w:pPr>
              <w:pStyle w:val="NoSpacing"/>
              <w:tabs>
                <w:tab w:val="left" w:pos="567"/>
              </w:tabs>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cs/>
              </w:rPr>
              <w:t>-</w:t>
            </w:r>
          </w:p>
        </w:tc>
        <w:tc>
          <w:tcPr>
            <w:tcW w:w="1559" w:type="dxa"/>
            <w:shd w:val="clear" w:color="auto" w:fill="auto"/>
            <w:vAlign w:val="bottom"/>
          </w:tcPr>
          <w:p w:rsidR="0006273F" w:rsidRPr="006152DF" w:rsidRDefault="0006273F" w:rsidP="00A9691F">
            <w:pPr>
              <w:tabs>
                <w:tab w:val="left" w:pos="567"/>
              </w:tabs>
              <w:ind w:firstLine="0"/>
              <w:jc w:val="right"/>
              <w:rPr>
                <w:rFonts w:ascii="Browallia New" w:eastAsia="Malgun Gothic" w:hAnsi="Browallia New" w:cs="Browallia New"/>
                <w:sz w:val="28"/>
              </w:rPr>
            </w:pPr>
            <w:r w:rsidRPr="006152DF">
              <w:rPr>
                <w:rFonts w:ascii="Browallia New" w:eastAsia="Malgun Gothic" w:hAnsi="Browallia New" w:cs="Browallia New"/>
                <w:sz w:val="28"/>
                <w:cs/>
              </w:rPr>
              <w:t>-</w:t>
            </w:r>
          </w:p>
        </w:tc>
        <w:tc>
          <w:tcPr>
            <w:tcW w:w="1560" w:type="dxa"/>
            <w:shd w:val="clear" w:color="auto" w:fill="auto"/>
            <w:vAlign w:val="center"/>
          </w:tcPr>
          <w:p w:rsidR="0006273F" w:rsidRPr="00013564" w:rsidRDefault="0006273F" w:rsidP="0050050F">
            <w:pPr>
              <w:pStyle w:val="NoSpacing"/>
              <w:tabs>
                <w:tab w:val="left" w:pos="567"/>
              </w:tabs>
              <w:ind w:firstLine="0"/>
              <w:jc w:val="right"/>
              <w:rPr>
                <w:rFonts w:ascii="Browallia New" w:hAnsi="Browallia New" w:cs="Browallia New"/>
                <w:color w:val="000000" w:themeColor="text1"/>
                <w:sz w:val="28"/>
                <w:lang w:eastAsia="ko-KR"/>
              </w:rPr>
            </w:pPr>
            <w:r w:rsidRPr="00013564">
              <w:rPr>
                <w:rFonts w:ascii="Browallia New" w:hAnsi="Browallia New" w:cs="Browallia New"/>
                <w:color w:val="000000" w:themeColor="text1"/>
                <w:sz w:val="28"/>
              </w:rPr>
              <w:t>4,0</w:t>
            </w:r>
            <w:r>
              <w:rPr>
                <w:rFonts w:ascii="Browallia New" w:hAnsi="Browallia New" w:cs="Browallia New"/>
                <w:color w:val="000000" w:themeColor="text1"/>
                <w:sz w:val="28"/>
              </w:rPr>
              <w:t>64</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439</w:t>
            </w:r>
            <w:r w:rsidRPr="00013564">
              <w:rPr>
                <w:rFonts w:ascii="Browallia New" w:hAnsi="Browallia New" w:cs="Browallia New"/>
                <w:color w:val="000000" w:themeColor="text1"/>
                <w:sz w:val="28"/>
                <w:cs/>
              </w:rPr>
              <w:t>.</w:t>
            </w:r>
            <w:r>
              <w:rPr>
                <w:rFonts w:ascii="Browallia New" w:hAnsi="Browallia New" w:cs="Browallia New"/>
                <w:color w:val="000000" w:themeColor="text1"/>
                <w:sz w:val="28"/>
              </w:rPr>
              <w:t>15</w:t>
            </w:r>
          </w:p>
        </w:tc>
      </w:tr>
      <w:tr w:rsidR="0006273F" w:rsidRPr="00013564" w:rsidTr="0006273F">
        <w:tc>
          <w:tcPr>
            <w:tcW w:w="2801" w:type="dxa"/>
            <w:gridSpan w:val="3"/>
            <w:shd w:val="clear" w:color="auto" w:fill="auto"/>
            <w:vAlign w:val="center"/>
          </w:tcPr>
          <w:p w:rsidR="0006273F" w:rsidRPr="00013564" w:rsidRDefault="0006273F" w:rsidP="0050050F">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Indirect subsidiar</w:t>
            </w:r>
            <w:r w:rsidR="00A9216F">
              <w:rPr>
                <w:rFonts w:ascii="Browallia New" w:eastAsia="Times New Roman" w:hAnsi="Browallia New" w:cs="Browallia New"/>
                <w:color w:val="000000" w:themeColor="text1"/>
                <w:sz w:val="28"/>
              </w:rPr>
              <w:t>y</w:t>
            </w:r>
          </w:p>
        </w:tc>
        <w:tc>
          <w:tcPr>
            <w:tcW w:w="1593" w:type="dxa"/>
            <w:shd w:val="clear" w:color="auto" w:fill="auto"/>
            <w:vAlign w:val="bottom"/>
          </w:tcPr>
          <w:p w:rsidR="0006273F" w:rsidRPr="006152DF" w:rsidRDefault="0006273F" w:rsidP="00A9691F">
            <w:pPr>
              <w:tabs>
                <w:tab w:val="left" w:pos="567"/>
              </w:tabs>
              <w:ind w:firstLine="0"/>
              <w:jc w:val="right"/>
              <w:rPr>
                <w:rFonts w:ascii="Browallia New" w:eastAsia="Malgun Gothic" w:hAnsi="Browallia New" w:cs="Browallia New"/>
                <w:sz w:val="28"/>
                <w:cs/>
              </w:rPr>
            </w:pPr>
            <w:r w:rsidRPr="006152DF">
              <w:rPr>
                <w:rFonts w:ascii="Browallia New" w:eastAsia="Malgun Gothic" w:hAnsi="Browallia New" w:cs="Browallia New"/>
                <w:sz w:val="28"/>
                <w:cs/>
              </w:rPr>
              <w:t>-</w:t>
            </w:r>
          </w:p>
        </w:tc>
        <w:tc>
          <w:tcPr>
            <w:tcW w:w="1559" w:type="dxa"/>
            <w:shd w:val="clear" w:color="auto" w:fill="auto"/>
            <w:vAlign w:val="center"/>
          </w:tcPr>
          <w:p w:rsidR="0006273F" w:rsidRPr="00013564" w:rsidRDefault="0006273F" w:rsidP="0050050F">
            <w:pPr>
              <w:pStyle w:val="NoSpacing"/>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color w:val="000000" w:themeColor="text1"/>
                <w:sz w:val="28"/>
                <w:cs/>
              </w:rPr>
              <w:t>-</w:t>
            </w:r>
          </w:p>
        </w:tc>
        <w:tc>
          <w:tcPr>
            <w:tcW w:w="1559" w:type="dxa"/>
            <w:shd w:val="clear" w:color="auto" w:fill="auto"/>
            <w:vAlign w:val="bottom"/>
          </w:tcPr>
          <w:p w:rsidR="0006273F" w:rsidRPr="006152DF" w:rsidRDefault="0006273F" w:rsidP="00A9691F">
            <w:pPr>
              <w:tabs>
                <w:tab w:val="left" w:pos="567"/>
              </w:tabs>
              <w:ind w:firstLine="0"/>
              <w:jc w:val="right"/>
              <w:rPr>
                <w:rFonts w:ascii="Browallia New" w:eastAsia="Malgun Gothic" w:hAnsi="Browallia New" w:cs="Browallia New"/>
                <w:sz w:val="28"/>
                <w:cs/>
              </w:rPr>
            </w:pPr>
            <w:r w:rsidRPr="006152DF">
              <w:rPr>
                <w:rFonts w:ascii="Browallia New" w:eastAsia="Malgun Gothic" w:hAnsi="Browallia New" w:cs="Browallia New"/>
                <w:sz w:val="28"/>
              </w:rPr>
              <w:t>21,000</w:t>
            </w:r>
            <w:r w:rsidRPr="006152DF">
              <w:rPr>
                <w:rFonts w:ascii="Browallia New" w:eastAsia="Malgun Gothic" w:hAnsi="Browallia New" w:cs="Browallia New"/>
                <w:sz w:val="28"/>
                <w:cs/>
              </w:rPr>
              <w:t>.</w:t>
            </w:r>
            <w:r w:rsidRPr="006152DF">
              <w:rPr>
                <w:rFonts w:ascii="Browallia New" w:eastAsia="Malgun Gothic" w:hAnsi="Browallia New" w:cs="Browallia New"/>
                <w:sz w:val="28"/>
              </w:rPr>
              <w:t>00</w:t>
            </w:r>
          </w:p>
        </w:tc>
        <w:tc>
          <w:tcPr>
            <w:tcW w:w="1560" w:type="dxa"/>
            <w:shd w:val="clear" w:color="auto" w:fill="auto"/>
            <w:vAlign w:val="center"/>
          </w:tcPr>
          <w:p w:rsidR="0006273F" w:rsidRPr="00013564" w:rsidRDefault="0006273F" w:rsidP="0050050F">
            <w:pPr>
              <w:pStyle w:val="NoSpacing"/>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sz w:val="28"/>
              </w:rPr>
              <w:t>21,000</w:t>
            </w:r>
            <w:r w:rsidRPr="00013564">
              <w:rPr>
                <w:rFonts w:ascii="Browallia New" w:hAnsi="Browallia New" w:cs="Browallia New"/>
                <w:sz w:val="28"/>
                <w:cs/>
              </w:rPr>
              <w:t>.</w:t>
            </w:r>
            <w:r w:rsidRPr="00013564">
              <w:rPr>
                <w:rFonts w:ascii="Browallia New" w:hAnsi="Browallia New" w:cs="Browallia New"/>
                <w:sz w:val="28"/>
              </w:rPr>
              <w:t>00</w:t>
            </w:r>
          </w:p>
        </w:tc>
      </w:tr>
      <w:tr w:rsidR="0006273F" w:rsidRPr="00013564" w:rsidTr="0006273F">
        <w:tc>
          <w:tcPr>
            <w:tcW w:w="2801" w:type="dxa"/>
            <w:gridSpan w:val="3"/>
            <w:shd w:val="clear" w:color="auto" w:fill="auto"/>
            <w:vAlign w:val="center"/>
          </w:tcPr>
          <w:p w:rsidR="0006273F" w:rsidRPr="00013564" w:rsidRDefault="005C7DAA" w:rsidP="0050050F">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Associated company</w:t>
            </w:r>
          </w:p>
        </w:tc>
        <w:tc>
          <w:tcPr>
            <w:tcW w:w="1593" w:type="dxa"/>
            <w:shd w:val="clear" w:color="auto" w:fill="auto"/>
            <w:vAlign w:val="bottom"/>
          </w:tcPr>
          <w:p w:rsidR="0006273F" w:rsidRPr="006152DF" w:rsidRDefault="0006273F" w:rsidP="00A9691F">
            <w:pPr>
              <w:pBdr>
                <w:bottom w:val="single" w:sz="4" w:space="1" w:color="auto"/>
              </w:pBdr>
              <w:tabs>
                <w:tab w:val="left" w:pos="567"/>
              </w:tabs>
              <w:ind w:firstLine="0"/>
              <w:jc w:val="right"/>
              <w:rPr>
                <w:rFonts w:ascii="Browallia New" w:eastAsia="Malgun Gothic" w:hAnsi="Browallia New" w:cs="Browallia New"/>
                <w:sz w:val="28"/>
              </w:rPr>
            </w:pPr>
            <w:r w:rsidRPr="006152DF">
              <w:rPr>
                <w:rFonts w:ascii="Browallia New" w:eastAsia="Malgun Gothic" w:hAnsi="Browallia New" w:cs="Browallia New"/>
                <w:sz w:val="28"/>
              </w:rPr>
              <w:t>151,435</w:t>
            </w:r>
            <w:r w:rsidRPr="006152DF">
              <w:rPr>
                <w:rFonts w:ascii="Browallia New" w:eastAsia="Malgun Gothic" w:hAnsi="Browallia New" w:cs="Browallia New"/>
                <w:sz w:val="28"/>
                <w:cs/>
              </w:rPr>
              <w:t>.</w:t>
            </w:r>
            <w:r w:rsidRPr="006152DF">
              <w:rPr>
                <w:rFonts w:ascii="Browallia New" w:eastAsia="Malgun Gothic" w:hAnsi="Browallia New" w:cs="Browallia New"/>
                <w:sz w:val="28"/>
              </w:rPr>
              <w:t>00</w:t>
            </w:r>
          </w:p>
        </w:tc>
        <w:tc>
          <w:tcPr>
            <w:tcW w:w="1559" w:type="dxa"/>
            <w:shd w:val="clear" w:color="auto" w:fill="auto"/>
            <w:vAlign w:val="center"/>
          </w:tcPr>
          <w:p w:rsidR="0006273F" w:rsidRPr="00013564" w:rsidRDefault="0006273F" w:rsidP="0050050F">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1,250,487</w:t>
            </w:r>
            <w:r>
              <w:rPr>
                <w:rFonts w:ascii="Browallia New" w:hAnsi="Browallia New" w:cs="Browallia New"/>
                <w:color w:val="000000" w:themeColor="text1"/>
                <w:sz w:val="28"/>
                <w:cs/>
              </w:rPr>
              <w:t>.</w:t>
            </w:r>
            <w:r>
              <w:rPr>
                <w:rFonts w:ascii="Browallia New" w:hAnsi="Browallia New" w:cs="Browallia New"/>
                <w:color w:val="000000" w:themeColor="text1"/>
                <w:sz w:val="28"/>
              </w:rPr>
              <w:t>20</w:t>
            </w:r>
          </w:p>
        </w:tc>
        <w:tc>
          <w:tcPr>
            <w:tcW w:w="1559" w:type="dxa"/>
            <w:shd w:val="clear" w:color="auto" w:fill="auto"/>
            <w:vAlign w:val="bottom"/>
          </w:tcPr>
          <w:p w:rsidR="0006273F" w:rsidRPr="006152DF" w:rsidRDefault="0006273F" w:rsidP="00A9691F">
            <w:pPr>
              <w:pBdr>
                <w:bottom w:val="single" w:sz="4" w:space="1" w:color="auto"/>
              </w:pBdr>
              <w:tabs>
                <w:tab w:val="left" w:pos="567"/>
              </w:tabs>
              <w:ind w:firstLine="0"/>
              <w:jc w:val="right"/>
              <w:rPr>
                <w:rFonts w:ascii="Browallia New" w:eastAsia="Malgun Gothic" w:hAnsi="Browallia New" w:cs="Browallia New"/>
                <w:sz w:val="28"/>
              </w:rPr>
            </w:pPr>
            <w:r w:rsidRPr="006152DF">
              <w:rPr>
                <w:rFonts w:ascii="Browallia New" w:eastAsia="Malgun Gothic" w:hAnsi="Browallia New" w:cs="Browallia New"/>
                <w:sz w:val="28"/>
                <w:cs/>
              </w:rPr>
              <w:t>-</w:t>
            </w:r>
          </w:p>
        </w:tc>
        <w:tc>
          <w:tcPr>
            <w:tcW w:w="1560" w:type="dxa"/>
            <w:shd w:val="clear" w:color="auto" w:fill="auto"/>
            <w:vAlign w:val="center"/>
          </w:tcPr>
          <w:p w:rsidR="0006273F" w:rsidRPr="00013564" w:rsidRDefault="0006273F" w:rsidP="0050050F">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cs/>
              </w:rPr>
              <w:t>-</w:t>
            </w:r>
          </w:p>
        </w:tc>
      </w:tr>
      <w:tr w:rsidR="0006273F" w:rsidRPr="00013564" w:rsidTr="0006273F">
        <w:tc>
          <w:tcPr>
            <w:tcW w:w="2801" w:type="dxa"/>
            <w:gridSpan w:val="3"/>
            <w:shd w:val="clear" w:color="auto" w:fill="auto"/>
            <w:vAlign w:val="center"/>
          </w:tcPr>
          <w:p w:rsidR="0006273F" w:rsidRPr="00013564" w:rsidRDefault="0006273F" w:rsidP="0050050F">
            <w:pPr>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Total</w:t>
            </w:r>
          </w:p>
        </w:tc>
        <w:tc>
          <w:tcPr>
            <w:tcW w:w="1593" w:type="dxa"/>
            <w:shd w:val="clear" w:color="auto" w:fill="auto"/>
            <w:vAlign w:val="bottom"/>
          </w:tcPr>
          <w:p w:rsidR="0006273F" w:rsidRPr="006152DF" w:rsidRDefault="0006273F" w:rsidP="00A9691F">
            <w:pPr>
              <w:pBdr>
                <w:bottom w:val="double" w:sz="4" w:space="1" w:color="auto"/>
              </w:pBdr>
              <w:tabs>
                <w:tab w:val="left" w:pos="567"/>
              </w:tabs>
              <w:ind w:firstLine="0"/>
              <w:jc w:val="right"/>
              <w:rPr>
                <w:rFonts w:ascii="Browallia New" w:eastAsia="Malgun Gothic" w:hAnsi="Browallia New" w:cs="Browallia New"/>
                <w:sz w:val="28"/>
              </w:rPr>
            </w:pPr>
            <w:r w:rsidRPr="006152DF">
              <w:rPr>
                <w:rFonts w:ascii="Browallia New" w:eastAsia="Malgun Gothic" w:hAnsi="Browallia New" w:cs="Browallia New"/>
                <w:sz w:val="28"/>
              </w:rPr>
              <w:t>151,435</w:t>
            </w:r>
            <w:r w:rsidRPr="006152DF">
              <w:rPr>
                <w:rFonts w:ascii="Browallia New" w:eastAsia="Malgun Gothic" w:hAnsi="Browallia New" w:cs="Browallia New"/>
                <w:sz w:val="28"/>
                <w:cs/>
              </w:rPr>
              <w:t>.</w:t>
            </w:r>
            <w:r w:rsidRPr="006152DF">
              <w:rPr>
                <w:rFonts w:ascii="Browallia New" w:eastAsia="Malgun Gothic" w:hAnsi="Browallia New" w:cs="Browallia New"/>
                <w:sz w:val="28"/>
              </w:rPr>
              <w:t>00</w:t>
            </w:r>
          </w:p>
        </w:tc>
        <w:tc>
          <w:tcPr>
            <w:tcW w:w="1559" w:type="dxa"/>
            <w:shd w:val="clear" w:color="auto" w:fill="auto"/>
            <w:vAlign w:val="center"/>
          </w:tcPr>
          <w:p w:rsidR="0006273F" w:rsidRPr="00013564" w:rsidRDefault="0006273F" w:rsidP="0050050F">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032B95">
              <w:rPr>
                <w:rFonts w:ascii="Browallia New" w:hAnsi="Browallia New" w:cs="Browallia New"/>
                <w:color w:val="000000" w:themeColor="text1"/>
                <w:sz w:val="28"/>
              </w:rPr>
              <w:t>1,250,487</w:t>
            </w:r>
            <w:r w:rsidRPr="00032B95">
              <w:rPr>
                <w:rFonts w:ascii="Browallia New" w:hAnsi="Browallia New" w:cs="Browallia New"/>
                <w:color w:val="000000" w:themeColor="text1"/>
                <w:sz w:val="28"/>
                <w:cs/>
              </w:rPr>
              <w:t>.</w:t>
            </w:r>
            <w:r w:rsidRPr="00032B95">
              <w:rPr>
                <w:rFonts w:ascii="Browallia New" w:hAnsi="Browallia New" w:cs="Browallia New"/>
                <w:color w:val="000000" w:themeColor="text1"/>
                <w:sz w:val="28"/>
              </w:rPr>
              <w:t>20</w:t>
            </w:r>
          </w:p>
        </w:tc>
        <w:tc>
          <w:tcPr>
            <w:tcW w:w="1559" w:type="dxa"/>
            <w:shd w:val="clear" w:color="auto" w:fill="auto"/>
            <w:vAlign w:val="bottom"/>
          </w:tcPr>
          <w:p w:rsidR="0006273F" w:rsidRPr="006152DF" w:rsidRDefault="0006273F" w:rsidP="00A9691F">
            <w:pPr>
              <w:pBdr>
                <w:bottom w:val="double" w:sz="4" w:space="1" w:color="auto"/>
              </w:pBdr>
              <w:tabs>
                <w:tab w:val="left" w:pos="567"/>
              </w:tabs>
              <w:ind w:firstLine="0"/>
              <w:jc w:val="right"/>
              <w:rPr>
                <w:rFonts w:ascii="Browallia New" w:eastAsia="Malgun Gothic" w:hAnsi="Browallia New" w:cs="Browallia New"/>
                <w:sz w:val="28"/>
              </w:rPr>
            </w:pPr>
            <w:r w:rsidRPr="006152DF">
              <w:rPr>
                <w:rFonts w:ascii="Browallia New" w:eastAsia="Malgun Gothic" w:hAnsi="Browallia New" w:cs="Browallia New"/>
                <w:sz w:val="28"/>
              </w:rPr>
              <w:t>21,000</w:t>
            </w:r>
            <w:r w:rsidRPr="006152DF">
              <w:rPr>
                <w:rFonts w:ascii="Browallia New" w:eastAsia="Malgun Gothic" w:hAnsi="Browallia New" w:cs="Browallia New"/>
                <w:sz w:val="28"/>
                <w:cs/>
              </w:rPr>
              <w:t>.</w:t>
            </w:r>
            <w:r w:rsidRPr="006152DF">
              <w:rPr>
                <w:rFonts w:ascii="Browallia New" w:eastAsia="Malgun Gothic" w:hAnsi="Browallia New" w:cs="Browallia New"/>
                <w:sz w:val="28"/>
              </w:rPr>
              <w:t>00</w:t>
            </w:r>
          </w:p>
        </w:tc>
        <w:tc>
          <w:tcPr>
            <w:tcW w:w="1560" w:type="dxa"/>
            <w:shd w:val="clear" w:color="auto" w:fill="auto"/>
            <w:vAlign w:val="center"/>
          </w:tcPr>
          <w:p w:rsidR="0006273F" w:rsidRPr="00013564" w:rsidRDefault="0006273F" w:rsidP="0050050F">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color w:val="000000" w:themeColor="text1"/>
                <w:sz w:val="28"/>
              </w:rPr>
              <w:t>4,0</w:t>
            </w:r>
            <w:r>
              <w:rPr>
                <w:rFonts w:ascii="Browallia New" w:hAnsi="Browallia New" w:cs="Browallia New"/>
                <w:color w:val="000000" w:themeColor="text1"/>
                <w:sz w:val="28"/>
              </w:rPr>
              <w:t>85</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439</w:t>
            </w:r>
            <w:r>
              <w:rPr>
                <w:rFonts w:ascii="Browallia New" w:hAnsi="Browallia New" w:cs="Browallia New"/>
                <w:color w:val="000000" w:themeColor="text1"/>
                <w:sz w:val="28"/>
                <w:cs/>
              </w:rPr>
              <w:t>.</w:t>
            </w:r>
            <w:r>
              <w:rPr>
                <w:rFonts w:ascii="Browallia New" w:hAnsi="Browallia New" w:cs="Browallia New"/>
                <w:color w:val="000000" w:themeColor="text1"/>
                <w:sz w:val="28"/>
              </w:rPr>
              <w:t>15</w:t>
            </w:r>
          </w:p>
        </w:tc>
      </w:tr>
      <w:tr w:rsidR="0006273F" w:rsidRPr="00013564" w:rsidTr="0006273F">
        <w:trPr>
          <w:trHeight w:val="296"/>
        </w:trPr>
        <w:tc>
          <w:tcPr>
            <w:tcW w:w="2801" w:type="dxa"/>
            <w:gridSpan w:val="3"/>
            <w:shd w:val="clear" w:color="auto" w:fill="auto"/>
            <w:vAlign w:val="center"/>
          </w:tcPr>
          <w:p w:rsidR="0006273F" w:rsidRPr="00013564" w:rsidRDefault="0006273F" w:rsidP="00A9691F">
            <w:pPr>
              <w:tabs>
                <w:tab w:val="left" w:pos="567"/>
              </w:tabs>
              <w:spacing w:before="60"/>
              <w:ind w:hanging="108"/>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b/>
                <w:bCs/>
                <w:color w:val="000000" w:themeColor="text1"/>
                <w:sz w:val="28"/>
              </w:rPr>
              <w:t>Other payable</w:t>
            </w:r>
          </w:p>
        </w:tc>
        <w:tc>
          <w:tcPr>
            <w:tcW w:w="1593" w:type="dxa"/>
            <w:shd w:val="clear" w:color="auto" w:fill="auto"/>
            <w:vAlign w:val="center"/>
          </w:tcPr>
          <w:p w:rsidR="0006273F" w:rsidRPr="00013564" w:rsidRDefault="0006273F" w:rsidP="00A9691F">
            <w:pPr>
              <w:pStyle w:val="NoSpacing"/>
              <w:tabs>
                <w:tab w:val="left" w:pos="567"/>
              </w:tabs>
              <w:spacing w:before="60"/>
              <w:ind w:firstLine="0"/>
              <w:jc w:val="right"/>
              <w:rPr>
                <w:rFonts w:ascii="Browallia New" w:hAnsi="Browallia New" w:cs="Browallia New"/>
                <w:color w:val="000000" w:themeColor="text1"/>
                <w:sz w:val="28"/>
              </w:rPr>
            </w:pPr>
          </w:p>
        </w:tc>
        <w:tc>
          <w:tcPr>
            <w:tcW w:w="1559" w:type="dxa"/>
            <w:shd w:val="clear" w:color="auto" w:fill="auto"/>
            <w:vAlign w:val="center"/>
          </w:tcPr>
          <w:p w:rsidR="0006273F" w:rsidRPr="00013564" w:rsidRDefault="0006273F" w:rsidP="00A9691F">
            <w:pPr>
              <w:spacing w:before="60"/>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06273F" w:rsidRPr="00013564" w:rsidRDefault="0006273F" w:rsidP="00A9691F">
            <w:pPr>
              <w:pStyle w:val="NoSpacing"/>
              <w:tabs>
                <w:tab w:val="left" w:pos="567"/>
              </w:tabs>
              <w:spacing w:before="60"/>
              <w:ind w:firstLine="0"/>
              <w:jc w:val="right"/>
              <w:rPr>
                <w:rFonts w:ascii="Browallia New" w:hAnsi="Browallia New" w:cs="Browallia New"/>
                <w:color w:val="000000" w:themeColor="text1"/>
                <w:sz w:val="28"/>
              </w:rPr>
            </w:pPr>
          </w:p>
        </w:tc>
        <w:tc>
          <w:tcPr>
            <w:tcW w:w="1560" w:type="dxa"/>
            <w:shd w:val="clear" w:color="auto" w:fill="auto"/>
            <w:vAlign w:val="center"/>
          </w:tcPr>
          <w:p w:rsidR="0006273F" w:rsidRPr="00013564" w:rsidRDefault="0006273F" w:rsidP="00A9691F">
            <w:pPr>
              <w:pStyle w:val="NoSpacing"/>
              <w:tabs>
                <w:tab w:val="left" w:pos="567"/>
              </w:tabs>
              <w:spacing w:before="60"/>
              <w:ind w:firstLine="0"/>
              <w:jc w:val="right"/>
              <w:rPr>
                <w:rFonts w:ascii="Browallia New" w:hAnsi="Browallia New" w:cs="Browallia New"/>
                <w:color w:val="000000" w:themeColor="text1"/>
                <w:sz w:val="28"/>
              </w:rPr>
            </w:pPr>
          </w:p>
        </w:tc>
      </w:tr>
      <w:tr w:rsidR="0006273F" w:rsidRPr="00013564" w:rsidTr="0006273F">
        <w:tc>
          <w:tcPr>
            <w:tcW w:w="2801" w:type="dxa"/>
            <w:gridSpan w:val="3"/>
            <w:shd w:val="clear" w:color="auto" w:fill="auto"/>
            <w:vAlign w:val="center"/>
          </w:tcPr>
          <w:p w:rsidR="0006273F" w:rsidRPr="00013564" w:rsidRDefault="0006273F" w:rsidP="00A9691F">
            <w:pPr>
              <w:tabs>
                <w:tab w:val="left" w:pos="567"/>
              </w:tabs>
              <w:ind w:left="-90"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Indirect subsidia</w:t>
            </w:r>
            <w:r w:rsidR="00A9216F">
              <w:rPr>
                <w:rFonts w:ascii="Browallia New" w:eastAsia="Times New Roman" w:hAnsi="Browallia New" w:cs="Browallia New"/>
                <w:color w:val="000000" w:themeColor="text1"/>
                <w:sz w:val="28"/>
              </w:rPr>
              <w:t>ry</w:t>
            </w:r>
          </w:p>
        </w:tc>
        <w:tc>
          <w:tcPr>
            <w:tcW w:w="1593" w:type="dxa"/>
            <w:shd w:val="clear" w:color="auto" w:fill="auto"/>
            <w:vAlign w:val="center"/>
          </w:tcPr>
          <w:p w:rsidR="0006273F" w:rsidRPr="00013564" w:rsidRDefault="0006273F" w:rsidP="00A9691F">
            <w:pPr>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p>
        </w:tc>
        <w:tc>
          <w:tcPr>
            <w:tcW w:w="1559" w:type="dxa"/>
            <w:shd w:val="clear" w:color="auto" w:fill="auto"/>
            <w:vAlign w:val="center"/>
          </w:tcPr>
          <w:p w:rsidR="0006273F" w:rsidRPr="00013564" w:rsidRDefault="0006273F" w:rsidP="00A9691F">
            <w:pPr>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p>
        </w:tc>
        <w:tc>
          <w:tcPr>
            <w:tcW w:w="1559" w:type="dxa"/>
            <w:shd w:val="clear" w:color="auto" w:fill="auto"/>
            <w:vAlign w:val="center"/>
          </w:tcPr>
          <w:p w:rsidR="0006273F" w:rsidRPr="00013564" w:rsidRDefault="0006273F" w:rsidP="00A9691F">
            <w:pPr>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p>
        </w:tc>
        <w:tc>
          <w:tcPr>
            <w:tcW w:w="1560" w:type="dxa"/>
            <w:shd w:val="clear" w:color="auto" w:fill="auto"/>
            <w:vAlign w:val="center"/>
          </w:tcPr>
          <w:p w:rsidR="0006273F" w:rsidRPr="00013564" w:rsidRDefault="0006273F" w:rsidP="00A9691F">
            <w:pPr>
              <w:ind w:firstLine="0"/>
              <w:jc w:val="right"/>
              <w:rPr>
                <w:rFonts w:ascii="Browallia New" w:hAnsi="Browallia New" w:cs="Browallia New"/>
                <w:color w:val="000000" w:themeColor="text1"/>
                <w:sz w:val="28"/>
                <w:lang w:eastAsia="ko-KR"/>
              </w:rPr>
            </w:pPr>
            <w:r w:rsidRPr="00013564">
              <w:rPr>
                <w:rFonts w:ascii="Browallia New" w:hAnsi="Browallia New" w:cs="Browallia New"/>
                <w:color w:val="000000" w:themeColor="text1"/>
                <w:sz w:val="28"/>
              </w:rPr>
              <w:t>63,000</w:t>
            </w:r>
            <w:r w:rsidRPr="00013564">
              <w:rPr>
                <w:rFonts w:ascii="Browallia New" w:hAnsi="Browallia New" w:cs="Browallia New"/>
                <w:color w:val="000000" w:themeColor="text1"/>
                <w:sz w:val="28"/>
                <w:cs/>
              </w:rPr>
              <w:t>.</w:t>
            </w:r>
            <w:r w:rsidRPr="00013564">
              <w:rPr>
                <w:rFonts w:ascii="Browallia New" w:hAnsi="Browallia New" w:cs="Browallia New"/>
                <w:color w:val="000000" w:themeColor="text1"/>
                <w:sz w:val="28"/>
              </w:rPr>
              <w:t>00</w:t>
            </w:r>
          </w:p>
        </w:tc>
      </w:tr>
      <w:tr w:rsidR="0006273F" w:rsidRPr="00013564" w:rsidTr="0006273F">
        <w:tc>
          <w:tcPr>
            <w:tcW w:w="2801" w:type="dxa"/>
            <w:gridSpan w:val="3"/>
            <w:shd w:val="clear" w:color="auto" w:fill="auto"/>
            <w:vAlign w:val="center"/>
          </w:tcPr>
          <w:p w:rsidR="0006273F" w:rsidRPr="00013564" w:rsidRDefault="0006273F" w:rsidP="00A9691F">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Related company</w:t>
            </w:r>
          </w:p>
        </w:tc>
        <w:tc>
          <w:tcPr>
            <w:tcW w:w="1593" w:type="dxa"/>
            <w:shd w:val="clear" w:color="auto" w:fill="auto"/>
            <w:vAlign w:val="center"/>
          </w:tcPr>
          <w:p w:rsidR="0006273F" w:rsidRPr="00013564" w:rsidRDefault="0006273F" w:rsidP="00A9691F">
            <w:pPr>
              <w:pBdr>
                <w:bottom w:val="sing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20,000</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00</w:t>
            </w:r>
          </w:p>
        </w:tc>
        <w:tc>
          <w:tcPr>
            <w:tcW w:w="1559" w:type="dxa"/>
            <w:shd w:val="clear" w:color="auto" w:fill="auto"/>
            <w:vAlign w:val="center"/>
          </w:tcPr>
          <w:p w:rsidR="0006273F" w:rsidRPr="00013564" w:rsidRDefault="0006273F" w:rsidP="00A9691F">
            <w:pPr>
              <w:pBdr>
                <w:bottom w:val="sing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20,000</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00</w:t>
            </w:r>
          </w:p>
        </w:tc>
        <w:tc>
          <w:tcPr>
            <w:tcW w:w="1559" w:type="dxa"/>
            <w:shd w:val="clear" w:color="auto" w:fill="auto"/>
            <w:vAlign w:val="center"/>
          </w:tcPr>
          <w:p w:rsidR="0006273F" w:rsidRPr="00013564" w:rsidRDefault="0006273F" w:rsidP="00A9691F">
            <w:pPr>
              <w:pBdr>
                <w:bottom w:val="sing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20,000</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00</w:t>
            </w:r>
          </w:p>
        </w:tc>
        <w:tc>
          <w:tcPr>
            <w:tcW w:w="1560" w:type="dxa"/>
            <w:shd w:val="clear" w:color="auto" w:fill="auto"/>
            <w:vAlign w:val="center"/>
          </w:tcPr>
          <w:p w:rsidR="0006273F" w:rsidRPr="00013564" w:rsidRDefault="0006273F" w:rsidP="00A9691F">
            <w:pPr>
              <w:pBdr>
                <w:bottom w:val="single" w:sz="4" w:space="1" w:color="auto"/>
              </w:pBdr>
              <w:ind w:firstLine="0"/>
              <w:jc w:val="right"/>
              <w:rPr>
                <w:rFonts w:ascii="Browallia New" w:hAnsi="Browallia New" w:cs="Browallia New"/>
                <w:color w:val="000000" w:themeColor="text1"/>
                <w:sz w:val="28"/>
                <w:lang w:eastAsia="ko-KR"/>
              </w:rPr>
            </w:pPr>
            <w:r>
              <w:rPr>
                <w:rFonts w:ascii="Browallia New" w:eastAsia="Times New Roman" w:hAnsi="Browallia New" w:cs="Browallia New"/>
                <w:color w:val="000000" w:themeColor="text1"/>
                <w:sz w:val="28"/>
              </w:rPr>
              <w:t>20,000</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00</w:t>
            </w:r>
          </w:p>
        </w:tc>
      </w:tr>
      <w:tr w:rsidR="0006273F" w:rsidRPr="00013564" w:rsidTr="0006273F">
        <w:tc>
          <w:tcPr>
            <w:tcW w:w="2801" w:type="dxa"/>
            <w:gridSpan w:val="3"/>
            <w:shd w:val="clear" w:color="auto" w:fill="auto"/>
            <w:vAlign w:val="center"/>
          </w:tcPr>
          <w:p w:rsidR="0006273F" w:rsidRPr="00013564" w:rsidRDefault="0006273F" w:rsidP="00A9691F">
            <w:pPr>
              <w:tabs>
                <w:tab w:val="left" w:pos="567"/>
              </w:tabs>
              <w:ind w:hanging="108"/>
              <w:jc w:val="left"/>
              <w:rPr>
                <w:rFonts w:ascii="Browallia New" w:eastAsia="Times New Roman" w:hAnsi="Browallia New" w:cs="Browallia New"/>
                <w:color w:val="000000" w:themeColor="text1"/>
                <w:sz w:val="28"/>
                <w:cs/>
              </w:rPr>
            </w:pPr>
            <w:r w:rsidRPr="00013564">
              <w:rPr>
                <w:rFonts w:ascii="Browallia New" w:hAnsi="Browallia New" w:cs="Browallia New"/>
                <w:color w:val="000000" w:themeColor="text1"/>
                <w:sz w:val="28"/>
              </w:rPr>
              <w:t>Total</w:t>
            </w:r>
          </w:p>
        </w:tc>
        <w:tc>
          <w:tcPr>
            <w:tcW w:w="1593" w:type="dxa"/>
            <w:shd w:val="clear" w:color="auto" w:fill="auto"/>
            <w:vAlign w:val="center"/>
          </w:tcPr>
          <w:p w:rsidR="0006273F" w:rsidRPr="00013564" w:rsidRDefault="0006273F" w:rsidP="00A9691F">
            <w:pPr>
              <w:pBdr>
                <w:bottom w:val="double" w:sz="4" w:space="1" w:color="auto"/>
              </w:pBdr>
              <w:ind w:firstLine="0"/>
              <w:jc w:val="right"/>
              <w:rPr>
                <w:rFonts w:ascii="Browallia New" w:eastAsia="Times New Roman" w:hAnsi="Browallia New" w:cs="Browallia New"/>
                <w:color w:val="000000" w:themeColor="text1"/>
                <w:sz w:val="28"/>
              </w:rPr>
            </w:pPr>
            <w:r w:rsidRPr="00032B95">
              <w:rPr>
                <w:rFonts w:ascii="Browallia New" w:eastAsia="Times New Roman" w:hAnsi="Browallia New" w:cs="Browallia New"/>
                <w:color w:val="000000" w:themeColor="text1"/>
                <w:sz w:val="28"/>
              </w:rPr>
              <w:t>20,000</w:t>
            </w:r>
            <w:r w:rsidRPr="00032B95">
              <w:rPr>
                <w:rFonts w:ascii="Browallia New" w:eastAsia="Times New Roman" w:hAnsi="Browallia New" w:cs="Browallia New"/>
                <w:color w:val="000000" w:themeColor="text1"/>
                <w:sz w:val="28"/>
                <w:cs/>
              </w:rPr>
              <w:t>.</w:t>
            </w:r>
            <w:r w:rsidRPr="00032B95">
              <w:rPr>
                <w:rFonts w:ascii="Browallia New" w:eastAsia="Times New Roman" w:hAnsi="Browallia New" w:cs="Browallia New"/>
                <w:color w:val="000000" w:themeColor="text1"/>
                <w:sz w:val="28"/>
              </w:rPr>
              <w:t>00</w:t>
            </w:r>
          </w:p>
        </w:tc>
        <w:tc>
          <w:tcPr>
            <w:tcW w:w="1559" w:type="dxa"/>
            <w:shd w:val="clear" w:color="auto" w:fill="auto"/>
            <w:vAlign w:val="center"/>
          </w:tcPr>
          <w:p w:rsidR="0006273F" w:rsidRPr="00013564" w:rsidRDefault="0006273F" w:rsidP="00A9691F">
            <w:pPr>
              <w:pBdr>
                <w:bottom w:val="double" w:sz="4" w:space="1" w:color="auto"/>
              </w:pBdr>
              <w:ind w:firstLine="0"/>
              <w:jc w:val="right"/>
              <w:rPr>
                <w:rFonts w:ascii="Browallia New" w:eastAsia="Times New Roman" w:hAnsi="Browallia New" w:cs="Browallia New"/>
                <w:color w:val="000000" w:themeColor="text1"/>
                <w:sz w:val="28"/>
              </w:rPr>
            </w:pPr>
            <w:r w:rsidRPr="00032B95">
              <w:rPr>
                <w:rFonts w:ascii="Browallia New" w:eastAsia="Times New Roman" w:hAnsi="Browallia New" w:cs="Browallia New"/>
                <w:color w:val="000000" w:themeColor="text1"/>
                <w:sz w:val="28"/>
              </w:rPr>
              <w:t>20,000</w:t>
            </w:r>
            <w:r w:rsidRPr="00032B95">
              <w:rPr>
                <w:rFonts w:ascii="Browallia New" w:eastAsia="Times New Roman" w:hAnsi="Browallia New" w:cs="Browallia New"/>
                <w:color w:val="000000" w:themeColor="text1"/>
                <w:sz w:val="28"/>
                <w:cs/>
              </w:rPr>
              <w:t>.</w:t>
            </w:r>
            <w:r w:rsidRPr="00032B95">
              <w:rPr>
                <w:rFonts w:ascii="Browallia New" w:eastAsia="Times New Roman" w:hAnsi="Browallia New" w:cs="Browallia New"/>
                <w:color w:val="000000" w:themeColor="text1"/>
                <w:sz w:val="28"/>
              </w:rPr>
              <w:t>00</w:t>
            </w:r>
          </w:p>
        </w:tc>
        <w:tc>
          <w:tcPr>
            <w:tcW w:w="1559" w:type="dxa"/>
            <w:shd w:val="clear" w:color="auto" w:fill="auto"/>
            <w:vAlign w:val="center"/>
          </w:tcPr>
          <w:p w:rsidR="0006273F" w:rsidRPr="00013564" w:rsidRDefault="0006273F" w:rsidP="00A9691F">
            <w:pPr>
              <w:pBdr>
                <w:bottom w:val="double" w:sz="4" w:space="1" w:color="auto"/>
              </w:pBdr>
              <w:ind w:firstLine="0"/>
              <w:jc w:val="right"/>
              <w:rPr>
                <w:rFonts w:ascii="Browallia New" w:eastAsia="Times New Roman" w:hAnsi="Browallia New" w:cs="Browallia New"/>
                <w:color w:val="000000" w:themeColor="text1"/>
                <w:sz w:val="28"/>
              </w:rPr>
            </w:pPr>
            <w:r w:rsidRPr="00032B95">
              <w:rPr>
                <w:rFonts w:ascii="Browallia New" w:eastAsia="Times New Roman" w:hAnsi="Browallia New" w:cs="Browallia New"/>
                <w:color w:val="000000" w:themeColor="text1"/>
                <w:sz w:val="28"/>
              </w:rPr>
              <w:t>20,000</w:t>
            </w:r>
            <w:r w:rsidRPr="00032B95">
              <w:rPr>
                <w:rFonts w:ascii="Browallia New" w:eastAsia="Times New Roman" w:hAnsi="Browallia New" w:cs="Browallia New"/>
                <w:color w:val="000000" w:themeColor="text1"/>
                <w:sz w:val="28"/>
                <w:cs/>
              </w:rPr>
              <w:t>.</w:t>
            </w:r>
            <w:r w:rsidRPr="00032B95">
              <w:rPr>
                <w:rFonts w:ascii="Browallia New" w:eastAsia="Times New Roman" w:hAnsi="Browallia New" w:cs="Browallia New"/>
                <w:color w:val="000000" w:themeColor="text1"/>
                <w:sz w:val="28"/>
              </w:rPr>
              <w:t>00</w:t>
            </w:r>
          </w:p>
        </w:tc>
        <w:tc>
          <w:tcPr>
            <w:tcW w:w="1560" w:type="dxa"/>
            <w:shd w:val="clear" w:color="auto" w:fill="auto"/>
            <w:vAlign w:val="center"/>
          </w:tcPr>
          <w:p w:rsidR="0006273F" w:rsidRPr="00013564" w:rsidRDefault="0006273F" w:rsidP="00A9691F">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hAnsi="Browallia New" w:cs="Browallia New"/>
                <w:color w:val="000000" w:themeColor="text1"/>
                <w:sz w:val="28"/>
              </w:rPr>
              <w:t>8</w:t>
            </w:r>
            <w:r w:rsidRPr="00013564">
              <w:rPr>
                <w:rFonts w:ascii="Browallia New" w:hAnsi="Browallia New" w:cs="Browallia New"/>
                <w:color w:val="000000" w:themeColor="text1"/>
                <w:sz w:val="28"/>
              </w:rPr>
              <w:t>3,000</w:t>
            </w:r>
            <w:r w:rsidRPr="00013564">
              <w:rPr>
                <w:rFonts w:ascii="Browallia New" w:hAnsi="Browallia New" w:cs="Browallia New"/>
                <w:color w:val="000000" w:themeColor="text1"/>
                <w:sz w:val="28"/>
                <w:cs/>
              </w:rPr>
              <w:t>.</w:t>
            </w:r>
            <w:r w:rsidRPr="00013564">
              <w:rPr>
                <w:rFonts w:ascii="Browallia New" w:hAnsi="Browallia New" w:cs="Browallia New"/>
                <w:color w:val="000000" w:themeColor="text1"/>
                <w:sz w:val="28"/>
              </w:rPr>
              <w:t>00</w:t>
            </w:r>
          </w:p>
        </w:tc>
      </w:tr>
      <w:tr w:rsidR="00501360" w:rsidRPr="00013564" w:rsidTr="0006273F">
        <w:tc>
          <w:tcPr>
            <w:tcW w:w="2801" w:type="dxa"/>
            <w:gridSpan w:val="3"/>
            <w:shd w:val="clear" w:color="auto" w:fill="auto"/>
            <w:vAlign w:val="center"/>
          </w:tcPr>
          <w:p w:rsidR="00501360" w:rsidRPr="00501360" w:rsidRDefault="00501360" w:rsidP="00A9691F">
            <w:pPr>
              <w:tabs>
                <w:tab w:val="left" w:pos="567"/>
              </w:tabs>
              <w:ind w:hanging="108"/>
              <w:jc w:val="left"/>
              <w:rPr>
                <w:rFonts w:ascii="Browallia New" w:hAnsi="Browallia New" w:cs="Browallia New"/>
                <w:b/>
                <w:bCs/>
                <w:color w:val="000000" w:themeColor="text1"/>
                <w:sz w:val="28"/>
              </w:rPr>
            </w:pPr>
            <w:r w:rsidRPr="00501360">
              <w:rPr>
                <w:rFonts w:ascii="Browallia New" w:hAnsi="Browallia New" w:cs="Browallia New"/>
                <w:b/>
                <w:bCs/>
                <w:color w:val="000000" w:themeColor="text1"/>
                <w:sz w:val="28"/>
              </w:rPr>
              <w:t>Other non</w:t>
            </w:r>
            <w:r w:rsidRPr="00501360">
              <w:rPr>
                <w:rFonts w:ascii="Browallia New" w:hAnsi="Browallia New" w:cs="Browallia New"/>
                <w:b/>
                <w:bCs/>
                <w:color w:val="000000" w:themeColor="text1"/>
                <w:sz w:val="28"/>
                <w:cs/>
              </w:rPr>
              <w:t>-</w:t>
            </w:r>
            <w:r w:rsidRPr="00501360">
              <w:rPr>
                <w:rFonts w:ascii="Browallia New" w:hAnsi="Browallia New" w:cs="Browallia New"/>
                <w:b/>
                <w:bCs/>
                <w:color w:val="000000" w:themeColor="text1"/>
                <w:sz w:val="28"/>
              </w:rPr>
              <w:t>current liability</w:t>
            </w:r>
          </w:p>
        </w:tc>
        <w:tc>
          <w:tcPr>
            <w:tcW w:w="1593" w:type="dxa"/>
            <w:shd w:val="clear" w:color="auto" w:fill="auto"/>
            <w:vAlign w:val="center"/>
          </w:tcPr>
          <w:p w:rsidR="00501360" w:rsidRPr="00032B95" w:rsidRDefault="00501360" w:rsidP="00501360">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501360" w:rsidRPr="00032B95" w:rsidRDefault="00501360" w:rsidP="00501360">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501360" w:rsidRPr="00032B95" w:rsidRDefault="00501360" w:rsidP="00501360">
            <w:pPr>
              <w:ind w:firstLine="0"/>
              <w:jc w:val="right"/>
              <w:rPr>
                <w:rFonts w:ascii="Browallia New" w:eastAsia="Times New Roman" w:hAnsi="Browallia New" w:cs="Browallia New"/>
                <w:color w:val="000000" w:themeColor="text1"/>
                <w:sz w:val="28"/>
              </w:rPr>
            </w:pPr>
          </w:p>
        </w:tc>
        <w:tc>
          <w:tcPr>
            <w:tcW w:w="1560" w:type="dxa"/>
            <w:shd w:val="clear" w:color="auto" w:fill="auto"/>
            <w:vAlign w:val="center"/>
          </w:tcPr>
          <w:p w:rsidR="00501360" w:rsidRDefault="00501360" w:rsidP="00501360">
            <w:pPr>
              <w:ind w:firstLine="0"/>
              <w:jc w:val="right"/>
              <w:rPr>
                <w:rFonts w:ascii="Browallia New" w:hAnsi="Browallia New" w:cs="Browallia New"/>
                <w:color w:val="000000" w:themeColor="text1"/>
                <w:sz w:val="28"/>
              </w:rPr>
            </w:pPr>
          </w:p>
        </w:tc>
      </w:tr>
      <w:tr w:rsidR="00501360" w:rsidRPr="00013564" w:rsidTr="0006273F">
        <w:tc>
          <w:tcPr>
            <w:tcW w:w="2801" w:type="dxa"/>
            <w:gridSpan w:val="3"/>
            <w:shd w:val="clear" w:color="auto" w:fill="auto"/>
            <w:vAlign w:val="center"/>
          </w:tcPr>
          <w:p w:rsidR="00501360" w:rsidRPr="00013564" w:rsidRDefault="00501360" w:rsidP="00A9691F">
            <w:pPr>
              <w:tabs>
                <w:tab w:val="left" w:pos="567"/>
              </w:tabs>
              <w:ind w:hanging="108"/>
              <w:jc w:val="left"/>
              <w:rPr>
                <w:rFonts w:ascii="Browallia New" w:hAnsi="Browallia New" w:cs="Browallia New"/>
                <w:color w:val="000000" w:themeColor="text1"/>
                <w:sz w:val="28"/>
              </w:rPr>
            </w:pPr>
            <w:r>
              <w:rPr>
                <w:rFonts w:ascii="Browallia New" w:eastAsia="Times New Roman" w:hAnsi="Browallia New" w:cs="Browallia New"/>
                <w:color w:val="000000" w:themeColor="text1"/>
                <w:sz w:val="28"/>
              </w:rPr>
              <w:t>Indirect subsidiary</w:t>
            </w:r>
          </w:p>
        </w:tc>
        <w:tc>
          <w:tcPr>
            <w:tcW w:w="1593" w:type="dxa"/>
            <w:shd w:val="clear" w:color="auto" w:fill="auto"/>
            <w:vAlign w:val="center"/>
          </w:tcPr>
          <w:p w:rsidR="00501360" w:rsidRPr="00032B95" w:rsidRDefault="00501360" w:rsidP="00501360">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cs/>
              </w:rPr>
              <w:t>-</w:t>
            </w:r>
          </w:p>
        </w:tc>
        <w:tc>
          <w:tcPr>
            <w:tcW w:w="1559" w:type="dxa"/>
            <w:shd w:val="clear" w:color="auto" w:fill="auto"/>
            <w:vAlign w:val="center"/>
          </w:tcPr>
          <w:p w:rsidR="00501360" w:rsidRPr="00032B95" w:rsidRDefault="00501360" w:rsidP="00501360">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cs/>
              </w:rPr>
              <w:t>-</w:t>
            </w:r>
          </w:p>
        </w:tc>
        <w:tc>
          <w:tcPr>
            <w:tcW w:w="1559" w:type="dxa"/>
            <w:shd w:val="clear" w:color="auto" w:fill="auto"/>
            <w:vAlign w:val="center"/>
          </w:tcPr>
          <w:p w:rsidR="00501360" w:rsidRPr="00032B95" w:rsidRDefault="00501360" w:rsidP="00501360">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63,000</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00</w:t>
            </w:r>
          </w:p>
        </w:tc>
        <w:tc>
          <w:tcPr>
            <w:tcW w:w="1560" w:type="dxa"/>
            <w:shd w:val="clear" w:color="auto" w:fill="auto"/>
            <w:vAlign w:val="center"/>
          </w:tcPr>
          <w:p w:rsidR="00501360" w:rsidRDefault="00501360" w:rsidP="00501360">
            <w:pPr>
              <w:pBdr>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cs/>
              </w:rPr>
              <w:t>-</w:t>
            </w:r>
          </w:p>
        </w:tc>
      </w:tr>
    </w:tbl>
    <w:p w:rsidR="00F54EC6" w:rsidRDefault="00F54EC6" w:rsidP="00F54EC6">
      <w:pPr>
        <w:ind w:firstLine="709"/>
        <w:jc w:val="left"/>
        <w:rPr>
          <w:rFonts w:ascii="Browallia New" w:eastAsia="Times New Roman" w:hAnsi="Browallia New" w:cs="Browallia New"/>
          <w:b/>
          <w:bCs/>
          <w:color w:val="000000" w:themeColor="text1"/>
          <w:sz w:val="28"/>
        </w:rPr>
      </w:pPr>
    </w:p>
    <w:p w:rsidR="00F54EC6" w:rsidRDefault="00F54EC6" w:rsidP="00F54EC6">
      <w:pPr>
        <w:spacing w:after="120"/>
        <w:ind w:firstLine="709"/>
        <w:jc w:val="left"/>
        <w:rPr>
          <w:rFonts w:ascii="Browallia New" w:eastAsia="Browallia New" w:hAnsi="Browallia New" w:cs="Browallia New"/>
          <w:b/>
          <w:bCs/>
          <w:sz w:val="28"/>
          <w:lang w:eastAsia="x-none"/>
        </w:rPr>
      </w:pPr>
      <w:r>
        <w:rPr>
          <w:rFonts w:ascii="Browallia New" w:eastAsia="Times New Roman" w:hAnsi="Browallia New" w:cs="Browallia New"/>
          <w:b/>
          <w:bCs/>
          <w:color w:val="000000" w:themeColor="text1"/>
          <w:sz w:val="28"/>
        </w:rPr>
        <w:t>Short</w:t>
      </w:r>
      <w:r w:rsidRPr="00013564">
        <w:rPr>
          <w:rFonts w:ascii="Browallia New" w:eastAsia="Times New Roman" w:hAnsi="Browallia New" w:cs="Browallia New"/>
          <w:b/>
          <w:bCs/>
          <w:color w:val="000000" w:themeColor="text1"/>
          <w:sz w:val="28"/>
          <w:cs/>
        </w:rPr>
        <w:t>-</w:t>
      </w:r>
      <w:r w:rsidRPr="00013564">
        <w:rPr>
          <w:rFonts w:ascii="Browallia New" w:eastAsia="Times New Roman" w:hAnsi="Browallia New" w:cs="Browallia New"/>
          <w:b/>
          <w:bCs/>
          <w:color w:val="000000" w:themeColor="text1"/>
          <w:sz w:val="28"/>
        </w:rPr>
        <w:t xml:space="preserve">term loans to </w:t>
      </w:r>
      <w:r>
        <w:rPr>
          <w:rFonts w:ascii="Browallia New" w:eastAsia="Times New Roman" w:hAnsi="Browallia New" w:cs="Browallia New"/>
          <w:b/>
          <w:bCs/>
          <w:color w:val="000000" w:themeColor="text1"/>
          <w:sz w:val="28"/>
        </w:rPr>
        <w:t xml:space="preserve">related </w:t>
      </w:r>
      <w:r w:rsidR="00ED777E">
        <w:rPr>
          <w:rFonts w:ascii="Browallia New" w:eastAsia="Times New Roman" w:hAnsi="Browallia New" w:cs="Browallia New"/>
          <w:b/>
          <w:bCs/>
          <w:color w:val="000000" w:themeColor="text1"/>
          <w:sz w:val="28"/>
        </w:rPr>
        <w:t>parties</w:t>
      </w:r>
    </w:p>
    <w:p w:rsidR="00501360" w:rsidRPr="0025101B" w:rsidRDefault="00501360" w:rsidP="00501360">
      <w:pPr>
        <w:pStyle w:val="NoSpacing"/>
        <w:spacing w:after="120"/>
        <w:ind w:firstLine="720"/>
        <w:rPr>
          <w:rFonts w:ascii="Browallia New" w:eastAsia="Malgun Gothic" w:hAnsi="Browallia New" w:cs="Browallia New"/>
          <w:sz w:val="28"/>
        </w:rPr>
      </w:pPr>
      <w:r w:rsidRPr="0025101B">
        <w:rPr>
          <w:rFonts w:ascii="Browallia New" w:eastAsia="Malgun Gothic" w:hAnsi="Browallia New" w:cs="Browallia New"/>
          <w:sz w:val="28"/>
        </w:rPr>
        <w:t>The movement of short</w:t>
      </w:r>
      <w:r w:rsidRPr="0025101B">
        <w:rPr>
          <w:rFonts w:ascii="Browallia New" w:eastAsia="Malgun Gothic" w:hAnsi="Browallia New" w:cs="Browallia New"/>
          <w:sz w:val="28"/>
          <w:cs/>
        </w:rPr>
        <w:t>-</w:t>
      </w:r>
      <w:r w:rsidRPr="0025101B">
        <w:rPr>
          <w:rFonts w:ascii="Browallia New" w:eastAsia="Malgun Gothic" w:hAnsi="Browallia New" w:cs="Browallia New"/>
          <w:sz w:val="28"/>
        </w:rPr>
        <w:t xml:space="preserve">term loans </w:t>
      </w:r>
      <w:r>
        <w:rPr>
          <w:rFonts w:ascii="Browallia New" w:eastAsia="Malgun Gothic" w:hAnsi="Browallia New" w:cs="Browallia New"/>
          <w:sz w:val="28"/>
        </w:rPr>
        <w:t xml:space="preserve">to related </w:t>
      </w:r>
      <w:r w:rsidR="00ED777E">
        <w:rPr>
          <w:rFonts w:ascii="Browallia New" w:eastAsia="Malgun Gothic" w:hAnsi="Browallia New" w:cs="Browallia New"/>
          <w:sz w:val="28"/>
        </w:rPr>
        <w:t>parties</w:t>
      </w:r>
      <w:r w:rsidRPr="0025101B">
        <w:rPr>
          <w:rFonts w:ascii="Browallia New" w:eastAsia="Malgun Gothic" w:hAnsi="Browallia New" w:cs="Browallia New"/>
          <w:sz w:val="28"/>
        </w:rPr>
        <w:t xml:space="preserve"> is as follows</w:t>
      </w:r>
      <w:r w:rsidRPr="0025101B">
        <w:rPr>
          <w:rFonts w:ascii="Browallia New" w:eastAsia="Malgun Gothic" w:hAnsi="Browallia New" w:cs="Browallia New"/>
          <w:sz w:val="28"/>
          <w:cs/>
        </w:rPr>
        <w:t>.-</w:t>
      </w:r>
    </w:p>
    <w:tbl>
      <w:tblPr>
        <w:tblW w:w="9071" w:type="dxa"/>
        <w:tblInd w:w="817" w:type="dxa"/>
        <w:tblLayout w:type="fixed"/>
        <w:tblLook w:val="04A0" w:firstRow="1" w:lastRow="0" w:firstColumn="1" w:lastColumn="0" w:noHBand="0" w:noVBand="1"/>
      </w:tblPr>
      <w:tblGrid>
        <w:gridCol w:w="283"/>
        <w:gridCol w:w="284"/>
        <w:gridCol w:w="1784"/>
        <w:gridCol w:w="1680"/>
        <w:gridCol w:w="1680"/>
        <w:gridCol w:w="1680"/>
        <w:gridCol w:w="1680"/>
      </w:tblGrid>
      <w:tr w:rsidR="00F57B01" w:rsidRPr="00926BFA" w:rsidTr="00A9691F">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720" w:type="dxa"/>
            <w:gridSpan w:val="4"/>
            <w:shd w:val="clear" w:color="auto" w:fill="auto"/>
          </w:tcPr>
          <w:p w:rsidR="00F57B01" w:rsidRPr="00013564" w:rsidRDefault="00F57B01" w:rsidP="00A9691F">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F57B01" w:rsidRPr="00926BFA" w:rsidTr="00A9691F">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720" w:type="dxa"/>
            <w:gridSpan w:val="4"/>
            <w:shd w:val="clear" w:color="auto" w:fill="auto"/>
          </w:tcPr>
          <w:p w:rsidR="00F57B01" w:rsidRPr="00013564" w:rsidRDefault="00F57B01" w:rsidP="00A9691F">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r>
      <w:tr w:rsidR="00F57B01" w:rsidRPr="00926BFA" w:rsidTr="00A9691F">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720" w:type="dxa"/>
            <w:gridSpan w:val="4"/>
            <w:shd w:val="clear" w:color="auto" w:fill="auto"/>
          </w:tcPr>
          <w:p w:rsidR="00F57B01" w:rsidRPr="00013564" w:rsidRDefault="00F57B01" w:rsidP="00A9691F">
            <w:pPr>
              <w:pStyle w:val="NoSpacing"/>
              <w:pBdr>
                <w:bottom w:val="single" w:sz="4" w:space="1" w:color="auto"/>
              </w:pBdr>
              <w:tabs>
                <w:tab w:val="left" w:pos="-10173"/>
                <w:tab w:val="left" w:pos="567"/>
              </w:tabs>
              <w:ind w:firstLine="0"/>
              <w:jc w:val="center"/>
              <w:rPr>
                <w:rFonts w:ascii="Browallia New" w:hAnsi="Browallia New" w:cs="Browallia New"/>
                <w:sz w:val="28"/>
              </w:rPr>
            </w:pPr>
            <w:r w:rsidRPr="00013564">
              <w:rPr>
                <w:rFonts w:ascii="Browallia New" w:hAnsi="Browallia New" w:cs="Browallia New"/>
                <w:sz w:val="28"/>
              </w:rPr>
              <w:t>Movement for the period</w:t>
            </w:r>
          </w:p>
        </w:tc>
      </w:tr>
      <w:tr w:rsidR="00F57B01" w:rsidRPr="00926BFA" w:rsidTr="00A9691F">
        <w:trPr>
          <w:trHeight w:val="301"/>
        </w:trPr>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Jan 1, 201</w:t>
            </w:r>
            <w:r>
              <w:rPr>
                <w:rFonts w:ascii="Browallia New" w:hAnsi="Browallia New" w:cs="Browallia New"/>
                <w:sz w:val="28"/>
              </w:rPr>
              <w:t>8</w:t>
            </w: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Increase</w:t>
            </w: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Decrease</w:t>
            </w: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r>
      <w:tr w:rsidR="00F57B01" w:rsidRPr="00926BFA" w:rsidTr="00501360">
        <w:tc>
          <w:tcPr>
            <w:tcW w:w="2351" w:type="dxa"/>
            <w:gridSpan w:val="3"/>
            <w:shd w:val="clear" w:color="auto" w:fill="auto"/>
            <w:vAlign w:val="center"/>
          </w:tcPr>
          <w:p w:rsidR="00F57B01" w:rsidRPr="00926BFA" w:rsidRDefault="00501360" w:rsidP="00501360">
            <w:pPr>
              <w:tabs>
                <w:tab w:val="left" w:pos="-1385"/>
              </w:tabs>
              <w:ind w:left="-108" w:firstLine="0"/>
              <w:jc w:val="left"/>
              <w:rPr>
                <w:rFonts w:ascii="Browallia New" w:eastAsia="Malgun Gothic" w:hAnsi="Browallia New" w:cs="Browallia New"/>
                <w:sz w:val="28"/>
                <w:cs/>
              </w:rPr>
            </w:pPr>
            <w:r>
              <w:rPr>
                <w:rFonts w:ascii="Browallia New" w:eastAsia="Times New Roman" w:hAnsi="Browallia New" w:cs="Browallia New"/>
                <w:sz w:val="28"/>
              </w:rPr>
              <w:t>Direct</w:t>
            </w:r>
            <w:r w:rsidR="00F57B01" w:rsidRPr="0025101B">
              <w:rPr>
                <w:rFonts w:ascii="Browallia New" w:eastAsia="Times New Roman" w:hAnsi="Browallia New" w:cs="Browallia New"/>
                <w:sz w:val="28"/>
              </w:rPr>
              <w:t>or</w:t>
            </w:r>
          </w:p>
        </w:tc>
        <w:tc>
          <w:tcPr>
            <w:tcW w:w="1680"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Malgun Gothic" w:hAnsi="Browallia New" w:cs="Browallia New"/>
                <w:sz w:val="28"/>
                <w:cs/>
              </w:rPr>
            </w:pPr>
            <w:r w:rsidRPr="00926BFA">
              <w:rPr>
                <w:rFonts w:ascii="Browallia New" w:eastAsia="Malgun Gothic" w:hAnsi="Browallia New" w:cs="Browallia New" w:hint="cs"/>
                <w:sz w:val="28"/>
                <w:cs/>
              </w:rPr>
              <w:t>-</w:t>
            </w:r>
          </w:p>
        </w:tc>
        <w:tc>
          <w:tcPr>
            <w:tcW w:w="1680"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926BFA">
              <w:rPr>
                <w:rFonts w:ascii="Browallia New" w:eastAsia="Malgun Gothic" w:hAnsi="Browallia New" w:cs="Browallia New"/>
                <w:sz w:val="28"/>
              </w:rPr>
              <w:t>200,000</w:t>
            </w:r>
            <w:r w:rsidRPr="00926BFA">
              <w:rPr>
                <w:rFonts w:ascii="Browallia New" w:eastAsia="Malgun Gothic" w:hAnsi="Browallia New" w:cs="Browallia New"/>
                <w:sz w:val="28"/>
                <w:cs/>
              </w:rPr>
              <w:t>.</w:t>
            </w:r>
            <w:r w:rsidRPr="00926BFA">
              <w:rPr>
                <w:rFonts w:ascii="Browallia New" w:eastAsia="Malgun Gothic" w:hAnsi="Browallia New" w:cs="Browallia New"/>
                <w:sz w:val="28"/>
              </w:rPr>
              <w:t>00</w:t>
            </w:r>
          </w:p>
        </w:tc>
        <w:tc>
          <w:tcPr>
            <w:tcW w:w="1680"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926BFA">
              <w:rPr>
                <w:rFonts w:ascii="Browallia New" w:eastAsia="Malgun Gothic" w:hAnsi="Browallia New" w:cs="Browallia New"/>
                <w:sz w:val="28"/>
                <w:cs/>
              </w:rPr>
              <w:t>(</w:t>
            </w:r>
            <w:r w:rsidRPr="00926BFA">
              <w:rPr>
                <w:rFonts w:ascii="Browallia New" w:eastAsia="Malgun Gothic" w:hAnsi="Browallia New" w:cs="Browallia New"/>
                <w:sz w:val="28"/>
              </w:rPr>
              <w:t>65,928</w:t>
            </w:r>
            <w:r w:rsidRPr="00926BFA">
              <w:rPr>
                <w:rFonts w:ascii="Browallia New" w:eastAsia="Malgun Gothic" w:hAnsi="Browallia New" w:cs="Browallia New"/>
                <w:sz w:val="28"/>
                <w:cs/>
              </w:rPr>
              <w:t>.</w:t>
            </w:r>
            <w:r w:rsidRPr="00926BFA">
              <w:rPr>
                <w:rFonts w:ascii="Browallia New" w:eastAsia="Malgun Gothic" w:hAnsi="Browallia New" w:cs="Browallia New"/>
                <w:sz w:val="28"/>
              </w:rPr>
              <w:t>27</w:t>
            </w:r>
            <w:r w:rsidRPr="00926BFA">
              <w:rPr>
                <w:rFonts w:ascii="Browallia New" w:eastAsia="Malgun Gothic" w:hAnsi="Browallia New" w:cs="Browallia New"/>
                <w:sz w:val="28"/>
                <w:cs/>
              </w:rPr>
              <w:t>)</w:t>
            </w:r>
          </w:p>
        </w:tc>
        <w:tc>
          <w:tcPr>
            <w:tcW w:w="1680"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926BFA">
              <w:rPr>
                <w:rFonts w:ascii="Browallia New" w:eastAsia="Malgun Gothic" w:hAnsi="Browallia New" w:cs="Browallia New"/>
                <w:sz w:val="28"/>
              </w:rPr>
              <w:t>134,071</w:t>
            </w:r>
            <w:r w:rsidRPr="00926BFA">
              <w:rPr>
                <w:rFonts w:ascii="Browallia New" w:eastAsia="Malgun Gothic" w:hAnsi="Browallia New" w:cs="Browallia New"/>
                <w:sz w:val="28"/>
                <w:cs/>
              </w:rPr>
              <w:t>.</w:t>
            </w:r>
            <w:r w:rsidRPr="00926BFA">
              <w:rPr>
                <w:rFonts w:ascii="Browallia New" w:eastAsia="Malgun Gothic" w:hAnsi="Browallia New" w:cs="Browallia New"/>
                <w:sz w:val="28"/>
              </w:rPr>
              <w:t>73</w:t>
            </w:r>
          </w:p>
        </w:tc>
      </w:tr>
    </w:tbl>
    <w:p w:rsidR="00501360" w:rsidRPr="0025101B" w:rsidRDefault="00501360" w:rsidP="00501360">
      <w:pPr>
        <w:spacing w:before="120" w:after="120"/>
        <w:ind w:left="720" w:firstLine="0"/>
        <w:rPr>
          <w:rFonts w:ascii="Browallia New" w:eastAsia="Times New Roman" w:hAnsi="Browallia New" w:cs="Browallia New"/>
          <w:spacing w:val="-4"/>
          <w:sz w:val="28"/>
        </w:rPr>
      </w:pPr>
      <w:r w:rsidRPr="0025101B">
        <w:rPr>
          <w:rFonts w:ascii="Browallia New" w:eastAsia="Malgun Gothic" w:hAnsi="Browallia New" w:cs="Browallia New"/>
          <w:sz w:val="28"/>
        </w:rPr>
        <w:t xml:space="preserve">The abovementioned loans were granted to </w:t>
      </w:r>
      <w:r w:rsidRPr="0025101B">
        <w:rPr>
          <w:rFonts w:ascii="Browallia New" w:eastAsia="Times New Roman" w:hAnsi="Browallia New" w:cs="Browallia New"/>
          <w:sz w:val="28"/>
        </w:rPr>
        <w:t>directior</w:t>
      </w:r>
      <w:r w:rsidRPr="0025101B">
        <w:rPr>
          <w:rFonts w:ascii="Browallia New" w:eastAsia="Times New Roman" w:hAnsi="Browallia New" w:cs="Browallia New" w:hint="cs"/>
          <w:sz w:val="28"/>
          <w:cs/>
        </w:rPr>
        <w:t xml:space="preserve"> </w:t>
      </w:r>
      <w:r w:rsidR="00424B9E">
        <w:rPr>
          <w:rFonts w:ascii="Browallia New" w:eastAsia="Times New Roman" w:hAnsi="Browallia New" w:cs="Browallia New"/>
          <w:sz w:val="28"/>
        </w:rPr>
        <w:t>of indirect subsidiary</w:t>
      </w:r>
      <w:r w:rsidRPr="0025101B">
        <w:rPr>
          <w:rFonts w:ascii="Browallia New" w:eastAsia="Malgun Gothic" w:hAnsi="Browallia New" w:cs="Browallia New"/>
          <w:sz w:val="28"/>
          <w:cs/>
        </w:rPr>
        <w:t xml:space="preserve"> </w:t>
      </w:r>
      <w:r w:rsidR="00424B9E" w:rsidRPr="00F57B01">
        <w:rPr>
          <w:rFonts w:ascii="Browallia New" w:eastAsia="Malgun Gothic" w:hAnsi="Browallia New" w:cs="Browallia New"/>
          <w:spacing w:val="-2"/>
          <w:sz w:val="28"/>
        </w:rPr>
        <w:t xml:space="preserve">in respect </w:t>
      </w:r>
      <w:r w:rsidR="00424B9E">
        <w:rPr>
          <w:rFonts w:ascii="Browallia New" w:eastAsia="Malgun Gothic" w:hAnsi="Browallia New" w:cs="Browallia New"/>
          <w:spacing w:val="-2"/>
          <w:sz w:val="28"/>
        </w:rPr>
        <w:t>of loan agreement due within 6 month</w:t>
      </w:r>
      <w:r w:rsidR="00424B9E" w:rsidRPr="00F57B01">
        <w:rPr>
          <w:rFonts w:ascii="Browallia New" w:eastAsia="Malgun Gothic" w:hAnsi="Browallia New" w:cs="Browallia New"/>
          <w:spacing w:val="-2"/>
          <w:sz w:val="28"/>
        </w:rPr>
        <w:t xml:space="preserve">s from the agreement date </w:t>
      </w:r>
      <w:r w:rsidRPr="0025101B">
        <w:rPr>
          <w:rFonts w:ascii="Browallia New" w:eastAsia="Malgun Gothic" w:hAnsi="Browallia New" w:cs="Browallia New"/>
          <w:sz w:val="28"/>
        </w:rPr>
        <w:t xml:space="preserve">bearing interest at rate of </w:t>
      </w:r>
      <w:r w:rsidR="00424B9E">
        <w:rPr>
          <w:rFonts w:ascii="Browallia New" w:eastAsia="Times New Roman" w:hAnsi="Browallia New" w:cs="Browallia New"/>
          <w:sz w:val="28"/>
        </w:rPr>
        <w:t>7</w:t>
      </w:r>
      <w:r w:rsidR="00424B9E">
        <w:rPr>
          <w:rFonts w:ascii="Browallia New" w:eastAsia="Times New Roman" w:hAnsi="Browallia New" w:cs="Browallia New"/>
          <w:sz w:val="28"/>
          <w:cs/>
        </w:rPr>
        <w:t>.</w:t>
      </w:r>
      <w:r w:rsidR="00424B9E">
        <w:rPr>
          <w:rFonts w:ascii="Browallia New" w:eastAsia="Times New Roman" w:hAnsi="Browallia New" w:cs="Browallia New"/>
          <w:sz w:val="28"/>
        </w:rPr>
        <w:t>75</w:t>
      </w:r>
      <w:r w:rsidRPr="0025101B">
        <w:rPr>
          <w:rFonts w:ascii="Browallia New" w:eastAsia="Times New Roman" w:hAnsi="Browallia New" w:cs="Browallia New" w:hint="cs"/>
          <w:sz w:val="28"/>
          <w:cs/>
        </w:rPr>
        <w:t>%</w:t>
      </w:r>
      <w:r>
        <w:rPr>
          <w:rFonts w:ascii="Browallia New" w:eastAsia="Times New Roman" w:hAnsi="Browallia New" w:cs="Browallia New"/>
          <w:sz w:val="28"/>
        </w:rPr>
        <w:t xml:space="preserve"> per annum</w:t>
      </w:r>
      <w:r>
        <w:rPr>
          <w:rFonts w:ascii="Browallia New" w:eastAsia="Times New Roman" w:hAnsi="Browallia New" w:cs="Browallia New"/>
          <w:sz w:val="28"/>
          <w:cs/>
        </w:rPr>
        <w:t>.</w:t>
      </w:r>
    </w:p>
    <w:p w:rsidR="00F54EC6" w:rsidRDefault="00F54EC6" w:rsidP="00F57B01">
      <w:pPr>
        <w:spacing w:before="120" w:after="120"/>
        <w:ind w:left="720" w:firstLine="0"/>
        <w:rPr>
          <w:rFonts w:ascii="Browallia New" w:eastAsia="Times New Roman" w:hAnsi="Browallia New" w:cs="Browallia New"/>
          <w:spacing w:val="-4"/>
          <w:sz w:val="28"/>
        </w:rPr>
      </w:pPr>
    </w:p>
    <w:p w:rsidR="00424B9E" w:rsidRDefault="00424B9E" w:rsidP="00F57B01">
      <w:pPr>
        <w:spacing w:before="120" w:after="120"/>
        <w:ind w:left="720" w:firstLine="0"/>
        <w:rPr>
          <w:rFonts w:ascii="Browallia New" w:eastAsia="Times New Roman" w:hAnsi="Browallia New" w:cs="Browallia New"/>
          <w:spacing w:val="-4"/>
          <w:sz w:val="28"/>
        </w:rPr>
      </w:pPr>
    </w:p>
    <w:p w:rsidR="00424B9E" w:rsidRDefault="00424B9E" w:rsidP="00F57B01">
      <w:pPr>
        <w:spacing w:before="120" w:after="120"/>
        <w:ind w:left="720" w:firstLine="0"/>
        <w:rPr>
          <w:rFonts w:ascii="Browallia New" w:eastAsia="Times New Roman" w:hAnsi="Browallia New" w:cs="Browallia New"/>
          <w:spacing w:val="-4"/>
          <w:sz w:val="28"/>
        </w:rPr>
      </w:pPr>
    </w:p>
    <w:p w:rsidR="00424B9E" w:rsidRDefault="00424B9E" w:rsidP="00F57B01">
      <w:pPr>
        <w:spacing w:before="120" w:after="120"/>
        <w:ind w:left="720" w:firstLine="0"/>
        <w:rPr>
          <w:rFonts w:ascii="Browallia New" w:eastAsia="Times New Roman" w:hAnsi="Browallia New" w:cs="Browallia New"/>
          <w:spacing w:val="-4"/>
          <w:sz w:val="28"/>
        </w:rPr>
      </w:pPr>
    </w:p>
    <w:p w:rsidR="00424B9E" w:rsidRDefault="00424B9E" w:rsidP="00F57B01">
      <w:pPr>
        <w:spacing w:before="120" w:after="120"/>
        <w:ind w:left="720" w:firstLine="0"/>
        <w:rPr>
          <w:rFonts w:ascii="Browallia New" w:eastAsia="Times New Roman" w:hAnsi="Browallia New" w:cs="Browallia New"/>
          <w:spacing w:val="-4"/>
          <w:sz w:val="28"/>
        </w:rPr>
      </w:pPr>
    </w:p>
    <w:p w:rsidR="00CD1D4F" w:rsidRPr="00ED777E" w:rsidRDefault="00CD1D4F" w:rsidP="00ED777E">
      <w:pPr>
        <w:pStyle w:val="Heading1"/>
        <w:rPr>
          <w:lang w:val="en-US"/>
        </w:rPr>
      </w:pPr>
      <w:r w:rsidRPr="00ED777E">
        <w:rPr>
          <w:lang w:val="en-US"/>
        </w:rPr>
        <w:lastRenderedPageBreak/>
        <w:t>6</w:t>
      </w:r>
      <w:r w:rsidRPr="00ED777E">
        <w:rPr>
          <w:cs/>
          <w:lang w:val="en-US"/>
        </w:rPr>
        <w:t>.</w:t>
      </w:r>
      <w:r w:rsidRPr="00ED777E">
        <w:rPr>
          <w:lang w:val="en-US"/>
        </w:rPr>
        <w:tab/>
        <w:t>RELATED PARTY TRANSACTIONS</w:t>
      </w:r>
      <w:r w:rsidRPr="00ED777E">
        <w:rPr>
          <w:cs/>
          <w:lang w:val="en-US"/>
        </w:rPr>
        <w:t xml:space="preserve"> (</w:t>
      </w:r>
      <w:r w:rsidRPr="00ED777E">
        <w:rPr>
          <w:lang w:val="en-US"/>
        </w:rPr>
        <w:t>Con</w:t>
      </w:r>
      <w:r w:rsidRPr="00ED777E">
        <w:rPr>
          <w:cs/>
          <w:lang w:val="en-US"/>
        </w:rPr>
        <w:t>’</w:t>
      </w:r>
      <w:r w:rsidRPr="00ED777E">
        <w:rPr>
          <w:lang w:val="en-US"/>
        </w:rPr>
        <w:t>t</w:t>
      </w:r>
      <w:r w:rsidRPr="00ED777E">
        <w:rPr>
          <w:cs/>
          <w:lang w:val="en-US"/>
        </w:rPr>
        <w:t>)</w:t>
      </w:r>
    </w:p>
    <w:p w:rsidR="00CD1D4F" w:rsidRPr="00ED777E" w:rsidRDefault="00CD1D4F" w:rsidP="00ED777E">
      <w:pPr>
        <w:pStyle w:val="Heading2"/>
        <w:spacing w:before="120" w:after="120"/>
        <w:ind w:left="0"/>
        <w:rPr>
          <w:u w:val="none"/>
        </w:rPr>
      </w:pPr>
      <w:r w:rsidRPr="00ED777E">
        <w:rPr>
          <w:u w:val="none"/>
        </w:rPr>
        <w:t>6</w:t>
      </w:r>
      <w:r w:rsidRPr="00ED777E">
        <w:rPr>
          <w:u w:val="none"/>
          <w:cs/>
        </w:rPr>
        <w:t>.</w:t>
      </w:r>
      <w:r w:rsidRPr="00ED777E">
        <w:rPr>
          <w:u w:val="none"/>
        </w:rPr>
        <w:t>2</w:t>
      </w:r>
      <w:r w:rsidRPr="00ED777E">
        <w:rPr>
          <w:u w:val="none"/>
        </w:rPr>
        <w:tab/>
        <w:t xml:space="preserve">The outstanding balance of account with related </w:t>
      </w:r>
      <w:r w:rsidR="00ED777E" w:rsidRPr="00ED777E">
        <w:rPr>
          <w:u w:val="none"/>
        </w:rPr>
        <w:t>parties</w:t>
      </w:r>
      <w:r w:rsidRPr="00ED777E">
        <w:rPr>
          <w:u w:val="none"/>
        </w:rPr>
        <w:t xml:space="preserve"> are as follows</w:t>
      </w:r>
      <w:r w:rsidRPr="00ED777E">
        <w:rPr>
          <w:u w:val="none"/>
          <w:cs/>
        </w:rPr>
        <w:t>.- (</w:t>
      </w:r>
      <w:r w:rsidRPr="00ED777E">
        <w:rPr>
          <w:u w:val="none"/>
        </w:rPr>
        <w:t>Con</w:t>
      </w:r>
      <w:r w:rsidRPr="00ED777E">
        <w:rPr>
          <w:u w:val="none"/>
          <w:cs/>
        </w:rPr>
        <w:t>’</w:t>
      </w:r>
      <w:r w:rsidRPr="00ED777E">
        <w:rPr>
          <w:u w:val="none"/>
        </w:rPr>
        <w:t>t</w:t>
      </w:r>
      <w:r w:rsidRPr="00ED777E">
        <w:rPr>
          <w:u w:val="none"/>
          <w:cs/>
        </w:rPr>
        <w:t>)</w:t>
      </w:r>
    </w:p>
    <w:p w:rsidR="00CD1D4F" w:rsidRDefault="00CD1D4F" w:rsidP="00CD1D4F">
      <w:pPr>
        <w:spacing w:after="120"/>
        <w:ind w:firstLine="709"/>
        <w:jc w:val="left"/>
        <w:rPr>
          <w:rFonts w:ascii="Browallia New" w:eastAsia="Browallia New" w:hAnsi="Browallia New" w:cs="Browallia New"/>
          <w:b/>
          <w:bCs/>
          <w:sz w:val="28"/>
          <w:lang w:eastAsia="x-none"/>
        </w:rPr>
      </w:pPr>
      <w:r>
        <w:rPr>
          <w:rFonts w:ascii="Browallia New" w:eastAsia="Times New Roman" w:hAnsi="Browallia New" w:cs="Browallia New"/>
          <w:b/>
          <w:bCs/>
          <w:color w:val="000000" w:themeColor="text1"/>
          <w:sz w:val="28"/>
        </w:rPr>
        <w:t>Short</w:t>
      </w:r>
      <w:r w:rsidRPr="00013564">
        <w:rPr>
          <w:rFonts w:ascii="Browallia New" w:eastAsia="Times New Roman" w:hAnsi="Browallia New" w:cs="Browallia New"/>
          <w:b/>
          <w:bCs/>
          <w:color w:val="000000" w:themeColor="text1"/>
          <w:sz w:val="28"/>
          <w:cs/>
        </w:rPr>
        <w:t>-</w:t>
      </w:r>
      <w:r w:rsidRPr="00013564">
        <w:rPr>
          <w:rFonts w:ascii="Browallia New" w:eastAsia="Times New Roman" w:hAnsi="Browallia New" w:cs="Browallia New"/>
          <w:b/>
          <w:bCs/>
          <w:color w:val="000000" w:themeColor="text1"/>
          <w:sz w:val="28"/>
        </w:rPr>
        <w:t xml:space="preserve">term loans to </w:t>
      </w:r>
      <w:r>
        <w:rPr>
          <w:rFonts w:ascii="Browallia New" w:eastAsia="Times New Roman" w:hAnsi="Browallia New" w:cs="Browallia New"/>
          <w:b/>
          <w:bCs/>
          <w:color w:val="000000" w:themeColor="text1"/>
          <w:sz w:val="28"/>
        </w:rPr>
        <w:t>related p</w:t>
      </w:r>
      <w:r w:rsidR="00ED777E">
        <w:rPr>
          <w:rFonts w:ascii="Browallia New" w:eastAsia="Times New Roman" w:hAnsi="Browallia New" w:cs="Browallia New"/>
          <w:b/>
          <w:bCs/>
          <w:color w:val="000000" w:themeColor="text1"/>
          <w:sz w:val="28"/>
        </w:rPr>
        <w:t>arties</w:t>
      </w:r>
      <w:r>
        <w:rPr>
          <w:rFonts w:ascii="Browallia New" w:eastAsia="Browallia New" w:hAnsi="Browallia New" w:cs="Browallia New"/>
          <w:b/>
          <w:bCs/>
          <w:sz w:val="28"/>
          <w:cs/>
          <w:lang w:eastAsia="x-none"/>
        </w:rPr>
        <w:t xml:space="preserve"> (</w:t>
      </w:r>
      <w:r>
        <w:rPr>
          <w:rFonts w:ascii="Browallia New" w:eastAsia="Browallia New" w:hAnsi="Browallia New" w:cs="Browallia New"/>
          <w:b/>
          <w:bCs/>
          <w:sz w:val="28"/>
          <w:lang w:eastAsia="x-none"/>
        </w:rPr>
        <w:t>Con</w:t>
      </w:r>
      <w:r>
        <w:rPr>
          <w:rFonts w:ascii="Browallia New" w:eastAsia="Browallia New" w:hAnsi="Browallia New" w:cs="Browallia New"/>
          <w:b/>
          <w:bCs/>
          <w:sz w:val="28"/>
          <w:cs/>
          <w:lang w:eastAsia="x-none"/>
        </w:rPr>
        <w:t>’</w:t>
      </w:r>
      <w:r>
        <w:rPr>
          <w:rFonts w:ascii="Browallia New" w:eastAsia="Browallia New" w:hAnsi="Browallia New" w:cs="Browallia New"/>
          <w:b/>
          <w:bCs/>
          <w:sz w:val="28"/>
          <w:lang w:eastAsia="x-none"/>
        </w:rPr>
        <w:t>t</w:t>
      </w:r>
      <w:r>
        <w:rPr>
          <w:rFonts w:ascii="Browallia New" w:eastAsia="Browallia New" w:hAnsi="Browallia New" w:cs="Browallia New"/>
          <w:b/>
          <w:bCs/>
          <w:sz w:val="28"/>
          <w:cs/>
          <w:lang w:eastAsia="x-none"/>
        </w:rPr>
        <w:t>)</w:t>
      </w:r>
    </w:p>
    <w:p w:rsidR="00CD1D4F" w:rsidRPr="0025101B" w:rsidRDefault="00CD1D4F" w:rsidP="00CD1D4F">
      <w:pPr>
        <w:pStyle w:val="NoSpacing"/>
        <w:spacing w:before="120" w:after="120"/>
        <w:ind w:firstLine="720"/>
        <w:rPr>
          <w:rFonts w:ascii="Browallia New" w:eastAsia="Malgun Gothic" w:hAnsi="Browallia New" w:cs="Browallia New"/>
          <w:sz w:val="28"/>
        </w:rPr>
      </w:pPr>
      <w:r w:rsidRPr="0025101B">
        <w:rPr>
          <w:rFonts w:ascii="Browallia New" w:eastAsia="Malgun Gothic" w:hAnsi="Browallia New" w:cs="Browallia New"/>
          <w:sz w:val="28"/>
        </w:rPr>
        <w:t>The movement of short</w:t>
      </w:r>
      <w:r w:rsidRPr="0025101B">
        <w:rPr>
          <w:rFonts w:ascii="Browallia New" w:eastAsia="Malgun Gothic" w:hAnsi="Browallia New" w:cs="Browallia New"/>
          <w:sz w:val="28"/>
          <w:cs/>
        </w:rPr>
        <w:t>-</w:t>
      </w:r>
      <w:r w:rsidRPr="0025101B">
        <w:rPr>
          <w:rFonts w:ascii="Browallia New" w:eastAsia="Malgun Gothic" w:hAnsi="Browallia New" w:cs="Browallia New"/>
          <w:sz w:val="28"/>
        </w:rPr>
        <w:t xml:space="preserve">term loans </w:t>
      </w:r>
      <w:r>
        <w:rPr>
          <w:rFonts w:ascii="Browallia New" w:eastAsia="Malgun Gothic" w:hAnsi="Browallia New" w:cs="Browallia New"/>
          <w:sz w:val="28"/>
        </w:rPr>
        <w:t>to related p</w:t>
      </w:r>
      <w:r w:rsidR="00ED777E">
        <w:rPr>
          <w:rFonts w:ascii="Browallia New" w:eastAsia="Malgun Gothic" w:hAnsi="Browallia New" w:cs="Browallia New"/>
          <w:sz w:val="28"/>
        </w:rPr>
        <w:t>arties</w:t>
      </w:r>
      <w:r w:rsidRPr="0025101B">
        <w:rPr>
          <w:rFonts w:ascii="Browallia New" w:eastAsia="Malgun Gothic" w:hAnsi="Browallia New" w:cs="Browallia New"/>
          <w:sz w:val="28"/>
        </w:rPr>
        <w:t xml:space="preserve"> is as follows</w:t>
      </w:r>
      <w:r w:rsidRPr="0025101B">
        <w:rPr>
          <w:rFonts w:ascii="Browallia New" w:eastAsia="Malgun Gothic" w:hAnsi="Browallia New" w:cs="Browallia New"/>
          <w:sz w:val="28"/>
          <w:cs/>
        </w:rPr>
        <w:t>.-</w:t>
      </w:r>
      <w:r>
        <w:rPr>
          <w:rFonts w:ascii="Browallia New" w:eastAsia="Malgun Gothic" w:hAnsi="Browallia New" w:cs="Browallia New"/>
          <w:sz w:val="28"/>
          <w:cs/>
        </w:rPr>
        <w:t xml:space="preserve"> </w:t>
      </w:r>
      <w:r w:rsidRPr="00CD1D4F">
        <w:rPr>
          <w:rFonts w:ascii="Browallia New" w:eastAsia="Malgun Gothic" w:hAnsi="Browallia New" w:cs="Browallia New"/>
          <w:sz w:val="28"/>
          <w:cs/>
        </w:rPr>
        <w:t>(</w:t>
      </w:r>
      <w:r w:rsidRPr="00CD1D4F">
        <w:rPr>
          <w:rFonts w:ascii="Browallia New" w:eastAsia="Malgun Gothic" w:hAnsi="Browallia New" w:cs="Browallia New"/>
          <w:sz w:val="28"/>
        </w:rPr>
        <w:t>Con</w:t>
      </w:r>
      <w:r w:rsidRPr="00CD1D4F">
        <w:rPr>
          <w:rFonts w:ascii="Browallia New" w:eastAsia="Malgun Gothic" w:hAnsi="Browallia New" w:cs="Browallia New"/>
          <w:sz w:val="28"/>
          <w:cs/>
        </w:rPr>
        <w:t>’</w:t>
      </w:r>
      <w:r w:rsidRPr="00CD1D4F">
        <w:rPr>
          <w:rFonts w:ascii="Browallia New" w:eastAsia="Malgun Gothic" w:hAnsi="Browallia New" w:cs="Browallia New"/>
          <w:sz w:val="28"/>
        </w:rPr>
        <w:t>t</w:t>
      </w:r>
      <w:r w:rsidRPr="00CD1D4F">
        <w:rPr>
          <w:rFonts w:ascii="Browallia New" w:eastAsia="Malgun Gothic" w:hAnsi="Browallia New" w:cs="Browallia New"/>
          <w:sz w:val="28"/>
          <w:cs/>
        </w:rPr>
        <w:t>)</w:t>
      </w:r>
    </w:p>
    <w:tbl>
      <w:tblPr>
        <w:tblW w:w="9072" w:type="dxa"/>
        <w:tblInd w:w="817" w:type="dxa"/>
        <w:tblLayout w:type="fixed"/>
        <w:tblLook w:val="04A0" w:firstRow="1" w:lastRow="0" w:firstColumn="1" w:lastColumn="0" w:noHBand="0" w:noVBand="1"/>
      </w:tblPr>
      <w:tblGrid>
        <w:gridCol w:w="283"/>
        <w:gridCol w:w="284"/>
        <w:gridCol w:w="1985"/>
        <w:gridCol w:w="1680"/>
        <w:gridCol w:w="1580"/>
        <w:gridCol w:w="1559"/>
        <w:gridCol w:w="1701"/>
      </w:tblGrid>
      <w:tr w:rsidR="00F57B01" w:rsidRPr="00926BFA" w:rsidTr="00330BE4">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520" w:type="dxa"/>
            <w:gridSpan w:val="4"/>
            <w:shd w:val="clear" w:color="auto" w:fill="auto"/>
          </w:tcPr>
          <w:p w:rsidR="00F57B01" w:rsidRPr="00013564" w:rsidRDefault="00F57B01" w:rsidP="00A9691F">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F57B01" w:rsidRPr="00926BFA" w:rsidTr="00330BE4">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520" w:type="dxa"/>
            <w:gridSpan w:val="4"/>
            <w:shd w:val="clear" w:color="auto" w:fill="auto"/>
          </w:tcPr>
          <w:p w:rsidR="00F57B01" w:rsidRPr="00013564" w:rsidRDefault="00330BE4" w:rsidP="00A9691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F57B01" w:rsidRPr="00926BFA" w:rsidTr="00330BE4">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520" w:type="dxa"/>
            <w:gridSpan w:val="4"/>
            <w:shd w:val="clear" w:color="auto" w:fill="auto"/>
          </w:tcPr>
          <w:p w:rsidR="00F57B01" w:rsidRPr="00013564" w:rsidRDefault="00F57B01" w:rsidP="00A9691F">
            <w:pPr>
              <w:pStyle w:val="NoSpacing"/>
              <w:pBdr>
                <w:bottom w:val="single" w:sz="4" w:space="1" w:color="auto"/>
              </w:pBdr>
              <w:tabs>
                <w:tab w:val="left" w:pos="-10173"/>
                <w:tab w:val="left" w:pos="567"/>
              </w:tabs>
              <w:ind w:firstLine="0"/>
              <w:jc w:val="center"/>
              <w:rPr>
                <w:rFonts w:ascii="Browallia New" w:hAnsi="Browallia New" w:cs="Browallia New"/>
                <w:sz w:val="28"/>
              </w:rPr>
            </w:pPr>
            <w:r w:rsidRPr="00013564">
              <w:rPr>
                <w:rFonts w:ascii="Browallia New" w:hAnsi="Browallia New" w:cs="Browallia New"/>
                <w:sz w:val="28"/>
              </w:rPr>
              <w:t>Movement for the period</w:t>
            </w:r>
          </w:p>
        </w:tc>
      </w:tr>
      <w:tr w:rsidR="00F57B01" w:rsidRPr="00926BFA" w:rsidTr="00330BE4">
        <w:trPr>
          <w:trHeight w:val="301"/>
        </w:trPr>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Jan 1, 201</w:t>
            </w:r>
            <w:r>
              <w:rPr>
                <w:rFonts w:ascii="Browallia New" w:hAnsi="Browallia New" w:cs="Browallia New"/>
                <w:sz w:val="28"/>
              </w:rPr>
              <w:t>8</w:t>
            </w:r>
          </w:p>
        </w:tc>
        <w:tc>
          <w:tcPr>
            <w:tcW w:w="15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Increase</w:t>
            </w:r>
          </w:p>
        </w:tc>
        <w:tc>
          <w:tcPr>
            <w:tcW w:w="1559"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Decrease</w:t>
            </w:r>
          </w:p>
        </w:tc>
        <w:tc>
          <w:tcPr>
            <w:tcW w:w="1701"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r>
      <w:tr w:rsidR="00F57B01" w:rsidRPr="00926BFA" w:rsidTr="00330BE4">
        <w:tc>
          <w:tcPr>
            <w:tcW w:w="2552" w:type="dxa"/>
            <w:gridSpan w:val="3"/>
            <w:shd w:val="clear" w:color="auto" w:fill="auto"/>
          </w:tcPr>
          <w:p w:rsidR="00F57B01" w:rsidRPr="00926BFA" w:rsidRDefault="00F57B01" w:rsidP="00A9691F">
            <w:pPr>
              <w:tabs>
                <w:tab w:val="left" w:pos="-1385"/>
              </w:tabs>
              <w:ind w:left="-108" w:firstLine="0"/>
              <w:rPr>
                <w:rFonts w:ascii="Browallia New" w:eastAsia="Malgun Gothic" w:hAnsi="Browallia New" w:cs="Browallia New"/>
                <w:sz w:val="28"/>
                <w:cs/>
              </w:rPr>
            </w:pPr>
            <w:r w:rsidRPr="00013564">
              <w:rPr>
                <w:rFonts w:ascii="Browallia New" w:eastAsia="Times New Roman" w:hAnsi="Browallia New" w:cs="Browallia New"/>
                <w:color w:val="000000" w:themeColor="text1"/>
                <w:sz w:val="28"/>
              </w:rPr>
              <w:t>Subsidiary</w:t>
            </w:r>
          </w:p>
        </w:tc>
        <w:tc>
          <w:tcPr>
            <w:tcW w:w="1680"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926BFA">
              <w:rPr>
                <w:rFonts w:ascii="Browallia New" w:eastAsia="Malgun Gothic" w:hAnsi="Browallia New" w:cs="Browallia New"/>
                <w:sz w:val="28"/>
              </w:rPr>
              <w:t>1,270,077,591</w:t>
            </w:r>
            <w:r w:rsidRPr="00926BFA">
              <w:rPr>
                <w:rFonts w:ascii="Browallia New" w:eastAsia="Malgun Gothic" w:hAnsi="Browallia New" w:cs="Browallia New"/>
                <w:sz w:val="28"/>
                <w:cs/>
              </w:rPr>
              <w:t>.</w:t>
            </w:r>
            <w:r w:rsidRPr="00926BFA">
              <w:rPr>
                <w:rFonts w:ascii="Browallia New" w:eastAsia="Malgun Gothic" w:hAnsi="Browallia New" w:cs="Browallia New"/>
                <w:sz w:val="28"/>
              </w:rPr>
              <w:t>40</w:t>
            </w:r>
          </w:p>
        </w:tc>
        <w:tc>
          <w:tcPr>
            <w:tcW w:w="1580"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926BFA">
              <w:rPr>
                <w:rFonts w:ascii="Browallia New" w:eastAsia="Malgun Gothic" w:hAnsi="Browallia New" w:cs="Browallia New"/>
                <w:sz w:val="28"/>
              </w:rPr>
              <w:t>169,187,970</w:t>
            </w:r>
            <w:r w:rsidRPr="00926BFA">
              <w:rPr>
                <w:rFonts w:ascii="Browallia New" w:eastAsia="Malgun Gothic" w:hAnsi="Browallia New" w:cs="Browallia New"/>
                <w:sz w:val="28"/>
                <w:cs/>
              </w:rPr>
              <w:t>.</w:t>
            </w:r>
            <w:r w:rsidRPr="00926BFA">
              <w:rPr>
                <w:rFonts w:ascii="Browallia New" w:eastAsia="Malgun Gothic" w:hAnsi="Browallia New" w:cs="Browallia New"/>
                <w:sz w:val="28"/>
              </w:rPr>
              <w:t>65</w:t>
            </w:r>
          </w:p>
        </w:tc>
        <w:tc>
          <w:tcPr>
            <w:tcW w:w="1559"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926BFA">
              <w:rPr>
                <w:rFonts w:ascii="Browallia New" w:eastAsia="Malgun Gothic" w:hAnsi="Browallia New" w:cs="Browallia New"/>
                <w:sz w:val="28"/>
                <w:cs/>
              </w:rPr>
              <w:t>(</w:t>
            </w:r>
            <w:r w:rsidRPr="00926BFA">
              <w:rPr>
                <w:rFonts w:ascii="Browallia New" w:eastAsia="Malgun Gothic" w:hAnsi="Browallia New" w:cs="Browallia New"/>
                <w:sz w:val="28"/>
              </w:rPr>
              <w:t>40,200,000</w:t>
            </w:r>
            <w:r w:rsidRPr="00926BFA">
              <w:rPr>
                <w:rFonts w:ascii="Browallia New" w:eastAsia="Malgun Gothic" w:hAnsi="Browallia New" w:cs="Browallia New"/>
                <w:sz w:val="28"/>
                <w:cs/>
              </w:rPr>
              <w:t>.</w:t>
            </w:r>
            <w:r w:rsidRPr="00926BFA">
              <w:rPr>
                <w:rFonts w:ascii="Browallia New" w:eastAsia="Malgun Gothic" w:hAnsi="Browallia New" w:cs="Browallia New"/>
                <w:sz w:val="28"/>
              </w:rPr>
              <w:t>00</w:t>
            </w:r>
            <w:r w:rsidRPr="00926BFA">
              <w:rPr>
                <w:rFonts w:ascii="Browallia New" w:eastAsia="Malgun Gothic" w:hAnsi="Browallia New" w:cs="Browallia New"/>
                <w:sz w:val="28"/>
                <w:cs/>
              </w:rPr>
              <w:t>)</w:t>
            </w:r>
          </w:p>
        </w:tc>
        <w:tc>
          <w:tcPr>
            <w:tcW w:w="1701" w:type="dxa"/>
            <w:shd w:val="clear" w:color="auto" w:fill="auto"/>
          </w:tcPr>
          <w:p w:rsidR="00F57B01" w:rsidRPr="00926BFA" w:rsidRDefault="00F57B01" w:rsidP="00A9691F">
            <w:pPr>
              <w:pBdr>
                <w:bottom w:val="double" w:sz="4" w:space="1" w:color="auto"/>
              </w:pBdr>
              <w:tabs>
                <w:tab w:val="left" w:pos="567"/>
              </w:tabs>
              <w:ind w:firstLine="0"/>
              <w:jc w:val="right"/>
              <w:rPr>
                <w:rFonts w:ascii="Browallia New" w:eastAsia="Times New Roman" w:hAnsi="Browallia New" w:cs="Browallia New"/>
                <w:sz w:val="28"/>
                <w:cs/>
              </w:rPr>
            </w:pPr>
            <w:r w:rsidRPr="00926BFA">
              <w:rPr>
                <w:rFonts w:ascii="Browallia New" w:eastAsia="Times New Roman" w:hAnsi="Browallia New" w:cs="Browallia New"/>
                <w:sz w:val="28"/>
              </w:rPr>
              <w:t>1,399,065,562</w:t>
            </w:r>
            <w:r w:rsidRPr="00926BFA">
              <w:rPr>
                <w:rFonts w:ascii="Browallia New" w:eastAsia="Times New Roman" w:hAnsi="Browallia New" w:cs="Browallia New"/>
                <w:sz w:val="28"/>
                <w:cs/>
              </w:rPr>
              <w:t>.</w:t>
            </w:r>
            <w:r w:rsidRPr="00926BFA">
              <w:rPr>
                <w:rFonts w:ascii="Browallia New" w:eastAsia="Times New Roman" w:hAnsi="Browallia New" w:cs="Browallia New"/>
                <w:sz w:val="28"/>
              </w:rPr>
              <w:t>05</w:t>
            </w:r>
          </w:p>
        </w:tc>
      </w:tr>
    </w:tbl>
    <w:p w:rsidR="00F57B01" w:rsidRPr="0025101B" w:rsidRDefault="00F57B01" w:rsidP="005A7F38">
      <w:pPr>
        <w:spacing w:before="240" w:after="120"/>
        <w:ind w:left="720" w:firstLine="0"/>
        <w:rPr>
          <w:rFonts w:ascii="Browallia New" w:eastAsia="Times New Roman" w:hAnsi="Browallia New" w:cs="Browallia New"/>
          <w:spacing w:val="-4"/>
          <w:sz w:val="28"/>
        </w:rPr>
      </w:pPr>
      <w:r w:rsidRPr="0025101B">
        <w:rPr>
          <w:rFonts w:ascii="Browallia New" w:eastAsia="Malgun Gothic" w:hAnsi="Browallia New" w:cs="Browallia New"/>
          <w:sz w:val="28"/>
        </w:rPr>
        <w:t xml:space="preserve">The abovementioned loans were granted to subsidiary without collateral by issuing on demand promissory notes bearing interest at rate of </w:t>
      </w:r>
      <w:r w:rsidRPr="0025101B">
        <w:rPr>
          <w:rFonts w:ascii="Browallia New" w:eastAsia="Times New Roman" w:hAnsi="Browallia New" w:cs="Browallia New"/>
          <w:sz w:val="28"/>
        </w:rPr>
        <w:t>5</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5</w:t>
      </w:r>
      <w:r w:rsidRPr="0025101B">
        <w:rPr>
          <w:rFonts w:ascii="Browallia New" w:eastAsia="Times New Roman" w:hAnsi="Browallia New" w:cs="Browallia New" w:hint="cs"/>
          <w:sz w:val="28"/>
          <w:cs/>
        </w:rPr>
        <w:t>%</w:t>
      </w:r>
      <w:r>
        <w:rPr>
          <w:rFonts w:ascii="Browallia New" w:eastAsia="Times New Roman" w:hAnsi="Browallia New" w:cs="Browallia New"/>
          <w:sz w:val="28"/>
        </w:rPr>
        <w:t xml:space="preserve"> per annum</w:t>
      </w:r>
      <w:r>
        <w:rPr>
          <w:rFonts w:ascii="Browallia New" w:eastAsia="Times New Roman" w:hAnsi="Browallia New" w:cs="Browallia New"/>
          <w:sz w:val="28"/>
          <w:cs/>
        </w:rPr>
        <w:t>.</w:t>
      </w:r>
    </w:p>
    <w:p w:rsidR="009D3ACA" w:rsidRPr="004657F3" w:rsidRDefault="00D55F3D" w:rsidP="00F57B01">
      <w:pPr>
        <w:spacing w:before="120" w:after="120"/>
        <w:ind w:firstLine="709"/>
        <w:jc w:val="left"/>
        <w:rPr>
          <w:rFonts w:ascii="Browallia New" w:eastAsia="Browallia New" w:hAnsi="Browallia New" w:cs="Browallia New"/>
          <w:b/>
          <w:bCs/>
          <w:sz w:val="28"/>
          <w:lang w:eastAsia="x-none"/>
        </w:rPr>
      </w:pPr>
      <w:r>
        <w:rPr>
          <w:rFonts w:ascii="Browallia New" w:eastAsia="Times New Roman" w:hAnsi="Browallia New" w:cs="Browallia New"/>
          <w:b/>
          <w:bCs/>
          <w:color w:val="000000" w:themeColor="text1"/>
          <w:sz w:val="28"/>
        </w:rPr>
        <w:t xml:space="preserve">Current portion of </w:t>
      </w:r>
      <w:r w:rsidR="00C87FD2" w:rsidRPr="00013564">
        <w:rPr>
          <w:rFonts w:ascii="Browallia New" w:eastAsia="Times New Roman" w:hAnsi="Browallia New" w:cs="Browallia New"/>
          <w:b/>
          <w:bCs/>
          <w:color w:val="000000" w:themeColor="text1"/>
          <w:sz w:val="28"/>
        </w:rPr>
        <w:t>L</w:t>
      </w:r>
      <w:r w:rsidR="009D3ACA" w:rsidRPr="00013564">
        <w:rPr>
          <w:rFonts w:ascii="Browallia New" w:eastAsia="Times New Roman" w:hAnsi="Browallia New" w:cs="Browallia New"/>
          <w:b/>
          <w:bCs/>
          <w:color w:val="000000" w:themeColor="text1"/>
          <w:sz w:val="28"/>
        </w:rPr>
        <w:t>ong</w:t>
      </w:r>
      <w:r w:rsidR="009D3ACA" w:rsidRPr="00013564">
        <w:rPr>
          <w:rFonts w:ascii="Browallia New" w:eastAsia="Times New Roman" w:hAnsi="Browallia New" w:cs="Browallia New"/>
          <w:b/>
          <w:bCs/>
          <w:color w:val="000000" w:themeColor="text1"/>
          <w:sz w:val="28"/>
          <w:cs/>
        </w:rPr>
        <w:t>-</w:t>
      </w:r>
      <w:r w:rsidR="009D3ACA" w:rsidRPr="00013564">
        <w:rPr>
          <w:rFonts w:ascii="Browallia New" w:eastAsia="Times New Roman" w:hAnsi="Browallia New" w:cs="Browallia New"/>
          <w:b/>
          <w:bCs/>
          <w:color w:val="000000" w:themeColor="text1"/>
          <w:sz w:val="28"/>
        </w:rPr>
        <w:t>term loans</w:t>
      </w:r>
      <w:r w:rsidR="00890D53" w:rsidRPr="00013564">
        <w:rPr>
          <w:rFonts w:ascii="Browallia New" w:eastAsia="Times New Roman" w:hAnsi="Browallia New" w:cs="Browallia New"/>
          <w:b/>
          <w:bCs/>
          <w:color w:val="000000" w:themeColor="text1"/>
          <w:sz w:val="28"/>
        </w:rPr>
        <w:t xml:space="preserve"> to </w:t>
      </w:r>
      <w:r w:rsidR="00032B95" w:rsidRPr="00032B95">
        <w:rPr>
          <w:rFonts w:ascii="Browallia New" w:eastAsia="Times New Roman" w:hAnsi="Browallia New" w:cs="Browallia New"/>
          <w:b/>
          <w:bCs/>
          <w:color w:val="000000" w:themeColor="text1"/>
          <w:sz w:val="28"/>
        </w:rPr>
        <w:t xml:space="preserve">indirect </w:t>
      </w:r>
      <w:r w:rsidR="00237859" w:rsidRPr="0025101B">
        <w:rPr>
          <w:rFonts w:ascii="Browallia New" w:eastAsia="Times New Roman" w:hAnsi="Browallia New" w:cs="Browallia New"/>
          <w:b/>
          <w:bCs/>
          <w:sz w:val="28"/>
        </w:rPr>
        <w:t>associated companies</w:t>
      </w:r>
    </w:p>
    <w:p w:rsidR="009D3ACA" w:rsidRPr="00330BE4" w:rsidRDefault="009D3ACA" w:rsidP="004657F3">
      <w:pPr>
        <w:spacing w:before="120" w:after="120"/>
        <w:ind w:left="709" w:firstLine="0"/>
        <w:rPr>
          <w:rFonts w:ascii="Browallia New" w:hAnsi="Browallia New" w:cs="Browallia New"/>
          <w:spacing w:val="-2"/>
          <w:sz w:val="28"/>
          <w:cs/>
        </w:rPr>
      </w:pPr>
      <w:r w:rsidRPr="00330BE4">
        <w:rPr>
          <w:rFonts w:ascii="Browallia New" w:hAnsi="Browallia New" w:cs="Browallia New"/>
          <w:spacing w:val="-2"/>
          <w:sz w:val="28"/>
        </w:rPr>
        <w:t>Significant movement of</w:t>
      </w:r>
      <w:r w:rsidRPr="00330BE4">
        <w:rPr>
          <w:rFonts w:cs="Angsana New"/>
          <w:spacing w:val="-2"/>
          <w:szCs w:val="22"/>
          <w:cs/>
        </w:rPr>
        <w:t xml:space="preserve"> </w:t>
      </w:r>
      <w:r w:rsidR="00D55F3D" w:rsidRPr="00330BE4">
        <w:rPr>
          <w:rFonts w:ascii="Browallia New" w:hAnsi="Browallia New" w:cs="Browallia New"/>
          <w:spacing w:val="-2"/>
          <w:sz w:val="28"/>
        </w:rPr>
        <w:t xml:space="preserve">current portion of </w:t>
      </w:r>
      <w:r w:rsidRPr="00330BE4">
        <w:rPr>
          <w:rFonts w:ascii="Browallia New" w:hAnsi="Browallia New" w:cs="Browallia New"/>
          <w:spacing w:val="-2"/>
          <w:sz w:val="28"/>
        </w:rPr>
        <w:t>long</w:t>
      </w:r>
      <w:r w:rsidRPr="00330BE4">
        <w:rPr>
          <w:rFonts w:ascii="Browallia New" w:hAnsi="Browallia New" w:cs="Browallia New"/>
          <w:spacing w:val="-2"/>
          <w:sz w:val="28"/>
          <w:cs/>
        </w:rPr>
        <w:t>-</w:t>
      </w:r>
      <w:r w:rsidRPr="00330BE4">
        <w:rPr>
          <w:rFonts w:ascii="Browallia New" w:hAnsi="Browallia New" w:cs="Browallia New"/>
          <w:spacing w:val="-2"/>
          <w:sz w:val="28"/>
        </w:rPr>
        <w:t xml:space="preserve">term loans to </w:t>
      </w:r>
      <w:r w:rsidR="00330BE4" w:rsidRPr="00330BE4">
        <w:rPr>
          <w:rFonts w:ascii="Browallia New" w:eastAsia="Times New Roman" w:hAnsi="Browallia New" w:cs="Browallia New"/>
          <w:color w:val="000000" w:themeColor="text1"/>
          <w:spacing w:val="-2"/>
          <w:sz w:val="28"/>
        </w:rPr>
        <w:t xml:space="preserve">indirect </w:t>
      </w:r>
      <w:r w:rsidR="00330BE4" w:rsidRPr="00330BE4">
        <w:rPr>
          <w:rFonts w:ascii="Browallia New" w:eastAsia="Times New Roman" w:hAnsi="Browallia New" w:cs="Browallia New"/>
          <w:spacing w:val="-2"/>
          <w:sz w:val="28"/>
        </w:rPr>
        <w:t>associated companies</w:t>
      </w:r>
      <w:r w:rsidR="00330BE4" w:rsidRPr="00330BE4">
        <w:rPr>
          <w:rFonts w:ascii="Browallia New" w:hAnsi="Browallia New" w:cs="Browallia New"/>
          <w:spacing w:val="-2"/>
          <w:sz w:val="28"/>
          <w:cs/>
        </w:rPr>
        <w:t xml:space="preserve"> </w:t>
      </w:r>
      <w:r w:rsidRPr="00330BE4">
        <w:rPr>
          <w:rFonts w:ascii="Browallia New" w:hAnsi="Browallia New" w:cs="Browallia New"/>
          <w:spacing w:val="-2"/>
          <w:sz w:val="28"/>
        </w:rPr>
        <w:t>are as follows</w:t>
      </w:r>
      <w:r w:rsidR="00330BE4" w:rsidRPr="00330BE4">
        <w:rPr>
          <w:rFonts w:ascii="Browallia New" w:hAnsi="Browallia New" w:cs="Browallia New" w:hint="cs"/>
          <w:spacing w:val="-2"/>
          <w:sz w:val="28"/>
          <w:cs/>
        </w:rPr>
        <w:t>.-</w:t>
      </w:r>
    </w:p>
    <w:tbl>
      <w:tblPr>
        <w:tblW w:w="9151" w:type="dxa"/>
        <w:tblInd w:w="738" w:type="dxa"/>
        <w:tblLayout w:type="fixed"/>
        <w:tblLook w:val="04A0" w:firstRow="1" w:lastRow="0" w:firstColumn="1" w:lastColumn="0" w:noHBand="0" w:noVBand="1"/>
      </w:tblPr>
      <w:tblGrid>
        <w:gridCol w:w="362"/>
        <w:gridCol w:w="284"/>
        <w:gridCol w:w="1985"/>
        <w:gridCol w:w="1701"/>
        <w:gridCol w:w="1559"/>
        <w:gridCol w:w="1559"/>
        <w:gridCol w:w="1701"/>
      </w:tblGrid>
      <w:tr w:rsidR="009D3ACA" w:rsidRPr="00013564" w:rsidTr="00ED777E">
        <w:trPr>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520" w:type="dxa"/>
            <w:gridSpan w:val="4"/>
            <w:shd w:val="clear" w:color="auto" w:fill="auto"/>
          </w:tcPr>
          <w:p w:rsidR="009D3ACA" w:rsidRPr="00013564" w:rsidRDefault="009D3ACA" w:rsidP="001D3EE0">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9D3ACA" w:rsidRPr="00013564" w:rsidTr="00ED777E">
        <w:trPr>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520" w:type="dxa"/>
            <w:gridSpan w:val="4"/>
            <w:shd w:val="clear" w:color="auto" w:fill="auto"/>
          </w:tcPr>
          <w:p w:rsidR="009D3ACA" w:rsidRPr="00013564" w:rsidRDefault="009D3ACA" w:rsidP="001D3EE0">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r>
      <w:tr w:rsidR="009D3ACA" w:rsidRPr="00013564" w:rsidTr="00ED777E">
        <w:trPr>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520" w:type="dxa"/>
            <w:gridSpan w:val="4"/>
            <w:shd w:val="clear" w:color="auto" w:fill="auto"/>
          </w:tcPr>
          <w:p w:rsidR="009D3ACA" w:rsidRPr="00013564" w:rsidRDefault="009D3ACA" w:rsidP="001D3EE0">
            <w:pPr>
              <w:pStyle w:val="NoSpacing"/>
              <w:pBdr>
                <w:bottom w:val="single" w:sz="4" w:space="1" w:color="auto"/>
              </w:pBdr>
              <w:tabs>
                <w:tab w:val="left" w:pos="-10173"/>
                <w:tab w:val="left" w:pos="567"/>
              </w:tabs>
              <w:ind w:firstLine="0"/>
              <w:jc w:val="center"/>
              <w:rPr>
                <w:rFonts w:ascii="Browallia New" w:hAnsi="Browallia New" w:cs="Browallia New"/>
                <w:sz w:val="28"/>
              </w:rPr>
            </w:pPr>
            <w:r w:rsidRPr="00013564">
              <w:rPr>
                <w:rFonts w:ascii="Browallia New" w:hAnsi="Browallia New" w:cs="Browallia New"/>
                <w:sz w:val="28"/>
              </w:rPr>
              <w:t>Movement for the period</w:t>
            </w:r>
          </w:p>
        </w:tc>
      </w:tr>
      <w:tr w:rsidR="009D3ACA" w:rsidRPr="00013564" w:rsidTr="00ED777E">
        <w:trPr>
          <w:trHeight w:val="301"/>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701" w:type="dxa"/>
            <w:shd w:val="clear" w:color="auto" w:fill="auto"/>
          </w:tcPr>
          <w:p w:rsidR="009D3ACA" w:rsidRPr="00013564" w:rsidRDefault="009D3ACA" w:rsidP="00237859">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Jan 1, 201</w:t>
            </w:r>
            <w:r w:rsidR="00237859">
              <w:rPr>
                <w:rFonts w:ascii="Browallia New" w:hAnsi="Browallia New" w:cs="Browallia New"/>
                <w:sz w:val="28"/>
              </w:rPr>
              <w:t>8</w:t>
            </w:r>
          </w:p>
        </w:tc>
        <w:tc>
          <w:tcPr>
            <w:tcW w:w="1559" w:type="dxa"/>
            <w:shd w:val="clear" w:color="auto" w:fill="auto"/>
          </w:tcPr>
          <w:p w:rsidR="009D3ACA" w:rsidRPr="00013564" w:rsidRDefault="009D3ACA" w:rsidP="001D3EE0">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Increase</w:t>
            </w:r>
          </w:p>
        </w:tc>
        <w:tc>
          <w:tcPr>
            <w:tcW w:w="1559" w:type="dxa"/>
            <w:shd w:val="clear" w:color="auto" w:fill="auto"/>
          </w:tcPr>
          <w:p w:rsidR="009D3ACA" w:rsidRPr="00013564" w:rsidRDefault="009D3ACA" w:rsidP="001D3EE0">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Decrease</w:t>
            </w:r>
          </w:p>
        </w:tc>
        <w:tc>
          <w:tcPr>
            <w:tcW w:w="1701" w:type="dxa"/>
            <w:shd w:val="clear" w:color="auto" w:fill="auto"/>
          </w:tcPr>
          <w:p w:rsidR="009D3ACA" w:rsidRPr="00013564" w:rsidRDefault="0050050F" w:rsidP="00237859">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Jun</w:t>
            </w:r>
            <w:r w:rsidR="009D3ACA" w:rsidRPr="00013564">
              <w:rPr>
                <w:rFonts w:ascii="Browallia New" w:hAnsi="Browallia New" w:cs="Browallia New"/>
                <w:sz w:val="28"/>
              </w:rPr>
              <w:t xml:space="preserve"> 3</w:t>
            </w:r>
            <w:r>
              <w:rPr>
                <w:rFonts w:ascii="Browallia New" w:hAnsi="Browallia New" w:cs="Browallia New"/>
                <w:sz w:val="28"/>
              </w:rPr>
              <w:t>0</w:t>
            </w:r>
            <w:r w:rsidR="009D3ACA" w:rsidRPr="00013564">
              <w:rPr>
                <w:rFonts w:ascii="Browallia New" w:hAnsi="Browallia New" w:cs="Browallia New"/>
                <w:sz w:val="28"/>
              </w:rPr>
              <w:t>, 201</w:t>
            </w:r>
            <w:r w:rsidR="00237859">
              <w:rPr>
                <w:rFonts w:ascii="Browallia New" w:hAnsi="Browallia New" w:cs="Browallia New"/>
                <w:sz w:val="28"/>
              </w:rPr>
              <w:t>8</w:t>
            </w:r>
          </w:p>
        </w:tc>
      </w:tr>
      <w:tr w:rsidR="00F57B01" w:rsidRPr="00013564" w:rsidTr="00ED777E">
        <w:tc>
          <w:tcPr>
            <w:tcW w:w="2631" w:type="dxa"/>
            <w:gridSpan w:val="3"/>
            <w:shd w:val="clear" w:color="auto" w:fill="auto"/>
            <w:vAlign w:val="center"/>
          </w:tcPr>
          <w:p w:rsidR="00F57B01" w:rsidRPr="00330BE4" w:rsidRDefault="00F57B01" w:rsidP="00CD1D4F">
            <w:pPr>
              <w:pStyle w:val="NoSpacing"/>
              <w:tabs>
                <w:tab w:val="left" w:pos="-1385"/>
              </w:tabs>
              <w:ind w:firstLine="0"/>
              <w:jc w:val="left"/>
              <w:rPr>
                <w:rFonts w:ascii="Browallia New" w:hAnsi="Browallia New" w:cs="Browallia New"/>
                <w:sz w:val="27"/>
                <w:szCs w:val="27"/>
                <w:cs/>
              </w:rPr>
            </w:pPr>
            <w:r w:rsidRPr="00330BE4">
              <w:rPr>
                <w:rFonts w:ascii="Browallia New" w:eastAsia="Times New Roman" w:hAnsi="Browallia New" w:cs="Browallia New"/>
                <w:sz w:val="27"/>
                <w:szCs w:val="27"/>
              </w:rPr>
              <w:t>I</w:t>
            </w:r>
            <w:r w:rsidRPr="00330BE4">
              <w:rPr>
                <w:rFonts w:ascii="Browallia New" w:eastAsia="Times New Roman" w:hAnsi="Browallia New" w:cs="Browallia New"/>
                <w:spacing w:val="-2"/>
                <w:sz w:val="27"/>
                <w:szCs w:val="27"/>
              </w:rPr>
              <w:t>ndirect associate</w:t>
            </w:r>
            <w:r w:rsidR="00ED777E">
              <w:rPr>
                <w:rFonts w:ascii="Browallia New" w:eastAsia="Times New Roman" w:hAnsi="Browallia New" w:cs="Browallia New"/>
                <w:spacing w:val="-2"/>
                <w:sz w:val="27"/>
                <w:szCs w:val="27"/>
              </w:rPr>
              <w:t>d</w:t>
            </w:r>
            <w:r w:rsidRPr="00330BE4">
              <w:rPr>
                <w:rFonts w:ascii="Browallia New" w:eastAsia="Times New Roman" w:hAnsi="Browallia New" w:cs="Browallia New"/>
                <w:spacing w:val="-2"/>
                <w:sz w:val="27"/>
                <w:szCs w:val="27"/>
              </w:rPr>
              <w:t xml:space="preserve"> companies</w:t>
            </w:r>
          </w:p>
        </w:tc>
        <w:tc>
          <w:tcPr>
            <w:tcW w:w="1701" w:type="dxa"/>
            <w:shd w:val="clear" w:color="auto" w:fill="auto"/>
          </w:tcPr>
          <w:p w:rsidR="00F57B01" w:rsidRPr="00013564" w:rsidRDefault="00F57B01" w:rsidP="0097575D">
            <w:pPr>
              <w:pStyle w:val="NoSpacing"/>
              <w:pBdr>
                <w:bottom w:val="double" w:sz="4" w:space="1" w:color="auto"/>
              </w:pBdr>
              <w:ind w:firstLine="0"/>
              <w:jc w:val="right"/>
              <w:rPr>
                <w:rFonts w:ascii="Browallia New" w:hAnsi="Browallia New" w:cs="Browallia New"/>
                <w:color w:val="FF0000"/>
                <w:sz w:val="28"/>
              </w:rPr>
            </w:pPr>
            <w:r w:rsidRPr="00013564">
              <w:rPr>
                <w:rFonts w:ascii="Browallia New" w:eastAsia="Times New Roman" w:hAnsi="Browallia New" w:cs="Browallia New"/>
                <w:sz w:val="28"/>
              </w:rPr>
              <w:t>75,776,000</w:t>
            </w:r>
            <w:r w:rsidRPr="00013564">
              <w:rPr>
                <w:rFonts w:ascii="Browallia New" w:eastAsia="Times New Roman" w:hAnsi="Browallia New" w:cs="Browallia New"/>
                <w:sz w:val="28"/>
                <w:cs/>
              </w:rPr>
              <w:t>.</w:t>
            </w:r>
            <w:r w:rsidRPr="00013564">
              <w:rPr>
                <w:rFonts w:ascii="Browallia New" w:eastAsia="Times New Roman" w:hAnsi="Browallia New" w:cs="Browallia New"/>
                <w:sz w:val="28"/>
              </w:rPr>
              <w:t>00</w:t>
            </w:r>
          </w:p>
        </w:tc>
        <w:tc>
          <w:tcPr>
            <w:tcW w:w="1559" w:type="dxa"/>
            <w:shd w:val="clear" w:color="auto" w:fill="auto"/>
          </w:tcPr>
          <w:p w:rsidR="00F57B01" w:rsidRPr="00FF3EAF" w:rsidRDefault="00F57B01" w:rsidP="00A9691F">
            <w:pPr>
              <w:pBdr>
                <w:bottom w:val="double" w:sz="4" w:space="1" w:color="auto"/>
              </w:pBdr>
              <w:tabs>
                <w:tab w:val="left" w:pos="567"/>
              </w:tabs>
              <w:ind w:firstLine="0"/>
              <w:jc w:val="right"/>
              <w:rPr>
                <w:rFonts w:ascii="Browallia New" w:eastAsia="Times New Roman" w:hAnsi="Browallia New" w:cs="Browallia New"/>
                <w:sz w:val="28"/>
              </w:rPr>
            </w:pPr>
            <w:r w:rsidRPr="00FF3EAF">
              <w:rPr>
                <w:rFonts w:ascii="Browallia New" w:eastAsia="Times New Roman" w:hAnsi="Browallia New" w:cs="Browallia New" w:hint="cs"/>
                <w:sz w:val="28"/>
                <w:cs/>
              </w:rPr>
              <w:t>-</w:t>
            </w:r>
          </w:p>
        </w:tc>
        <w:tc>
          <w:tcPr>
            <w:tcW w:w="1559" w:type="dxa"/>
            <w:shd w:val="clear" w:color="auto" w:fill="auto"/>
          </w:tcPr>
          <w:p w:rsidR="00F57B01" w:rsidRPr="00FF3EAF"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FF3EAF">
              <w:rPr>
                <w:rFonts w:ascii="Browallia New" w:eastAsia="Malgun Gothic" w:hAnsi="Browallia New" w:cs="Browallia New" w:hint="cs"/>
                <w:sz w:val="28"/>
                <w:cs/>
              </w:rPr>
              <w:t>-</w:t>
            </w:r>
          </w:p>
        </w:tc>
        <w:tc>
          <w:tcPr>
            <w:tcW w:w="1701" w:type="dxa"/>
            <w:shd w:val="clear" w:color="auto" w:fill="auto"/>
          </w:tcPr>
          <w:p w:rsidR="00F57B01" w:rsidRPr="00FF3EAF"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FF3EAF">
              <w:rPr>
                <w:rFonts w:ascii="Browallia New" w:eastAsia="Malgun Gothic" w:hAnsi="Browallia New" w:cs="Browallia New"/>
                <w:sz w:val="28"/>
              </w:rPr>
              <w:t>75,776,000</w:t>
            </w:r>
            <w:r w:rsidRPr="00FF3EAF">
              <w:rPr>
                <w:rFonts w:ascii="Browallia New" w:eastAsia="Malgun Gothic" w:hAnsi="Browallia New" w:cs="Browallia New"/>
                <w:sz w:val="28"/>
                <w:cs/>
              </w:rPr>
              <w:t>.</w:t>
            </w:r>
            <w:r w:rsidRPr="00FF3EAF">
              <w:rPr>
                <w:rFonts w:ascii="Browallia New" w:eastAsia="Malgun Gothic" w:hAnsi="Browallia New" w:cs="Browallia New"/>
                <w:sz w:val="28"/>
              </w:rPr>
              <w:t>00</w:t>
            </w:r>
          </w:p>
        </w:tc>
      </w:tr>
    </w:tbl>
    <w:p w:rsidR="009D3ACA" w:rsidRPr="00013564" w:rsidRDefault="009D3ACA" w:rsidP="009D3ACA">
      <w:pPr>
        <w:tabs>
          <w:tab w:val="left" w:pos="709"/>
        </w:tabs>
        <w:ind w:firstLine="0"/>
        <w:contextualSpacing/>
        <w:rPr>
          <w:rFonts w:ascii="Browallia New" w:eastAsia="Times New Roman" w:hAnsi="Browallia New" w:cs="Browallia New"/>
          <w:sz w:val="12"/>
          <w:szCs w:val="12"/>
        </w:rPr>
      </w:pPr>
    </w:p>
    <w:p w:rsidR="00237859" w:rsidRPr="00F57B01" w:rsidRDefault="00237859" w:rsidP="005A7F38">
      <w:pPr>
        <w:spacing w:before="120"/>
        <w:ind w:left="720" w:firstLine="0"/>
        <w:rPr>
          <w:rFonts w:ascii="Browallia New" w:eastAsia="Malgun Gothic" w:hAnsi="Browallia New" w:cs="Browallia New"/>
          <w:spacing w:val="-2"/>
          <w:sz w:val="28"/>
        </w:rPr>
      </w:pPr>
      <w:r w:rsidRPr="0025101B">
        <w:rPr>
          <w:rFonts w:ascii="Browallia New" w:eastAsia="Malgun Gothic" w:hAnsi="Browallia New" w:cs="Browallia New"/>
          <w:sz w:val="28"/>
        </w:rPr>
        <w:t>The abov</w:t>
      </w:r>
      <w:r w:rsidR="00F57B01">
        <w:rPr>
          <w:rFonts w:ascii="Browallia New" w:eastAsia="Malgun Gothic" w:hAnsi="Browallia New" w:cs="Browallia New"/>
          <w:sz w:val="28"/>
        </w:rPr>
        <w:t xml:space="preserve">ementioned loan </w:t>
      </w:r>
      <w:r w:rsidR="00F57B01" w:rsidRPr="00F57B01">
        <w:rPr>
          <w:rFonts w:ascii="Browallia New" w:eastAsia="Malgun Gothic" w:hAnsi="Browallia New" w:cs="Browallia New"/>
          <w:spacing w:val="-2"/>
          <w:sz w:val="28"/>
        </w:rPr>
        <w:t>was granted to two</w:t>
      </w:r>
      <w:r w:rsidRPr="00F57B01">
        <w:rPr>
          <w:rFonts w:ascii="Browallia New" w:eastAsia="Malgun Gothic" w:hAnsi="Browallia New" w:cs="Browallia New"/>
          <w:spacing w:val="-2"/>
          <w:sz w:val="28"/>
        </w:rPr>
        <w:t xml:space="preserve"> indirect associated companies proportionate to its shareholding for purchase of land in respect of loan agreement due within 3 years from the agreement date </w:t>
      </w:r>
      <w:r w:rsidRPr="00F57B01">
        <w:rPr>
          <w:rFonts w:ascii="Browallia New" w:eastAsia="Malgun Gothic" w:hAnsi="Browallia New" w:cs="Browallia New"/>
          <w:spacing w:val="-2"/>
          <w:sz w:val="28"/>
          <w:cs/>
        </w:rPr>
        <w:t>(</w:t>
      </w:r>
      <w:r w:rsidRPr="00F57B01">
        <w:rPr>
          <w:rFonts w:ascii="Browallia New" w:eastAsia="Malgun Gothic" w:hAnsi="Browallia New" w:cs="Browallia New"/>
          <w:spacing w:val="-2"/>
          <w:sz w:val="28"/>
        </w:rPr>
        <w:t>due in 2017</w:t>
      </w:r>
      <w:r w:rsidRPr="00F57B01">
        <w:rPr>
          <w:rFonts w:ascii="Browallia New" w:eastAsia="Malgun Gothic" w:hAnsi="Browallia New" w:cs="Browallia New"/>
          <w:spacing w:val="-2"/>
          <w:sz w:val="28"/>
          <w:cs/>
        </w:rPr>
        <w:t xml:space="preserve">). </w:t>
      </w:r>
      <w:r w:rsidRPr="00F57B01">
        <w:rPr>
          <w:rFonts w:ascii="Browallia New" w:eastAsia="Malgun Gothic" w:hAnsi="Browallia New" w:cs="Browallia New"/>
          <w:spacing w:val="-2"/>
          <w:sz w:val="28"/>
        </w:rPr>
        <w:t>The loan was an unsecured and on an interest</w:t>
      </w:r>
      <w:r w:rsidRPr="00F57B01">
        <w:rPr>
          <w:rFonts w:ascii="Browallia New" w:eastAsia="Malgun Gothic" w:hAnsi="Browallia New" w:cs="Browallia New"/>
          <w:spacing w:val="-2"/>
          <w:sz w:val="28"/>
          <w:cs/>
        </w:rPr>
        <w:t>-</w:t>
      </w:r>
      <w:r w:rsidRPr="00F57B01">
        <w:rPr>
          <w:rFonts w:ascii="Browallia New" w:eastAsia="Malgun Gothic" w:hAnsi="Browallia New" w:cs="Browallia New"/>
          <w:spacing w:val="-2"/>
          <w:sz w:val="28"/>
        </w:rPr>
        <w:t>free basis</w:t>
      </w:r>
      <w:r w:rsidRPr="00F57B01">
        <w:rPr>
          <w:rFonts w:ascii="Browallia New" w:eastAsia="Malgun Gothic" w:hAnsi="Browallia New" w:cs="Browallia New"/>
          <w:spacing w:val="-2"/>
          <w:sz w:val="28"/>
          <w:cs/>
        </w:rPr>
        <w:t xml:space="preserve">. </w:t>
      </w:r>
    </w:p>
    <w:p w:rsidR="005A7BFF" w:rsidRPr="0025101B" w:rsidRDefault="00093EF9" w:rsidP="00F57B01">
      <w:pPr>
        <w:tabs>
          <w:tab w:val="left" w:pos="709"/>
        </w:tabs>
        <w:spacing w:before="120" w:after="120"/>
        <w:ind w:firstLine="0"/>
        <w:jc w:val="left"/>
        <w:rPr>
          <w:rFonts w:ascii="Browallia New" w:eastAsia="Malgun Gothic" w:hAnsi="Browallia New" w:cs="Browallia New"/>
          <w:sz w:val="28"/>
        </w:rPr>
      </w:pPr>
      <w:r w:rsidRPr="00013564">
        <w:rPr>
          <w:rFonts w:ascii="Browallia New" w:eastAsia="Times New Roman" w:hAnsi="Browallia New" w:cs="Browallia New"/>
          <w:b/>
          <w:bCs/>
          <w:color w:val="000000" w:themeColor="text1"/>
          <w:sz w:val="28"/>
        </w:rPr>
        <w:tab/>
      </w:r>
      <w:r w:rsidR="005A7BFF" w:rsidRPr="0025101B">
        <w:rPr>
          <w:rFonts w:ascii="Browallia New" w:eastAsia="Times New Roman" w:hAnsi="Browallia New" w:cs="Browallia New"/>
          <w:b/>
          <w:bCs/>
          <w:sz w:val="28"/>
        </w:rPr>
        <w:t>Short</w:t>
      </w:r>
      <w:r w:rsidR="005A7BFF" w:rsidRPr="0025101B">
        <w:rPr>
          <w:rFonts w:ascii="Browallia New" w:eastAsia="Times New Roman" w:hAnsi="Browallia New" w:cs="Browallia New"/>
          <w:b/>
          <w:bCs/>
          <w:sz w:val="28"/>
          <w:cs/>
        </w:rPr>
        <w:t>-</w:t>
      </w:r>
      <w:r w:rsidR="005A7BFF" w:rsidRPr="0025101B">
        <w:rPr>
          <w:rFonts w:ascii="Browallia New" w:eastAsia="Times New Roman" w:hAnsi="Browallia New" w:cs="Browallia New"/>
          <w:b/>
          <w:bCs/>
          <w:sz w:val="28"/>
        </w:rPr>
        <w:t>term loans from</w:t>
      </w:r>
      <w:r w:rsidR="005A7BFF" w:rsidRPr="0025101B">
        <w:rPr>
          <w:rFonts w:ascii="Browallia New" w:eastAsia="Malgun Gothic" w:hAnsi="Browallia New" w:cs="Browallia New"/>
          <w:sz w:val="28"/>
          <w:cs/>
        </w:rPr>
        <w:t xml:space="preserve"> </w:t>
      </w:r>
      <w:r w:rsidR="005A7BFF" w:rsidRPr="0025101B">
        <w:rPr>
          <w:rFonts w:ascii="Browallia New" w:eastAsia="Malgun Gothic" w:hAnsi="Browallia New" w:cs="Browallia New"/>
          <w:b/>
          <w:bCs/>
          <w:sz w:val="28"/>
        </w:rPr>
        <w:t>related part</w:t>
      </w:r>
      <w:r w:rsidR="00ED777E">
        <w:rPr>
          <w:rFonts w:ascii="Browallia New" w:eastAsia="Malgun Gothic" w:hAnsi="Browallia New" w:cs="Browallia New"/>
          <w:b/>
          <w:bCs/>
          <w:sz w:val="28"/>
        </w:rPr>
        <w:t>y</w:t>
      </w:r>
    </w:p>
    <w:p w:rsidR="005A7BFF" w:rsidRPr="0025101B" w:rsidRDefault="005A7BFF" w:rsidP="00F57B01">
      <w:pPr>
        <w:pStyle w:val="NoSpacing"/>
        <w:spacing w:after="120"/>
        <w:ind w:firstLine="720"/>
        <w:rPr>
          <w:rFonts w:ascii="Browallia New" w:eastAsia="Malgun Gothic" w:hAnsi="Browallia New" w:cs="Browallia New"/>
          <w:sz w:val="28"/>
        </w:rPr>
      </w:pPr>
      <w:r w:rsidRPr="0025101B">
        <w:rPr>
          <w:rFonts w:ascii="Browallia New" w:eastAsia="Malgun Gothic" w:hAnsi="Browallia New" w:cs="Browallia New"/>
          <w:sz w:val="28"/>
        </w:rPr>
        <w:t>The movement of short</w:t>
      </w:r>
      <w:r w:rsidRPr="0025101B">
        <w:rPr>
          <w:rFonts w:ascii="Browallia New" w:eastAsia="Malgun Gothic" w:hAnsi="Browallia New" w:cs="Browallia New"/>
          <w:sz w:val="28"/>
          <w:cs/>
        </w:rPr>
        <w:t>-</w:t>
      </w:r>
      <w:r w:rsidRPr="0025101B">
        <w:rPr>
          <w:rFonts w:ascii="Browallia New" w:eastAsia="Malgun Gothic" w:hAnsi="Browallia New" w:cs="Browallia New"/>
          <w:sz w:val="28"/>
        </w:rPr>
        <w:t>term loans from related part</w:t>
      </w:r>
      <w:r w:rsidR="00ED777E">
        <w:rPr>
          <w:rFonts w:ascii="Browallia New" w:eastAsia="Malgun Gothic" w:hAnsi="Browallia New" w:cs="Browallia New"/>
          <w:sz w:val="28"/>
        </w:rPr>
        <w:t>y</w:t>
      </w:r>
      <w:r w:rsidRPr="0025101B">
        <w:rPr>
          <w:rFonts w:ascii="Browallia New" w:eastAsia="Malgun Gothic" w:hAnsi="Browallia New" w:cs="Browallia New"/>
          <w:sz w:val="28"/>
        </w:rPr>
        <w:t xml:space="preserve"> is as follows</w:t>
      </w:r>
      <w:r w:rsidRPr="0025101B">
        <w:rPr>
          <w:rFonts w:ascii="Browallia New" w:eastAsia="Malgun Gothic" w:hAnsi="Browallia New" w:cs="Browallia New"/>
          <w:sz w:val="28"/>
          <w:cs/>
        </w:rPr>
        <w:t>.-</w:t>
      </w:r>
    </w:p>
    <w:tbl>
      <w:tblPr>
        <w:tblW w:w="9087" w:type="dxa"/>
        <w:tblInd w:w="817" w:type="dxa"/>
        <w:tblLayout w:type="fixed"/>
        <w:tblLook w:val="04A0" w:firstRow="1" w:lastRow="0" w:firstColumn="1" w:lastColumn="0" w:noHBand="0" w:noVBand="1"/>
      </w:tblPr>
      <w:tblGrid>
        <w:gridCol w:w="283"/>
        <w:gridCol w:w="284"/>
        <w:gridCol w:w="1985"/>
        <w:gridCol w:w="1701"/>
        <w:gridCol w:w="1559"/>
        <w:gridCol w:w="1559"/>
        <w:gridCol w:w="1716"/>
      </w:tblGrid>
      <w:tr w:rsidR="005A7BFF" w:rsidRPr="0025101B" w:rsidTr="00330BE4">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535" w:type="dxa"/>
            <w:gridSpan w:val="4"/>
            <w:shd w:val="clear" w:color="auto" w:fill="auto"/>
          </w:tcPr>
          <w:p w:rsidR="005A7BFF" w:rsidRPr="0025101B" w:rsidRDefault="005A7BFF" w:rsidP="00131511">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5A7BFF" w:rsidRPr="0025101B" w:rsidTr="00330BE4">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535" w:type="dxa"/>
            <w:gridSpan w:val="4"/>
            <w:shd w:val="clear" w:color="auto" w:fill="auto"/>
          </w:tcPr>
          <w:p w:rsidR="005A7BFF" w:rsidRPr="0025101B" w:rsidRDefault="005A7BFF" w:rsidP="00131511">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r>
              <w:rPr>
                <w:rFonts w:ascii="Browallia New" w:hAnsi="Browallia New" w:cs="Browallia New"/>
                <w:sz w:val="28"/>
                <w:cs/>
              </w:rPr>
              <w:t>/</w:t>
            </w:r>
            <w:r w:rsidRPr="0025101B">
              <w:rPr>
                <w:rFonts w:ascii="Browallia New" w:hAnsi="Browallia New" w:cs="Browallia New"/>
                <w:sz w:val="28"/>
              </w:rPr>
              <w:t>Separate</w:t>
            </w:r>
          </w:p>
        </w:tc>
      </w:tr>
      <w:tr w:rsidR="005A7BFF" w:rsidRPr="0025101B" w:rsidTr="00330BE4">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535" w:type="dxa"/>
            <w:gridSpan w:val="4"/>
            <w:shd w:val="clear" w:color="auto" w:fill="auto"/>
          </w:tcPr>
          <w:p w:rsidR="005A7BFF" w:rsidRPr="0025101B" w:rsidRDefault="005A7BFF" w:rsidP="00131511">
            <w:pPr>
              <w:pBdr>
                <w:bottom w:val="single" w:sz="4" w:space="1" w:color="auto"/>
              </w:pBdr>
              <w:tabs>
                <w:tab w:val="left" w:pos="-10173"/>
                <w:tab w:val="left" w:pos="567"/>
              </w:tabs>
              <w:ind w:firstLine="0"/>
              <w:jc w:val="center"/>
              <w:rPr>
                <w:rFonts w:ascii="Browallia New" w:hAnsi="Browallia New" w:cs="Browallia New"/>
                <w:sz w:val="28"/>
              </w:rPr>
            </w:pPr>
            <w:r w:rsidRPr="0025101B">
              <w:rPr>
                <w:rFonts w:ascii="Browallia New" w:hAnsi="Browallia New" w:cs="Browallia New"/>
                <w:sz w:val="28"/>
              </w:rPr>
              <w:t>Movement for the period</w:t>
            </w:r>
          </w:p>
        </w:tc>
      </w:tr>
      <w:tr w:rsidR="005A7BFF" w:rsidRPr="0025101B" w:rsidTr="00330BE4">
        <w:trPr>
          <w:trHeight w:val="301"/>
        </w:trPr>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701" w:type="dxa"/>
            <w:shd w:val="clear" w:color="auto" w:fill="auto"/>
          </w:tcPr>
          <w:p w:rsidR="005A7BFF" w:rsidRPr="0025101B" w:rsidRDefault="005A7BFF" w:rsidP="005A7BFF">
            <w:pPr>
              <w:pBdr>
                <w:bottom w:val="single" w:sz="4" w:space="1" w:color="auto"/>
              </w:pBdr>
              <w:ind w:firstLine="0"/>
              <w:jc w:val="center"/>
              <w:rPr>
                <w:rFonts w:ascii="Browallia New" w:hAnsi="Browallia New" w:cs="Browallia New"/>
                <w:sz w:val="28"/>
              </w:rPr>
            </w:pPr>
            <w:r w:rsidRPr="0025101B">
              <w:rPr>
                <w:rFonts w:ascii="Browallia New" w:hAnsi="Browallia New" w:cs="Browallia New"/>
                <w:sz w:val="28"/>
              </w:rPr>
              <w:t>Jan 1, 201</w:t>
            </w:r>
            <w:r>
              <w:rPr>
                <w:rFonts w:ascii="Browallia New" w:hAnsi="Browallia New" w:cs="Browallia New"/>
                <w:sz w:val="28"/>
              </w:rPr>
              <w:t>8</w:t>
            </w:r>
          </w:p>
        </w:tc>
        <w:tc>
          <w:tcPr>
            <w:tcW w:w="1559" w:type="dxa"/>
            <w:shd w:val="clear" w:color="auto" w:fill="auto"/>
          </w:tcPr>
          <w:p w:rsidR="005A7BFF" w:rsidRPr="0025101B" w:rsidRDefault="005A7BFF" w:rsidP="00131511">
            <w:pPr>
              <w:pBdr>
                <w:bottom w:val="single" w:sz="4" w:space="1" w:color="auto"/>
              </w:pBdr>
              <w:ind w:firstLine="0"/>
              <w:jc w:val="center"/>
              <w:rPr>
                <w:rFonts w:ascii="Browallia New" w:hAnsi="Browallia New" w:cs="Browallia New"/>
                <w:sz w:val="28"/>
                <w:cs/>
              </w:rPr>
            </w:pPr>
            <w:r w:rsidRPr="0025101B">
              <w:rPr>
                <w:rFonts w:ascii="Browallia New" w:hAnsi="Browallia New" w:cs="Browallia New"/>
                <w:sz w:val="28"/>
              </w:rPr>
              <w:t>Increase</w:t>
            </w:r>
          </w:p>
        </w:tc>
        <w:tc>
          <w:tcPr>
            <w:tcW w:w="1559" w:type="dxa"/>
            <w:shd w:val="clear" w:color="auto" w:fill="auto"/>
          </w:tcPr>
          <w:p w:rsidR="005A7BFF" w:rsidRPr="0025101B" w:rsidRDefault="005A7BFF" w:rsidP="00131511">
            <w:pPr>
              <w:pBdr>
                <w:bottom w:val="single" w:sz="4" w:space="1" w:color="auto"/>
              </w:pBdr>
              <w:ind w:firstLine="0"/>
              <w:jc w:val="center"/>
              <w:rPr>
                <w:rFonts w:ascii="Browallia New" w:hAnsi="Browallia New" w:cs="Browallia New"/>
                <w:sz w:val="28"/>
              </w:rPr>
            </w:pPr>
            <w:r w:rsidRPr="0025101B">
              <w:rPr>
                <w:rFonts w:ascii="Browallia New" w:hAnsi="Browallia New" w:cs="Browallia New"/>
                <w:sz w:val="28"/>
              </w:rPr>
              <w:t>Decrease</w:t>
            </w:r>
          </w:p>
        </w:tc>
        <w:tc>
          <w:tcPr>
            <w:tcW w:w="1716" w:type="dxa"/>
            <w:shd w:val="clear" w:color="auto" w:fill="auto"/>
          </w:tcPr>
          <w:p w:rsidR="005A7BFF" w:rsidRPr="0025101B" w:rsidRDefault="00AA1A9C" w:rsidP="00131511">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r>
      <w:tr w:rsidR="00F57B01" w:rsidRPr="0025101B" w:rsidTr="00330BE4">
        <w:tc>
          <w:tcPr>
            <w:tcW w:w="2552" w:type="dxa"/>
            <w:gridSpan w:val="3"/>
            <w:shd w:val="clear" w:color="auto" w:fill="auto"/>
          </w:tcPr>
          <w:p w:rsidR="00F57B01" w:rsidRPr="0025101B" w:rsidRDefault="00501360" w:rsidP="00131511">
            <w:pPr>
              <w:tabs>
                <w:tab w:val="left" w:pos="-1385"/>
              </w:tabs>
              <w:ind w:left="-108" w:firstLine="0"/>
              <w:rPr>
                <w:rFonts w:ascii="Browallia New" w:hAnsi="Browallia New" w:cs="Browallia New"/>
                <w:sz w:val="28"/>
                <w:cs/>
              </w:rPr>
            </w:pPr>
            <w:r>
              <w:rPr>
                <w:rFonts w:ascii="Browallia New" w:eastAsia="Times New Roman" w:hAnsi="Browallia New" w:cs="Browallia New"/>
                <w:sz w:val="28"/>
              </w:rPr>
              <w:t>Direct</w:t>
            </w:r>
            <w:r w:rsidR="00F57B01" w:rsidRPr="0025101B">
              <w:rPr>
                <w:rFonts w:ascii="Browallia New" w:eastAsia="Times New Roman" w:hAnsi="Browallia New" w:cs="Browallia New"/>
                <w:sz w:val="28"/>
              </w:rPr>
              <w:t>or</w:t>
            </w:r>
          </w:p>
        </w:tc>
        <w:tc>
          <w:tcPr>
            <w:tcW w:w="1701" w:type="dxa"/>
            <w:shd w:val="clear" w:color="auto" w:fill="auto"/>
          </w:tcPr>
          <w:p w:rsidR="00F57B01" w:rsidRPr="0025101B" w:rsidRDefault="00F57B01" w:rsidP="00131511">
            <w:pPr>
              <w:pBdr>
                <w:bottom w:val="double" w:sz="4" w:space="1" w:color="auto"/>
              </w:pBdr>
              <w:tabs>
                <w:tab w:val="left" w:pos="567"/>
              </w:tabs>
              <w:ind w:firstLine="0"/>
              <w:jc w:val="right"/>
              <w:rPr>
                <w:rFonts w:ascii="Browallia New" w:hAnsi="Browallia New" w:cs="Browallia New"/>
                <w:sz w:val="28"/>
              </w:rPr>
            </w:pPr>
            <w:r w:rsidRPr="0025101B">
              <w:rPr>
                <w:rFonts w:ascii="Browallia New" w:eastAsia="Times New Roman" w:hAnsi="Browallia New" w:cs="Browallia New"/>
                <w:sz w:val="28"/>
              </w:rPr>
              <w:t>30,000,000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00</w:t>
            </w:r>
          </w:p>
        </w:tc>
        <w:tc>
          <w:tcPr>
            <w:tcW w:w="1559" w:type="dxa"/>
            <w:shd w:val="clear" w:color="auto" w:fill="auto"/>
          </w:tcPr>
          <w:p w:rsidR="00F57B01" w:rsidRPr="00C37DDF" w:rsidRDefault="00F57B01" w:rsidP="00A9691F">
            <w:pPr>
              <w:pBdr>
                <w:bottom w:val="double" w:sz="4" w:space="1" w:color="auto"/>
              </w:pBdr>
              <w:tabs>
                <w:tab w:val="left" w:pos="567"/>
              </w:tabs>
              <w:ind w:firstLine="0"/>
              <w:jc w:val="right"/>
              <w:rPr>
                <w:rFonts w:ascii="Browallia New" w:eastAsia="Times New Roman" w:hAnsi="Browallia New" w:cs="Browallia New"/>
                <w:sz w:val="28"/>
              </w:rPr>
            </w:pPr>
            <w:r w:rsidRPr="00C37DDF">
              <w:rPr>
                <w:rFonts w:ascii="Browallia New" w:eastAsia="Times New Roman" w:hAnsi="Browallia New" w:cs="Browallia New"/>
                <w:sz w:val="28"/>
                <w:cs/>
              </w:rPr>
              <w:t>-</w:t>
            </w:r>
          </w:p>
        </w:tc>
        <w:tc>
          <w:tcPr>
            <w:tcW w:w="1559" w:type="dxa"/>
            <w:shd w:val="clear" w:color="auto" w:fill="auto"/>
          </w:tcPr>
          <w:p w:rsidR="00F57B01" w:rsidRPr="00C37DDF" w:rsidRDefault="00F57B01" w:rsidP="00A9691F">
            <w:pPr>
              <w:pBdr>
                <w:bottom w:val="double" w:sz="4" w:space="1" w:color="auto"/>
              </w:pBdr>
              <w:tabs>
                <w:tab w:val="left" w:pos="567"/>
              </w:tabs>
              <w:ind w:firstLine="0"/>
              <w:jc w:val="right"/>
              <w:rPr>
                <w:rFonts w:ascii="Browallia New" w:eastAsia="Malgun Gothic" w:hAnsi="Browallia New" w:cs="Browallia New"/>
                <w:sz w:val="28"/>
              </w:rPr>
            </w:pPr>
            <w:r w:rsidRPr="00C37DDF">
              <w:rPr>
                <w:rFonts w:ascii="Browallia New" w:eastAsia="Malgun Gothic" w:hAnsi="Browallia New" w:cs="Browallia New"/>
                <w:sz w:val="28"/>
                <w:cs/>
              </w:rPr>
              <w:t>(</w:t>
            </w:r>
            <w:r w:rsidRPr="00C37DDF">
              <w:rPr>
                <w:rFonts w:ascii="Browallia New" w:eastAsia="Malgun Gothic" w:hAnsi="Browallia New" w:cs="Browallia New"/>
                <w:sz w:val="28"/>
              </w:rPr>
              <w:t>30,000,000</w:t>
            </w:r>
            <w:r w:rsidRPr="00C37DDF">
              <w:rPr>
                <w:rFonts w:ascii="Browallia New" w:eastAsia="Malgun Gothic" w:hAnsi="Browallia New" w:cs="Browallia New"/>
                <w:sz w:val="28"/>
                <w:cs/>
              </w:rPr>
              <w:t>.</w:t>
            </w:r>
            <w:r w:rsidRPr="00C37DDF">
              <w:rPr>
                <w:rFonts w:ascii="Browallia New" w:eastAsia="Malgun Gothic" w:hAnsi="Browallia New" w:cs="Browallia New"/>
                <w:sz w:val="28"/>
              </w:rPr>
              <w:t>00</w:t>
            </w:r>
            <w:r w:rsidRPr="00C37DDF">
              <w:rPr>
                <w:rFonts w:ascii="Browallia New" w:eastAsia="Malgun Gothic" w:hAnsi="Browallia New" w:cs="Browallia New"/>
                <w:sz w:val="28"/>
                <w:cs/>
              </w:rPr>
              <w:t>)</w:t>
            </w:r>
          </w:p>
        </w:tc>
        <w:tc>
          <w:tcPr>
            <w:tcW w:w="1716" w:type="dxa"/>
            <w:shd w:val="clear" w:color="auto" w:fill="auto"/>
          </w:tcPr>
          <w:p w:rsidR="00F57B01" w:rsidRPr="00C37DDF" w:rsidRDefault="00F57B01" w:rsidP="00A9691F">
            <w:pPr>
              <w:pBdr>
                <w:bottom w:val="double" w:sz="4" w:space="1" w:color="auto"/>
              </w:pBdr>
              <w:tabs>
                <w:tab w:val="left" w:pos="567"/>
              </w:tabs>
              <w:ind w:firstLine="0"/>
              <w:jc w:val="right"/>
              <w:rPr>
                <w:rFonts w:ascii="Browallia New" w:eastAsia="Times New Roman" w:hAnsi="Browallia New" w:cs="Browallia New"/>
                <w:sz w:val="28"/>
                <w:cs/>
              </w:rPr>
            </w:pPr>
            <w:r w:rsidRPr="00C37DDF">
              <w:rPr>
                <w:rFonts w:ascii="Browallia New" w:eastAsia="Times New Roman" w:hAnsi="Browallia New" w:cs="Browallia New"/>
                <w:sz w:val="28"/>
                <w:cs/>
              </w:rPr>
              <w:t>-</w:t>
            </w:r>
          </w:p>
        </w:tc>
      </w:tr>
    </w:tbl>
    <w:p w:rsidR="005A7BFF" w:rsidRDefault="005A7BFF" w:rsidP="005A7F38">
      <w:pPr>
        <w:spacing w:before="240"/>
        <w:ind w:left="720" w:firstLine="0"/>
        <w:rPr>
          <w:rFonts w:ascii="Browallia New" w:eastAsia="Times New Roman" w:hAnsi="Browallia New" w:cs="Browallia New"/>
          <w:sz w:val="28"/>
        </w:rPr>
      </w:pPr>
      <w:r w:rsidRPr="0025101B">
        <w:rPr>
          <w:rFonts w:ascii="Browallia New" w:eastAsia="Times New Roman" w:hAnsi="Browallia New" w:cs="Browallia New"/>
          <w:sz w:val="28"/>
        </w:rPr>
        <w:t>The abovementioned loans from</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directior</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of the Company without collateral by issuing on demand</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promissory notes</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and on an interest</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free basis</w:t>
      </w:r>
      <w:r w:rsidRPr="0025101B">
        <w:rPr>
          <w:rFonts w:ascii="Browallia New" w:eastAsia="Times New Roman" w:hAnsi="Browallia New" w:cs="Browallia New"/>
          <w:sz w:val="28"/>
          <w:cs/>
        </w:rPr>
        <w:t>.</w:t>
      </w:r>
    </w:p>
    <w:p w:rsidR="00F57B01" w:rsidRDefault="00F57B01" w:rsidP="00F57B01">
      <w:pPr>
        <w:ind w:left="720" w:firstLine="0"/>
        <w:rPr>
          <w:rFonts w:ascii="Browallia New" w:eastAsia="Times New Roman" w:hAnsi="Browallia New" w:cs="Browallia New"/>
          <w:sz w:val="28"/>
        </w:rPr>
      </w:pPr>
    </w:p>
    <w:p w:rsidR="00CD1D4F" w:rsidRDefault="00CD1D4F" w:rsidP="00F57B01">
      <w:pPr>
        <w:ind w:left="720" w:firstLine="0"/>
        <w:rPr>
          <w:rFonts w:ascii="Browallia New" w:eastAsia="Times New Roman" w:hAnsi="Browallia New" w:cs="Browallia New"/>
          <w:sz w:val="28"/>
        </w:rPr>
      </w:pPr>
    </w:p>
    <w:p w:rsidR="00CD1D4F" w:rsidRDefault="00CD1D4F" w:rsidP="00F57B01">
      <w:pPr>
        <w:ind w:left="720" w:firstLine="0"/>
        <w:rPr>
          <w:rFonts w:ascii="Browallia New" w:eastAsia="Times New Roman" w:hAnsi="Browallia New" w:cs="Browallia New"/>
          <w:sz w:val="28"/>
        </w:rPr>
      </w:pPr>
    </w:p>
    <w:p w:rsidR="00CD1D4F" w:rsidRDefault="00CD1D4F" w:rsidP="00F57B01">
      <w:pPr>
        <w:ind w:left="720" w:firstLine="0"/>
        <w:rPr>
          <w:rFonts w:ascii="Browallia New" w:eastAsia="Times New Roman" w:hAnsi="Browallia New" w:cs="Browallia New"/>
          <w:sz w:val="28"/>
        </w:rPr>
      </w:pPr>
    </w:p>
    <w:p w:rsidR="00CD1D4F" w:rsidRPr="00ED777E" w:rsidRDefault="00CD1D4F" w:rsidP="00ED777E">
      <w:pPr>
        <w:pStyle w:val="Heading1"/>
        <w:rPr>
          <w:lang w:val="en-US"/>
        </w:rPr>
      </w:pPr>
      <w:r w:rsidRPr="00ED777E">
        <w:rPr>
          <w:lang w:val="en-US"/>
        </w:rPr>
        <w:lastRenderedPageBreak/>
        <w:t>6</w:t>
      </w:r>
      <w:r w:rsidRPr="00ED777E">
        <w:rPr>
          <w:cs/>
          <w:lang w:val="en-US"/>
        </w:rPr>
        <w:t>.</w:t>
      </w:r>
      <w:r w:rsidRPr="00ED777E">
        <w:rPr>
          <w:lang w:val="en-US"/>
        </w:rPr>
        <w:tab/>
        <w:t>RELATED PARTY TRANSACTIONS</w:t>
      </w:r>
      <w:r w:rsidRPr="00ED777E">
        <w:rPr>
          <w:cs/>
          <w:lang w:val="en-US"/>
        </w:rPr>
        <w:t xml:space="preserve"> (</w:t>
      </w:r>
      <w:r w:rsidRPr="00ED777E">
        <w:rPr>
          <w:lang w:val="en-US"/>
        </w:rPr>
        <w:t>Con</w:t>
      </w:r>
      <w:r w:rsidRPr="00ED777E">
        <w:rPr>
          <w:cs/>
          <w:lang w:val="en-US"/>
        </w:rPr>
        <w:t>’</w:t>
      </w:r>
      <w:r w:rsidRPr="00ED777E">
        <w:rPr>
          <w:lang w:val="en-US"/>
        </w:rPr>
        <w:t>t</w:t>
      </w:r>
      <w:r w:rsidRPr="00ED777E">
        <w:rPr>
          <w:cs/>
          <w:lang w:val="en-US"/>
        </w:rPr>
        <w:t>)</w:t>
      </w:r>
    </w:p>
    <w:p w:rsidR="00C13689" w:rsidRPr="00ED777E" w:rsidRDefault="004657F3" w:rsidP="00ED777E">
      <w:pPr>
        <w:pStyle w:val="Heading2"/>
        <w:spacing w:before="120" w:after="120"/>
        <w:ind w:left="0"/>
        <w:rPr>
          <w:u w:val="none"/>
          <w:cs/>
        </w:rPr>
      </w:pPr>
      <w:r w:rsidRPr="00ED777E">
        <w:rPr>
          <w:u w:val="none"/>
        </w:rPr>
        <w:t>6</w:t>
      </w:r>
      <w:r w:rsidR="00C13689" w:rsidRPr="00ED777E">
        <w:rPr>
          <w:u w:val="none"/>
          <w:cs/>
        </w:rPr>
        <w:t>.</w:t>
      </w:r>
      <w:r w:rsidR="00C13689" w:rsidRPr="00ED777E">
        <w:rPr>
          <w:u w:val="none"/>
        </w:rPr>
        <w:t>3</w:t>
      </w:r>
      <w:r w:rsidR="00C13689" w:rsidRPr="00ED777E">
        <w:rPr>
          <w:u w:val="none"/>
        </w:rPr>
        <w:tab/>
        <w:t>Other</w:t>
      </w:r>
    </w:p>
    <w:p w:rsidR="00C13689" w:rsidRPr="00013564" w:rsidRDefault="00C13689" w:rsidP="00F57B01">
      <w:pPr>
        <w:tabs>
          <w:tab w:val="left" w:pos="709"/>
        </w:tabs>
        <w:spacing w:before="120" w:after="120"/>
        <w:ind w:left="709"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The Company and </w:t>
      </w:r>
      <w:r w:rsidR="00C73396">
        <w:rPr>
          <w:rFonts w:ascii="Browallia New" w:eastAsia="Times New Roman" w:hAnsi="Browallia New" w:cs="Browallia New"/>
          <w:color w:val="000000" w:themeColor="text1"/>
          <w:sz w:val="28"/>
        </w:rPr>
        <w:t>related companies</w:t>
      </w:r>
      <w:r w:rsidR="001247BC"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had guaranteed credit facilities from financial institutio</w:t>
      </w:r>
      <w:r w:rsidR="00540596" w:rsidRPr="00013564">
        <w:rPr>
          <w:rFonts w:ascii="Browallia New" w:eastAsia="Times New Roman" w:hAnsi="Browallia New" w:cs="Browallia New"/>
          <w:color w:val="000000" w:themeColor="text1"/>
          <w:sz w:val="28"/>
        </w:rPr>
        <w:t>ns among one another as follows</w:t>
      </w:r>
      <w:r w:rsidR="00540596" w:rsidRPr="00013564">
        <w:rPr>
          <w:rFonts w:ascii="Browallia New" w:eastAsia="Times New Roman" w:hAnsi="Browallia New" w:cs="Browallia New"/>
          <w:color w:val="000000" w:themeColor="text1"/>
          <w:sz w:val="28"/>
          <w:cs/>
        </w:rPr>
        <w:t>.-</w:t>
      </w:r>
    </w:p>
    <w:tbl>
      <w:tblPr>
        <w:tblW w:w="9889" w:type="dxa"/>
        <w:tblLayout w:type="fixed"/>
        <w:tblLook w:val="04A0" w:firstRow="1" w:lastRow="0" w:firstColumn="1" w:lastColumn="0" w:noHBand="0" w:noVBand="1"/>
      </w:tblPr>
      <w:tblGrid>
        <w:gridCol w:w="6487"/>
        <w:gridCol w:w="851"/>
        <w:gridCol w:w="850"/>
        <w:gridCol w:w="851"/>
        <w:gridCol w:w="850"/>
      </w:tblGrid>
      <w:tr w:rsidR="00F57B01" w:rsidRPr="004657F3" w:rsidTr="00F57B01">
        <w:tc>
          <w:tcPr>
            <w:tcW w:w="6487" w:type="dxa"/>
            <w:shd w:val="clear" w:color="auto" w:fill="auto"/>
          </w:tcPr>
          <w:p w:rsidR="00F57B01" w:rsidRPr="004657F3" w:rsidRDefault="00F57B01" w:rsidP="00442BD6">
            <w:pPr>
              <w:pStyle w:val="NoSpacing"/>
              <w:shd w:val="clear" w:color="auto" w:fill="FFFFFF"/>
              <w:tabs>
                <w:tab w:val="left" w:pos="567"/>
              </w:tabs>
              <w:ind w:firstLine="0"/>
              <w:rPr>
                <w:rFonts w:ascii="Browallia New" w:hAnsi="Browallia New" w:cs="Browallia New"/>
                <w:color w:val="000000" w:themeColor="text1"/>
                <w:sz w:val="24"/>
                <w:szCs w:val="24"/>
              </w:rPr>
            </w:pPr>
          </w:p>
        </w:tc>
        <w:tc>
          <w:tcPr>
            <w:tcW w:w="1701" w:type="dxa"/>
            <w:gridSpan w:val="2"/>
          </w:tcPr>
          <w:p w:rsidR="00F57B01" w:rsidRPr="004657F3" w:rsidRDefault="00F57B01" w:rsidP="00F57B01">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 xml:space="preserve">Unit </w:t>
            </w:r>
            <w:r w:rsidRPr="004657F3">
              <w:rPr>
                <w:rFonts w:ascii="Browallia New" w:hAnsi="Browallia New" w:cs="Browallia New"/>
                <w:color w:val="000000" w:themeColor="text1"/>
                <w:sz w:val="24"/>
                <w:szCs w:val="24"/>
                <w:cs/>
              </w:rPr>
              <w:t xml:space="preserve">: </w:t>
            </w:r>
            <w:r w:rsidRPr="004657F3">
              <w:rPr>
                <w:rFonts w:ascii="Browallia New" w:hAnsi="Browallia New" w:cs="Browallia New"/>
                <w:color w:val="000000" w:themeColor="text1"/>
                <w:sz w:val="24"/>
                <w:szCs w:val="24"/>
              </w:rPr>
              <w:t xml:space="preserve">Million </w:t>
            </w:r>
            <w:r>
              <w:rPr>
                <w:rFonts w:ascii="Browallia New" w:hAnsi="Browallia New" w:cs="Browallia New"/>
                <w:color w:val="000000" w:themeColor="text1"/>
                <w:sz w:val="24"/>
                <w:szCs w:val="24"/>
              </w:rPr>
              <w:t>Yen</w:t>
            </w:r>
          </w:p>
        </w:tc>
        <w:tc>
          <w:tcPr>
            <w:tcW w:w="1701" w:type="dxa"/>
            <w:gridSpan w:val="2"/>
          </w:tcPr>
          <w:p w:rsidR="00F57B01" w:rsidRPr="004657F3" w:rsidRDefault="00F57B01" w:rsidP="008827E8">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 xml:space="preserve">Unit </w:t>
            </w:r>
            <w:r w:rsidRPr="004657F3">
              <w:rPr>
                <w:rFonts w:ascii="Browallia New" w:hAnsi="Browallia New" w:cs="Browallia New"/>
                <w:color w:val="000000" w:themeColor="text1"/>
                <w:sz w:val="24"/>
                <w:szCs w:val="24"/>
                <w:cs/>
              </w:rPr>
              <w:t xml:space="preserve">: </w:t>
            </w:r>
            <w:r w:rsidRPr="004657F3">
              <w:rPr>
                <w:rFonts w:ascii="Browallia New" w:hAnsi="Browallia New" w:cs="Browallia New"/>
                <w:color w:val="000000" w:themeColor="text1"/>
                <w:sz w:val="24"/>
                <w:szCs w:val="24"/>
              </w:rPr>
              <w:t>Million Baht</w:t>
            </w:r>
          </w:p>
        </w:tc>
      </w:tr>
      <w:tr w:rsidR="00F57B01" w:rsidRPr="004657F3" w:rsidTr="00F57B01">
        <w:trPr>
          <w:trHeight w:val="301"/>
        </w:trPr>
        <w:tc>
          <w:tcPr>
            <w:tcW w:w="6487" w:type="dxa"/>
            <w:shd w:val="clear" w:color="auto" w:fill="auto"/>
          </w:tcPr>
          <w:p w:rsidR="00F57B01" w:rsidRPr="004657F3" w:rsidRDefault="00F57B01" w:rsidP="00442BD6">
            <w:pPr>
              <w:pStyle w:val="NoSpacing"/>
              <w:shd w:val="clear" w:color="auto" w:fill="FFFFFF"/>
              <w:ind w:firstLine="0"/>
              <w:rPr>
                <w:rFonts w:ascii="Browallia New" w:hAnsi="Browallia New" w:cs="Browallia New"/>
                <w:color w:val="000000" w:themeColor="text1"/>
                <w:sz w:val="24"/>
                <w:szCs w:val="24"/>
              </w:rPr>
            </w:pPr>
          </w:p>
        </w:tc>
        <w:tc>
          <w:tcPr>
            <w:tcW w:w="851" w:type="dxa"/>
          </w:tcPr>
          <w:p w:rsidR="00F57B01" w:rsidRPr="004657F3" w:rsidRDefault="00F57B01" w:rsidP="00A9691F">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sz w:val="24"/>
                <w:szCs w:val="24"/>
              </w:rPr>
              <w:t>Jun</w:t>
            </w:r>
            <w:r w:rsidRPr="004657F3">
              <w:rPr>
                <w:rFonts w:ascii="Browallia New" w:hAnsi="Browallia New" w:cs="Browallia New"/>
                <w:sz w:val="24"/>
                <w:szCs w:val="24"/>
              </w:rPr>
              <w:t xml:space="preserve"> 3</w:t>
            </w:r>
            <w:r>
              <w:rPr>
                <w:rFonts w:ascii="Browallia New" w:hAnsi="Browallia New" w:cs="Browallia New"/>
                <w:sz w:val="24"/>
                <w:szCs w:val="24"/>
              </w:rPr>
              <w:t>0</w:t>
            </w:r>
            <w:r w:rsidRPr="004657F3">
              <w:rPr>
                <w:rFonts w:ascii="Browallia New" w:hAnsi="Browallia New" w:cs="Browallia New"/>
                <w:sz w:val="24"/>
                <w:szCs w:val="24"/>
              </w:rPr>
              <w:t>, 2018</w:t>
            </w:r>
          </w:p>
        </w:tc>
        <w:tc>
          <w:tcPr>
            <w:tcW w:w="850" w:type="dxa"/>
            <w:shd w:val="clear" w:color="auto" w:fill="auto"/>
            <w:vAlign w:val="bottom"/>
          </w:tcPr>
          <w:p w:rsidR="00F57B01" w:rsidRPr="004657F3" w:rsidRDefault="00F57B01" w:rsidP="00A9691F">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Dec 31, 2017</w:t>
            </w:r>
          </w:p>
        </w:tc>
        <w:tc>
          <w:tcPr>
            <w:tcW w:w="851" w:type="dxa"/>
          </w:tcPr>
          <w:p w:rsidR="00F57B01" w:rsidRPr="004657F3" w:rsidRDefault="00F57B01" w:rsidP="00540596">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sz w:val="24"/>
                <w:szCs w:val="24"/>
              </w:rPr>
              <w:t>Jun</w:t>
            </w:r>
            <w:r w:rsidRPr="004657F3">
              <w:rPr>
                <w:rFonts w:ascii="Browallia New" w:hAnsi="Browallia New" w:cs="Browallia New"/>
                <w:sz w:val="24"/>
                <w:szCs w:val="24"/>
              </w:rPr>
              <w:t xml:space="preserve"> 3</w:t>
            </w:r>
            <w:r>
              <w:rPr>
                <w:rFonts w:ascii="Browallia New" w:hAnsi="Browallia New" w:cs="Browallia New"/>
                <w:sz w:val="24"/>
                <w:szCs w:val="24"/>
              </w:rPr>
              <w:t>0</w:t>
            </w:r>
            <w:r w:rsidRPr="004657F3">
              <w:rPr>
                <w:rFonts w:ascii="Browallia New" w:hAnsi="Browallia New" w:cs="Browallia New"/>
                <w:sz w:val="24"/>
                <w:szCs w:val="24"/>
              </w:rPr>
              <w:t>, 2018</w:t>
            </w:r>
          </w:p>
        </w:tc>
        <w:tc>
          <w:tcPr>
            <w:tcW w:w="850" w:type="dxa"/>
            <w:shd w:val="clear" w:color="auto" w:fill="auto"/>
            <w:vAlign w:val="bottom"/>
            <w:hideMark/>
          </w:tcPr>
          <w:p w:rsidR="00F57B01" w:rsidRPr="004657F3" w:rsidRDefault="00F57B01" w:rsidP="00540596">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Dec 31, 2017</w:t>
            </w:r>
          </w:p>
        </w:tc>
      </w:tr>
      <w:tr w:rsidR="00F57B01" w:rsidRPr="004657F3" w:rsidTr="00F57B01">
        <w:trPr>
          <w:trHeight w:val="301"/>
        </w:trPr>
        <w:tc>
          <w:tcPr>
            <w:tcW w:w="6487" w:type="dxa"/>
            <w:shd w:val="clear" w:color="auto" w:fill="auto"/>
            <w:vAlign w:val="center"/>
            <w:hideMark/>
          </w:tcPr>
          <w:p w:rsidR="00F57B01" w:rsidRPr="004657F3" w:rsidRDefault="00F57B01" w:rsidP="00A21A7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for indirect subsidiaries</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0"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903</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40</w:t>
            </w:r>
          </w:p>
        </w:tc>
        <w:tc>
          <w:tcPr>
            <w:tcW w:w="850"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853</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40</w:t>
            </w:r>
          </w:p>
        </w:tc>
      </w:tr>
      <w:tr w:rsidR="00F57B01" w:rsidRPr="004657F3" w:rsidTr="00F57B01">
        <w:trPr>
          <w:trHeight w:val="301"/>
        </w:trPr>
        <w:tc>
          <w:tcPr>
            <w:tcW w:w="6487" w:type="dxa"/>
            <w:shd w:val="clear" w:color="auto" w:fill="auto"/>
            <w:vAlign w:val="center"/>
            <w:hideMark/>
          </w:tcPr>
          <w:p w:rsidR="00F57B01" w:rsidRPr="004657F3" w:rsidRDefault="00F57B01" w:rsidP="00A21A7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and indirect subsidiaries for direct subsidiary</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810</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00</w:t>
            </w:r>
          </w:p>
        </w:tc>
        <w:tc>
          <w:tcPr>
            <w:tcW w:w="850"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810</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00</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858</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00</w:t>
            </w:r>
          </w:p>
        </w:tc>
        <w:tc>
          <w:tcPr>
            <w:tcW w:w="850" w:type="dxa"/>
            <w:shd w:val="clear" w:color="auto" w:fill="auto"/>
            <w:hideMark/>
          </w:tcPr>
          <w:p w:rsidR="00F57B01" w:rsidRPr="00C55999" w:rsidRDefault="00DB2270" w:rsidP="00A9691F">
            <w:pPr>
              <w:shd w:val="clear" w:color="auto" w:fill="FFFFFF"/>
              <w:tabs>
                <w:tab w:val="left" w:pos="567"/>
              </w:tabs>
              <w:ind w:firstLine="0"/>
              <w:jc w:val="right"/>
              <w:rPr>
                <w:rFonts w:ascii="Browallia New" w:eastAsia="Malgun Gothic" w:hAnsi="Browallia New" w:cs="Browallia New"/>
                <w:sz w:val="24"/>
                <w:szCs w:val="24"/>
              </w:rPr>
            </w:pPr>
            <w:r>
              <w:rPr>
                <w:rFonts w:ascii="Browallia New" w:eastAsia="Malgun Gothic" w:hAnsi="Browallia New" w:cs="Browallia New"/>
                <w:sz w:val="24"/>
                <w:szCs w:val="24"/>
              </w:rPr>
              <w:t>858.00</w:t>
            </w:r>
          </w:p>
        </w:tc>
      </w:tr>
      <w:tr w:rsidR="00F57B01" w:rsidRPr="004657F3" w:rsidTr="00F57B01">
        <w:trPr>
          <w:trHeight w:val="301"/>
        </w:trPr>
        <w:tc>
          <w:tcPr>
            <w:tcW w:w="6487" w:type="dxa"/>
            <w:shd w:val="clear" w:color="auto" w:fill="auto"/>
            <w:vAlign w:val="center"/>
            <w:hideMark/>
          </w:tcPr>
          <w:p w:rsidR="00F57B01" w:rsidRPr="004657F3" w:rsidRDefault="00F57B01" w:rsidP="00A21A7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and indirect subsidiary for indirect subsidiary</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0"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414</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00</w:t>
            </w:r>
          </w:p>
        </w:tc>
        <w:tc>
          <w:tcPr>
            <w:tcW w:w="850" w:type="dxa"/>
            <w:shd w:val="clear" w:color="auto" w:fill="auto"/>
            <w:hideMark/>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414</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00</w:t>
            </w:r>
          </w:p>
        </w:tc>
      </w:tr>
      <w:tr w:rsidR="00F57B01" w:rsidRPr="004657F3" w:rsidTr="00F57B01">
        <w:trPr>
          <w:trHeight w:val="301"/>
        </w:trPr>
        <w:tc>
          <w:tcPr>
            <w:tcW w:w="6487" w:type="dxa"/>
            <w:shd w:val="clear" w:color="auto" w:fill="auto"/>
            <w:vAlign w:val="center"/>
          </w:tcPr>
          <w:p w:rsidR="00F57B01" w:rsidRPr="004657F3" w:rsidRDefault="00F57B01" w:rsidP="00B60D97">
            <w:pPr>
              <w:tabs>
                <w:tab w:val="left" w:pos="567"/>
              </w:tabs>
              <w:ind w:left="-108" w:right="87" w:firstLine="0"/>
              <w:jc w:val="left"/>
              <w:rPr>
                <w:rFonts w:ascii="Browallia New" w:eastAsia="Times New Roman" w:hAnsi="Browallia New" w:cs="Browallia New"/>
                <w:color w:val="000000" w:themeColor="text1"/>
                <w:spacing w:val="-6"/>
                <w:sz w:val="24"/>
                <w:szCs w:val="24"/>
              </w:rPr>
            </w:pPr>
            <w:r w:rsidRPr="004657F3">
              <w:rPr>
                <w:rFonts w:ascii="Browallia New" w:eastAsia="Times New Roman" w:hAnsi="Browallia New" w:cs="Browallia New"/>
                <w:color w:val="000000" w:themeColor="text1"/>
                <w:sz w:val="24"/>
                <w:szCs w:val="24"/>
              </w:rPr>
              <w:t>Credit facilities guaranteed by the direct and indirect subsidiary for indirect subsidiary</w:t>
            </w:r>
            <w:r w:rsidRPr="004657F3">
              <w:rPr>
                <w:rFonts w:ascii="Browallia New" w:eastAsia="Times New Roman" w:hAnsi="Browallia New" w:cs="Browallia New"/>
                <w:color w:val="000000" w:themeColor="text1"/>
                <w:spacing w:val="-6"/>
                <w:sz w:val="24"/>
                <w:szCs w:val="24"/>
                <w:cs/>
              </w:rPr>
              <w:t xml:space="preserve"> </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0"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1"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156</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50</w:t>
            </w:r>
          </w:p>
        </w:tc>
        <w:tc>
          <w:tcPr>
            <w:tcW w:w="850" w:type="dxa"/>
            <w:shd w:val="clear" w:color="auto" w:fill="auto"/>
          </w:tcPr>
          <w:p w:rsidR="00F57B01" w:rsidRPr="00C55999" w:rsidRDefault="00F57B01" w:rsidP="00A9691F">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156</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50</w:t>
            </w:r>
          </w:p>
        </w:tc>
      </w:tr>
    </w:tbl>
    <w:p w:rsidR="00093EF9" w:rsidRDefault="00093EF9" w:rsidP="003F56F8">
      <w:pPr>
        <w:tabs>
          <w:tab w:val="left" w:pos="709"/>
        </w:tabs>
        <w:ind w:firstLine="0"/>
        <w:rPr>
          <w:rFonts w:ascii="Browallia New" w:eastAsia="Times New Roman" w:hAnsi="Browallia New" w:cs="Browallia New"/>
          <w:b/>
          <w:bCs/>
          <w:color w:val="000000" w:themeColor="text1"/>
          <w:sz w:val="28"/>
        </w:rPr>
      </w:pPr>
    </w:p>
    <w:p w:rsidR="00FE0154" w:rsidRPr="00ED777E" w:rsidRDefault="00B311F3" w:rsidP="00ED777E">
      <w:pPr>
        <w:pStyle w:val="Heading1"/>
        <w:rPr>
          <w:lang w:val="en-US"/>
        </w:rPr>
      </w:pPr>
      <w:r w:rsidRPr="00ED777E">
        <w:rPr>
          <w:lang w:val="en-US"/>
        </w:rPr>
        <w:t>7</w:t>
      </w:r>
      <w:r w:rsidR="00FE0154" w:rsidRPr="00ED777E">
        <w:rPr>
          <w:cs/>
          <w:lang w:val="en-US"/>
        </w:rPr>
        <w:t>.</w:t>
      </w:r>
      <w:r w:rsidR="00FE0154" w:rsidRPr="00ED777E">
        <w:rPr>
          <w:lang w:val="en-US"/>
        </w:rPr>
        <w:tab/>
        <w:t>TEMPORARY INVESTEMENTS</w:t>
      </w:r>
    </w:p>
    <w:p w:rsidR="00FE0154" w:rsidRPr="00013564" w:rsidRDefault="00FE0154" w:rsidP="005A7BFF">
      <w:pPr>
        <w:tabs>
          <w:tab w:val="left" w:pos="709"/>
        </w:tabs>
        <w:spacing w:after="120"/>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b/>
        <w:t>Temporary investments consist of</w:t>
      </w:r>
      <w:r w:rsidRPr="00013564">
        <w:rPr>
          <w:rFonts w:ascii="Browallia New" w:eastAsia="Times New Roman" w:hAnsi="Browallia New" w:cs="Browallia New"/>
          <w:color w:val="000000" w:themeColor="text1"/>
          <w:sz w:val="28"/>
          <w:cs/>
        </w:rPr>
        <w:t>.-</w:t>
      </w:r>
    </w:p>
    <w:tbl>
      <w:tblPr>
        <w:tblW w:w="8931" w:type="dxa"/>
        <w:tblInd w:w="817" w:type="dxa"/>
        <w:tblLayout w:type="fixed"/>
        <w:tblLook w:val="04A0" w:firstRow="1" w:lastRow="0" w:firstColumn="1" w:lastColumn="0" w:noHBand="0" w:noVBand="1"/>
      </w:tblPr>
      <w:tblGrid>
        <w:gridCol w:w="5245"/>
        <w:gridCol w:w="1843"/>
        <w:gridCol w:w="1843"/>
      </w:tblGrid>
      <w:tr w:rsidR="00F57B01" w:rsidRPr="00013564" w:rsidTr="00E8300E">
        <w:tc>
          <w:tcPr>
            <w:tcW w:w="5245" w:type="dxa"/>
          </w:tcPr>
          <w:p w:rsidR="00F57B01" w:rsidRPr="00013564" w:rsidRDefault="00F57B01">
            <w:pPr>
              <w:pStyle w:val="NoSpacing"/>
              <w:tabs>
                <w:tab w:val="left" w:pos="567"/>
              </w:tabs>
              <w:ind w:left="-108" w:firstLine="0"/>
              <w:jc w:val="center"/>
              <w:rPr>
                <w:rFonts w:ascii="Browallia New" w:hAnsi="Browallia New" w:cs="Browallia New"/>
                <w:color w:val="000000" w:themeColor="text1"/>
                <w:sz w:val="28"/>
              </w:rPr>
            </w:pPr>
          </w:p>
        </w:tc>
        <w:tc>
          <w:tcPr>
            <w:tcW w:w="3686" w:type="dxa"/>
            <w:gridSpan w:val="2"/>
            <w:vAlign w:val="bottom"/>
            <w:hideMark/>
          </w:tcPr>
          <w:p w:rsidR="00F57B01" w:rsidRPr="00013564" w:rsidRDefault="00F57B01" w:rsidP="00F57B01">
            <w:pPr>
              <w:pStyle w:val="NoSpacing"/>
              <w:pBdr>
                <w:bottom w:val="single" w:sz="4" w:space="1" w:color="auto"/>
              </w:pBdr>
              <w:tabs>
                <w:tab w:val="left" w:pos="567"/>
                <w:tab w:val="left" w:pos="2690"/>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F57B01" w:rsidRPr="00013564" w:rsidTr="00E8300E">
        <w:tc>
          <w:tcPr>
            <w:tcW w:w="5245" w:type="dxa"/>
          </w:tcPr>
          <w:p w:rsidR="00F57B01" w:rsidRPr="00013564" w:rsidRDefault="00F57B01">
            <w:pPr>
              <w:pStyle w:val="NoSpacing"/>
              <w:tabs>
                <w:tab w:val="left" w:pos="567"/>
              </w:tabs>
              <w:ind w:left="-108" w:firstLine="0"/>
              <w:jc w:val="center"/>
              <w:rPr>
                <w:rFonts w:ascii="Browallia New" w:hAnsi="Browallia New" w:cs="Browallia New"/>
                <w:color w:val="000000" w:themeColor="text1"/>
                <w:sz w:val="28"/>
              </w:rPr>
            </w:pPr>
          </w:p>
        </w:tc>
        <w:tc>
          <w:tcPr>
            <w:tcW w:w="3686" w:type="dxa"/>
            <w:gridSpan w:val="2"/>
            <w:vAlign w:val="bottom"/>
            <w:hideMark/>
          </w:tcPr>
          <w:p w:rsidR="00F57B01" w:rsidRPr="00013564" w:rsidRDefault="00F57B01" w:rsidP="00F57B01">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r>
      <w:tr w:rsidR="00F57B01" w:rsidRPr="00013564" w:rsidTr="00E8300E">
        <w:tc>
          <w:tcPr>
            <w:tcW w:w="5245" w:type="dxa"/>
          </w:tcPr>
          <w:p w:rsidR="00F57B01" w:rsidRPr="00013564" w:rsidRDefault="00F57B01" w:rsidP="00A812AF">
            <w:pPr>
              <w:pStyle w:val="NoSpacing"/>
              <w:tabs>
                <w:tab w:val="left" w:pos="567"/>
              </w:tabs>
              <w:ind w:left="-108" w:firstLine="0"/>
              <w:jc w:val="center"/>
              <w:rPr>
                <w:rFonts w:ascii="Browallia New" w:hAnsi="Browallia New" w:cs="Browallia New"/>
                <w:color w:val="000000" w:themeColor="text1"/>
                <w:sz w:val="28"/>
              </w:rPr>
            </w:pPr>
          </w:p>
        </w:tc>
        <w:tc>
          <w:tcPr>
            <w:tcW w:w="1843" w:type="dxa"/>
            <w:hideMark/>
          </w:tcPr>
          <w:p w:rsidR="00F57B01" w:rsidRPr="00013564" w:rsidRDefault="00F57B01" w:rsidP="005A7BF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843" w:type="dxa"/>
            <w:hideMark/>
          </w:tcPr>
          <w:p w:rsidR="00F57B01" w:rsidRPr="00013564" w:rsidRDefault="00F57B01" w:rsidP="00F57B0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r>
      <w:tr w:rsidR="00E8300E" w:rsidRPr="00013564" w:rsidTr="00CD1D4F">
        <w:trPr>
          <w:trHeight w:val="270"/>
        </w:trPr>
        <w:tc>
          <w:tcPr>
            <w:tcW w:w="5245" w:type="dxa"/>
            <w:vAlign w:val="center"/>
            <w:hideMark/>
          </w:tcPr>
          <w:p w:rsidR="00E8300E" w:rsidRPr="00013564" w:rsidRDefault="00CD1D4F" w:rsidP="00CD1D4F">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Temporary investments in </w:t>
            </w:r>
            <w:r w:rsidRPr="00013564">
              <w:rPr>
                <w:rFonts w:ascii="Browallia New" w:eastAsia="Times New Roman" w:hAnsi="Browallia New" w:cs="Browallia New"/>
                <w:color w:val="000000" w:themeColor="text1"/>
                <w:sz w:val="28"/>
              </w:rPr>
              <w:t xml:space="preserve">opened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end fund</w:t>
            </w:r>
          </w:p>
        </w:tc>
        <w:tc>
          <w:tcPr>
            <w:tcW w:w="1843" w:type="dxa"/>
            <w:shd w:val="clear" w:color="auto" w:fill="auto"/>
          </w:tcPr>
          <w:p w:rsidR="00E8300E" w:rsidRPr="001D0767" w:rsidRDefault="00E8300E" w:rsidP="00A9691F">
            <w:pPr>
              <w:ind w:firstLine="0"/>
              <w:jc w:val="right"/>
              <w:rPr>
                <w:rFonts w:ascii="Browallia New" w:eastAsia="Malgun Gothic" w:hAnsi="Browallia New" w:cs="Browallia New"/>
                <w:sz w:val="28"/>
                <w:lang w:eastAsia="ko-KR"/>
              </w:rPr>
            </w:pPr>
            <w:r w:rsidRPr="001D0767">
              <w:rPr>
                <w:rFonts w:ascii="Browallia New" w:eastAsia="Malgun Gothic" w:hAnsi="Browallia New" w:cs="Browallia New"/>
                <w:sz w:val="28"/>
                <w:lang w:eastAsia="ko-KR"/>
              </w:rPr>
              <w:t>125,262</w:t>
            </w:r>
            <w:r w:rsidRPr="001D0767">
              <w:rPr>
                <w:rFonts w:ascii="Browallia New" w:eastAsia="Malgun Gothic" w:hAnsi="Browallia New" w:cs="Browallia New"/>
                <w:sz w:val="28"/>
                <w:cs/>
                <w:lang w:eastAsia="ko-KR"/>
              </w:rPr>
              <w:t>.</w:t>
            </w:r>
            <w:r w:rsidRPr="001D0767">
              <w:rPr>
                <w:rFonts w:ascii="Browallia New" w:eastAsia="Malgun Gothic" w:hAnsi="Browallia New" w:cs="Browallia New"/>
                <w:sz w:val="28"/>
                <w:lang w:eastAsia="ko-KR"/>
              </w:rPr>
              <w:t>30</w:t>
            </w:r>
          </w:p>
        </w:tc>
        <w:tc>
          <w:tcPr>
            <w:tcW w:w="1843" w:type="dxa"/>
            <w:shd w:val="clear" w:color="auto" w:fill="auto"/>
          </w:tcPr>
          <w:p w:rsidR="00E8300E" w:rsidRPr="001D0767" w:rsidRDefault="00E8300E" w:rsidP="00A9691F">
            <w:pPr>
              <w:ind w:firstLine="0"/>
              <w:jc w:val="right"/>
              <w:rPr>
                <w:rFonts w:ascii="Browallia New" w:eastAsia="Malgun Gothic" w:hAnsi="Browallia New" w:cs="Browallia New"/>
                <w:sz w:val="28"/>
                <w:lang w:eastAsia="ko-KR"/>
              </w:rPr>
            </w:pPr>
            <w:r w:rsidRPr="001D0767">
              <w:rPr>
                <w:rFonts w:ascii="Browallia New" w:eastAsia="Malgun Gothic" w:hAnsi="Browallia New" w:cs="Browallia New"/>
                <w:sz w:val="28"/>
                <w:lang w:eastAsia="ko-KR"/>
              </w:rPr>
              <w:t>4,423,991</w:t>
            </w:r>
            <w:r w:rsidRPr="001D0767">
              <w:rPr>
                <w:rFonts w:ascii="Browallia New" w:eastAsia="Malgun Gothic" w:hAnsi="Browallia New" w:cs="Browallia New"/>
                <w:sz w:val="28"/>
                <w:cs/>
                <w:lang w:eastAsia="ko-KR"/>
              </w:rPr>
              <w:t>.</w:t>
            </w:r>
            <w:r w:rsidRPr="001D0767">
              <w:rPr>
                <w:rFonts w:ascii="Browallia New" w:eastAsia="Malgun Gothic" w:hAnsi="Browallia New" w:cs="Browallia New"/>
                <w:sz w:val="28"/>
                <w:lang w:eastAsia="ko-KR"/>
              </w:rPr>
              <w:t>81</w:t>
            </w:r>
          </w:p>
        </w:tc>
      </w:tr>
      <w:tr w:rsidR="00E8300E" w:rsidRPr="00013564" w:rsidTr="00E8300E">
        <w:tc>
          <w:tcPr>
            <w:tcW w:w="5245" w:type="dxa"/>
            <w:vAlign w:val="center"/>
            <w:hideMark/>
          </w:tcPr>
          <w:p w:rsidR="00E8300E" w:rsidRPr="00013564" w:rsidRDefault="00E8300E" w:rsidP="00AA1A9C">
            <w:pPr>
              <w:tabs>
                <w:tab w:val="left" w:pos="246"/>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Fixed deposits</w:t>
            </w:r>
          </w:p>
        </w:tc>
        <w:tc>
          <w:tcPr>
            <w:tcW w:w="1843" w:type="dxa"/>
            <w:shd w:val="clear" w:color="auto" w:fill="auto"/>
          </w:tcPr>
          <w:p w:rsidR="00E8300E" w:rsidRPr="001D0767" w:rsidRDefault="00E8300E" w:rsidP="00A9691F">
            <w:pPr>
              <w:pBdr>
                <w:bottom w:val="single" w:sz="4" w:space="1" w:color="auto"/>
              </w:pBdr>
              <w:ind w:firstLine="0"/>
              <w:jc w:val="right"/>
              <w:rPr>
                <w:rFonts w:ascii="Browallia New" w:eastAsia="Malgun Gothic" w:hAnsi="Browallia New" w:cs="Browallia New"/>
                <w:sz w:val="28"/>
              </w:rPr>
            </w:pPr>
            <w:r w:rsidRPr="001D0767">
              <w:rPr>
                <w:rFonts w:ascii="Browallia New" w:eastAsia="Malgun Gothic" w:hAnsi="Browallia New" w:cs="Browallia New"/>
                <w:sz w:val="28"/>
              </w:rPr>
              <w:t>23,073,861</w:t>
            </w:r>
            <w:r w:rsidRPr="001D0767">
              <w:rPr>
                <w:rFonts w:ascii="Browallia New" w:eastAsia="Malgun Gothic" w:hAnsi="Browallia New" w:cs="Browallia New"/>
                <w:sz w:val="28"/>
                <w:cs/>
              </w:rPr>
              <w:t>.</w:t>
            </w:r>
            <w:r w:rsidRPr="001D0767">
              <w:rPr>
                <w:rFonts w:ascii="Browallia New" w:eastAsia="Malgun Gothic" w:hAnsi="Browallia New" w:cs="Browallia New"/>
                <w:sz w:val="28"/>
              </w:rPr>
              <w:t>08</w:t>
            </w:r>
          </w:p>
        </w:tc>
        <w:tc>
          <w:tcPr>
            <w:tcW w:w="1843" w:type="dxa"/>
            <w:shd w:val="clear" w:color="auto" w:fill="auto"/>
          </w:tcPr>
          <w:p w:rsidR="00E8300E" w:rsidRPr="001D0767" w:rsidRDefault="00E8300E" w:rsidP="00A9691F">
            <w:pPr>
              <w:pBdr>
                <w:bottom w:val="single" w:sz="4" w:space="1" w:color="auto"/>
              </w:pBdr>
              <w:ind w:firstLine="0"/>
              <w:jc w:val="right"/>
              <w:rPr>
                <w:rFonts w:ascii="Browallia New" w:eastAsia="Malgun Gothic" w:hAnsi="Browallia New" w:cs="Browallia New"/>
                <w:sz w:val="28"/>
              </w:rPr>
            </w:pPr>
            <w:r w:rsidRPr="001D0767">
              <w:rPr>
                <w:rFonts w:ascii="Browallia New" w:eastAsia="Malgun Gothic" w:hAnsi="Browallia New" w:cs="Browallia New"/>
                <w:sz w:val="28"/>
                <w:lang w:eastAsia="ko-KR"/>
              </w:rPr>
              <w:t>22,586,306</w:t>
            </w:r>
            <w:r w:rsidRPr="001D0767">
              <w:rPr>
                <w:rFonts w:ascii="Browallia New" w:eastAsia="Malgun Gothic" w:hAnsi="Browallia New" w:cs="Browallia New"/>
                <w:sz w:val="28"/>
                <w:cs/>
                <w:lang w:eastAsia="ko-KR"/>
              </w:rPr>
              <w:t>.</w:t>
            </w:r>
            <w:r w:rsidRPr="001D0767">
              <w:rPr>
                <w:rFonts w:ascii="Browallia New" w:eastAsia="Malgun Gothic" w:hAnsi="Browallia New" w:cs="Browallia New"/>
                <w:sz w:val="28"/>
                <w:lang w:eastAsia="ko-KR"/>
              </w:rPr>
              <w:t>00</w:t>
            </w:r>
          </w:p>
        </w:tc>
      </w:tr>
      <w:tr w:rsidR="00E8300E" w:rsidRPr="00013564" w:rsidTr="00E8300E">
        <w:tc>
          <w:tcPr>
            <w:tcW w:w="5245" w:type="dxa"/>
            <w:vAlign w:val="center"/>
            <w:hideMark/>
          </w:tcPr>
          <w:p w:rsidR="00E8300E" w:rsidRPr="00013564" w:rsidRDefault="00E8300E" w:rsidP="00AA1A9C">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Total</w:t>
            </w:r>
          </w:p>
        </w:tc>
        <w:tc>
          <w:tcPr>
            <w:tcW w:w="1843" w:type="dxa"/>
            <w:shd w:val="clear" w:color="auto" w:fill="auto"/>
          </w:tcPr>
          <w:p w:rsidR="00E8300E" w:rsidRPr="001D0767" w:rsidRDefault="00E8300E" w:rsidP="00A9691F">
            <w:pPr>
              <w:pBdr>
                <w:bottom w:val="double" w:sz="4" w:space="1" w:color="auto"/>
              </w:pBdr>
              <w:ind w:firstLine="0"/>
              <w:jc w:val="right"/>
              <w:rPr>
                <w:rFonts w:ascii="Browallia New" w:eastAsia="Malgun Gothic" w:hAnsi="Browallia New" w:cs="Browallia New"/>
                <w:sz w:val="28"/>
              </w:rPr>
            </w:pPr>
            <w:r w:rsidRPr="001D0767">
              <w:rPr>
                <w:rFonts w:ascii="Browallia New" w:eastAsia="Malgun Gothic" w:hAnsi="Browallia New" w:cs="Browallia New"/>
                <w:sz w:val="28"/>
              </w:rPr>
              <w:t>23,199,123</w:t>
            </w:r>
            <w:r w:rsidRPr="001D0767">
              <w:rPr>
                <w:rFonts w:ascii="Browallia New" w:eastAsia="Malgun Gothic" w:hAnsi="Browallia New" w:cs="Browallia New"/>
                <w:sz w:val="28"/>
                <w:cs/>
              </w:rPr>
              <w:t>.</w:t>
            </w:r>
            <w:r w:rsidRPr="001D0767">
              <w:rPr>
                <w:rFonts w:ascii="Browallia New" w:eastAsia="Malgun Gothic" w:hAnsi="Browallia New" w:cs="Browallia New"/>
                <w:sz w:val="28"/>
              </w:rPr>
              <w:t>38</w:t>
            </w:r>
          </w:p>
        </w:tc>
        <w:tc>
          <w:tcPr>
            <w:tcW w:w="1843" w:type="dxa"/>
            <w:shd w:val="clear" w:color="auto" w:fill="auto"/>
          </w:tcPr>
          <w:p w:rsidR="00E8300E" w:rsidRPr="001D0767" w:rsidRDefault="00E8300E" w:rsidP="00A9691F">
            <w:pPr>
              <w:pBdr>
                <w:bottom w:val="double" w:sz="4" w:space="1" w:color="auto"/>
              </w:pBdr>
              <w:ind w:firstLine="0"/>
              <w:jc w:val="right"/>
              <w:rPr>
                <w:rFonts w:ascii="Browallia New" w:eastAsia="Malgun Gothic" w:hAnsi="Browallia New" w:cs="Browallia New"/>
                <w:sz w:val="28"/>
              </w:rPr>
            </w:pPr>
            <w:r w:rsidRPr="001D0767">
              <w:rPr>
                <w:rFonts w:ascii="Browallia New" w:eastAsia="Malgun Gothic" w:hAnsi="Browallia New" w:cs="Browallia New"/>
                <w:sz w:val="28"/>
              </w:rPr>
              <w:t>27,010,297</w:t>
            </w:r>
            <w:r w:rsidRPr="001D0767">
              <w:rPr>
                <w:rFonts w:ascii="Browallia New" w:eastAsia="Malgun Gothic" w:hAnsi="Browallia New" w:cs="Browallia New"/>
                <w:sz w:val="28"/>
                <w:cs/>
              </w:rPr>
              <w:t>.</w:t>
            </w:r>
            <w:r w:rsidRPr="001D0767">
              <w:rPr>
                <w:rFonts w:ascii="Browallia New" w:eastAsia="Malgun Gothic" w:hAnsi="Browallia New" w:cs="Browallia New"/>
                <w:sz w:val="28"/>
              </w:rPr>
              <w:t>81</w:t>
            </w:r>
          </w:p>
        </w:tc>
      </w:tr>
    </w:tbl>
    <w:p w:rsidR="00CE404E" w:rsidRPr="00B64707" w:rsidRDefault="00CE404E" w:rsidP="00CE404E">
      <w:pPr>
        <w:tabs>
          <w:tab w:val="left" w:pos="709"/>
        </w:tabs>
        <w:ind w:left="709" w:firstLine="0"/>
        <w:rPr>
          <w:rFonts w:ascii="Browallia New" w:eastAsia="Times New Roman" w:hAnsi="Browallia New" w:cs="Browallia New"/>
          <w:color w:val="000000" w:themeColor="text1"/>
          <w:sz w:val="16"/>
          <w:szCs w:val="16"/>
        </w:rPr>
      </w:pPr>
    </w:p>
    <w:p w:rsidR="00C23C58" w:rsidRPr="0025101B" w:rsidRDefault="00F41685" w:rsidP="00C23C58">
      <w:pPr>
        <w:tabs>
          <w:tab w:val="left" w:pos="567"/>
        </w:tabs>
        <w:spacing w:after="240"/>
        <w:ind w:left="709" w:firstLine="0"/>
        <w:contextualSpacing/>
        <w:rPr>
          <w:rFonts w:ascii="Browallia New" w:eastAsia="Times New Roman" w:hAnsi="Browallia New" w:cs="Browallia New"/>
          <w:sz w:val="16"/>
          <w:szCs w:val="16"/>
        </w:rPr>
      </w:pPr>
      <w:r w:rsidRPr="00013564">
        <w:rPr>
          <w:rFonts w:ascii="Browallia New" w:eastAsia="Times New Roman" w:hAnsi="Browallia New" w:cs="Browallia New"/>
          <w:color w:val="0070C0"/>
          <w:sz w:val="28"/>
        </w:rPr>
        <w:tab/>
      </w:r>
      <w:r w:rsidR="00C23C58" w:rsidRPr="00162022">
        <w:rPr>
          <w:rFonts w:ascii="Browallia New" w:eastAsia="Times New Roman" w:hAnsi="Browallia New" w:cs="Browallia New"/>
          <w:sz w:val="28"/>
        </w:rPr>
        <w:t xml:space="preserve">The temporary investments </w:t>
      </w:r>
      <w:r w:rsidR="0007259F" w:rsidRPr="00162022">
        <w:rPr>
          <w:rFonts w:ascii="Browallia New" w:eastAsia="Times New Roman" w:hAnsi="Browallia New" w:cs="Browallia New"/>
          <w:sz w:val="28"/>
        </w:rPr>
        <w:t>in open</w:t>
      </w:r>
      <w:r w:rsidR="00162022" w:rsidRPr="00162022">
        <w:rPr>
          <w:rFonts w:ascii="Browallia New" w:eastAsia="Times New Roman" w:hAnsi="Browallia New" w:cs="Browallia New"/>
          <w:sz w:val="28"/>
        </w:rPr>
        <w:t>ed - end</w:t>
      </w:r>
      <w:r w:rsidR="0007259F" w:rsidRPr="00162022">
        <w:rPr>
          <w:rFonts w:ascii="Browallia New" w:eastAsia="Times New Roman" w:hAnsi="Browallia New" w:cs="Browallia New"/>
          <w:sz w:val="28"/>
        </w:rPr>
        <w:t xml:space="preserve"> fund are investment of its subsidiary </w:t>
      </w:r>
      <w:r w:rsidR="00162022" w:rsidRPr="00162022">
        <w:rPr>
          <w:rFonts w:ascii="Browallia New" w:eastAsia="Times New Roman" w:hAnsi="Browallia New" w:cs="Browallia New"/>
          <w:sz w:val="28"/>
        </w:rPr>
        <w:t>for short-term profit-taking purpose.</w:t>
      </w:r>
      <w:r w:rsidR="00C23C58" w:rsidRPr="0025101B">
        <w:rPr>
          <w:rFonts w:ascii="Browallia New" w:eastAsia="Times New Roman" w:hAnsi="Browallia New" w:cs="Browallia New" w:hint="cs"/>
          <w:sz w:val="16"/>
          <w:szCs w:val="16"/>
          <w:cs/>
        </w:rPr>
        <w:t xml:space="preserve"> </w:t>
      </w:r>
    </w:p>
    <w:p w:rsidR="00C23C58" w:rsidRPr="0025101B" w:rsidRDefault="00C23C58" w:rsidP="00C23C58">
      <w:pPr>
        <w:tabs>
          <w:tab w:val="left" w:pos="567"/>
        </w:tabs>
        <w:spacing w:before="120" w:after="240"/>
        <w:ind w:left="709" w:firstLine="0"/>
        <w:contextualSpacing/>
        <w:rPr>
          <w:rFonts w:ascii="Browallia New" w:eastAsia="Times New Roman" w:hAnsi="Browallia New" w:cs="Browallia New"/>
          <w:sz w:val="12"/>
          <w:szCs w:val="12"/>
        </w:rPr>
      </w:pPr>
    </w:p>
    <w:p w:rsidR="00C23C58" w:rsidRPr="0025101B" w:rsidRDefault="00C23C58" w:rsidP="00C23C58">
      <w:pPr>
        <w:tabs>
          <w:tab w:val="left" w:pos="567"/>
        </w:tabs>
        <w:ind w:left="709" w:firstLine="0"/>
        <w:contextualSpacing/>
        <w:rPr>
          <w:rFonts w:ascii="Browallia New" w:eastAsia="Times New Roman" w:hAnsi="Browallia New" w:cs="Browallia New"/>
          <w:sz w:val="16"/>
          <w:szCs w:val="16"/>
        </w:rPr>
      </w:pPr>
      <w:r w:rsidRPr="00CD1D4F">
        <w:rPr>
          <w:rFonts w:ascii="Browallia New" w:eastAsia="Times New Roman" w:hAnsi="Browallia New" w:cs="Browallia New"/>
          <w:spacing w:val="-2"/>
          <w:sz w:val="28"/>
        </w:rPr>
        <w:t xml:space="preserve">In </w:t>
      </w:r>
      <w:r w:rsidR="00E572BE" w:rsidRPr="00CD1D4F">
        <w:rPr>
          <w:rFonts w:ascii="Browallia New" w:hAnsi="Browallia New" w:cs="Browallia New"/>
          <w:spacing w:val="-2"/>
          <w:sz w:val="28"/>
        </w:rPr>
        <w:t>June</w:t>
      </w:r>
      <w:r w:rsidRPr="00CD1D4F">
        <w:rPr>
          <w:rFonts w:ascii="Browallia New" w:hAnsi="Browallia New" w:cs="Browallia New"/>
          <w:spacing w:val="-2"/>
          <w:sz w:val="28"/>
        </w:rPr>
        <w:t xml:space="preserve"> 3</w:t>
      </w:r>
      <w:r w:rsidR="00E572BE" w:rsidRPr="00CD1D4F">
        <w:rPr>
          <w:rFonts w:ascii="Browallia New" w:hAnsi="Browallia New" w:cs="Browallia New"/>
          <w:spacing w:val="-2"/>
          <w:sz w:val="28"/>
        </w:rPr>
        <w:t>0</w:t>
      </w:r>
      <w:r w:rsidRPr="00CD1D4F">
        <w:rPr>
          <w:rFonts w:ascii="Browallia New" w:hAnsi="Browallia New" w:cs="Browallia New"/>
          <w:spacing w:val="-2"/>
          <w:sz w:val="28"/>
        </w:rPr>
        <w:t>, 2018</w:t>
      </w:r>
      <w:r w:rsidRPr="00CD1D4F">
        <w:rPr>
          <w:rFonts w:ascii="Browallia New" w:eastAsia="Times New Roman" w:hAnsi="Browallia New" w:cs="Browallia New"/>
          <w:spacing w:val="-2"/>
          <w:sz w:val="28"/>
        </w:rPr>
        <w:t xml:space="preserve"> and </w:t>
      </w:r>
      <w:r w:rsidRPr="00CD1D4F">
        <w:rPr>
          <w:rFonts w:ascii="Browallia New" w:hAnsi="Browallia New" w:cs="Browallia New"/>
          <w:spacing w:val="-2"/>
          <w:sz w:val="28"/>
        </w:rPr>
        <w:t>Dec</w:t>
      </w:r>
      <w:r w:rsidR="008827E8" w:rsidRPr="00CD1D4F">
        <w:rPr>
          <w:rFonts w:ascii="Browallia New" w:hAnsi="Browallia New" w:cs="Browallia New"/>
          <w:spacing w:val="-2"/>
          <w:sz w:val="28"/>
        </w:rPr>
        <w:t>ember</w:t>
      </w:r>
      <w:r w:rsidRPr="00CD1D4F">
        <w:rPr>
          <w:rFonts w:ascii="Browallia New" w:hAnsi="Browallia New" w:cs="Browallia New"/>
          <w:spacing w:val="-2"/>
          <w:sz w:val="28"/>
        </w:rPr>
        <w:t xml:space="preserve"> 31, 2017</w:t>
      </w:r>
      <w:r w:rsidRPr="00CD1D4F">
        <w:rPr>
          <w:rFonts w:ascii="Browallia New" w:eastAsia="Times New Roman" w:hAnsi="Browallia New" w:cs="Browallia New"/>
          <w:spacing w:val="-2"/>
          <w:sz w:val="28"/>
        </w:rPr>
        <w:t xml:space="preserve">, its subsidiaries had investments in fixed deposits for period 3 </w:t>
      </w:r>
      <w:r w:rsidR="00B311F3" w:rsidRPr="00CD1D4F">
        <w:rPr>
          <w:rFonts w:ascii="Browallia New" w:eastAsia="Times New Roman" w:hAnsi="Browallia New" w:cs="Browallia New"/>
          <w:spacing w:val="-2"/>
          <w:sz w:val="28"/>
        </w:rPr>
        <w:t>to 12 months at rate of 0</w:t>
      </w:r>
      <w:r w:rsidR="00B311F3" w:rsidRPr="00CD1D4F">
        <w:rPr>
          <w:rFonts w:ascii="Browallia New" w:eastAsia="Times New Roman" w:hAnsi="Browallia New" w:cs="Browallia New"/>
          <w:spacing w:val="-2"/>
          <w:sz w:val="28"/>
          <w:cs/>
        </w:rPr>
        <w:t>.</w:t>
      </w:r>
      <w:r w:rsidR="00B311F3" w:rsidRPr="00CD1D4F">
        <w:rPr>
          <w:rFonts w:ascii="Browallia New" w:eastAsia="Times New Roman" w:hAnsi="Browallia New" w:cs="Browallia New"/>
          <w:spacing w:val="-2"/>
          <w:sz w:val="28"/>
        </w:rPr>
        <w:t>9</w:t>
      </w:r>
      <w:r w:rsidR="00DC44D4">
        <w:rPr>
          <w:rFonts w:ascii="Browallia New" w:eastAsia="Times New Roman" w:hAnsi="Browallia New" w:cs="Browallia New"/>
          <w:spacing w:val="-2"/>
          <w:sz w:val="28"/>
        </w:rPr>
        <w:t>%</w:t>
      </w:r>
      <w:r w:rsidR="00B311F3" w:rsidRPr="00CD1D4F">
        <w:rPr>
          <w:rFonts w:ascii="Browallia New" w:eastAsia="Times New Roman" w:hAnsi="Browallia New" w:cs="Browallia New"/>
          <w:spacing w:val="-2"/>
          <w:sz w:val="28"/>
        </w:rPr>
        <w:t xml:space="preserve"> </w:t>
      </w:r>
      <w:r w:rsidR="00B311F3" w:rsidRPr="00CD1D4F">
        <w:rPr>
          <w:rFonts w:ascii="Browallia New" w:eastAsia="Times New Roman" w:hAnsi="Browallia New" w:cs="Browallia New"/>
          <w:spacing w:val="-2"/>
          <w:sz w:val="28"/>
          <w:cs/>
        </w:rPr>
        <w:t xml:space="preserve">- </w:t>
      </w:r>
      <w:r w:rsidR="00B311F3" w:rsidRPr="00CD1D4F">
        <w:rPr>
          <w:rFonts w:ascii="Browallia New" w:eastAsia="Times New Roman" w:hAnsi="Browallia New" w:cs="Browallia New"/>
          <w:spacing w:val="-2"/>
          <w:sz w:val="28"/>
        </w:rPr>
        <w:t>1</w:t>
      </w:r>
      <w:r w:rsidR="00B311F3" w:rsidRPr="00CD1D4F">
        <w:rPr>
          <w:rFonts w:ascii="Browallia New" w:eastAsia="Times New Roman" w:hAnsi="Browallia New" w:cs="Browallia New"/>
          <w:spacing w:val="-2"/>
          <w:sz w:val="28"/>
          <w:cs/>
        </w:rPr>
        <w:t>.</w:t>
      </w:r>
      <w:r w:rsidR="00B311F3" w:rsidRPr="00CD1D4F">
        <w:rPr>
          <w:rFonts w:ascii="Browallia New" w:eastAsia="Times New Roman" w:hAnsi="Browallia New" w:cs="Browallia New"/>
          <w:spacing w:val="-2"/>
          <w:sz w:val="28"/>
        </w:rPr>
        <w:t>5</w:t>
      </w:r>
      <w:r w:rsidR="00E8300E" w:rsidRPr="00CD1D4F">
        <w:rPr>
          <w:rFonts w:ascii="Browallia New" w:eastAsia="Times New Roman" w:hAnsi="Browallia New" w:cs="Browallia New"/>
          <w:spacing w:val="-2"/>
          <w:sz w:val="28"/>
        </w:rPr>
        <w:t>5</w:t>
      </w:r>
      <w:r w:rsidRPr="00CD1D4F">
        <w:rPr>
          <w:rFonts w:ascii="Browallia New" w:eastAsia="Times New Roman" w:hAnsi="Browallia New" w:cs="Browallia New"/>
          <w:spacing w:val="-2"/>
          <w:sz w:val="28"/>
          <w:cs/>
        </w:rPr>
        <w:t xml:space="preserve">% </w:t>
      </w:r>
      <w:r w:rsidRPr="00CD1D4F">
        <w:rPr>
          <w:rFonts w:ascii="Browallia New" w:eastAsia="Times New Roman" w:hAnsi="Browallia New" w:cs="Browallia New"/>
          <w:spacing w:val="-2"/>
          <w:sz w:val="28"/>
        </w:rPr>
        <w:t>and 1</w:t>
      </w:r>
      <w:r w:rsidRPr="00CD1D4F">
        <w:rPr>
          <w:rFonts w:ascii="Browallia New" w:eastAsia="Times New Roman" w:hAnsi="Browallia New" w:cs="Browallia New"/>
          <w:spacing w:val="-2"/>
          <w:sz w:val="28"/>
          <w:cs/>
        </w:rPr>
        <w:t>.</w:t>
      </w:r>
      <w:r w:rsidRPr="00CD1D4F">
        <w:rPr>
          <w:rFonts w:ascii="Browallia New" w:eastAsia="Times New Roman" w:hAnsi="Browallia New" w:cs="Browallia New"/>
          <w:spacing w:val="-2"/>
          <w:sz w:val="28"/>
        </w:rPr>
        <w:t>125</w:t>
      </w:r>
      <w:r w:rsidRPr="00CD1D4F">
        <w:rPr>
          <w:rFonts w:ascii="Browallia New" w:eastAsia="Times New Roman" w:hAnsi="Browallia New" w:cs="Browallia New"/>
          <w:spacing w:val="-2"/>
          <w:sz w:val="28"/>
          <w:cs/>
        </w:rPr>
        <w:t xml:space="preserve">% - </w:t>
      </w:r>
      <w:r w:rsidRPr="00CD1D4F">
        <w:rPr>
          <w:rFonts w:ascii="Browallia New" w:eastAsia="Times New Roman" w:hAnsi="Browallia New" w:cs="Browallia New"/>
          <w:spacing w:val="-2"/>
          <w:sz w:val="28"/>
        </w:rPr>
        <w:t>2</w:t>
      </w:r>
      <w:r w:rsidRPr="00CD1D4F">
        <w:rPr>
          <w:rFonts w:ascii="Browallia New" w:eastAsia="Times New Roman" w:hAnsi="Browallia New" w:cs="Browallia New"/>
          <w:spacing w:val="-2"/>
          <w:sz w:val="28"/>
          <w:cs/>
        </w:rPr>
        <w:t>.</w:t>
      </w:r>
      <w:r w:rsidRPr="00CD1D4F">
        <w:rPr>
          <w:rFonts w:ascii="Browallia New" w:eastAsia="Times New Roman" w:hAnsi="Browallia New" w:cs="Browallia New"/>
          <w:spacing w:val="-2"/>
          <w:sz w:val="28"/>
        </w:rPr>
        <w:t>6</w:t>
      </w:r>
      <w:r w:rsidRPr="00CD1D4F">
        <w:rPr>
          <w:rFonts w:ascii="Browallia New" w:eastAsia="Times New Roman" w:hAnsi="Browallia New" w:cs="Browallia New"/>
          <w:spacing w:val="-2"/>
          <w:sz w:val="28"/>
          <w:cs/>
        </w:rPr>
        <w:t xml:space="preserve">% </w:t>
      </w:r>
      <w:r w:rsidRPr="00CD1D4F">
        <w:rPr>
          <w:rFonts w:ascii="Browallia New" w:eastAsia="Times New Roman" w:hAnsi="Browallia New" w:cs="Browallia New"/>
          <w:spacing w:val="-2"/>
          <w:sz w:val="28"/>
        </w:rPr>
        <w:t>per annum respectively</w:t>
      </w:r>
      <w:r w:rsidRPr="0025101B">
        <w:rPr>
          <w:rFonts w:ascii="Browallia New" w:eastAsia="Times New Roman" w:hAnsi="Browallia New" w:cs="Browallia New"/>
          <w:sz w:val="28"/>
          <w:cs/>
        </w:rPr>
        <w:t>.</w:t>
      </w:r>
    </w:p>
    <w:p w:rsidR="005C7F3C" w:rsidRDefault="005C7F3C" w:rsidP="00C23C58">
      <w:pPr>
        <w:tabs>
          <w:tab w:val="left" w:pos="709"/>
        </w:tabs>
        <w:ind w:firstLine="0"/>
      </w:pPr>
    </w:p>
    <w:p w:rsidR="00C13689" w:rsidRPr="00013564" w:rsidRDefault="00B311F3" w:rsidP="00CE404E">
      <w:pPr>
        <w:pStyle w:val="Heading1"/>
        <w:rPr>
          <w:lang w:val="en-US"/>
        </w:rPr>
      </w:pPr>
      <w:r>
        <w:rPr>
          <w:lang w:val="en-US"/>
        </w:rPr>
        <w:t>8</w:t>
      </w:r>
      <w:r w:rsidR="00553F68" w:rsidRPr="00013564">
        <w:rPr>
          <w:cs/>
          <w:lang w:val="en-US"/>
        </w:rPr>
        <w:t>.</w:t>
      </w:r>
      <w:r w:rsidR="00553F68" w:rsidRPr="00013564">
        <w:rPr>
          <w:lang w:val="en-US"/>
        </w:rPr>
        <w:tab/>
      </w:r>
      <w:r w:rsidR="00C13689" w:rsidRPr="00013564">
        <w:rPr>
          <w:lang w:val="en-US"/>
        </w:rPr>
        <w:t xml:space="preserve">TRADE ACCOUNTS AND OTHER </w:t>
      </w:r>
      <w:r w:rsidR="00BC4758">
        <w:rPr>
          <w:lang w:val="en-US"/>
        </w:rPr>
        <w:t xml:space="preserve">CURRENT </w:t>
      </w:r>
      <w:r w:rsidR="00C13689" w:rsidRPr="00013564">
        <w:rPr>
          <w:lang w:val="en-US"/>
        </w:rPr>
        <w:t xml:space="preserve">RECEIVABLE </w:t>
      </w:r>
      <w:r w:rsidR="00C13689" w:rsidRPr="00013564">
        <w:rPr>
          <w:cs/>
          <w:lang w:val="en-US"/>
        </w:rPr>
        <w:t xml:space="preserve">- </w:t>
      </w:r>
      <w:r w:rsidR="00C13689" w:rsidRPr="00013564">
        <w:rPr>
          <w:lang w:val="en-US"/>
        </w:rPr>
        <w:t>NET</w:t>
      </w:r>
    </w:p>
    <w:p w:rsidR="00C13689" w:rsidRPr="00013564" w:rsidRDefault="00C13689" w:rsidP="00FE0D23">
      <w:pPr>
        <w:ind w:left="567" w:firstLine="153"/>
        <w:rPr>
          <w:rFonts w:ascii="Browallia New" w:eastAsia="Times New Roman" w:hAnsi="Browallia New" w:cs="Browallia New"/>
          <w:color w:val="000000" w:themeColor="text1"/>
          <w:sz w:val="16"/>
          <w:szCs w:val="16"/>
        </w:rPr>
      </w:pPr>
      <w:r w:rsidRPr="00013564">
        <w:rPr>
          <w:rFonts w:ascii="Browallia New" w:eastAsia="Times New Roman" w:hAnsi="Browallia New" w:cs="Browallia New"/>
          <w:color w:val="000000" w:themeColor="text1"/>
          <w:sz w:val="28"/>
        </w:rPr>
        <w:t xml:space="preserve">Trade accounts and other </w:t>
      </w:r>
      <w:r w:rsidR="00BC4758">
        <w:rPr>
          <w:rFonts w:ascii="Browallia New" w:eastAsia="Times New Roman" w:hAnsi="Browallia New" w:cs="Browallia New"/>
          <w:color w:val="000000" w:themeColor="text1"/>
          <w:sz w:val="28"/>
        </w:rPr>
        <w:t xml:space="preserve">current </w:t>
      </w:r>
      <w:r w:rsidRPr="00013564">
        <w:rPr>
          <w:rFonts w:ascii="Browallia New" w:eastAsia="Times New Roman" w:hAnsi="Browallia New" w:cs="Browallia New"/>
          <w:color w:val="000000" w:themeColor="text1"/>
          <w:sz w:val="28"/>
        </w:rPr>
        <w:t>receivable</w:t>
      </w:r>
      <w:r w:rsidR="00213999" w:rsidRPr="00013564">
        <w:rPr>
          <w:rFonts w:ascii="Browallia New" w:eastAsia="Times New Roman" w:hAnsi="Browallia New" w:cs="Browallia New"/>
          <w:color w:val="000000" w:themeColor="text1"/>
          <w:sz w:val="28"/>
          <w:cs/>
        </w:rPr>
        <w:t xml:space="preserve"> - </w:t>
      </w:r>
      <w:r w:rsidR="00213999" w:rsidRPr="00013564">
        <w:rPr>
          <w:rFonts w:ascii="Browallia New" w:eastAsia="Times New Roman" w:hAnsi="Browallia New" w:cs="Browallia New"/>
          <w:color w:val="000000" w:themeColor="text1"/>
          <w:sz w:val="28"/>
        </w:rPr>
        <w:t>net</w:t>
      </w:r>
      <w:r w:rsidRPr="00013564">
        <w:rPr>
          <w:rFonts w:ascii="Browallia New" w:eastAsia="Times New Roman" w:hAnsi="Browallia New" w:cs="Browallia New"/>
          <w:color w:val="000000" w:themeColor="text1"/>
          <w:sz w:val="28"/>
          <w:cs/>
        </w:rPr>
        <w:t xml:space="preserve"> </w:t>
      </w:r>
      <w:r w:rsidR="00597DC8" w:rsidRPr="00013564">
        <w:rPr>
          <w:rFonts w:ascii="Browallia New" w:hAnsi="Browallia New" w:cs="Browallia New"/>
          <w:color w:val="000000" w:themeColor="text1"/>
          <w:spacing w:val="-2"/>
          <w:sz w:val="28"/>
        </w:rPr>
        <w:t>are</w:t>
      </w:r>
      <w:r w:rsidR="00597DC8"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consist of</w:t>
      </w:r>
      <w:r w:rsidRPr="00013564">
        <w:rPr>
          <w:rFonts w:ascii="Browallia New" w:eastAsia="Times New Roman" w:hAnsi="Browallia New" w:cs="Browallia New"/>
          <w:color w:val="000000" w:themeColor="text1"/>
          <w:sz w:val="28"/>
          <w:cs/>
        </w:rPr>
        <w:t>.-</w:t>
      </w:r>
    </w:p>
    <w:tbl>
      <w:tblPr>
        <w:tblW w:w="9338" w:type="dxa"/>
        <w:tblInd w:w="675" w:type="dxa"/>
        <w:tblLayout w:type="fixed"/>
        <w:tblLook w:val="04A0" w:firstRow="1" w:lastRow="0" w:firstColumn="1" w:lastColumn="0" w:noHBand="0" w:noVBand="1"/>
      </w:tblPr>
      <w:tblGrid>
        <w:gridCol w:w="283"/>
        <w:gridCol w:w="284"/>
        <w:gridCol w:w="2552"/>
        <w:gridCol w:w="1554"/>
        <w:gridCol w:w="1555"/>
        <w:gridCol w:w="1555"/>
        <w:gridCol w:w="1555"/>
      </w:tblGrid>
      <w:tr w:rsidR="007223F1" w:rsidRPr="00013564" w:rsidTr="00E8300E">
        <w:trPr>
          <w:tblHeader/>
        </w:trPr>
        <w:tc>
          <w:tcPr>
            <w:tcW w:w="283" w:type="dxa"/>
            <w:shd w:val="clear" w:color="auto" w:fill="auto"/>
          </w:tcPr>
          <w:p w:rsidR="00C13689" w:rsidRPr="00013564" w:rsidRDefault="00C13689" w:rsidP="000236E4">
            <w:pPr>
              <w:pStyle w:val="NoSpacing"/>
              <w:tabs>
                <w:tab w:val="left" w:pos="567"/>
              </w:tabs>
              <w:ind w:firstLine="0"/>
              <w:jc w:val="center"/>
              <w:rPr>
                <w:rFonts w:ascii="Browallia New" w:hAnsi="Browallia New" w:cs="Browallia New"/>
                <w:color w:val="000000" w:themeColor="text1"/>
                <w:sz w:val="28"/>
              </w:rPr>
            </w:pPr>
            <w:bookmarkStart w:id="2" w:name="_Hlk518477637"/>
          </w:p>
        </w:tc>
        <w:tc>
          <w:tcPr>
            <w:tcW w:w="284"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223F1" w:rsidRPr="00013564" w:rsidTr="00E8300E">
        <w:trPr>
          <w:tblHeader/>
        </w:trPr>
        <w:tc>
          <w:tcPr>
            <w:tcW w:w="283" w:type="dxa"/>
            <w:shd w:val="clear" w:color="auto" w:fill="auto"/>
          </w:tcPr>
          <w:p w:rsidR="00C13689" w:rsidRPr="00013564"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3109" w:type="dxa"/>
            <w:gridSpan w:val="2"/>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0" w:type="dxa"/>
            <w:gridSpan w:val="2"/>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C23C58" w:rsidRPr="00013564" w:rsidTr="00E8300E">
        <w:trPr>
          <w:tblHeader/>
        </w:trPr>
        <w:tc>
          <w:tcPr>
            <w:tcW w:w="283"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1554" w:type="dxa"/>
            <w:shd w:val="clear" w:color="auto" w:fill="auto"/>
          </w:tcPr>
          <w:p w:rsidR="00C23C58" w:rsidRPr="00013564" w:rsidRDefault="002162EB"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00C23C58" w:rsidRPr="00013564">
              <w:rPr>
                <w:rFonts w:ascii="Browallia New" w:hAnsi="Browallia New" w:cs="Browallia New"/>
                <w:sz w:val="28"/>
              </w:rPr>
              <w:t xml:space="preserve"> 3</w:t>
            </w:r>
            <w:r>
              <w:rPr>
                <w:rFonts w:ascii="Browallia New" w:hAnsi="Browallia New" w:cs="Browallia New"/>
                <w:sz w:val="28"/>
              </w:rPr>
              <w:t>0</w:t>
            </w:r>
            <w:r w:rsidR="00C23C58" w:rsidRPr="00013564">
              <w:rPr>
                <w:rFonts w:ascii="Browallia New" w:hAnsi="Browallia New" w:cs="Browallia New"/>
                <w:sz w:val="28"/>
              </w:rPr>
              <w:t>, 201</w:t>
            </w:r>
            <w:r w:rsidR="00C23C58">
              <w:rPr>
                <w:rFonts w:ascii="Browallia New" w:hAnsi="Browallia New" w:cs="Browallia New"/>
                <w:sz w:val="28"/>
              </w:rPr>
              <w:t>8</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c>
          <w:tcPr>
            <w:tcW w:w="1555" w:type="dxa"/>
            <w:shd w:val="clear" w:color="auto" w:fill="auto"/>
          </w:tcPr>
          <w:p w:rsidR="00C23C58" w:rsidRPr="00013564" w:rsidRDefault="002162EB"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31,2017</w:t>
            </w:r>
          </w:p>
        </w:tc>
      </w:tr>
      <w:tr w:rsidR="007223F1" w:rsidRPr="00013564" w:rsidTr="00E8300E">
        <w:trPr>
          <w:trHeight w:val="201"/>
        </w:trPr>
        <w:tc>
          <w:tcPr>
            <w:tcW w:w="3119" w:type="dxa"/>
            <w:gridSpan w:val="3"/>
            <w:shd w:val="clear" w:color="auto" w:fill="auto"/>
            <w:vAlign w:val="center"/>
          </w:tcPr>
          <w:p w:rsidR="00C13689" w:rsidRPr="00013564" w:rsidRDefault="00C13689" w:rsidP="00461E76">
            <w:pPr>
              <w:tabs>
                <w:tab w:val="left" w:pos="567"/>
              </w:tabs>
              <w:ind w:left="45"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Trade accounts receivable </w:t>
            </w:r>
          </w:p>
        </w:tc>
        <w:tc>
          <w:tcPr>
            <w:tcW w:w="1554"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r>
      <w:bookmarkEnd w:id="2"/>
      <w:tr w:rsidR="00E8300E" w:rsidRPr="00013564" w:rsidTr="00E8300E">
        <w:tc>
          <w:tcPr>
            <w:tcW w:w="3119" w:type="dxa"/>
            <w:gridSpan w:val="3"/>
            <w:shd w:val="clear" w:color="auto" w:fill="auto"/>
            <w:vAlign w:val="center"/>
          </w:tcPr>
          <w:p w:rsidR="00E8300E" w:rsidRPr="00013564" w:rsidRDefault="00C73396" w:rsidP="00F17B8D">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Related </w:t>
            </w:r>
            <w:r w:rsidR="00E8300E" w:rsidRPr="00013564">
              <w:rPr>
                <w:rFonts w:ascii="Browallia New" w:eastAsia="Times New Roman" w:hAnsi="Browallia New" w:cs="Browallia New"/>
                <w:color w:val="000000" w:themeColor="text1"/>
                <w:sz w:val="28"/>
              </w:rPr>
              <w:t>companies</w:t>
            </w:r>
          </w:p>
        </w:tc>
        <w:tc>
          <w:tcPr>
            <w:tcW w:w="1554" w:type="dxa"/>
            <w:shd w:val="clear" w:color="auto" w:fill="auto"/>
          </w:tcPr>
          <w:p w:rsidR="00E8300E" w:rsidRPr="001D0767" w:rsidRDefault="00E8300E" w:rsidP="00A9691F">
            <w:pPr>
              <w:tabs>
                <w:tab w:val="left" w:pos="567"/>
              </w:tabs>
              <w:ind w:firstLine="0"/>
              <w:jc w:val="right"/>
              <w:rPr>
                <w:rFonts w:ascii="Browallia New" w:eastAsia="Malgun Gothic" w:hAnsi="Browallia New" w:cs="Browallia New"/>
                <w:sz w:val="28"/>
                <w:lang w:eastAsia="ko-KR"/>
              </w:rPr>
            </w:pPr>
            <w:r w:rsidRPr="001D0767">
              <w:rPr>
                <w:rFonts w:ascii="Browallia New" w:eastAsia="Malgun Gothic" w:hAnsi="Browallia New" w:cs="Browallia New"/>
                <w:sz w:val="28"/>
                <w:lang w:eastAsia="ko-KR"/>
              </w:rPr>
              <w:t>16,260,374</w:t>
            </w:r>
            <w:r w:rsidRPr="001D0767">
              <w:rPr>
                <w:rFonts w:ascii="Browallia New" w:eastAsia="Malgun Gothic" w:hAnsi="Browallia New" w:cs="Browallia New"/>
                <w:sz w:val="28"/>
                <w:cs/>
                <w:lang w:eastAsia="ko-KR"/>
              </w:rPr>
              <w:t>.</w:t>
            </w:r>
            <w:r w:rsidRPr="001D0767">
              <w:rPr>
                <w:rFonts w:ascii="Browallia New" w:eastAsia="Malgun Gothic" w:hAnsi="Browallia New" w:cs="Browallia New"/>
                <w:sz w:val="28"/>
                <w:lang w:eastAsia="ko-KR"/>
              </w:rPr>
              <w:t>69</w:t>
            </w:r>
          </w:p>
        </w:tc>
        <w:tc>
          <w:tcPr>
            <w:tcW w:w="1555" w:type="dxa"/>
            <w:shd w:val="clear" w:color="auto" w:fill="auto"/>
          </w:tcPr>
          <w:p w:rsidR="00E8300E" w:rsidRPr="0025101B" w:rsidRDefault="00E8300E" w:rsidP="00131511">
            <w:pPr>
              <w:pStyle w:val="NoSpacing"/>
              <w:tabs>
                <w:tab w:val="left" w:pos="567"/>
              </w:tabs>
              <w:ind w:firstLine="0"/>
              <w:jc w:val="right"/>
              <w:rPr>
                <w:rFonts w:ascii="Browallia New" w:hAnsi="Browallia New" w:cs="Browallia New"/>
                <w:sz w:val="28"/>
                <w:lang w:eastAsia="ko-KR"/>
              </w:rPr>
            </w:pPr>
            <w:r w:rsidRPr="0025101B">
              <w:rPr>
                <w:rFonts w:ascii="Browallia New" w:hAnsi="Browallia New" w:cs="Browallia New"/>
                <w:sz w:val="28"/>
                <w:lang w:eastAsia="ko-KR"/>
              </w:rPr>
              <w:t>16,409,120</w:t>
            </w:r>
            <w:r w:rsidRPr="0025101B">
              <w:rPr>
                <w:rFonts w:ascii="Browallia New" w:hAnsi="Browallia New" w:cs="Browallia New"/>
                <w:sz w:val="28"/>
                <w:cs/>
                <w:lang w:eastAsia="ko-KR"/>
              </w:rPr>
              <w:t>.</w:t>
            </w:r>
            <w:r w:rsidRPr="0025101B">
              <w:rPr>
                <w:rFonts w:ascii="Browallia New" w:hAnsi="Browallia New" w:cs="Browallia New"/>
                <w:sz w:val="28"/>
                <w:lang w:eastAsia="ko-KR"/>
              </w:rPr>
              <w:t>53</w:t>
            </w:r>
          </w:p>
        </w:tc>
        <w:tc>
          <w:tcPr>
            <w:tcW w:w="1555" w:type="dxa"/>
            <w:shd w:val="clear" w:color="auto" w:fill="auto"/>
          </w:tcPr>
          <w:p w:rsidR="00E8300E" w:rsidRPr="001D0767" w:rsidRDefault="00E8300E" w:rsidP="00A9691F">
            <w:pPr>
              <w:tabs>
                <w:tab w:val="left" w:pos="567"/>
              </w:tabs>
              <w:ind w:firstLine="0"/>
              <w:jc w:val="right"/>
              <w:rPr>
                <w:rFonts w:ascii="Browallia New" w:eastAsia="Malgun Gothic" w:hAnsi="Browallia New" w:cs="Browallia New"/>
                <w:sz w:val="28"/>
                <w:lang w:eastAsia="ko-KR"/>
              </w:rPr>
            </w:pPr>
            <w:r w:rsidRPr="001D0767">
              <w:rPr>
                <w:rFonts w:ascii="Browallia New" w:eastAsia="Malgun Gothic" w:hAnsi="Browallia New" w:cs="Browallia New"/>
                <w:sz w:val="28"/>
                <w:lang w:eastAsia="ko-KR"/>
              </w:rPr>
              <w:t>16,260,374</w:t>
            </w:r>
            <w:r w:rsidRPr="001D0767">
              <w:rPr>
                <w:rFonts w:ascii="Browallia New" w:eastAsia="Malgun Gothic" w:hAnsi="Browallia New" w:cs="Browallia New"/>
                <w:sz w:val="28"/>
                <w:cs/>
                <w:lang w:eastAsia="ko-KR"/>
              </w:rPr>
              <w:t>.</w:t>
            </w:r>
            <w:r w:rsidRPr="001D0767">
              <w:rPr>
                <w:rFonts w:ascii="Browallia New" w:eastAsia="Malgun Gothic" w:hAnsi="Browallia New" w:cs="Browallia New"/>
                <w:sz w:val="28"/>
                <w:lang w:eastAsia="ko-KR"/>
              </w:rPr>
              <w:t>69</w:t>
            </w:r>
          </w:p>
        </w:tc>
        <w:tc>
          <w:tcPr>
            <w:tcW w:w="1555" w:type="dxa"/>
            <w:shd w:val="clear" w:color="auto" w:fill="auto"/>
          </w:tcPr>
          <w:p w:rsidR="00E8300E" w:rsidRPr="0025101B" w:rsidRDefault="00E8300E" w:rsidP="00131511">
            <w:pPr>
              <w:pStyle w:val="NoSpacing"/>
              <w:tabs>
                <w:tab w:val="left" w:pos="567"/>
              </w:tabs>
              <w:ind w:firstLine="0"/>
              <w:jc w:val="right"/>
              <w:rPr>
                <w:rFonts w:ascii="Browallia New" w:hAnsi="Browallia New" w:cs="Browallia New"/>
                <w:sz w:val="28"/>
                <w:lang w:eastAsia="ko-KR"/>
              </w:rPr>
            </w:pPr>
            <w:r w:rsidRPr="0025101B">
              <w:rPr>
                <w:rFonts w:ascii="Browallia New" w:hAnsi="Browallia New" w:cs="Browallia New"/>
                <w:sz w:val="28"/>
                <w:lang w:eastAsia="ko-KR"/>
              </w:rPr>
              <w:t>16,409,120</w:t>
            </w:r>
            <w:r w:rsidRPr="0025101B">
              <w:rPr>
                <w:rFonts w:ascii="Browallia New" w:hAnsi="Browallia New" w:cs="Browallia New"/>
                <w:sz w:val="28"/>
                <w:cs/>
                <w:lang w:eastAsia="ko-KR"/>
              </w:rPr>
              <w:t>.</w:t>
            </w:r>
            <w:r w:rsidRPr="0025101B">
              <w:rPr>
                <w:rFonts w:ascii="Browallia New" w:hAnsi="Browallia New" w:cs="Browallia New"/>
                <w:sz w:val="28"/>
                <w:lang w:eastAsia="ko-KR"/>
              </w:rPr>
              <w:t>53</w:t>
            </w:r>
          </w:p>
        </w:tc>
      </w:tr>
      <w:tr w:rsidR="00E8300E" w:rsidRPr="00013564" w:rsidTr="00E8300E">
        <w:tc>
          <w:tcPr>
            <w:tcW w:w="3119" w:type="dxa"/>
            <w:gridSpan w:val="3"/>
            <w:shd w:val="clear" w:color="auto" w:fill="auto"/>
            <w:vAlign w:val="center"/>
          </w:tcPr>
          <w:p w:rsidR="00E8300E" w:rsidRPr="00013564" w:rsidRDefault="00E8300E" w:rsidP="00213999">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Other companies</w:t>
            </w:r>
          </w:p>
        </w:tc>
        <w:tc>
          <w:tcPr>
            <w:tcW w:w="1554" w:type="dxa"/>
            <w:shd w:val="clear" w:color="auto" w:fill="auto"/>
          </w:tcPr>
          <w:p w:rsidR="00E8300E" w:rsidRPr="001D0767" w:rsidRDefault="00C73396" w:rsidP="00A9691F">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319,672,648</w:t>
            </w:r>
            <w:r w:rsidR="00E8300E" w:rsidRPr="001D0767">
              <w:rPr>
                <w:rFonts w:ascii="Browallia New" w:eastAsia="Malgun Gothic" w:hAnsi="Browallia New" w:cs="Browallia New"/>
                <w:sz w:val="28"/>
                <w:cs/>
              </w:rPr>
              <w:t>.</w:t>
            </w:r>
            <w:r w:rsidR="00E8300E" w:rsidRPr="001D0767">
              <w:rPr>
                <w:rFonts w:ascii="Browallia New" w:eastAsia="Malgun Gothic" w:hAnsi="Browallia New" w:cs="Browallia New"/>
                <w:sz w:val="28"/>
              </w:rPr>
              <w:t>29</w:t>
            </w:r>
          </w:p>
        </w:tc>
        <w:tc>
          <w:tcPr>
            <w:tcW w:w="1555" w:type="dxa"/>
            <w:shd w:val="clear" w:color="auto" w:fill="auto"/>
          </w:tcPr>
          <w:p w:rsidR="00E8300E" w:rsidRPr="0025101B" w:rsidRDefault="00E8300E"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241,470,814</w:t>
            </w:r>
            <w:r w:rsidRPr="0025101B">
              <w:rPr>
                <w:rFonts w:ascii="Browallia New" w:hAnsi="Browallia New" w:cs="Browallia New"/>
                <w:sz w:val="28"/>
                <w:cs/>
              </w:rPr>
              <w:t>.</w:t>
            </w:r>
            <w:r w:rsidRPr="0025101B">
              <w:rPr>
                <w:rFonts w:ascii="Browallia New" w:hAnsi="Browallia New" w:cs="Browallia New"/>
                <w:sz w:val="28"/>
              </w:rPr>
              <w:t>17</w:t>
            </w:r>
          </w:p>
        </w:tc>
        <w:tc>
          <w:tcPr>
            <w:tcW w:w="1555" w:type="dxa"/>
            <w:shd w:val="clear" w:color="auto" w:fill="auto"/>
          </w:tcPr>
          <w:p w:rsidR="00E8300E" w:rsidRPr="001D0767" w:rsidRDefault="00E8300E" w:rsidP="00A9691F">
            <w:pPr>
              <w:tabs>
                <w:tab w:val="left" w:pos="567"/>
              </w:tabs>
              <w:ind w:firstLine="0"/>
              <w:jc w:val="right"/>
              <w:rPr>
                <w:rFonts w:ascii="Browallia New" w:eastAsia="Malgun Gothic" w:hAnsi="Browallia New" w:cs="Browallia New"/>
                <w:sz w:val="28"/>
              </w:rPr>
            </w:pPr>
            <w:r w:rsidRPr="001D0767">
              <w:rPr>
                <w:rFonts w:ascii="Browallia New" w:eastAsia="Malgun Gothic" w:hAnsi="Browallia New" w:cs="Browallia New"/>
                <w:sz w:val="28"/>
              </w:rPr>
              <w:t>229,214,142</w:t>
            </w:r>
            <w:r w:rsidRPr="001D0767">
              <w:rPr>
                <w:rFonts w:ascii="Browallia New" w:eastAsia="Malgun Gothic" w:hAnsi="Browallia New" w:cs="Browallia New"/>
                <w:sz w:val="28"/>
                <w:cs/>
              </w:rPr>
              <w:t>.</w:t>
            </w:r>
            <w:r w:rsidRPr="001D0767">
              <w:rPr>
                <w:rFonts w:ascii="Browallia New" w:eastAsia="Malgun Gothic" w:hAnsi="Browallia New" w:cs="Browallia New"/>
                <w:sz w:val="28"/>
              </w:rPr>
              <w:t>63</w:t>
            </w:r>
          </w:p>
        </w:tc>
        <w:tc>
          <w:tcPr>
            <w:tcW w:w="1555" w:type="dxa"/>
            <w:shd w:val="clear" w:color="auto" w:fill="auto"/>
          </w:tcPr>
          <w:p w:rsidR="00E8300E" w:rsidRPr="0025101B" w:rsidRDefault="00E8300E"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181,353,653</w:t>
            </w:r>
            <w:r w:rsidRPr="0025101B">
              <w:rPr>
                <w:rFonts w:ascii="Browallia New" w:hAnsi="Browallia New" w:cs="Browallia New"/>
                <w:sz w:val="28"/>
                <w:cs/>
              </w:rPr>
              <w:t>.</w:t>
            </w:r>
            <w:r w:rsidRPr="0025101B">
              <w:rPr>
                <w:rFonts w:ascii="Browallia New" w:hAnsi="Browallia New" w:cs="Browallia New"/>
                <w:sz w:val="28"/>
              </w:rPr>
              <w:t>44</w:t>
            </w:r>
          </w:p>
        </w:tc>
      </w:tr>
      <w:tr w:rsidR="00E8300E" w:rsidRPr="00013564" w:rsidTr="00E8300E">
        <w:tc>
          <w:tcPr>
            <w:tcW w:w="3119" w:type="dxa"/>
            <w:gridSpan w:val="3"/>
            <w:shd w:val="clear" w:color="auto" w:fill="auto"/>
            <w:vAlign w:val="center"/>
          </w:tcPr>
          <w:p w:rsidR="00E8300E" w:rsidRPr="00013564" w:rsidRDefault="00E8300E" w:rsidP="00213999">
            <w:pPr>
              <w:tabs>
                <w:tab w:val="left" w:pos="31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rPr>
              <w:t xml:space="preserve"> Allowance for doubtful debts</w:t>
            </w:r>
          </w:p>
        </w:tc>
        <w:tc>
          <w:tcPr>
            <w:tcW w:w="1554" w:type="dxa"/>
            <w:shd w:val="clear" w:color="auto" w:fill="auto"/>
            <w:vAlign w:val="bottom"/>
          </w:tcPr>
          <w:p w:rsidR="00E8300E" w:rsidRPr="001D0767" w:rsidRDefault="00E8300E" w:rsidP="00A9691F">
            <w:pPr>
              <w:pBdr>
                <w:bottom w:val="single" w:sz="4" w:space="1" w:color="auto"/>
              </w:pBdr>
              <w:tabs>
                <w:tab w:val="left" w:pos="567"/>
              </w:tabs>
              <w:ind w:firstLine="0"/>
              <w:jc w:val="right"/>
              <w:rPr>
                <w:rFonts w:ascii="Browallia New" w:eastAsia="Times New Roman" w:hAnsi="Browallia New" w:cs="Browallia New"/>
                <w:sz w:val="28"/>
                <w:cs/>
              </w:rPr>
            </w:pPr>
            <w:r w:rsidRPr="001D0767">
              <w:rPr>
                <w:rFonts w:ascii="Browallia New" w:eastAsia="Times New Roman" w:hAnsi="Browallia New" w:cs="Browallia New"/>
                <w:sz w:val="28"/>
                <w:cs/>
              </w:rPr>
              <w:t>(</w:t>
            </w:r>
            <w:r w:rsidRPr="001D0767">
              <w:rPr>
                <w:rFonts w:ascii="Browallia New" w:eastAsia="Times New Roman" w:hAnsi="Browallia New" w:cs="Browallia New"/>
                <w:sz w:val="28"/>
              </w:rPr>
              <w:t>23,875,397</w:t>
            </w:r>
            <w:r w:rsidRPr="001D0767">
              <w:rPr>
                <w:rFonts w:ascii="Browallia New" w:eastAsia="Times New Roman" w:hAnsi="Browallia New" w:cs="Browallia New"/>
                <w:sz w:val="28"/>
                <w:cs/>
              </w:rPr>
              <w:t>.</w:t>
            </w:r>
            <w:r w:rsidRPr="001D0767">
              <w:rPr>
                <w:rFonts w:ascii="Browallia New" w:eastAsia="Times New Roman" w:hAnsi="Browallia New" w:cs="Browallia New"/>
                <w:sz w:val="28"/>
              </w:rPr>
              <w:t>65</w:t>
            </w:r>
            <w:r w:rsidRPr="001D0767">
              <w:rPr>
                <w:rFonts w:ascii="Browallia New" w:eastAsia="Times New Roman" w:hAnsi="Browallia New" w:cs="Browallia New"/>
                <w:sz w:val="28"/>
                <w:cs/>
              </w:rPr>
              <w:t>)</w:t>
            </w:r>
          </w:p>
        </w:tc>
        <w:tc>
          <w:tcPr>
            <w:tcW w:w="1555" w:type="dxa"/>
            <w:shd w:val="clear" w:color="auto" w:fill="auto"/>
            <w:vAlign w:val="bottom"/>
          </w:tcPr>
          <w:p w:rsidR="00E8300E" w:rsidRPr="0025101B" w:rsidRDefault="00E8300E" w:rsidP="00131511">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cs/>
              </w:rPr>
              <w:t>(</w:t>
            </w:r>
            <w:r w:rsidRPr="0025101B">
              <w:rPr>
                <w:rFonts w:ascii="Browallia New" w:eastAsia="Times New Roman" w:hAnsi="Browallia New" w:cs="Browallia New"/>
                <w:sz w:val="28"/>
              </w:rPr>
              <w:t>23,875,397</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65</w:t>
            </w:r>
            <w:r w:rsidRPr="0025101B">
              <w:rPr>
                <w:rFonts w:ascii="Browallia New" w:eastAsia="Times New Roman" w:hAnsi="Browallia New" w:cs="Browallia New"/>
                <w:sz w:val="28"/>
                <w:cs/>
              </w:rPr>
              <w:t>)</w:t>
            </w:r>
          </w:p>
        </w:tc>
        <w:tc>
          <w:tcPr>
            <w:tcW w:w="1555" w:type="dxa"/>
            <w:shd w:val="clear" w:color="auto" w:fill="auto"/>
          </w:tcPr>
          <w:p w:rsidR="00E8300E" w:rsidRPr="001D0767" w:rsidRDefault="00E8300E" w:rsidP="00A9691F">
            <w:pPr>
              <w:pBdr>
                <w:bottom w:val="single" w:sz="4" w:space="1" w:color="auto"/>
              </w:pBdr>
              <w:tabs>
                <w:tab w:val="left" w:pos="567"/>
              </w:tabs>
              <w:ind w:firstLine="0"/>
              <w:jc w:val="right"/>
              <w:rPr>
                <w:rFonts w:ascii="Browallia New" w:eastAsia="Malgun Gothic" w:hAnsi="Browallia New" w:cs="Browallia New"/>
                <w:sz w:val="28"/>
              </w:rPr>
            </w:pPr>
            <w:r w:rsidRPr="001D0767">
              <w:rPr>
                <w:rFonts w:ascii="Browallia New" w:eastAsia="Malgun Gothic" w:hAnsi="Browallia New" w:cs="Browallia New"/>
                <w:sz w:val="28"/>
                <w:cs/>
              </w:rPr>
              <w:t>(</w:t>
            </w:r>
            <w:r w:rsidRPr="001D0767">
              <w:rPr>
                <w:rFonts w:ascii="Browallia New" w:eastAsia="Malgun Gothic" w:hAnsi="Browallia New" w:cs="Browallia New"/>
                <w:sz w:val="28"/>
              </w:rPr>
              <w:t>23,875,397</w:t>
            </w:r>
            <w:r w:rsidRPr="001D0767">
              <w:rPr>
                <w:rFonts w:ascii="Browallia New" w:eastAsia="Malgun Gothic" w:hAnsi="Browallia New" w:cs="Browallia New"/>
                <w:sz w:val="28"/>
                <w:cs/>
              </w:rPr>
              <w:t>.</w:t>
            </w:r>
            <w:r w:rsidRPr="001D0767">
              <w:rPr>
                <w:rFonts w:ascii="Browallia New" w:eastAsia="Malgun Gothic" w:hAnsi="Browallia New" w:cs="Browallia New"/>
                <w:sz w:val="28"/>
              </w:rPr>
              <w:t>65</w:t>
            </w:r>
            <w:r w:rsidRPr="001D0767">
              <w:rPr>
                <w:rFonts w:ascii="Browallia New" w:eastAsia="Malgun Gothic" w:hAnsi="Browallia New" w:cs="Browallia New"/>
                <w:sz w:val="28"/>
                <w:cs/>
              </w:rPr>
              <w:t>)</w:t>
            </w:r>
          </w:p>
        </w:tc>
        <w:tc>
          <w:tcPr>
            <w:tcW w:w="1555" w:type="dxa"/>
            <w:shd w:val="clear" w:color="auto" w:fill="auto"/>
          </w:tcPr>
          <w:p w:rsidR="00E8300E" w:rsidRPr="0025101B" w:rsidRDefault="00E8300E" w:rsidP="00131511">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23,875,397</w:t>
            </w:r>
            <w:r w:rsidRPr="0025101B">
              <w:rPr>
                <w:rFonts w:ascii="Browallia New" w:hAnsi="Browallia New" w:cs="Browallia New"/>
                <w:sz w:val="28"/>
                <w:cs/>
              </w:rPr>
              <w:t>.</w:t>
            </w:r>
            <w:r w:rsidRPr="0025101B">
              <w:rPr>
                <w:rFonts w:ascii="Browallia New" w:hAnsi="Browallia New" w:cs="Browallia New"/>
                <w:sz w:val="28"/>
              </w:rPr>
              <w:t>65</w:t>
            </w:r>
            <w:r w:rsidRPr="0025101B">
              <w:rPr>
                <w:rFonts w:ascii="Browallia New" w:hAnsi="Browallia New" w:cs="Browallia New"/>
                <w:sz w:val="28"/>
                <w:cs/>
              </w:rPr>
              <w:t>)</w:t>
            </w:r>
          </w:p>
        </w:tc>
      </w:tr>
      <w:tr w:rsidR="00E8300E" w:rsidRPr="00013564" w:rsidTr="00E8300E">
        <w:tc>
          <w:tcPr>
            <w:tcW w:w="3119" w:type="dxa"/>
            <w:gridSpan w:val="3"/>
            <w:shd w:val="clear" w:color="auto" w:fill="auto"/>
            <w:vAlign w:val="center"/>
          </w:tcPr>
          <w:p w:rsidR="00E8300E" w:rsidRPr="00013564" w:rsidRDefault="00E8300E" w:rsidP="002A4A8D">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T</w:t>
            </w:r>
            <w:r w:rsidR="00B036BA">
              <w:rPr>
                <w:rFonts w:ascii="Browallia New" w:eastAsia="Times New Roman" w:hAnsi="Browallia New" w:cs="Browallia New"/>
                <w:color w:val="000000" w:themeColor="text1"/>
                <w:sz w:val="28"/>
              </w:rPr>
              <w:t>rade accounts receivable - net</w:t>
            </w:r>
          </w:p>
        </w:tc>
        <w:tc>
          <w:tcPr>
            <w:tcW w:w="1554" w:type="dxa"/>
            <w:shd w:val="clear" w:color="auto" w:fill="auto"/>
            <w:vAlign w:val="bottom"/>
          </w:tcPr>
          <w:p w:rsidR="00E8300E" w:rsidRPr="001D0767" w:rsidRDefault="00E8300E" w:rsidP="00A9691F">
            <w:pPr>
              <w:pBdr>
                <w:bottom w:val="single" w:sz="4" w:space="1" w:color="auto"/>
              </w:pBdr>
              <w:tabs>
                <w:tab w:val="left" w:pos="567"/>
              </w:tabs>
              <w:ind w:firstLine="0"/>
              <w:jc w:val="right"/>
              <w:rPr>
                <w:rFonts w:ascii="Browallia New" w:eastAsia="Times New Roman" w:hAnsi="Browallia New" w:cs="Browallia New"/>
                <w:sz w:val="28"/>
              </w:rPr>
            </w:pPr>
            <w:r w:rsidRPr="001D0767">
              <w:rPr>
                <w:rFonts w:ascii="Browallia New" w:eastAsia="Times New Roman" w:hAnsi="Browallia New" w:cs="Browallia New"/>
                <w:sz w:val="28"/>
              </w:rPr>
              <w:t>312,057,625</w:t>
            </w:r>
            <w:r w:rsidRPr="001D0767">
              <w:rPr>
                <w:rFonts w:ascii="Browallia New" w:eastAsia="Times New Roman" w:hAnsi="Browallia New" w:cs="Browallia New"/>
                <w:sz w:val="28"/>
                <w:cs/>
              </w:rPr>
              <w:t>.</w:t>
            </w:r>
            <w:r w:rsidRPr="001D0767">
              <w:rPr>
                <w:rFonts w:ascii="Browallia New" w:eastAsia="Times New Roman" w:hAnsi="Browallia New" w:cs="Browallia New"/>
                <w:sz w:val="28"/>
              </w:rPr>
              <w:t>33</w:t>
            </w:r>
          </w:p>
        </w:tc>
        <w:tc>
          <w:tcPr>
            <w:tcW w:w="1555" w:type="dxa"/>
            <w:shd w:val="clear" w:color="auto" w:fill="auto"/>
            <w:vAlign w:val="center"/>
          </w:tcPr>
          <w:p w:rsidR="00E8300E" w:rsidRPr="00013564" w:rsidRDefault="00E8300E" w:rsidP="002A4A8D">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234,004,537</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05</w:t>
            </w:r>
          </w:p>
        </w:tc>
        <w:tc>
          <w:tcPr>
            <w:tcW w:w="1555" w:type="dxa"/>
            <w:shd w:val="clear" w:color="auto" w:fill="auto"/>
          </w:tcPr>
          <w:p w:rsidR="00E8300E" w:rsidRPr="001D0767" w:rsidRDefault="00E8300E" w:rsidP="00A9691F">
            <w:pPr>
              <w:pBdr>
                <w:bottom w:val="single" w:sz="4" w:space="1" w:color="auto"/>
              </w:pBdr>
              <w:tabs>
                <w:tab w:val="left" w:pos="567"/>
              </w:tabs>
              <w:ind w:firstLine="0"/>
              <w:jc w:val="right"/>
              <w:rPr>
                <w:rFonts w:ascii="Browallia New" w:eastAsia="Malgun Gothic" w:hAnsi="Browallia New" w:cs="Browallia New"/>
                <w:sz w:val="28"/>
                <w:cs/>
              </w:rPr>
            </w:pPr>
            <w:r w:rsidRPr="001D0767">
              <w:rPr>
                <w:rFonts w:ascii="Browallia New" w:eastAsia="Malgun Gothic" w:hAnsi="Browallia New" w:cs="Browallia New"/>
                <w:sz w:val="28"/>
              </w:rPr>
              <w:t>221,599,119</w:t>
            </w:r>
            <w:r w:rsidRPr="001D0767">
              <w:rPr>
                <w:rFonts w:ascii="Browallia New" w:eastAsia="Malgun Gothic" w:hAnsi="Browallia New" w:cs="Browallia New"/>
                <w:sz w:val="28"/>
                <w:cs/>
              </w:rPr>
              <w:t>.</w:t>
            </w:r>
            <w:r w:rsidRPr="001D0767">
              <w:rPr>
                <w:rFonts w:ascii="Browallia New" w:eastAsia="Malgun Gothic" w:hAnsi="Browallia New" w:cs="Browallia New"/>
                <w:sz w:val="28"/>
              </w:rPr>
              <w:t>67</w:t>
            </w:r>
          </w:p>
        </w:tc>
        <w:tc>
          <w:tcPr>
            <w:tcW w:w="1555" w:type="dxa"/>
            <w:shd w:val="clear" w:color="auto" w:fill="auto"/>
          </w:tcPr>
          <w:p w:rsidR="00E8300E" w:rsidRPr="00013564" w:rsidRDefault="00E8300E" w:rsidP="0013151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173,887,376</w:t>
            </w:r>
            <w:r>
              <w:rPr>
                <w:rFonts w:ascii="Browallia New" w:hAnsi="Browallia New" w:cs="Browallia New"/>
                <w:sz w:val="28"/>
                <w:cs/>
              </w:rPr>
              <w:t>.</w:t>
            </w:r>
            <w:r>
              <w:rPr>
                <w:rFonts w:ascii="Browallia New" w:hAnsi="Browallia New" w:cs="Browallia New"/>
                <w:sz w:val="28"/>
              </w:rPr>
              <w:t>32</w:t>
            </w:r>
          </w:p>
        </w:tc>
      </w:tr>
    </w:tbl>
    <w:p w:rsidR="00CD1D4F" w:rsidRDefault="00CD1D4F" w:rsidP="00E8300E">
      <w:pPr>
        <w:spacing w:before="120"/>
        <w:ind w:firstLine="720"/>
        <w:rPr>
          <w:rFonts w:ascii="Browallia New" w:eastAsia="Times New Roman" w:hAnsi="Browallia New" w:cs="Browallia New"/>
          <w:sz w:val="28"/>
        </w:rPr>
      </w:pPr>
    </w:p>
    <w:p w:rsidR="00CD1D4F" w:rsidRDefault="00CD1D4F" w:rsidP="00E8300E">
      <w:pPr>
        <w:spacing w:before="120"/>
        <w:ind w:firstLine="720"/>
        <w:rPr>
          <w:rFonts w:ascii="Browallia New" w:eastAsia="Times New Roman" w:hAnsi="Browallia New" w:cs="Browallia New"/>
          <w:sz w:val="28"/>
        </w:rPr>
      </w:pPr>
    </w:p>
    <w:p w:rsidR="00CD1D4F" w:rsidRPr="00013564" w:rsidRDefault="00CD1D4F" w:rsidP="00CD1D4F">
      <w:pPr>
        <w:pStyle w:val="Heading1"/>
        <w:rPr>
          <w:lang w:val="en-US"/>
        </w:rPr>
      </w:pPr>
      <w:r>
        <w:rPr>
          <w:lang w:val="en-US"/>
        </w:rPr>
        <w:lastRenderedPageBreak/>
        <w:t>8</w:t>
      </w:r>
      <w:r w:rsidRPr="00013564">
        <w:rPr>
          <w:cs/>
          <w:lang w:val="en-US"/>
        </w:rPr>
        <w:t>.</w:t>
      </w:r>
      <w:r w:rsidRPr="00013564">
        <w:rPr>
          <w:lang w:val="en-US"/>
        </w:rPr>
        <w:tab/>
        <w:t xml:space="preserve">TRADE ACCOUNTS AND OTHER </w:t>
      </w:r>
      <w:r w:rsidR="00B036BA">
        <w:rPr>
          <w:lang w:val="en-US"/>
        </w:rPr>
        <w:t xml:space="preserve">CURRENT </w:t>
      </w:r>
      <w:r w:rsidRPr="00013564">
        <w:rPr>
          <w:lang w:val="en-US"/>
        </w:rPr>
        <w:t xml:space="preserve">RECEIVABLE </w:t>
      </w:r>
      <w:r w:rsidR="00B036BA">
        <w:rPr>
          <w:lang w:val="en-US"/>
        </w:rPr>
        <w:t>-</w:t>
      </w:r>
      <w:r w:rsidRPr="00013564">
        <w:rPr>
          <w:cs/>
          <w:lang w:val="en-US"/>
        </w:rPr>
        <w:t xml:space="preserve"> </w:t>
      </w:r>
      <w:r w:rsidRPr="00013564">
        <w:rPr>
          <w:lang w:val="en-US"/>
        </w:rPr>
        <w:t>NET</w:t>
      </w:r>
      <w:r>
        <w:rPr>
          <w:cs/>
          <w:lang w:val="en-US"/>
        </w:rPr>
        <w:t xml:space="preserve"> (</w:t>
      </w:r>
      <w:r>
        <w:rPr>
          <w:lang w:val="en-US"/>
        </w:rPr>
        <w:t>Con</w:t>
      </w:r>
      <w:r>
        <w:rPr>
          <w:cs/>
          <w:lang w:val="en-US"/>
        </w:rPr>
        <w:t>’</w:t>
      </w:r>
      <w:r>
        <w:rPr>
          <w:lang w:val="en-US"/>
        </w:rPr>
        <w:t>t</w:t>
      </w:r>
      <w:r>
        <w:rPr>
          <w:cs/>
          <w:lang w:val="en-US"/>
        </w:rPr>
        <w:t>)</w:t>
      </w:r>
    </w:p>
    <w:p w:rsidR="00CD1D4F" w:rsidRPr="00CD1D4F" w:rsidRDefault="00CD1D4F" w:rsidP="00CD1D4F">
      <w:pPr>
        <w:spacing w:after="120"/>
        <w:ind w:left="567" w:firstLine="153"/>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Trade accounts and other</w:t>
      </w:r>
      <w:r w:rsidR="00B036BA">
        <w:rPr>
          <w:rFonts w:ascii="Browallia New" w:eastAsia="Times New Roman" w:hAnsi="Browallia New" w:cs="Browallia New"/>
          <w:color w:val="000000" w:themeColor="text1"/>
          <w:sz w:val="28"/>
        </w:rPr>
        <w:t xml:space="preserve"> current</w:t>
      </w:r>
      <w:r w:rsidRPr="00013564">
        <w:rPr>
          <w:rFonts w:ascii="Browallia New" w:eastAsia="Times New Roman" w:hAnsi="Browallia New" w:cs="Browallia New"/>
          <w:color w:val="000000" w:themeColor="text1"/>
          <w:sz w:val="28"/>
        </w:rPr>
        <w:t xml:space="preserve"> receivable</w:t>
      </w:r>
      <w:r w:rsidRPr="00013564">
        <w:rPr>
          <w:rFonts w:ascii="Browallia New" w:eastAsia="Times New Roman" w:hAnsi="Browallia New" w:cs="Browallia New"/>
          <w:color w:val="000000" w:themeColor="text1"/>
          <w:sz w:val="28"/>
          <w:cs/>
        </w:rPr>
        <w:t xml:space="preserve"> - </w:t>
      </w:r>
      <w:r w:rsidRPr="00013564">
        <w:rPr>
          <w:rFonts w:ascii="Browallia New" w:eastAsia="Times New Roman" w:hAnsi="Browallia New" w:cs="Browallia New"/>
          <w:color w:val="000000" w:themeColor="text1"/>
          <w:sz w:val="28"/>
        </w:rPr>
        <w:t xml:space="preserve">net </w:t>
      </w:r>
      <w:r w:rsidRPr="00013564">
        <w:rPr>
          <w:rFonts w:ascii="Browallia New" w:hAnsi="Browallia New" w:cs="Browallia New"/>
          <w:color w:val="000000" w:themeColor="text1"/>
          <w:spacing w:val="-2"/>
          <w:sz w:val="28"/>
        </w:rPr>
        <w:t>are</w:t>
      </w:r>
      <w:r w:rsidRPr="00013564">
        <w:rPr>
          <w:rFonts w:ascii="Browallia New" w:eastAsia="Times New Roman" w:hAnsi="Browallia New" w:cs="Browallia New"/>
          <w:color w:val="000000" w:themeColor="text1"/>
          <w:sz w:val="28"/>
        </w:rPr>
        <w:t xml:space="preserve"> consist of</w:t>
      </w:r>
      <w:r w:rsidRPr="00CD1D4F">
        <w:rPr>
          <w:rFonts w:ascii="Browallia New" w:eastAsia="Times New Roman" w:hAnsi="Browallia New" w:cs="Browallia New"/>
          <w:color w:val="000000" w:themeColor="text1"/>
          <w:sz w:val="28"/>
          <w:cs/>
        </w:rPr>
        <w:t>.-</w:t>
      </w:r>
      <w:r w:rsidRPr="00CD1D4F">
        <w:rPr>
          <w:rFonts w:cs="Angsana New"/>
          <w:sz w:val="28"/>
          <w:cs/>
        </w:rPr>
        <w:t xml:space="preserve"> </w:t>
      </w:r>
      <w:r w:rsidRPr="00CD1D4F">
        <w:rPr>
          <w:rFonts w:ascii="Browallia New" w:eastAsia="Times New Roman" w:hAnsi="Browallia New" w:cs="Browallia New"/>
          <w:color w:val="000000" w:themeColor="text1"/>
          <w:sz w:val="28"/>
          <w:cs/>
        </w:rPr>
        <w:t>(</w:t>
      </w:r>
      <w:r w:rsidRPr="00CD1D4F">
        <w:rPr>
          <w:rFonts w:ascii="Browallia New" w:eastAsia="Times New Roman" w:hAnsi="Browallia New" w:cs="Browallia New"/>
          <w:color w:val="000000" w:themeColor="text1"/>
          <w:sz w:val="28"/>
        </w:rPr>
        <w:t>Con</w:t>
      </w:r>
      <w:r w:rsidRPr="00CD1D4F">
        <w:rPr>
          <w:rFonts w:ascii="Browallia New" w:eastAsia="Times New Roman" w:hAnsi="Browallia New" w:cs="Browallia New"/>
          <w:color w:val="000000" w:themeColor="text1"/>
          <w:sz w:val="28"/>
          <w:cs/>
        </w:rPr>
        <w:t>’</w:t>
      </w:r>
      <w:r w:rsidRPr="00CD1D4F">
        <w:rPr>
          <w:rFonts w:ascii="Browallia New" w:eastAsia="Times New Roman" w:hAnsi="Browallia New" w:cs="Browallia New"/>
          <w:color w:val="000000" w:themeColor="text1"/>
          <w:sz w:val="28"/>
        </w:rPr>
        <w:t>t</w:t>
      </w:r>
      <w:r w:rsidRPr="00CD1D4F">
        <w:rPr>
          <w:rFonts w:ascii="Browallia New" w:eastAsia="Times New Roman" w:hAnsi="Browallia New" w:cs="Browallia New"/>
          <w:color w:val="000000" w:themeColor="text1"/>
          <w:sz w:val="28"/>
          <w:cs/>
        </w:rPr>
        <w:t>)</w:t>
      </w:r>
    </w:p>
    <w:tbl>
      <w:tblPr>
        <w:tblW w:w="9338" w:type="dxa"/>
        <w:tblInd w:w="675" w:type="dxa"/>
        <w:tblLayout w:type="fixed"/>
        <w:tblLook w:val="04A0" w:firstRow="1" w:lastRow="0" w:firstColumn="1" w:lastColumn="0" w:noHBand="0" w:noVBand="1"/>
      </w:tblPr>
      <w:tblGrid>
        <w:gridCol w:w="283"/>
        <w:gridCol w:w="284"/>
        <w:gridCol w:w="2552"/>
        <w:gridCol w:w="1554"/>
        <w:gridCol w:w="1555"/>
        <w:gridCol w:w="1555"/>
        <w:gridCol w:w="1555"/>
      </w:tblGrid>
      <w:tr w:rsidR="00CD1D4F" w:rsidRPr="00013564" w:rsidTr="0079300C">
        <w:trPr>
          <w:tblHeader/>
        </w:trPr>
        <w:tc>
          <w:tcPr>
            <w:tcW w:w="283" w:type="dxa"/>
            <w:shd w:val="clear" w:color="auto" w:fill="auto"/>
          </w:tcPr>
          <w:p w:rsidR="00CD1D4F" w:rsidRPr="00013564" w:rsidRDefault="00CD1D4F" w:rsidP="0079300C">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D1D4F" w:rsidRPr="00013564" w:rsidRDefault="00CD1D4F" w:rsidP="0079300C">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D1D4F" w:rsidRPr="00013564" w:rsidRDefault="00CD1D4F" w:rsidP="0079300C">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CD1D4F" w:rsidRPr="00013564" w:rsidRDefault="00CD1D4F" w:rsidP="0079300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CD1D4F" w:rsidRPr="00013564" w:rsidTr="0079300C">
        <w:trPr>
          <w:tblHeader/>
        </w:trPr>
        <w:tc>
          <w:tcPr>
            <w:tcW w:w="283" w:type="dxa"/>
            <w:shd w:val="clear" w:color="auto" w:fill="auto"/>
          </w:tcPr>
          <w:p w:rsidR="00CD1D4F" w:rsidRPr="00013564" w:rsidRDefault="00CD1D4F" w:rsidP="0079300C">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D1D4F" w:rsidRPr="00013564" w:rsidRDefault="00CD1D4F" w:rsidP="0079300C">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D1D4F" w:rsidRPr="00013564" w:rsidRDefault="00CD1D4F" w:rsidP="0079300C">
            <w:pPr>
              <w:pStyle w:val="NoSpacing"/>
              <w:tabs>
                <w:tab w:val="left" w:pos="567"/>
              </w:tabs>
              <w:ind w:left="-1101"/>
              <w:jc w:val="center"/>
              <w:rPr>
                <w:rFonts w:ascii="Browallia New" w:hAnsi="Browallia New" w:cs="Browallia New"/>
                <w:color w:val="000000" w:themeColor="text1"/>
                <w:sz w:val="28"/>
              </w:rPr>
            </w:pPr>
          </w:p>
        </w:tc>
        <w:tc>
          <w:tcPr>
            <w:tcW w:w="3109" w:type="dxa"/>
            <w:gridSpan w:val="2"/>
            <w:shd w:val="clear" w:color="auto" w:fill="auto"/>
            <w:vAlign w:val="bottom"/>
          </w:tcPr>
          <w:p w:rsidR="00CD1D4F" w:rsidRPr="00013564" w:rsidRDefault="00CD1D4F" w:rsidP="0079300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0" w:type="dxa"/>
            <w:gridSpan w:val="2"/>
            <w:shd w:val="clear" w:color="auto" w:fill="auto"/>
            <w:vAlign w:val="bottom"/>
          </w:tcPr>
          <w:p w:rsidR="00CD1D4F" w:rsidRPr="00013564" w:rsidRDefault="00CD1D4F" w:rsidP="0079300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CD1D4F" w:rsidRPr="00013564" w:rsidTr="0079300C">
        <w:trPr>
          <w:tblHeader/>
        </w:trPr>
        <w:tc>
          <w:tcPr>
            <w:tcW w:w="283" w:type="dxa"/>
            <w:shd w:val="clear" w:color="auto" w:fill="auto"/>
          </w:tcPr>
          <w:p w:rsidR="00CD1D4F" w:rsidRPr="00013564" w:rsidRDefault="00CD1D4F" w:rsidP="0079300C">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CD1D4F" w:rsidRPr="00013564" w:rsidRDefault="00CD1D4F" w:rsidP="0079300C">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D1D4F" w:rsidRPr="00013564" w:rsidRDefault="00CD1D4F" w:rsidP="0079300C">
            <w:pPr>
              <w:pStyle w:val="NoSpacing"/>
              <w:tabs>
                <w:tab w:val="left" w:pos="567"/>
              </w:tabs>
              <w:ind w:left="-1101"/>
              <w:jc w:val="center"/>
              <w:rPr>
                <w:rFonts w:ascii="Browallia New" w:hAnsi="Browallia New" w:cs="Browallia New"/>
                <w:color w:val="000000" w:themeColor="text1"/>
                <w:sz w:val="28"/>
              </w:rPr>
            </w:pPr>
          </w:p>
        </w:tc>
        <w:tc>
          <w:tcPr>
            <w:tcW w:w="1554" w:type="dxa"/>
            <w:shd w:val="clear" w:color="auto" w:fill="auto"/>
          </w:tcPr>
          <w:p w:rsidR="00CD1D4F" w:rsidRPr="00013564" w:rsidRDefault="00CD1D4F" w:rsidP="0079300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55" w:type="dxa"/>
            <w:shd w:val="clear" w:color="auto" w:fill="auto"/>
          </w:tcPr>
          <w:p w:rsidR="00CD1D4F" w:rsidRPr="00013564" w:rsidRDefault="00CD1D4F" w:rsidP="0079300C">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c>
          <w:tcPr>
            <w:tcW w:w="1555" w:type="dxa"/>
            <w:shd w:val="clear" w:color="auto" w:fill="auto"/>
          </w:tcPr>
          <w:p w:rsidR="00CD1D4F" w:rsidRPr="00013564" w:rsidRDefault="00CD1D4F" w:rsidP="0079300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55" w:type="dxa"/>
            <w:shd w:val="clear" w:color="auto" w:fill="auto"/>
          </w:tcPr>
          <w:p w:rsidR="00CD1D4F" w:rsidRPr="00013564" w:rsidRDefault="00CD1D4F" w:rsidP="0079300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31,2017</w:t>
            </w:r>
          </w:p>
        </w:tc>
      </w:tr>
      <w:tr w:rsidR="00CD1D4F" w:rsidRPr="00013564" w:rsidTr="0079300C">
        <w:tc>
          <w:tcPr>
            <w:tcW w:w="3119" w:type="dxa"/>
            <w:gridSpan w:val="3"/>
            <w:shd w:val="clear" w:color="auto" w:fill="auto"/>
            <w:vAlign w:val="center"/>
          </w:tcPr>
          <w:p w:rsidR="00CD1D4F" w:rsidRPr="00013564" w:rsidRDefault="00CD1D4F" w:rsidP="0079300C">
            <w:pPr>
              <w:tabs>
                <w:tab w:val="left" w:pos="567"/>
              </w:tabs>
              <w:ind w:left="45" w:firstLine="0"/>
              <w:jc w:val="left"/>
              <w:rPr>
                <w:rFonts w:ascii="Browallia New" w:eastAsia="Times New Roman" w:hAnsi="Browallia New" w:cs="Browallia New"/>
                <w:color w:val="000000" w:themeColor="text1"/>
                <w:sz w:val="28"/>
                <w:u w:val="single"/>
                <w:cs/>
              </w:rPr>
            </w:pPr>
            <w:r w:rsidRPr="00013564">
              <w:rPr>
                <w:rFonts w:ascii="Browallia New" w:eastAsia="Times New Roman" w:hAnsi="Browallia New" w:cs="Browallia New"/>
                <w:color w:val="000000" w:themeColor="text1"/>
                <w:sz w:val="28"/>
                <w:u w:val="single"/>
              </w:rPr>
              <w:t>Other</w:t>
            </w:r>
            <w:r w:rsidR="00B036BA">
              <w:rPr>
                <w:rFonts w:ascii="Browallia New" w:eastAsia="Times New Roman" w:hAnsi="Browallia New" w:cs="Browallia New"/>
                <w:color w:val="000000" w:themeColor="text1"/>
                <w:sz w:val="28"/>
                <w:u w:val="single"/>
              </w:rPr>
              <w:t xml:space="preserve"> current </w:t>
            </w:r>
            <w:r w:rsidRPr="00013564">
              <w:rPr>
                <w:rFonts w:ascii="Browallia New" w:eastAsia="Times New Roman" w:hAnsi="Browallia New" w:cs="Browallia New"/>
                <w:color w:val="000000" w:themeColor="text1"/>
                <w:sz w:val="28"/>
                <w:u w:val="single"/>
              </w:rPr>
              <w:t>receivable</w:t>
            </w:r>
          </w:p>
        </w:tc>
        <w:tc>
          <w:tcPr>
            <w:tcW w:w="1554" w:type="dxa"/>
            <w:shd w:val="clear" w:color="auto" w:fill="auto"/>
            <w:vAlign w:val="bottom"/>
          </w:tcPr>
          <w:p w:rsidR="00CD1D4F" w:rsidRPr="0025328A" w:rsidRDefault="00CD1D4F" w:rsidP="0079300C">
            <w:pPr>
              <w:tabs>
                <w:tab w:val="left" w:pos="567"/>
              </w:tabs>
              <w:ind w:firstLine="0"/>
              <w:jc w:val="right"/>
              <w:rPr>
                <w:rFonts w:ascii="Browallia New" w:eastAsia="Times New Roman" w:hAnsi="Browallia New" w:cs="Browallia New"/>
                <w:sz w:val="28"/>
              </w:rPr>
            </w:pPr>
          </w:p>
        </w:tc>
        <w:tc>
          <w:tcPr>
            <w:tcW w:w="1555" w:type="dxa"/>
            <w:shd w:val="clear" w:color="auto" w:fill="auto"/>
            <w:vAlign w:val="center"/>
          </w:tcPr>
          <w:p w:rsidR="00CD1D4F" w:rsidRPr="00013564" w:rsidRDefault="00CD1D4F" w:rsidP="0079300C">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D1D4F" w:rsidRPr="0025328A" w:rsidRDefault="00CD1D4F" w:rsidP="0079300C">
            <w:pPr>
              <w:tabs>
                <w:tab w:val="left" w:pos="567"/>
              </w:tabs>
              <w:ind w:firstLine="0"/>
              <w:jc w:val="right"/>
              <w:rPr>
                <w:rFonts w:ascii="Browallia New" w:eastAsia="Malgun Gothic" w:hAnsi="Browallia New" w:cs="Browallia New"/>
                <w:sz w:val="28"/>
              </w:rPr>
            </w:pPr>
          </w:p>
        </w:tc>
        <w:tc>
          <w:tcPr>
            <w:tcW w:w="1555" w:type="dxa"/>
            <w:shd w:val="clear" w:color="auto" w:fill="auto"/>
            <w:vAlign w:val="center"/>
          </w:tcPr>
          <w:p w:rsidR="00CD1D4F" w:rsidRPr="00013564" w:rsidRDefault="00CD1D4F" w:rsidP="0079300C">
            <w:pPr>
              <w:pStyle w:val="NoSpacing"/>
              <w:tabs>
                <w:tab w:val="left" w:pos="567"/>
              </w:tabs>
              <w:ind w:firstLine="0"/>
              <w:jc w:val="right"/>
              <w:rPr>
                <w:rFonts w:ascii="Browallia New" w:hAnsi="Browallia New" w:cs="Browallia New"/>
                <w:color w:val="000000" w:themeColor="text1"/>
                <w:sz w:val="28"/>
              </w:rPr>
            </w:pPr>
          </w:p>
        </w:tc>
      </w:tr>
      <w:tr w:rsidR="00CD1D4F" w:rsidRPr="0025101B" w:rsidTr="0079300C">
        <w:tc>
          <w:tcPr>
            <w:tcW w:w="3119" w:type="dxa"/>
            <w:gridSpan w:val="3"/>
            <w:shd w:val="clear" w:color="auto" w:fill="auto"/>
            <w:vAlign w:val="center"/>
          </w:tcPr>
          <w:p w:rsidR="00CD1D4F" w:rsidRPr="00013564" w:rsidRDefault="00CD1D4F" w:rsidP="0079300C">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554" w:type="dxa"/>
            <w:shd w:val="clear" w:color="auto" w:fill="auto"/>
          </w:tcPr>
          <w:p w:rsidR="00CD1D4F" w:rsidRPr="0025328A" w:rsidRDefault="00CD1D4F" w:rsidP="0079300C">
            <w:pPr>
              <w:tabs>
                <w:tab w:val="left" w:pos="567"/>
              </w:tabs>
              <w:ind w:firstLine="0"/>
              <w:jc w:val="right"/>
              <w:rPr>
                <w:rFonts w:ascii="Browallia New" w:eastAsia="Malgun Gothic" w:hAnsi="Browallia New" w:cs="Browallia New"/>
                <w:sz w:val="28"/>
              </w:rPr>
            </w:pPr>
            <w:r w:rsidRPr="0025328A">
              <w:rPr>
                <w:rFonts w:ascii="Browallia New" w:eastAsia="Malgun Gothic" w:hAnsi="Browallia New" w:cs="Browallia New"/>
                <w:sz w:val="28"/>
                <w:cs/>
              </w:rPr>
              <w:t>-</w:t>
            </w:r>
          </w:p>
        </w:tc>
        <w:tc>
          <w:tcPr>
            <w:tcW w:w="1555" w:type="dxa"/>
            <w:shd w:val="clear" w:color="auto" w:fill="auto"/>
          </w:tcPr>
          <w:p w:rsidR="00CD1D4F" w:rsidRPr="0025101B" w:rsidRDefault="00CD1D4F" w:rsidP="0079300C">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cs/>
              </w:rPr>
              <w:t>-</w:t>
            </w:r>
          </w:p>
        </w:tc>
        <w:tc>
          <w:tcPr>
            <w:tcW w:w="1555" w:type="dxa"/>
            <w:shd w:val="clear" w:color="auto" w:fill="auto"/>
          </w:tcPr>
          <w:p w:rsidR="00CD1D4F" w:rsidRPr="0025328A" w:rsidRDefault="00CD1D4F" w:rsidP="0079300C">
            <w:pPr>
              <w:tabs>
                <w:tab w:val="left" w:pos="567"/>
              </w:tabs>
              <w:ind w:firstLine="0"/>
              <w:jc w:val="right"/>
              <w:rPr>
                <w:rFonts w:ascii="Browallia New" w:eastAsia="Malgun Gothic" w:hAnsi="Browallia New" w:cs="Browallia New"/>
                <w:sz w:val="28"/>
              </w:rPr>
            </w:pPr>
            <w:r w:rsidRPr="0025328A">
              <w:rPr>
                <w:rFonts w:ascii="Browallia New" w:eastAsia="Malgun Gothic" w:hAnsi="Browallia New" w:cs="Browallia New"/>
                <w:sz w:val="28"/>
                <w:cs/>
              </w:rPr>
              <w:t>-</w:t>
            </w:r>
          </w:p>
        </w:tc>
        <w:tc>
          <w:tcPr>
            <w:tcW w:w="1555" w:type="dxa"/>
            <w:shd w:val="clear" w:color="auto" w:fill="auto"/>
          </w:tcPr>
          <w:p w:rsidR="00CD1D4F" w:rsidRPr="0025101B" w:rsidRDefault="00CD1D4F" w:rsidP="0079300C">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4,064,439</w:t>
            </w:r>
            <w:r w:rsidRPr="0025101B">
              <w:rPr>
                <w:rFonts w:ascii="Browallia New" w:hAnsi="Browallia New" w:cs="Browallia New"/>
                <w:sz w:val="28"/>
                <w:cs/>
              </w:rPr>
              <w:t>.</w:t>
            </w:r>
            <w:r w:rsidRPr="0025101B">
              <w:rPr>
                <w:rFonts w:ascii="Browallia New" w:hAnsi="Browallia New" w:cs="Browallia New"/>
                <w:sz w:val="28"/>
              </w:rPr>
              <w:t>15</w:t>
            </w:r>
          </w:p>
        </w:tc>
      </w:tr>
      <w:tr w:rsidR="00CD1D4F" w:rsidRPr="0025101B" w:rsidTr="0079300C">
        <w:tc>
          <w:tcPr>
            <w:tcW w:w="3119" w:type="dxa"/>
            <w:gridSpan w:val="3"/>
            <w:shd w:val="clear" w:color="auto" w:fill="auto"/>
            <w:vAlign w:val="center"/>
          </w:tcPr>
          <w:p w:rsidR="00CD1D4F" w:rsidRPr="00013564" w:rsidRDefault="00CD1D4F" w:rsidP="0079300C">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Indirect subsidiar</w:t>
            </w:r>
            <w:r w:rsidR="00B036BA">
              <w:rPr>
                <w:rFonts w:ascii="Browallia New" w:eastAsia="Times New Roman" w:hAnsi="Browallia New" w:cs="Browallia New"/>
                <w:color w:val="000000" w:themeColor="text1"/>
                <w:sz w:val="28"/>
              </w:rPr>
              <w:t>y</w:t>
            </w:r>
          </w:p>
        </w:tc>
        <w:tc>
          <w:tcPr>
            <w:tcW w:w="1554" w:type="dxa"/>
            <w:shd w:val="clear" w:color="auto" w:fill="auto"/>
          </w:tcPr>
          <w:p w:rsidR="00CD1D4F" w:rsidRPr="0025328A" w:rsidRDefault="00CD1D4F" w:rsidP="0079300C">
            <w:pPr>
              <w:tabs>
                <w:tab w:val="left" w:pos="567"/>
              </w:tabs>
              <w:ind w:firstLine="0"/>
              <w:jc w:val="right"/>
              <w:rPr>
                <w:rFonts w:ascii="Browallia New" w:eastAsia="Times New Roman" w:hAnsi="Browallia New" w:cs="Browallia New"/>
                <w:sz w:val="28"/>
                <w:cs/>
              </w:rPr>
            </w:pPr>
            <w:r w:rsidRPr="0025328A">
              <w:rPr>
                <w:rFonts w:ascii="Browallia New" w:eastAsia="Times New Roman" w:hAnsi="Browallia New" w:cs="Browallia New"/>
                <w:sz w:val="28"/>
                <w:cs/>
              </w:rPr>
              <w:t>-</w:t>
            </w:r>
          </w:p>
        </w:tc>
        <w:tc>
          <w:tcPr>
            <w:tcW w:w="1555" w:type="dxa"/>
            <w:shd w:val="clear" w:color="auto" w:fill="auto"/>
          </w:tcPr>
          <w:p w:rsidR="00CD1D4F" w:rsidRPr="0025101B" w:rsidRDefault="00CD1D4F" w:rsidP="0079300C">
            <w:pPr>
              <w:pStyle w:val="NoSpacing"/>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cs/>
              </w:rPr>
              <w:t>-</w:t>
            </w:r>
          </w:p>
        </w:tc>
        <w:tc>
          <w:tcPr>
            <w:tcW w:w="1555" w:type="dxa"/>
            <w:shd w:val="clear" w:color="auto" w:fill="auto"/>
          </w:tcPr>
          <w:p w:rsidR="00CD1D4F" w:rsidRPr="0025328A" w:rsidRDefault="00CD1D4F" w:rsidP="0079300C">
            <w:pPr>
              <w:tabs>
                <w:tab w:val="left" w:pos="567"/>
              </w:tabs>
              <w:ind w:firstLine="0"/>
              <w:jc w:val="right"/>
              <w:rPr>
                <w:rFonts w:ascii="Browallia New" w:eastAsia="Malgun Gothic" w:hAnsi="Browallia New" w:cs="Browallia New"/>
                <w:sz w:val="28"/>
              </w:rPr>
            </w:pPr>
            <w:r w:rsidRPr="0025328A">
              <w:rPr>
                <w:rFonts w:ascii="Browallia New" w:eastAsia="Malgun Gothic" w:hAnsi="Browallia New" w:cs="Browallia New"/>
                <w:sz w:val="28"/>
              </w:rPr>
              <w:t>21,000</w:t>
            </w:r>
            <w:r w:rsidRPr="0025328A">
              <w:rPr>
                <w:rFonts w:ascii="Browallia New" w:eastAsia="Malgun Gothic" w:hAnsi="Browallia New" w:cs="Browallia New"/>
                <w:sz w:val="28"/>
                <w:cs/>
              </w:rPr>
              <w:t>.</w:t>
            </w:r>
            <w:r w:rsidRPr="0025328A">
              <w:rPr>
                <w:rFonts w:ascii="Browallia New" w:eastAsia="Malgun Gothic" w:hAnsi="Browallia New" w:cs="Browallia New"/>
                <w:sz w:val="28"/>
              </w:rPr>
              <w:t>00</w:t>
            </w:r>
          </w:p>
        </w:tc>
        <w:tc>
          <w:tcPr>
            <w:tcW w:w="1555" w:type="dxa"/>
            <w:shd w:val="clear" w:color="auto" w:fill="auto"/>
          </w:tcPr>
          <w:p w:rsidR="00CD1D4F" w:rsidRPr="0025101B" w:rsidRDefault="00CD1D4F" w:rsidP="0079300C">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21,000</w:t>
            </w:r>
            <w:r w:rsidRPr="0025101B">
              <w:rPr>
                <w:rFonts w:ascii="Browallia New" w:hAnsi="Browallia New" w:cs="Browallia New"/>
                <w:sz w:val="28"/>
                <w:cs/>
              </w:rPr>
              <w:t>.</w:t>
            </w:r>
            <w:r w:rsidRPr="0025101B">
              <w:rPr>
                <w:rFonts w:ascii="Browallia New" w:hAnsi="Browallia New" w:cs="Browallia New"/>
                <w:sz w:val="28"/>
              </w:rPr>
              <w:t>00</w:t>
            </w:r>
          </w:p>
        </w:tc>
      </w:tr>
      <w:tr w:rsidR="00CD1D4F" w:rsidRPr="0025101B" w:rsidTr="0079300C">
        <w:tc>
          <w:tcPr>
            <w:tcW w:w="3119" w:type="dxa"/>
            <w:gridSpan w:val="3"/>
            <w:shd w:val="clear" w:color="auto" w:fill="auto"/>
            <w:vAlign w:val="center"/>
          </w:tcPr>
          <w:p w:rsidR="00CD1D4F" w:rsidRPr="00013564" w:rsidRDefault="00CD1D4F" w:rsidP="0079300C">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Indirect asso</w:t>
            </w:r>
            <w:r w:rsidR="00CC05B2">
              <w:rPr>
                <w:rFonts w:ascii="Browallia New" w:eastAsia="Times New Roman" w:hAnsi="Browallia New" w:cs="Browallia New"/>
                <w:color w:val="000000" w:themeColor="text1"/>
                <w:sz w:val="28"/>
              </w:rPr>
              <w:t>c</w:t>
            </w:r>
            <w:r>
              <w:rPr>
                <w:rFonts w:ascii="Browallia New" w:eastAsia="Times New Roman" w:hAnsi="Browallia New" w:cs="Browallia New"/>
                <w:color w:val="000000" w:themeColor="text1"/>
                <w:sz w:val="28"/>
              </w:rPr>
              <w:t>iates</w:t>
            </w:r>
          </w:p>
        </w:tc>
        <w:tc>
          <w:tcPr>
            <w:tcW w:w="1554" w:type="dxa"/>
            <w:shd w:val="clear" w:color="auto" w:fill="auto"/>
          </w:tcPr>
          <w:p w:rsidR="00CD1D4F" w:rsidRPr="0025328A" w:rsidRDefault="00CD1D4F" w:rsidP="0079300C">
            <w:pPr>
              <w:tabs>
                <w:tab w:val="left" w:pos="567"/>
              </w:tabs>
              <w:ind w:firstLine="0"/>
              <w:jc w:val="right"/>
              <w:rPr>
                <w:rFonts w:ascii="Browallia New" w:eastAsia="Malgun Gothic" w:hAnsi="Browallia New" w:cs="Browallia New"/>
                <w:sz w:val="28"/>
              </w:rPr>
            </w:pPr>
            <w:r w:rsidRPr="0025328A">
              <w:rPr>
                <w:rFonts w:ascii="Browallia New" w:eastAsia="Malgun Gothic" w:hAnsi="Browallia New" w:cs="Browallia New"/>
                <w:sz w:val="28"/>
              </w:rPr>
              <w:t>151,435</w:t>
            </w:r>
            <w:r w:rsidRPr="0025328A">
              <w:rPr>
                <w:rFonts w:ascii="Browallia New" w:eastAsia="Malgun Gothic" w:hAnsi="Browallia New" w:cs="Browallia New"/>
                <w:sz w:val="28"/>
                <w:cs/>
              </w:rPr>
              <w:t>.</w:t>
            </w:r>
            <w:r w:rsidRPr="0025328A">
              <w:rPr>
                <w:rFonts w:ascii="Browallia New" w:eastAsia="Malgun Gothic" w:hAnsi="Browallia New" w:cs="Browallia New"/>
                <w:sz w:val="28"/>
              </w:rPr>
              <w:t>00</w:t>
            </w:r>
          </w:p>
        </w:tc>
        <w:tc>
          <w:tcPr>
            <w:tcW w:w="1555" w:type="dxa"/>
            <w:shd w:val="clear" w:color="auto" w:fill="auto"/>
          </w:tcPr>
          <w:p w:rsidR="00CD1D4F" w:rsidRPr="0025101B" w:rsidRDefault="00CD1D4F" w:rsidP="0079300C">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1,250,487</w:t>
            </w:r>
            <w:r w:rsidRPr="0025101B">
              <w:rPr>
                <w:rFonts w:ascii="Browallia New" w:hAnsi="Browallia New" w:cs="Browallia New"/>
                <w:sz w:val="28"/>
                <w:cs/>
              </w:rPr>
              <w:t>.</w:t>
            </w:r>
            <w:r w:rsidRPr="0025101B">
              <w:rPr>
                <w:rFonts w:ascii="Browallia New" w:hAnsi="Browallia New" w:cs="Browallia New"/>
                <w:sz w:val="28"/>
              </w:rPr>
              <w:t>20</w:t>
            </w:r>
          </w:p>
        </w:tc>
        <w:tc>
          <w:tcPr>
            <w:tcW w:w="1555" w:type="dxa"/>
            <w:shd w:val="clear" w:color="auto" w:fill="auto"/>
          </w:tcPr>
          <w:p w:rsidR="00CD1D4F" w:rsidRPr="0025328A" w:rsidRDefault="00CD1D4F" w:rsidP="0079300C">
            <w:pPr>
              <w:tabs>
                <w:tab w:val="left" w:pos="567"/>
              </w:tabs>
              <w:ind w:firstLine="0"/>
              <w:jc w:val="right"/>
              <w:rPr>
                <w:rFonts w:ascii="Browallia New" w:eastAsia="Malgun Gothic" w:hAnsi="Browallia New" w:cs="Browallia New"/>
                <w:sz w:val="28"/>
              </w:rPr>
            </w:pPr>
            <w:r w:rsidRPr="0025328A">
              <w:rPr>
                <w:rFonts w:ascii="Browallia New" w:eastAsia="Malgun Gothic" w:hAnsi="Browallia New" w:cs="Browallia New"/>
                <w:sz w:val="28"/>
                <w:cs/>
              </w:rPr>
              <w:t>-</w:t>
            </w:r>
          </w:p>
        </w:tc>
        <w:tc>
          <w:tcPr>
            <w:tcW w:w="1555" w:type="dxa"/>
            <w:shd w:val="clear" w:color="auto" w:fill="auto"/>
          </w:tcPr>
          <w:p w:rsidR="00CD1D4F" w:rsidRPr="0025101B" w:rsidRDefault="00FD5F21" w:rsidP="0079300C">
            <w:pPr>
              <w:pStyle w:val="NoSpacing"/>
              <w:tabs>
                <w:tab w:val="left" w:pos="567"/>
              </w:tabs>
              <w:ind w:firstLine="0"/>
              <w:jc w:val="right"/>
              <w:rPr>
                <w:rFonts w:ascii="Browallia New" w:hAnsi="Browallia New" w:cs="Browallia New"/>
                <w:sz w:val="28"/>
              </w:rPr>
            </w:pPr>
            <w:r>
              <w:rPr>
                <w:rFonts w:ascii="Browallia New" w:hAnsi="Browallia New" w:cs="Browallia New"/>
                <w:sz w:val="28"/>
                <w:cs/>
              </w:rPr>
              <w:t>-</w:t>
            </w:r>
          </w:p>
        </w:tc>
      </w:tr>
      <w:tr w:rsidR="00CD1D4F" w:rsidRPr="0025101B" w:rsidTr="0079300C">
        <w:tc>
          <w:tcPr>
            <w:tcW w:w="3119" w:type="dxa"/>
            <w:gridSpan w:val="3"/>
            <w:shd w:val="clear" w:color="auto" w:fill="auto"/>
            <w:vAlign w:val="center"/>
          </w:tcPr>
          <w:p w:rsidR="00CD1D4F" w:rsidRPr="00013564" w:rsidRDefault="00B036BA" w:rsidP="0079300C">
            <w:pPr>
              <w:tabs>
                <w:tab w:val="left" w:pos="567"/>
              </w:tabs>
              <w:ind w:left="45" w:firstLine="0"/>
              <w:jc w:val="left"/>
              <w:rPr>
                <w:rFonts w:ascii="Browallia New" w:eastAsia="Times New Roman" w:hAnsi="Browallia New" w:cs="Browallia New"/>
                <w:color w:val="000000" w:themeColor="text1"/>
                <w:sz w:val="28"/>
                <w:cs/>
              </w:rPr>
            </w:pPr>
            <w:r w:rsidRPr="00B036BA">
              <w:rPr>
                <w:rFonts w:ascii="Browallia New" w:eastAsia="Times New Roman" w:hAnsi="Browallia New" w:cs="Browallia New"/>
                <w:color w:val="000000" w:themeColor="text1"/>
                <w:sz w:val="28"/>
              </w:rPr>
              <w:t>Other companies *</w:t>
            </w:r>
          </w:p>
        </w:tc>
        <w:tc>
          <w:tcPr>
            <w:tcW w:w="1554" w:type="dxa"/>
            <w:shd w:val="clear" w:color="auto" w:fill="auto"/>
          </w:tcPr>
          <w:p w:rsidR="00CD1D4F" w:rsidRPr="0025328A" w:rsidRDefault="00CD1D4F" w:rsidP="0079300C">
            <w:pPr>
              <w:pBdr>
                <w:bottom w:val="single" w:sz="4" w:space="1" w:color="auto"/>
              </w:pBdr>
              <w:tabs>
                <w:tab w:val="left" w:pos="567"/>
              </w:tabs>
              <w:ind w:firstLine="0"/>
              <w:jc w:val="right"/>
              <w:rPr>
                <w:rFonts w:ascii="Browallia New" w:eastAsia="Malgun Gothic" w:hAnsi="Browallia New" w:cs="Browallia New"/>
                <w:sz w:val="28"/>
              </w:rPr>
            </w:pPr>
            <w:r w:rsidRPr="0025328A">
              <w:rPr>
                <w:rFonts w:ascii="Browallia New" w:eastAsia="Malgun Gothic" w:hAnsi="Browallia New" w:cs="Browallia New"/>
                <w:sz w:val="28"/>
              </w:rPr>
              <w:t>25,743,792</w:t>
            </w:r>
            <w:r w:rsidRPr="0025328A">
              <w:rPr>
                <w:rFonts w:ascii="Browallia New" w:eastAsia="Malgun Gothic" w:hAnsi="Browallia New" w:cs="Browallia New"/>
                <w:sz w:val="28"/>
                <w:cs/>
              </w:rPr>
              <w:t>.</w:t>
            </w:r>
            <w:r w:rsidRPr="0025328A">
              <w:rPr>
                <w:rFonts w:ascii="Browallia New" w:eastAsia="Malgun Gothic" w:hAnsi="Browallia New" w:cs="Browallia New"/>
                <w:sz w:val="28"/>
              </w:rPr>
              <w:t>15</w:t>
            </w:r>
          </w:p>
        </w:tc>
        <w:tc>
          <w:tcPr>
            <w:tcW w:w="1555" w:type="dxa"/>
            <w:shd w:val="clear" w:color="auto" w:fill="auto"/>
          </w:tcPr>
          <w:p w:rsidR="00CD1D4F" w:rsidRPr="0025101B" w:rsidRDefault="00CD1D4F" w:rsidP="0079300C">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241,324,458</w:t>
            </w:r>
            <w:r w:rsidRPr="0025101B">
              <w:rPr>
                <w:rFonts w:ascii="Browallia New" w:hAnsi="Browallia New" w:cs="Browallia New"/>
                <w:sz w:val="28"/>
                <w:cs/>
              </w:rPr>
              <w:t>.</w:t>
            </w:r>
            <w:r w:rsidRPr="0025101B">
              <w:rPr>
                <w:rFonts w:ascii="Browallia New" w:hAnsi="Browallia New" w:cs="Browallia New"/>
                <w:sz w:val="28"/>
              </w:rPr>
              <w:t>24</w:t>
            </w:r>
          </w:p>
        </w:tc>
        <w:tc>
          <w:tcPr>
            <w:tcW w:w="1555" w:type="dxa"/>
            <w:shd w:val="clear" w:color="auto" w:fill="auto"/>
          </w:tcPr>
          <w:p w:rsidR="00CD1D4F" w:rsidRPr="0025328A" w:rsidRDefault="00CD1D4F" w:rsidP="0079300C">
            <w:pPr>
              <w:pBdr>
                <w:bottom w:val="single" w:sz="4" w:space="1" w:color="auto"/>
              </w:pBdr>
              <w:tabs>
                <w:tab w:val="left" w:pos="567"/>
              </w:tabs>
              <w:ind w:firstLine="0"/>
              <w:jc w:val="right"/>
              <w:rPr>
                <w:rFonts w:ascii="Browallia New" w:eastAsia="Malgun Gothic" w:hAnsi="Browallia New" w:cs="Browallia New"/>
                <w:sz w:val="28"/>
              </w:rPr>
            </w:pPr>
            <w:r w:rsidRPr="0025328A">
              <w:rPr>
                <w:rFonts w:ascii="Browallia New" w:eastAsia="Malgun Gothic" w:hAnsi="Browallia New" w:cs="Browallia New"/>
                <w:sz w:val="28"/>
              </w:rPr>
              <w:t>5,974,016</w:t>
            </w:r>
            <w:r w:rsidRPr="0025328A">
              <w:rPr>
                <w:rFonts w:ascii="Browallia New" w:eastAsia="Malgun Gothic" w:hAnsi="Browallia New" w:cs="Browallia New"/>
                <w:sz w:val="28"/>
                <w:cs/>
              </w:rPr>
              <w:t>.</w:t>
            </w:r>
            <w:r w:rsidRPr="0025328A">
              <w:rPr>
                <w:rFonts w:ascii="Browallia New" w:eastAsia="Malgun Gothic" w:hAnsi="Browallia New" w:cs="Browallia New"/>
                <w:sz w:val="28"/>
              </w:rPr>
              <w:t>28</w:t>
            </w:r>
          </w:p>
        </w:tc>
        <w:tc>
          <w:tcPr>
            <w:tcW w:w="1555" w:type="dxa"/>
            <w:shd w:val="clear" w:color="auto" w:fill="auto"/>
          </w:tcPr>
          <w:p w:rsidR="00CD1D4F" w:rsidRPr="0025101B" w:rsidRDefault="00CD1D4F" w:rsidP="0079300C">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200,559,677</w:t>
            </w:r>
            <w:r w:rsidRPr="0025101B">
              <w:rPr>
                <w:rFonts w:ascii="Browallia New" w:hAnsi="Browallia New" w:cs="Browallia New"/>
                <w:sz w:val="28"/>
                <w:cs/>
              </w:rPr>
              <w:t>.</w:t>
            </w:r>
            <w:r w:rsidRPr="0025101B">
              <w:rPr>
                <w:rFonts w:ascii="Browallia New" w:hAnsi="Browallia New" w:cs="Browallia New"/>
                <w:sz w:val="28"/>
              </w:rPr>
              <w:t>54</w:t>
            </w:r>
          </w:p>
        </w:tc>
      </w:tr>
      <w:tr w:rsidR="00CD1D4F" w:rsidRPr="0025101B" w:rsidTr="0079300C">
        <w:tc>
          <w:tcPr>
            <w:tcW w:w="3119" w:type="dxa"/>
            <w:gridSpan w:val="3"/>
            <w:shd w:val="clear" w:color="auto" w:fill="auto"/>
            <w:vAlign w:val="center"/>
          </w:tcPr>
          <w:p w:rsidR="00CD1D4F" w:rsidRPr="00013564" w:rsidRDefault="00B036BA" w:rsidP="0079300C">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Other current receivable</w:t>
            </w:r>
          </w:p>
        </w:tc>
        <w:tc>
          <w:tcPr>
            <w:tcW w:w="1554" w:type="dxa"/>
            <w:shd w:val="clear" w:color="auto" w:fill="auto"/>
            <w:vAlign w:val="bottom"/>
          </w:tcPr>
          <w:p w:rsidR="00CD1D4F" w:rsidRPr="0025328A" w:rsidRDefault="00CD1D4F" w:rsidP="0079300C">
            <w:pPr>
              <w:pBdr>
                <w:bottom w:val="single" w:sz="4" w:space="1" w:color="auto"/>
              </w:pBdr>
              <w:tabs>
                <w:tab w:val="left" w:pos="567"/>
              </w:tabs>
              <w:ind w:firstLine="0"/>
              <w:jc w:val="right"/>
              <w:rPr>
                <w:rFonts w:ascii="Browallia New" w:eastAsia="Times New Roman" w:hAnsi="Browallia New" w:cs="Browallia New"/>
                <w:sz w:val="28"/>
                <w:cs/>
              </w:rPr>
            </w:pPr>
            <w:r w:rsidRPr="0025328A">
              <w:rPr>
                <w:rFonts w:ascii="Browallia New" w:eastAsia="Times New Roman" w:hAnsi="Browallia New" w:cs="Browallia New"/>
                <w:sz w:val="28"/>
              </w:rPr>
              <w:t>25,895,227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15</w:t>
            </w:r>
          </w:p>
        </w:tc>
        <w:tc>
          <w:tcPr>
            <w:tcW w:w="1555" w:type="dxa"/>
            <w:shd w:val="clear" w:color="auto" w:fill="auto"/>
            <w:vAlign w:val="bottom"/>
          </w:tcPr>
          <w:p w:rsidR="00CD1D4F" w:rsidRPr="0025101B" w:rsidRDefault="00CD1D4F" w:rsidP="0079300C">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242,574,945</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44</w:t>
            </w:r>
          </w:p>
        </w:tc>
        <w:tc>
          <w:tcPr>
            <w:tcW w:w="1555" w:type="dxa"/>
            <w:shd w:val="clear" w:color="auto" w:fill="auto"/>
            <w:vAlign w:val="bottom"/>
          </w:tcPr>
          <w:p w:rsidR="00CD1D4F" w:rsidRPr="0025328A" w:rsidRDefault="00CD1D4F" w:rsidP="0079300C">
            <w:pPr>
              <w:pBdr>
                <w:bottom w:val="single" w:sz="4" w:space="1" w:color="auto"/>
              </w:pBdr>
              <w:tabs>
                <w:tab w:val="left" w:pos="567"/>
              </w:tabs>
              <w:ind w:firstLine="0"/>
              <w:jc w:val="right"/>
              <w:rPr>
                <w:rFonts w:ascii="Browallia New" w:eastAsia="Times New Roman" w:hAnsi="Browallia New" w:cs="Browallia New"/>
                <w:sz w:val="28"/>
                <w:cs/>
              </w:rPr>
            </w:pPr>
            <w:r w:rsidRPr="0025328A">
              <w:rPr>
                <w:rFonts w:ascii="Browallia New" w:eastAsia="Times New Roman" w:hAnsi="Browallia New" w:cs="Browallia New"/>
                <w:sz w:val="28"/>
              </w:rPr>
              <w:t>5,995,016</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28</w:t>
            </w:r>
          </w:p>
        </w:tc>
        <w:tc>
          <w:tcPr>
            <w:tcW w:w="1555" w:type="dxa"/>
            <w:shd w:val="clear" w:color="auto" w:fill="auto"/>
            <w:vAlign w:val="bottom"/>
          </w:tcPr>
          <w:p w:rsidR="00CD1D4F" w:rsidRPr="0025101B" w:rsidRDefault="00CD1D4F" w:rsidP="0079300C">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204,645,116</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69</w:t>
            </w:r>
          </w:p>
        </w:tc>
      </w:tr>
      <w:tr w:rsidR="00CD1D4F" w:rsidRPr="0025101B" w:rsidTr="0079300C">
        <w:tc>
          <w:tcPr>
            <w:tcW w:w="3119" w:type="dxa"/>
            <w:gridSpan w:val="3"/>
            <w:shd w:val="clear" w:color="auto" w:fill="auto"/>
            <w:vAlign w:val="center"/>
          </w:tcPr>
          <w:p w:rsidR="00B036BA" w:rsidRDefault="00B036BA" w:rsidP="0079300C">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Total trade accounts and other   </w:t>
            </w:r>
          </w:p>
          <w:p w:rsidR="00CD1D4F" w:rsidRPr="00013564" w:rsidRDefault="00B036BA" w:rsidP="0079300C">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      current receivable - net</w:t>
            </w:r>
          </w:p>
        </w:tc>
        <w:tc>
          <w:tcPr>
            <w:tcW w:w="1554" w:type="dxa"/>
            <w:shd w:val="clear" w:color="auto" w:fill="auto"/>
            <w:vAlign w:val="bottom"/>
          </w:tcPr>
          <w:p w:rsidR="00CD1D4F" w:rsidRPr="0025328A" w:rsidRDefault="00CD1D4F" w:rsidP="0079300C">
            <w:pPr>
              <w:pBdr>
                <w:bottom w:val="double" w:sz="4" w:space="1" w:color="auto"/>
              </w:pBdr>
              <w:tabs>
                <w:tab w:val="left" w:pos="567"/>
              </w:tabs>
              <w:ind w:firstLine="0"/>
              <w:jc w:val="right"/>
              <w:rPr>
                <w:rFonts w:ascii="Browallia New" w:eastAsia="Times New Roman" w:hAnsi="Browallia New" w:cs="Browallia New"/>
                <w:sz w:val="28"/>
                <w:cs/>
              </w:rPr>
            </w:pPr>
            <w:r w:rsidRPr="0025328A">
              <w:rPr>
                <w:rFonts w:ascii="Browallia New" w:eastAsia="Times New Roman" w:hAnsi="Browallia New" w:cs="Browallia New"/>
                <w:sz w:val="28"/>
              </w:rPr>
              <w:t>337,952,852</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48</w:t>
            </w:r>
          </w:p>
        </w:tc>
        <w:tc>
          <w:tcPr>
            <w:tcW w:w="1555" w:type="dxa"/>
            <w:shd w:val="clear" w:color="auto" w:fill="auto"/>
            <w:vAlign w:val="bottom"/>
          </w:tcPr>
          <w:p w:rsidR="00CD1D4F" w:rsidRPr="0025101B" w:rsidRDefault="00CD1D4F" w:rsidP="0079300C">
            <w:pPr>
              <w:pBdr>
                <w:bottom w:val="doub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476,579,482</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49</w:t>
            </w:r>
          </w:p>
        </w:tc>
        <w:tc>
          <w:tcPr>
            <w:tcW w:w="1555" w:type="dxa"/>
            <w:shd w:val="clear" w:color="auto" w:fill="auto"/>
          </w:tcPr>
          <w:p w:rsidR="00B036BA" w:rsidRDefault="00B036BA" w:rsidP="0079300C">
            <w:pPr>
              <w:pBdr>
                <w:bottom w:val="double" w:sz="4" w:space="1" w:color="auto"/>
              </w:pBdr>
              <w:tabs>
                <w:tab w:val="left" w:pos="567"/>
              </w:tabs>
              <w:ind w:firstLine="0"/>
              <w:jc w:val="right"/>
              <w:rPr>
                <w:rFonts w:ascii="Browallia New" w:eastAsia="Malgun Gothic" w:hAnsi="Browallia New" w:cs="Browallia New"/>
                <w:sz w:val="28"/>
              </w:rPr>
            </w:pPr>
          </w:p>
          <w:p w:rsidR="00CD1D4F" w:rsidRPr="0025328A" w:rsidRDefault="00CD1D4F" w:rsidP="0079300C">
            <w:pPr>
              <w:pBdr>
                <w:bottom w:val="double" w:sz="4" w:space="1" w:color="auto"/>
              </w:pBdr>
              <w:tabs>
                <w:tab w:val="left" w:pos="567"/>
              </w:tabs>
              <w:ind w:firstLine="0"/>
              <w:jc w:val="right"/>
              <w:rPr>
                <w:rFonts w:ascii="Browallia New" w:eastAsia="Malgun Gothic" w:hAnsi="Browallia New" w:cs="Browallia New"/>
                <w:sz w:val="28"/>
                <w:cs/>
              </w:rPr>
            </w:pPr>
            <w:r w:rsidRPr="0025328A">
              <w:rPr>
                <w:rFonts w:ascii="Browallia New" w:eastAsia="Malgun Gothic" w:hAnsi="Browallia New" w:cs="Browallia New"/>
                <w:sz w:val="28"/>
              </w:rPr>
              <w:t>227,594,135</w:t>
            </w:r>
            <w:r w:rsidRPr="0025328A">
              <w:rPr>
                <w:rFonts w:ascii="Browallia New" w:eastAsia="Malgun Gothic" w:hAnsi="Browallia New" w:cs="Browallia New"/>
                <w:sz w:val="28"/>
                <w:cs/>
              </w:rPr>
              <w:t>.</w:t>
            </w:r>
            <w:r w:rsidRPr="0025328A">
              <w:rPr>
                <w:rFonts w:ascii="Browallia New" w:eastAsia="Malgun Gothic" w:hAnsi="Browallia New" w:cs="Browallia New"/>
                <w:sz w:val="28"/>
              </w:rPr>
              <w:t>95</w:t>
            </w:r>
          </w:p>
        </w:tc>
        <w:tc>
          <w:tcPr>
            <w:tcW w:w="1555" w:type="dxa"/>
            <w:shd w:val="clear" w:color="auto" w:fill="auto"/>
          </w:tcPr>
          <w:p w:rsidR="00B036BA" w:rsidRDefault="00B036BA" w:rsidP="0079300C">
            <w:pPr>
              <w:pStyle w:val="NoSpacing"/>
              <w:pBdr>
                <w:bottom w:val="double" w:sz="4" w:space="1" w:color="auto"/>
              </w:pBdr>
              <w:tabs>
                <w:tab w:val="left" w:pos="567"/>
              </w:tabs>
              <w:ind w:firstLine="0"/>
              <w:jc w:val="right"/>
              <w:rPr>
                <w:rFonts w:ascii="Browallia New" w:hAnsi="Browallia New" w:cs="Browallia New"/>
                <w:sz w:val="28"/>
              </w:rPr>
            </w:pPr>
          </w:p>
          <w:p w:rsidR="00CD1D4F" w:rsidRPr="0025101B" w:rsidRDefault="00CD1D4F" w:rsidP="0079300C">
            <w:pPr>
              <w:pStyle w:val="NoSpacing"/>
              <w:pBdr>
                <w:bottom w:val="doub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378,532,493</w:t>
            </w:r>
            <w:r w:rsidRPr="0025101B">
              <w:rPr>
                <w:rFonts w:ascii="Browallia New" w:hAnsi="Browallia New" w:cs="Browallia New"/>
                <w:sz w:val="28"/>
                <w:cs/>
              </w:rPr>
              <w:t>.</w:t>
            </w:r>
            <w:r w:rsidRPr="0025101B">
              <w:rPr>
                <w:rFonts w:ascii="Browallia New" w:hAnsi="Browallia New" w:cs="Browallia New"/>
                <w:sz w:val="28"/>
              </w:rPr>
              <w:t>01</w:t>
            </w:r>
          </w:p>
        </w:tc>
      </w:tr>
    </w:tbl>
    <w:p w:rsidR="00E8300E" w:rsidRPr="00E8300E" w:rsidRDefault="00032A49" w:rsidP="00E535C8">
      <w:pPr>
        <w:spacing w:before="240"/>
        <w:ind w:firstLine="720"/>
        <w:rPr>
          <w:rFonts w:ascii="Browallia New" w:eastAsia="Times New Roman" w:hAnsi="Browallia New" w:cs="Browallia New"/>
          <w:sz w:val="28"/>
        </w:rPr>
      </w:pPr>
      <w:r>
        <w:rPr>
          <w:rFonts w:ascii="Browallia New" w:eastAsia="Times New Roman" w:hAnsi="Browallia New" w:cs="Browallia New"/>
          <w:sz w:val="28"/>
        </w:rPr>
        <w:t xml:space="preserve"> </w:t>
      </w:r>
      <w:r w:rsidR="00E8300E" w:rsidRPr="00E8300E">
        <w:rPr>
          <w:rFonts w:ascii="Browallia New" w:eastAsia="Times New Roman" w:hAnsi="Browallia New" w:cs="Browallia New"/>
          <w:sz w:val="28"/>
          <w:cs/>
        </w:rPr>
        <w:t>*</w:t>
      </w:r>
      <w:r>
        <w:rPr>
          <w:rFonts w:ascii="Browallia New" w:eastAsia="Times New Roman" w:hAnsi="Browallia New" w:cs="Browallia New"/>
          <w:sz w:val="28"/>
        </w:rPr>
        <w:t xml:space="preserve"> </w:t>
      </w:r>
      <w:r w:rsidR="00E8300E" w:rsidRPr="00E8300E">
        <w:rPr>
          <w:rFonts w:ascii="Browallia New" w:eastAsia="Times New Roman" w:hAnsi="Browallia New" w:cs="Browallia New"/>
          <w:sz w:val="28"/>
        </w:rPr>
        <w:t>2017</w:t>
      </w:r>
    </w:p>
    <w:p w:rsidR="00E8300E" w:rsidRPr="00CD1D4F" w:rsidRDefault="00E8300E" w:rsidP="00032A49">
      <w:pPr>
        <w:ind w:left="900" w:firstLine="0"/>
        <w:rPr>
          <w:rFonts w:ascii="Browallia New" w:eastAsia="Times New Roman" w:hAnsi="Browallia New" w:cs="Browallia New"/>
          <w:sz w:val="28"/>
        </w:rPr>
      </w:pPr>
      <w:r w:rsidRPr="00CD1D4F">
        <w:rPr>
          <w:rFonts w:ascii="Browallia New" w:eastAsia="Times New Roman" w:hAnsi="Browallia New" w:cs="Browallia New"/>
          <w:sz w:val="28"/>
        </w:rPr>
        <w:t xml:space="preserve">Other current receivable </w:t>
      </w:r>
      <w:r w:rsidRPr="00CD1D4F">
        <w:rPr>
          <w:rFonts w:ascii="Browallia New" w:eastAsia="Times New Roman" w:hAnsi="Browallia New" w:cs="Browallia New"/>
          <w:sz w:val="28"/>
          <w:cs/>
        </w:rPr>
        <w:t xml:space="preserve">- </w:t>
      </w:r>
      <w:r w:rsidRPr="00CD1D4F">
        <w:rPr>
          <w:rFonts w:ascii="Browallia New" w:eastAsia="Times New Roman" w:hAnsi="Browallia New" w:cs="Browallia New"/>
          <w:sz w:val="28"/>
        </w:rPr>
        <w:t>other compan</w:t>
      </w:r>
      <w:r w:rsidR="00032A49">
        <w:rPr>
          <w:rFonts w:ascii="Browallia New" w:eastAsia="Times New Roman" w:hAnsi="Browallia New" w:cs="Browallia New"/>
          <w:sz w:val="28"/>
        </w:rPr>
        <w:t>ies</w:t>
      </w:r>
      <w:r w:rsidRPr="00CD1D4F">
        <w:rPr>
          <w:rFonts w:ascii="Browallia New" w:eastAsia="Times New Roman" w:hAnsi="Browallia New" w:cs="Browallia New"/>
          <w:sz w:val="28"/>
        </w:rPr>
        <w:t xml:space="preserve"> was receivable from the seller for the compensation for not being able to find new solar power plants with capacity not less than 12 Magawatt</w:t>
      </w:r>
      <w:r w:rsidR="00032A49">
        <w:rPr>
          <w:rFonts w:ascii="Browallia New" w:eastAsia="Times New Roman" w:hAnsi="Browallia New" w:cs="Browallia New"/>
          <w:sz w:val="28"/>
        </w:rPr>
        <w:t>s</w:t>
      </w:r>
      <w:r w:rsidRPr="00CD1D4F">
        <w:rPr>
          <w:rFonts w:ascii="Browallia New" w:eastAsia="Times New Roman" w:hAnsi="Browallia New" w:cs="Browallia New"/>
          <w:sz w:val="28"/>
        </w:rPr>
        <w:t xml:space="preserve"> to sell to the plaintiff or the plaintiff</w:t>
      </w:r>
      <w:r w:rsidRPr="00CD1D4F">
        <w:rPr>
          <w:rFonts w:ascii="Browallia New" w:eastAsia="Times New Roman" w:hAnsi="Browallia New" w:cs="Browallia New"/>
          <w:sz w:val="28"/>
          <w:cs/>
        </w:rPr>
        <w:t>’</w:t>
      </w:r>
      <w:r w:rsidRPr="00CD1D4F">
        <w:rPr>
          <w:rFonts w:ascii="Browallia New" w:eastAsia="Times New Roman" w:hAnsi="Browallia New" w:cs="Browallia New"/>
          <w:sz w:val="28"/>
        </w:rPr>
        <w:t>s subsidiary within December 15, 2017</w:t>
      </w:r>
      <w:r w:rsidR="00032A49">
        <w:rPr>
          <w:rFonts w:ascii="Browallia New" w:eastAsia="Times New Roman" w:hAnsi="Browallia New" w:cs="Browallia New"/>
          <w:sz w:val="28"/>
        </w:rPr>
        <w:t>,</w:t>
      </w:r>
      <w:r w:rsidRPr="00CD1D4F">
        <w:rPr>
          <w:rFonts w:ascii="Browallia New" w:eastAsia="Times New Roman" w:hAnsi="Browallia New" w:cs="Browallia New"/>
          <w:sz w:val="28"/>
        </w:rPr>
        <w:t xml:space="preserve"> as proposed by the plaintiff in order to negotiate to end the co</w:t>
      </w:r>
      <w:r w:rsidR="00CD1D4F">
        <w:rPr>
          <w:rFonts w:ascii="Browallia New" w:eastAsia="Times New Roman" w:hAnsi="Browallia New" w:cs="Browallia New"/>
          <w:sz w:val="28"/>
        </w:rPr>
        <w:t xml:space="preserve">urt case as described in </w:t>
      </w:r>
      <w:r w:rsidR="00162022" w:rsidRPr="00162022">
        <w:rPr>
          <w:rFonts w:ascii="Browallia New" w:eastAsia="Times New Roman" w:hAnsi="Browallia New" w:cs="Browallia New"/>
          <w:sz w:val="28"/>
        </w:rPr>
        <w:t>Condensed N</w:t>
      </w:r>
      <w:r w:rsidR="00CD1D4F" w:rsidRPr="00162022">
        <w:rPr>
          <w:rFonts w:ascii="Browallia New" w:eastAsia="Times New Roman" w:hAnsi="Browallia New" w:cs="Browallia New"/>
          <w:sz w:val="28"/>
        </w:rPr>
        <w:t>ote 26</w:t>
      </w:r>
      <w:r w:rsidRPr="00CD1D4F">
        <w:rPr>
          <w:rFonts w:ascii="Browallia New" w:eastAsia="Times New Roman" w:hAnsi="Browallia New" w:cs="Browallia New"/>
          <w:sz w:val="28"/>
        </w:rPr>
        <w:t xml:space="preserve"> to the </w:t>
      </w:r>
      <w:r w:rsidR="00032A49">
        <w:rPr>
          <w:rFonts w:ascii="Browallia New" w:eastAsia="Times New Roman" w:hAnsi="Browallia New" w:cs="Browallia New"/>
          <w:sz w:val="28"/>
        </w:rPr>
        <w:t xml:space="preserve">interim </w:t>
      </w:r>
      <w:r w:rsidRPr="00CD1D4F">
        <w:rPr>
          <w:rFonts w:ascii="Browallia New" w:eastAsia="Times New Roman" w:hAnsi="Browallia New" w:cs="Browallia New"/>
          <w:sz w:val="28"/>
        </w:rPr>
        <w:t xml:space="preserve">financial </w:t>
      </w:r>
      <w:r w:rsidR="00032A49">
        <w:rPr>
          <w:rFonts w:ascii="Browallia New" w:eastAsia="Times New Roman" w:hAnsi="Browallia New" w:cs="Browallia New"/>
          <w:sz w:val="28"/>
        </w:rPr>
        <w:t>information</w:t>
      </w:r>
      <w:r w:rsidRPr="00CD1D4F">
        <w:rPr>
          <w:rFonts w:ascii="Browallia New" w:eastAsia="Times New Roman" w:hAnsi="Browallia New" w:cs="Browallia New"/>
          <w:sz w:val="28"/>
        </w:rPr>
        <w:t xml:space="preserve"> amounting to </w:t>
      </w:r>
      <w:r w:rsidR="00032A49">
        <w:rPr>
          <w:rFonts w:ascii="Browallia New" w:eastAsia="Times New Roman" w:hAnsi="Browallia New" w:cs="Browallia New"/>
          <w:sz w:val="28"/>
        </w:rPr>
        <w:t>Yen</w:t>
      </w:r>
      <w:r w:rsidRPr="00CD1D4F">
        <w:rPr>
          <w:rFonts w:ascii="Browallia New" w:eastAsia="Times New Roman" w:hAnsi="Browallia New" w:cs="Browallia New"/>
          <w:sz w:val="28"/>
        </w:rPr>
        <w:t xml:space="preserve"> 690 million </w:t>
      </w:r>
      <w:r w:rsidRPr="00CD1D4F">
        <w:rPr>
          <w:rFonts w:ascii="Browallia New" w:eastAsia="Times New Roman" w:hAnsi="Browallia New" w:cs="Browallia New"/>
          <w:sz w:val="28"/>
          <w:cs/>
        </w:rPr>
        <w:t>(</w:t>
      </w:r>
      <w:r w:rsidRPr="00CD1D4F">
        <w:rPr>
          <w:rFonts w:ascii="Browallia New" w:eastAsia="Times New Roman" w:hAnsi="Browallia New" w:cs="Browallia New"/>
          <w:sz w:val="28"/>
        </w:rPr>
        <w:t>Baht 197</w:t>
      </w:r>
      <w:r w:rsidRPr="00CD1D4F">
        <w:rPr>
          <w:rFonts w:ascii="Browallia New" w:eastAsia="Times New Roman" w:hAnsi="Browallia New" w:cs="Browallia New"/>
          <w:sz w:val="28"/>
          <w:cs/>
        </w:rPr>
        <w:t>.</w:t>
      </w:r>
      <w:r w:rsidRPr="00CD1D4F">
        <w:rPr>
          <w:rFonts w:ascii="Browallia New" w:eastAsia="Times New Roman" w:hAnsi="Browallia New" w:cs="Browallia New"/>
          <w:sz w:val="28"/>
        </w:rPr>
        <w:t>26 million</w:t>
      </w:r>
      <w:r w:rsidRPr="00CD1D4F">
        <w:rPr>
          <w:rFonts w:ascii="Browallia New" w:eastAsia="Times New Roman" w:hAnsi="Browallia New" w:cs="Browallia New"/>
          <w:sz w:val="28"/>
          <w:cs/>
        </w:rPr>
        <w:t xml:space="preserve">). </w:t>
      </w:r>
      <w:r w:rsidRPr="00CD1D4F">
        <w:rPr>
          <w:rFonts w:ascii="Browallia New" w:eastAsia="Times New Roman" w:hAnsi="Browallia New" w:cs="Browallia New"/>
          <w:sz w:val="28"/>
        </w:rPr>
        <w:t>The Company, subsequent to the reporting period, gradually received compensation amount in full in January and February 2018</w:t>
      </w:r>
      <w:r w:rsidRPr="00CD1D4F">
        <w:rPr>
          <w:rFonts w:ascii="Browallia New" w:eastAsia="Times New Roman" w:hAnsi="Browallia New" w:cs="Browallia New"/>
          <w:sz w:val="28"/>
          <w:cs/>
        </w:rPr>
        <w:t>.</w:t>
      </w:r>
    </w:p>
    <w:p w:rsidR="00A46293" w:rsidRDefault="00A46293" w:rsidP="00E535C8">
      <w:pPr>
        <w:spacing w:before="120" w:after="120"/>
        <w:ind w:left="720" w:firstLine="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The Company have outstanding balance of account receivables aged by number of days as follows</w:t>
      </w:r>
      <w:r>
        <w:rPr>
          <w:rFonts w:ascii="Browallia New" w:eastAsia="Times New Roman" w:hAnsi="Browallia New" w:cs="Browallia New" w:hint="cs"/>
          <w:color w:val="000000" w:themeColor="text1"/>
          <w:sz w:val="28"/>
          <w:cs/>
        </w:rPr>
        <w:t>.-</w:t>
      </w:r>
    </w:p>
    <w:tbl>
      <w:tblPr>
        <w:tblW w:w="4722" w:type="pct"/>
        <w:tblInd w:w="730" w:type="dxa"/>
        <w:tblLayout w:type="fixed"/>
        <w:tblLook w:val="04A0" w:firstRow="1" w:lastRow="0" w:firstColumn="1" w:lastColumn="0" w:noHBand="0" w:noVBand="1"/>
      </w:tblPr>
      <w:tblGrid>
        <w:gridCol w:w="236"/>
        <w:gridCol w:w="222"/>
        <w:gridCol w:w="2611"/>
        <w:gridCol w:w="1561"/>
        <w:gridCol w:w="1561"/>
        <w:gridCol w:w="1561"/>
        <w:gridCol w:w="1561"/>
      </w:tblGrid>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3352" w:type="pct"/>
            <w:gridSpan w:val="4"/>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1676" w:type="pct"/>
            <w:gridSpan w:val="2"/>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Consolidated</w:t>
            </w:r>
          </w:p>
        </w:tc>
        <w:tc>
          <w:tcPr>
            <w:tcW w:w="1676" w:type="pct"/>
            <w:gridSpan w:val="2"/>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Separate</w:t>
            </w:r>
          </w:p>
        </w:tc>
      </w:tr>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hideMark/>
          </w:tcPr>
          <w:p w:rsidR="00131511" w:rsidRPr="00013564" w:rsidRDefault="002162EB"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c>
          <w:tcPr>
            <w:tcW w:w="838" w:type="pct"/>
            <w:tcBorders>
              <w:top w:val="nil"/>
              <w:left w:val="nil"/>
              <w:bottom w:val="nil"/>
              <w:right w:val="nil"/>
            </w:tcBorders>
            <w:shd w:val="clear" w:color="auto" w:fill="auto"/>
            <w:noWrap/>
            <w:hideMark/>
          </w:tcPr>
          <w:p w:rsidR="00131511" w:rsidRPr="00013564" w:rsidRDefault="002162EB"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31,2017</w:t>
            </w:r>
          </w:p>
        </w:tc>
      </w:tr>
      <w:tr w:rsidR="00E8300E" w:rsidRPr="00013564" w:rsidTr="00E8300E">
        <w:trPr>
          <w:trHeight w:val="20"/>
        </w:trPr>
        <w:tc>
          <w:tcPr>
            <w:tcW w:w="1648" w:type="pct"/>
            <w:gridSpan w:val="3"/>
            <w:tcBorders>
              <w:top w:val="nil"/>
              <w:left w:val="nil"/>
              <w:bottom w:val="nil"/>
              <w:right w:val="nil"/>
            </w:tcBorders>
            <w:shd w:val="clear" w:color="auto" w:fill="auto"/>
            <w:noWrap/>
            <w:vAlign w:val="center"/>
            <w:hideMark/>
          </w:tcPr>
          <w:p w:rsidR="00E8300E" w:rsidRPr="00013564" w:rsidRDefault="00E8300E" w:rsidP="00131511">
            <w:pPr>
              <w:ind w:left="34"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Account receivable not yet due</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185,557,684</w:t>
            </w:r>
            <w:r w:rsidRPr="0025328A">
              <w:rPr>
                <w:rFonts w:ascii="Browallia New" w:eastAsia="Malgun Gothic" w:hAnsi="Browallia New" w:cs="Browallia New"/>
                <w:sz w:val="28"/>
                <w:cs/>
              </w:rPr>
              <w:t>.</w:t>
            </w:r>
            <w:r w:rsidRPr="0025328A">
              <w:rPr>
                <w:rFonts w:ascii="Browallia New" w:eastAsia="Malgun Gothic" w:hAnsi="Browallia New" w:cs="Browallia New"/>
                <w:sz w:val="28"/>
              </w:rPr>
              <w:t>40</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158,620,198</w:t>
            </w:r>
            <w:r w:rsidRPr="0025328A">
              <w:rPr>
                <w:rFonts w:ascii="Browallia New" w:eastAsia="Malgun Gothic" w:hAnsi="Browallia New" w:cs="Browallia New"/>
                <w:sz w:val="28"/>
                <w:cs/>
              </w:rPr>
              <w:t>.</w:t>
            </w:r>
            <w:r w:rsidRPr="0025328A">
              <w:rPr>
                <w:rFonts w:ascii="Browallia New" w:eastAsia="Malgun Gothic" w:hAnsi="Browallia New" w:cs="Browallia New"/>
                <w:sz w:val="28"/>
              </w:rPr>
              <w:t>47</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lang w:eastAsia="ko-KR"/>
              </w:rPr>
            </w:pPr>
            <w:r w:rsidRPr="0025328A">
              <w:rPr>
                <w:rFonts w:ascii="Browallia New" w:eastAsia="Malgun Gothic" w:hAnsi="Browallia New" w:cs="Browallia New"/>
                <w:sz w:val="28"/>
                <w:lang w:eastAsia="ko-KR"/>
              </w:rPr>
              <w:t>95,099,178</w:t>
            </w:r>
            <w:r w:rsidRPr="0025328A">
              <w:rPr>
                <w:rFonts w:ascii="Browallia New" w:eastAsia="Malgun Gothic" w:hAnsi="Browallia New" w:cs="Browallia New"/>
                <w:sz w:val="28"/>
                <w:cs/>
                <w:lang w:eastAsia="ko-KR"/>
              </w:rPr>
              <w:t>.</w:t>
            </w:r>
            <w:r w:rsidRPr="0025328A">
              <w:rPr>
                <w:rFonts w:ascii="Browallia New" w:eastAsia="Malgun Gothic" w:hAnsi="Browallia New" w:cs="Browallia New"/>
                <w:sz w:val="28"/>
                <w:lang w:eastAsia="ko-KR"/>
              </w:rPr>
              <w:t>74</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cs/>
                <w:lang w:eastAsia="ko-KR"/>
              </w:rPr>
            </w:pPr>
            <w:r w:rsidRPr="0025328A">
              <w:rPr>
                <w:rFonts w:ascii="Browallia New" w:eastAsia="Malgun Gothic" w:hAnsi="Browallia New" w:cs="Browallia New"/>
                <w:sz w:val="28"/>
                <w:lang w:eastAsia="ko-KR"/>
              </w:rPr>
              <w:t>98,503,037</w:t>
            </w:r>
            <w:r w:rsidRPr="0025328A">
              <w:rPr>
                <w:rFonts w:ascii="Browallia New" w:eastAsia="Malgun Gothic" w:hAnsi="Browallia New" w:cs="Browallia New"/>
                <w:sz w:val="28"/>
                <w:cs/>
                <w:lang w:eastAsia="ko-KR"/>
              </w:rPr>
              <w:t>.</w:t>
            </w:r>
            <w:r w:rsidRPr="0025328A">
              <w:rPr>
                <w:rFonts w:ascii="Browallia New" w:eastAsia="Malgun Gothic" w:hAnsi="Browallia New" w:cs="Browallia New"/>
                <w:sz w:val="28"/>
                <w:lang w:eastAsia="ko-KR"/>
              </w:rPr>
              <w:t>74</w:t>
            </w:r>
          </w:p>
        </w:tc>
      </w:tr>
      <w:tr w:rsidR="00E8300E" w:rsidRPr="00013564" w:rsidTr="00E8300E">
        <w:trPr>
          <w:trHeight w:val="20"/>
        </w:trPr>
        <w:tc>
          <w:tcPr>
            <w:tcW w:w="1648" w:type="pct"/>
            <w:gridSpan w:val="3"/>
            <w:tcBorders>
              <w:top w:val="nil"/>
              <w:left w:val="nil"/>
              <w:bottom w:val="nil"/>
              <w:right w:val="nil"/>
            </w:tcBorders>
            <w:shd w:val="clear" w:color="auto" w:fill="auto"/>
            <w:noWrap/>
            <w:vAlign w:val="center"/>
            <w:hideMark/>
          </w:tcPr>
          <w:p w:rsidR="00E8300E" w:rsidRPr="00013564" w:rsidRDefault="00E8300E" w:rsidP="00131511">
            <w:pPr>
              <w:ind w:left="34"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Account receivable over due</w:t>
            </w:r>
          </w:p>
        </w:tc>
        <w:tc>
          <w:tcPr>
            <w:tcW w:w="838" w:type="pct"/>
            <w:tcBorders>
              <w:top w:val="nil"/>
              <w:left w:val="nil"/>
              <w:bottom w:val="nil"/>
              <w:right w:val="nil"/>
            </w:tcBorders>
            <w:shd w:val="clear" w:color="auto" w:fill="auto"/>
            <w:noWrap/>
            <w:vAlign w:val="center"/>
          </w:tcPr>
          <w:p w:rsidR="00E8300E" w:rsidRPr="00013564" w:rsidRDefault="00E8300E" w:rsidP="00131511">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tcPr>
          <w:p w:rsidR="00E8300E" w:rsidRPr="004A18C6" w:rsidRDefault="00E8300E" w:rsidP="00131511">
            <w:pPr>
              <w:pStyle w:val="NoSpacing"/>
              <w:ind w:firstLine="0"/>
              <w:jc w:val="center"/>
              <w:rPr>
                <w:rFonts w:ascii="Browallia New" w:hAnsi="Browallia New" w:cs="Browallia New"/>
                <w:color w:val="FF0000"/>
                <w:sz w:val="28"/>
              </w:rPr>
            </w:pPr>
          </w:p>
        </w:tc>
        <w:tc>
          <w:tcPr>
            <w:tcW w:w="838" w:type="pct"/>
            <w:tcBorders>
              <w:top w:val="nil"/>
              <w:left w:val="nil"/>
              <w:bottom w:val="nil"/>
              <w:right w:val="nil"/>
            </w:tcBorders>
            <w:shd w:val="clear" w:color="auto" w:fill="auto"/>
            <w:noWrap/>
            <w:vAlign w:val="center"/>
          </w:tcPr>
          <w:p w:rsidR="00E8300E" w:rsidRPr="00013564" w:rsidRDefault="00E8300E" w:rsidP="00131511">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tcPr>
          <w:p w:rsidR="00E8300E" w:rsidRPr="004A18C6" w:rsidRDefault="00E8300E" w:rsidP="00131511">
            <w:pPr>
              <w:pStyle w:val="NoSpacing"/>
              <w:ind w:firstLine="0"/>
              <w:jc w:val="center"/>
              <w:rPr>
                <w:rFonts w:ascii="Browallia New" w:hAnsi="Browallia New" w:cs="Browallia New"/>
                <w:color w:val="FF0000"/>
                <w:sz w:val="28"/>
              </w:rPr>
            </w:pPr>
          </w:p>
        </w:tc>
      </w:tr>
      <w:tr w:rsidR="00E8300E" w:rsidRPr="00013564" w:rsidTr="00E8300E">
        <w:trPr>
          <w:trHeight w:val="20"/>
        </w:trPr>
        <w:tc>
          <w:tcPr>
            <w:tcW w:w="246" w:type="pct"/>
            <w:gridSpan w:val="2"/>
            <w:tcBorders>
              <w:top w:val="nil"/>
              <w:left w:val="nil"/>
              <w:bottom w:val="nil"/>
              <w:right w:val="nil"/>
            </w:tcBorders>
            <w:shd w:val="clear" w:color="auto" w:fill="auto"/>
            <w:noWrap/>
            <w:vAlign w:val="center"/>
            <w:hideMark/>
          </w:tcPr>
          <w:p w:rsidR="00E8300E" w:rsidRPr="00013564" w:rsidRDefault="00E8300E" w:rsidP="00131511">
            <w:pPr>
              <w:ind w:left="34" w:firstLine="0"/>
              <w:jc w:val="left"/>
              <w:rPr>
                <w:rFonts w:ascii="Browallia New" w:eastAsia="Times New Roman" w:hAnsi="Browallia New" w:cs="Browallia New"/>
                <w:color w:val="000000" w:themeColor="text1"/>
                <w:sz w:val="28"/>
              </w:rPr>
            </w:pPr>
          </w:p>
        </w:tc>
        <w:tc>
          <w:tcPr>
            <w:tcW w:w="1402" w:type="pct"/>
            <w:tcBorders>
              <w:top w:val="nil"/>
              <w:left w:val="nil"/>
              <w:bottom w:val="nil"/>
              <w:right w:val="nil"/>
            </w:tcBorders>
            <w:shd w:val="clear" w:color="auto" w:fill="auto"/>
            <w:noWrap/>
            <w:vAlign w:val="center"/>
            <w:hideMark/>
          </w:tcPr>
          <w:p w:rsidR="00E8300E" w:rsidRPr="00013564" w:rsidRDefault="00E8300E" w:rsidP="00131511">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Less than 3 months</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77,188,145</w:t>
            </w:r>
            <w:r w:rsidRPr="0025328A">
              <w:rPr>
                <w:rFonts w:ascii="Browallia New" w:eastAsia="Malgun Gothic" w:hAnsi="Browallia New" w:cs="Browallia New"/>
                <w:sz w:val="28"/>
                <w:cs/>
              </w:rPr>
              <w:t>.</w:t>
            </w:r>
            <w:r w:rsidRPr="0025328A">
              <w:rPr>
                <w:rFonts w:ascii="Browallia New" w:eastAsia="Malgun Gothic" w:hAnsi="Browallia New" w:cs="Browallia New"/>
                <w:sz w:val="28"/>
              </w:rPr>
              <w:t>50</w:t>
            </w:r>
          </w:p>
        </w:tc>
        <w:tc>
          <w:tcPr>
            <w:tcW w:w="838" w:type="pct"/>
            <w:tcBorders>
              <w:top w:val="nil"/>
              <w:left w:val="nil"/>
              <w:bottom w:val="nil"/>
              <w:right w:val="nil"/>
            </w:tcBorders>
            <w:shd w:val="clear" w:color="auto" w:fill="auto"/>
            <w:noWrap/>
          </w:tcPr>
          <w:p w:rsidR="00E8300E" w:rsidRPr="004A18C6" w:rsidRDefault="00E8300E"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25,349,123</w:t>
            </w:r>
            <w:r w:rsidRPr="004A18C6">
              <w:rPr>
                <w:rFonts w:ascii="Browallia New" w:hAnsi="Browallia New" w:cs="Browallia New"/>
                <w:color w:val="000000"/>
                <w:sz w:val="28"/>
                <w:cs/>
              </w:rPr>
              <w:t>.</w:t>
            </w:r>
            <w:r w:rsidRPr="004A18C6">
              <w:rPr>
                <w:rFonts w:ascii="Browallia New" w:hAnsi="Browallia New" w:cs="Browallia New"/>
                <w:color w:val="000000"/>
                <w:sz w:val="28"/>
              </w:rPr>
              <w:t>49</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77,188,145</w:t>
            </w:r>
            <w:r w:rsidRPr="0025328A">
              <w:rPr>
                <w:rFonts w:ascii="Browallia New" w:eastAsia="Malgun Gothic" w:hAnsi="Browallia New" w:cs="Browallia New"/>
                <w:sz w:val="28"/>
                <w:cs/>
              </w:rPr>
              <w:t>.</w:t>
            </w:r>
            <w:r w:rsidRPr="0025328A">
              <w:rPr>
                <w:rFonts w:ascii="Browallia New" w:eastAsia="Malgun Gothic" w:hAnsi="Browallia New" w:cs="Browallia New"/>
                <w:sz w:val="28"/>
              </w:rPr>
              <w:t>50</w:t>
            </w:r>
          </w:p>
        </w:tc>
        <w:tc>
          <w:tcPr>
            <w:tcW w:w="838" w:type="pct"/>
            <w:tcBorders>
              <w:top w:val="nil"/>
              <w:left w:val="nil"/>
              <w:bottom w:val="nil"/>
              <w:right w:val="nil"/>
            </w:tcBorders>
            <w:shd w:val="clear" w:color="auto" w:fill="auto"/>
            <w:noWrap/>
          </w:tcPr>
          <w:p w:rsidR="00E8300E" w:rsidRPr="004A18C6" w:rsidRDefault="00E8300E"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25,349,123</w:t>
            </w:r>
            <w:r w:rsidRPr="004A18C6">
              <w:rPr>
                <w:rFonts w:ascii="Browallia New" w:hAnsi="Browallia New" w:cs="Browallia New"/>
                <w:color w:val="000000"/>
                <w:sz w:val="28"/>
                <w:cs/>
              </w:rPr>
              <w:t>.</w:t>
            </w:r>
            <w:r w:rsidRPr="004A18C6">
              <w:rPr>
                <w:rFonts w:ascii="Browallia New" w:hAnsi="Browallia New" w:cs="Browallia New"/>
                <w:color w:val="000000"/>
                <w:sz w:val="28"/>
              </w:rPr>
              <w:t>49</w:t>
            </w:r>
          </w:p>
        </w:tc>
      </w:tr>
      <w:tr w:rsidR="00E8300E" w:rsidRPr="00013564" w:rsidTr="00E8300E">
        <w:trPr>
          <w:trHeight w:val="20"/>
        </w:trPr>
        <w:tc>
          <w:tcPr>
            <w:tcW w:w="246" w:type="pct"/>
            <w:gridSpan w:val="2"/>
            <w:tcBorders>
              <w:top w:val="nil"/>
              <w:left w:val="nil"/>
              <w:bottom w:val="nil"/>
            </w:tcBorders>
            <w:shd w:val="clear" w:color="auto" w:fill="auto"/>
            <w:noWrap/>
            <w:vAlign w:val="center"/>
            <w:hideMark/>
          </w:tcPr>
          <w:p w:rsidR="00E8300E" w:rsidRPr="00013564" w:rsidRDefault="00E8300E" w:rsidP="00131511">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E8300E" w:rsidRPr="00013564" w:rsidRDefault="00E8300E" w:rsidP="00131511">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3</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 to 6</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11,476,974</w:t>
            </w:r>
            <w:r w:rsidRPr="0025328A">
              <w:rPr>
                <w:rFonts w:ascii="Browallia New" w:eastAsia="Malgun Gothic" w:hAnsi="Browallia New" w:cs="Browallia New"/>
                <w:sz w:val="28"/>
                <w:cs/>
              </w:rPr>
              <w:t>.</w:t>
            </w:r>
            <w:r w:rsidRPr="0025328A">
              <w:rPr>
                <w:rFonts w:ascii="Browallia New" w:eastAsia="Malgun Gothic" w:hAnsi="Browallia New" w:cs="Browallia New"/>
                <w:sz w:val="28"/>
              </w:rPr>
              <w:t>68</w:t>
            </w:r>
          </w:p>
        </w:tc>
        <w:tc>
          <w:tcPr>
            <w:tcW w:w="838" w:type="pct"/>
            <w:tcBorders>
              <w:top w:val="nil"/>
              <w:left w:val="nil"/>
              <w:bottom w:val="nil"/>
              <w:right w:val="nil"/>
            </w:tcBorders>
            <w:shd w:val="clear" w:color="auto" w:fill="auto"/>
            <w:noWrap/>
          </w:tcPr>
          <w:p w:rsidR="00E8300E" w:rsidRPr="004A18C6" w:rsidRDefault="00E8300E"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25,688,817</w:t>
            </w:r>
            <w:r w:rsidRPr="004A18C6">
              <w:rPr>
                <w:rFonts w:ascii="Browallia New" w:hAnsi="Browallia New" w:cs="Browallia New"/>
                <w:color w:val="000000"/>
                <w:sz w:val="28"/>
                <w:cs/>
              </w:rPr>
              <w:t>.</w:t>
            </w:r>
            <w:r w:rsidRPr="004A18C6">
              <w:rPr>
                <w:rFonts w:ascii="Browallia New" w:hAnsi="Browallia New" w:cs="Browallia New"/>
                <w:color w:val="000000"/>
                <w:sz w:val="28"/>
              </w:rPr>
              <w:t>37</w:t>
            </w:r>
          </w:p>
        </w:tc>
        <w:tc>
          <w:tcPr>
            <w:tcW w:w="838" w:type="pct"/>
            <w:tcBorders>
              <w:top w:val="nil"/>
              <w:left w:val="nil"/>
              <w:bottom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11,476,974</w:t>
            </w:r>
            <w:r w:rsidRPr="0025328A">
              <w:rPr>
                <w:rFonts w:ascii="Browallia New" w:eastAsia="Malgun Gothic" w:hAnsi="Browallia New" w:cs="Browallia New"/>
                <w:sz w:val="28"/>
                <w:cs/>
              </w:rPr>
              <w:t>.</w:t>
            </w:r>
            <w:r w:rsidRPr="0025328A">
              <w:rPr>
                <w:rFonts w:ascii="Browallia New" w:eastAsia="Malgun Gothic" w:hAnsi="Browallia New" w:cs="Browallia New"/>
                <w:sz w:val="28"/>
              </w:rPr>
              <w:t>68</w:t>
            </w:r>
          </w:p>
        </w:tc>
        <w:tc>
          <w:tcPr>
            <w:tcW w:w="838" w:type="pct"/>
            <w:tcBorders>
              <w:top w:val="nil"/>
              <w:left w:val="nil"/>
              <w:bottom w:val="nil"/>
              <w:right w:val="nil"/>
            </w:tcBorders>
            <w:shd w:val="clear" w:color="auto" w:fill="auto"/>
            <w:noWrap/>
          </w:tcPr>
          <w:p w:rsidR="00E8300E" w:rsidRPr="004A18C6" w:rsidRDefault="00E8300E"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25,688,817</w:t>
            </w:r>
            <w:r w:rsidRPr="004A18C6">
              <w:rPr>
                <w:rFonts w:ascii="Browallia New" w:hAnsi="Browallia New" w:cs="Browallia New"/>
                <w:color w:val="000000"/>
                <w:sz w:val="28"/>
                <w:cs/>
              </w:rPr>
              <w:t>.</w:t>
            </w:r>
            <w:r w:rsidRPr="004A18C6">
              <w:rPr>
                <w:rFonts w:ascii="Browallia New" w:hAnsi="Browallia New" w:cs="Browallia New"/>
                <w:color w:val="000000"/>
                <w:sz w:val="28"/>
              </w:rPr>
              <w:t>37</w:t>
            </w:r>
          </w:p>
        </w:tc>
      </w:tr>
      <w:tr w:rsidR="00E8300E" w:rsidRPr="00013564" w:rsidTr="00E8300E">
        <w:trPr>
          <w:trHeight w:val="20"/>
        </w:trPr>
        <w:tc>
          <w:tcPr>
            <w:tcW w:w="246" w:type="pct"/>
            <w:gridSpan w:val="2"/>
            <w:tcBorders>
              <w:top w:val="nil"/>
              <w:left w:val="nil"/>
              <w:bottom w:val="nil"/>
            </w:tcBorders>
            <w:shd w:val="clear" w:color="auto" w:fill="auto"/>
            <w:noWrap/>
            <w:vAlign w:val="center"/>
            <w:hideMark/>
          </w:tcPr>
          <w:p w:rsidR="00E8300E" w:rsidRPr="00013564" w:rsidRDefault="00E8300E" w:rsidP="00131511">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E8300E" w:rsidRPr="00013564" w:rsidRDefault="00E8300E" w:rsidP="00131511">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6</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 to 12</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33,898,997</w:t>
            </w:r>
            <w:r w:rsidRPr="0025328A">
              <w:rPr>
                <w:rFonts w:ascii="Browallia New" w:eastAsia="Malgun Gothic" w:hAnsi="Browallia New" w:cs="Browallia New"/>
                <w:sz w:val="28"/>
                <w:cs/>
              </w:rPr>
              <w:t>.</w:t>
            </w:r>
            <w:r w:rsidRPr="0025328A">
              <w:rPr>
                <w:rFonts w:ascii="Browallia New" w:eastAsia="Malgun Gothic" w:hAnsi="Browallia New" w:cs="Browallia New"/>
                <w:sz w:val="28"/>
              </w:rPr>
              <w:t>24</w:t>
            </w:r>
          </w:p>
        </w:tc>
        <w:tc>
          <w:tcPr>
            <w:tcW w:w="838" w:type="pct"/>
            <w:tcBorders>
              <w:top w:val="nil"/>
              <w:left w:val="nil"/>
              <w:right w:val="nil"/>
            </w:tcBorders>
            <w:shd w:val="clear" w:color="auto" w:fill="auto"/>
            <w:noWrap/>
          </w:tcPr>
          <w:p w:rsidR="00E8300E" w:rsidRPr="004A18C6" w:rsidRDefault="00E8300E"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20,753,035</w:t>
            </w:r>
            <w:r w:rsidRPr="004A18C6">
              <w:rPr>
                <w:rFonts w:ascii="Browallia New" w:hAnsi="Browallia New" w:cs="Browallia New"/>
                <w:color w:val="000000"/>
                <w:sz w:val="28"/>
                <w:cs/>
              </w:rPr>
              <w:t>.</w:t>
            </w:r>
            <w:r w:rsidRPr="004A18C6">
              <w:rPr>
                <w:rFonts w:ascii="Browallia New" w:hAnsi="Browallia New" w:cs="Browallia New"/>
                <w:color w:val="000000"/>
                <w:sz w:val="28"/>
              </w:rPr>
              <w:t>44</w:t>
            </w:r>
          </w:p>
        </w:tc>
        <w:tc>
          <w:tcPr>
            <w:tcW w:w="838" w:type="pct"/>
            <w:tcBorders>
              <w:top w:val="nil"/>
              <w:left w:val="nil"/>
              <w:right w:val="nil"/>
            </w:tcBorders>
            <w:shd w:val="clear" w:color="auto" w:fill="auto"/>
            <w:noWrap/>
          </w:tcPr>
          <w:p w:rsidR="00E8300E" w:rsidRPr="0025328A" w:rsidRDefault="00E8300E"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33,898,997</w:t>
            </w:r>
            <w:r w:rsidRPr="0025328A">
              <w:rPr>
                <w:rFonts w:ascii="Browallia New" w:eastAsia="Malgun Gothic" w:hAnsi="Browallia New" w:cs="Browallia New"/>
                <w:sz w:val="28"/>
                <w:cs/>
              </w:rPr>
              <w:t>.</w:t>
            </w:r>
            <w:r w:rsidRPr="0025328A">
              <w:rPr>
                <w:rFonts w:ascii="Browallia New" w:eastAsia="Malgun Gothic" w:hAnsi="Browallia New" w:cs="Browallia New"/>
                <w:sz w:val="28"/>
              </w:rPr>
              <w:t>24</w:t>
            </w:r>
          </w:p>
        </w:tc>
        <w:tc>
          <w:tcPr>
            <w:tcW w:w="838" w:type="pct"/>
            <w:tcBorders>
              <w:top w:val="nil"/>
              <w:left w:val="nil"/>
              <w:right w:val="nil"/>
            </w:tcBorders>
            <w:shd w:val="clear" w:color="auto" w:fill="auto"/>
            <w:noWrap/>
          </w:tcPr>
          <w:p w:rsidR="00E8300E" w:rsidRPr="004A18C6" w:rsidRDefault="00E8300E"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20,753,035</w:t>
            </w:r>
            <w:r w:rsidRPr="004A18C6">
              <w:rPr>
                <w:rFonts w:ascii="Browallia New" w:hAnsi="Browallia New" w:cs="Browallia New"/>
                <w:color w:val="000000"/>
                <w:sz w:val="28"/>
                <w:cs/>
              </w:rPr>
              <w:t>.</w:t>
            </w:r>
            <w:r w:rsidRPr="004A18C6">
              <w:rPr>
                <w:rFonts w:ascii="Browallia New" w:hAnsi="Browallia New" w:cs="Browallia New"/>
                <w:color w:val="000000"/>
                <w:sz w:val="28"/>
              </w:rPr>
              <w:t>44</w:t>
            </w:r>
          </w:p>
        </w:tc>
      </w:tr>
      <w:tr w:rsidR="00E8300E" w:rsidRPr="00013564" w:rsidTr="00E8300E">
        <w:trPr>
          <w:trHeight w:val="20"/>
        </w:trPr>
        <w:tc>
          <w:tcPr>
            <w:tcW w:w="246" w:type="pct"/>
            <w:gridSpan w:val="2"/>
            <w:tcBorders>
              <w:top w:val="nil"/>
              <w:left w:val="nil"/>
              <w:bottom w:val="nil"/>
            </w:tcBorders>
            <w:shd w:val="clear" w:color="auto" w:fill="auto"/>
            <w:noWrap/>
            <w:vAlign w:val="center"/>
            <w:hideMark/>
          </w:tcPr>
          <w:p w:rsidR="00E8300E" w:rsidRPr="00013564" w:rsidRDefault="00E8300E" w:rsidP="00131511">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E8300E" w:rsidRPr="00013564" w:rsidRDefault="00E8300E" w:rsidP="00131511">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12</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bottom w:val="nil"/>
              <w:right w:val="nil"/>
            </w:tcBorders>
            <w:shd w:val="clear" w:color="auto" w:fill="auto"/>
            <w:noWrap/>
          </w:tcPr>
          <w:p w:rsidR="00E8300E" w:rsidRPr="0025328A" w:rsidRDefault="00E8300E" w:rsidP="00A9691F">
            <w:pPr>
              <w:pBdr>
                <w:bottom w:val="sing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27,811,221</w:t>
            </w:r>
            <w:r w:rsidRPr="0025328A">
              <w:rPr>
                <w:rFonts w:ascii="Browallia New" w:eastAsia="Malgun Gothic" w:hAnsi="Browallia New" w:cs="Browallia New"/>
                <w:sz w:val="28"/>
                <w:cs/>
              </w:rPr>
              <w:t>.</w:t>
            </w:r>
            <w:r w:rsidRPr="0025328A">
              <w:rPr>
                <w:rFonts w:ascii="Browallia New" w:eastAsia="Malgun Gothic" w:hAnsi="Browallia New" w:cs="Browallia New"/>
                <w:sz w:val="28"/>
              </w:rPr>
              <w:t>16</w:t>
            </w:r>
          </w:p>
        </w:tc>
        <w:tc>
          <w:tcPr>
            <w:tcW w:w="838" w:type="pct"/>
            <w:tcBorders>
              <w:top w:val="nil"/>
              <w:left w:val="nil"/>
              <w:bottom w:val="nil"/>
              <w:right w:val="nil"/>
            </w:tcBorders>
            <w:shd w:val="clear" w:color="auto" w:fill="auto"/>
            <w:noWrap/>
          </w:tcPr>
          <w:p w:rsidR="00E8300E" w:rsidRPr="004A18C6" w:rsidRDefault="00E8300E" w:rsidP="00131511">
            <w:pPr>
              <w:pStyle w:val="NoSpacing"/>
              <w:pBdr>
                <w:bottom w:val="single" w:sz="4" w:space="1" w:color="auto"/>
              </w:pBdr>
              <w:ind w:firstLine="0"/>
              <w:jc w:val="right"/>
              <w:rPr>
                <w:rFonts w:ascii="Browallia New" w:hAnsi="Browallia New" w:cs="Browallia New"/>
                <w:color w:val="000000"/>
                <w:sz w:val="28"/>
              </w:rPr>
            </w:pPr>
            <w:r w:rsidRPr="004A18C6">
              <w:rPr>
                <w:rFonts w:ascii="Browallia New" w:hAnsi="Browallia New" w:cs="Browallia New"/>
                <w:color w:val="000000"/>
                <w:sz w:val="28"/>
              </w:rPr>
              <w:t>27,468,759</w:t>
            </w:r>
            <w:r w:rsidRPr="004A18C6">
              <w:rPr>
                <w:rFonts w:ascii="Browallia New" w:hAnsi="Browallia New" w:cs="Browallia New"/>
                <w:color w:val="000000"/>
                <w:sz w:val="28"/>
                <w:cs/>
              </w:rPr>
              <w:t>.</w:t>
            </w:r>
            <w:r w:rsidRPr="004A18C6">
              <w:rPr>
                <w:rFonts w:ascii="Browallia New" w:hAnsi="Browallia New" w:cs="Browallia New"/>
                <w:color w:val="000000"/>
                <w:sz w:val="28"/>
              </w:rPr>
              <w:t>93</w:t>
            </w:r>
          </w:p>
        </w:tc>
        <w:tc>
          <w:tcPr>
            <w:tcW w:w="838" w:type="pct"/>
            <w:tcBorders>
              <w:top w:val="nil"/>
              <w:left w:val="nil"/>
              <w:bottom w:val="nil"/>
              <w:right w:val="nil"/>
            </w:tcBorders>
            <w:shd w:val="clear" w:color="auto" w:fill="auto"/>
            <w:noWrap/>
          </w:tcPr>
          <w:p w:rsidR="00E8300E" w:rsidRPr="0025328A" w:rsidRDefault="00E8300E" w:rsidP="00A9691F">
            <w:pPr>
              <w:pBdr>
                <w:bottom w:val="sing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27,811,221</w:t>
            </w:r>
            <w:r w:rsidRPr="0025328A">
              <w:rPr>
                <w:rFonts w:ascii="Browallia New" w:eastAsia="Malgun Gothic" w:hAnsi="Browallia New" w:cs="Browallia New"/>
                <w:sz w:val="28"/>
                <w:cs/>
              </w:rPr>
              <w:t>.</w:t>
            </w:r>
            <w:r w:rsidRPr="0025328A">
              <w:rPr>
                <w:rFonts w:ascii="Browallia New" w:eastAsia="Malgun Gothic" w:hAnsi="Browallia New" w:cs="Browallia New"/>
                <w:sz w:val="28"/>
              </w:rPr>
              <w:t>16</w:t>
            </w:r>
          </w:p>
        </w:tc>
        <w:tc>
          <w:tcPr>
            <w:tcW w:w="838" w:type="pct"/>
            <w:tcBorders>
              <w:top w:val="nil"/>
              <w:left w:val="nil"/>
              <w:bottom w:val="nil"/>
              <w:right w:val="nil"/>
            </w:tcBorders>
            <w:shd w:val="clear" w:color="auto" w:fill="auto"/>
            <w:noWrap/>
          </w:tcPr>
          <w:p w:rsidR="00E8300E" w:rsidRPr="004A18C6" w:rsidRDefault="00E8300E" w:rsidP="00131511">
            <w:pPr>
              <w:pStyle w:val="NoSpacing"/>
              <w:pBdr>
                <w:bottom w:val="single" w:sz="4" w:space="1" w:color="auto"/>
              </w:pBdr>
              <w:ind w:firstLine="0"/>
              <w:jc w:val="right"/>
              <w:rPr>
                <w:rFonts w:ascii="Browallia New" w:hAnsi="Browallia New" w:cs="Browallia New"/>
                <w:color w:val="000000"/>
                <w:sz w:val="28"/>
              </w:rPr>
            </w:pPr>
            <w:r w:rsidRPr="004A18C6">
              <w:rPr>
                <w:rFonts w:ascii="Browallia New" w:hAnsi="Browallia New" w:cs="Browallia New"/>
                <w:color w:val="000000"/>
                <w:sz w:val="28"/>
              </w:rPr>
              <w:t>27,468,759</w:t>
            </w:r>
            <w:r w:rsidRPr="004A18C6">
              <w:rPr>
                <w:rFonts w:ascii="Browallia New" w:hAnsi="Browallia New" w:cs="Browallia New"/>
                <w:color w:val="000000"/>
                <w:sz w:val="28"/>
                <w:cs/>
              </w:rPr>
              <w:t>.</w:t>
            </w:r>
            <w:r w:rsidRPr="004A18C6">
              <w:rPr>
                <w:rFonts w:ascii="Browallia New" w:hAnsi="Browallia New" w:cs="Browallia New"/>
                <w:color w:val="000000"/>
                <w:sz w:val="28"/>
              </w:rPr>
              <w:t>93</w:t>
            </w:r>
          </w:p>
        </w:tc>
      </w:tr>
      <w:tr w:rsidR="00E8300E" w:rsidRPr="00013564" w:rsidTr="00E8300E">
        <w:trPr>
          <w:trHeight w:val="20"/>
        </w:trPr>
        <w:tc>
          <w:tcPr>
            <w:tcW w:w="1648" w:type="pct"/>
            <w:gridSpan w:val="3"/>
            <w:tcBorders>
              <w:top w:val="nil"/>
              <w:left w:val="nil"/>
              <w:bottom w:val="nil"/>
              <w:right w:val="nil"/>
            </w:tcBorders>
            <w:shd w:val="clear" w:color="auto" w:fill="auto"/>
            <w:noWrap/>
            <w:vAlign w:val="center"/>
            <w:hideMark/>
          </w:tcPr>
          <w:p w:rsidR="00E8300E" w:rsidRPr="00013564" w:rsidRDefault="00E8300E" w:rsidP="00131511">
            <w:pPr>
              <w:tabs>
                <w:tab w:val="left" w:pos="567"/>
              </w:tabs>
              <w:ind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Total</w:t>
            </w:r>
          </w:p>
        </w:tc>
        <w:tc>
          <w:tcPr>
            <w:tcW w:w="838" w:type="pct"/>
            <w:tcBorders>
              <w:top w:val="nil"/>
              <w:left w:val="nil"/>
              <w:bottom w:val="nil"/>
              <w:right w:val="nil"/>
            </w:tcBorders>
            <w:shd w:val="clear" w:color="auto" w:fill="auto"/>
            <w:noWrap/>
            <w:vAlign w:val="bottom"/>
          </w:tcPr>
          <w:p w:rsidR="00E8300E" w:rsidRPr="0025328A" w:rsidRDefault="00E8300E" w:rsidP="00A9691F">
            <w:pP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rPr>
              <w:t>335,933,022</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98</w:t>
            </w:r>
          </w:p>
        </w:tc>
        <w:tc>
          <w:tcPr>
            <w:tcW w:w="838" w:type="pct"/>
            <w:tcBorders>
              <w:top w:val="nil"/>
              <w:left w:val="nil"/>
              <w:bottom w:val="nil"/>
              <w:right w:val="nil"/>
            </w:tcBorders>
            <w:shd w:val="clear" w:color="auto" w:fill="auto"/>
            <w:noWrap/>
            <w:vAlign w:val="bottom"/>
          </w:tcPr>
          <w:p w:rsidR="00E8300E" w:rsidRPr="0025328A" w:rsidRDefault="00E8300E" w:rsidP="00A9691F">
            <w:pP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hint="cs"/>
                <w:sz w:val="28"/>
              </w:rPr>
              <w:t>2</w:t>
            </w:r>
            <w:r w:rsidRPr="0025328A">
              <w:rPr>
                <w:rFonts w:ascii="Browallia New" w:eastAsia="Times New Roman" w:hAnsi="Browallia New" w:cs="Browallia New"/>
                <w:sz w:val="28"/>
              </w:rPr>
              <w:t>57,879,934</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70</w:t>
            </w:r>
          </w:p>
        </w:tc>
        <w:tc>
          <w:tcPr>
            <w:tcW w:w="838" w:type="pct"/>
            <w:tcBorders>
              <w:top w:val="nil"/>
              <w:left w:val="nil"/>
              <w:bottom w:val="nil"/>
              <w:right w:val="nil"/>
            </w:tcBorders>
            <w:shd w:val="clear" w:color="auto" w:fill="auto"/>
            <w:noWrap/>
            <w:vAlign w:val="bottom"/>
          </w:tcPr>
          <w:p w:rsidR="00E8300E" w:rsidRPr="0025328A" w:rsidRDefault="00E8300E" w:rsidP="00A9691F">
            <w:pPr>
              <w:ind w:firstLine="0"/>
              <w:jc w:val="right"/>
              <w:rPr>
                <w:rFonts w:ascii="Browallia New" w:eastAsia="Times New Roman" w:hAnsi="Browallia New" w:cs="Browallia New"/>
                <w:sz w:val="28"/>
                <w:cs/>
              </w:rPr>
            </w:pPr>
            <w:r w:rsidRPr="0025328A">
              <w:rPr>
                <w:rFonts w:ascii="Browallia New" w:eastAsia="Times New Roman" w:hAnsi="Browallia New" w:cs="Browallia New"/>
                <w:sz w:val="28"/>
              </w:rPr>
              <w:t>245,474,517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32</w:t>
            </w:r>
          </w:p>
        </w:tc>
        <w:tc>
          <w:tcPr>
            <w:tcW w:w="838" w:type="pct"/>
            <w:tcBorders>
              <w:top w:val="nil"/>
              <w:left w:val="nil"/>
              <w:bottom w:val="nil"/>
              <w:right w:val="nil"/>
            </w:tcBorders>
            <w:shd w:val="clear" w:color="auto" w:fill="auto"/>
            <w:noWrap/>
            <w:vAlign w:val="bottom"/>
          </w:tcPr>
          <w:p w:rsidR="00E8300E" w:rsidRPr="0025328A" w:rsidRDefault="00E8300E" w:rsidP="00A9691F">
            <w:pPr>
              <w:ind w:firstLine="0"/>
              <w:jc w:val="right"/>
              <w:rPr>
                <w:rFonts w:ascii="Browallia New" w:eastAsia="Times New Roman" w:hAnsi="Browallia New" w:cs="Browallia New"/>
                <w:sz w:val="28"/>
                <w:cs/>
              </w:rPr>
            </w:pPr>
            <w:r w:rsidRPr="0025328A">
              <w:rPr>
                <w:rFonts w:ascii="Browallia New" w:eastAsia="Times New Roman" w:hAnsi="Browallia New" w:cs="Browallia New"/>
                <w:sz w:val="28"/>
              </w:rPr>
              <w:t>197,762,773</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97</w:t>
            </w:r>
          </w:p>
        </w:tc>
      </w:tr>
      <w:tr w:rsidR="00E8300E" w:rsidRPr="00013564" w:rsidTr="00E8300E">
        <w:trPr>
          <w:trHeight w:val="20"/>
        </w:trPr>
        <w:tc>
          <w:tcPr>
            <w:tcW w:w="1648" w:type="pct"/>
            <w:gridSpan w:val="3"/>
            <w:tcBorders>
              <w:top w:val="nil"/>
              <w:left w:val="nil"/>
              <w:bottom w:val="nil"/>
              <w:right w:val="nil"/>
            </w:tcBorders>
            <w:shd w:val="clear" w:color="auto" w:fill="auto"/>
            <w:noWrap/>
            <w:vAlign w:val="center"/>
            <w:hideMark/>
          </w:tcPr>
          <w:p w:rsidR="00E8300E" w:rsidRPr="00013564" w:rsidRDefault="00E8300E" w:rsidP="00131511">
            <w:pPr>
              <w:ind w:left="34"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Allowance for doubtful debts</w:t>
            </w:r>
          </w:p>
        </w:tc>
        <w:tc>
          <w:tcPr>
            <w:tcW w:w="838" w:type="pct"/>
            <w:tcBorders>
              <w:top w:val="nil"/>
              <w:left w:val="nil"/>
              <w:bottom w:val="nil"/>
              <w:right w:val="nil"/>
            </w:tcBorders>
            <w:shd w:val="clear" w:color="auto" w:fill="auto"/>
            <w:noWrap/>
            <w:vAlign w:val="bottom"/>
          </w:tcPr>
          <w:p w:rsidR="00E8300E" w:rsidRPr="0025328A" w:rsidRDefault="00E8300E" w:rsidP="00A9691F">
            <w:pPr>
              <w:pBdr>
                <w:bottom w:val="single" w:sz="4" w:space="1" w:color="auto"/>
              </w:pBd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cs/>
              </w:rPr>
              <w:t>(</w:t>
            </w:r>
            <w:r w:rsidRPr="0025328A">
              <w:rPr>
                <w:rFonts w:ascii="Browallia New" w:eastAsia="Times New Roman" w:hAnsi="Browallia New" w:cs="Browallia New"/>
                <w:sz w:val="28"/>
              </w:rPr>
              <w:t>23,875,397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65</w:t>
            </w:r>
            <w:r w:rsidRPr="0025328A">
              <w:rPr>
                <w:rFonts w:ascii="Browallia New" w:eastAsia="Times New Roman" w:hAnsi="Browallia New" w:cs="Browallia New"/>
                <w:sz w:val="28"/>
                <w:cs/>
              </w:rPr>
              <w:t>)</w:t>
            </w:r>
          </w:p>
        </w:tc>
        <w:tc>
          <w:tcPr>
            <w:tcW w:w="838" w:type="pct"/>
            <w:tcBorders>
              <w:top w:val="nil"/>
              <w:left w:val="nil"/>
              <w:bottom w:val="nil"/>
              <w:right w:val="nil"/>
            </w:tcBorders>
            <w:shd w:val="clear" w:color="auto" w:fill="auto"/>
            <w:noWrap/>
            <w:vAlign w:val="bottom"/>
          </w:tcPr>
          <w:p w:rsidR="00E8300E" w:rsidRPr="0025328A" w:rsidRDefault="00E8300E" w:rsidP="00A9691F">
            <w:pPr>
              <w:pBdr>
                <w:bottom w:val="single" w:sz="4" w:space="1" w:color="auto"/>
              </w:pBd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cs/>
              </w:rPr>
              <w:t>(</w:t>
            </w:r>
            <w:r w:rsidRPr="0025328A">
              <w:rPr>
                <w:rFonts w:ascii="Browallia New" w:eastAsia="Times New Roman" w:hAnsi="Browallia New" w:cs="Browallia New"/>
                <w:sz w:val="28"/>
              </w:rPr>
              <w:t>23,875,397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65</w:t>
            </w:r>
            <w:r w:rsidRPr="0025328A">
              <w:rPr>
                <w:rFonts w:ascii="Browallia New" w:eastAsia="Times New Roman" w:hAnsi="Browallia New" w:cs="Browallia New"/>
                <w:sz w:val="28"/>
                <w:cs/>
              </w:rPr>
              <w:t>)</w:t>
            </w:r>
          </w:p>
        </w:tc>
        <w:tc>
          <w:tcPr>
            <w:tcW w:w="838" w:type="pct"/>
            <w:tcBorders>
              <w:top w:val="nil"/>
              <w:left w:val="nil"/>
              <w:bottom w:val="nil"/>
              <w:right w:val="nil"/>
            </w:tcBorders>
            <w:shd w:val="clear" w:color="auto" w:fill="auto"/>
            <w:noWrap/>
            <w:vAlign w:val="bottom"/>
          </w:tcPr>
          <w:p w:rsidR="00E8300E" w:rsidRPr="0025328A" w:rsidRDefault="00E8300E" w:rsidP="00A9691F">
            <w:pPr>
              <w:pBdr>
                <w:bottom w:val="single" w:sz="4" w:space="1" w:color="auto"/>
              </w:pBd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cs/>
              </w:rPr>
              <w:t>(</w:t>
            </w:r>
            <w:r w:rsidRPr="0025328A">
              <w:rPr>
                <w:rFonts w:ascii="Browallia New" w:eastAsia="Times New Roman" w:hAnsi="Browallia New" w:cs="Browallia New"/>
                <w:sz w:val="28"/>
              </w:rPr>
              <w:t>23,875,397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65</w:t>
            </w:r>
            <w:r w:rsidRPr="0025328A">
              <w:rPr>
                <w:rFonts w:ascii="Browallia New" w:eastAsia="Times New Roman" w:hAnsi="Browallia New" w:cs="Browallia New"/>
                <w:sz w:val="28"/>
                <w:cs/>
              </w:rPr>
              <w:t>)</w:t>
            </w:r>
          </w:p>
        </w:tc>
        <w:tc>
          <w:tcPr>
            <w:tcW w:w="838" w:type="pct"/>
            <w:tcBorders>
              <w:top w:val="nil"/>
              <w:left w:val="nil"/>
              <w:bottom w:val="nil"/>
              <w:right w:val="nil"/>
            </w:tcBorders>
            <w:shd w:val="clear" w:color="auto" w:fill="auto"/>
            <w:noWrap/>
            <w:vAlign w:val="bottom"/>
          </w:tcPr>
          <w:p w:rsidR="00E8300E" w:rsidRPr="0025328A" w:rsidRDefault="00E8300E" w:rsidP="00A9691F">
            <w:pPr>
              <w:pBdr>
                <w:bottom w:val="single" w:sz="4" w:space="1" w:color="auto"/>
              </w:pBdr>
              <w:tabs>
                <w:tab w:val="left" w:pos="567"/>
              </w:tabs>
              <w:ind w:firstLine="0"/>
              <w:jc w:val="right"/>
              <w:rPr>
                <w:rFonts w:ascii="Browallia New" w:eastAsia="Times New Roman" w:hAnsi="Browallia New" w:cs="Browallia New"/>
                <w:sz w:val="28"/>
              </w:rPr>
            </w:pPr>
            <w:r w:rsidRPr="0025328A">
              <w:rPr>
                <w:rFonts w:ascii="Browallia New" w:eastAsia="Malgun Gothic" w:hAnsi="Browallia New" w:cs="Browallia New"/>
                <w:sz w:val="28"/>
                <w:cs/>
              </w:rPr>
              <w:t>(</w:t>
            </w:r>
            <w:r w:rsidRPr="0025328A">
              <w:rPr>
                <w:rFonts w:ascii="Browallia New" w:eastAsia="Malgun Gothic" w:hAnsi="Browallia New" w:cs="Browallia New"/>
                <w:sz w:val="28"/>
              </w:rPr>
              <w:t>23,875,397</w:t>
            </w:r>
            <w:r w:rsidRPr="0025328A">
              <w:rPr>
                <w:rFonts w:ascii="Browallia New" w:eastAsia="Malgun Gothic" w:hAnsi="Browallia New" w:cs="Browallia New"/>
                <w:sz w:val="28"/>
                <w:cs/>
              </w:rPr>
              <w:t>.</w:t>
            </w:r>
            <w:r w:rsidRPr="0025328A">
              <w:rPr>
                <w:rFonts w:ascii="Browallia New" w:eastAsia="Malgun Gothic" w:hAnsi="Browallia New" w:cs="Browallia New"/>
                <w:sz w:val="28"/>
              </w:rPr>
              <w:t>65</w:t>
            </w:r>
            <w:r w:rsidRPr="0025328A">
              <w:rPr>
                <w:rFonts w:ascii="Browallia New" w:eastAsia="Malgun Gothic" w:hAnsi="Browallia New" w:cs="Browallia New"/>
                <w:sz w:val="28"/>
                <w:cs/>
              </w:rPr>
              <w:t>)</w:t>
            </w:r>
          </w:p>
        </w:tc>
      </w:tr>
      <w:tr w:rsidR="00E8300E" w:rsidRPr="00013564" w:rsidTr="00E8300E">
        <w:trPr>
          <w:trHeight w:val="20"/>
        </w:trPr>
        <w:tc>
          <w:tcPr>
            <w:tcW w:w="1648" w:type="pct"/>
            <w:gridSpan w:val="3"/>
            <w:tcBorders>
              <w:top w:val="nil"/>
              <w:left w:val="nil"/>
              <w:bottom w:val="nil"/>
              <w:right w:val="nil"/>
            </w:tcBorders>
            <w:shd w:val="clear" w:color="auto" w:fill="auto"/>
            <w:noWrap/>
            <w:vAlign w:val="center"/>
            <w:hideMark/>
          </w:tcPr>
          <w:p w:rsidR="00E8300E" w:rsidRPr="00013564" w:rsidRDefault="002A29BE" w:rsidP="00131511">
            <w:pPr>
              <w:ind w:left="34" w:firstLine="0"/>
              <w:jc w:val="left"/>
              <w:rPr>
                <w:rFonts w:ascii="Browallia New" w:eastAsia="Times New Roman" w:hAnsi="Browallia New" w:cs="Browallia New"/>
                <w:color w:val="000000" w:themeColor="text1"/>
                <w:sz w:val="28"/>
              </w:rPr>
            </w:pPr>
            <w:r w:rsidRPr="002A29BE">
              <w:rPr>
                <w:rFonts w:ascii="Browallia New" w:eastAsia="Times New Roman" w:hAnsi="Browallia New" w:cs="Browallia New"/>
                <w:color w:val="000000" w:themeColor="text1"/>
                <w:sz w:val="28"/>
              </w:rPr>
              <w:t>Trade accounts receivable - net</w:t>
            </w:r>
          </w:p>
        </w:tc>
        <w:tc>
          <w:tcPr>
            <w:tcW w:w="838" w:type="pct"/>
            <w:tcBorders>
              <w:top w:val="nil"/>
              <w:left w:val="nil"/>
              <w:bottom w:val="nil"/>
              <w:right w:val="nil"/>
            </w:tcBorders>
            <w:shd w:val="clear" w:color="auto" w:fill="auto"/>
            <w:noWrap/>
            <w:vAlign w:val="bottom"/>
          </w:tcPr>
          <w:p w:rsidR="00E8300E" w:rsidRPr="0025328A" w:rsidRDefault="00E8300E" w:rsidP="00A9691F">
            <w:pPr>
              <w:pBdr>
                <w:bottom w:val="double" w:sz="4" w:space="1" w:color="auto"/>
              </w:pBd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rPr>
              <w:t>312,057,625</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33</w:t>
            </w:r>
          </w:p>
        </w:tc>
        <w:tc>
          <w:tcPr>
            <w:tcW w:w="838" w:type="pct"/>
            <w:tcBorders>
              <w:top w:val="nil"/>
              <w:left w:val="nil"/>
              <w:bottom w:val="nil"/>
              <w:right w:val="nil"/>
            </w:tcBorders>
            <w:shd w:val="clear" w:color="auto" w:fill="auto"/>
            <w:noWrap/>
            <w:vAlign w:val="bottom"/>
          </w:tcPr>
          <w:p w:rsidR="00E8300E" w:rsidRPr="0025328A" w:rsidRDefault="00E8300E" w:rsidP="00A9691F">
            <w:pPr>
              <w:pBdr>
                <w:bottom w:val="double" w:sz="4" w:space="1" w:color="auto"/>
              </w:pBd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rPr>
              <w:t>234,004,537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05</w:t>
            </w:r>
          </w:p>
        </w:tc>
        <w:tc>
          <w:tcPr>
            <w:tcW w:w="838" w:type="pct"/>
            <w:tcBorders>
              <w:top w:val="nil"/>
              <w:left w:val="nil"/>
              <w:bottom w:val="nil"/>
              <w:right w:val="nil"/>
            </w:tcBorders>
            <w:shd w:val="clear" w:color="auto" w:fill="auto"/>
            <w:noWrap/>
          </w:tcPr>
          <w:p w:rsidR="00E8300E" w:rsidRPr="0025328A" w:rsidRDefault="00E8300E" w:rsidP="00A9691F">
            <w:pPr>
              <w:pBdr>
                <w:bottom w:val="doub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221,599,119</w:t>
            </w:r>
            <w:r w:rsidRPr="0025328A">
              <w:rPr>
                <w:rFonts w:ascii="Browallia New" w:eastAsia="Malgun Gothic" w:hAnsi="Browallia New" w:cs="Browallia New"/>
                <w:sz w:val="28"/>
                <w:cs/>
              </w:rPr>
              <w:t>.</w:t>
            </w:r>
            <w:r w:rsidRPr="0025328A">
              <w:rPr>
                <w:rFonts w:ascii="Browallia New" w:eastAsia="Malgun Gothic" w:hAnsi="Browallia New" w:cs="Browallia New"/>
                <w:sz w:val="28"/>
              </w:rPr>
              <w:t>67</w:t>
            </w:r>
          </w:p>
        </w:tc>
        <w:tc>
          <w:tcPr>
            <w:tcW w:w="838" w:type="pct"/>
            <w:tcBorders>
              <w:top w:val="nil"/>
              <w:left w:val="nil"/>
              <w:bottom w:val="nil"/>
              <w:right w:val="nil"/>
            </w:tcBorders>
            <w:shd w:val="clear" w:color="auto" w:fill="auto"/>
            <w:noWrap/>
          </w:tcPr>
          <w:p w:rsidR="00E8300E" w:rsidRPr="0025328A" w:rsidRDefault="00E8300E" w:rsidP="00A9691F">
            <w:pPr>
              <w:pBdr>
                <w:bottom w:val="doub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173,887,376</w:t>
            </w:r>
            <w:r w:rsidRPr="0025328A">
              <w:rPr>
                <w:rFonts w:ascii="Browallia New" w:eastAsia="Malgun Gothic" w:hAnsi="Browallia New" w:cs="Browallia New"/>
                <w:sz w:val="28"/>
                <w:cs/>
              </w:rPr>
              <w:t>.</w:t>
            </w:r>
            <w:r w:rsidRPr="0025328A">
              <w:rPr>
                <w:rFonts w:ascii="Browallia New" w:eastAsia="Malgun Gothic" w:hAnsi="Browallia New" w:cs="Browallia New"/>
                <w:sz w:val="28"/>
              </w:rPr>
              <w:t>32</w:t>
            </w:r>
          </w:p>
        </w:tc>
      </w:tr>
    </w:tbl>
    <w:p w:rsidR="0016128A" w:rsidRDefault="0016128A" w:rsidP="00B311F3">
      <w:pPr>
        <w:ind w:firstLine="0"/>
        <w:jc w:val="left"/>
        <w:rPr>
          <w:rFonts w:ascii="Browallia New" w:hAnsi="Browallia New" w:cs="Browallia New"/>
          <w:b/>
          <w:bCs/>
          <w:sz w:val="28"/>
        </w:rPr>
      </w:pPr>
    </w:p>
    <w:p w:rsidR="00A46293" w:rsidRDefault="00A46293" w:rsidP="00B311F3">
      <w:pPr>
        <w:ind w:firstLine="0"/>
        <w:jc w:val="left"/>
        <w:rPr>
          <w:rFonts w:ascii="Browallia New" w:hAnsi="Browallia New" w:cs="Browallia New"/>
          <w:b/>
          <w:bCs/>
          <w:sz w:val="28"/>
        </w:rPr>
      </w:pPr>
    </w:p>
    <w:p w:rsidR="00A46293" w:rsidRDefault="00A46293" w:rsidP="00B311F3">
      <w:pPr>
        <w:ind w:firstLine="0"/>
        <w:jc w:val="left"/>
        <w:rPr>
          <w:rFonts w:ascii="Browallia New" w:hAnsi="Browallia New" w:cs="Browallia New"/>
          <w:b/>
          <w:bCs/>
          <w:sz w:val="28"/>
        </w:rPr>
      </w:pPr>
    </w:p>
    <w:p w:rsidR="00A46293" w:rsidRDefault="00A46293" w:rsidP="00B311F3">
      <w:pPr>
        <w:ind w:firstLine="0"/>
        <w:jc w:val="left"/>
        <w:rPr>
          <w:rFonts w:ascii="Browallia New" w:hAnsi="Browallia New" w:cs="Browallia New"/>
          <w:b/>
          <w:bCs/>
          <w:sz w:val="28"/>
        </w:rPr>
      </w:pPr>
    </w:p>
    <w:p w:rsidR="00B96535" w:rsidRPr="00032A49" w:rsidRDefault="00B311F3" w:rsidP="00032A49">
      <w:pPr>
        <w:pStyle w:val="Heading1"/>
        <w:rPr>
          <w:cs/>
          <w:lang w:val="en-US"/>
        </w:rPr>
      </w:pPr>
      <w:r w:rsidRPr="00032A49">
        <w:rPr>
          <w:lang w:val="en-US"/>
        </w:rPr>
        <w:lastRenderedPageBreak/>
        <w:t>9</w:t>
      </w:r>
      <w:r w:rsidR="00B96535" w:rsidRPr="00032A49">
        <w:rPr>
          <w:cs/>
          <w:lang w:val="en-US"/>
        </w:rPr>
        <w:t xml:space="preserve">. </w:t>
      </w:r>
      <w:r w:rsidR="00B96535" w:rsidRPr="00032A49">
        <w:rPr>
          <w:cs/>
          <w:lang w:val="en-US"/>
        </w:rPr>
        <w:tab/>
      </w:r>
      <w:r w:rsidR="00B96535" w:rsidRPr="00032A49">
        <w:rPr>
          <w:lang w:val="en-US"/>
        </w:rPr>
        <w:t xml:space="preserve">INVENTORIES </w:t>
      </w:r>
      <w:r w:rsidR="00B96535" w:rsidRPr="00032A49">
        <w:rPr>
          <w:cs/>
          <w:lang w:val="en-US"/>
        </w:rPr>
        <w:t xml:space="preserve">- </w:t>
      </w:r>
      <w:r w:rsidR="00B96535" w:rsidRPr="00032A49">
        <w:rPr>
          <w:lang w:val="en-US"/>
        </w:rPr>
        <w:t>NET</w:t>
      </w:r>
    </w:p>
    <w:p w:rsidR="00B96535" w:rsidRPr="0025101B" w:rsidRDefault="00B96535" w:rsidP="0016128A">
      <w:pPr>
        <w:spacing w:before="120" w:after="120"/>
        <w:ind w:left="720" w:firstLine="0"/>
        <w:rPr>
          <w:rFonts w:ascii="Browallia New" w:eastAsia="Malgun Gothic" w:hAnsi="Browallia New" w:cs="Browallia New"/>
          <w:sz w:val="28"/>
          <w:cs/>
        </w:rPr>
      </w:pPr>
      <w:r w:rsidRPr="0025101B">
        <w:rPr>
          <w:rFonts w:ascii="Browallia New" w:eastAsia="Times New Roman" w:hAnsi="Browallia New" w:cs="Browallia New"/>
          <w:sz w:val="28"/>
        </w:rPr>
        <w:t>Inventiories</w:t>
      </w:r>
      <w:r w:rsidR="00032A49">
        <w:rPr>
          <w:rFonts w:ascii="Browallia New" w:eastAsia="Times New Roman" w:hAnsi="Browallia New" w:cs="Browallia New"/>
          <w:sz w:val="28"/>
        </w:rPr>
        <w:t xml:space="preserve"> - net</w:t>
      </w:r>
      <w:r w:rsidRPr="0025101B">
        <w:rPr>
          <w:rFonts w:ascii="Browallia New" w:eastAsia="Times New Roman" w:hAnsi="Browallia New" w:cs="Browallia New"/>
          <w:sz w:val="28"/>
        </w:rPr>
        <w:t xml:space="preserve"> are as follows</w:t>
      </w:r>
      <w:r w:rsidRPr="0025101B">
        <w:rPr>
          <w:rFonts w:ascii="Browallia New" w:eastAsia="Times New Roman" w:hAnsi="Browallia New" w:cs="Browallia New"/>
          <w:sz w:val="28"/>
          <w:cs/>
        </w:rPr>
        <w:t>.-</w:t>
      </w:r>
    </w:p>
    <w:tbl>
      <w:tblPr>
        <w:tblW w:w="9180" w:type="dxa"/>
        <w:tblInd w:w="738" w:type="dxa"/>
        <w:tblLayout w:type="fixed"/>
        <w:tblLook w:val="04A0" w:firstRow="1" w:lastRow="0" w:firstColumn="1" w:lastColumn="0" w:noHBand="0" w:noVBand="1"/>
      </w:tblPr>
      <w:tblGrid>
        <w:gridCol w:w="236"/>
        <w:gridCol w:w="284"/>
        <w:gridCol w:w="2360"/>
        <w:gridCol w:w="1575"/>
        <w:gridCol w:w="1575"/>
        <w:gridCol w:w="1575"/>
        <w:gridCol w:w="1575"/>
      </w:tblGrid>
      <w:tr w:rsidR="00B96535" w:rsidRPr="0025101B" w:rsidTr="00673C4C">
        <w:tc>
          <w:tcPr>
            <w:tcW w:w="236" w:type="dxa"/>
            <w:shd w:val="clear" w:color="auto" w:fill="auto"/>
          </w:tcPr>
          <w:p w:rsidR="00B96535" w:rsidRPr="0025101B" w:rsidRDefault="00B96535" w:rsidP="00673C4C">
            <w:pPr>
              <w:pStyle w:val="NoSpacing"/>
              <w:tabs>
                <w:tab w:val="left" w:pos="567"/>
              </w:tabs>
              <w:ind w:firstLine="0"/>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6300" w:type="dxa"/>
            <w:gridSpan w:val="4"/>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B96535" w:rsidRPr="0025101B" w:rsidTr="00673C4C">
        <w:tc>
          <w:tcPr>
            <w:tcW w:w="236" w:type="dxa"/>
            <w:shd w:val="clear" w:color="auto" w:fill="auto"/>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3150" w:type="dxa"/>
            <w:gridSpan w:val="2"/>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Consolidated</w:t>
            </w:r>
          </w:p>
        </w:tc>
        <w:tc>
          <w:tcPr>
            <w:tcW w:w="3150" w:type="dxa"/>
            <w:gridSpan w:val="2"/>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Separate</w:t>
            </w:r>
          </w:p>
        </w:tc>
      </w:tr>
      <w:tr w:rsidR="00B96535" w:rsidRPr="0025101B" w:rsidTr="00673C4C">
        <w:tc>
          <w:tcPr>
            <w:tcW w:w="236"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575" w:type="dxa"/>
            <w:shd w:val="clear" w:color="auto" w:fill="auto"/>
          </w:tcPr>
          <w:p w:rsidR="00B96535"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00B96535" w:rsidRPr="0025101B">
              <w:rPr>
                <w:rFonts w:ascii="Browallia New" w:eastAsia="Times New Roman" w:hAnsi="Browallia New" w:cs="Browallia New"/>
                <w:sz w:val="28"/>
              </w:rPr>
              <w:t>201</w:t>
            </w:r>
            <w:r w:rsidR="00B96535">
              <w:rPr>
                <w:rFonts w:ascii="Browallia New" w:eastAsia="Times New Roman" w:hAnsi="Browallia New" w:cs="Browallia New"/>
                <w:sz w:val="28"/>
              </w:rPr>
              <w:t>7</w:t>
            </w:r>
          </w:p>
        </w:tc>
        <w:tc>
          <w:tcPr>
            <w:tcW w:w="1575" w:type="dxa"/>
            <w:shd w:val="clear" w:color="auto" w:fill="auto"/>
          </w:tcPr>
          <w:p w:rsidR="00B96535"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r>
      <w:tr w:rsidR="0016128A" w:rsidRPr="0025101B" w:rsidTr="00B76D36">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Raw materials</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lang w:eastAsia="ko-KR"/>
              </w:rPr>
            </w:pPr>
            <w:r w:rsidRPr="0025328A">
              <w:rPr>
                <w:rFonts w:ascii="Browallia New" w:eastAsia="Malgun Gothic" w:hAnsi="Browallia New" w:cs="Browallia New"/>
                <w:sz w:val="28"/>
                <w:lang w:eastAsia="ko-KR"/>
              </w:rPr>
              <w:t>48,177,337</w:t>
            </w:r>
            <w:r w:rsidRPr="0025328A">
              <w:rPr>
                <w:rFonts w:ascii="Browallia New" w:eastAsia="Malgun Gothic" w:hAnsi="Browallia New" w:cs="Browallia New"/>
                <w:sz w:val="28"/>
                <w:cs/>
                <w:lang w:eastAsia="ko-KR"/>
              </w:rPr>
              <w:t>.</w:t>
            </w:r>
            <w:r w:rsidRPr="0025328A">
              <w:rPr>
                <w:rFonts w:ascii="Browallia New" w:eastAsia="Malgun Gothic" w:hAnsi="Browallia New" w:cs="Browallia New"/>
                <w:sz w:val="28"/>
                <w:lang w:eastAsia="ko-KR"/>
              </w:rPr>
              <w:t>86</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63,537,252</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29</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lang w:eastAsia="ko-KR"/>
              </w:rPr>
            </w:pPr>
            <w:r w:rsidRPr="0025328A">
              <w:rPr>
                <w:rFonts w:ascii="Browallia New" w:eastAsia="Malgun Gothic" w:hAnsi="Browallia New" w:cs="Browallia New"/>
                <w:sz w:val="28"/>
                <w:lang w:eastAsia="ko-KR"/>
              </w:rPr>
              <w:t>48,177,337</w:t>
            </w:r>
            <w:r w:rsidRPr="0025328A">
              <w:rPr>
                <w:rFonts w:ascii="Browallia New" w:eastAsia="Malgun Gothic" w:hAnsi="Browallia New" w:cs="Browallia New"/>
                <w:sz w:val="28"/>
                <w:cs/>
                <w:lang w:eastAsia="ko-KR"/>
              </w:rPr>
              <w:t>.</w:t>
            </w:r>
            <w:r w:rsidRPr="0025328A">
              <w:rPr>
                <w:rFonts w:ascii="Browallia New" w:eastAsia="Malgun Gothic" w:hAnsi="Browallia New" w:cs="Browallia New"/>
                <w:sz w:val="28"/>
                <w:lang w:eastAsia="ko-KR"/>
              </w:rPr>
              <w:t>86</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63,537,252</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29</w:t>
            </w:r>
          </w:p>
        </w:tc>
      </w:tr>
      <w:tr w:rsidR="0016128A" w:rsidRPr="0025101B" w:rsidTr="00B76D36">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Raw materials</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in</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transit</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lang w:eastAsia="ko-KR"/>
              </w:rPr>
            </w:pPr>
            <w:r w:rsidRPr="0025328A">
              <w:rPr>
                <w:rFonts w:ascii="Browallia New" w:eastAsia="Malgun Gothic" w:hAnsi="Browallia New" w:cs="Browallia New"/>
                <w:sz w:val="28"/>
                <w:lang w:eastAsia="ko-KR"/>
              </w:rPr>
              <w:t>2,431,850</w:t>
            </w:r>
            <w:r w:rsidRPr="0025328A">
              <w:rPr>
                <w:rFonts w:ascii="Browallia New" w:eastAsia="Malgun Gothic" w:hAnsi="Browallia New" w:cs="Browallia New"/>
                <w:sz w:val="28"/>
                <w:cs/>
                <w:lang w:eastAsia="ko-KR"/>
              </w:rPr>
              <w:t>.</w:t>
            </w:r>
            <w:r w:rsidRPr="0025328A">
              <w:rPr>
                <w:rFonts w:ascii="Browallia New" w:eastAsia="Malgun Gothic" w:hAnsi="Browallia New" w:cs="Browallia New"/>
                <w:sz w:val="28"/>
                <w:lang w:eastAsia="ko-KR"/>
              </w:rPr>
              <w:t>58</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12,791,139</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92</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lang w:eastAsia="ko-KR"/>
              </w:rPr>
            </w:pPr>
            <w:r w:rsidRPr="0025328A">
              <w:rPr>
                <w:rFonts w:ascii="Browallia New" w:eastAsia="Malgun Gothic" w:hAnsi="Browallia New" w:cs="Browallia New"/>
                <w:sz w:val="28"/>
                <w:lang w:eastAsia="ko-KR"/>
              </w:rPr>
              <w:t>2,431,850</w:t>
            </w:r>
            <w:r w:rsidRPr="0025328A">
              <w:rPr>
                <w:rFonts w:ascii="Browallia New" w:eastAsia="Malgun Gothic" w:hAnsi="Browallia New" w:cs="Browallia New"/>
                <w:sz w:val="28"/>
                <w:cs/>
                <w:lang w:eastAsia="ko-KR"/>
              </w:rPr>
              <w:t>.</w:t>
            </w:r>
            <w:r w:rsidRPr="0025328A">
              <w:rPr>
                <w:rFonts w:ascii="Browallia New" w:eastAsia="Malgun Gothic" w:hAnsi="Browallia New" w:cs="Browallia New"/>
                <w:sz w:val="28"/>
                <w:lang w:eastAsia="ko-KR"/>
              </w:rPr>
              <w:t>58</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12,791,139</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92</w:t>
            </w:r>
          </w:p>
        </w:tc>
      </w:tr>
      <w:tr w:rsidR="0016128A" w:rsidRPr="0025101B" w:rsidTr="00B76D36">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Work</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in</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process</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5,045,959</w:t>
            </w:r>
            <w:r w:rsidRPr="0025328A">
              <w:rPr>
                <w:rFonts w:ascii="Browallia New" w:eastAsia="Malgun Gothic" w:hAnsi="Browallia New" w:cs="Browallia New"/>
                <w:sz w:val="28"/>
                <w:cs/>
              </w:rPr>
              <w:t>.</w:t>
            </w:r>
            <w:r w:rsidRPr="0025328A">
              <w:rPr>
                <w:rFonts w:ascii="Browallia New" w:eastAsia="Malgun Gothic" w:hAnsi="Browallia New" w:cs="Browallia New"/>
                <w:sz w:val="28"/>
              </w:rPr>
              <w:t>98</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7,725,041</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55</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5,045,959</w:t>
            </w:r>
            <w:r w:rsidRPr="0025328A">
              <w:rPr>
                <w:rFonts w:ascii="Browallia New" w:eastAsia="Malgun Gothic" w:hAnsi="Browallia New" w:cs="Browallia New"/>
                <w:sz w:val="28"/>
                <w:cs/>
              </w:rPr>
              <w:t>.</w:t>
            </w:r>
            <w:r w:rsidRPr="0025328A">
              <w:rPr>
                <w:rFonts w:ascii="Browallia New" w:eastAsia="Malgun Gothic" w:hAnsi="Browallia New" w:cs="Browallia New"/>
                <w:sz w:val="28"/>
              </w:rPr>
              <w:t>98</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7,725,041</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55</w:t>
            </w:r>
          </w:p>
        </w:tc>
      </w:tr>
      <w:tr w:rsidR="0016128A" w:rsidRPr="0025101B" w:rsidTr="00B76D36">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Supplies</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1,144,677</w:t>
            </w:r>
            <w:r w:rsidRPr="0025328A">
              <w:rPr>
                <w:rFonts w:ascii="Browallia New" w:eastAsia="Malgun Gothic" w:hAnsi="Browallia New" w:cs="Browallia New"/>
                <w:sz w:val="28"/>
                <w:cs/>
              </w:rPr>
              <w:t>.</w:t>
            </w:r>
            <w:r w:rsidRPr="0025328A">
              <w:rPr>
                <w:rFonts w:ascii="Browallia New" w:eastAsia="Malgun Gothic" w:hAnsi="Browallia New" w:cs="Browallia New"/>
                <w:sz w:val="28"/>
              </w:rPr>
              <w:t>47</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2,349,959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84</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1,144,677</w:t>
            </w:r>
            <w:r w:rsidRPr="0025328A">
              <w:rPr>
                <w:rFonts w:ascii="Browallia New" w:eastAsia="Malgun Gothic" w:hAnsi="Browallia New" w:cs="Browallia New"/>
                <w:sz w:val="28"/>
                <w:cs/>
              </w:rPr>
              <w:t>.</w:t>
            </w:r>
            <w:r w:rsidRPr="0025328A">
              <w:rPr>
                <w:rFonts w:ascii="Browallia New" w:eastAsia="Malgun Gothic" w:hAnsi="Browallia New" w:cs="Browallia New"/>
                <w:sz w:val="28"/>
              </w:rPr>
              <w:t>47</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2,349,959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84</w:t>
            </w:r>
          </w:p>
        </w:tc>
      </w:tr>
      <w:tr w:rsidR="0016128A" w:rsidRPr="0025101B" w:rsidTr="00B76D36">
        <w:trPr>
          <w:trHeight w:val="102"/>
        </w:trPr>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Spare parts</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213,805</w:t>
            </w:r>
            <w:r w:rsidRPr="0025328A">
              <w:rPr>
                <w:rFonts w:ascii="Browallia New" w:eastAsia="Malgun Gothic" w:hAnsi="Browallia New" w:cs="Browallia New"/>
                <w:sz w:val="28"/>
                <w:cs/>
              </w:rPr>
              <w:t>.</w:t>
            </w:r>
            <w:r w:rsidRPr="0025328A">
              <w:rPr>
                <w:rFonts w:ascii="Browallia New" w:eastAsia="Malgun Gothic" w:hAnsi="Browallia New" w:cs="Browallia New"/>
                <w:sz w:val="28"/>
              </w:rPr>
              <w:t>91</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246,219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41</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213,805</w:t>
            </w:r>
            <w:r w:rsidRPr="0025328A">
              <w:rPr>
                <w:rFonts w:ascii="Browallia New" w:eastAsia="Malgun Gothic" w:hAnsi="Browallia New" w:cs="Browallia New"/>
                <w:sz w:val="28"/>
                <w:cs/>
              </w:rPr>
              <w:t>.</w:t>
            </w:r>
            <w:r w:rsidRPr="0025328A">
              <w:rPr>
                <w:rFonts w:ascii="Browallia New" w:eastAsia="Malgun Gothic" w:hAnsi="Browallia New" w:cs="Browallia New"/>
                <w:sz w:val="28"/>
              </w:rPr>
              <w:t>91</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246,219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41</w:t>
            </w:r>
          </w:p>
        </w:tc>
      </w:tr>
      <w:tr w:rsidR="0016128A" w:rsidRPr="0025101B" w:rsidTr="00B76D36">
        <w:trPr>
          <w:trHeight w:val="102"/>
        </w:trPr>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Finished goods</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7,890,958</w:t>
            </w:r>
            <w:r w:rsidRPr="0025328A">
              <w:rPr>
                <w:rFonts w:ascii="Browallia New" w:eastAsia="Malgun Gothic" w:hAnsi="Browallia New" w:cs="Browallia New"/>
                <w:sz w:val="28"/>
                <w:cs/>
              </w:rPr>
              <w:t>.</w:t>
            </w:r>
            <w:r w:rsidRPr="0025328A">
              <w:rPr>
                <w:rFonts w:ascii="Browallia New" w:eastAsia="Malgun Gothic" w:hAnsi="Browallia New" w:cs="Browallia New"/>
                <w:sz w:val="28"/>
              </w:rPr>
              <w:t>52</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2,525,637</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29</w:t>
            </w:r>
          </w:p>
        </w:tc>
        <w:tc>
          <w:tcPr>
            <w:tcW w:w="1575" w:type="dxa"/>
            <w:shd w:val="clear" w:color="auto" w:fill="auto"/>
          </w:tcPr>
          <w:p w:rsidR="0016128A" w:rsidRPr="0025328A" w:rsidRDefault="0016128A" w:rsidP="00A9691F">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6,243,917</w:t>
            </w:r>
            <w:r w:rsidRPr="0025328A">
              <w:rPr>
                <w:rFonts w:ascii="Browallia New" w:eastAsia="Malgun Gothic" w:hAnsi="Browallia New" w:cs="Browallia New"/>
                <w:sz w:val="28"/>
                <w:cs/>
              </w:rPr>
              <w:t>.</w:t>
            </w:r>
            <w:r w:rsidRPr="0025328A">
              <w:rPr>
                <w:rFonts w:ascii="Browallia New" w:eastAsia="Malgun Gothic" w:hAnsi="Browallia New" w:cs="Browallia New"/>
                <w:sz w:val="28"/>
              </w:rPr>
              <w:t>43</w:t>
            </w:r>
          </w:p>
        </w:tc>
        <w:tc>
          <w:tcPr>
            <w:tcW w:w="1575" w:type="dxa"/>
            <w:shd w:val="clear" w:color="auto" w:fill="auto"/>
          </w:tcPr>
          <w:p w:rsidR="0016128A" w:rsidRPr="00597A60" w:rsidRDefault="0016128A"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2,525,637</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29</w:t>
            </w:r>
          </w:p>
        </w:tc>
      </w:tr>
      <w:tr w:rsidR="0016128A" w:rsidRPr="0025101B" w:rsidTr="00B76D36">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575" w:type="dxa"/>
            <w:shd w:val="clear" w:color="auto" w:fill="auto"/>
          </w:tcPr>
          <w:p w:rsidR="0016128A" w:rsidRPr="0025328A" w:rsidRDefault="0016128A" w:rsidP="00A9691F">
            <w:pPr>
              <w:pBdr>
                <w:top w:val="sing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64,904,590</w:t>
            </w:r>
            <w:r w:rsidRPr="0025328A">
              <w:rPr>
                <w:rFonts w:ascii="Browallia New" w:eastAsia="Malgun Gothic" w:hAnsi="Browallia New" w:cs="Browallia New"/>
                <w:sz w:val="28"/>
                <w:cs/>
              </w:rPr>
              <w:t>.</w:t>
            </w:r>
            <w:r w:rsidRPr="0025328A">
              <w:rPr>
                <w:rFonts w:ascii="Browallia New" w:eastAsia="Malgun Gothic" w:hAnsi="Browallia New" w:cs="Browallia New"/>
                <w:sz w:val="28"/>
              </w:rPr>
              <w:t>32</w:t>
            </w:r>
          </w:p>
        </w:tc>
        <w:tc>
          <w:tcPr>
            <w:tcW w:w="1575" w:type="dxa"/>
            <w:shd w:val="clear" w:color="auto" w:fill="auto"/>
          </w:tcPr>
          <w:p w:rsidR="0016128A" w:rsidRPr="00597A60" w:rsidRDefault="0016128A" w:rsidP="00673C4C">
            <w:pPr>
              <w:pBdr>
                <w:top w:val="sing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89,175,250</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30</w:t>
            </w:r>
          </w:p>
        </w:tc>
        <w:tc>
          <w:tcPr>
            <w:tcW w:w="1575" w:type="dxa"/>
            <w:shd w:val="clear" w:color="auto" w:fill="auto"/>
          </w:tcPr>
          <w:p w:rsidR="0016128A" w:rsidRPr="0025328A" w:rsidRDefault="0016128A" w:rsidP="00A9691F">
            <w:pPr>
              <w:pBdr>
                <w:top w:val="sing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63,257,549</w:t>
            </w:r>
            <w:r w:rsidRPr="0025328A">
              <w:rPr>
                <w:rFonts w:ascii="Browallia New" w:eastAsia="Malgun Gothic" w:hAnsi="Browallia New" w:cs="Browallia New"/>
                <w:sz w:val="28"/>
                <w:cs/>
              </w:rPr>
              <w:t>.</w:t>
            </w:r>
            <w:r w:rsidRPr="0025328A">
              <w:rPr>
                <w:rFonts w:ascii="Browallia New" w:eastAsia="Malgun Gothic" w:hAnsi="Browallia New" w:cs="Browallia New"/>
                <w:sz w:val="28"/>
              </w:rPr>
              <w:t>23</w:t>
            </w:r>
          </w:p>
        </w:tc>
        <w:tc>
          <w:tcPr>
            <w:tcW w:w="1575" w:type="dxa"/>
            <w:shd w:val="clear" w:color="auto" w:fill="auto"/>
          </w:tcPr>
          <w:p w:rsidR="0016128A" w:rsidRPr="00597A60" w:rsidRDefault="0016128A" w:rsidP="00673C4C">
            <w:pPr>
              <w:pBdr>
                <w:top w:val="sing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89,175,250</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30</w:t>
            </w:r>
          </w:p>
        </w:tc>
      </w:tr>
      <w:tr w:rsidR="0016128A" w:rsidRPr="0025101B" w:rsidTr="00B76D36">
        <w:tc>
          <w:tcPr>
            <w:tcW w:w="2880" w:type="dxa"/>
            <w:gridSpan w:val="3"/>
            <w:shd w:val="clear" w:color="auto" w:fill="auto"/>
          </w:tcPr>
          <w:p w:rsidR="0016128A" w:rsidRPr="0025101B" w:rsidRDefault="0016128A" w:rsidP="00673C4C">
            <w:pPr>
              <w:tabs>
                <w:tab w:val="left" w:pos="567"/>
              </w:tabs>
              <w:ind w:firstLine="0"/>
              <w:rPr>
                <w:rFonts w:ascii="Browallia New" w:hAnsi="Browallia New" w:cs="Browallia New"/>
                <w:sz w:val="28"/>
              </w:rPr>
            </w:pPr>
            <w:r w:rsidRPr="0025101B">
              <w:rPr>
                <w:rFonts w:ascii="Browallia New" w:eastAsia="Times New Roman" w:hAnsi="Browallia New" w:cs="Browallia New"/>
                <w:sz w:val="28"/>
                <w:u w:val="single"/>
              </w:rPr>
              <w:t>Less</w:t>
            </w:r>
            <w:r w:rsidRPr="0025101B">
              <w:rPr>
                <w:rFonts w:ascii="Browallia New" w:eastAsia="Times New Roman" w:hAnsi="Browallia New" w:cs="Browallia New"/>
                <w:sz w:val="28"/>
                <w:cs/>
              </w:rPr>
              <w:t xml:space="preserve"> </w:t>
            </w:r>
            <w:r w:rsidRPr="0025101B">
              <w:rPr>
                <w:rFonts w:ascii="Browallia New" w:hAnsi="Browallia New" w:cs="Browallia New"/>
                <w:sz w:val="28"/>
              </w:rPr>
              <w:t xml:space="preserve">Allowance for diminution in </w:t>
            </w:r>
          </w:p>
          <w:p w:rsidR="0016128A" w:rsidRPr="0025101B" w:rsidRDefault="0016128A" w:rsidP="00673C4C">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 xml:space="preserve">       value of inventories</w:t>
            </w:r>
          </w:p>
        </w:tc>
        <w:tc>
          <w:tcPr>
            <w:tcW w:w="1575" w:type="dxa"/>
            <w:shd w:val="clear" w:color="auto" w:fill="auto"/>
          </w:tcPr>
          <w:p w:rsidR="0016128A" w:rsidRDefault="0016128A" w:rsidP="00A9691F">
            <w:pPr>
              <w:pBdr>
                <w:bottom w:val="single" w:sz="4" w:space="1" w:color="auto"/>
              </w:pBdr>
              <w:ind w:firstLine="0"/>
              <w:jc w:val="right"/>
              <w:rPr>
                <w:rFonts w:ascii="Browallia New" w:eastAsia="Malgun Gothic" w:hAnsi="Browallia New" w:cs="Browallia New"/>
                <w:sz w:val="28"/>
              </w:rPr>
            </w:pPr>
          </w:p>
          <w:p w:rsidR="0016128A" w:rsidRPr="0025328A" w:rsidRDefault="0016128A" w:rsidP="00A9691F">
            <w:pPr>
              <w:pBdr>
                <w:bottom w:val="sing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cs/>
              </w:rPr>
              <w:t>(</w:t>
            </w:r>
            <w:r w:rsidRPr="0025328A">
              <w:rPr>
                <w:rFonts w:ascii="Browallia New" w:eastAsia="Malgun Gothic" w:hAnsi="Browallia New" w:cs="Browallia New"/>
                <w:sz w:val="28"/>
              </w:rPr>
              <w:t>657,980</w:t>
            </w:r>
            <w:r w:rsidRPr="0025328A">
              <w:rPr>
                <w:rFonts w:ascii="Browallia New" w:eastAsia="Malgun Gothic" w:hAnsi="Browallia New" w:cs="Browallia New"/>
                <w:sz w:val="28"/>
                <w:cs/>
              </w:rPr>
              <w:t>.</w:t>
            </w:r>
            <w:r w:rsidRPr="0025328A">
              <w:rPr>
                <w:rFonts w:ascii="Browallia New" w:eastAsia="Malgun Gothic" w:hAnsi="Browallia New" w:cs="Browallia New"/>
                <w:sz w:val="28"/>
              </w:rPr>
              <w:t>57</w:t>
            </w:r>
            <w:r w:rsidRPr="0025328A">
              <w:rPr>
                <w:rFonts w:ascii="Browallia New" w:eastAsia="Malgun Gothic" w:hAnsi="Browallia New" w:cs="Browallia New"/>
                <w:sz w:val="28"/>
                <w:cs/>
              </w:rPr>
              <w:t>)</w:t>
            </w:r>
          </w:p>
        </w:tc>
        <w:tc>
          <w:tcPr>
            <w:tcW w:w="1575" w:type="dxa"/>
            <w:shd w:val="clear" w:color="auto" w:fill="auto"/>
          </w:tcPr>
          <w:p w:rsidR="0016128A" w:rsidRPr="0025101B" w:rsidRDefault="0016128A" w:rsidP="00673C4C">
            <w:pPr>
              <w:pStyle w:val="NoSpacing"/>
              <w:pBdr>
                <w:bottom w:val="single" w:sz="4" w:space="1" w:color="auto"/>
              </w:pBdr>
              <w:ind w:firstLine="0"/>
              <w:jc w:val="right"/>
              <w:rPr>
                <w:rFonts w:ascii="Browallia New" w:hAnsi="Browallia New" w:cs="Browallia New"/>
                <w:sz w:val="28"/>
              </w:rPr>
            </w:pPr>
          </w:p>
          <w:p w:rsidR="0016128A" w:rsidRPr="0025101B" w:rsidRDefault="0016128A"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657,980</w:t>
            </w:r>
            <w:r w:rsidRPr="0025101B">
              <w:rPr>
                <w:rFonts w:ascii="Browallia New" w:hAnsi="Browallia New" w:cs="Browallia New"/>
                <w:sz w:val="28"/>
                <w:cs/>
              </w:rPr>
              <w:t>.</w:t>
            </w:r>
            <w:r w:rsidRPr="0025101B">
              <w:rPr>
                <w:rFonts w:ascii="Browallia New" w:hAnsi="Browallia New" w:cs="Browallia New"/>
                <w:sz w:val="28"/>
              </w:rPr>
              <w:t>57</w:t>
            </w:r>
            <w:r w:rsidRPr="0025101B">
              <w:rPr>
                <w:rFonts w:ascii="Browallia New" w:hAnsi="Browallia New" w:cs="Browallia New"/>
                <w:sz w:val="28"/>
                <w:cs/>
              </w:rPr>
              <w:t>)</w:t>
            </w:r>
          </w:p>
        </w:tc>
        <w:tc>
          <w:tcPr>
            <w:tcW w:w="1575" w:type="dxa"/>
            <w:shd w:val="clear" w:color="auto" w:fill="auto"/>
          </w:tcPr>
          <w:p w:rsidR="0016128A" w:rsidRDefault="0016128A" w:rsidP="00A9691F">
            <w:pPr>
              <w:pBdr>
                <w:bottom w:val="single" w:sz="4" w:space="1" w:color="auto"/>
              </w:pBdr>
              <w:ind w:firstLine="0"/>
              <w:jc w:val="right"/>
              <w:rPr>
                <w:rFonts w:ascii="Browallia New" w:eastAsia="Malgun Gothic" w:hAnsi="Browallia New" w:cs="Browallia New"/>
                <w:sz w:val="28"/>
              </w:rPr>
            </w:pPr>
          </w:p>
          <w:p w:rsidR="0016128A" w:rsidRPr="0025328A" w:rsidRDefault="0016128A" w:rsidP="00A9691F">
            <w:pPr>
              <w:pBdr>
                <w:bottom w:val="sing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cs/>
              </w:rPr>
              <w:t>(</w:t>
            </w:r>
            <w:r w:rsidRPr="0025328A">
              <w:rPr>
                <w:rFonts w:ascii="Browallia New" w:eastAsia="Malgun Gothic" w:hAnsi="Browallia New" w:cs="Browallia New"/>
                <w:sz w:val="28"/>
              </w:rPr>
              <w:t>657,980</w:t>
            </w:r>
            <w:r w:rsidRPr="0025328A">
              <w:rPr>
                <w:rFonts w:ascii="Browallia New" w:eastAsia="Malgun Gothic" w:hAnsi="Browallia New" w:cs="Browallia New"/>
                <w:sz w:val="28"/>
                <w:cs/>
              </w:rPr>
              <w:t>.</w:t>
            </w:r>
            <w:r w:rsidRPr="0025328A">
              <w:rPr>
                <w:rFonts w:ascii="Browallia New" w:eastAsia="Malgun Gothic" w:hAnsi="Browallia New" w:cs="Browallia New"/>
                <w:sz w:val="28"/>
              </w:rPr>
              <w:t>57</w:t>
            </w:r>
            <w:r w:rsidRPr="0025328A">
              <w:rPr>
                <w:rFonts w:ascii="Browallia New" w:eastAsia="Malgun Gothic" w:hAnsi="Browallia New" w:cs="Browallia New"/>
                <w:sz w:val="28"/>
                <w:cs/>
              </w:rPr>
              <w:t>)</w:t>
            </w:r>
          </w:p>
        </w:tc>
        <w:tc>
          <w:tcPr>
            <w:tcW w:w="1575" w:type="dxa"/>
            <w:shd w:val="clear" w:color="auto" w:fill="auto"/>
          </w:tcPr>
          <w:p w:rsidR="0016128A" w:rsidRPr="0025101B" w:rsidRDefault="0016128A" w:rsidP="00673C4C">
            <w:pPr>
              <w:pStyle w:val="NoSpacing"/>
              <w:pBdr>
                <w:bottom w:val="single" w:sz="4" w:space="1" w:color="auto"/>
              </w:pBdr>
              <w:ind w:firstLine="0"/>
              <w:jc w:val="right"/>
              <w:rPr>
                <w:rFonts w:ascii="Browallia New" w:hAnsi="Browallia New" w:cs="Browallia New"/>
                <w:sz w:val="28"/>
              </w:rPr>
            </w:pPr>
          </w:p>
          <w:p w:rsidR="0016128A" w:rsidRPr="0025101B" w:rsidRDefault="0016128A"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657,980</w:t>
            </w:r>
            <w:r w:rsidRPr="0025101B">
              <w:rPr>
                <w:rFonts w:ascii="Browallia New" w:hAnsi="Browallia New" w:cs="Browallia New"/>
                <w:sz w:val="28"/>
                <w:cs/>
              </w:rPr>
              <w:t>.</w:t>
            </w:r>
            <w:r w:rsidRPr="0025101B">
              <w:rPr>
                <w:rFonts w:ascii="Browallia New" w:hAnsi="Browallia New" w:cs="Browallia New"/>
                <w:sz w:val="28"/>
              </w:rPr>
              <w:t>57</w:t>
            </w:r>
            <w:r w:rsidRPr="0025101B">
              <w:rPr>
                <w:rFonts w:ascii="Browallia New" w:hAnsi="Browallia New" w:cs="Browallia New"/>
                <w:sz w:val="28"/>
                <w:cs/>
              </w:rPr>
              <w:t>)</w:t>
            </w:r>
          </w:p>
        </w:tc>
      </w:tr>
      <w:tr w:rsidR="0016128A" w:rsidRPr="0025101B" w:rsidTr="00B76D36">
        <w:tc>
          <w:tcPr>
            <w:tcW w:w="2880" w:type="dxa"/>
            <w:gridSpan w:val="3"/>
            <w:shd w:val="clear" w:color="auto" w:fill="auto"/>
          </w:tcPr>
          <w:p w:rsidR="0016128A" w:rsidRPr="0025101B" w:rsidRDefault="0016128A" w:rsidP="00673C4C">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Total</w:t>
            </w:r>
            <w:r w:rsidRPr="0025101B">
              <w:rPr>
                <w:rFonts w:ascii="Browallia New" w:eastAsia="Times New Roman" w:hAnsi="Browallia New" w:cs="Browallia New"/>
                <w:sz w:val="28"/>
              </w:rPr>
              <w:t xml:space="preserve"> </w:t>
            </w:r>
            <w:r w:rsidR="00032A49">
              <w:rPr>
                <w:rFonts w:ascii="Browallia New" w:eastAsia="Times New Roman" w:hAnsi="Browallia New" w:cs="Browallia New"/>
                <w:sz w:val="28"/>
              </w:rPr>
              <w:t>i</w:t>
            </w:r>
            <w:r w:rsidRPr="0025101B">
              <w:rPr>
                <w:rFonts w:ascii="Browallia New" w:eastAsia="Times New Roman" w:hAnsi="Browallia New" w:cs="Browallia New"/>
                <w:sz w:val="28"/>
              </w:rPr>
              <w:t xml:space="preserve">nventories </w:t>
            </w:r>
            <w:r w:rsidRPr="0025101B">
              <w:rPr>
                <w:rFonts w:ascii="Browallia New" w:eastAsia="Times New Roman" w:hAnsi="Browallia New" w:cs="Browallia New"/>
                <w:sz w:val="28"/>
                <w:cs/>
              </w:rPr>
              <w:t xml:space="preserve">- </w:t>
            </w:r>
            <w:r w:rsidR="00032A49">
              <w:rPr>
                <w:rFonts w:ascii="Browallia New" w:eastAsia="Times New Roman" w:hAnsi="Browallia New" w:cs="Browallia New"/>
                <w:sz w:val="28"/>
              </w:rPr>
              <w:t>n</w:t>
            </w:r>
            <w:r w:rsidRPr="0025101B">
              <w:rPr>
                <w:rFonts w:ascii="Browallia New" w:eastAsia="Times New Roman" w:hAnsi="Browallia New" w:cs="Browallia New"/>
                <w:sz w:val="28"/>
              </w:rPr>
              <w:t>et</w:t>
            </w:r>
          </w:p>
        </w:tc>
        <w:tc>
          <w:tcPr>
            <w:tcW w:w="1575" w:type="dxa"/>
            <w:shd w:val="clear" w:color="auto" w:fill="auto"/>
          </w:tcPr>
          <w:p w:rsidR="0016128A" w:rsidRPr="0025328A" w:rsidRDefault="0016128A" w:rsidP="00A9691F">
            <w:pPr>
              <w:pBdr>
                <w:bottom w:val="doub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64,246,609</w:t>
            </w:r>
            <w:r w:rsidRPr="0025328A">
              <w:rPr>
                <w:rFonts w:ascii="Browallia New" w:eastAsia="Malgun Gothic" w:hAnsi="Browallia New" w:cs="Browallia New"/>
                <w:sz w:val="28"/>
                <w:cs/>
              </w:rPr>
              <w:t>.</w:t>
            </w:r>
            <w:r w:rsidRPr="0025328A">
              <w:rPr>
                <w:rFonts w:ascii="Browallia New" w:eastAsia="Malgun Gothic" w:hAnsi="Browallia New" w:cs="Browallia New"/>
                <w:sz w:val="28"/>
              </w:rPr>
              <w:t>75</w:t>
            </w:r>
          </w:p>
        </w:tc>
        <w:tc>
          <w:tcPr>
            <w:tcW w:w="1575" w:type="dxa"/>
            <w:shd w:val="clear" w:color="auto" w:fill="auto"/>
          </w:tcPr>
          <w:p w:rsidR="0016128A" w:rsidRPr="00597A60" w:rsidRDefault="0016128A" w:rsidP="00673C4C">
            <w:pPr>
              <w:pBdr>
                <w:bottom w:val="doub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88,517,269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73</w:t>
            </w:r>
          </w:p>
        </w:tc>
        <w:tc>
          <w:tcPr>
            <w:tcW w:w="1575" w:type="dxa"/>
            <w:shd w:val="clear" w:color="auto" w:fill="auto"/>
          </w:tcPr>
          <w:p w:rsidR="0016128A" w:rsidRPr="0025328A" w:rsidRDefault="0016128A" w:rsidP="00A9691F">
            <w:pPr>
              <w:pBdr>
                <w:bottom w:val="doub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62,599,568</w:t>
            </w:r>
            <w:r w:rsidRPr="0025328A">
              <w:rPr>
                <w:rFonts w:ascii="Browallia New" w:eastAsia="Malgun Gothic" w:hAnsi="Browallia New" w:cs="Browallia New"/>
                <w:sz w:val="28"/>
                <w:cs/>
              </w:rPr>
              <w:t>.</w:t>
            </w:r>
            <w:r w:rsidRPr="0025328A">
              <w:rPr>
                <w:rFonts w:ascii="Browallia New" w:eastAsia="Malgun Gothic" w:hAnsi="Browallia New" w:cs="Browallia New"/>
                <w:sz w:val="28"/>
              </w:rPr>
              <w:t>66</w:t>
            </w:r>
          </w:p>
        </w:tc>
        <w:tc>
          <w:tcPr>
            <w:tcW w:w="1575" w:type="dxa"/>
            <w:shd w:val="clear" w:color="auto" w:fill="auto"/>
          </w:tcPr>
          <w:p w:rsidR="0016128A" w:rsidRPr="00597A60" w:rsidRDefault="0016128A" w:rsidP="00673C4C">
            <w:pPr>
              <w:pBdr>
                <w:bottom w:val="doub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88,517,269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73</w:t>
            </w:r>
          </w:p>
        </w:tc>
      </w:tr>
    </w:tbl>
    <w:p w:rsidR="00B96535" w:rsidRPr="0025101B" w:rsidRDefault="00B96535" w:rsidP="00B96535">
      <w:pPr>
        <w:rPr>
          <w:rFonts w:ascii="Browallia New" w:hAnsi="Browallia New" w:cs="Browallia New"/>
          <w:sz w:val="28"/>
          <w:lang w:eastAsia="x-none"/>
        </w:rPr>
      </w:pPr>
    </w:p>
    <w:p w:rsidR="00B96535" w:rsidRPr="0025101B" w:rsidRDefault="00B311F3" w:rsidP="00B96535">
      <w:pPr>
        <w:pStyle w:val="Heading1"/>
        <w:rPr>
          <w:lang w:val="en-US"/>
        </w:rPr>
      </w:pPr>
      <w:r>
        <w:rPr>
          <w:lang w:val="en-US"/>
        </w:rPr>
        <w:t>10</w:t>
      </w:r>
      <w:r w:rsidR="00B96535" w:rsidRPr="0025101B">
        <w:rPr>
          <w:rFonts w:hint="cs"/>
          <w:cs/>
        </w:rPr>
        <w:t xml:space="preserve">. </w:t>
      </w:r>
      <w:r w:rsidR="00B96535" w:rsidRPr="0025101B">
        <w:rPr>
          <w:rFonts w:hint="cs"/>
          <w:cs/>
        </w:rPr>
        <w:tab/>
      </w:r>
      <w:r w:rsidR="00B96535" w:rsidRPr="0025101B">
        <w:rPr>
          <w:lang w:val="en-US"/>
        </w:rPr>
        <w:t xml:space="preserve">CONSTRUCTION IN PROGRESS </w:t>
      </w:r>
      <w:r w:rsidR="00B96535" w:rsidRPr="0025101B">
        <w:rPr>
          <w:cs/>
          <w:lang w:val="en-US"/>
        </w:rPr>
        <w:t xml:space="preserve">- </w:t>
      </w:r>
      <w:r w:rsidR="00B96535" w:rsidRPr="0025101B">
        <w:rPr>
          <w:lang w:val="en-US"/>
        </w:rPr>
        <w:t xml:space="preserve">FINANCE LEASES </w:t>
      </w:r>
    </w:p>
    <w:p w:rsidR="00B96535" w:rsidRPr="0025101B" w:rsidRDefault="00B96535" w:rsidP="00B96535">
      <w:pPr>
        <w:spacing w:before="120"/>
        <w:ind w:left="720" w:firstLine="0"/>
        <w:jc w:val="thaiDistribute"/>
        <w:rPr>
          <w:rFonts w:ascii="Browallia New" w:eastAsia="Times New Roman" w:hAnsi="Browallia New" w:cs="Browallia New"/>
          <w:sz w:val="28"/>
        </w:rPr>
      </w:pPr>
      <w:r w:rsidRPr="0025101B">
        <w:rPr>
          <w:rFonts w:ascii="Browallia New" w:eastAsia="Times New Roman" w:hAnsi="Browallia New" w:cs="Browallia New"/>
          <w:sz w:val="28"/>
        </w:rPr>
        <w:t xml:space="preserve">Construction in Progress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finance lease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was solar cells and related equipment under installation under finance lease agreement which a</w:t>
      </w:r>
      <w:r w:rsidR="007E615C">
        <w:rPr>
          <w:rFonts w:ascii="Browallia New" w:eastAsia="Times New Roman" w:hAnsi="Browallia New" w:cs="Browallia New"/>
          <w:sz w:val="28"/>
        </w:rPr>
        <w:t>n</w:t>
      </w:r>
      <w:r w:rsidR="006B7291">
        <w:rPr>
          <w:rFonts w:ascii="Browallia New" w:eastAsia="Times New Roman" w:hAnsi="Browallia New" w:cs="Browallia New"/>
          <w:sz w:val="28"/>
        </w:rPr>
        <w:t xml:space="preserve"> indirect subsidiary had with three</w:t>
      </w:r>
      <w:r w:rsidRPr="0025101B">
        <w:rPr>
          <w:rFonts w:ascii="Browallia New" w:eastAsia="Times New Roman" w:hAnsi="Browallia New" w:cs="Browallia New"/>
          <w:sz w:val="28"/>
        </w:rPr>
        <w:t xml:space="preserve"> other companies</w:t>
      </w:r>
      <w:r w:rsidRPr="0025101B">
        <w:rPr>
          <w:rFonts w:ascii="Browallia New" w:eastAsia="Times New Roman" w:hAnsi="Browallia New" w:cs="Browallia New"/>
          <w:sz w:val="28"/>
          <w:cs/>
        </w:rPr>
        <w:t>.</w:t>
      </w:r>
    </w:p>
    <w:p w:rsidR="0016128A" w:rsidRDefault="0016128A" w:rsidP="00B96535">
      <w:pPr>
        <w:ind w:firstLine="0"/>
        <w:jc w:val="left"/>
        <w:rPr>
          <w:rFonts w:ascii="Browallia New" w:eastAsia="Times New Roman" w:hAnsi="Browallia New" w:cs="Browallia New"/>
          <w:b/>
          <w:bCs/>
          <w:sz w:val="28"/>
        </w:rPr>
      </w:pPr>
    </w:p>
    <w:p w:rsidR="00B96535" w:rsidRPr="0025101B" w:rsidRDefault="00B311F3" w:rsidP="00B96535">
      <w:pPr>
        <w:pStyle w:val="Heading1"/>
        <w:rPr>
          <w:lang w:val="en-US"/>
        </w:rPr>
      </w:pPr>
      <w:r>
        <w:rPr>
          <w:lang w:val="en-US"/>
        </w:rPr>
        <w:t>11</w:t>
      </w:r>
      <w:r w:rsidR="00B96535" w:rsidRPr="0025101B">
        <w:rPr>
          <w:cs/>
        </w:rPr>
        <w:t>.</w:t>
      </w:r>
      <w:r w:rsidR="00B96535" w:rsidRPr="0025101B">
        <w:tab/>
      </w:r>
      <w:r w:rsidR="00B96535" w:rsidRPr="0025101B">
        <w:rPr>
          <w:lang w:val="en-US"/>
        </w:rPr>
        <w:t xml:space="preserve">DEPOSITS AT BANKS HELD </w:t>
      </w:r>
      <w:r w:rsidR="00032A49">
        <w:rPr>
          <w:lang w:val="en-US"/>
        </w:rPr>
        <w:t>ON</w:t>
      </w:r>
      <w:r w:rsidR="00B96535" w:rsidRPr="0025101B">
        <w:rPr>
          <w:lang w:val="en-US"/>
        </w:rPr>
        <w:t xml:space="preserve"> COLLATERAL</w:t>
      </w:r>
    </w:p>
    <w:p w:rsidR="00B96535" w:rsidRPr="0025101B" w:rsidRDefault="00B96535" w:rsidP="00B96535">
      <w:pPr>
        <w:spacing w:before="120" w:after="120"/>
        <w:ind w:firstLine="720"/>
        <w:rPr>
          <w:rFonts w:ascii="Browallia New" w:eastAsia="Times New Roman" w:hAnsi="Browallia New" w:cs="Browallia New"/>
          <w:sz w:val="28"/>
        </w:rPr>
      </w:pPr>
      <w:r w:rsidRPr="0025101B">
        <w:rPr>
          <w:rFonts w:ascii="Browallia New" w:eastAsia="Times New Roman" w:hAnsi="Browallia New" w:cs="Browallia New"/>
          <w:sz w:val="28"/>
        </w:rPr>
        <w:t xml:space="preserve">Deposits </w:t>
      </w:r>
      <w:r w:rsidR="006A3A26">
        <w:rPr>
          <w:rFonts w:ascii="Browallia New" w:eastAsia="Times New Roman" w:hAnsi="Browallia New" w:cs="Browallia New"/>
          <w:sz w:val="28"/>
        </w:rPr>
        <w:t>at</w:t>
      </w:r>
      <w:r w:rsidRPr="0025101B">
        <w:rPr>
          <w:rFonts w:ascii="Browallia New" w:eastAsia="Times New Roman" w:hAnsi="Browallia New" w:cs="Browallia New"/>
          <w:sz w:val="28"/>
        </w:rPr>
        <w:t xml:space="preserve"> banks </w:t>
      </w:r>
      <w:r w:rsidR="006A3A26">
        <w:rPr>
          <w:rFonts w:ascii="Browallia New" w:eastAsia="Times New Roman" w:hAnsi="Browallia New" w:cs="Browallia New"/>
          <w:sz w:val="28"/>
        </w:rPr>
        <w:t>held on</w:t>
      </w:r>
      <w:r w:rsidRPr="0025101B">
        <w:rPr>
          <w:rFonts w:ascii="Browallia New" w:eastAsia="Times New Roman" w:hAnsi="Browallia New" w:cs="Browallia New"/>
          <w:sz w:val="28"/>
        </w:rPr>
        <w:t xml:space="preserve"> collateral consist of </w:t>
      </w:r>
      <w:r w:rsidRPr="0025101B">
        <w:rPr>
          <w:rFonts w:ascii="Browallia New" w:eastAsia="Times New Roman" w:hAnsi="Browallia New" w:cs="Browallia New"/>
          <w:sz w:val="28"/>
          <w:cs/>
        </w:rPr>
        <w:t>:</w:t>
      </w:r>
    </w:p>
    <w:tbl>
      <w:tblPr>
        <w:tblW w:w="9167" w:type="dxa"/>
        <w:tblInd w:w="722" w:type="dxa"/>
        <w:tblLayout w:type="fixed"/>
        <w:tblLook w:val="04A0" w:firstRow="1" w:lastRow="0" w:firstColumn="1" w:lastColumn="0" w:noHBand="0" w:noVBand="1"/>
      </w:tblPr>
      <w:tblGrid>
        <w:gridCol w:w="237"/>
        <w:gridCol w:w="284"/>
        <w:gridCol w:w="1926"/>
        <w:gridCol w:w="2249"/>
        <w:gridCol w:w="1285"/>
        <w:gridCol w:w="1627"/>
        <w:gridCol w:w="1559"/>
      </w:tblGrid>
      <w:tr w:rsidR="00B96535" w:rsidRPr="0025101B" w:rsidTr="006A3A26">
        <w:tc>
          <w:tcPr>
            <w:tcW w:w="237"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926"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249"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1285"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3186" w:type="dxa"/>
            <w:gridSpan w:val="2"/>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w:t>
            </w:r>
            <w:r w:rsidRPr="0025101B">
              <w:rPr>
                <w:rFonts w:ascii="Browallia New" w:hAnsi="Browallia New" w:cs="Browallia New"/>
                <w:sz w:val="28"/>
                <w:cs/>
              </w:rPr>
              <w:t xml:space="preserve"> : </w:t>
            </w:r>
            <w:r w:rsidRPr="0025101B">
              <w:rPr>
                <w:rFonts w:ascii="Browallia New" w:hAnsi="Browallia New" w:cs="Browallia New"/>
                <w:sz w:val="28"/>
              </w:rPr>
              <w:t>Baht</w:t>
            </w:r>
          </w:p>
        </w:tc>
      </w:tr>
      <w:tr w:rsidR="00B96535" w:rsidRPr="0025101B" w:rsidTr="006A3A26">
        <w:tc>
          <w:tcPr>
            <w:tcW w:w="237"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926"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249"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1285" w:type="dxa"/>
            <w:hideMark/>
          </w:tcPr>
          <w:p w:rsidR="00B96535" w:rsidRPr="0025101B" w:rsidRDefault="00B96535" w:rsidP="00673C4C">
            <w:pPr>
              <w:pStyle w:val="NoSpacing"/>
              <w:tabs>
                <w:tab w:val="left" w:pos="567"/>
              </w:tabs>
              <w:ind w:firstLine="0"/>
              <w:jc w:val="center"/>
              <w:rPr>
                <w:rFonts w:ascii="Browallia New" w:hAnsi="Browallia New" w:cs="Browallia New"/>
                <w:sz w:val="28"/>
              </w:rPr>
            </w:pPr>
            <w:r w:rsidRPr="0025101B">
              <w:rPr>
                <w:rFonts w:ascii="Browallia New" w:hAnsi="Browallia New" w:cs="Browallia New"/>
                <w:sz w:val="28"/>
              </w:rPr>
              <w:t>Interest rate</w:t>
            </w:r>
          </w:p>
        </w:tc>
        <w:tc>
          <w:tcPr>
            <w:tcW w:w="3186" w:type="dxa"/>
            <w:gridSpan w:val="2"/>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w:t>
            </w:r>
          </w:p>
        </w:tc>
      </w:tr>
      <w:tr w:rsidR="006B7291" w:rsidRPr="0025101B" w:rsidTr="006A3A26">
        <w:tc>
          <w:tcPr>
            <w:tcW w:w="2447" w:type="dxa"/>
            <w:gridSpan w:val="3"/>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Type of deposits</w:t>
            </w:r>
          </w:p>
        </w:tc>
        <w:tc>
          <w:tcPr>
            <w:tcW w:w="2249" w:type="dxa"/>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Collateral for</w:t>
            </w:r>
          </w:p>
        </w:tc>
        <w:tc>
          <w:tcPr>
            <w:tcW w:w="1285" w:type="dxa"/>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per annum</w:t>
            </w:r>
            <w:r w:rsidRPr="0025101B">
              <w:rPr>
                <w:rFonts w:ascii="Browallia New" w:hAnsi="Browallia New" w:cs="Browallia New"/>
                <w:sz w:val="28"/>
                <w:cs/>
              </w:rPr>
              <w:t>)</w:t>
            </w:r>
          </w:p>
        </w:tc>
        <w:tc>
          <w:tcPr>
            <w:tcW w:w="1627" w:type="dxa"/>
            <w:hideMark/>
          </w:tcPr>
          <w:p w:rsidR="006B7291" w:rsidRPr="0025101B" w:rsidRDefault="002162EB" w:rsidP="007D6CFD">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59" w:type="dxa"/>
            <w:hideMark/>
          </w:tcPr>
          <w:p w:rsidR="006B7291" w:rsidRPr="0025101B" w:rsidRDefault="006B7291" w:rsidP="007D6CFD">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r>
      <w:tr w:rsidR="0016128A" w:rsidRPr="0025101B" w:rsidTr="006A3A26">
        <w:tc>
          <w:tcPr>
            <w:tcW w:w="2447" w:type="dxa"/>
            <w:gridSpan w:val="3"/>
            <w:hideMark/>
          </w:tcPr>
          <w:p w:rsidR="0016128A" w:rsidRPr="0025101B" w:rsidRDefault="0016128A"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Saving account</w:t>
            </w:r>
          </w:p>
        </w:tc>
        <w:tc>
          <w:tcPr>
            <w:tcW w:w="2249" w:type="dxa"/>
            <w:hideMark/>
          </w:tcPr>
          <w:p w:rsidR="0016128A" w:rsidRDefault="0016128A" w:rsidP="00673C4C">
            <w:pPr>
              <w:pStyle w:val="NoSpacing"/>
              <w:ind w:firstLine="0"/>
              <w:jc w:val="center"/>
              <w:rPr>
                <w:rFonts w:ascii="Browallia New" w:hAnsi="Browallia New" w:cs="Browallia New"/>
                <w:sz w:val="28"/>
                <w:lang w:eastAsia="ko-KR"/>
              </w:rPr>
            </w:pPr>
            <w:r w:rsidRPr="0025101B">
              <w:rPr>
                <w:rFonts w:ascii="Browallia New" w:hAnsi="Browallia New" w:cs="Browallia New"/>
                <w:sz w:val="28"/>
                <w:lang w:eastAsia="ko-KR"/>
              </w:rPr>
              <w:t>Indirect subsidiar</w:t>
            </w:r>
            <w:r w:rsidR="006A3A26">
              <w:rPr>
                <w:rFonts w:ascii="Browallia New" w:hAnsi="Browallia New" w:cs="Browallia New"/>
                <w:sz w:val="28"/>
                <w:lang w:eastAsia="ko-KR"/>
              </w:rPr>
              <w:t>y</w:t>
            </w:r>
            <w:r w:rsidRPr="0025101B">
              <w:rPr>
                <w:rFonts w:ascii="Browallia New" w:hAnsi="Browallia New" w:cs="Browallia New"/>
                <w:sz w:val="28"/>
                <w:cs/>
                <w:lang w:eastAsia="ko-KR"/>
              </w:rPr>
              <w:t>’</w:t>
            </w:r>
            <w:r w:rsidR="006A3A26">
              <w:rPr>
                <w:rFonts w:ascii="Browallia New" w:hAnsi="Browallia New" w:cs="Browallia New"/>
                <w:sz w:val="28"/>
                <w:lang w:eastAsia="ko-KR"/>
              </w:rPr>
              <w:t>s</w:t>
            </w:r>
            <w:r w:rsidRPr="0025101B">
              <w:rPr>
                <w:rFonts w:ascii="Browallia New" w:hAnsi="Browallia New" w:cs="Browallia New"/>
                <w:sz w:val="28"/>
                <w:lang w:eastAsia="ko-KR"/>
              </w:rPr>
              <w:t xml:space="preserve"> </w:t>
            </w:r>
          </w:p>
          <w:p w:rsidR="0016128A" w:rsidRPr="0025101B" w:rsidRDefault="0016128A" w:rsidP="00673C4C">
            <w:pPr>
              <w:pStyle w:val="NoSpacing"/>
              <w:ind w:left="375" w:firstLine="0"/>
              <w:jc w:val="left"/>
              <w:rPr>
                <w:rFonts w:ascii="Browallia New" w:hAnsi="Browallia New" w:cs="Browallia New"/>
                <w:sz w:val="28"/>
                <w:lang w:eastAsia="ko-KR"/>
              </w:rPr>
            </w:pPr>
            <w:r>
              <w:rPr>
                <w:rFonts w:ascii="Browallia New" w:hAnsi="Browallia New" w:cs="Browallia New"/>
                <w:sz w:val="28"/>
                <w:cs/>
              </w:rPr>
              <w:t xml:space="preserve"> </w:t>
            </w:r>
            <w:r w:rsidRPr="0025101B">
              <w:rPr>
                <w:rFonts w:ascii="Browallia New" w:hAnsi="Browallia New" w:cs="Browallia New"/>
                <w:sz w:val="28"/>
              </w:rPr>
              <w:t>credit facilities</w:t>
            </w:r>
          </w:p>
        </w:tc>
        <w:tc>
          <w:tcPr>
            <w:tcW w:w="1285" w:type="dxa"/>
            <w:hideMark/>
          </w:tcPr>
          <w:p w:rsidR="0016128A" w:rsidRPr="002D1E10" w:rsidRDefault="00FC3A42" w:rsidP="00A9691F">
            <w:pPr>
              <w:ind w:firstLine="0"/>
              <w:jc w:val="center"/>
              <w:rPr>
                <w:rFonts w:ascii="Browallia New" w:eastAsia="Malgun Gothic" w:hAnsi="Browallia New" w:cs="Browallia New"/>
                <w:sz w:val="28"/>
                <w:lang w:eastAsia="ko-KR"/>
              </w:rPr>
            </w:pPr>
            <w:r>
              <w:rPr>
                <w:rFonts w:ascii="Browallia New" w:eastAsia="Malgun Gothic" w:hAnsi="Browallia New" w:cs="Browallia New"/>
                <w:sz w:val="28"/>
                <w:lang w:eastAsia="ko-KR"/>
              </w:rPr>
              <w:t>1</w:t>
            </w:r>
            <w:r>
              <w:rPr>
                <w:rFonts w:ascii="Browallia New" w:eastAsia="Malgun Gothic" w:hAnsi="Browallia New" w:cs="Browallia New"/>
                <w:sz w:val="28"/>
                <w:cs/>
                <w:lang w:eastAsia="ko-KR"/>
              </w:rPr>
              <w:t>.</w:t>
            </w:r>
            <w:r>
              <w:rPr>
                <w:rFonts w:ascii="Browallia New" w:eastAsia="Malgun Gothic" w:hAnsi="Browallia New" w:cs="Browallia New"/>
                <w:sz w:val="28"/>
                <w:lang w:eastAsia="ko-KR"/>
              </w:rPr>
              <w:t xml:space="preserve">1 </w:t>
            </w:r>
            <w:r>
              <w:rPr>
                <w:rFonts w:ascii="Browallia New" w:eastAsia="Malgun Gothic" w:hAnsi="Browallia New" w:cs="Browallia New"/>
                <w:sz w:val="28"/>
                <w:cs/>
                <w:lang w:eastAsia="ko-KR"/>
              </w:rPr>
              <w:t>-</w:t>
            </w:r>
            <w:r w:rsidR="0016128A" w:rsidRPr="002D1E10">
              <w:rPr>
                <w:rFonts w:ascii="Browallia New" w:eastAsia="Malgun Gothic" w:hAnsi="Browallia New" w:cs="Browallia New"/>
                <w:sz w:val="28"/>
                <w:lang w:eastAsia="ko-KR"/>
              </w:rPr>
              <w:t xml:space="preserve"> 1</w:t>
            </w:r>
            <w:r w:rsidR="0016128A" w:rsidRPr="002D1E10">
              <w:rPr>
                <w:rFonts w:ascii="Browallia New" w:eastAsia="Malgun Gothic" w:hAnsi="Browallia New" w:cs="Browallia New"/>
                <w:sz w:val="28"/>
                <w:cs/>
                <w:lang w:eastAsia="ko-KR"/>
              </w:rPr>
              <w:t>.</w:t>
            </w:r>
            <w:r w:rsidR="0016128A" w:rsidRPr="002D1E10">
              <w:rPr>
                <w:rFonts w:ascii="Browallia New" w:eastAsia="Malgun Gothic" w:hAnsi="Browallia New" w:cs="Browallia New"/>
                <w:sz w:val="28"/>
                <w:lang w:eastAsia="ko-KR"/>
              </w:rPr>
              <w:t>35</w:t>
            </w:r>
          </w:p>
        </w:tc>
        <w:tc>
          <w:tcPr>
            <w:tcW w:w="1627" w:type="dxa"/>
            <w:shd w:val="clear" w:color="auto" w:fill="auto"/>
          </w:tcPr>
          <w:p w:rsidR="0016128A" w:rsidRPr="002D1E10" w:rsidRDefault="0016128A" w:rsidP="00A9691F">
            <w:pPr>
              <w:ind w:firstLine="0"/>
              <w:jc w:val="right"/>
              <w:rPr>
                <w:rFonts w:ascii="Browallia New" w:eastAsia="Malgun Gothic" w:hAnsi="Browallia New" w:cs="Browallia New"/>
                <w:sz w:val="28"/>
                <w:lang w:eastAsia="ko-KR"/>
              </w:rPr>
            </w:pPr>
            <w:r w:rsidRPr="002D1E10">
              <w:rPr>
                <w:rFonts w:ascii="Browallia New" w:eastAsia="Malgun Gothic" w:hAnsi="Browallia New" w:cs="Browallia New"/>
                <w:sz w:val="28"/>
                <w:lang w:eastAsia="ko-KR"/>
              </w:rPr>
              <w:t>44,256,000</w:t>
            </w:r>
            <w:r w:rsidRPr="002D1E10">
              <w:rPr>
                <w:rFonts w:ascii="Browallia New" w:eastAsia="Malgun Gothic" w:hAnsi="Browallia New" w:cs="Browallia New"/>
                <w:sz w:val="28"/>
                <w:cs/>
                <w:lang w:eastAsia="ko-KR"/>
              </w:rPr>
              <w:t>.</w:t>
            </w:r>
            <w:r w:rsidRPr="002D1E10">
              <w:rPr>
                <w:rFonts w:ascii="Browallia New" w:eastAsia="Malgun Gothic" w:hAnsi="Browallia New" w:cs="Browallia New"/>
                <w:sz w:val="28"/>
                <w:lang w:eastAsia="ko-KR"/>
              </w:rPr>
              <w:t>00</w:t>
            </w:r>
          </w:p>
        </w:tc>
        <w:tc>
          <w:tcPr>
            <w:tcW w:w="1559" w:type="dxa"/>
            <w:hideMark/>
          </w:tcPr>
          <w:p w:rsidR="0016128A" w:rsidRPr="0025101B" w:rsidRDefault="0016128A" w:rsidP="00673C4C">
            <w:pPr>
              <w:pStyle w:val="NoSpacing"/>
              <w:ind w:firstLine="0"/>
              <w:jc w:val="right"/>
              <w:rPr>
                <w:rFonts w:ascii="Browallia New" w:hAnsi="Browallia New" w:cs="Browallia New"/>
                <w:sz w:val="28"/>
                <w:lang w:eastAsia="ko-KR"/>
              </w:rPr>
            </w:pPr>
            <w:r w:rsidRPr="0025101B">
              <w:rPr>
                <w:rFonts w:ascii="Browallia New" w:hAnsi="Browallia New" w:cs="Browallia New"/>
                <w:sz w:val="28"/>
                <w:lang w:eastAsia="ko-KR"/>
              </w:rPr>
              <w:t>42,866,000</w:t>
            </w:r>
            <w:r w:rsidRPr="0025101B">
              <w:rPr>
                <w:rFonts w:ascii="Browallia New" w:hAnsi="Browallia New" w:cs="Browallia New"/>
                <w:sz w:val="28"/>
                <w:cs/>
                <w:lang w:eastAsia="ko-KR"/>
              </w:rPr>
              <w:t>.</w:t>
            </w:r>
            <w:r w:rsidRPr="0025101B">
              <w:rPr>
                <w:rFonts w:ascii="Browallia New" w:hAnsi="Browallia New" w:cs="Browallia New"/>
                <w:sz w:val="28"/>
                <w:lang w:eastAsia="ko-KR"/>
              </w:rPr>
              <w:t>00</w:t>
            </w:r>
          </w:p>
        </w:tc>
      </w:tr>
      <w:tr w:rsidR="0016128A" w:rsidRPr="0025101B" w:rsidTr="006A3A26">
        <w:tc>
          <w:tcPr>
            <w:tcW w:w="2447" w:type="dxa"/>
            <w:gridSpan w:val="3"/>
            <w:hideMark/>
          </w:tcPr>
          <w:p w:rsidR="0016128A" w:rsidRPr="0025101B" w:rsidRDefault="0016128A" w:rsidP="00673C4C">
            <w:pPr>
              <w:tabs>
                <w:tab w:val="left" w:pos="567"/>
              </w:tabs>
              <w:ind w:firstLine="0"/>
              <w:rPr>
                <w:rFonts w:ascii="Browallia New" w:eastAsia="Times New Roman" w:hAnsi="Browallia New" w:cs="Browallia New"/>
                <w:sz w:val="28"/>
              </w:rPr>
            </w:pPr>
            <w:r w:rsidRPr="0025101B">
              <w:rPr>
                <w:rFonts w:ascii="Browallia New" w:hAnsi="Browallia New" w:cs="Browallia New"/>
                <w:sz w:val="28"/>
              </w:rPr>
              <w:t xml:space="preserve">3 </w:t>
            </w:r>
            <w:r w:rsidRPr="0025101B">
              <w:rPr>
                <w:rFonts w:ascii="Browallia New" w:hAnsi="Browallia New" w:cs="Browallia New"/>
                <w:sz w:val="28"/>
                <w:cs/>
              </w:rPr>
              <w:t xml:space="preserve">- </w:t>
            </w:r>
            <w:r w:rsidRPr="0025101B">
              <w:rPr>
                <w:rFonts w:ascii="Browallia New" w:hAnsi="Browallia New" w:cs="Browallia New"/>
                <w:sz w:val="28"/>
              </w:rPr>
              <w:t>6 months fixed account</w:t>
            </w:r>
          </w:p>
        </w:tc>
        <w:tc>
          <w:tcPr>
            <w:tcW w:w="2249" w:type="dxa"/>
            <w:hideMark/>
          </w:tcPr>
          <w:p w:rsidR="0016128A" w:rsidRPr="0025101B" w:rsidRDefault="0016128A" w:rsidP="00673C4C">
            <w:pPr>
              <w:pStyle w:val="NoSpacing"/>
              <w:ind w:firstLine="0"/>
              <w:jc w:val="center"/>
              <w:rPr>
                <w:rFonts w:ascii="Browallia New" w:hAnsi="Browallia New" w:cs="Browallia New"/>
                <w:sz w:val="28"/>
                <w:lang w:eastAsia="ko-KR"/>
              </w:rPr>
            </w:pPr>
            <w:r w:rsidRPr="0025101B">
              <w:rPr>
                <w:rFonts w:ascii="Browallia New" w:hAnsi="Browallia New" w:cs="Browallia New"/>
                <w:sz w:val="28"/>
                <w:lang w:eastAsia="ko-KR"/>
              </w:rPr>
              <w:t>Associated compan</w:t>
            </w:r>
            <w:r w:rsidR="006A3A26">
              <w:rPr>
                <w:rFonts w:ascii="Browallia New" w:hAnsi="Browallia New" w:cs="Browallia New"/>
                <w:sz w:val="28"/>
                <w:lang w:eastAsia="ko-KR"/>
              </w:rPr>
              <w:t>ies</w:t>
            </w:r>
            <w:r w:rsidRPr="0025101B">
              <w:rPr>
                <w:rFonts w:ascii="Browallia New" w:hAnsi="Browallia New" w:cs="Browallia New"/>
                <w:sz w:val="28"/>
                <w:cs/>
                <w:lang w:eastAsia="ko-KR"/>
              </w:rPr>
              <w:t>’</w:t>
            </w:r>
            <w:r w:rsidRPr="0025101B">
              <w:rPr>
                <w:rFonts w:ascii="Browallia New" w:hAnsi="Browallia New" w:cs="Browallia New"/>
                <w:sz w:val="28"/>
                <w:lang w:eastAsia="ko-KR"/>
              </w:rPr>
              <w:t>s</w:t>
            </w:r>
          </w:p>
          <w:p w:rsidR="0016128A" w:rsidRPr="0025101B" w:rsidRDefault="0016128A" w:rsidP="00673C4C">
            <w:pPr>
              <w:pStyle w:val="NoSpacing"/>
              <w:ind w:firstLine="0"/>
              <w:jc w:val="center"/>
              <w:rPr>
                <w:rFonts w:ascii="Browallia New" w:hAnsi="Browallia New" w:cs="Browallia New"/>
                <w:sz w:val="28"/>
                <w:lang w:eastAsia="ko-KR"/>
              </w:rPr>
            </w:pPr>
            <w:r w:rsidRPr="0025101B">
              <w:rPr>
                <w:rFonts w:ascii="Browallia New" w:hAnsi="Browallia New" w:cs="Browallia New"/>
                <w:sz w:val="28"/>
              </w:rPr>
              <w:t>letter of guarantee</w:t>
            </w:r>
          </w:p>
        </w:tc>
        <w:tc>
          <w:tcPr>
            <w:tcW w:w="1285" w:type="dxa"/>
            <w:hideMark/>
          </w:tcPr>
          <w:p w:rsidR="0016128A" w:rsidRPr="002D1E10" w:rsidRDefault="0016128A" w:rsidP="00B76D36">
            <w:pPr>
              <w:ind w:firstLine="0"/>
              <w:jc w:val="center"/>
              <w:rPr>
                <w:rFonts w:ascii="Browallia New" w:eastAsia="Malgun Gothic" w:hAnsi="Browallia New" w:cs="Browallia New"/>
                <w:sz w:val="28"/>
                <w:lang w:eastAsia="ko-KR"/>
              </w:rPr>
            </w:pPr>
            <w:r w:rsidRPr="002D1E10">
              <w:rPr>
                <w:rFonts w:ascii="Browallia New" w:eastAsia="Malgun Gothic" w:hAnsi="Browallia New" w:cs="Browallia New" w:hint="cs"/>
                <w:sz w:val="28"/>
                <w:lang w:eastAsia="ko-KR"/>
              </w:rPr>
              <w:t>0</w:t>
            </w:r>
            <w:r w:rsidRPr="002D1E10">
              <w:rPr>
                <w:rFonts w:ascii="Browallia New" w:eastAsia="Malgun Gothic" w:hAnsi="Browallia New" w:cs="Browallia New" w:hint="cs"/>
                <w:sz w:val="28"/>
                <w:cs/>
                <w:lang w:eastAsia="ko-KR"/>
              </w:rPr>
              <w:t>.</w:t>
            </w:r>
            <w:r w:rsidRPr="002D1E10">
              <w:rPr>
                <w:rFonts w:ascii="Browallia New" w:eastAsia="Malgun Gothic" w:hAnsi="Browallia New" w:cs="Browallia New" w:hint="cs"/>
                <w:sz w:val="28"/>
                <w:lang w:eastAsia="ko-KR"/>
              </w:rPr>
              <w:t>8</w:t>
            </w:r>
            <w:r w:rsidRPr="002D1E10">
              <w:rPr>
                <w:rFonts w:ascii="Browallia New" w:eastAsia="Malgun Gothic" w:hAnsi="Browallia New" w:cs="Browallia New" w:hint="cs"/>
                <w:sz w:val="28"/>
                <w:cs/>
                <w:lang w:eastAsia="ko-KR"/>
              </w:rPr>
              <w:t xml:space="preserve"> </w:t>
            </w:r>
            <w:r w:rsidRPr="002D1E10">
              <w:rPr>
                <w:rFonts w:ascii="Browallia New" w:eastAsia="Malgun Gothic" w:hAnsi="Browallia New" w:cs="Browallia New"/>
                <w:sz w:val="28"/>
                <w:cs/>
                <w:lang w:eastAsia="ko-KR"/>
              </w:rPr>
              <w:t>-</w:t>
            </w:r>
            <w:r w:rsidRPr="002D1E10">
              <w:rPr>
                <w:rFonts w:ascii="Browallia New" w:eastAsia="Malgun Gothic" w:hAnsi="Browallia New" w:cs="Browallia New" w:hint="cs"/>
                <w:sz w:val="28"/>
                <w:cs/>
                <w:lang w:eastAsia="ko-KR"/>
              </w:rPr>
              <w:t xml:space="preserve"> </w:t>
            </w:r>
            <w:r w:rsidRPr="002D1E10">
              <w:rPr>
                <w:rFonts w:ascii="Browallia New" w:eastAsia="Malgun Gothic" w:hAnsi="Browallia New" w:cs="Browallia New" w:hint="cs"/>
                <w:sz w:val="28"/>
                <w:lang w:eastAsia="ko-KR"/>
              </w:rPr>
              <w:t>1</w:t>
            </w:r>
          </w:p>
        </w:tc>
        <w:tc>
          <w:tcPr>
            <w:tcW w:w="1627" w:type="dxa"/>
            <w:shd w:val="clear" w:color="auto" w:fill="auto"/>
          </w:tcPr>
          <w:p w:rsidR="0016128A" w:rsidRPr="002D1E10" w:rsidRDefault="0016128A" w:rsidP="00A9691F">
            <w:pPr>
              <w:ind w:firstLine="0"/>
              <w:jc w:val="right"/>
              <w:rPr>
                <w:rFonts w:ascii="Browallia New" w:eastAsia="Malgun Gothic" w:hAnsi="Browallia New" w:cs="Browallia New"/>
                <w:sz w:val="28"/>
                <w:lang w:eastAsia="ko-KR"/>
              </w:rPr>
            </w:pPr>
            <w:r w:rsidRPr="002D1E10">
              <w:rPr>
                <w:rFonts w:ascii="Browallia New" w:eastAsia="Malgun Gothic" w:hAnsi="Browallia New" w:cs="Browallia New"/>
                <w:sz w:val="28"/>
                <w:lang w:eastAsia="ko-KR"/>
              </w:rPr>
              <w:t>88,202,777</w:t>
            </w:r>
            <w:r w:rsidRPr="002D1E10">
              <w:rPr>
                <w:rFonts w:ascii="Browallia New" w:eastAsia="Malgun Gothic" w:hAnsi="Browallia New" w:cs="Browallia New"/>
                <w:sz w:val="28"/>
                <w:cs/>
                <w:lang w:eastAsia="ko-KR"/>
              </w:rPr>
              <w:t>.</w:t>
            </w:r>
            <w:r w:rsidRPr="002D1E10">
              <w:rPr>
                <w:rFonts w:ascii="Browallia New" w:eastAsia="Malgun Gothic" w:hAnsi="Browallia New" w:cs="Browallia New"/>
                <w:sz w:val="28"/>
                <w:lang w:eastAsia="ko-KR"/>
              </w:rPr>
              <w:t>59</w:t>
            </w:r>
          </w:p>
        </w:tc>
        <w:tc>
          <w:tcPr>
            <w:tcW w:w="1559" w:type="dxa"/>
            <w:hideMark/>
          </w:tcPr>
          <w:p w:rsidR="0016128A" w:rsidRPr="0025101B" w:rsidRDefault="0016128A" w:rsidP="00673C4C">
            <w:pPr>
              <w:pStyle w:val="NoSpacing"/>
              <w:ind w:firstLine="0"/>
              <w:jc w:val="right"/>
              <w:rPr>
                <w:rFonts w:ascii="Browallia New" w:hAnsi="Browallia New" w:cs="Browallia New"/>
                <w:sz w:val="28"/>
                <w:lang w:eastAsia="ko-KR"/>
              </w:rPr>
            </w:pPr>
            <w:r w:rsidRPr="0025101B">
              <w:rPr>
                <w:rFonts w:ascii="Browallia New" w:hAnsi="Browallia New" w:cs="Browallia New"/>
                <w:sz w:val="28"/>
                <w:lang w:eastAsia="ko-KR"/>
              </w:rPr>
              <w:t>85,087,6</w:t>
            </w:r>
            <w:r>
              <w:rPr>
                <w:rFonts w:ascii="Browallia New" w:hAnsi="Browallia New" w:cs="Browallia New"/>
                <w:sz w:val="28"/>
                <w:lang w:eastAsia="ko-KR"/>
              </w:rPr>
              <w:t>7</w:t>
            </w:r>
            <w:r w:rsidRPr="0025101B">
              <w:rPr>
                <w:rFonts w:ascii="Browallia New" w:hAnsi="Browallia New" w:cs="Browallia New"/>
                <w:sz w:val="28"/>
                <w:lang w:eastAsia="ko-KR"/>
              </w:rPr>
              <w:t>0</w:t>
            </w:r>
            <w:r w:rsidRPr="0025101B">
              <w:rPr>
                <w:rFonts w:ascii="Browallia New" w:hAnsi="Browallia New" w:cs="Browallia New"/>
                <w:sz w:val="28"/>
                <w:cs/>
                <w:lang w:eastAsia="ko-KR"/>
              </w:rPr>
              <w:t>.</w:t>
            </w:r>
            <w:r w:rsidRPr="0025101B">
              <w:rPr>
                <w:rFonts w:ascii="Browallia New" w:hAnsi="Browallia New" w:cs="Browallia New"/>
                <w:sz w:val="28"/>
                <w:lang w:eastAsia="ko-KR"/>
              </w:rPr>
              <w:t>66</w:t>
            </w:r>
          </w:p>
        </w:tc>
      </w:tr>
      <w:tr w:rsidR="0016128A" w:rsidRPr="0025101B" w:rsidTr="006A3A26">
        <w:tc>
          <w:tcPr>
            <w:tcW w:w="2447" w:type="dxa"/>
            <w:gridSpan w:val="3"/>
            <w:hideMark/>
          </w:tcPr>
          <w:p w:rsidR="0016128A" w:rsidRPr="0025101B" w:rsidRDefault="0016128A"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12 months fixed account</w:t>
            </w:r>
          </w:p>
        </w:tc>
        <w:tc>
          <w:tcPr>
            <w:tcW w:w="2249" w:type="dxa"/>
            <w:hideMark/>
          </w:tcPr>
          <w:p w:rsidR="0016128A" w:rsidRPr="0025101B" w:rsidRDefault="0016128A" w:rsidP="00673C4C">
            <w:pPr>
              <w:pStyle w:val="NoSpacing"/>
              <w:ind w:firstLine="0"/>
              <w:jc w:val="center"/>
              <w:rPr>
                <w:rFonts w:ascii="Browallia New" w:hAnsi="Browallia New" w:cs="Browallia New"/>
                <w:sz w:val="28"/>
              </w:rPr>
            </w:pPr>
            <w:r w:rsidRPr="0025101B">
              <w:rPr>
                <w:rFonts w:ascii="Browallia New" w:hAnsi="Browallia New" w:cs="Browallia New"/>
                <w:sz w:val="28"/>
              </w:rPr>
              <w:t>Indirect subsidiar</w:t>
            </w:r>
            <w:r w:rsidR="00525493">
              <w:rPr>
                <w:rFonts w:ascii="Browallia New" w:hAnsi="Browallia New" w:cs="Browallia New"/>
                <w:sz w:val="28"/>
              </w:rPr>
              <w:t>y</w:t>
            </w:r>
            <w:r w:rsidRPr="0025101B">
              <w:rPr>
                <w:rFonts w:ascii="Browallia New" w:hAnsi="Browallia New" w:cs="Browallia New"/>
                <w:sz w:val="28"/>
                <w:cs/>
              </w:rPr>
              <w:t>’</w:t>
            </w:r>
            <w:r w:rsidRPr="0025101B">
              <w:rPr>
                <w:rFonts w:ascii="Browallia New" w:hAnsi="Browallia New" w:cs="Browallia New"/>
                <w:sz w:val="28"/>
              </w:rPr>
              <w:t xml:space="preserve">s </w:t>
            </w:r>
          </w:p>
          <w:p w:rsidR="0016128A" w:rsidRPr="0025101B" w:rsidRDefault="0016128A" w:rsidP="00673C4C">
            <w:pPr>
              <w:pStyle w:val="NoSpacing"/>
              <w:ind w:firstLine="0"/>
              <w:jc w:val="center"/>
              <w:rPr>
                <w:rFonts w:ascii="Browallia New" w:hAnsi="Browallia New" w:cs="Browallia New"/>
                <w:sz w:val="28"/>
              </w:rPr>
            </w:pPr>
            <w:r w:rsidRPr="0025101B">
              <w:rPr>
                <w:rFonts w:ascii="Browallia New" w:hAnsi="Browallia New" w:cs="Browallia New"/>
                <w:sz w:val="28"/>
              </w:rPr>
              <w:t>letter of guarantee</w:t>
            </w:r>
          </w:p>
        </w:tc>
        <w:tc>
          <w:tcPr>
            <w:tcW w:w="1285" w:type="dxa"/>
            <w:hideMark/>
          </w:tcPr>
          <w:p w:rsidR="0016128A" w:rsidRPr="002D1E10" w:rsidRDefault="0016128A" w:rsidP="00A9691F">
            <w:pPr>
              <w:ind w:firstLine="0"/>
              <w:jc w:val="center"/>
              <w:rPr>
                <w:rFonts w:ascii="Browallia New" w:eastAsia="Malgun Gothic" w:hAnsi="Browallia New" w:cs="Browallia New"/>
                <w:sz w:val="28"/>
              </w:rPr>
            </w:pPr>
            <w:r w:rsidRPr="002D1E10">
              <w:rPr>
                <w:rFonts w:ascii="Browallia New" w:eastAsia="Malgun Gothic" w:hAnsi="Browallia New" w:cs="Browallia New" w:hint="cs"/>
                <w:sz w:val="28"/>
              </w:rPr>
              <w:t>0</w:t>
            </w:r>
            <w:r w:rsidRPr="002D1E10">
              <w:rPr>
                <w:rFonts w:ascii="Browallia New" w:eastAsia="Malgun Gothic" w:hAnsi="Browallia New" w:cs="Browallia New" w:hint="cs"/>
                <w:sz w:val="28"/>
                <w:cs/>
              </w:rPr>
              <w:t>.</w:t>
            </w:r>
            <w:r w:rsidRPr="002D1E10">
              <w:rPr>
                <w:rFonts w:ascii="Browallia New" w:eastAsia="Malgun Gothic" w:hAnsi="Browallia New" w:cs="Browallia New" w:hint="cs"/>
                <w:sz w:val="28"/>
              </w:rPr>
              <w:t>9</w:t>
            </w:r>
          </w:p>
        </w:tc>
        <w:tc>
          <w:tcPr>
            <w:tcW w:w="1627" w:type="dxa"/>
            <w:shd w:val="clear" w:color="auto" w:fill="auto"/>
          </w:tcPr>
          <w:p w:rsidR="0016128A" w:rsidRDefault="0016128A" w:rsidP="00673C4C">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726,000</w:t>
            </w:r>
            <w:r>
              <w:rPr>
                <w:rFonts w:ascii="Browallia New" w:hAnsi="Browallia New" w:cs="Browallia New"/>
                <w:sz w:val="28"/>
                <w:cs/>
              </w:rPr>
              <w:t>.</w:t>
            </w:r>
            <w:r>
              <w:rPr>
                <w:rFonts w:ascii="Browallia New" w:hAnsi="Browallia New" w:cs="Browallia New"/>
                <w:sz w:val="28"/>
              </w:rPr>
              <w:t>00</w:t>
            </w:r>
          </w:p>
          <w:p w:rsidR="0016128A" w:rsidRPr="00B311F3" w:rsidRDefault="0016128A" w:rsidP="00673C4C">
            <w:pPr>
              <w:pStyle w:val="NoSpacing"/>
              <w:pBdr>
                <w:bottom w:val="single" w:sz="4" w:space="1" w:color="auto"/>
              </w:pBdr>
              <w:ind w:firstLine="0"/>
              <w:jc w:val="right"/>
              <w:rPr>
                <w:rFonts w:ascii="Browallia New" w:hAnsi="Browallia New" w:cs="Browallia New"/>
                <w:sz w:val="28"/>
              </w:rPr>
            </w:pPr>
          </w:p>
        </w:tc>
        <w:tc>
          <w:tcPr>
            <w:tcW w:w="1559" w:type="dxa"/>
            <w:shd w:val="clear" w:color="auto" w:fill="auto"/>
            <w:hideMark/>
          </w:tcPr>
          <w:p w:rsidR="0016128A" w:rsidRDefault="0016128A"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rPr>
              <w:t>726,000</w:t>
            </w:r>
            <w:r w:rsidRPr="0025101B">
              <w:rPr>
                <w:rFonts w:ascii="Browallia New" w:hAnsi="Browallia New" w:cs="Browallia New"/>
                <w:sz w:val="28"/>
                <w:cs/>
              </w:rPr>
              <w:t>.</w:t>
            </w:r>
            <w:r w:rsidRPr="0025101B">
              <w:rPr>
                <w:rFonts w:ascii="Browallia New" w:hAnsi="Browallia New" w:cs="Browallia New"/>
                <w:sz w:val="28"/>
              </w:rPr>
              <w:t>00</w:t>
            </w:r>
          </w:p>
          <w:p w:rsidR="0016128A" w:rsidRPr="0025101B" w:rsidRDefault="0016128A" w:rsidP="00673C4C">
            <w:pPr>
              <w:pStyle w:val="NoSpacing"/>
              <w:pBdr>
                <w:bottom w:val="single" w:sz="4" w:space="1" w:color="auto"/>
              </w:pBdr>
              <w:ind w:firstLine="0"/>
              <w:jc w:val="right"/>
              <w:rPr>
                <w:rFonts w:ascii="Browallia New" w:hAnsi="Browallia New" w:cs="Browallia New"/>
                <w:sz w:val="28"/>
              </w:rPr>
            </w:pPr>
          </w:p>
        </w:tc>
      </w:tr>
      <w:tr w:rsidR="0016128A" w:rsidRPr="0025101B" w:rsidTr="006A3A26">
        <w:tc>
          <w:tcPr>
            <w:tcW w:w="2447" w:type="dxa"/>
            <w:gridSpan w:val="3"/>
            <w:hideMark/>
          </w:tcPr>
          <w:p w:rsidR="0016128A" w:rsidRPr="0025101B" w:rsidRDefault="0016128A"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Total</w:t>
            </w:r>
          </w:p>
        </w:tc>
        <w:tc>
          <w:tcPr>
            <w:tcW w:w="2249" w:type="dxa"/>
          </w:tcPr>
          <w:p w:rsidR="0016128A" w:rsidRPr="0025101B" w:rsidRDefault="0016128A" w:rsidP="00673C4C">
            <w:pPr>
              <w:pStyle w:val="NoSpacing"/>
              <w:ind w:firstLine="0"/>
              <w:jc w:val="center"/>
              <w:rPr>
                <w:rFonts w:ascii="Browallia New" w:hAnsi="Browallia New" w:cs="Browallia New"/>
                <w:sz w:val="28"/>
              </w:rPr>
            </w:pPr>
          </w:p>
        </w:tc>
        <w:tc>
          <w:tcPr>
            <w:tcW w:w="1285" w:type="dxa"/>
          </w:tcPr>
          <w:p w:rsidR="0016128A" w:rsidRPr="0025101B" w:rsidRDefault="0016128A" w:rsidP="00673C4C">
            <w:pPr>
              <w:pStyle w:val="NoSpacing"/>
              <w:ind w:firstLine="0"/>
              <w:jc w:val="right"/>
              <w:rPr>
                <w:rFonts w:ascii="Browallia New" w:hAnsi="Browallia New" w:cs="Browallia New"/>
                <w:sz w:val="28"/>
              </w:rPr>
            </w:pPr>
          </w:p>
        </w:tc>
        <w:tc>
          <w:tcPr>
            <w:tcW w:w="1627" w:type="dxa"/>
            <w:shd w:val="clear" w:color="auto" w:fill="auto"/>
          </w:tcPr>
          <w:p w:rsidR="0016128A" w:rsidRPr="00B311F3" w:rsidRDefault="0016128A" w:rsidP="00673C4C">
            <w:pPr>
              <w:pStyle w:val="NoSpacing"/>
              <w:pBdr>
                <w:bottom w:val="double" w:sz="4" w:space="1" w:color="auto"/>
              </w:pBdr>
              <w:ind w:firstLine="0"/>
              <w:jc w:val="right"/>
              <w:rPr>
                <w:rFonts w:ascii="Browallia New" w:hAnsi="Browallia New" w:cs="Browallia New"/>
                <w:sz w:val="28"/>
              </w:rPr>
            </w:pPr>
            <w:r>
              <w:rPr>
                <w:rFonts w:ascii="Browallia New" w:hAnsi="Browallia New" w:cs="Browallia New"/>
                <w:sz w:val="28"/>
              </w:rPr>
              <w:t>133,184,777</w:t>
            </w:r>
            <w:r>
              <w:rPr>
                <w:rFonts w:ascii="Browallia New" w:hAnsi="Browallia New" w:cs="Browallia New"/>
                <w:sz w:val="28"/>
                <w:cs/>
              </w:rPr>
              <w:t>.</w:t>
            </w:r>
            <w:r>
              <w:rPr>
                <w:rFonts w:ascii="Browallia New" w:hAnsi="Browallia New" w:cs="Browallia New"/>
                <w:sz w:val="28"/>
              </w:rPr>
              <w:t>59</w:t>
            </w:r>
          </w:p>
        </w:tc>
        <w:tc>
          <w:tcPr>
            <w:tcW w:w="1559" w:type="dxa"/>
            <w:hideMark/>
          </w:tcPr>
          <w:p w:rsidR="0016128A" w:rsidRPr="0025101B" w:rsidRDefault="0016128A" w:rsidP="00673C4C">
            <w:pPr>
              <w:pStyle w:val="NoSpacing"/>
              <w:pBdr>
                <w:bottom w:val="double" w:sz="4" w:space="1" w:color="auto"/>
              </w:pBdr>
              <w:ind w:firstLine="0"/>
              <w:jc w:val="right"/>
              <w:rPr>
                <w:rFonts w:ascii="Browallia New" w:hAnsi="Browallia New" w:cs="Browallia New"/>
                <w:sz w:val="28"/>
              </w:rPr>
            </w:pPr>
            <w:r w:rsidRPr="0025101B">
              <w:rPr>
                <w:rFonts w:ascii="Browallia New" w:hAnsi="Browallia New" w:cs="Browallia New"/>
                <w:sz w:val="28"/>
              </w:rPr>
              <w:t>128,679,6</w:t>
            </w:r>
            <w:r>
              <w:rPr>
                <w:rFonts w:ascii="Browallia New" w:hAnsi="Browallia New" w:cs="Browallia New"/>
                <w:sz w:val="28"/>
              </w:rPr>
              <w:t>7</w:t>
            </w:r>
            <w:r w:rsidRPr="0025101B">
              <w:rPr>
                <w:rFonts w:ascii="Browallia New" w:hAnsi="Browallia New" w:cs="Browallia New"/>
                <w:sz w:val="28"/>
              </w:rPr>
              <w:t>0</w:t>
            </w:r>
            <w:r w:rsidRPr="0025101B">
              <w:rPr>
                <w:rFonts w:ascii="Browallia New" w:hAnsi="Browallia New" w:cs="Browallia New"/>
                <w:sz w:val="28"/>
                <w:cs/>
              </w:rPr>
              <w:t>.</w:t>
            </w:r>
            <w:r w:rsidRPr="0025101B">
              <w:rPr>
                <w:rFonts w:ascii="Browallia New" w:hAnsi="Browallia New" w:cs="Browallia New"/>
                <w:sz w:val="28"/>
              </w:rPr>
              <w:t>66</w:t>
            </w:r>
          </w:p>
        </w:tc>
      </w:tr>
    </w:tbl>
    <w:p w:rsidR="00B96535" w:rsidRDefault="00B96535" w:rsidP="00B96535">
      <w:pPr>
        <w:rPr>
          <w:rFonts w:ascii="Browallia New" w:hAnsi="Browallia New" w:cs="Browallia New"/>
          <w:sz w:val="28"/>
          <w:szCs w:val="36"/>
          <w:lang w:eastAsia="x-none"/>
        </w:rPr>
      </w:pPr>
    </w:p>
    <w:p w:rsidR="00A46293" w:rsidRDefault="00A46293" w:rsidP="00B96535">
      <w:pPr>
        <w:rPr>
          <w:rFonts w:ascii="Browallia New" w:hAnsi="Browallia New" w:cs="Browallia New"/>
          <w:sz w:val="28"/>
          <w:szCs w:val="36"/>
          <w:lang w:eastAsia="x-none"/>
        </w:rPr>
      </w:pPr>
    </w:p>
    <w:p w:rsidR="00A46293" w:rsidRDefault="00A46293" w:rsidP="00B96535">
      <w:pPr>
        <w:rPr>
          <w:rFonts w:ascii="Browallia New" w:hAnsi="Browallia New" w:cs="Browallia New"/>
          <w:sz w:val="28"/>
          <w:szCs w:val="36"/>
          <w:lang w:eastAsia="x-none"/>
        </w:rPr>
      </w:pPr>
    </w:p>
    <w:p w:rsidR="00A46293" w:rsidRDefault="00A46293" w:rsidP="00B96535">
      <w:pPr>
        <w:rPr>
          <w:rFonts w:ascii="Browallia New" w:hAnsi="Browallia New" w:cs="Browallia New"/>
          <w:sz w:val="28"/>
          <w:szCs w:val="36"/>
          <w:lang w:eastAsia="x-none"/>
        </w:rPr>
      </w:pPr>
    </w:p>
    <w:p w:rsidR="00A46293" w:rsidRPr="0016128A" w:rsidRDefault="00A46293" w:rsidP="00B96535">
      <w:pPr>
        <w:rPr>
          <w:rFonts w:ascii="Browallia New" w:hAnsi="Browallia New" w:cs="Browallia New"/>
          <w:sz w:val="28"/>
          <w:szCs w:val="36"/>
          <w:lang w:eastAsia="x-none"/>
        </w:rPr>
      </w:pPr>
    </w:p>
    <w:p w:rsidR="00B96535" w:rsidRPr="0025101B" w:rsidRDefault="00B96535" w:rsidP="00BE2EBA">
      <w:pPr>
        <w:pStyle w:val="Heading1"/>
        <w:spacing w:after="0"/>
        <w:rPr>
          <w:lang w:val="en-US"/>
        </w:rPr>
      </w:pPr>
      <w:r w:rsidRPr="0025101B">
        <w:lastRenderedPageBreak/>
        <w:t>1</w:t>
      </w:r>
      <w:r w:rsidR="00B311F3">
        <w:rPr>
          <w:lang w:val="en-US"/>
        </w:rPr>
        <w:t>2</w:t>
      </w:r>
      <w:r w:rsidRPr="0025101B">
        <w:rPr>
          <w:cs/>
        </w:rPr>
        <w:t>.</w:t>
      </w:r>
      <w:r w:rsidRPr="0025101B">
        <w:tab/>
        <w:t>INVESTMENTS IN SUBSIDIAR</w:t>
      </w:r>
      <w:r w:rsidRPr="0025101B">
        <w:rPr>
          <w:lang w:val="en-US"/>
        </w:rPr>
        <w:t>Y</w:t>
      </w:r>
    </w:p>
    <w:p w:rsidR="00B96535" w:rsidRDefault="00B96535" w:rsidP="00A46293">
      <w:pPr>
        <w:tabs>
          <w:tab w:val="left" w:pos="567"/>
        </w:tabs>
        <w:ind w:left="567" w:firstLine="0"/>
        <w:contextualSpacing/>
        <w:rPr>
          <w:rFonts w:ascii="Browallia New" w:eastAsia="Times New Roman" w:hAnsi="Browallia New" w:cs="Browallia New"/>
          <w:sz w:val="28"/>
        </w:rPr>
      </w:pPr>
      <w:r w:rsidRPr="0025101B">
        <w:rPr>
          <w:rFonts w:ascii="Browallia New" w:eastAsia="Times New Roman" w:hAnsi="Browallia New" w:cs="Browallia New"/>
          <w:sz w:val="28"/>
        </w:rPr>
        <w:tab/>
        <w:t>Investments in subsidiary are as follows</w:t>
      </w:r>
      <w:r w:rsidRPr="0025101B">
        <w:rPr>
          <w:rFonts w:ascii="Browallia New" w:eastAsia="Times New Roman" w:hAnsi="Browallia New" w:cs="Browallia New"/>
          <w:sz w:val="28"/>
          <w:cs/>
        </w:rPr>
        <w:t>.-</w:t>
      </w:r>
    </w:p>
    <w:p w:rsidR="0016128A" w:rsidRPr="0016128A" w:rsidRDefault="0016128A" w:rsidP="0016128A">
      <w:pPr>
        <w:tabs>
          <w:tab w:val="left" w:pos="567"/>
        </w:tabs>
        <w:ind w:left="567" w:firstLine="0"/>
        <w:contextualSpacing/>
        <w:rPr>
          <w:rFonts w:ascii="Browallia New" w:eastAsia="Times New Roman" w:hAnsi="Browallia New" w:cs="Browallia New"/>
          <w:sz w:val="8"/>
          <w:szCs w:val="8"/>
        </w:rPr>
      </w:pPr>
    </w:p>
    <w:tbl>
      <w:tblPr>
        <w:tblW w:w="5085" w:type="pct"/>
        <w:tblLayout w:type="fixed"/>
        <w:tblLook w:val="04A0" w:firstRow="1" w:lastRow="0" w:firstColumn="1" w:lastColumn="0" w:noHBand="0" w:noVBand="1"/>
      </w:tblPr>
      <w:tblGrid>
        <w:gridCol w:w="2061"/>
        <w:gridCol w:w="1025"/>
        <w:gridCol w:w="993"/>
        <w:gridCol w:w="987"/>
        <w:gridCol w:w="999"/>
        <w:gridCol w:w="989"/>
        <w:gridCol w:w="995"/>
        <w:gridCol w:w="989"/>
        <w:gridCol w:w="991"/>
      </w:tblGrid>
      <w:tr w:rsidR="00B96535"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996" w:type="pct"/>
            <w:gridSpan w:val="4"/>
            <w:tcBorders>
              <w:top w:val="nil"/>
              <w:left w:val="nil"/>
              <w:bottom w:val="nil"/>
              <w:right w:val="nil"/>
            </w:tcBorders>
            <w:shd w:val="clear" w:color="auto" w:fill="auto"/>
            <w:noWrap/>
            <w:vAlign w:val="bottom"/>
            <w:hideMark/>
          </w:tcPr>
          <w:p w:rsidR="00B96535" w:rsidRPr="0025101B" w:rsidRDefault="00B96535" w:rsidP="00673C4C">
            <w:pPr>
              <w:ind w:firstLine="0"/>
              <w:jc w:val="center"/>
              <w:rPr>
                <w:rFonts w:ascii="Browallia New" w:eastAsia="Times New Roman" w:hAnsi="Browallia New" w:cs="Browallia New"/>
                <w:sz w:val="24"/>
                <w:szCs w:val="24"/>
              </w:rPr>
            </w:pPr>
          </w:p>
        </w:tc>
        <w:tc>
          <w:tcPr>
            <w:tcW w:w="1976" w:type="pct"/>
            <w:gridSpan w:val="4"/>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Unit </w:t>
            </w:r>
            <w:r w:rsidRPr="0025101B">
              <w:rPr>
                <w:rFonts w:ascii="Browallia New" w:eastAsia="Times New Roman" w:hAnsi="Browallia New" w:cs="Browallia New"/>
                <w:sz w:val="24"/>
                <w:szCs w:val="24"/>
                <w:cs/>
              </w:rPr>
              <w:t xml:space="preserve">: </w:t>
            </w:r>
            <w:r w:rsidRPr="0025101B">
              <w:rPr>
                <w:rFonts w:ascii="Browallia New" w:eastAsia="Times New Roman" w:hAnsi="Browallia New" w:cs="Browallia New"/>
                <w:sz w:val="24"/>
                <w:szCs w:val="24"/>
              </w:rPr>
              <w:t>Million Baht</w:t>
            </w:r>
          </w:p>
        </w:tc>
      </w:tr>
      <w:tr w:rsidR="00B96535"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996" w:type="pct"/>
            <w:gridSpan w:val="4"/>
            <w:tcBorders>
              <w:top w:val="nil"/>
              <w:left w:val="nil"/>
              <w:bottom w:val="nil"/>
              <w:right w:val="nil"/>
            </w:tcBorders>
            <w:shd w:val="clear" w:color="auto" w:fill="auto"/>
            <w:noWrap/>
            <w:vAlign w:val="bottom"/>
          </w:tcPr>
          <w:p w:rsidR="00B96535" w:rsidRPr="0025101B" w:rsidRDefault="00B96535" w:rsidP="0016128A">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As at </w:t>
            </w:r>
            <w:r w:rsidR="0016128A">
              <w:rPr>
                <w:rFonts w:ascii="Browallia New" w:eastAsia="Times New Roman" w:hAnsi="Browallia New" w:cs="Browallia New"/>
                <w:sz w:val="24"/>
                <w:szCs w:val="24"/>
              </w:rPr>
              <w:t>Jun 30</w:t>
            </w:r>
            <w:r>
              <w:rPr>
                <w:rFonts w:ascii="Browallia New" w:eastAsia="Times New Roman" w:hAnsi="Browallia New" w:cs="Browallia New"/>
                <w:sz w:val="24"/>
                <w:szCs w:val="24"/>
              </w:rPr>
              <w:t>,</w:t>
            </w:r>
            <w:r w:rsidR="00525493">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 xml:space="preserve">2018 and </w:t>
            </w:r>
            <w:r w:rsidRPr="0025101B">
              <w:rPr>
                <w:rFonts w:ascii="Browallia New" w:eastAsia="Times New Roman" w:hAnsi="Browallia New" w:cs="Browallia New"/>
                <w:sz w:val="24"/>
                <w:szCs w:val="24"/>
              </w:rPr>
              <w:t xml:space="preserve">Dec 31, 2017 </w:t>
            </w:r>
          </w:p>
        </w:tc>
        <w:tc>
          <w:tcPr>
            <w:tcW w:w="1976" w:type="pct"/>
            <w:gridSpan w:val="4"/>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Separate</w:t>
            </w:r>
          </w:p>
        </w:tc>
      </w:tr>
      <w:tr w:rsidR="003B0CF4"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006" w:type="pct"/>
            <w:gridSpan w:val="2"/>
            <w:tcBorders>
              <w:top w:val="nil"/>
              <w:left w:val="nil"/>
              <w:bottom w:val="nil"/>
              <w:right w:val="nil"/>
            </w:tcBorders>
            <w:shd w:val="clear" w:color="auto" w:fill="auto"/>
            <w:noWrap/>
            <w:vAlign w:val="bottom"/>
            <w:hideMark/>
          </w:tcPr>
          <w:p w:rsidR="00B96535" w:rsidRPr="0025101B"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P</w:t>
            </w:r>
            <w:r w:rsidR="00B96535" w:rsidRPr="0025101B">
              <w:rPr>
                <w:rFonts w:ascii="Browallia New" w:eastAsia="Times New Roman" w:hAnsi="Browallia New" w:cs="Browallia New"/>
                <w:sz w:val="24"/>
                <w:szCs w:val="24"/>
              </w:rPr>
              <w:t>aid</w:t>
            </w:r>
            <w:r w:rsidR="00B96535" w:rsidRPr="0025101B">
              <w:rPr>
                <w:rFonts w:ascii="Browallia New" w:eastAsia="Times New Roman" w:hAnsi="Browallia New" w:cs="Browallia New"/>
                <w:sz w:val="24"/>
                <w:szCs w:val="24"/>
                <w:cs/>
              </w:rPr>
              <w:t>-</w:t>
            </w:r>
            <w:r w:rsidR="00B96535" w:rsidRPr="0025101B">
              <w:rPr>
                <w:rFonts w:ascii="Browallia New" w:eastAsia="Times New Roman" w:hAnsi="Browallia New" w:cs="Browallia New"/>
                <w:sz w:val="24"/>
                <w:szCs w:val="24"/>
              </w:rPr>
              <w:t>up</w:t>
            </w:r>
            <w:r w:rsidRPr="0025101B">
              <w:rPr>
                <w:rFonts w:ascii="Browallia New" w:eastAsia="Times New Roman" w:hAnsi="Browallia New" w:cs="Browallia New"/>
                <w:sz w:val="24"/>
                <w:szCs w:val="24"/>
              </w:rPr>
              <w:t xml:space="preserve"> share capital</w:t>
            </w:r>
          </w:p>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Million Baht</w:t>
            </w:r>
            <w:r w:rsidRPr="0025101B">
              <w:rPr>
                <w:rFonts w:ascii="Browallia New" w:eastAsia="Times New Roman" w:hAnsi="Browallia New" w:cs="Browallia New"/>
                <w:sz w:val="24"/>
                <w:szCs w:val="24"/>
                <w:cs/>
              </w:rPr>
              <w:t>)</w:t>
            </w:r>
          </w:p>
        </w:tc>
        <w:tc>
          <w:tcPr>
            <w:tcW w:w="990" w:type="pct"/>
            <w:gridSpan w:val="2"/>
            <w:tcBorders>
              <w:top w:val="nil"/>
              <w:left w:val="nil"/>
              <w:bottom w:val="nil"/>
              <w:right w:val="nil"/>
            </w:tcBorders>
            <w:shd w:val="clear" w:color="auto" w:fill="auto"/>
            <w:noWrap/>
            <w:vAlign w:val="bottom"/>
            <w:hideMark/>
          </w:tcPr>
          <w:p w:rsidR="00B96535" w:rsidRPr="0025101B" w:rsidRDefault="00525493" w:rsidP="00673C4C">
            <w:pPr>
              <w:pBdr>
                <w:bottom w:val="single" w:sz="4" w:space="1" w:color="auto"/>
              </w:pBdr>
              <w:tabs>
                <w:tab w:val="left" w:pos="567"/>
              </w:tabs>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Percentage of</w:t>
            </w:r>
          </w:p>
          <w:p w:rsidR="00B96535" w:rsidRPr="0025101B" w:rsidRDefault="00525493" w:rsidP="00673C4C">
            <w:pPr>
              <w:pBdr>
                <w:bottom w:val="single" w:sz="4" w:space="1" w:color="auto"/>
              </w:pBdr>
              <w:tabs>
                <w:tab w:val="left" w:pos="567"/>
              </w:tabs>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holding</w:t>
            </w:r>
            <w:r w:rsidR="00B96535" w:rsidRPr="0025101B">
              <w:rPr>
                <w:rFonts w:ascii="Browallia New" w:eastAsia="Times New Roman" w:hAnsi="Browallia New" w:cs="Browallia New"/>
                <w:sz w:val="24"/>
                <w:szCs w:val="24"/>
                <w:cs/>
              </w:rPr>
              <w:t xml:space="preserve"> (%)</w:t>
            </w:r>
          </w:p>
        </w:tc>
        <w:tc>
          <w:tcPr>
            <w:tcW w:w="989" w:type="pct"/>
            <w:gridSpan w:val="2"/>
            <w:tcBorders>
              <w:top w:val="nil"/>
              <w:left w:val="nil"/>
              <w:bottom w:val="nil"/>
              <w:right w:val="nil"/>
            </w:tcBorders>
            <w:shd w:val="clear" w:color="auto" w:fill="auto"/>
            <w:noWrap/>
            <w:vAlign w:val="bottom"/>
            <w:hideMark/>
          </w:tcPr>
          <w:p w:rsidR="00B96535" w:rsidRPr="0025101B" w:rsidRDefault="00B52A49" w:rsidP="00B52A49">
            <w:pPr>
              <w:pBdr>
                <w:bottom w:val="single" w:sz="4" w:space="1" w:color="auto"/>
              </w:pBdr>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Cost method</w:t>
            </w:r>
          </w:p>
        </w:tc>
        <w:tc>
          <w:tcPr>
            <w:tcW w:w="987" w:type="pct"/>
            <w:gridSpan w:val="2"/>
            <w:tcBorders>
              <w:top w:val="nil"/>
              <w:left w:val="nil"/>
              <w:bottom w:val="nil"/>
              <w:right w:val="nil"/>
            </w:tcBorders>
            <w:shd w:val="clear" w:color="auto" w:fill="auto"/>
            <w:noWrap/>
            <w:vAlign w:val="bottom"/>
            <w:hideMark/>
          </w:tcPr>
          <w:p w:rsidR="00B52A49" w:rsidRDefault="00B96535" w:rsidP="00B52A49">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Dividend</w:t>
            </w:r>
            <w:r w:rsidR="00525493">
              <w:rPr>
                <w:rFonts w:ascii="Browallia New" w:eastAsia="Times New Roman" w:hAnsi="Browallia New" w:cs="Browallia New"/>
                <w:sz w:val="24"/>
                <w:szCs w:val="24"/>
              </w:rPr>
              <w:t xml:space="preserve"> received</w:t>
            </w:r>
            <w:r w:rsidRPr="0025101B">
              <w:rPr>
                <w:rFonts w:ascii="Browallia New" w:eastAsia="Times New Roman" w:hAnsi="Browallia New" w:cs="Browallia New"/>
                <w:sz w:val="24"/>
                <w:szCs w:val="24"/>
              </w:rPr>
              <w:t xml:space="preserve"> </w:t>
            </w:r>
            <w:r w:rsidR="00B52A49">
              <w:rPr>
                <w:rFonts w:ascii="Browallia New" w:eastAsia="Times New Roman" w:hAnsi="Browallia New" w:cs="Browallia New"/>
                <w:sz w:val="24"/>
                <w:szCs w:val="24"/>
              </w:rPr>
              <w:t xml:space="preserve">for </w:t>
            </w:r>
            <w:r w:rsidRPr="0025101B">
              <w:rPr>
                <w:rFonts w:ascii="Browallia New" w:eastAsia="Times New Roman" w:hAnsi="Browallia New" w:cs="Browallia New"/>
                <w:sz w:val="24"/>
                <w:szCs w:val="24"/>
              </w:rPr>
              <w:t xml:space="preserve">the </w:t>
            </w:r>
          </w:p>
          <w:p w:rsidR="00B96535" w:rsidRPr="0025101B" w:rsidRDefault="00B52A49" w:rsidP="00B52A49">
            <w:pPr>
              <w:pBdr>
                <w:bottom w:val="single" w:sz="4" w:space="1" w:color="auto"/>
              </w:pBdr>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six</w:t>
            </w:r>
            <w:r>
              <w:rPr>
                <w:rFonts w:ascii="Browallia New" w:eastAsia="Times New Roman" w:hAnsi="Browallia New" w:cs="Browallia New"/>
                <w:sz w:val="24"/>
                <w:szCs w:val="24"/>
                <w:cs/>
              </w:rPr>
              <w:t>-</w:t>
            </w:r>
            <w:r>
              <w:rPr>
                <w:rFonts w:ascii="Browallia New" w:eastAsia="Times New Roman" w:hAnsi="Browallia New" w:cs="Browallia New"/>
                <w:sz w:val="24"/>
                <w:szCs w:val="24"/>
              </w:rPr>
              <w:t>month period ended</w:t>
            </w:r>
          </w:p>
        </w:tc>
      </w:tr>
      <w:tr w:rsidR="003B0CF4"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511" w:type="pct"/>
            <w:tcBorders>
              <w:top w:val="nil"/>
              <w:left w:val="nil"/>
              <w:bottom w:val="nil"/>
              <w:right w:val="nil"/>
            </w:tcBorders>
            <w:shd w:val="clear" w:color="auto" w:fill="auto"/>
            <w:noWrap/>
            <w:vAlign w:val="bottom"/>
            <w:hideMark/>
          </w:tcPr>
          <w:p w:rsidR="00B96535" w:rsidRPr="002162E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162EB">
              <w:rPr>
                <w:rFonts w:ascii="Browallia New" w:hAnsi="Browallia New" w:cs="Browallia New"/>
                <w:sz w:val="24"/>
                <w:szCs w:val="24"/>
              </w:rPr>
              <w:t>Jun 30, 2018</w:t>
            </w:r>
          </w:p>
        </w:tc>
        <w:tc>
          <w:tcPr>
            <w:tcW w:w="495"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2" w:type="pct"/>
            <w:tcBorders>
              <w:top w:val="nil"/>
              <w:left w:val="nil"/>
              <w:bottom w:val="nil"/>
              <w:right w:val="nil"/>
            </w:tcBorders>
            <w:shd w:val="clear" w:color="auto" w:fill="auto"/>
            <w:noWrap/>
            <w:vAlign w:val="bottom"/>
            <w:hideMark/>
          </w:tcPr>
          <w:p w:rsidR="00B96535"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162EB">
              <w:rPr>
                <w:rFonts w:ascii="Browallia New" w:hAnsi="Browallia New" w:cs="Browallia New"/>
                <w:sz w:val="24"/>
                <w:szCs w:val="24"/>
              </w:rPr>
              <w:t>Jun 30, 2018</w:t>
            </w:r>
          </w:p>
        </w:tc>
        <w:tc>
          <w:tcPr>
            <w:tcW w:w="498"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3" w:type="pct"/>
            <w:tcBorders>
              <w:top w:val="nil"/>
              <w:left w:val="nil"/>
              <w:right w:val="nil"/>
            </w:tcBorders>
            <w:shd w:val="clear" w:color="auto" w:fill="auto"/>
            <w:noWrap/>
            <w:vAlign w:val="bottom"/>
            <w:hideMark/>
          </w:tcPr>
          <w:p w:rsidR="00B96535"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162EB">
              <w:rPr>
                <w:rFonts w:ascii="Browallia New" w:hAnsi="Browallia New" w:cs="Browallia New"/>
                <w:sz w:val="24"/>
                <w:szCs w:val="24"/>
              </w:rPr>
              <w:t>Jun 30, 2018</w:t>
            </w:r>
          </w:p>
        </w:tc>
        <w:tc>
          <w:tcPr>
            <w:tcW w:w="496" w:type="pct"/>
            <w:tcBorders>
              <w:top w:val="nil"/>
              <w:left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3" w:type="pct"/>
            <w:tcBorders>
              <w:top w:val="nil"/>
              <w:left w:val="nil"/>
              <w:right w:val="nil"/>
            </w:tcBorders>
            <w:shd w:val="clear" w:color="auto" w:fill="auto"/>
            <w:noWrap/>
            <w:vAlign w:val="bottom"/>
            <w:hideMark/>
          </w:tcPr>
          <w:p w:rsidR="00B96535"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162EB">
              <w:rPr>
                <w:rFonts w:ascii="Browallia New" w:hAnsi="Browallia New" w:cs="Browallia New"/>
                <w:sz w:val="24"/>
                <w:szCs w:val="24"/>
              </w:rPr>
              <w:t>Jun 30, 2018</w:t>
            </w:r>
          </w:p>
        </w:tc>
        <w:tc>
          <w:tcPr>
            <w:tcW w:w="494" w:type="pct"/>
            <w:tcBorders>
              <w:top w:val="nil"/>
              <w:left w:val="nil"/>
              <w:right w:val="nil"/>
            </w:tcBorders>
            <w:shd w:val="clear" w:color="auto" w:fill="auto"/>
            <w:noWrap/>
            <w:vAlign w:val="bottom"/>
            <w:hideMark/>
          </w:tcPr>
          <w:p w:rsidR="00B96535"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162EB">
              <w:rPr>
                <w:rFonts w:ascii="Browallia New" w:hAnsi="Browallia New" w:cs="Browallia New"/>
                <w:sz w:val="24"/>
                <w:szCs w:val="24"/>
              </w:rPr>
              <w:t>Jun 30, 201</w:t>
            </w:r>
            <w:r>
              <w:rPr>
                <w:rFonts w:ascii="Browallia New" w:hAnsi="Browallia New" w:cs="Browallia New"/>
                <w:sz w:val="24"/>
                <w:szCs w:val="24"/>
              </w:rPr>
              <w:t>7</w:t>
            </w:r>
          </w:p>
        </w:tc>
      </w:tr>
      <w:tr w:rsidR="003B0CF4" w:rsidRPr="0025101B" w:rsidTr="00CC05B2">
        <w:trPr>
          <w:trHeight w:val="144"/>
        </w:trPr>
        <w:tc>
          <w:tcPr>
            <w:tcW w:w="1028" w:type="pct"/>
            <w:tcBorders>
              <w:top w:val="nil"/>
              <w:left w:val="nil"/>
              <w:bottom w:val="nil"/>
              <w:right w:val="nil"/>
            </w:tcBorders>
            <w:shd w:val="clear" w:color="auto" w:fill="auto"/>
            <w:noWrap/>
            <w:hideMark/>
          </w:tcPr>
          <w:p w:rsidR="00B96535" w:rsidRPr="0025101B" w:rsidRDefault="00B96535" w:rsidP="00B311F3">
            <w:pPr>
              <w:tabs>
                <w:tab w:val="left" w:pos="567"/>
              </w:tabs>
              <w:spacing w:before="60"/>
              <w:ind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Eastern Power Group Plc</w:t>
            </w:r>
            <w:r w:rsidRPr="0025101B">
              <w:rPr>
                <w:rFonts w:ascii="Browallia New" w:eastAsia="Times New Roman" w:hAnsi="Browallia New" w:cs="Browallia New"/>
                <w:sz w:val="24"/>
                <w:szCs w:val="24"/>
                <w:cs/>
              </w:rPr>
              <w:t>.</w:t>
            </w:r>
          </w:p>
        </w:tc>
        <w:tc>
          <w:tcPr>
            <w:tcW w:w="511"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w:t>
            </w:r>
            <w:r w:rsidR="0016128A">
              <w:rPr>
                <w:rFonts w:ascii="Browallia New" w:eastAsia="Times New Roman" w:hAnsi="Browallia New" w:cs="Browallia New"/>
                <w:sz w:val="24"/>
                <w:szCs w:val="24"/>
              </w:rPr>
              <w:t>,2</w:t>
            </w:r>
            <w:r w:rsidRPr="0025101B">
              <w:rPr>
                <w:rFonts w:ascii="Browallia New" w:eastAsia="Times New Roman" w:hAnsi="Browallia New" w:cs="Browallia New"/>
                <w:sz w:val="24"/>
                <w:szCs w:val="24"/>
              </w:rPr>
              <w:t>00</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495"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lang w:val="en-GB"/>
              </w:rPr>
              <w:t>1</w:t>
            </w:r>
            <w:r w:rsidR="0016128A">
              <w:rPr>
                <w:rFonts w:ascii="Browallia New" w:eastAsia="Times New Roman" w:hAnsi="Browallia New" w:cs="Browallia New"/>
                <w:sz w:val="24"/>
                <w:szCs w:val="24"/>
                <w:lang w:val="en-GB"/>
              </w:rPr>
              <w:t>,2</w:t>
            </w:r>
            <w:r w:rsidRPr="0025101B">
              <w:rPr>
                <w:rFonts w:ascii="Browallia New" w:eastAsia="Times New Roman" w:hAnsi="Browallia New" w:cs="Browallia New"/>
                <w:sz w:val="24"/>
                <w:szCs w:val="24"/>
                <w:lang w:val="en-GB"/>
              </w:rPr>
              <w:t>00</w:t>
            </w:r>
            <w:r w:rsidRPr="0025101B">
              <w:rPr>
                <w:rFonts w:ascii="Browallia New" w:eastAsia="Times New Roman" w:hAnsi="Browallia New" w:cs="Browallia New"/>
                <w:sz w:val="24"/>
                <w:szCs w:val="24"/>
                <w:cs/>
                <w:lang w:val="en-GB"/>
              </w:rPr>
              <w:t>.</w:t>
            </w:r>
            <w:r w:rsidRPr="0025101B">
              <w:rPr>
                <w:rFonts w:ascii="Browallia New" w:eastAsia="Times New Roman" w:hAnsi="Browallia New" w:cs="Browallia New"/>
                <w:sz w:val="24"/>
                <w:szCs w:val="24"/>
                <w:lang w:val="en-GB"/>
              </w:rPr>
              <w:t>00</w:t>
            </w:r>
          </w:p>
        </w:tc>
        <w:tc>
          <w:tcPr>
            <w:tcW w:w="492"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75</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498"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75</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493" w:type="pct"/>
            <w:shd w:val="clear" w:color="auto" w:fill="auto"/>
            <w:noWrap/>
          </w:tcPr>
          <w:p w:rsidR="00B96535" w:rsidRPr="0025101B" w:rsidRDefault="00B96535"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rPr>
              <w:t>1,049</w:t>
            </w:r>
            <w:r w:rsidRPr="0025101B">
              <w:rPr>
                <w:rFonts w:ascii="Browallia New" w:hAnsi="Browallia New" w:cs="Browallia New"/>
                <w:sz w:val="24"/>
                <w:szCs w:val="24"/>
                <w:cs/>
              </w:rPr>
              <w:t>.</w:t>
            </w:r>
            <w:r w:rsidRPr="0025101B">
              <w:rPr>
                <w:rFonts w:ascii="Browallia New" w:hAnsi="Browallia New" w:cs="Browallia New"/>
                <w:sz w:val="24"/>
                <w:szCs w:val="24"/>
              </w:rPr>
              <w:t>96</w:t>
            </w:r>
          </w:p>
        </w:tc>
        <w:tc>
          <w:tcPr>
            <w:tcW w:w="496" w:type="pct"/>
            <w:noWrap/>
          </w:tcPr>
          <w:p w:rsidR="00B96535" w:rsidRPr="0025101B" w:rsidRDefault="00B96535"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rPr>
              <w:t>1,049</w:t>
            </w:r>
            <w:r w:rsidRPr="0025101B">
              <w:rPr>
                <w:rFonts w:ascii="Browallia New" w:hAnsi="Browallia New" w:cs="Browallia New"/>
                <w:sz w:val="24"/>
                <w:szCs w:val="24"/>
                <w:cs/>
              </w:rPr>
              <w:t>.</w:t>
            </w:r>
            <w:r w:rsidRPr="0025101B">
              <w:rPr>
                <w:rFonts w:ascii="Browallia New" w:hAnsi="Browallia New" w:cs="Browallia New"/>
                <w:sz w:val="24"/>
                <w:szCs w:val="24"/>
              </w:rPr>
              <w:t>96</w:t>
            </w:r>
          </w:p>
        </w:tc>
        <w:tc>
          <w:tcPr>
            <w:tcW w:w="493" w:type="pct"/>
            <w:noWrap/>
          </w:tcPr>
          <w:p w:rsidR="00B96535" w:rsidRPr="0025101B" w:rsidRDefault="00B96535"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cs/>
              </w:rPr>
              <w:t>-</w:t>
            </w:r>
          </w:p>
        </w:tc>
        <w:tc>
          <w:tcPr>
            <w:tcW w:w="494" w:type="pct"/>
            <w:noWrap/>
            <w:hideMark/>
          </w:tcPr>
          <w:p w:rsidR="00B96535" w:rsidRPr="0025101B" w:rsidRDefault="003B0CF4" w:rsidP="00673C4C">
            <w:pPr>
              <w:pStyle w:val="NoSpacing"/>
              <w:pBdr>
                <w:bottom w:val="double" w:sz="4" w:space="1" w:color="auto"/>
              </w:pBdr>
              <w:spacing w:before="60"/>
              <w:ind w:firstLine="0"/>
              <w:jc w:val="right"/>
              <w:rPr>
                <w:rFonts w:ascii="Browallia New" w:hAnsi="Browallia New" w:cs="Browallia New"/>
                <w:sz w:val="24"/>
                <w:szCs w:val="24"/>
              </w:rPr>
            </w:pPr>
            <w:r>
              <w:rPr>
                <w:rFonts w:ascii="Browallia New" w:hAnsi="Browallia New" w:cs="Browallia New"/>
                <w:sz w:val="24"/>
                <w:szCs w:val="24"/>
                <w:cs/>
              </w:rPr>
              <w:t>-</w:t>
            </w:r>
          </w:p>
        </w:tc>
      </w:tr>
    </w:tbl>
    <w:p w:rsidR="003B0CF4" w:rsidRPr="0025101B" w:rsidRDefault="00B311F3" w:rsidP="00202C02">
      <w:pPr>
        <w:pStyle w:val="Heading1"/>
        <w:spacing w:before="360" w:after="0"/>
        <w:rPr>
          <w:lang w:val="en-US"/>
        </w:rPr>
      </w:pPr>
      <w:r>
        <w:rPr>
          <w:lang w:val="en-US"/>
        </w:rPr>
        <w:t>13</w:t>
      </w:r>
      <w:r w:rsidR="00047F6D" w:rsidRPr="00013564">
        <w:rPr>
          <w:cs/>
        </w:rPr>
        <w:t>.</w:t>
      </w:r>
      <w:r w:rsidR="002B5140" w:rsidRPr="00013564">
        <w:tab/>
      </w:r>
      <w:bookmarkStart w:id="3" w:name="_Hlk498274000"/>
      <w:r w:rsidR="003B0CF4" w:rsidRPr="0025101B">
        <w:rPr>
          <w:lang w:val="en-US"/>
        </w:rPr>
        <w:t>INVESTMENTS IN ASSOCIATE</w:t>
      </w:r>
      <w:r w:rsidR="00525493">
        <w:rPr>
          <w:lang w:val="en-US"/>
        </w:rPr>
        <w:t>D</w:t>
      </w:r>
      <w:r w:rsidR="003B0CF4" w:rsidRPr="0025101B">
        <w:rPr>
          <w:lang w:val="en-US"/>
        </w:rPr>
        <w:t xml:space="preserve"> COMPANIES</w:t>
      </w:r>
    </w:p>
    <w:p w:rsidR="003B0CF4" w:rsidRPr="0025101B" w:rsidRDefault="003B0CF4" w:rsidP="00A46293">
      <w:pPr>
        <w:spacing w:after="120"/>
        <w:ind w:firstLine="720"/>
        <w:jc w:val="left"/>
        <w:rPr>
          <w:rFonts w:ascii="Browallia New" w:eastAsia="Times New Roman" w:hAnsi="Browallia New" w:cs="Browallia New"/>
          <w:b/>
          <w:bCs/>
          <w:sz w:val="28"/>
        </w:rPr>
      </w:pPr>
      <w:r w:rsidRPr="0025101B">
        <w:rPr>
          <w:rFonts w:ascii="Browallia New" w:eastAsia="Times New Roman" w:hAnsi="Browallia New" w:cs="Browallia New"/>
          <w:sz w:val="28"/>
        </w:rPr>
        <w:t>Investments in associate</w:t>
      </w:r>
      <w:r w:rsidR="00525493">
        <w:rPr>
          <w:rFonts w:ascii="Browallia New" w:eastAsia="Times New Roman" w:hAnsi="Browallia New" w:cs="Browallia New"/>
          <w:sz w:val="28"/>
        </w:rPr>
        <w:t>d</w:t>
      </w:r>
      <w:r w:rsidRPr="0025101B">
        <w:rPr>
          <w:rFonts w:ascii="Browallia New" w:eastAsia="Times New Roman" w:hAnsi="Browallia New" w:cs="Browallia New"/>
          <w:sz w:val="28"/>
        </w:rPr>
        <w:t xml:space="preserve"> companies are as follows</w:t>
      </w:r>
      <w:r w:rsidRPr="0025101B">
        <w:rPr>
          <w:rFonts w:ascii="Browallia New" w:eastAsia="Times New Roman" w:hAnsi="Browallia New" w:cs="Browallia New"/>
          <w:sz w:val="28"/>
          <w:cs/>
        </w:rPr>
        <w:t>.-</w:t>
      </w:r>
    </w:p>
    <w:tbl>
      <w:tblPr>
        <w:tblW w:w="5787" w:type="pct"/>
        <w:tblInd w:w="108" w:type="dxa"/>
        <w:tblLayout w:type="fixed"/>
        <w:tblLook w:val="04A0" w:firstRow="1" w:lastRow="0" w:firstColumn="1" w:lastColumn="0" w:noHBand="0" w:noVBand="1"/>
      </w:tblPr>
      <w:tblGrid>
        <w:gridCol w:w="2978"/>
        <w:gridCol w:w="851"/>
        <w:gridCol w:w="849"/>
        <w:gridCol w:w="856"/>
        <w:gridCol w:w="851"/>
        <w:gridCol w:w="851"/>
        <w:gridCol w:w="851"/>
        <w:gridCol w:w="849"/>
        <w:gridCol w:w="993"/>
        <w:gridCol w:w="607"/>
        <w:gridCol w:w="877"/>
      </w:tblGrid>
      <w:tr w:rsidR="006B7291" w:rsidRPr="0025101B" w:rsidTr="00D15F95">
        <w:trPr>
          <w:gridAfter w:val="2"/>
          <w:wAfter w:w="650" w:type="pct"/>
          <w:trHeight w:val="20"/>
        </w:trPr>
        <w:tc>
          <w:tcPr>
            <w:tcW w:w="1304" w:type="pct"/>
            <w:shd w:val="clear" w:color="auto" w:fill="auto"/>
            <w:noWrap/>
            <w:vAlign w:val="bottom"/>
            <w:hideMark/>
          </w:tcPr>
          <w:p w:rsidR="006B7291" w:rsidRPr="0025101B" w:rsidRDefault="006B7291" w:rsidP="00673C4C">
            <w:pPr>
              <w:ind w:left="-250" w:firstLine="0"/>
              <w:jc w:val="left"/>
              <w:rPr>
                <w:rFonts w:ascii="Browallia New" w:eastAsia="Times New Roman" w:hAnsi="Browallia New" w:cs="Browallia New"/>
                <w:sz w:val="24"/>
                <w:szCs w:val="24"/>
              </w:rPr>
            </w:pPr>
          </w:p>
        </w:tc>
        <w:tc>
          <w:tcPr>
            <w:tcW w:w="1493" w:type="pct"/>
            <w:gridSpan w:val="4"/>
            <w:shd w:val="clear" w:color="auto" w:fill="auto"/>
            <w:noWrap/>
            <w:vAlign w:val="bottom"/>
          </w:tcPr>
          <w:p w:rsidR="006B7291" w:rsidRPr="0025101B" w:rsidRDefault="006B7291" w:rsidP="00673C4C">
            <w:pPr>
              <w:ind w:left="-250" w:firstLine="2"/>
              <w:jc w:val="center"/>
              <w:rPr>
                <w:rFonts w:ascii="Browallia New" w:eastAsia="Times New Roman" w:hAnsi="Browallia New" w:cs="Browallia New"/>
                <w:sz w:val="24"/>
                <w:szCs w:val="24"/>
              </w:rPr>
            </w:pPr>
          </w:p>
        </w:tc>
        <w:tc>
          <w:tcPr>
            <w:tcW w:w="1553" w:type="pct"/>
            <w:gridSpan w:val="4"/>
            <w:shd w:val="clear" w:color="auto" w:fill="auto"/>
            <w:vAlign w:val="bottom"/>
          </w:tcPr>
          <w:p w:rsidR="006B7291" w:rsidRPr="0025101B" w:rsidRDefault="006B7291" w:rsidP="00673C4C">
            <w:pPr>
              <w:pBdr>
                <w:bottom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Unit</w:t>
            </w:r>
            <w:r w:rsidRPr="0025101B">
              <w:rPr>
                <w:rFonts w:ascii="Browallia New" w:hAnsi="Browallia New" w:cs="Browallia New"/>
                <w:sz w:val="24"/>
                <w:szCs w:val="24"/>
                <w:cs/>
              </w:rPr>
              <w:t xml:space="preserve"> : </w:t>
            </w:r>
            <w:r w:rsidRPr="0025101B">
              <w:rPr>
                <w:rFonts w:ascii="Browallia New" w:hAnsi="Browallia New" w:cs="Browallia New"/>
                <w:sz w:val="24"/>
                <w:szCs w:val="24"/>
              </w:rPr>
              <w:t>Million Baht</w:t>
            </w:r>
          </w:p>
        </w:tc>
      </w:tr>
      <w:tr w:rsidR="006B7291" w:rsidRPr="0025101B" w:rsidTr="00D15F95">
        <w:trPr>
          <w:gridAfter w:val="2"/>
          <w:wAfter w:w="650" w:type="pct"/>
          <w:trHeight w:val="20"/>
        </w:trPr>
        <w:tc>
          <w:tcPr>
            <w:tcW w:w="1304" w:type="pct"/>
            <w:shd w:val="clear" w:color="auto" w:fill="auto"/>
            <w:noWrap/>
            <w:vAlign w:val="bottom"/>
          </w:tcPr>
          <w:p w:rsidR="006B7291" w:rsidRPr="0025101B" w:rsidRDefault="006B7291" w:rsidP="00673C4C">
            <w:pPr>
              <w:ind w:left="-250" w:firstLine="0"/>
              <w:jc w:val="left"/>
              <w:rPr>
                <w:rFonts w:ascii="Browallia New" w:eastAsia="Times New Roman" w:hAnsi="Browallia New" w:cs="Browallia New"/>
                <w:sz w:val="24"/>
                <w:szCs w:val="24"/>
              </w:rPr>
            </w:pPr>
          </w:p>
        </w:tc>
        <w:tc>
          <w:tcPr>
            <w:tcW w:w="1493" w:type="pct"/>
            <w:gridSpan w:val="4"/>
            <w:shd w:val="clear" w:color="auto" w:fill="auto"/>
            <w:noWrap/>
            <w:vAlign w:val="bottom"/>
          </w:tcPr>
          <w:p w:rsidR="006B7291" w:rsidRPr="003B0CF4" w:rsidRDefault="006B7291" w:rsidP="00673C4C">
            <w:pPr>
              <w:pBdr>
                <w:bottom w:val="single" w:sz="4" w:space="1" w:color="auto"/>
              </w:pBdr>
              <w:ind w:firstLine="0"/>
              <w:jc w:val="center"/>
              <w:rPr>
                <w:rFonts w:ascii="Browallia New" w:hAnsi="Browallia New" w:cs="Browallia New"/>
                <w:sz w:val="24"/>
                <w:szCs w:val="24"/>
                <w:cs/>
              </w:rPr>
            </w:pPr>
            <w:r w:rsidRPr="0025101B">
              <w:rPr>
                <w:rFonts w:ascii="Browallia New" w:eastAsia="Times New Roman" w:hAnsi="Browallia New" w:cs="Browallia New"/>
                <w:sz w:val="24"/>
                <w:szCs w:val="24"/>
              </w:rPr>
              <w:t xml:space="preserve">As at </w:t>
            </w:r>
            <w:r w:rsidR="002162EB">
              <w:rPr>
                <w:rFonts w:ascii="Browallia New" w:eastAsia="Times New Roman" w:hAnsi="Browallia New" w:cs="Browallia New"/>
                <w:sz w:val="24"/>
                <w:szCs w:val="24"/>
              </w:rPr>
              <w:t>Jun</w:t>
            </w:r>
            <w:r>
              <w:rPr>
                <w:rFonts w:ascii="Browallia New" w:eastAsia="Times New Roman" w:hAnsi="Browallia New" w:cs="Browallia New"/>
                <w:sz w:val="24"/>
                <w:szCs w:val="24"/>
              </w:rPr>
              <w:t xml:space="preserve"> 31,</w:t>
            </w:r>
            <w:r w:rsidR="00525493">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 xml:space="preserve">2018 and </w:t>
            </w:r>
            <w:r w:rsidRPr="0025101B">
              <w:rPr>
                <w:rFonts w:ascii="Browallia New" w:eastAsia="Times New Roman" w:hAnsi="Browallia New" w:cs="Browallia New"/>
                <w:sz w:val="24"/>
                <w:szCs w:val="24"/>
              </w:rPr>
              <w:t>Dec 31, 2017</w:t>
            </w:r>
          </w:p>
        </w:tc>
        <w:tc>
          <w:tcPr>
            <w:tcW w:w="1553" w:type="pct"/>
            <w:gridSpan w:val="4"/>
            <w:shd w:val="clear" w:color="auto" w:fill="auto"/>
            <w:vAlign w:val="bottom"/>
          </w:tcPr>
          <w:p w:rsidR="006B7291" w:rsidRPr="0025101B" w:rsidRDefault="006B7291" w:rsidP="00673C4C">
            <w:pPr>
              <w:pBdr>
                <w:bottom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Consolidated</w:t>
            </w:r>
          </w:p>
        </w:tc>
      </w:tr>
      <w:tr w:rsidR="006B7291" w:rsidRPr="0025101B" w:rsidTr="00D15F95">
        <w:trPr>
          <w:gridAfter w:val="2"/>
          <w:wAfter w:w="650" w:type="pct"/>
          <w:trHeight w:val="20"/>
        </w:trPr>
        <w:tc>
          <w:tcPr>
            <w:tcW w:w="1304" w:type="pct"/>
            <w:shd w:val="clear" w:color="auto" w:fill="auto"/>
            <w:noWrap/>
            <w:vAlign w:val="bottom"/>
            <w:hideMark/>
          </w:tcPr>
          <w:p w:rsidR="006B7291" w:rsidRPr="0025101B" w:rsidRDefault="006B7291" w:rsidP="00673C4C">
            <w:pPr>
              <w:ind w:left="-250" w:firstLine="0"/>
              <w:jc w:val="left"/>
              <w:rPr>
                <w:rFonts w:ascii="Browallia New" w:eastAsia="Times New Roman" w:hAnsi="Browallia New" w:cs="Browallia New"/>
                <w:sz w:val="24"/>
                <w:szCs w:val="24"/>
              </w:rPr>
            </w:pPr>
          </w:p>
        </w:tc>
        <w:tc>
          <w:tcPr>
            <w:tcW w:w="745" w:type="pct"/>
            <w:gridSpan w:val="2"/>
            <w:tcBorders>
              <w:top w:val="nil"/>
              <w:left w:val="nil"/>
              <w:bottom w:val="nil"/>
              <w:right w:val="nil"/>
            </w:tcBorders>
            <w:shd w:val="clear" w:color="auto" w:fill="auto"/>
            <w:noWrap/>
            <w:vAlign w:val="bottom"/>
            <w:hideMark/>
          </w:tcPr>
          <w:p w:rsidR="006B7291" w:rsidRPr="0025101B"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P</w:t>
            </w:r>
            <w:r w:rsidR="006B7291" w:rsidRPr="0025101B">
              <w:rPr>
                <w:rFonts w:ascii="Browallia New" w:eastAsia="Times New Roman" w:hAnsi="Browallia New" w:cs="Browallia New"/>
                <w:sz w:val="24"/>
                <w:szCs w:val="24"/>
              </w:rPr>
              <w:t>aid</w:t>
            </w:r>
            <w:r w:rsidR="006B7291" w:rsidRPr="0025101B">
              <w:rPr>
                <w:rFonts w:ascii="Browallia New" w:eastAsia="Times New Roman" w:hAnsi="Browallia New" w:cs="Browallia New"/>
                <w:sz w:val="24"/>
                <w:szCs w:val="24"/>
                <w:cs/>
              </w:rPr>
              <w:t>-</w:t>
            </w:r>
            <w:r w:rsidR="006B7291" w:rsidRPr="0025101B">
              <w:rPr>
                <w:rFonts w:ascii="Browallia New" w:eastAsia="Times New Roman" w:hAnsi="Browallia New" w:cs="Browallia New"/>
                <w:sz w:val="24"/>
                <w:szCs w:val="24"/>
              </w:rPr>
              <w:t>up</w:t>
            </w:r>
            <w:r w:rsidRPr="0025101B">
              <w:rPr>
                <w:rFonts w:ascii="Browallia New" w:eastAsia="Times New Roman" w:hAnsi="Browallia New" w:cs="Browallia New"/>
                <w:sz w:val="24"/>
                <w:szCs w:val="24"/>
              </w:rPr>
              <w:t xml:space="preserve"> share capital</w:t>
            </w:r>
          </w:p>
          <w:p w:rsidR="006B7291" w:rsidRPr="0025101B" w:rsidRDefault="006B7291"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Million Baht</w:t>
            </w:r>
            <w:r w:rsidRPr="0025101B">
              <w:rPr>
                <w:rFonts w:ascii="Browallia New" w:eastAsia="Times New Roman" w:hAnsi="Browallia New" w:cs="Browallia New"/>
                <w:sz w:val="24"/>
                <w:szCs w:val="24"/>
                <w:cs/>
              </w:rPr>
              <w:t>)</w:t>
            </w:r>
          </w:p>
        </w:tc>
        <w:tc>
          <w:tcPr>
            <w:tcW w:w="748" w:type="pct"/>
            <w:gridSpan w:val="2"/>
            <w:tcBorders>
              <w:top w:val="nil"/>
              <w:left w:val="nil"/>
              <w:bottom w:val="nil"/>
              <w:right w:val="nil"/>
            </w:tcBorders>
            <w:shd w:val="clear" w:color="auto" w:fill="auto"/>
            <w:noWrap/>
            <w:vAlign w:val="bottom"/>
            <w:hideMark/>
          </w:tcPr>
          <w:p w:rsidR="00525493" w:rsidRPr="00525493"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sidRPr="00525493">
              <w:rPr>
                <w:rFonts w:ascii="Browallia New" w:eastAsia="Times New Roman" w:hAnsi="Browallia New" w:cs="Browallia New"/>
                <w:sz w:val="24"/>
                <w:szCs w:val="24"/>
              </w:rPr>
              <w:t>Percentage of</w:t>
            </w:r>
          </w:p>
          <w:p w:rsidR="006B7291" w:rsidRPr="0025101B"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sidRPr="00525493">
              <w:rPr>
                <w:rFonts w:ascii="Browallia New" w:eastAsia="Times New Roman" w:hAnsi="Browallia New" w:cs="Browallia New"/>
                <w:sz w:val="24"/>
                <w:szCs w:val="24"/>
              </w:rPr>
              <w:t xml:space="preserve">holding </w:t>
            </w:r>
            <w:r w:rsidR="006B7291" w:rsidRPr="0025101B">
              <w:rPr>
                <w:rFonts w:ascii="Browallia New" w:eastAsia="Times New Roman" w:hAnsi="Browallia New" w:cs="Browallia New"/>
                <w:sz w:val="24"/>
                <w:szCs w:val="24"/>
                <w:cs/>
              </w:rPr>
              <w:t>(%)</w:t>
            </w:r>
          </w:p>
        </w:tc>
        <w:tc>
          <w:tcPr>
            <w:tcW w:w="746" w:type="pct"/>
            <w:gridSpan w:val="2"/>
            <w:shd w:val="clear" w:color="auto" w:fill="auto"/>
            <w:vAlign w:val="bottom"/>
          </w:tcPr>
          <w:p w:rsidR="006B7291" w:rsidRPr="0025101B" w:rsidRDefault="00B52A49" w:rsidP="00673C4C">
            <w:pPr>
              <w:pBdr>
                <w:bottom w:val="single" w:sz="4" w:space="1" w:color="auto"/>
              </w:pBdr>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Cost method</w:t>
            </w:r>
          </w:p>
        </w:tc>
        <w:tc>
          <w:tcPr>
            <w:tcW w:w="807" w:type="pct"/>
            <w:gridSpan w:val="2"/>
            <w:shd w:val="clear" w:color="auto" w:fill="auto"/>
            <w:noWrap/>
            <w:vAlign w:val="bottom"/>
            <w:hideMark/>
          </w:tcPr>
          <w:p w:rsidR="006B7291" w:rsidRPr="0025101B" w:rsidRDefault="006B7291" w:rsidP="00B52A49">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Share of profit </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loss</w:t>
            </w:r>
            <w:r w:rsidRPr="0025101B">
              <w:rPr>
                <w:rFonts w:ascii="Browallia New" w:eastAsia="Times New Roman" w:hAnsi="Browallia New" w:cs="Browallia New"/>
                <w:sz w:val="24"/>
                <w:szCs w:val="24"/>
                <w:cs/>
              </w:rPr>
              <w:t xml:space="preserve">)  </w:t>
            </w:r>
            <w:r w:rsidR="00B52A49">
              <w:rPr>
                <w:rFonts w:ascii="Browallia New" w:eastAsia="Times New Roman" w:hAnsi="Browallia New" w:cs="Browallia New"/>
                <w:sz w:val="24"/>
                <w:szCs w:val="24"/>
              </w:rPr>
              <w:t xml:space="preserve">for </w:t>
            </w:r>
            <w:r w:rsidR="00B52A49" w:rsidRPr="0025101B">
              <w:rPr>
                <w:rFonts w:ascii="Browallia New" w:eastAsia="Times New Roman" w:hAnsi="Browallia New" w:cs="Browallia New"/>
                <w:sz w:val="24"/>
                <w:szCs w:val="24"/>
              </w:rPr>
              <w:t xml:space="preserve">the </w:t>
            </w:r>
            <w:r w:rsidR="00B52A49">
              <w:rPr>
                <w:rFonts w:ascii="Browallia New" w:eastAsia="Times New Roman" w:hAnsi="Browallia New" w:cs="Browallia New"/>
                <w:sz w:val="24"/>
                <w:szCs w:val="24"/>
              </w:rPr>
              <w:t>six</w:t>
            </w:r>
            <w:r w:rsidR="00B52A49">
              <w:rPr>
                <w:rFonts w:ascii="Browallia New" w:eastAsia="Times New Roman" w:hAnsi="Browallia New" w:cs="Browallia New"/>
                <w:sz w:val="24"/>
                <w:szCs w:val="24"/>
                <w:cs/>
              </w:rPr>
              <w:t>-</w:t>
            </w:r>
            <w:r w:rsidR="00B52A49">
              <w:rPr>
                <w:rFonts w:ascii="Browallia New" w:eastAsia="Times New Roman" w:hAnsi="Browallia New" w:cs="Browallia New"/>
                <w:sz w:val="24"/>
                <w:szCs w:val="24"/>
              </w:rPr>
              <w:t>month period ended</w:t>
            </w:r>
          </w:p>
        </w:tc>
      </w:tr>
      <w:tr w:rsidR="00D15F95" w:rsidRPr="0025101B" w:rsidTr="00D15F95">
        <w:trPr>
          <w:gridAfter w:val="2"/>
          <w:wAfter w:w="650" w:type="pct"/>
          <w:trHeight w:val="20"/>
        </w:trPr>
        <w:tc>
          <w:tcPr>
            <w:tcW w:w="1304" w:type="pct"/>
            <w:shd w:val="clear" w:color="auto" w:fill="auto"/>
            <w:noWrap/>
            <w:vAlign w:val="bottom"/>
            <w:hideMark/>
          </w:tcPr>
          <w:p w:rsidR="006B7291" w:rsidRPr="0025101B" w:rsidRDefault="006B7291" w:rsidP="00673C4C">
            <w:pPr>
              <w:ind w:left="-250" w:firstLine="0"/>
              <w:jc w:val="left"/>
              <w:rPr>
                <w:rFonts w:ascii="Browallia New" w:eastAsia="Times New Roman" w:hAnsi="Browallia New" w:cs="Browallia New"/>
                <w:sz w:val="24"/>
                <w:szCs w:val="24"/>
              </w:rPr>
            </w:pPr>
          </w:p>
        </w:tc>
        <w:tc>
          <w:tcPr>
            <w:tcW w:w="373" w:type="pct"/>
            <w:shd w:val="clear" w:color="auto" w:fill="auto"/>
            <w:noWrap/>
            <w:vAlign w:val="bottom"/>
            <w:hideMark/>
          </w:tcPr>
          <w:p w:rsidR="006B7291"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Jun</w:t>
            </w:r>
            <w:r w:rsidR="006B7291">
              <w:rPr>
                <w:rFonts w:ascii="Browallia New" w:hAnsi="Browallia New" w:cs="Browallia New"/>
                <w:sz w:val="24"/>
                <w:szCs w:val="24"/>
              </w:rPr>
              <w:t xml:space="preserve"> 3</w:t>
            </w:r>
            <w:r>
              <w:rPr>
                <w:rFonts w:ascii="Browallia New" w:hAnsi="Browallia New" w:cs="Browallia New"/>
                <w:sz w:val="24"/>
                <w:szCs w:val="24"/>
              </w:rPr>
              <w:t>0</w:t>
            </w:r>
            <w:r w:rsidR="006B7291">
              <w:rPr>
                <w:rFonts w:ascii="Browallia New" w:hAnsi="Browallia New" w:cs="Browallia New"/>
                <w:sz w:val="24"/>
                <w:szCs w:val="24"/>
              </w:rPr>
              <w:t>, 2018</w:t>
            </w:r>
          </w:p>
        </w:tc>
        <w:tc>
          <w:tcPr>
            <w:tcW w:w="372"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375" w:type="pct"/>
            <w:shd w:val="clear" w:color="auto" w:fill="auto"/>
            <w:noWrap/>
            <w:vAlign w:val="bottom"/>
            <w:hideMark/>
          </w:tcPr>
          <w:p w:rsidR="006B7291"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Jun 30, 2018</w:t>
            </w:r>
          </w:p>
        </w:tc>
        <w:tc>
          <w:tcPr>
            <w:tcW w:w="373"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373" w:type="pct"/>
            <w:shd w:val="clear" w:color="auto" w:fill="auto"/>
            <w:vAlign w:val="bottom"/>
          </w:tcPr>
          <w:p w:rsidR="006B7291"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Jun 30, 2018</w:t>
            </w:r>
          </w:p>
        </w:tc>
        <w:tc>
          <w:tcPr>
            <w:tcW w:w="373" w:type="pct"/>
            <w:shd w:val="clear" w:color="auto" w:fill="auto"/>
            <w:vAlign w:val="bottom"/>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372" w:type="pct"/>
            <w:shd w:val="clear" w:color="auto" w:fill="auto"/>
            <w:noWrap/>
            <w:vAlign w:val="bottom"/>
            <w:hideMark/>
          </w:tcPr>
          <w:p w:rsidR="006B7291"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Jun 30, 2018</w:t>
            </w:r>
          </w:p>
        </w:tc>
        <w:tc>
          <w:tcPr>
            <w:tcW w:w="435" w:type="pct"/>
            <w:shd w:val="clear" w:color="auto" w:fill="auto"/>
            <w:noWrap/>
            <w:vAlign w:val="bottom"/>
            <w:hideMark/>
          </w:tcPr>
          <w:p w:rsidR="006B7291" w:rsidRPr="0025101B" w:rsidRDefault="002162EB"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Jun 30, 2017</w:t>
            </w:r>
          </w:p>
        </w:tc>
      </w:tr>
      <w:tr w:rsidR="00D15F95" w:rsidRPr="0025101B" w:rsidTr="00D15F95">
        <w:trPr>
          <w:gridAfter w:val="2"/>
          <w:wAfter w:w="650" w:type="pct"/>
          <w:trHeight w:val="250"/>
        </w:trPr>
        <w:tc>
          <w:tcPr>
            <w:tcW w:w="2424" w:type="pct"/>
            <w:gridSpan w:val="4"/>
            <w:shd w:val="clear" w:color="auto" w:fill="auto"/>
            <w:noWrap/>
            <w:vAlign w:val="center"/>
          </w:tcPr>
          <w:p w:rsidR="006B7291" w:rsidRPr="0025101B" w:rsidRDefault="006B7291" w:rsidP="00673C4C">
            <w:pPr>
              <w:spacing w:before="60"/>
              <w:ind w:firstLine="0"/>
              <w:jc w:val="left"/>
              <w:rPr>
                <w:rFonts w:ascii="Browallia New" w:eastAsia="Times New Roman" w:hAnsi="Browallia New" w:cs="Browallia New"/>
                <w:sz w:val="24"/>
                <w:szCs w:val="24"/>
              </w:rPr>
            </w:pPr>
            <w:r w:rsidRPr="0025101B">
              <w:rPr>
                <w:rFonts w:ascii="Browallia New" w:hAnsi="Browallia New" w:cs="Browallia New"/>
                <w:sz w:val="24"/>
                <w:szCs w:val="24"/>
                <w:u w:val="single"/>
              </w:rPr>
              <w:t>Held by direct subsidiary and indirect associated company</w:t>
            </w:r>
          </w:p>
        </w:tc>
        <w:tc>
          <w:tcPr>
            <w:tcW w:w="373"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3"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3"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2"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435" w:type="pct"/>
            <w:shd w:val="clear" w:color="auto" w:fill="auto"/>
            <w:noWrap/>
            <w:vAlign w:val="bottom"/>
          </w:tcPr>
          <w:p w:rsidR="006B7291" w:rsidRPr="0025101B" w:rsidRDefault="006B7291" w:rsidP="00673C4C">
            <w:pPr>
              <w:tabs>
                <w:tab w:val="left" w:pos="-1951"/>
              </w:tabs>
              <w:spacing w:before="60"/>
              <w:ind w:firstLine="0"/>
              <w:jc w:val="right"/>
              <w:rPr>
                <w:rFonts w:ascii="Browallia New" w:eastAsia="Times New Roman" w:hAnsi="Browallia New" w:cs="Browallia New"/>
                <w:sz w:val="24"/>
                <w:szCs w:val="24"/>
              </w:rPr>
            </w:pPr>
          </w:p>
        </w:tc>
      </w:tr>
      <w:tr w:rsidR="00D15F95" w:rsidRPr="0025101B" w:rsidTr="00D15F95">
        <w:trPr>
          <w:gridAfter w:val="2"/>
          <w:wAfter w:w="650" w:type="pct"/>
          <w:trHeight w:val="250"/>
        </w:trPr>
        <w:tc>
          <w:tcPr>
            <w:tcW w:w="1304" w:type="pct"/>
            <w:shd w:val="clear" w:color="auto" w:fill="auto"/>
            <w:noWrap/>
          </w:tcPr>
          <w:p w:rsidR="006B7291" w:rsidRPr="0025101B" w:rsidRDefault="006B7291" w:rsidP="00673C4C">
            <w:pPr>
              <w:spacing w:before="40"/>
              <w:ind w:firstLine="0"/>
              <w:jc w:val="left"/>
              <w:rPr>
                <w:rFonts w:ascii="Browallia New" w:hAnsi="Browallia New" w:cs="Browallia New"/>
                <w:sz w:val="24"/>
                <w:szCs w:val="24"/>
                <w:cs/>
              </w:rPr>
            </w:pPr>
            <w:r w:rsidRPr="0025101B">
              <w:rPr>
                <w:rFonts w:ascii="Browallia New" w:hAnsi="Browallia New" w:cs="Browallia New"/>
                <w:sz w:val="24"/>
                <w:szCs w:val="24"/>
              </w:rPr>
              <w:t>PPTC Co</w:t>
            </w:r>
            <w:r w:rsidRPr="0025101B">
              <w:rPr>
                <w:rFonts w:ascii="Browallia New" w:hAnsi="Browallia New" w:cs="Browallia New"/>
                <w:sz w:val="24"/>
                <w:szCs w:val="24"/>
                <w:cs/>
              </w:rPr>
              <w:t>.</w:t>
            </w:r>
            <w:r w:rsidRPr="0025101B">
              <w:rPr>
                <w:rFonts w:ascii="Browallia New" w:hAnsi="Browallia New" w:cs="Browallia New"/>
                <w:sz w:val="24"/>
                <w:szCs w:val="24"/>
              </w:rPr>
              <w:t>,Ltd</w:t>
            </w:r>
            <w:r w:rsidRPr="0025101B">
              <w:rPr>
                <w:rFonts w:ascii="Browallia New" w:hAnsi="Browallia New" w:cs="Browallia New"/>
                <w:sz w:val="24"/>
                <w:szCs w:val="24"/>
                <w:cs/>
              </w:rPr>
              <w:t>.</w:t>
            </w:r>
          </w:p>
        </w:tc>
        <w:tc>
          <w:tcPr>
            <w:tcW w:w="373"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1,484</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372"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1,484</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375"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49</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50</w:t>
            </w:r>
          </w:p>
        </w:tc>
        <w:tc>
          <w:tcPr>
            <w:tcW w:w="373"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49</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50</w:t>
            </w:r>
          </w:p>
        </w:tc>
        <w:tc>
          <w:tcPr>
            <w:tcW w:w="373" w:type="pct"/>
            <w:shd w:val="clear" w:color="auto" w:fill="auto"/>
            <w:vAlign w:val="bottom"/>
          </w:tcPr>
          <w:p w:rsidR="006B7291" w:rsidRPr="0025101B" w:rsidRDefault="0016128A"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562</w:t>
            </w:r>
            <w:r>
              <w:rPr>
                <w:rFonts w:ascii="Browallia New" w:eastAsia="Times New Roman" w:hAnsi="Browallia New" w:cs="Browallia New"/>
                <w:sz w:val="24"/>
                <w:szCs w:val="24"/>
                <w:cs/>
              </w:rPr>
              <w:t>.</w:t>
            </w:r>
            <w:r>
              <w:rPr>
                <w:rFonts w:ascii="Browallia New" w:eastAsia="Times New Roman" w:hAnsi="Browallia New" w:cs="Browallia New"/>
                <w:sz w:val="24"/>
                <w:szCs w:val="24"/>
              </w:rPr>
              <w:t>50</w:t>
            </w:r>
          </w:p>
        </w:tc>
        <w:tc>
          <w:tcPr>
            <w:tcW w:w="373"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527</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32</w:t>
            </w:r>
          </w:p>
        </w:tc>
        <w:tc>
          <w:tcPr>
            <w:tcW w:w="372" w:type="pct"/>
            <w:shd w:val="clear" w:color="auto" w:fill="auto"/>
            <w:noWrap/>
            <w:vAlign w:val="bottom"/>
          </w:tcPr>
          <w:p w:rsidR="006B7291" w:rsidRPr="0025101B" w:rsidRDefault="0016128A" w:rsidP="00B311F3">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35</w:t>
            </w:r>
            <w:r w:rsidR="006B7291" w:rsidRPr="0025101B">
              <w:rPr>
                <w:rFonts w:ascii="Browallia New" w:eastAsia="Times New Roman" w:hAnsi="Browallia New" w:cs="Browallia New"/>
                <w:sz w:val="24"/>
                <w:szCs w:val="24"/>
                <w:cs/>
              </w:rPr>
              <w:t>.</w:t>
            </w:r>
            <w:r>
              <w:rPr>
                <w:rFonts w:ascii="Browallia New" w:eastAsia="Times New Roman" w:hAnsi="Browallia New" w:cs="Browallia New"/>
                <w:sz w:val="24"/>
                <w:szCs w:val="24"/>
              </w:rPr>
              <w:t>18</w:t>
            </w:r>
          </w:p>
        </w:tc>
        <w:tc>
          <w:tcPr>
            <w:tcW w:w="435" w:type="pct"/>
            <w:shd w:val="clear" w:color="auto" w:fill="auto"/>
            <w:noWrap/>
            <w:vAlign w:val="bottom"/>
          </w:tcPr>
          <w:p w:rsidR="006B7291" w:rsidRPr="0025101B" w:rsidRDefault="0016128A"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w:t>
            </w:r>
            <w:r>
              <w:rPr>
                <w:rFonts w:ascii="Browallia New" w:eastAsia="Times New Roman" w:hAnsi="Browallia New" w:cs="Browallia New"/>
                <w:sz w:val="24"/>
                <w:szCs w:val="24"/>
                <w:cs/>
              </w:rPr>
              <w:t>.</w:t>
            </w:r>
            <w:r>
              <w:rPr>
                <w:rFonts w:ascii="Browallia New" w:eastAsia="Times New Roman" w:hAnsi="Browallia New" w:cs="Browallia New"/>
                <w:sz w:val="24"/>
                <w:szCs w:val="24"/>
              </w:rPr>
              <w:t>93</w:t>
            </w:r>
          </w:p>
        </w:tc>
      </w:tr>
      <w:tr w:rsidR="00D15F95" w:rsidRPr="0025101B" w:rsidTr="00D15F95">
        <w:trPr>
          <w:gridAfter w:val="2"/>
          <w:wAfter w:w="650" w:type="pct"/>
          <w:trHeight w:val="250"/>
        </w:trPr>
        <w:tc>
          <w:tcPr>
            <w:tcW w:w="1304" w:type="pct"/>
            <w:shd w:val="clear" w:color="auto" w:fill="auto"/>
            <w:noWrap/>
          </w:tcPr>
          <w:p w:rsidR="006B7291" w:rsidRPr="0025101B" w:rsidRDefault="0079567B" w:rsidP="00673C4C">
            <w:pPr>
              <w:spacing w:before="60"/>
              <w:ind w:firstLine="0"/>
              <w:jc w:val="left"/>
              <w:rPr>
                <w:rFonts w:ascii="Browallia New" w:hAnsi="Browallia New" w:cs="Browallia New"/>
                <w:sz w:val="24"/>
                <w:szCs w:val="24"/>
                <w:u w:val="single"/>
              </w:rPr>
            </w:pPr>
            <w:r>
              <w:rPr>
                <w:rFonts w:ascii="Browallia New" w:hAnsi="Browallia New" w:cs="Browallia New"/>
                <w:sz w:val="24"/>
                <w:szCs w:val="24"/>
                <w:u w:val="single"/>
              </w:rPr>
              <w:t>Held by indirect subsidiar</w:t>
            </w:r>
            <w:r w:rsidR="00525493">
              <w:rPr>
                <w:rFonts w:ascii="Browallia New" w:hAnsi="Browallia New" w:cs="Browallia New"/>
                <w:sz w:val="24"/>
                <w:szCs w:val="24"/>
                <w:u w:val="single"/>
              </w:rPr>
              <w:t>ies</w:t>
            </w:r>
          </w:p>
        </w:tc>
        <w:tc>
          <w:tcPr>
            <w:tcW w:w="373"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2"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lang w:val="en-GB"/>
              </w:rPr>
            </w:pPr>
          </w:p>
        </w:tc>
        <w:tc>
          <w:tcPr>
            <w:tcW w:w="375"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3"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3"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3"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2"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435"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r>
      <w:tr w:rsidR="00D15F95" w:rsidRPr="0025101B" w:rsidTr="00D15F95">
        <w:trPr>
          <w:gridAfter w:val="2"/>
          <w:wAfter w:w="650" w:type="pct"/>
          <w:trHeight w:val="250"/>
        </w:trPr>
        <w:tc>
          <w:tcPr>
            <w:tcW w:w="1304" w:type="pct"/>
            <w:shd w:val="clear" w:color="auto" w:fill="auto"/>
            <w:noWrap/>
          </w:tcPr>
          <w:p w:rsidR="006B7291" w:rsidRPr="0025101B" w:rsidRDefault="006B7291" w:rsidP="00673C4C">
            <w:pPr>
              <w:spacing w:before="40"/>
              <w:ind w:firstLine="0"/>
              <w:jc w:val="left"/>
              <w:rPr>
                <w:rFonts w:ascii="Browallia New" w:hAnsi="Browallia New" w:cs="Browallia New"/>
                <w:sz w:val="24"/>
                <w:szCs w:val="24"/>
                <w:cs/>
              </w:rPr>
            </w:pPr>
            <w:r w:rsidRPr="0025101B">
              <w:rPr>
                <w:rFonts w:ascii="Browallia New" w:hAnsi="Browallia New" w:cs="Browallia New"/>
                <w:sz w:val="24"/>
                <w:szCs w:val="24"/>
              </w:rPr>
              <w:t>TAC Energy Co</w:t>
            </w:r>
            <w:r w:rsidRPr="0025101B">
              <w:rPr>
                <w:rFonts w:ascii="Browallia New" w:hAnsi="Browallia New" w:cs="Browallia New"/>
                <w:sz w:val="24"/>
                <w:szCs w:val="24"/>
                <w:cs/>
              </w:rPr>
              <w:t>.</w:t>
            </w:r>
            <w:r w:rsidRPr="0025101B">
              <w:rPr>
                <w:rFonts w:ascii="Browallia New" w:hAnsi="Browallia New" w:cs="Browallia New"/>
                <w:sz w:val="24"/>
                <w:szCs w:val="24"/>
              </w:rPr>
              <w:t>,Ltd</w:t>
            </w:r>
            <w:r w:rsidRPr="0025101B">
              <w:rPr>
                <w:rFonts w:ascii="Browallia New" w:hAnsi="Browallia New" w:cs="Browallia New"/>
                <w:sz w:val="24"/>
                <w:szCs w:val="24"/>
                <w:cs/>
              </w:rPr>
              <w:t>.</w:t>
            </w:r>
            <w:r w:rsidRPr="0025101B">
              <w:rPr>
                <w:rFonts w:ascii="Browallia New" w:hAnsi="Browallia New" w:cs="Browallia New" w:hint="cs"/>
                <w:sz w:val="24"/>
                <w:szCs w:val="24"/>
                <w:cs/>
              </w:rPr>
              <w:t xml:space="preserve"> </w:t>
            </w:r>
          </w:p>
        </w:tc>
        <w:tc>
          <w:tcPr>
            <w:tcW w:w="373" w:type="pct"/>
            <w:shd w:val="clear" w:color="auto" w:fill="auto"/>
            <w:noWrap/>
          </w:tcPr>
          <w:p w:rsidR="006B7291" w:rsidRPr="0025101B" w:rsidRDefault="0016128A"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1,990</w:t>
            </w:r>
            <w:r w:rsidR="006B7291" w:rsidRPr="0025101B">
              <w:rPr>
                <w:rFonts w:ascii="Browallia New" w:eastAsia="Times New Roman" w:hAnsi="Browallia New" w:cs="Browallia New"/>
                <w:sz w:val="24"/>
                <w:szCs w:val="24"/>
                <w:cs/>
              </w:rPr>
              <w:t>.</w:t>
            </w:r>
            <w:r w:rsidR="006B7291" w:rsidRPr="0025101B">
              <w:rPr>
                <w:rFonts w:ascii="Browallia New" w:eastAsia="Times New Roman" w:hAnsi="Browallia New" w:cs="Browallia New"/>
                <w:sz w:val="24"/>
                <w:szCs w:val="24"/>
              </w:rPr>
              <w:t>00</w:t>
            </w:r>
          </w:p>
        </w:tc>
        <w:tc>
          <w:tcPr>
            <w:tcW w:w="372"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1,981</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375"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50</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373"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50</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373" w:type="pct"/>
            <w:shd w:val="clear" w:color="auto" w:fill="auto"/>
            <w:vAlign w:val="bottom"/>
          </w:tcPr>
          <w:p w:rsidR="006B7291" w:rsidRPr="0025101B" w:rsidRDefault="0016128A"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1,849</w:t>
            </w:r>
            <w:r>
              <w:rPr>
                <w:rFonts w:ascii="Browallia New" w:eastAsia="Times New Roman" w:hAnsi="Browallia New" w:cs="Browallia New"/>
                <w:sz w:val="24"/>
                <w:szCs w:val="24"/>
                <w:cs/>
              </w:rPr>
              <w:t>.</w:t>
            </w:r>
            <w:r>
              <w:rPr>
                <w:rFonts w:ascii="Browallia New" w:eastAsia="Times New Roman" w:hAnsi="Browallia New" w:cs="Browallia New"/>
                <w:sz w:val="24"/>
                <w:szCs w:val="24"/>
              </w:rPr>
              <w:t>21</w:t>
            </w:r>
          </w:p>
        </w:tc>
        <w:tc>
          <w:tcPr>
            <w:tcW w:w="373"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1,778</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49</w:t>
            </w:r>
          </w:p>
        </w:tc>
        <w:tc>
          <w:tcPr>
            <w:tcW w:w="372" w:type="pct"/>
            <w:shd w:val="clear" w:color="auto" w:fill="auto"/>
            <w:noWrap/>
            <w:vAlign w:val="bottom"/>
          </w:tcPr>
          <w:p w:rsidR="006B7291" w:rsidRPr="0025101B" w:rsidRDefault="0016128A" w:rsidP="00B311F3">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66</w:t>
            </w:r>
            <w:r w:rsidR="006B7291" w:rsidRPr="0025101B">
              <w:rPr>
                <w:rFonts w:ascii="Browallia New" w:eastAsia="Times New Roman" w:hAnsi="Browallia New" w:cs="Browallia New"/>
                <w:sz w:val="24"/>
                <w:szCs w:val="24"/>
                <w:cs/>
              </w:rPr>
              <w:t>.</w:t>
            </w:r>
            <w:r>
              <w:rPr>
                <w:rFonts w:ascii="Browallia New" w:eastAsia="Times New Roman" w:hAnsi="Browallia New" w:cs="Browallia New"/>
                <w:sz w:val="24"/>
                <w:szCs w:val="24"/>
              </w:rPr>
              <w:t>01</w:t>
            </w:r>
          </w:p>
        </w:tc>
        <w:tc>
          <w:tcPr>
            <w:tcW w:w="435" w:type="pct"/>
            <w:shd w:val="clear" w:color="auto" w:fill="auto"/>
            <w:noWrap/>
            <w:vAlign w:val="bottom"/>
          </w:tcPr>
          <w:p w:rsidR="006B7291" w:rsidRPr="0025101B" w:rsidRDefault="0016128A"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r>
              <w:rPr>
                <w:rFonts w:ascii="Browallia New" w:eastAsia="Times New Roman" w:hAnsi="Browallia New" w:cs="Browallia New"/>
                <w:sz w:val="24"/>
                <w:szCs w:val="24"/>
              </w:rPr>
              <w:t>0</w:t>
            </w:r>
            <w:r>
              <w:rPr>
                <w:rFonts w:ascii="Browallia New" w:eastAsia="Times New Roman" w:hAnsi="Browallia New" w:cs="Browallia New"/>
                <w:sz w:val="24"/>
                <w:szCs w:val="24"/>
                <w:cs/>
              </w:rPr>
              <w:t>.</w:t>
            </w:r>
            <w:r>
              <w:rPr>
                <w:rFonts w:ascii="Browallia New" w:eastAsia="Times New Roman" w:hAnsi="Browallia New" w:cs="Browallia New"/>
                <w:sz w:val="24"/>
                <w:szCs w:val="24"/>
              </w:rPr>
              <w:t>40</w:t>
            </w:r>
            <w:r>
              <w:rPr>
                <w:rFonts w:ascii="Browallia New" w:eastAsia="Times New Roman" w:hAnsi="Browallia New" w:cs="Browallia New"/>
                <w:sz w:val="24"/>
                <w:szCs w:val="24"/>
                <w:cs/>
              </w:rPr>
              <w:t>)</w:t>
            </w:r>
          </w:p>
        </w:tc>
      </w:tr>
      <w:tr w:rsidR="00D15F95" w:rsidRPr="0025101B" w:rsidTr="00D15F95">
        <w:trPr>
          <w:trHeight w:val="250"/>
        </w:trPr>
        <w:tc>
          <w:tcPr>
            <w:tcW w:w="2424" w:type="pct"/>
            <w:gridSpan w:val="4"/>
            <w:shd w:val="clear" w:color="auto" w:fill="auto"/>
            <w:noWrap/>
            <w:vAlign w:val="center"/>
          </w:tcPr>
          <w:p w:rsidR="006B7291" w:rsidRPr="0025101B" w:rsidRDefault="006B7291" w:rsidP="00673C4C">
            <w:pPr>
              <w:spacing w:before="60"/>
              <w:ind w:firstLine="0"/>
              <w:jc w:val="left"/>
              <w:rPr>
                <w:rFonts w:ascii="Browallia New" w:eastAsia="Times New Roman" w:hAnsi="Browallia New" w:cs="Browallia New"/>
                <w:sz w:val="24"/>
                <w:szCs w:val="24"/>
                <w:cs/>
              </w:rPr>
            </w:pPr>
            <w:r w:rsidRPr="0025101B">
              <w:rPr>
                <w:rFonts w:ascii="Browallia New" w:hAnsi="Browallia New" w:cs="Browallia New"/>
                <w:sz w:val="24"/>
                <w:szCs w:val="24"/>
                <w:u w:val="single"/>
              </w:rPr>
              <w:t>Held by indirect subsidiary and indirect associated company</w:t>
            </w:r>
          </w:p>
        </w:tc>
        <w:tc>
          <w:tcPr>
            <w:tcW w:w="373" w:type="pct"/>
            <w:shd w:val="clear" w:color="auto" w:fill="auto"/>
            <w:noWrap/>
          </w:tcPr>
          <w:p w:rsidR="006B7291" w:rsidRPr="0025101B" w:rsidRDefault="006B7291" w:rsidP="00673C4C">
            <w:pPr>
              <w:spacing w:before="60"/>
              <w:ind w:firstLine="0"/>
              <w:jc w:val="right"/>
              <w:rPr>
                <w:rFonts w:ascii="Browallia New" w:hAnsi="Browallia New" w:cs="Browallia New"/>
                <w:sz w:val="24"/>
                <w:szCs w:val="24"/>
              </w:rPr>
            </w:pPr>
          </w:p>
        </w:tc>
        <w:tc>
          <w:tcPr>
            <w:tcW w:w="373"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3"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2"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435" w:type="pct"/>
            <w:shd w:val="clear" w:color="auto" w:fill="auto"/>
            <w:noWrap/>
            <w:vAlign w:val="bottom"/>
          </w:tcPr>
          <w:p w:rsidR="006B7291" w:rsidRPr="0025101B" w:rsidRDefault="006B7291" w:rsidP="00673C4C">
            <w:pPr>
              <w:tabs>
                <w:tab w:val="left" w:pos="-1951"/>
              </w:tabs>
              <w:spacing w:before="60"/>
              <w:ind w:firstLine="0"/>
              <w:jc w:val="right"/>
              <w:rPr>
                <w:rFonts w:ascii="Browallia New" w:eastAsia="Times New Roman" w:hAnsi="Browallia New" w:cs="Browallia New"/>
                <w:sz w:val="24"/>
                <w:szCs w:val="24"/>
              </w:rPr>
            </w:pPr>
          </w:p>
        </w:tc>
        <w:tc>
          <w:tcPr>
            <w:tcW w:w="266" w:type="pct"/>
          </w:tcPr>
          <w:p w:rsidR="006B7291" w:rsidRPr="0025101B" w:rsidRDefault="006B7291">
            <w:pPr>
              <w:ind w:firstLine="0"/>
              <w:jc w:val="left"/>
              <w:rPr>
                <w:sz w:val="24"/>
                <w:szCs w:val="24"/>
              </w:rPr>
            </w:pPr>
          </w:p>
        </w:tc>
        <w:tc>
          <w:tcPr>
            <w:tcW w:w="384" w:type="pct"/>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r>
      <w:tr w:rsidR="00D15F95" w:rsidRPr="0025101B" w:rsidTr="00D15F95">
        <w:trPr>
          <w:gridAfter w:val="2"/>
          <w:wAfter w:w="650" w:type="pct"/>
          <w:trHeight w:val="250"/>
        </w:trPr>
        <w:tc>
          <w:tcPr>
            <w:tcW w:w="1304" w:type="pct"/>
            <w:shd w:val="clear" w:color="auto" w:fill="auto"/>
            <w:noWrap/>
          </w:tcPr>
          <w:p w:rsidR="006B7291" w:rsidRPr="0025101B" w:rsidRDefault="006B7291" w:rsidP="00673C4C">
            <w:pPr>
              <w:spacing w:before="40"/>
              <w:ind w:firstLine="0"/>
              <w:jc w:val="left"/>
              <w:rPr>
                <w:rFonts w:ascii="Browallia New" w:eastAsia="Times New Roman" w:hAnsi="Browallia New" w:cs="Browallia New"/>
                <w:sz w:val="24"/>
                <w:szCs w:val="24"/>
                <w:cs/>
              </w:rPr>
            </w:pPr>
            <w:r w:rsidRPr="0025101B">
              <w:rPr>
                <w:rFonts w:ascii="Browallia New" w:hAnsi="Browallia New" w:cs="Browallia New"/>
                <w:sz w:val="24"/>
                <w:szCs w:val="24"/>
              </w:rPr>
              <w:t>SSUT Co</w:t>
            </w:r>
            <w:r w:rsidRPr="0025101B">
              <w:rPr>
                <w:rFonts w:ascii="Browallia New" w:hAnsi="Browallia New" w:cs="Browallia New"/>
                <w:sz w:val="24"/>
                <w:szCs w:val="24"/>
                <w:cs/>
              </w:rPr>
              <w:t>.</w:t>
            </w:r>
            <w:r w:rsidRPr="0025101B">
              <w:rPr>
                <w:rFonts w:ascii="Browallia New" w:hAnsi="Browallia New" w:cs="Browallia New"/>
                <w:sz w:val="24"/>
                <w:szCs w:val="24"/>
              </w:rPr>
              <w:t>,Ltd</w:t>
            </w:r>
            <w:r w:rsidRPr="0025101B">
              <w:rPr>
                <w:rFonts w:ascii="Browallia New" w:hAnsi="Browallia New" w:cs="Browallia New"/>
                <w:sz w:val="24"/>
                <w:szCs w:val="24"/>
                <w:cs/>
              </w:rPr>
              <w:t>.</w:t>
            </w:r>
          </w:p>
        </w:tc>
        <w:tc>
          <w:tcPr>
            <w:tcW w:w="373"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hAnsi="Browallia New" w:cs="Browallia New"/>
                <w:sz w:val="24"/>
                <w:szCs w:val="24"/>
                <w:lang w:val="en-GB"/>
              </w:rPr>
              <w:t>2,919</w:t>
            </w:r>
            <w:r w:rsidRPr="0025101B">
              <w:rPr>
                <w:rFonts w:ascii="Browallia New" w:hAnsi="Browallia New" w:cs="Browallia New"/>
                <w:sz w:val="24"/>
                <w:szCs w:val="24"/>
                <w:cs/>
                <w:lang w:val="en-GB"/>
              </w:rPr>
              <w:t>.</w:t>
            </w:r>
            <w:r w:rsidRPr="0025101B">
              <w:rPr>
                <w:rFonts w:ascii="Browallia New" w:hAnsi="Browallia New" w:cs="Browallia New"/>
                <w:sz w:val="24"/>
                <w:szCs w:val="24"/>
                <w:lang w:val="en-GB"/>
              </w:rPr>
              <w:t>00</w:t>
            </w:r>
          </w:p>
        </w:tc>
        <w:tc>
          <w:tcPr>
            <w:tcW w:w="372"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hAnsi="Browallia New" w:cs="Browallia New"/>
                <w:sz w:val="24"/>
                <w:szCs w:val="24"/>
                <w:lang w:val="en-GB"/>
              </w:rPr>
              <w:t>2,919</w:t>
            </w:r>
            <w:r w:rsidRPr="0025101B">
              <w:rPr>
                <w:rFonts w:ascii="Browallia New" w:hAnsi="Browallia New" w:cs="Browallia New"/>
                <w:sz w:val="24"/>
                <w:szCs w:val="24"/>
                <w:cs/>
                <w:lang w:val="en-GB"/>
              </w:rPr>
              <w:t>.</w:t>
            </w:r>
            <w:r w:rsidRPr="0025101B">
              <w:rPr>
                <w:rFonts w:ascii="Browallia New" w:hAnsi="Browallia New" w:cs="Browallia New"/>
                <w:sz w:val="24"/>
                <w:szCs w:val="24"/>
                <w:lang w:val="en-GB"/>
              </w:rPr>
              <w:t>00</w:t>
            </w:r>
          </w:p>
        </w:tc>
        <w:tc>
          <w:tcPr>
            <w:tcW w:w="375"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40</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373"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40</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373" w:type="pct"/>
            <w:shd w:val="clear" w:color="auto" w:fill="auto"/>
            <w:vAlign w:val="bottom"/>
          </w:tcPr>
          <w:p w:rsidR="006B7291" w:rsidRPr="0025101B" w:rsidRDefault="006B7291" w:rsidP="00B311F3">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1,0</w:t>
            </w:r>
            <w:r w:rsidR="0016128A">
              <w:rPr>
                <w:rFonts w:ascii="Browallia New" w:eastAsia="Times New Roman" w:hAnsi="Browallia New" w:cs="Browallia New"/>
                <w:sz w:val="24"/>
                <w:szCs w:val="24"/>
              </w:rPr>
              <w:t>82</w:t>
            </w:r>
            <w:r w:rsidRPr="0025101B">
              <w:rPr>
                <w:rFonts w:ascii="Browallia New" w:eastAsia="Times New Roman" w:hAnsi="Browallia New" w:cs="Browallia New"/>
                <w:sz w:val="24"/>
                <w:szCs w:val="24"/>
                <w:cs/>
              </w:rPr>
              <w:t>.</w:t>
            </w:r>
            <w:r w:rsidR="0016128A">
              <w:rPr>
                <w:rFonts w:ascii="Browallia New" w:eastAsia="Times New Roman" w:hAnsi="Browallia New" w:cs="Browallia New"/>
                <w:sz w:val="24"/>
                <w:szCs w:val="24"/>
              </w:rPr>
              <w:t>34</w:t>
            </w:r>
          </w:p>
        </w:tc>
        <w:tc>
          <w:tcPr>
            <w:tcW w:w="373"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1,051</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03</w:t>
            </w:r>
          </w:p>
        </w:tc>
        <w:tc>
          <w:tcPr>
            <w:tcW w:w="372" w:type="pct"/>
            <w:shd w:val="clear" w:color="auto" w:fill="auto"/>
            <w:noWrap/>
            <w:vAlign w:val="bottom"/>
          </w:tcPr>
          <w:p w:rsidR="006B7291" w:rsidRPr="0025101B" w:rsidRDefault="0016128A" w:rsidP="00B311F3">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31</w:t>
            </w:r>
            <w:r w:rsidR="006B7291" w:rsidRPr="0025101B">
              <w:rPr>
                <w:rFonts w:ascii="Browallia New" w:eastAsia="Times New Roman" w:hAnsi="Browallia New" w:cs="Browallia New"/>
                <w:sz w:val="24"/>
                <w:szCs w:val="24"/>
                <w:cs/>
              </w:rPr>
              <w:t>.</w:t>
            </w:r>
            <w:r>
              <w:rPr>
                <w:rFonts w:ascii="Browallia New" w:eastAsia="Times New Roman" w:hAnsi="Browallia New" w:cs="Browallia New"/>
                <w:sz w:val="24"/>
                <w:szCs w:val="24"/>
              </w:rPr>
              <w:t>31</w:t>
            </w:r>
          </w:p>
        </w:tc>
        <w:tc>
          <w:tcPr>
            <w:tcW w:w="435" w:type="pct"/>
            <w:shd w:val="clear" w:color="auto" w:fill="auto"/>
            <w:noWrap/>
            <w:vAlign w:val="bottom"/>
          </w:tcPr>
          <w:p w:rsidR="006B7291" w:rsidRPr="0025101B" w:rsidRDefault="0016128A"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48</w:t>
            </w:r>
            <w:r>
              <w:rPr>
                <w:rFonts w:ascii="Browallia New" w:eastAsia="Times New Roman" w:hAnsi="Browallia New" w:cs="Browallia New"/>
                <w:sz w:val="24"/>
                <w:szCs w:val="24"/>
                <w:cs/>
              </w:rPr>
              <w:t>.</w:t>
            </w:r>
            <w:r>
              <w:rPr>
                <w:rFonts w:ascii="Browallia New" w:eastAsia="Times New Roman" w:hAnsi="Browallia New" w:cs="Browallia New"/>
                <w:sz w:val="24"/>
                <w:szCs w:val="24"/>
              </w:rPr>
              <w:t>50</w:t>
            </w:r>
          </w:p>
        </w:tc>
      </w:tr>
      <w:tr w:rsidR="00D15F95" w:rsidRPr="0025101B" w:rsidTr="00D15F95">
        <w:trPr>
          <w:gridAfter w:val="2"/>
          <w:wAfter w:w="650" w:type="pct"/>
          <w:trHeight w:val="250"/>
        </w:trPr>
        <w:tc>
          <w:tcPr>
            <w:tcW w:w="1304" w:type="pct"/>
            <w:shd w:val="clear" w:color="auto" w:fill="auto"/>
            <w:noWrap/>
          </w:tcPr>
          <w:p w:rsidR="006B7291" w:rsidRPr="0025101B" w:rsidRDefault="0016128A" w:rsidP="00673C4C">
            <w:pPr>
              <w:ind w:firstLine="0"/>
              <w:jc w:val="left"/>
              <w:rPr>
                <w:rFonts w:ascii="Browallia New" w:hAnsi="Browallia New" w:cs="Browallia New"/>
                <w:sz w:val="24"/>
                <w:szCs w:val="24"/>
              </w:rPr>
            </w:pPr>
            <w:r>
              <w:rPr>
                <w:rFonts w:ascii="Browallia New" w:hAnsi="Browallia New" w:cs="Browallia New"/>
                <w:sz w:val="24"/>
                <w:szCs w:val="24"/>
              </w:rPr>
              <w:t>Total</w:t>
            </w:r>
          </w:p>
        </w:tc>
        <w:tc>
          <w:tcPr>
            <w:tcW w:w="373" w:type="pct"/>
            <w:shd w:val="clear" w:color="auto" w:fill="auto"/>
            <w:noWrap/>
          </w:tcPr>
          <w:p w:rsidR="006B7291" w:rsidRPr="0025101B" w:rsidRDefault="006B7291" w:rsidP="00673C4C">
            <w:pPr>
              <w:ind w:firstLine="0"/>
              <w:jc w:val="right"/>
              <w:rPr>
                <w:rFonts w:ascii="Browallia New" w:eastAsia="Times New Roman" w:hAnsi="Browallia New" w:cs="Browallia New"/>
                <w:sz w:val="24"/>
                <w:szCs w:val="24"/>
                <w:cs/>
              </w:rPr>
            </w:pPr>
          </w:p>
        </w:tc>
        <w:tc>
          <w:tcPr>
            <w:tcW w:w="372" w:type="pct"/>
            <w:shd w:val="clear" w:color="auto" w:fill="auto"/>
            <w:noWrap/>
          </w:tcPr>
          <w:p w:rsidR="006B7291" w:rsidRPr="0025101B" w:rsidRDefault="006B7291" w:rsidP="00673C4C">
            <w:pPr>
              <w:ind w:firstLine="0"/>
              <w:jc w:val="right"/>
              <w:rPr>
                <w:rFonts w:ascii="Browallia New" w:hAnsi="Browallia New" w:cs="Browallia New"/>
                <w:sz w:val="24"/>
                <w:szCs w:val="24"/>
                <w:lang w:val="en-GB"/>
              </w:rPr>
            </w:pPr>
          </w:p>
        </w:tc>
        <w:tc>
          <w:tcPr>
            <w:tcW w:w="375" w:type="pct"/>
            <w:shd w:val="clear" w:color="auto" w:fill="auto"/>
            <w:noWrap/>
          </w:tcPr>
          <w:p w:rsidR="006B7291" w:rsidRPr="0025101B" w:rsidRDefault="006B7291" w:rsidP="00673C4C">
            <w:pPr>
              <w:ind w:firstLine="0"/>
              <w:jc w:val="right"/>
              <w:rPr>
                <w:rFonts w:ascii="Browallia New" w:eastAsia="Times New Roman" w:hAnsi="Browallia New" w:cs="Browallia New"/>
                <w:sz w:val="24"/>
                <w:szCs w:val="24"/>
                <w:cs/>
              </w:rPr>
            </w:pPr>
          </w:p>
        </w:tc>
        <w:tc>
          <w:tcPr>
            <w:tcW w:w="373" w:type="pct"/>
            <w:shd w:val="clear" w:color="auto" w:fill="auto"/>
            <w:noWrap/>
          </w:tcPr>
          <w:p w:rsidR="006B7291" w:rsidRPr="0025101B" w:rsidRDefault="006B7291" w:rsidP="00673C4C">
            <w:pPr>
              <w:ind w:firstLine="0"/>
              <w:jc w:val="right"/>
              <w:rPr>
                <w:rFonts w:ascii="Browallia New" w:hAnsi="Browallia New" w:cs="Browallia New"/>
                <w:sz w:val="24"/>
                <w:szCs w:val="24"/>
              </w:rPr>
            </w:pPr>
          </w:p>
        </w:tc>
        <w:tc>
          <w:tcPr>
            <w:tcW w:w="373" w:type="pct"/>
            <w:shd w:val="clear" w:color="auto" w:fill="auto"/>
            <w:vAlign w:val="bottom"/>
          </w:tcPr>
          <w:p w:rsidR="006B7291" w:rsidRPr="0025101B" w:rsidRDefault="006B7291" w:rsidP="00B311F3">
            <w:pPr>
              <w:pBdr>
                <w:top w:val="single" w:sz="4" w:space="1" w:color="auto"/>
                <w:bottom w:val="double" w:sz="4" w:space="1" w:color="auto"/>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3,</w:t>
            </w:r>
            <w:r w:rsidR="0016128A">
              <w:rPr>
                <w:rFonts w:ascii="Browallia New" w:eastAsia="Times New Roman" w:hAnsi="Browallia New" w:cs="Browallia New"/>
                <w:sz w:val="24"/>
                <w:szCs w:val="24"/>
              </w:rPr>
              <w:t>494</w:t>
            </w:r>
            <w:r w:rsidRPr="0025101B">
              <w:rPr>
                <w:rFonts w:ascii="Browallia New" w:eastAsia="Times New Roman" w:hAnsi="Browallia New" w:cs="Browallia New"/>
                <w:sz w:val="24"/>
                <w:szCs w:val="24"/>
                <w:cs/>
              </w:rPr>
              <w:t>.</w:t>
            </w:r>
            <w:r w:rsidR="0016128A">
              <w:rPr>
                <w:rFonts w:ascii="Browallia New" w:eastAsia="Times New Roman" w:hAnsi="Browallia New" w:cs="Browallia New"/>
                <w:sz w:val="24"/>
                <w:szCs w:val="24"/>
              </w:rPr>
              <w:t>0</w:t>
            </w:r>
            <w:r>
              <w:rPr>
                <w:rFonts w:ascii="Browallia New" w:eastAsia="Times New Roman" w:hAnsi="Browallia New" w:cs="Browallia New"/>
                <w:sz w:val="24"/>
                <w:szCs w:val="24"/>
              </w:rPr>
              <w:t>5</w:t>
            </w:r>
          </w:p>
        </w:tc>
        <w:tc>
          <w:tcPr>
            <w:tcW w:w="373" w:type="pct"/>
            <w:shd w:val="clear" w:color="auto" w:fill="auto"/>
            <w:vAlign w:val="bottom"/>
          </w:tcPr>
          <w:p w:rsidR="006B7291" w:rsidRPr="0025101B" w:rsidRDefault="006B7291" w:rsidP="00673C4C">
            <w:pPr>
              <w:pBdr>
                <w:top w:val="single" w:sz="4" w:space="1" w:color="auto"/>
                <w:bottom w:val="double" w:sz="4" w:space="1" w:color="auto"/>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3,356</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84</w:t>
            </w:r>
          </w:p>
        </w:tc>
        <w:tc>
          <w:tcPr>
            <w:tcW w:w="372" w:type="pct"/>
            <w:shd w:val="clear" w:color="auto" w:fill="auto"/>
            <w:noWrap/>
            <w:vAlign w:val="bottom"/>
          </w:tcPr>
          <w:p w:rsidR="006B7291" w:rsidRPr="0025101B" w:rsidRDefault="0016128A" w:rsidP="00B311F3">
            <w:pPr>
              <w:pBdr>
                <w:top w:val="single" w:sz="4" w:space="1" w:color="auto"/>
                <w:bottom w:val="double" w:sz="4" w:space="1" w:color="auto"/>
              </w:pBdr>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132</w:t>
            </w:r>
            <w:r w:rsidR="006B7291" w:rsidRPr="0025101B">
              <w:rPr>
                <w:rFonts w:ascii="Browallia New" w:eastAsia="Times New Roman" w:hAnsi="Browallia New" w:cs="Browallia New"/>
                <w:sz w:val="24"/>
                <w:szCs w:val="24"/>
                <w:cs/>
              </w:rPr>
              <w:t>.</w:t>
            </w:r>
            <w:r>
              <w:rPr>
                <w:rFonts w:ascii="Browallia New" w:eastAsia="Times New Roman" w:hAnsi="Browallia New" w:cs="Browallia New"/>
                <w:sz w:val="24"/>
                <w:szCs w:val="24"/>
              </w:rPr>
              <w:t>5</w:t>
            </w:r>
            <w:r w:rsidR="006B7291">
              <w:rPr>
                <w:rFonts w:ascii="Browallia New" w:eastAsia="Times New Roman" w:hAnsi="Browallia New" w:cs="Browallia New"/>
                <w:sz w:val="24"/>
                <w:szCs w:val="24"/>
              </w:rPr>
              <w:t>0</w:t>
            </w:r>
          </w:p>
        </w:tc>
        <w:tc>
          <w:tcPr>
            <w:tcW w:w="435" w:type="pct"/>
            <w:shd w:val="clear" w:color="auto" w:fill="auto"/>
            <w:noWrap/>
            <w:vAlign w:val="bottom"/>
          </w:tcPr>
          <w:p w:rsidR="006B7291" w:rsidRPr="0025101B" w:rsidRDefault="0016128A" w:rsidP="00673C4C">
            <w:pPr>
              <w:pBdr>
                <w:top w:val="single" w:sz="4" w:space="1" w:color="auto"/>
                <w:bottom w:val="double" w:sz="4" w:space="1" w:color="auto"/>
              </w:pBdr>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64</w:t>
            </w:r>
            <w:r>
              <w:rPr>
                <w:rFonts w:ascii="Browallia New" w:eastAsia="Times New Roman" w:hAnsi="Browallia New" w:cs="Browallia New"/>
                <w:sz w:val="24"/>
                <w:szCs w:val="24"/>
                <w:cs/>
              </w:rPr>
              <w:t>.</w:t>
            </w:r>
            <w:r>
              <w:rPr>
                <w:rFonts w:ascii="Browallia New" w:eastAsia="Times New Roman" w:hAnsi="Browallia New" w:cs="Browallia New"/>
                <w:sz w:val="24"/>
                <w:szCs w:val="24"/>
              </w:rPr>
              <w:t>03</w:t>
            </w:r>
          </w:p>
        </w:tc>
      </w:tr>
    </w:tbl>
    <w:bookmarkEnd w:id="3"/>
    <w:p w:rsidR="00047F6D" w:rsidRPr="00B311F3" w:rsidRDefault="0085236E" w:rsidP="00202C02">
      <w:pPr>
        <w:pStyle w:val="Heading1"/>
        <w:spacing w:before="360" w:after="0"/>
        <w:rPr>
          <w:rFonts w:eastAsia="Times New Roman"/>
        </w:rPr>
      </w:pPr>
      <w:r w:rsidRPr="00013564">
        <w:rPr>
          <w:lang w:val="en-US"/>
        </w:rPr>
        <w:t>1</w:t>
      </w:r>
      <w:r w:rsidR="00BE2EBA">
        <w:rPr>
          <w:lang w:val="en-US"/>
        </w:rPr>
        <w:t>4</w:t>
      </w:r>
      <w:r w:rsidRPr="00013564">
        <w:rPr>
          <w:cs/>
          <w:lang w:val="en-US"/>
        </w:rPr>
        <w:t>.</w:t>
      </w:r>
      <w:r w:rsidRPr="00013564">
        <w:rPr>
          <w:lang w:val="en-US"/>
        </w:rPr>
        <w:tab/>
      </w:r>
      <w:r w:rsidR="00047F6D" w:rsidRPr="00013564">
        <w:t xml:space="preserve">PROPERTY, PLANT AND EQUIPMENT </w:t>
      </w:r>
      <w:r w:rsidR="00047F6D" w:rsidRPr="00013564">
        <w:rPr>
          <w:cs/>
        </w:rPr>
        <w:t xml:space="preserve">- </w:t>
      </w:r>
      <w:r w:rsidR="00047F6D" w:rsidRPr="00013564">
        <w:t>NET</w:t>
      </w:r>
    </w:p>
    <w:p w:rsidR="009517FD" w:rsidRPr="00A46293" w:rsidRDefault="009517FD" w:rsidP="00BE2EBA">
      <w:pPr>
        <w:tabs>
          <w:tab w:val="right" w:pos="9637"/>
        </w:tabs>
        <w:ind w:left="720" w:firstLine="0"/>
        <w:rPr>
          <w:rFonts w:ascii="Browallia New" w:eastAsia="Times New Roman" w:hAnsi="Browallia New" w:cs="Browallia New"/>
          <w:spacing w:val="-6"/>
          <w:sz w:val="28"/>
        </w:rPr>
      </w:pPr>
      <w:r w:rsidRPr="00A46293">
        <w:rPr>
          <w:rFonts w:ascii="Browallia New" w:eastAsia="Times New Roman" w:hAnsi="Browallia New" w:cs="Browallia New"/>
          <w:spacing w:val="-6"/>
          <w:sz w:val="28"/>
        </w:rPr>
        <w:t>The movement of property, plant and equipment</w:t>
      </w:r>
      <w:r w:rsidR="0091118E" w:rsidRPr="00A46293">
        <w:rPr>
          <w:rFonts w:ascii="Browallia New" w:eastAsia="Times New Roman" w:hAnsi="Browallia New" w:cs="Browallia New"/>
          <w:spacing w:val="-6"/>
          <w:sz w:val="28"/>
          <w:cs/>
        </w:rPr>
        <w:t xml:space="preserve"> -</w:t>
      </w:r>
      <w:r w:rsidRPr="00A46293">
        <w:rPr>
          <w:rFonts w:ascii="Browallia New" w:eastAsia="Times New Roman" w:hAnsi="Browallia New" w:cs="Browallia New"/>
          <w:spacing w:val="-6"/>
          <w:sz w:val="28"/>
          <w:cs/>
        </w:rPr>
        <w:t xml:space="preserve"> </w:t>
      </w:r>
      <w:r w:rsidR="0091118E" w:rsidRPr="00A46293">
        <w:rPr>
          <w:rFonts w:ascii="Browallia New" w:eastAsia="Times New Roman" w:hAnsi="Browallia New" w:cs="Browallia New"/>
          <w:spacing w:val="-6"/>
          <w:sz w:val="28"/>
        </w:rPr>
        <w:t xml:space="preserve">net </w:t>
      </w:r>
      <w:r w:rsidRPr="00A46293">
        <w:rPr>
          <w:rFonts w:ascii="Browallia New" w:eastAsia="Times New Roman" w:hAnsi="Browallia New" w:cs="Browallia New"/>
          <w:spacing w:val="-6"/>
          <w:sz w:val="28"/>
        </w:rPr>
        <w:t xml:space="preserve">for the </w:t>
      </w:r>
      <w:r w:rsidR="002162EB" w:rsidRPr="00A46293">
        <w:rPr>
          <w:rFonts w:ascii="Browallia New" w:eastAsia="Times New Roman" w:hAnsi="Browallia New" w:cs="Browallia New"/>
          <w:spacing w:val="-6"/>
          <w:sz w:val="28"/>
        </w:rPr>
        <w:t>six</w:t>
      </w:r>
      <w:r w:rsidRPr="00A46293">
        <w:rPr>
          <w:rFonts w:ascii="Browallia New" w:eastAsia="Times New Roman" w:hAnsi="Browallia New" w:cs="Browallia New"/>
          <w:spacing w:val="-6"/>
          <w:sz w:val="28"/>
          <w:cs/>
        </w:rPr>
        <w:t>-</w:t>
      </w:r>
      <w:r w:rsidR="003B0CF4" w:rsidRPr="00A46293">
        <w:rPr>
          <w:rFonts w:ascii="Browallia New" w:eastAsia="Times New Roman" w:hAnsi="Browallia New" w:cs="Browallia New"/>
          <w:spacing w:val="-6"/>
          <w:sz w:val="28"/>
        </w:rPr>
        <w:t xml:space="preserve">month period ended </w:t>
      </w:r>
      <w:r w:rsidR="002162EB" w:rsidRPr="00A46293">
        <w:rPr>
          <w:rFonts w:ascii="Browallia New" w:eastAsia="Times New Roman" w:hAnsi="Browallia New" w:cs="Browallia New"/>
          <w:spacing w:val="-6"/>
          <w:sz w:val="28"/>
        </w:rPr>
        <w:t>June</w:t>
      </w:r>
      <w:r w:rsidR="0016128A" w:rsidRPr="00A46293">
        <w:rPr>
          <w:rFonts w:ascii="Browallia New" w:eastAsia="Times New Roman" w:hAnsi="Browallia New" w:cs="Browallia New"/>
          <w:spacing w:val="-6"/>
          <w:sz w:val="28"/>
        </w:rPr>
        <w:t xml:space="preserve"> 30</w:t>
      </w:r>
      <w:r w:rsidR="003B0CF4" w:rsidRPr="00A46293">
        <w:rPr>
          <w:rFonts w:ascii="Browallia New" w:eastAsia="Times New Roman" w:hAnsi="Browallia New" w:cs="Browallia New"/>
          <w:spacing w:val="-6"/>
          <w:sz w:val="28"/>
        </w:rPr>
        <w:t>, 2018</w:t>
      </w:r>
      <w:r w:rsidRPr="00A46293">
        <w:rPr>
          <w:rFonts w:ascii="Browallia New" w:eastAsia="Times New Roman" w:hAnsi="Browallia New" w:cs="Browallia New"/>
          <w:spacing w:val="-6"/>
          <w:sz w:val="28"/>
        </w:rPr>
        <w:t xml:space="preserve"> are as follows</w:t>
      </w:r>
      <w:r w:rsidR="00F63F73" w:rsidRPr="00A46293">
        <w:rPr>
          <w:rFonts w:ascii="Browallia New" w:eastAsia="Times New Roman" w:hAnsi="Browallia New" w:cs="Browallia New"/>
          <w:spacing w:val="-6"/>
          <w:sz w:val="28"/>
          <w:cs/>
        </w:rPr>
        <w:t>:</w:t>
      </w:r>
    </w:p>
    <w:tbl>
      <w:tblPr>
        <w:tblW w:w="9214" w:type="dxa"/>
        <w:tblInd w:w="817" w:type="dxa"/>
        <w:tblLayout w:type="fixed"/>
        <w:tblLook w:val="04A0" w:firstRow="1" w:lastRow="0" w:firstColumn="1" w:lastColumn="0" w:noHBand="0" w:noVBand="1"/>
      </w:tblPr>
      <w:tblGrid>
        <w:gridCol w:w="5812"/>
        <w:gridCol w:w="1843"/>
        <w:gridCol w:w="1559"/>
      </w:tblGrid>
      <w:tr w:rsidR="00733208" w:rsidRPr="00013564" w:rsidTr="00D15F95">
        <w:tc>
          <w:tcPr>
            <w:tcW w:w="5812" w:type="dxa"/>
            <w:shd w:val="clear" w:color="auto" w:fill="auto"/>
          </w:tcPr>
          <w:p w:rsidR="00E02D16" w:rsidRPr="00013564" w:rsidRDefault="00E02D16" w:rsidP="00F55595">
            <w:pPr>
              <w:pStyle w:val="NoSpacing"/>
              <w:ind w:left="-108" w:firstLine="0"/>
              <w:jc w:val="left"/>
              <w:rPr>
                <w:rFonts w:ascii="Browallia New" w:hAnsi="Browallia New" w:cs="Browallia New"/>
                <w:color w:val="000000" w:themeColor="text1"/>
                <w:szCs w:val="22"/>
              </w:rPr>
            </w:pPr>
          </w:p>
        </w:tc>
        <w:tc>
          <w:tcPr>
            <w:tcW w:w="3402" w:type="dxa"/>
            <w:gridSpan w:val="2"/>
            <w:shd w:val="clear" w:color="auto" w:fill="auto"/>
            <w:vAlign w:val="bottom"/>
          </w:tcPr>
          <w:p w:rsidR="00E02D16" w:rsidRPr="00013564" w:rsidRDefault="00047F6D" w:rsidP="00094521">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33208" w:rsidRPr="00013564" w:rsidTr="00D15F95">
        <w:trPr>
          <w:trHeight w:val="301"/>
        </w:trPr>
        <w:tc>
          <w:tcPr>
            <w:tcW w:w="5812" w:type="dxa"/>
            <w:shd w:val="clear" w:color="auto" w:fill="auto"/>
          </w:tcPr>
          <w:p w:rsidR="00047F6D" w:rsidRPr="00013564" w:rsidRDefault="00047F6D" w:rsidP="00F55595">
            <w:pPr>
              <w:pStyle w:val="NoSpacing"/>
              <w:ind w:left="-108" w:firstLine="0"/>
              <w:jc w:val="left"/>
              <w:rPr>
                <w:rFonts w:ascii="Browallia New" w:hAnsi="Browallia New" w:cs="Browallia New"/>
                <w:color w:val="000000" w:themeColor="text1"/>
                <w:sz w:val="28"/>
                <w:cs/>
              </w:rPr>
            </w:pPr>
          </w:p>
        </w:tc>
        <w:tc>
          <w:tcPr>
            <w:tcW w:w="1843" w:type="dxa"/>
            <w:shd w:val="clear" w:color="auto" w:fill="auto"/>
            <w:vAlign w:val="bottom"/>
          </w:tcPr>
          <w:p w:rsidR="00047F6D" w:rsidRPr="00013564" w:rsidRDefault="00047F6D" w:rsidP="0091118E">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Consolidated</w:t>
            </w:r>
          </w:p>
        </w:tc>
        <w:tc>
          <w:tcPr>
            <w:tcW w:w="1559" w:type="dxa"/>
            <w:shd w:val="clear" w:color="auto" w:fill="auto"/>
            <w:vAlign w:val="bottom"/>
          </w:tcPr>
          <w:p w:rsidR="00047F6D" w:rsidRPr="00013564" w:rsidRDefault="00047F6D" w:rsidP="0091118E">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3B0CF4" w:rsidRPr="00013564" w:rsidTr="00D15F95">
        <w:trPr>
          <w:trHeight w:val="301"/>
        </w:trPr>
        <w:tc>
          <w:tcPr>
            <w:tcW w:w="5812" w:type="dxa"/>
            <w:shd w:val="clear" w:color="auto" w:fill="auto"/>
            <w:vAlign w:val="center"/>
          </w:tcPr>
          <w:p w:rsidR="003B0CF4" w:rsidRPr="00013564" w:rsidRDefault="003B0CF4" w:rsidP="009F0A35">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 xml:space="preserve">Net </w:t>
            </w:r>
            <w:r>
              <w:rPr>
                <w:rFonts w:ascii="Browallia New" w:eastAsia="Times New Roman" w:hAnsi="Browallia New" w:cs="Browallia New"/>
                <w:sz w:val="28"/>
              </w:rPr>
              <w:t>book value as at January 1, 2018</w:t>
            </w:r>
          </w:p>
        </w:tc>
        <w:tc>
          <w:tcPr>
            <w:tcW w:w="1843" w:type="dxa"/>
            <w:shd w:val="clear" w:color="auto" w:fill="auto"/>
          </w:tcPr>
          <w:p w:rsidR="003B0CF4" w:rsidRPr="003B0CF4" w:rsidRDefault="003B0CF4" w:rsidP="00673C4C">
            <w:pPr>
              <w:pStyle w:val="NoSpacing"/>
              <w:tabs>
                <w:tab w:val="left" w:pos="567"/>
              </w:tabs>
              <w:ind w:firstLine="0"/>
              <w:jc w:val="right"/>
              <w:rPr>
                <w:rFonts w:ascii="Browallia New" w:hAnsi="Browallia New" w:cs="Browallia New"/>
                <w:sz w:val="28"/>
              </w:rPr>
            </w:pPr>
            <w:r w:rsidRPr="003B0CF4">
              <w:rPr>
                <w:rFonts w:ascii="Browallia New" w:hAnsi="Browallia New" w:cs="Browallia New"/>
                <w:sz w:val="28"/>
              </w:rPr>
              <w:t>3,282,614,057</w:t>
            </w:r>
            <w:r w:rsidRPr="003B0CF4">
              <w:rPr>
                <w:rFonts w:ascii="Browallia New" w:hAnsi="Browallia New" w:cs="Browallia New"/>
                <w:sz w:val="28"/>
                <w:cs/>
              </w:rPr>
              <w:t>.</w:t>
            </w:r>
            <w:r w:rsidRPr="003B0CF4">
              <w:rPr>
                <w:rFonts w:ascii="Browallia New" w:hAnsi="Browallia New" w:cs="Browallia New"/>
                <w:sz w:val="28"/>
              </w:rPr>
              <w:t>16</w:t>
            </w:r>
          </w:p>
        </w:tc>
        <w:tc>
          <w:tcPr>
            <w:tcW w:w="1559" w:type="dxa"/>
            <w:shd w:val="clear" w:color="auto" w:fill="auto"/>
          </w:tcPr>
          <w:p w:rsidR="003B0CF4" w:rsidRPr="007F562B" w:rsidRDefault="003B0CF4" w:rsidP="00673C4C">
            <w:pPr>
              <w:pStyle w:val="NoSpacing"/>
              <w:tabs>
                <w:tab w:val="left" w:pos="567"/>
              </w:tabs>
              <w:ind w:firstLine="0"/>
              <w:jc w:val="right"/>
              <w:rPr>
                <w:rFonts w:ascii="Browallia New" w:hAnsi="Browallia New" w:cs="Browallia New"/>
                <w:sz w:val="28"/>
              </w:rPr>
            </w:pPr>
            <w:r w:rsidRPr="008E53AD">
              <w:rPr>
                <w:rFonts w:ascii="Browallia New" w:hAnsi="Browallia New" w:cs="Browallia New"/>
                <w:sz w:val="28"/>
              </w:rPr>
              <w:t>279,836,776</w:t>
            </w:r>
            <w:r w:rsidRPr="008E53AD">
              <w:rPr>
                <w:rFonts w:ascii="Browallia New" w:hAnsi="Browallia New" w:cs="Browallia New"/>
                <w:sz w:val="28"/>
                <w:cs/>
              </w:rPr>
              <w:t>.</w:t>
            </w:r>
            <w:r w:rsidRPr="008E53AD">
              <w:rPr>
                <w:rFonts w:ascii="Browallia New" w:hAnsi="Browallia New" w:cs="Browallia New"/>
                <w:sz w:val="28"/>
              </w:rPr>
              <w:t>82</w:t>
            </w:r>
          </w:p>
        </w:tc>
      </w:tr>
      <w:tr w:rsidR="00A9691F" w:rsidRPr="00013564" w:rsidTr="00D15F95">
        <w:trPr>
          <w:trHeight w:val="301"/>
        </w:trPr>
        <w:tc>
          <w:tcPr>
            <w:tcW w:w="5812" w:type="dxa"/>
            <w:shd w:val="clear" w:color="auto" w:fill="auto"/>
            <w:vAlign w:val="center"/>
          </w:tcPr>
          <w:p w:rsidR="00A9691F" w:rsidRPr="00013564" w:rsidRDefault="00A9691F" w:rsidP="009F0A35">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Acquistion during the period at cost</w:t>
            </w:r>
          </w:p>
        </w:tc>
        <w:tc>
          <w:tcPr>
            <w:tcW w:w="1843" w:type="dxa"/>
            <w:shd w:val="clear" w:color="auto" w:fill="auto"/>
          </w:tcPr>
          <w:p w:rsidR="00A9691F" w:rsidRPr="006F6C8A" w:rsidRDefault="00141E25" w:rsidP="00A9691F">
            <w:pPr>
              <w:pStyle w:val="NoSpacing"/>
              <w:tabs>
                <w:tab w:val="left" w:pos="567"/>
              </w:tabs>
              <w:ind w:firstLine="0"/>
              <w:jc w:val="right"/>
              <w:rPr>
                <w:rFonts w:ascii="Browallia New" w:hAnsi="Browallia New" w:cs="Browallia New"/>
                <w:sz w:val="28"/>
              </w:rPr>
            </w:pPr>
            <w:r>
              <w:rPr>
                <w:rFonts w:ascii="Browallia New" w:hAnsi="Browallia New" w:cs="Browallia New"/>
                <w:sz w:val="28"/>
              </w:rPr>
              <w:t>406,205,531.25</w:t>
            </w:r>
          </w:p>
        </w:tc>
        <w:tc>
          <w:tcPr>
            <w:tcW w:w="1559" w:type="dxa"/>
            <w:shd w:val="clear" w:color="auto" w:fill="auto"/>
          </w:tcPr>
          <w:p w:rsidR="00A9691F" w:rsidRPr="006F6C8A" w:rsidRDefault="00525493" w:rsidP="00A9691F">
            <w:pPr>
              <w:pStyle w:val="NoSpacing"/>
              <w:tabs>
                <w:tab w:val="left" w:pos="567"/>
              </w:tabs>
              <w:ind w:firstLine="0"/>
              <w:jc w:val="right"/>
              <w:rPr>
                <w:rFonts w:ascii="Browallia New" w:hAnsi="Browallia New" w:cs="Browallia New"/>
                <w:sz w:val="28"/>
              </w:rPr>
            </w:pPr>
            <w:r>
              <w:rPr>
                <w:rFonts w:ascii="Browallia New" w:hAnsi="Browallia New" w:cs="Browallia New"/>
                <w:sz w:val="28"/>
              </w:rPr>
              <w:t>2,664,737.08</w:t>
            </w:r>
          </w:p>
        </w:tc>
      </w:tr>
      <w:tr w:rsidR="00A9691F" w:rsidRPr="00013564" w:rsidTr="00D15F95">
        <w:trPr>
          <w:trHeight w:val="301"/>
        </w:trPr>
        <w:tc>
          <w:tcPr>
            <w:tcW w:w="5812" w:type="dxa"/>
            <w:shd w:val="clear" w:color="auto" w:fill="auto"/>
            <w:vAlign w:val="center"/>
          </w:tcPr>
          <w:p w:rsidR="00A9691F" w:rsidRPr="00013564" w:rsidRDefault="00B52A49" w:rsidP="00A9691F">
            <w:pPr>
              <w:tabs>
                <w:tab w:val="left" w:pos="567"/>
              </w:tabs>
              <w:ind w:left="-90" w:firstLine="0"/>
              <w:jc w:val="left"/>
              <w:rPr>
                <w:rFonts w:ascii="Browallia New" w:eastAsia="Times New Roman" w:hAnsi="Browallia New" w:cs="Browallia New"/>
                <w:sz w:val="28"/>
              </w:rPr>
            </w:pPr>
            <w:r>
              <w:rPr>
                <w:rFonts w:ascii="Browallia New" w:eastAsia="Times New Roman" w:hAnsi="Browallia New" w:cs="Browallia New"/>
                <w:sz w:val="28"/>
              </w:rPr>
              <w:t>Trans</w:t>
            </w:r>
            <w:r w:rsidR="00141E25">
              <w:rPr>
                <w:rFonts w:ascii="Browallia New" w:eastAsia="Times New Roman" w:hAnsi="Browallia New" w:cs="Browallia New"/>
                <w:sz w:val="28"/>
              </w:rPr>
              <w:t>ferred</w:t>
            </w:r>
            <w:r>
              <w:rPr>
                <w:rFonts w:ascii="Browallia New" w:eastAsia="Times New Roman" w:hAnsi="Browallia New" w:cs="Browallia New"/>
                <w:sz w:val="28"/>
              </w:rPr>
              <w:t xml:space="preserve"> in from other non</w:t>
            </w:r>
            <w:r>
              <w:rPr>
                <w:rFonts w:ascii="Browallia New" w:eastAsia="Times New Roman" w:hAnsi="Browallia New" w:cs="Browallia New"/>
                <w:sz w:val="28"/>
                <w:cs/>
              </w:rPr>
              <w:t>-</w:t>
            </w:r>
            <w:r w:rsidR="00A9691F">
              <w:rPr>
                <w:rFonts w:ascii="Browallia New" w:eastAsia="Times New Roman" w:hAnsi="Browallia New" w:cs="Browallia New"/>
                <w:sz w:val="28"/>
              </w:rPr>
              <w:t>current asset</w:t>
            </w:r>
          </w:p>
        </w:tc>
        <w:tc>
          <w:tcPr>
            <w:tcW w:w="1843" w:type="dxa"/>
            <w:shd w:val="clear" w:color="auto" w:fill="auto"/>
          </w:tcPr>
          <w:p w:rsidR="00A9691F" w:rsidRPr="006F6C8A" w:rsidRDefault="00A9691F" w:rsidP="00A9691F">
            <w:pPr>
              <w:pStyle w:val="NoSpacing"/>
              <w:tabs>
                <w:tab w:val="left" w:pos="567"/>
              </w:tabs>
              <w:ind w:firstLine="0"/>
              <w:jc w:val="right"/>
              <w:rPr>
                <w:rFonts w:ascii="Browallia New" w:hAnsi="Browallia New" w:cs="Browallia New"/>
                <w:sz w:val="28"/>
              </w:rPr>
            </w:pPr>
            <w:r w:rsidRPr="006F6C8A">
              <w:rPr>
                <w:rFonts w:ascii="Browallia New" w:hAnsi="Browallia New" w:cs="Browallia New"/>
                <w:sz w:val="28"/>
              </w:rPr>
              <w:t>52,773</w:t>
            </w:r>
            <w:r w:rsidRPr="006F6C8A">
              <w:rPr>
                <w:rFonts w:ascii="Browallia New" w:hAnsi="Browallia New" w:cs="Browallia New"/>
                <w:sz w:val="28"/>
                <w:cs/>
              </w:rPr>
              <w:t>.</w:t>
            </w:r>
            <w:r w:rsidRPr="006F6C8A">
              <w:rPr>
                <w:rFonts w:ascii="Browallia New" w:hAnsi="Browallia New" w:cs="Browallia New"/>
                <w:sz w:val="28"/>
              </w:rPr>
              <w:t>04</w:t>
            </w:r>
          </w:p>
        </w:tc>
        <w:tc>
          <w:tcPr>
            <w:tcW w:w="1559" w:type="dxa"/>
            <w:shd w:val="clear" w:color="auto" w:fill="auto"/>
          </w:tcPr>
          <w:p w:rsidR="00A9691F" w:rsidRPr="006F6C8A" w:rsidRDefault="00A9691F" w:rsidP="00A9691F">
            <w:pPr>
              <w:pStyle w:val="NoSpacing"/>
              <w:tabs>
                <w:tab w:val="left" w:pos="567"/>
              </w:tabs>
              <w:ind w:firstLine="0"/>
              <w:jc w:val="right"/>
              <w:rPr>
                <w:rFonts w:ascii="Browallia New" w:hAnsi="Browallia New" w:cs="Browallia New"/>
                <w:sz w:val="28"/>
              </w:rPr>
            </w:pPr>
            <w:r>
              <w:rPr>
                <w:rFonts w:ascii="Browallia New" w:hAnsi="Browallia New" w:cs="Browallia New"/>
                <w:sz w:val="28"/>
                <w:cs/>
              </w:rPr>
              <w:t>-</w:t>
            </w:r>
          </w:p>
        </w:tc>
      </w:tr>
      <w:tr w:rsidR="00A9691F" w:rsidRPr="00013564" w:rsidTr="00D15F95">
        <w:trPr>
          <w:trHeight w:val="301"/>
        </w:trPr>
        <w:tc>
          <w:tcPr>
            <w:tcW w:w="5812" w:type="dxa"/>
            <w:shd w:val="clear" w:color="auto" w:fill="auto"/>
            <w:vAlign w:val="center"/>
          </w:tcPr>
          <w:p w:rsidR="00A9691F" w:rsidRPr="00013564" w:rsidRDefault="00A9691F" w:rsidP="005C13E5">
            <w:pPr>
              <w:tabs>
                <w:tab w:val="left" w:pos="567"/>
              </w:tabs>
              <w:ind w:left="-90" w:firstLine="0"/>
              <w:jc w:val="left"/>
              <w:rPr>
                <w:rFonts w:ascii="Browallia New" w:eastAsia="Times New Roman" w:hAnsi="Browallia New" w:cs="Browallia New"/>
                <w:sz w:val="28"/>
              </w:rPr>
            </w:pPr>
            <w:r>
              <w:rPr>
                <w:rFonts w:ascii="Browallia New" w:eastAsia="Times New Roman" w:hAnsi="Browallia New" w:cs="Browallia New"/>
                <w:sz w:val="28"/>
              </w:rPr>
              <w:t>Trans</w:t>
            </w:r>
            <w:r w:rsidR="00141E25">
              <w:rPr>
                <w:rFonts w:ascii="Browallia New" w:eastAsia="Times New Roman" w:hAnsi="Browallia New" w:cs="Browallia New"/>
                <w:sz w:val="28"/>
              </w:rPr>
              <w:t>ferred</w:t>
            </w:r>
            <w:r>
              <w:rPr>
                <w:rFonts w:ascii="Browallia New" w:eastAsia="Times New Roman" w:hAnsi="Browallia New" w:cs="Browallia New"/>
                <w:sz w:val="28"/>
              </w:rPr>
              <w:t xml:space="preserve"> out </w:t>
            </w:r>
            <w:r w:rsidRPr="00013564">
              <w:rPr>
                <w:rFonts w:ascii="Browallia New" w:eastAsia="Times New Roman" w:hAnsi="Browallia New" w:cs="Browallia New"/>
                <w:sz w:val="28"/>
              </w:rPr>
              <w:t>during the period</w:t>
            </w:r>
          </w:p>
        </w:tc>
        <w:tc>
          <w:tcPr>
            <w:tcW w:w="1843" w:type="dxa"/>
            <w:shd w:val="clear" w:color="auto" w:fill="auto"/>
          </w:tcPr>
          <w:p w:rsidR="00A9691F" w:rsidRPr="006F6C8A" w:rsidRDefault="00A9691F" w:rsidP="00A9691F">
            <w:pPr>
              <w:pStyle w:val="NoSpacing"/>
              <w:tabs>
                <w:tab w:val="left" w:pos="567"/>
              </w:tabs>
              <w:ind w:firstLine="0"/>
              <w:jc w:val="right"/>
              <w:rPr>
                <w:rFonts w:ascii="Browallia New" w:hAnsi="Browallia New" w:cs="Browallia New"/>
                <w:sz w:val="28"/>
              </w:rPr>
            </w:pPr>
            <w:r w:rsidRPr="006F6C8A">
              <w:rPr>
                <w:rFonts w:ascii="Browallia New" w:hAnsi="Browallia New" w:cs="Browallia New"/>
                <w:sz w:val="28"/>
                <w:cs/>
              </w:rPr>
              <w:t>(</w:t>
            </w:r>
            <w:r w:rsidRPr="006F6C8A">
              <w:rPr>
                <w:rFonts w:ascii="Browallia New" w:hAnsi="Browallia New" w:cs="Browallia New"/>
                <w:sz w:val="28"/>
              </w:rPr>
              <w:t>2,</w:t>
            </w:r>
            <w:r w:rsidR="00141E25">
              <w:rPr>
                <w:rFonts w:ascii="Browallia New" w:hAnsi="Browallia New" w:cs="Browallia New"/>
                <w:sz w:val="28"/>
              </w:rPr>
              <w:t>778,422.68</w:t>
            </w:r>
            <w:r w:rsidRPr="006F6C8A">
              <w:rPr>
                <w:rFonts w:ascii="Browallia New" w:hAnsi="Browallia New" w:cs="Browallia New"/>
                <w:sz w:val="28"/>
                <w:cs/>
              </w:rPr>
              <w:t>)</w:t>
            </w:r>
          </w:p>
        </w:tc>
        <w:tc>
          <w:tcPr>
            <w:tcW w:w="1559" w:type="dxa"/>
            <w:shd w:val="clear" w:color="auto" w:fill="auto"/>
          </w:tcPr>
          <w:p w:rsidR="00A9691F" w:rsidRPr="006F6C8A" w:rsidRDefault="00A9691F" w:rsidP="00A9691F">
            <w:pPr>
              <w:pStyle w:val="NoSpacing"/>
              <w:tabs>
                <w:tab w:val="left" w:pos="567"/>
              </w:tabs>
              <w:ind w:firstLine="0"/>
              <w:jc w:val="right"/>
              <w:rPr>
                <w:rFonts w:ascii="Browallia New" w:hAnsi="Browallia New" w:cs="Browallia New"/>
                <w:sz w:val="28"/>
              </w:rPr>
            </w:pPr>
            <w:r>
              <w:rPr>
                <w:rFonts w:ascii="Browallia New" w:hAnsi="Browallia New" w:cs="Browallia New"/>
                <w:sz w:val="28"/>
                <w:cs/>
              </w:rPr>
              <w:t>-</w:t>
            </w:r>
          </w:p>
        </w:tc>
      </w:tr>
      <w:tr w:rsidR="00A9691F" w:rsidRPr="00013564" w:rsidTr="00D15F95">
        <w:trPr>
          <w:trHeight w:val="301"/>
        </w:trPr>
        <w:tc>
          <w:tcPr>
            <w:tcW w:w="5812" w:type="dxa"/>
            <w:shd w:val="clear" w:color="auto" w:fill="auto"/>
            <w:vAlign w:val="center"/>
          </w:tcPr>
          <w:p w:rsidR="00141E25" w:rsidRDefault="00141E25" w:rsidP="004369E4">
            <w:pPr>
              <w:ind w:left="-108" w:firstLine="0"/>
              <w:jc w:val="left"/>
              <w:rPr>
                <w:rFonts w:ascii="Browallia New" w:hAnsi="Browallia New" w:cs="Browallia New"/>
                <w:color w:val="000000" w:themeColor="text1"/>
                <w:sz w:val="28"/>
              </w:rPr>
            </w:pPr>
            <w:r>
              <w:rPr>
                <w:rFonts w:ascii="Browallia New" w:hAnsi="Browallia New" w:cs="Browallia New"/>
                <w:color w:val="000000" w:themeColor="text1"/>
                <w:sz w:val="28"/>
              </w:rPr>
              <w:t xml:space="preserve">Disposed/written-off during the period at net book value at </w:t>
            </w:r>
          </w:p>
          <w:p w:rsidR="00A9691F" w:rsidRPr="00013564" w:rsidRDefault="00141E25" w:rsidP="004369E4">
            <w:pPr>
              <w:ind w:left="-108" w:firstLine="0"/>
              <w:jc w:val="left"/>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 xml:space="preserve">   disposed/written-off date</w:t>
            </w:r>
          </w:p>
        </w:tc>
        <w:tc>
          <w:tcPr>
            <w:tcW w:w="1843" w:type="dxa"/>
            <w:shd w:val="clear" w:color="auto" w:fill="auto"/>
          </w:tcPr>
          <w:p w:rsidR="00141E25" w:rsidRDefault="00141E25" w:rsidP="00A9691F">
            <w:pPr>
              <w:pStyle w:val="NoSpacing"/>
              <w:tabs>
                <w:tab w:val="left" w:pos="567"/>
              </w:tabs>
              <w:ind w:firstLine="0"/>
              <w:jc w:val="right"/>
              <w:rPr>
                <w:rFonts w:ascii="Browallia New" w:hAnsi="Browallia New" w:cs="Browallia New"/>
                <w:sz w:val="28"/>
              </w:rPr>
            </w:pPr>
          </w:p>
          <w:p w:rsidR="00A9691F" w:rsidRPr="006F6C8A" w:rsidRDefault="00A9691F" w:rsidP="00A9691F">
            <w:pPr>
              <w:pStyle w:val="NoSpacing"/>
              <w:tabs>
                <w:tab w:val="left" w:pos="567"/>
              </w:tabs>
              <w:ind w:firstLine="0"/>
              <w:jc w:val="right"/>
              <w:rPr>
                <w:rFonts w:ascii="Browallia New" w:hAnsi="Browallia New" w:cs="Browallia New"/>
                <w:sz w:val="28"/>
              </w:rPr>
            </w:pPr>
            <w:r w:rsidRPr="006F6C8A">
              <w:rPr>
                <w:rFonts w:ascii="Browallia New" w:hAnsi="Browallia New" w:cs="Browallia New"/>
                <w:sz w:val="28"/>
                <w:cs/>
              </w:rPr>
              <w:t>(</w:t>
            </w:r>
            <w:r w:rsidR="00141E25">
              <w:rPr>
                <w:rFonts w:ascii="Browallia New" w:hAnsi="Browallia New" w:cs="Browallia New"/>
                <w:sz w:val="28"/>
              </w:rPr>
              <w:t>413,628.83</w:t>
            </w:r>
            <w:r w:rsidRPr="006F6C8A">
              <w:rPr>
                <w:rFonts w:ascii="Browallia New" w:hAnsi="Browallia New" w:cs="Browallia New"/>
                <w:sz w:val="28"/>
                <w:cs/>
              </w:rPr>
              <w:t>)</w:t>
            </w:r>
          </w:p>
        </w:tc>
        <w:tc>
          <w:tcPr>
            <w:tcW w:w="1559" w:type="dxa"/>
            <w:shd w:val="clear" w:color="auto" w:fill="auto"/>
          </w:tcPr>
          <w:p w:rsidR="00141E25" w:rsidRDefault="00141E25" w:rsidP="00A9691F">
            <w:pPr>
              <w:pStyle w:val="NoSpacing"/>
              <w:tabs>
                <w:tab w:val="left" w:pos="567"/>
              </w:tabs>
              <w:ind w:firstLine="0"/>
              <w:jc w:val="right"/>
              <w:rPr>
                <w:rFonts w:ascii="Browallia New" w:hAnsi="Browallia New" w:cs="Browallia New"/>
                <w:sz w:val="28"/>
                <w:lang w:val="en-GB"/>
              </w:rPr>
            </w:pPr>
          </w:p>
          <w:p w:rsidR="00A9691F" w:rsidRPr="006F6C8A" w:rsidRDefault="00A9691F" w:rsidP="00A9691F">
            <w:pPr>
              <w:pStyle w:val="NoSpacing"/>
              <w:tabs>
                <w:tab w:val="left" w:pos="567"/>
              </w:tabs>
              <w:ind w:firstLine="0"/>
              <w:jc w:val="right"/>
              <w:rPr>
                <w:rFonts w:ascii="Browallia New" w:hAnsi="Browallia New" w:cs="Browallia New"/>
                <w:sz w:val="28"/>
                <w:lang w:val="en-GB"/>
              </w:rPr>
            </w:pPr>
            <w:r w:rsidRPr="006F6C8A">
              <w:rPr>
                <w:rFonts w:ascii="Browallia New" w:hAnsi="Browallia New" w:cs="Browallia New"/>
                <w:sz w:val="28"/>
                <w:cs/>
                <w:lang w:val="en-GB"/>
              </w:rPr>
              <w:t>-</w:t>
            </w:r>
          </w:p>
        </w:tc>
      </w:tr>
      <w:tr w:rsidR="00A9691F" w:rsidRPr="00013564" w:rsidTr="00D15F95">
        <w:trPr>
          <w:trHeight w:val="301"/>
        </w:trPr>
        <w:tc>
          <w:tcPr>
            <w:tcW w:w="5812" w:type="dxa"/>
            <w:shd w:val="clear" w:color="auto" w:fill="auto"/>
            <w:vAlign w:val="center"/>
          </w:tcPr>
          <w:p w:rsidR="00A9691F" w:rsidRPr="00013564" w:rsidRDefault="00A9691F" w:rsidP="009F0A35">
            <w:pPr>
              <w:tabs>
                <w:tab w:val="left" w:pos="567"/>
              </w:tabs>
              <w:ind w:left="-90"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sz w:val="28"/>
              </w:rPr>
              <w:t>Depreciation for the period</w:t>
            </w:r>
          </w:p>
        </w:tc>
        <w:tc>
          <w:tcPr>
            <w:tcW w:w="1843" w:type="dxa"/>
            <w:shd w:val="clear" w:color="auto" w:fill="auto"/>
          </w:tcPr>
          <w:p w:rsidR="00A9691F" w:rsidRPr="006F6C8A" w:rsidRDefault="00A9691F" w:rsidP="00A9691F">
            <w:pPr>
              <w:pStyle w:val="NoSpacing"/>
              <w:tabs>
                <w:tab w:val="left" w:pos="567"/>
              </w:tabs>
              <w:ind w:firstLine="0"/>
              <w:jc w:val="right"/>
              <w:rPr>
                <w:rFonts w:ascii="Browallia New" w:hAnsi="Browallia New" w:cs="Browallia New"/>
                <w:sz w:val="28"/>
              </w:rPr>
            </w:pPr>
            <w:r w:rsidRPr="006F6C8A">
              <w:rPr>
                <w:rFonts w:ascii="Browallia New" w:hAnsi="Browallia New" w:cs="Browallia New"/>
                <w:sz w:val="28"/>
                <w:cs/>
              </w:rPr>
              <w:t>(</w:t>
            </w:r>
            <w:r w:rsidRPr="006F6C8A">
              <w:rPr>
                <w:rFonts w:ascii="Browallia New" w:hAnsi="Browallia New" w:cs="Browallia New"/>
                <w:sz w:val="28"/>
              </w:rPr>
              <w:t>70,655,872</w:t>
            </w:r>
            <w:r w:rsidRPr="006F6C8A">
              <w:rPr>
                <w:rFonts w:ascii="Browallia New" w:hAnsi="Browallia New" w:cs="Browallia New"/>
                <w:sz w:val="28"/>
                <w:cs/>
              </w:rPr>
              <w:t>.</w:t>
            </w:r>
            <w:r w:rsidRPr="006F6C8A">
              <w:rPr>
                <w:rFonts w:ascii="Browallia New" w:hAnsi="Browallia New" w:cs="Browallia New"/>
                <w:sz w:val="28"/>
              </w:rPr>
              <w:t>65</w:t>
            </w:r>
            <w:r w:rsidRPr="006F6C8A">
              <w:rPr>
                <w:rFonts w:ascii="Browallia New" w:hAnsi="Browallia New" w:cs="Browallia New"/>
                <w:sz w:val="28"/>
                <w:cs/>
              </w:rPr>
              <w:t>)</w:t>
            </w:r>
          </w:p>
        </w:tc>
        <w:tc>
          <w:tcPr>
            <w:tcW w:w="1559" w:type="dxa"/>
            <w:shd w:val="clear" w:color="auto" w:fill="auto"/>
          </w:tcPr>
          <w:p w:rsidR="00A9691F" w:rsidRPr="006F6C8A" w:rsidRDefault="00A9691F" w:rsidP="00A9691F">
            <w:pPr>
              <w:pStyle w:val="NoSpacing"/>
              <w:tabs>
                <w:tab w:val="left" w:pos="567"/>
              </w:tabs>
              <w:ind w:firstLine="0"/>
              <w:jc w:val="right"/>
              <w:rPr>
                <w:rFonts w:ascii="Browallia New" w:hAnsi="Browallia New" w:cs="Browallia New"/>
                <w:sz w:val="28"/>
              </w:rPr>
            </w:pPr>
            <w:r w:rsidRPr="006F6C8A">
              <w:rPr>
                <w:rFonts w:ascii="Browallia New" w:hAnsi="Browallia New" w:cs="Browallia New"/>
                <w:sz w:val="28"/>
                <w:cs/>
              </w:rPr>
              <w:t>(</w:t>
            </w:r>
            <w:r w:rsidRPr="006F6C8A">
              <w:rPr>
                <w:rFonts w:ascii="Browallia New" w:hAnsi="Browallia New" w:cs="Browallia New"/>
                <w:sz w:val="28"/>
              </w:rPr>
              <w:t>13,295,658</w:t>
            </w:r>
            <w:r w:rsidRPr="006F6C8A">
              <w:rPr>
                <w:rFonts w:ascii="Browallia New" w:hAnsi="Browallia New" w:cs="Browallia New"/>
                <w:sz w:val="28"/>
                <w:cs/>
              </w:rPr>
              <w:t>.</w:t>
            </w:r>
            <w:r w:rsidRPr="006F6C8A">
              <w:rPr>
                <w:rFonts w:ascii="Browallia New" w:hAnsi="Browallia New" w:cs="Browallia New"/>
                <w:sz w:val="28"/>
              </w:rPr>
              <w:t>60</w:t>
            </w:r>
            <w:r w:rsidRPr="006F6C8A">
              <w:rPr>
                <w:rFonts w:ascii="Browallia New" w:hAnsi="Browallia New" w:cs="Browallia New"/>
                <w:sz w:val="28"/>
                <w:cs/>
              </w:rPr>
              <w:t>)</w:t>
            </w:r>
          </w:p>
        </w:tc>
      </w:tr>
      <w:tr w:rsidR="00B618B8" w:rsidRPr="00013564" w:rsidTr="00D15F95">
        <w:trPr>
          <w:trHeight w:val="301"/>
        </w:trPr>
        <w:tc>
          <w:tcPr>
            <w:tcW w:w="5812" w:type="dxa"/>
            <w:shd w:val="clear" w:color="auto" w:fill="auto"/>
            <w:vAlign w:val="center"/>
          </w:tcPr>
          <w:p w:rsidR="00B618B8" w:rsidRPr="00013564" w:rsidRDefault="00B618B8" w:rsidP="00B618B8">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Reverse</w:t>
            </w:r>
            <w:r w:rsidRPr="00013564">
              <w:rPr>
                <w:rFonts w:ascii="Browallia New" w:eastAsia="Times New Roman" w:hAnsi="Browallia New" w:cs="Browallia New"/>
                <w:color w:val="000000" w:themeColor="text1"/>
                <w:sz w:val="28"/>
              </w:rPr>
              <w:t xml:space="preserve"> for impairment loss for the period</w:t>
            </w:r>
          </w:p>
        </w:tc>
        <w:tc>
          <w:tcPr>
            <w:tcW w:w="1843" w:type="dxa"/>
            <w:shd w:val="clear" w:color="auto" w:fill="auto"/>
          </w:tcPr>
          <w:p w:rsidR="00B618B8" w:rsidRPr="006F6C8A" w:rsidRDefault="00B618B8" w:rsidP="00B618B8">
            <w:pPr>
              <w:pStyle w:val="NoSpacing"/>
              <w:tabs>
                <w:tab w:val="left" w:pos="567"/>
              </w:tabs>
              <w:ind w:firstLine="0"/>
              <w:jc w:val="right"/>
              <w:rPr>
                <w:rFonts w:ascii="Browallia New" w:hAnsi="Browallia New" w:cs="Browallia New"/>
                <w:sz w:val="28"/>
              </w:rPr>
            </w:pPr>
            <w:r>
              <w:rPr>
                <w:rFonts w:ascii="Browallia New" w:hAnsi="Browallia New" w:cs="Browallia New"/>
                <w:sz w:val="28"/>
              </w:rPr>
              <w:t>165,113.48</w:t>
            </w:r>
          </w:p>
        </w:tc>
        <w:tc>
          <w:tcPr>
            <w:tcW w:w="1559" w:type="dxa"/>
            <w:shd w:val="clear" w:color="auto" w:fill="auto"/>
          </w:tcPr>
          <w:p w:rsidR="00B618B8" w:rsidRPr="006F6C8A" w:rsidRDefault="00B618B8" w:rsidP="00B618B8">
            <w:pPr>
              <w:pStyle w:val="NoSpacing"/>
              <w:tabs>
                <w:tab w:val="left" w:pos="567"/>
              </w:tabs>
              <w:ind w:firstLine="0"/>
              <w:jc w:val="right"/>
              <w:rPr>
                <w:rFonts w:ascii="Browallia New" w:hAnsi="Browallia New" w:cs="Browallia New"/>
                <w:sz w:val="28"/>
              </w:rPr>
            </w:pPr>
            <w:r>
              <w:rPr>
                <w:rFonts w:ascii="Browallia New" w:hAnsi="Browallia New" w:cs="Browallia New"/>
                <w:sz w:val="28"/>
              </w:rPr>
              <w:t>165,113.48</w:t>
            </w:r>
          </w:p>
        </w:tc>
      </w:tr>
      <w:tr w:rsidR="00A9691F" w:rsidRPr="00013564" w:rsidTr="00D15F95">
        <w:trPr>
          <w:trHeight w:val="301"/>
        </w:trPr>
        <w:tc>
          <w:tcPr>
            <w:tcW w:w="5812" w:type="dxa"/>
            <w:shd w:val="clear" w:color="auto" w:fill="auto"/>
            <w:vAlign w:val="center"/>
          </w:tcPr>
          <w:p w:rsidR="00A9691F" w:rsidRPr="00013564" w:rsidRDefault="00A9691F" w:rsidP="003B0CF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Net book value as at </w:t>
            </w:r>
            <w:r>
              <w:rPr>
                <w:rFonts w:ascii="Browallia New" w:eastAsia="Times New Roman" w:hAnsi="Browallia New" w:cs="Browallia New"/>
                <w:sz w:val="28"/>
              </w:rPr>
              <w:t>Jun</w:t>
            </w:r>
            <w:r w:rsidR="00B52A49">
              <w:rPr>
                <w:rFonts w:ascii="Browallia New" w:eastAsia="Times New Roman" w:hAnsi="Browallia New" w:cs="Browallia New"/>
                <w:sz w:val="28"/>
              </w:rPr>
              <w:t>e</w:t>
            </w:r>
            <w:r>
              <w:rPr>
                <w:rFonts w:ascii="Browallia New" w:eastAsia="Times New Roman" w:hAnsi="Browallia New" w:cs="Browallia New"/>
                <w:sz w:val="28"/>
              </w:rPr>
              <w:t xml:space="preserve"> 30</w:t>
            </w:r>
            <w:r>
              <w:rPr>
                <w:rFonts w:ascii="Browallia New" w:eastAsia="Times New Roman" w:hAnsi="Browallia New" w:cs="Browallia New"/>
                <w:color w:val="000000" w:themeColor="text1"/>
                <w:sz w:val="28"/>
              </w:rPr>
              <w:t>, 2018</w:t>
            </w:r>
          </w:p>
        </w:tc>
        <w:tc>
          <w:tcPr>
            <w:tcW w:w="1843" w:type="dxa"/>
            <w:shd w:val="clear" w:color="auto" w:fill="auto"/>
          </w:tcPr>
          <w:p w:rsidR="00A9691F" w:rsidRPr="006F6C8A" w:rsidRDefault="00A9691F" w:rsidP="00A9691F">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6F6C8A">
              <w:rPr>
                <w:rFonts w:ascii="Browallia New" w:hAnsi="Browallia New" w:cs="Browallia New"/>
                <w:sz w:val="28"/>
              </w:rPr>
              <w:t>3,615,189,550</w:t>
            </w:r>
            <w:r w:rsidRPr="006F6C8A">
              <w:rPr>
                <w:rFonts w:ascii="Browallia New" w:hAnsi="Browallia New" w:cs="Browallia New"/>
                <w:sz w:val="28"/>
                <w:cs/>
              </w:rPr>
              <w:t>.</w:t>
            </w:r>
            <w:r w:rsidRPr="006F6C8A">
              <w:rPr>
                <w:rFonts w:ascii="Browallia New" w:hAnsi="Browallia New" w:cs="Browallia New"/>
                <w:sz w:val="28"/>
              </w:rPr>
              <w:t>77</w:t>
            </w:r>
          </w:p>
        </w:tc>
        <w:tc>
          <w:tcPr>
            <w:tcW w:w="1559" w:type="dxa"/>
            <w:shd w:val="clear" w:color="auto" w:fill="auto"/>
          </w:tcPr>
          <w:p w:rsidR="00A9691F" w:rsidRPr="006F6C8A" w:rsidRDefault="00A9691F" w:rsidP="00A9691F">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6F6C8A">
              <w:rPr>
                <w:rFonts w:ascii="Browallia New" w:hAnsi="Browallia New" w:cs="Browallia New"/>
                <w:sz w:val="28"/>
              </w:rPr>
              <w:t>269,370,968</w:t>
            </w:r>
            <w:r w:rsidRPr="006F6C8A">
              <w:rPr>
                <w:rFonts w:ascii="Browallia New" w:hAnsi="Browallia New" w:cs="Browallia New"/>
                <w:sz w:val="28"/>
                <w:cs/>
              </w:rPr>
              <w:t>.</w:t>
            </w:r>
            <w:r w:rsidRPr="006F6C8A">
              <w:rPr>
                <w:rFonts w:ascii="Browallia New" w:hAnsi="Browallia New" w:cs="Browallia New"/>
                <w:sz w:val="28"/>
              </w:rPr>
              <w:t>78</w:t>
            </w:r>
          </w:p>
        </w:tc>
      </w:tr>
    </w:tbl>
    <w:p w:rsidR="00C35FDA" w:rsidRPr="00013564" w:rsidRDefault="00BE2EBA" w:rsidP="003932D3">
      <w:pPr>
        <w:pStyle w:val="Heading1"/>
      </w:pPr>
      <w:r>
        <w:rPr>
          <w:lang w:val="en-US"/>
        </w:rPr>
        <w:lastRenderedPageBreak/>
        <w:t>15</w:t>
      </w:r>
      <w:r w:rsidR="00411717" w:rsidRPr="00013564">
        <w:rPr>
          <w:cs/>
        </w:rPr>
        <w:t>.</w:t>
      </w:r>
      <w:r w:rsidR="003932D3" w:rsidRPr="00013564">
        <w:tab/>
      </w:r>
      <w:r w:rsidR="00235087" w:rsidRPr="00013564">
        <w:t>INTANGIBLE ASSETS</w:t>
      </w:r>
      <w:r w:rsidR="00FE3CA3" w:rsidRPr="00013564">
        <w:rPr>
          <w:cs/>
        </w:rPr>
        <w:t xml:space="preserve"> - </w:t>
      </w:r>
      <w:r w:rsidR="00FE3CA3" w:rsidRPr="00013564">
        <w:t>NET</w:t>
      </w:r>
    </w:p>
    <w:p w:rsidR="00C35FDA" w:rsidRPr="00013564" w:rsidRDefault="009517FD" w:rsidP="003932D3">
      <w:pPr>
        <w:tabs>
          <w:tab w:val="right" w:pos="9637"/>
        </w:tabs>
        <w:spacing w:after="120"/>
        <w:ind w:left="720" w:firstLine="0"/>
        <w:rPr>
          <w:rFonts w:ascii="Browallia New" w:eastAsia="Times New Roman" w:hAnsi="Browallia New" w:cs="Browallia New"/>
          <w:sz w:val="28"/>
        </w:rPr>
      </w:pPr>
      <w:r w:rsidRPr="00013564">
        <w:rPr>
          <w:rFonts w:ascii="Browallia New" w:eastAsia="Times New Roman" w:hAnsi="Browallia New" w:cs="Browallia New"/>
          <w:sz w:val="28"/>
        </w:rPr>
        <w:t>The movements of the intangible assets</w:t>
      </w:r>
      <w:r w:rsidR="0091118E">
        <w:rPr>
          <w:rFonts w:ascii="Browallia New" w:eastAsia="Times New Roman" w:hAnsi="Browallia New" w:cs="Browallia New"/>
          <w:sz w:val="28"/>
          <w:cs/>
        </w:rPr>
        <w:t xml:space="preserve"> - </w:t>
      </w:r>
      <w:r w:rsidR="0091118E">
        <w:rPr>
          <w:rFonts w:ascii="Browallia New" w:eastAsia="Times New Roman" w:hAnsi="Browallia New" w:cs="Browallia New"/>
          <w:sz w:val="28"/>
        </w:rPr>
        <w:t>net</w:t>
      </w:r>
      <w:r w:rsidRPr="00013564">
        <w:rPr>
          <w:rFonts w:ascii="Browallia New" w:eastAsia="Times New Roman" w:hAnsi="Browallia New" w:cs="Browallia New"/>
          <w:sz w:val="28"/>
        </w:rPr>
        <w:t xml:space="preserve"> for the </w:t>
      </w:r>
      <w:r w:rsidR="002162EB">
        <w:rPr>
          <w:rFonts w:ascii="Browallia New" w:eastAsia="Times New Roman" w:hAnsi="Browallia New" w:cs="Browallia New"/>
          <w:sz w:val="28"/>
        </w:rPr>
        <w:t>six</w:t>
      </w:r>
      <w:r w:rsidR="006A25FA" w:rsidRPr="00013564">
        <w:rPr>
          <w:rFonts w:ascii="Browallia New" w:eastAsia="Times New Roman" w:hAnsi="Browallia New" w:cs="Browallia New"/>
          <w:sz w:val="28"/>
          <w:cs/>
        </w:rPr>
        <w:t>-</w:t>
      </w:r>
      <w:r w:rsidR="006A25FA" w:rsidRPr="00013564">
        <w:rPr>
          <w:rFonts w:ascii="Browallia New" w:eastAsia="Times New Roman" w:hAnsi="Browallia New" w:cs="Browallia New"/>
          <w:sz w:val="28"/>
        </w:rPr>
        <w:t xml:space="preserve">month period ended </w:t>
      </w:r>
      <w:r w:rsidR="002162EB">
        <w:rPr>
          <w:rFonts w:ascii="Browallia New" w:eastAsia="Times New Roman" w:hAnsi="Browallia New" w:cs="Browallia New"/>
          <w:sz w:val="28"/>
        </w:rPr>
        <w:t>June</w:t>
      </w:r>
      <w:r w:rsidR="003B0CF4" w:rsidRPr="003B0CF4">
        <w:rPr>
          <w:rFonts w:ascii="Browallia New" w:eastAsia="Times New Roman" w:hAnsi="Browallia New" w:cs="Browallia New"/>
          <w:sz w:val="28"/>
        </w:rPr>
        <w:t xml:space="preserve"> 3</w:t>
      </w:r>
      <w:r w:rsidR="002162EB">
        <w:rPr>
          <w:rFonts w:ascii="Browallia New" w:eastAsia="Times New Roman" w:hAnsi="Browallia New" w:cs="Browallia New"/>
          <w:sz w:val="28"/>
        </w:rPr>
        <w:t>0</w:t>
      </w:r>
      <w:r w:rsidR="003B0CF4" w:rsidRPr="003B0CF4">
        <w:rPr>
          <w:rFonts w:ascii="Browallia New" w:eastAsia="Times New Roman" w:hAnsi="Browallia New" w:cs="Browallia New"/>
          <w:sz w:val="28"/>
        </w:rPr>
        <w:t xml:space="preserve">, 2018 </w:t>
      </w:r>
      <w:r w:rsidR="004369E4" w:rsidRPr="00013564">
        <w:rPr>
          <w:rFonts w:ascii="Browallia New" w:eastAsia="Times New Roman" w:hAnsi="Browallia New" w:cs="Browallia New"/>
          <w:sz w:val="28"/>
        </w:rPr>
        <w:t>are as follows</w:t>
      </w:r>
      <w:r w:rsidR="00927D15" w:rsidRPr="00013564">
        <w:rPr>
          <w:rFonts w:ascii="Browallia New" w:eastAsia="Times New Roman" w:hAnsi="Browallia New" w:cs="Browallia New"/>
          <w:sz w:val="28"/>
          <w:cs/>
        </w:rPr>
        <w:t>:</w:t>
      </w:r>
    </w:p>
    <w:tbl>
      <w:tblPr>
        <w:tblW w:w="9009" w:type="dxa"/>
        <w:tblInd w:w="738" w:type="dxa"/>
        <w:tblLayout w:type="fixed"/>
        <w:tblLook w:val="04A0" w:firstRow="1" w:lastRow="0" w:firstColumn="1" w:lastColumn="0" w:noHBand="0" w:noVBand="1"/>
      </w:tblPr>
      <w:tblGrid>
        <w:gridCol w:w="7308"/>
        <w:gridCol w:w="1701"/>
      </w:tblGrid>
      <w:tr w:rsidR="00A46293" w:rsidRPr="00013564" w:rsidTr="00A46293">
        <w:tc>
          <w:tcPr>
            <w:tcW w:w="7308" w:type="dxa"/>
            <w:shd w:val="clear" w:color="auto" w:fill="auto"/>
          </w:tcPr>
          <w:p w:rsidR="00A46293" w:rsidRPr="00013564" w:rsidRDefault="00A46293" w:rsidP="00442BD6">
            <w:pPr>
              <w:pStyle w:val="NoSpacing"/>
              <w:ind w:left="-108" w:firstLine="0"/>
              <w:jc w:val="left"/>
              <w:rPr>
                <w:rFonts w:ascii="Browallia New" w:hAnsi="Browallia New" w:cs="Browallia New"/>
                <w:color w:val="000000" w:themeColor="text1"/>
                <w:sz w:val="28"/>
              </w:rPr>
            </w:pPr>
          </w:p>
        </w:tc>
        <w:tc>
          <w:tcPr>
            <w:tcW w:w="1701" w:type="dxa"/>
            <w:shd w:val="clear" w:color="auto" w:fill="auto"/>
            <w:vAlign w:val="bottom"/>
          </w:tcPr>
          <w:p w:rsidR="00A46293" w:rsidRPr="00013564" w:rsidRDefault="00A46293"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A46293" w:rsidRPr="00013564" w:rsidTr="00A46293">
        <w:trPr>
          <w:trHeight w:val="301"/>
        </w:trPr>
        <w:tc>
          <w:tcPr>
            <w:tcW w:w="7308" w:type="dxa"/>
            <w:shd w:val="clear" w:color="auto" w:fill="auto"/>
          </w:tcPr>
          <w:p w:rsidR="00A46293" w:rsidRPr="00013564" w:rsidRDefault="00A46293"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141E25" w:rsidRPr="00013564" w:rsidRDefault="00A46293" w:rsidP="00141E2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Consolidated</w:t>
            </w:r>
          </w:p>
        </w:tc>
      </w:tr>
      <w:tr w:rsidR="00A46293" w:rsidRPr="00013564" w:rsidTr="00A46293">
        <w:trPr>
          <w:trHeight w:val="301"/>
        </w:trPr>
        <w:tc>
          <w:tcPr>
            <w:tcW w:w="7308" w:type="dxa"/>
            <w:shd w:val="clear" w:color="auto" w:fill="auto"/>
            <w:vAlign w:val="center"/>
          </w:tcPr>
          <w:p w:rsidR="00A46293" w:rsidRPr="00013564" w:rsidRDefault="00A46293" w:rsidP="00DE2173">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 book value as at January</w:t>
            </w:r>
            <w:r>
              <w:rPr>
                <w:rFonts w:ascii="Browallia New" w:eastAsia="Times New Roman" w:hAnsi="Browallia New" w:cs="Browallia New"/>
                <w:color w:val="000000" w:themeColor="text1"/>
                <w:sz w:val="28"/>
              </w:rPr>
              <w:t xml:space="preserve"> 1, 2018 </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Restated</w:t>
            </w:r>
            <w:r>
              <w:rPr>
                <w:rFonts w:ascii="Browallia New" w:eastAsia="Times New Roman" w:hAnsi="Browallia New" w:cs="Browallia New"/>
                <w:color w:val="000000" w:themeColor="text1"/>
                <w:sz w:val="28"/>
                <w:cs/>
              </w:rPr>
              <w:t>)</w:t>
            </w:r>
          </w:p>
        </w:tc>
        <w:tc>
          <w:tcPr>
            <w:tcW w:w="1701" w:type="dxa"/>
            <w:shd w:val="clear" w:color="auto" w:fill="auto"/>
          </w:tcPr>
          <w:p w:rsidR="00A46293" w:rsidRPr="003B0CF4" w:rsidRDefault="00A46293" w:rsidP="00673C4C">
            <w:pPr>
              <w:pStyle w:val="NoSpacing"/>
              <w:tabs>
                <w:tab w:val="left" w:pos="567"/>
              </w:tabs>
              <w:ind w:firstLine="0"/>
              <w:jc w:val="right"/>
              <w:rPr>
                <w:rFonts w:ascii="Browallia New" w:hAnsi="Browallia New" w:cs="Browallia New"/>
                <w:sz w:val="28"/>
              </w:rPr>
            </w:pPr>
            <w:r>
              <w:rPr>
                <w:rFonts w:ascii="Browallia New" w:eastAsia="Times New Roman" w:hAnsi="Browallia New" w:cs="Browallia New"/>
                <w:sz w:val="28"/>
              </w:rPr>
              <w:t>643,687,143</w:t>
            </w:r>
            <w:r>
              <w:rPr>
                <w:rFonts w:ascii="Browallia New" w:eastAsia="Times New Roman" w:hAnsi="Browallia New" w:cs="Browallia New"/>
                <w:sz w:val="28"/>
                <w:cs/>
              </w:rPr>
              <w:t>.</w:t>
            </w:r>
            <w:r>
              <w:rPr>
                <w:rFonts w:ascii="Browallia New" w:eastAsia="Times New Roman" w:hAnsi="Browallia New" w:cs="Browallia New"/>
                <w:sz w:val="28"/>
              </w:rPr>
              <w:t>72</w:t>
            </w:r>
          </w:p>
        </w:tc>
      </w:tr>
      <w:tr w:rsidR="00A46293" w:rsidRPr="00013564" w:rsidTr="00A46293">
        <w:trPr>
          <w:trHeight w:val="301"/>
        </w:trPr>
        <w:tc>
          <w:tcPr>
            <w:tcW w:w="7308" w:type="dxa"/>
            <w:shd w:val="clear" w:color="auto" w:fill="auto"/>
            <w:vAlign w:val="center"/>
          </w:tcPr>
          <w:p w:rsidR="00A46293" w:rsidRPr="00013564" w:rsidRDefault="00330BE4" w:rsidP="00DE2173">
            <w:pPr>
              <w:tabs>
                <w:tab w:val="left" w:pos="567"/>
              </w:tabs>
              <w:ind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Transferred from property plant and equipment</w:t>
            </w:r>
          </w:p>
        </w:tc>
        <w:tc>
          <w:tcPr>
            <w:tcW w:w="1701" w:type="dxa"/>
            <w:shd w:val="clear" w:color="auto" w:fill="auto"/>
          </w:tcPr>
          <w:p w:rsidR="00A46293" w:rsidRPr="006F6C8A" w:rsidRDefault="00A46293" w:rsidP="00A9691F">
            <w:pPr>
              <w:pStyle w:val="NoSpacing"/>
              <w:tabs>
                <w:tab w:val="left" w:pos="567"/>
              </w:tabs>
              <w:ind w:firstLine="0"/>
              <w:jc w:val="right"/>
              <w:rPr>
                <w:rFonts w:ascii="Browallia New" w:hAnsi="Browallia New" w:cs="Browallia New"/>
                <w:sz w:val="28"/>
                <w:lang w:eastAsia="ko-KR"/>
              </w:rPr>
            </w:pPr>
            <w:r w:rsidRPr="006F6C8A">
              <w:rPr>
                <w:rFonts w:ascii="Browallia New" w:hAnsi="Browallia New" w:cs="Browallia New"/>
                <w:sz w:val="28"/>
                <w:lang w:eastAsia="ko-KR"/>
              </w:rPr>
              <w:t>62,890</w:t>
            </w:r>
            <w:r w:rsidRPr="006F6C8A">
              <w:rPr>
                <w:rFonts w:ascii="Browallia New" w:hAnsi="Browallia New" w:cs="Browallia New"/>
                <w:sz w:val="28"/>
                <w:cs/>
                <w:lang w:eastAsia="ko-KR"/>
              </w:rPr>
              <w:t>.</w:t>
            </w:r>
            <w:r w:rsidRPr="006F6C8A">
              <w:rPr>
                <w:rFonts w:ascii="Browallia New" w:hAnsi="Browallia New" w:cs="Browallia New"/>
                <w:sz w:val="28"/>
                <w:lang w:eastAsia="ko-KR"/>
              </w:rPr>
              <w:t>00</w:t>
            </w:r>
          </w:p>
        </w:tc>
      </w:tr>
      <w:tr w:rsidR="00A46293" w:rsidRPr="00013564" w:rsidTr="00A46293">
        <w:trPr>
          <w:trHeight w:val="301"/>
        </w:trPr>
        <w:tc>
          <w:tcPr>
            <w:tcW w:w="7308" w:type="dxa"/>
            <w:shd w:val="clear" w:color="auto" w:fill="auto"/>
            <w:vAlign w:val="center"/>
          </w:tcPr>
          <w:p w:rsidR="00A46293" w:rsidRPr="00013564" w:rsidRDefault="00A46293" w:rsidP="00DE2173">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Amortization for the period</w:t>
            </w:r>
          </w:p>
        </w:tc>
        <w:tc>
          <w:tcPr>
            <w:tcW w:w="1701" w:type="dxa"/>
            <w:shd w:val="clear" w:color="auto" w:fill="auto"/>
          </w:tcPr>
          <w:p w:rsidR="00A46293" w:rsidRPr="006F6C8A" w:rsidRDefault="00A46293" w:rsidP="00A9691F">
            <w:pPr>
              <w:pStyle w:val="NoSpacing"/>
              <w:tabs>
                <w:tab w:val="left" w:pos="567"/>
              </w:tabs>
              <w:ind w:firstLine="0"/>
              <w:jc w:val="right"/>
              <w:rPr>
                <w:rFonts w:ascii="Browallia New" w:hAnsi="Browallia New" w:cs="Browallia New"/>
                <w:sz w:val="28"/>
              </w:rPr>
            </w:pPr>
            <w:r w:rsidRPr="006F6C8A">
              <w:rPr>
                <w:rFonts w:ascii="Browallia New" w:hAnsi="Browallia New" w:cs="Browallia New"/>
                <w:sz w:val="28"/>
                <w:cs/>
              </w:rPr>
              <w:t>(</w:t>
            </w:r>
            <w:r w:rsidRPr="006F6C8A">
              <w:rPr>
                <w:rFonts w:ascii="Browallia New" w:hAnsi="Browallia New" w:cs="Browallia New"/>
                <w:sz w:val="28"/>
              </w:rPr>
              <w:t>9,541,474</w:t>
            </w:r>
            <w:r w:rsidRPr="006F6C8A">
              <w:rPr>
                <w:rFonts w:ascii="Browallia New" w:hAnsi="Browallia New" w:cs="Browallia New"/>
                <w:sz w:val="28"/>
                <w:cs/>
              </w:rPr>
              <w:t>.</w:t>
            </w:r>
            <w:r w:rsidRPr="006F6C8A">
              <w:rPr>
                <w:rFonts w:ascii="Browallia New" w:hAnsi="Browallia New" w:cs="Browallia New"/>
                <w:sz w:val="28"/>
              </w:rPr>
              <w:t>33</w:t>
            </w:r>
            <w:r w:rsidRPr="006F6C8A">
              <w:rPr>
                <w:rFonts w:ascii="Browallia New" w:hAnsi="Browallia New" w:cs="Browallia New"/>
                <w:sz w:val="28"/>
                <w:cs/>
              </w:rPr>
              <w:t>)</w:t>
            </w:r>
          </w:p>
        </w:tc>
      </w:tr>
      <w:tr w:rsidR="00A46293" w:rsidRPr="00013564" w:rsidTr="00A46293">
        <w:trPr>
          <w:trHeight w:val="301"/>
        </w:trPr>
        <w:tc>
          <w:tcPr>
            <w:tcW w:w="7308" w:type="dxa"/>
            <w:shd w:val="clear" w:color="auto" w:fill="auto"/>
            <w:vAlign w:val="center"/>
          </w:tcPr>
          <w:p w:rsidR="00A46293" w:rsidRPr="00013564" w:rsidRDefault="00A46293" w:rsidP="00863107">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Net book value as at </w:t>
            </w:r>
            <w:r>
              <w:rPr>
                <w:rFonts w:ascii="Browallia New" w:eastAsia="Times New Roman" w:hAnsi="Browallia New" w:cs="Browallia New"/>
                <w:sz w:val="28"/>
              </w:rPr>
              <w:t>June 30</w:t>
            </w:r>
            <w:r>
              <w:rPr>
                <w:rFonts w:ascii="Browallia New" w:eastAsia="Times New Roman" w:hAnsi="Browallia New" w:cs="Browallia New"/>
                <w:color w:val="000000" w:themeColor="text1"/>
                <w:sz w:val="28"/>
              </w:rPr>
              <w:t>, 2018</w:t>
            </w:r>
          </w:p>
        </w:tc>
        <w:tc>
          <w:tcPr>
            <w:tcW w:w="1701" w:type="dxa"/>
            <w:shd w:val="clear" w:color="auto" w:fill="auto"/>
          </w:tcPr>
          <w:p w:rsidR="00A46293" w:rsidRPr="006F6C8A" w:rsidRDefault="00A46293" w:rsidP="00A9691F">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6F6C8A">
              <w:rPr>
                <w:rFonts w:ascii="Browallia New" w:hAnsi="Browallia New" w:cs="Browallia New"/>
                <w:sz w:val="28"/>
              </w:rPr>
              <w:t>634,208,559</w:t>
            </w:r>
            <w:r w:rsidRPr="006F6C8A">
              <w:rPr>
                <w:rFonts w:ascii="Browallia New" w:hAnsi="Browallia New" w:cs="Browallia New"/>
                <w:sz w:val="28"/>
                <w:cs/>
              </w:rPr>
              <w:t>.</w:t>
            </w:r>
            <w:r w:rsidRPr="006F6C8A">
              <w:rPr>
                <w:rFonts w:ascii="Browallia New" w:hAnsi="Browallia New" w:cs="Browallia New"/>
                <w:sz w:val="28"/>
              </w:rPr>
              <w:t>39</w:t>
            </w:r>
          </w:p>
        </w:tc>
      </w:tr>
    </w:tbl>
    <w:p w:rsidR="003E14AB" w:rsidRPr="00A9691F" w:rsidRDefault="003E14AB" w:rsidP="003E14AB">
      <w:pPr>
        <w:ind w:firstLine="0"/>
        <w:rPr>
          <w:rFonts w:ascii="Browallia New" w:hAnsi="Browallia New" w:cs="Browallia New"/>
          <w:sz w:val="32"/>
          <w:szCs w:val="40"/>
        </w:rPr>
      </w:pPr>
      <w:bookmarkStart w:id="4" w:name="_Hlk490522488"/>
    </w:p>
    <w:p w:rsidR="00310D8F" w:rsidRPr="00013564" w:rsidRDefault="00310D8F" w:rsidP="00F33319">
      <w:pPr>
        <w:pStyle w:val="Heading1"/>
      </w:pPr>
      <w:r w:rsidRPr="00013564">
        <w:t>1</w:t>
      </w:r>
      <w:r w:rsidR="00BE2EBA">
        <w:rPr>
          <w:lang w:val="en-US"/>
        </w:rPr>
        <w:t>6</w:t>
      </w:r>
      <w:r w:rsidRPr="00013564">
        <w:rPr>
          <w:cs/>
        </w:rPr>
        <w:t>.</w:t>
      </w:r>
      <w:r w:rsidR="00FB4425">
        <w:tab/>
        <w:t>DE</w:t>
      </w:r>
      <w:r w:rsidR="00725078">
        <w:rPr>
          <w:lang w:val="en-US"/>
        </w:rPr>
        <w:t>F</w:t>
      </w:r>
      <w:r w:rsidR="003E14AB" w:rsidRPr="00013564">
        <w:t>ER</w:t>
      </w:r>
      <w:r w:rsidR="000C0E54">
        <w:rPr>
          <w:lang w:val="en-US"/>
        </w:rPr>
        <w:t>R</w:t>
      </w:r>
      <w:r w:rsidRPr="00013564">
        <w:t>ED TAX  ASSETS</w:t>
      </w:r>
    </w:p>
    <w:bookmarkEnd w:id="4"/>
    <w:p w:rsidR="00310D8F" w:rsidRPr="00141E25" w:rsidRDefault="00310D8F" w:rsidP="00141E25">
      <w:pPr>
        <w:pStyle w:val="Heading2"/>
        <w:spacing w:before="120" w:after="120"/>
        <w:ind w:left="0"/>
        <w:rPr>
          <w:u w:val="none"/>
        </w:rPr>
      </w:pPr>
      <w:r w:rsidRPr="00141E25">
        <w:rPr>
          <w:u w:val="none"/>
        </w:rPr>
        <w:t>1</w:t>
      </w:r>
      <w:r w:rsidR="00BE2EBA" w:rsidRPr="00141E25">
        <w:rPr>
          <w:u w:val="none"/>
        </w:rPr>
        <w:t>6</w:t>
      </w:r>
      <w:r w:rsidRPr="00141E25">
        <w:rPr>
          <w:u w:val="none"/>
          <w:cs/>
        </w:rPr>
        <w:t>.</w:t>
      </w:r>
      <w:r w:rsidRPr="00141E25">
        <w:rPr>
          <w:u w:val="none"/>
        </w:rPr>
        <w:t>1</w:t>
      </w:r>
      <w:r w:rsidRPr="00141E25">
        <w:rPr>
          <w:u w:val="none"/>
        </w:rPr>
        <w:tab/>
        <w:t>De</w:t>
      </w:r>
      <w:r w:rsidR="00FB4425" w:rsidRPr="00141E25">
        <w:rPr>
          <w:u w:val="none"/>
        </w:rPr>
        <w:t>f</w:t>
      </w:r>
      <w:r w:rsidR="00813F24" w:rsidRPr="00141E25">
        <w:rPr>
          <w:u w:val="none"/>
        </w:rPr>
        <w:t>e</w:t>
      </w:r>
      <w:r w:rsidR="003E3FBF" w:rsidRPr="00141E25">
        <w:rPr>
          <w:u w:val="none"/>
        </w:rPr>
        <w:t>r</w:t>
      </w:r>
      <w:r w:rsidR="00813F24" w:rsidRPr="00141E25">
        <w:rPr>
          <w:u w:val="none"/>
        </w:rPr>
        <w:t xml:space="preserve">red tax assets are </w:t>
      </w:r>
      <w:r w:rsidR="003E14AB" w:rsidRPr="00141E25">
        <w:rPr>
          <w:u w:val="none"/>
        </w:rPr>
        <w:t>consist of</w:t>
      </w:r>
      <w:r w:rsidR="00597897" w:rsidRPr="00141E25">
        <w:rPr>
          <w:u w:val="none"/>
          <w:cs/>
        </w:rPr>
        <w:t>.-</w:t>
      </w:r>
    </w:p>
    <w:tbl>
      <w:tblPr>
        <w:tblW w:w="8975" w:type="dxa"/>
        <w:tblInd w:w="815" w:type="dxa"/>
        <w:tblLook w:val="04A0" w:firstRow="1" w:lastRow="0" w:firstColumn="1" w:lastColumn="0" w:noHBand="0" w:noVBand="1"/>
      </w:tblPr>
      <w:tblGrid>
        <w:gridCol w:w="248"/>
        <w:gridCol w:w="278"/>
        <w:gridCol w:w="277"/>
        <w:gridCol w:w="2360"/>
        <w:gridCol w:w="1559"/>
        <w:gridCol w:w="1418"/>
        <w:gridCol w:w="1409"/>
        <w:gridCol w:w="1426"/>
      </w:tblGrid>
      <w:tr w:rsidR="00B46187" w:rsidRPr="00013564" w:rsidTr="00BE2EBA">
        <w:tc>
          <w:tcPr>
            <w:tcW w:w="248" w:type="dxa"/>
            <w:shd w:val="clear" w:color="auto" w:fill="auto"/>
          </w:tcPr>
          <w:p w:rsidR="00310D8F" w:rsidRPr="00013564"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5812" w:type="dxa"/>
            <w:gridSpan w:val="4"/>
            <w:shd w:val="clear" w:color="auto" w:fill="auto"/>
            <w:vAlign w:val="bottom"/>
          </w:tcPr>
          <w:p w:rsidR="00310D8F" w:rsidRPr="00013564" w:rsidRDefault="00310D8F" w:rsidP="00EC43E5">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B46187" w:rsidRPr="00013564" w:rsidTr="00BE2EBA">
        <w:tc>
          <w:tcPr>
            <w:tcW w:w="248" w:type="dxa"/>
            <w:shd w:val="clear" w:color="auto" w:fill="auto"/>
          </w:tcPr>
          <w:p w:rsidR="00310D8F" w:rsidRPr="00013564"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977" w:type="dxa"/>
            <w:gridSpan w:val="2"/>
            <w:shd w:val="clear" w:color="auto" w:fill="auto"/>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2835" w:type="dxa"/>
            <w:gridSpan w:val="2"/>
            <w:shd w:val="clear" w:color="auto" w:fill="auto"/>
            <w:vAlign w:val="bottom"/>
          </w:tcPr>
          <w:p w:rsidR="00310D8F" w:rsidRPr="00013564"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3B0CF4" w:rsidRPr="00013564" w:rsidTr="00BE2EBA">
        <w:tc>
          <w:tcPr>
            <w:tcW w:w="248" w:type="dxa"/>
            <w:shd w:val="clear" w:color="auto" w:fill="auto"/>
          </w:tcPr>
          <w:p w:rsidR="003B0CF4" w:rsidRPr="00013564" w:rsidRDefault="003B0CF4" w:rsidP="00981A03">
            <w:pPr>
              <w:ind w:firstLine="0"/>
              <w:jc w:val="center"/>
              <w:rPr>
                <w:rFonts w:ascii="Browallia New" w:hAnsi="Browallia New" w:cs="Browallia New"/>
                <w:color w:val="000000" w:themeColor="text1"/>
                <w:sz w:val="28"/>
              </w:rPr>
            </w:pPr>
          </w:p>
        </w:tc>
        <w:tc>
          <w:tcPr>
            <w:tcW w:w="278"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1559" w:type="dxa"/>
            <w:shd w:val="clear" w:color="auto" w:fill="auto"/>
            <w:vAlign w:val="bottom"/>
          </w:tcPr>
          <w:p w:rsidR="003B0CF4" w:rsidRPr="003B0CF4" w:rsidRDefault="00A55A93"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003B0CF4" w:rsidRPr="003B0CF4">
              <w:rPr>
                <w:rFonts w:ascii="Browallia New" w:hAnsi="Browallia New" w:cs="Browallia New"/>
                <w:sz w:val="28"/>
              </w:rPr>
              <w:t xml:space="preserve"> 3</w:t>
            </w:r>
            <w:r>
              <w:rPr>
                <w:rFonts w:ascii="Browallia New" w:hAnsi="Browallia New" w:cs="Browallia New"/>
                <w:sz w:val="28"/>
              </w:rPr>
              <w:t>0</w:t>
            </w:r>
            <w:r w:rsidR="003B0CF4" w:rsidRPr="003B0CF4">
              <w:rPr>
                <w:rFonts w:ascii="Browallia New" w:hAnsi="Browallia New" w:cs="Browallia New"/>
                <w:sz w:val="28"/>
              </w:rPr>
              <w:t>, 2018</w:t>
            </w:r>
          </w:p>
        </w:tc>
        <w:tc>
          <w:tcPr>
            <w:tcW w:w="1418"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eastAsia="Times New Roman" w:hAnsi="Browallia New" w:cs="Browallia New"/>
                <w:sz w:val="28"/>
              </w:rPr>
              <w:t>Dec 31, 2017</w:t>
            </w:r>
          </w:p>
        </w:tc>
        <w:tc>
          <w:tcPr>
            <w:tcW w:w="1409" w:type="dxa"/>
            <w:shd w:val="clear" w:color="auto" w:fill="auto"/>
            <w:vAlign w:val="bottom"/>
          </w:tcPr>
          <w:p w:rsidR="003B0CF4" w:rsidRPr="003B0CF4" w:rsidRDefault="00A55A93"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Jun</w:t>
            </w:r>
            <w:r w:rsidRPr="003B0CF4">
              <w:rPr>
                <w:rFonts w:ascii="Browallia New" w:hAnsi="Browallia New" w:cs="Browallia New"/>
                <w:sz w:val="28"/>
              </w:rPr>
              <w:t xml:space="preserve"> 3</w:t>
            </w:r>
            <w:r>
              <w:rPr>
                <w:rFonts w:ascii="Browallia New" w:hAnsi="Browallia New" w:cs="Browallia New"/>
                <w:sz w:val="28"/>
              </w:rPr>
              <w:t>0</w:t>
            </w:r>
            <w:r w:rsidRPr="003B0CF4">
              <w:rPr>
                <w:rFonts w:ascii="Browallia New" w:hAnsi="Browallia New" w:cs="Browallia New"/>
                <w:sz w:val="28"/>
              </w:rPr>
              <w:t>, 2018</w:t>
            </w:r>
          </w:p>
        </w:tc>
        <w:tc>
          <w:tcPr>
            <w:tcW w:w="1426"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eastAsia="Times New Roman" w:hAnsi="Browallia New" w:cs="Browallia New"/>
                <w:sz w:val="28"/>
              </w:rPr>
              <w:t>Dec 31, 2017</w:t>
            </w:r>
          </w:p>
        </w:tc>
      </w:tr>
      <w:tr w:rsidR="00A9691F" w:rsidRPr="00013564" w:rsidTr="00A9691F">
        <w:tc>
          <w:tcPr>
            <w:tcW w:w="3163" w:type="dxa"/>
            <w:gridSpan w:val="4"/>
            <w:shd w:val="clear" w:color="auto" w:fill="auto"/>
            <w:vAlign w:val="center"/>
          </w:tcPr>
          <w:p w:rsidR="00A9691F" w:rsidRPr="00013564" w:rsidRDefault="00A9691F" w:rsidP="00141E25">
            <w:pPr>
              <w:spacing w:line="228" w:lineRule="auto"/>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Deferred tax assets</w:t>
            </w:r>
          </w:p>
        </w:tc>
        <w:tc>
          <w:tcPr>
            <w:tcW w:w="1559" w:type="dxa"/>
            <w:shd w:val="clear" w:color="auto" w:fill="auto"/>
            <w:vAlign w:val="bottom"/>
          </w:tcPr>
          <w:p w:rsidR="00A9691F" w:rsidRPr="006F6C8A" w:rsidRDefault="00A9691F" w:rsidP="00A9691F">
            <w:pPr>
              <w:ind w:firstLine="0"/>
              <w:jc w:val="right"/>
              <w:rPr>
                <w:rFonts w:ascii="Browallia New" w:eastAsia="Times New Roman" w:hAnsi="Browallia New" w:cs="Browallia New"/>
                <w:sz w:val="28"/>
              </w:rPr>
            </w:pPr>
            <w:r w:rsidRPr="006F6C8A">
              <w:rPr>
                <w:rFonts w:ascii="Browallia New" w:eastAsia="Times New Roman" w:hAnsi="Browallia New" w:cs="Browallia New"/>
                <w:sz w:val="28"/>
              </w:rPr>
              <w:t>6,617,853</w:t>
            </w:r>
            <w:r w:rsidRPr="006F6C8A">
              <w:rPr>
                <w:rFonts w:ascii="Browallia New" w:eastAsia="Times New Roman" w:hAnsi="Browallia New" w:cs="Browallia New"/>
                <w:sz w:val="28"/>
                <w:cs/>
              </w:rPr>
              <w:t>.</w:t>
            </w:r>
            <w:r w:rsidRPr="006F6C8A">
              <w:rPr>
                <w:rFonts w:ascii="Browallia New" w:eastAsia="Times New Roman" w:hAnsi="Browallia New" w:cs="Browallia New"/>
                <w:sz w:val="28"/>
              </w:rPr>
              <w:t>76</w:t>
            </w:r>
          </w:p>
        </w:tc>
        <w:tc>
          <w:tcPr>
            <w:tcW w:w="1418" w:type="dxa"/>
            <w:shd w:val="clear" w:color="auto" w:fill="auto"/>
            <w:vAlign w:val="bottom"/>
          </w:tcPr>
          <w:p w:rsidR="00A9691F" w:rsidRPr="00CE55F6" w:rsidRDefault="00A9691F" w:rsidP="00673C4C">
            <w:pP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6,206,570</w:t>
            </w:r>
            <w:r w:rsidRPr="00CE55F6">
              <w:rPr>
                <w:rFonts w:ascii="Browallia New" w:eastAsia="Times New Roman" w:hAnsi="Browallia New" w:cs="Browallia New"/>
                <w:color w:val="000000"/>
                <w:sz w:val="28"/>
                <w:cs/>
              </w:rPr>
              <w:t>.</w:t>
            </w:r>
            <w:r w:rsidRPr="00CE55F6">
              <w:rPr>
                <w:rFonts w:ascii="Browallia New" w:eastAsia="Times New Roman" w:hAnsi="Browallia New" w:cs="Browallia New"/>
                <w:color w:val="000000"/>
                <w:sz w:val="28"/>
              </w:rPr>
              <w:t>60</w:t>
            </w:r>
          </w:p>
        </w:tc>
        <w:tc>
          <w:tcPr>
            <w:tcW w:w="1409" w:type="dxa"/>
            <w:shd w:val="clear" w:color="auto" w:fill="auto"/>
            <w:vAlign w:val="bottom"/>
          </w:tcPr>
          <w:p w:rsidR="00A9691F" w:rsidRPr="006F6C8A" w:rsidRDefault="00A9691F" w:rsidP="00A9691F">
            <w:pPr>
              <w:ind w:firstLine="0"/>
              <w:jc w:val="right"/>
              <w:rPr>
                <w:rFonts w:ascii="Browallia New" w:eastAsia="Times New Roman" w:hAnsi="Browallia New" w:cs="Browallia New"/>
                <w:sz w:val="28"/>
              </w:rPr>
            </w:pPr>
            <w:r w:rsidRPr="006F6C8A">
              <w:rPr>
                <w:rFonts w:ascii="Browallia New" w:eastAsia="Times New Roman" w:hAnsi="Browallia New" w:cs="Browallia New"/>
                <w:sz w:val="28"/>
              </w:rPr>
              <w:t>6,031,135</w:t>
            </w:r>
            <w:r w:rsidRPr="006F6C8A">
              <w:rPr>
                <w:rFonts w:ascii="Browallia New" w:eastAsia="Times New Roman" w:hAnsi="Browallia New" w:cs="Browallia New"/>
                <w:sz w:val="28"/>
                <w:cs/>
              </w:rPr>
              <w:t>.</w:t>
            </w:r>
            <w:r w:rsidRPr="006F6C8A">
              <w:rPr>
                <w:rFonts w:ascii="Browallia New" w:eastAsia="Times New Roman" w:hAnsi="Browallia New" w:cs="Browallia New"/>
                <w:sz w:val="28"/>
              </w:rPr>
              <w:t>73</w:t>
            </w:r>
          </w:p>
        </w:tc>
        <w:tc>
          <w:tcPr>
            <w:tcW w:w="1426" w:type="dxa"/>
            <w:shd w:val="clear" w:color="auto" w:fill="auto"/>
            <w:vAlign w:val="bottom"/>
          </w:tcPr>
          <w:p w:rsidR="00A9691F" w:rsidRPr="00CE55F6" w:rsidRDefault="00A9691F" w:rsidP="00673C4C">
            <w:pP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5,704,624</w:t>
            </w:r>
            <w:r w:rsidRPr="00CE55F6">
              <w:rPr>
                <w:rFonts w:ascii="Browallia New" w:eastAsia="Times New Roman" w:hAnsi="Browallia New" w:cs="Browallia New"/>
                <w:color w:val="000000"/>
                <w:sz w:val="28"/>
                <w:cs/>
              </w:rPr>
              <w:t>.</w:t>
            </w:r>
            <w:r w:rsidRPr="00CE55F6">
              <w:rPr>
                <w:rFonts w:ascii="Browallia New" w:eastAsia="Times New Roman" w:hAnsi="Browallia New" w:cs="Browallia New"/>
                <w:color w:val="000000"/>
                <w:sz w:val="28"/>
              </w:rPr>
              <w:t xml:space="preserve">62                                           </w:t>
            </w:r>
          </w:p>
        </w:tc>
      </w:tr>
      <w:tr w:rsidR="00A9691F" w:rsidRPr="00013564" w:rsidTr="00A9691F">
        <w:tc>
          <w:tcPr>
            <w:tcW w:w="3163" w:type="dxa"/>
            <w:gridSpan w:val="4"/>
            <w:shd w:val="clear" w:color="auto" w:fill="auto"/>
            <w:vAlign w:val="center"/>
          </w:tcPr>
          <w:p w:rsidR="00A9691F" w:rsidRPr="00013564" w:rsidRDefault="00A9691F" w:rsidP="00141E25">
            <w:pPr>
              <w:spacing w:line="228" w:lineRule="auto"/>
              <w:ind w:left="-90"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Deferred tax liabilities</w:t>
            </w:r>
          </w:p>
        </w:tc>
        <w:tc>
          <w:tcPr>
            <w:tcW w:w="1559" w:type="dxa"/>
            <w:shd w:val="clear" w:color="auto" w:fill="auto"/>
          </w:tcPr>
          <w:p w:rsidR="00A9691F" w:rsidRPr="006F6C8A" w:rsidRDefault="00A9691F" w:rsidP="00A9691F">
            <w:pPr>
              <w:pBdr>
                <w:bottom w:val="single" w:sz="4" w:space="1" w:color="auto"/>
              </w:pBdr>
              <w:ind w:firstLine="0"/>
              <w:jc w:val="right"/>
              <w:rPr>
                <w:rFonts w:ascii="Browallia New" w:eastAsia="Malgun Gothic" w:hAnsi="Browallia New" w:cs="Browallia New"/>
                <w:sz w:val="28"/>
                <w:cs/>
              </w:rPr>
            </w:pPr>
            <w:r w:rsidRPr="006F6C8A">
              <w:rPr>
                <w:rFonts w:ascii="Browallia New" w:eastAsia="Malgun Gothic" w:hAnsi="Browallia New" w:cs="Browallia New"/>
                <w:sz w:val="28"/>
                <w:cs/>
              </w:rPr>
              <w:t>-</w:t>
            </w:r>
          </w:p>
        </w:tc>
        <w:tc>
          <w:tcPr>
            <w:tcW w:w="1418" w:type="dxa"/>
            <w:shd w:val="clear" w:color="auto" w:fill="auto"/>
          </w:tcPr>
          <w:p w:rsidR="00A9691F" w:rsidRPr="00CE55F6" w:rsidRDefault="00A9691F" w:rsidP="00673C4C">
            <w:pPr>
              <w:pBdr>
                <w:bottom w:val="single" w:sz="4" w:space="1" w:color="auto"/>
              </w:pBdr>
              <w:ind w:firstLine="0"/>
              <w:jc w:val="right"/>
              <w:rPr>
                <w:rFonts w:ascii="Browallia New" w:eastAsia="Malgun Gothic" w:hAnsi="Browallia New" w:cs="Browallia New"/>
                <w:color w:val="000000"/>
                <w:sz w:val="28"/>
                <w:cs/>
              </w:rPr>
            </w:pP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7,358</w:t>
            </w: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00</w:t>
            </w:r>
            <w:r w:rsidRPr="00CE55F6">
              <w:rPr>
                <w:rFonts w:ascii="Browallia New" w:eastAsia="Malgun Gothic" w:hAnsi="Browallia New" w:cs="Browallia New"/>
                <w:color w:val="000000"/>
                <w:sz w:val="28"/>
                <w:cs/>
              </w:rPr>
              <w:t>)</w:t>
            </w:r>
          </w:p>
        </w:tc>
        <w:tc>
          <w:tcPr>
            <w:tcW w:w="1409" w:type="dxa"/>
            <w:shd w:val="clear" w:color="auto" w:fill="auto"/>
          </w:tcPr>
          <w:p w:rsidR="00A9691F" w:rsidRPr="006F6C8A" w:rsidRDefault="00A9691F" w:rsidP="00A9691F">
            <w:pPr>
              <w:pBdr>
                <w:bottom w:val="single" w:sz="4" w:space="1" w:color="auto"/>
              </w:pBdr>
              <w:ind w:firstLine="0"/>
              <w:jc w:val="right"/>
              <w:rPr>
                <w:rFonts w:ascii="Browallia New" w:eastAsia="Malgun Gothic" w:hAnsi="Browallia New" w:cs="Browallia New"/>
                <w:sz w:val="28"/>
              </w:rPr>
            </w:pPr>
            <w:r w:rsidRPr="006F6C8A">
              <w:rPr>
                <w:rFonts w:ascii="Browallia New" w:eastAsia="Malgun Gothic" w:hAnsi="Browallia New" w:cs="Browallia New"/>
                <w:sz w:val="28"/>
                <w:cs/>
              </w:rPr>
              <w:t>-</w:t>
            </w:r>
          </w:p>
        </w:tc>
        <w:tc>
          <w:tcPr>
            <w:tcW w:w="1426" w:type="dxa"/>
            <w:shd w:val="clear" w:color="auto" w:fill="auto"/>
          </w:tcPr>
          <w:p w:rsidR="00A9691F" w:rsidRPr="00CE55F6" w:rsidRDefault="00A9691F" w:rsidP="00673C4C">
            <w:pPr>
              <w:pBdr>
                <w:bottom w:val="single" w:sz="4" w:space="1" w:color="auto"/>
              </w:pBdr>
              <w:ind w:firstLine="0"/>
              <w:jc w:val="right"/>
              <w:rPr>
                <w:rFonts w:ascii="Browallia New" w:eastAsia="Malgun Gothic" w:hAnsi="Browallia New" w:cs="Browallia New"/>
                <w:color w:val="000000"/>
                <w:sz w:val="28"/>
              </w:rPr>
            </w:pP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7,358</w:t>
            </w: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00</w:t>
            </w:r>
            <w:r w:rsidRPr="00CE55F6">
              <w:rPr>
                <w:rFonts w:ascii="Browallia New" w:eastAsia="Malgun Gothic" w:hAnsi="Browallia New" w:cs="Browallia New"/>
                <w:color w:val="000000"/>
                <w:sz w:val="28"/>
                <w:cs/>
              </w:rPr>
              <w:t>)</w:t>
            </w:r>
          </w:p>
        </w:tc>
      </w:tr>
      <w:tr w:rsidR="00A9691F" w:rsidRPr="00013564" w:rsidTr="00A9691F">
        <w:tc>
          <w:tcPr>
            <w:tcW w:w="3163" w:type="dxa"/>
            <w:gridSpan w:val="4"/>
            <w:shd w:val="clear" w:color="auto" w:fill="auto"/>
            <w:vAlign w:val="center"/>
          </w:tcPr>
          <w:p w:rsidR="00A9691F" w:rsidRPr="00013564" w:rsidRDefault="00A9691F" w:rsidP="00141E25">
            <w:pPr>
              <w:spacing w:line="228" w:lineRule="auto"/>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w:t>
            </w:r>
          </w:p>
        </w:tc>
        <w:tc>
          <w:tcPr>
            <w:tcW w:w="1559" w:type="dxa"/>
            <w:shd w:val="clear" w:color="auto" w:fill="auto"/>
            <w:vAlign w:val="bottom"/>
          </w:tcPr>
          <w:p w:rsidR="00A9691F" w:rsidRPr="006F6C8A" w:rsidRDefault="00A9691F" w:rsidP="00A9691F">
            <w:pPr>
              <w:pBdr>
                <w:bottom w:val="double" w:sz="4" w:space="1" w:color="auto"/>
              </w:pBdr>
              <w:ind w:firstLine="0"/>
              <w:jc w:val="right"/>
              <w:rPr>
                <w:rFonts w:ascii="Browallia New" w:eastAsia="Malgun Gothic" w:hAnsi="Browallia New" w:cs="Browallia New"/>
                <w:sz w:val="28"/>
                <w:lang w:eastAsia="ko-KR"/>
              </w:rPr>
            </w:pPr>
            <w:r w:rsidRPr="006F6C8A">
              <w:rPr>
                <w:rFonts w:ascii="Browallia New" w:eastAsia="Malgun Gothic" w:hAnsi="Browallia New" w:cs="Browallia New"/>
                <w:sz w:val="28"/>
                <w:lang w:eastAsia="ko-KR"/>
              </w:rPr>
              <w:t>6,617,853</w:t>
            </w:r>
            <w:r w:rsidRPr="006F6C8A">
              <w:rPr>
                <w:rFonts w:ascii="Browallia New" w:eastAsia="Malgun Gothic" w:hAnsi="Browallia New" w:cs="Browallia New"/>
                <w:sz w:val="28"/>
                <w:cs/>
                <w:lang w:eastAsia="ko-KR"/>
              </w:rPr>
              <w:t>.</w:t>
            </w:r>
            <w:r w:rsidRPr="006F6C8A">
              <w:rPr>
                <w:rFonts w:ascii="Browallia New" w:eastAsia="Malgun Gothic" w:hAnsi="Browallia New" w:cs="Browallia New"/>
                <w:sz w:val="28"/>
                <w:lang w:eastAsia="ko-KR"/>
              </w:rPr>
              <w:t>76</w:t>
            </w:r>
          </w:p>
        </w:tc>
        <w:tc>
          <w:tcPr>
            <w:tcW w:w="1418" w:type="dxa"/>
            <w:shd w:val="clear" w:color="auto" w:fill="auto"/>
            <w:vAlign w:val="bottom"/>
          </w:tcPr>
          <w:p w:rsidR="00A9691F" w:rsidRPr="00CE55F6" w:rsidRDefault="00A9691F" w:rsidP="00673C4C">
            <w:pPr>
              <w:pBdr>
                <w:bottom w:val="double" w:sz="4" w:space="1" w:color="auto"/>
              </w:pBdr>
              <w:ind w:firstLine="0"/>
              <w:jc w:val="right"/>
              <w:rPr>
                <w:rFonts w:ascii="Browallia New" w:eastAsia="Malgun Gothic" w:hAnsi="Browallia New" w:cs="Browallia New"/>
                <w:color w:val="000000"/>
                <w:sz w:val="28"/>
                <w:lang w:eastAsia="ko-KR"/>
              </w:rPr>
            </w:pPr>
            <w:r w:rsidRPr="00CE55F6">
              <w:rPr>
                <w:rFonts w:ascii="Browallia New" w:eastAsia="Malgun Gothic" w:hAnsi="Browallia New" w:cs="Browallia New"/>
                <w:color w:val="000000"/>
                <w:sz w:val="28"/>
                <w:lang w:eastAsia="ko-KR"/>
              </w:rPr>
              <w:t>6,199,212</w:t>
            </w:r>
            <w:r w:rsidRPr="00CE55F6">
              <w:rPr>
                <w:rFonts w:ascii="Browallia New" w:eastAsia="Malgun Gothic" w:hAnsi="Browallia New" w:cs="Browallia New"/>
                <w:color w:val="000000"/>
                <w:sz w:val="28"/>
                <w:cs/>
                <w:lang w:eastAsia="ko-KR"/>
              </w:rPr>
              <w:t>.</w:t>
            </w:r>
            <w:r w:rsidRPr="00CE55F6">
              <w:rPr>
                <w:rFonts w:ascii="Browallia New" w:eastAsia="Malgun Gothic" w:hAnsi="Browallia New" w:cs="Browallia New"/>
                <w:color w:val="000000"/>
                <w:sz w:val="28"/>
                <w:lang w:eastAsia="ko-KR"/>
              </w:rPr>
              <w:t>60</w:t>
            </w:r>
          </w:p>
        </w:tc>
        <w:tc>
          <w:tcPr>
            <w:tcW w:w="1409" w:type="dxa"/>
            <w:shd w:val="clear" w:color="auto" w:fill="auto"/>
            <w:vAlign w:val="bottom"/>
          </w:tcPr>
          <w:p w:rsidR="00A9691F" w:rsidRPr="006F6C8A" w:rsidRDefault="00A9691F" w:rsidP="00A9691F">
            <w:pPr>
              <w:pBdr>
                <w:bottom w:val="double" w:sz="4" w:space="1" w:color="auto"/>
              </w:pBdr>
              <w:ind w:firstLine="0"/>
              <w:jc w:val="right"/>
              <w:rPr>
                <w:rFonts w:ascii="Browallia New" w:eastAsia="Times New Roman" w:hAnsi="Browallia New" w:cs="Browallia New"/>
                <w:sz w:val="28"/>
              </w:rPr>
            </w:pPr>
            <w:r w:rsidRPr="006F6C8A">
              <w:rPr>
                <w:rFonts w:ascii="Browallia New" w:eastAsia="Times New Roman" w:hAnsi="Browallia New" w:cs="Browallia New"/>
                <w:sz w:val="28"/>
              </w:rPr>
              <w:t>6,031,135</w:t>
            </w:r>
            <w:r w:rsidRPr="006F6C8A">
              <w:rPr>
                <w:rFonts w:ascii="Browallia New" w:eastAsia="Times New Roman" w:hAnsi="Browallia New" w:cs="Browallia New"/>
                <w:sz w:val="28"/>
                <w:cs/>
              </w:rPr>
              <w:t>.</w:t>
            </w:r>
            <w:r w:rsidRPr="006F6C8A">
              <w:rPr>
                <w:rFonts w:ascii="Browallia New" w:eastAsia="Times New Roman" w:hAnsi="Browallia New" w:cs="Browallia New"/>
                <w:sz w:val="28"/>
              </w:rPr>
              <w:t>73</w:t>
            </w:r>
          </w:p>
        </w:tc>
        <w:tc>
          <w:tcPr>
            <w:tcW w:w="1426" w:type="dxa"/>
            <w:shd w:val="clear" w:color="auto" w:fill="auto"/>
            <w:vAlign w:val="bottom"/>
          </w:tcPr>
          <w:p w:rsidR="00A9691F" w:rsidRPr="00CE55F6" w:rsidRDefault="00A9691F" w:rsidP="00673C4C">
            <w:pPr>
              <w:pBdr>
                <w:bottom w:val="double" w:sz="4" w:space="1" w:color="auto"/>
              </w:pBd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5,697,266</w:t>
            </w:r>
            <w:r w:rsidRPr="00CE55F6">
              <w:rPr>
                <w:rFonts w:ascii="Browallia New" w:eastAsia="Times New Roman" w:hAnsi="Browallia New" w:cs="Browallia New"/>
                <w:color w:val="000000"/>
                <w:sz w:val="28"/>
                <w:cs/>
              </w:rPr>
              <w:t>.</w:t>
            </w:r>
            <w:r w:rsidRPr="00CE55F6">
              <w:rPr>
                <w:rFonts w:ascii="Browallia New" w:eastAsia="Times New Roman" w:hAnsi="Browallia New" w:cs="Browallia New"/>
                <w:color w:val="000000"/>
                <w:sz w:val="28"/>
              </w:rPr>
              <w:t>62</w:t>
            </w:r>
          </w:p>
        </w:tc>
      </w:tr>
    </w:tbl>
    <w:p w:rsidR="00A9691F" w:rsidRDefault="00A9691F" w:rsidP="003E14AB">
      <w:pPr>
        <w:ind w:firstLine="0"/>
        <w:rPr>
          <w:rFonts w:ascii="Browallia New" w:eastAsia="Times New Roman" w:hAnsi="Browallia New" w:cs="Browallia New"/>
          <w:b/>
          <w:bCs/>
          <w:color w:val="000000" w:themeColor="text1"/>
          <w:sz w:val="28"/>
        </w:rPr>
      </w:pPr>
    </w:p>
    <w:p w:rsidR="00AD076F" w:rsidRPr="00141E25" w:rsidRDefault="00310D8F" w:rsidP="00141E25">
      <w:pPr>
        <w:pStyle w:val="Heading2"/>
        <w:spacing w:after="120"/>
        <w:ind w:left="0"/>
        <w:rPr>
          <w:u w:val="none"/>
        </w:rPr>
      </w:pPr>
      <w:r w:rsidRPr="00141E25">
        <w:rPr>
          <w:u w:val="none"/>
        </w:rPr>
        <w:t>1</w:t>
      </w:r>
      <w:r w:rsidR="00BE2EBA" w:rsidRPr="00141E25">
        <w:rPr>
          <w:u w:val="none"/>
        </w:rPr>
        <w:t>6</w:t>
      </w:r>
      <w:r w:rsidR="0003173C" w:rsidRPr="00141E25">
        <w:rPr>
          <w:u w:val="none"/>
          <w:cs/>
        </w:rPr>
        <w:t>.</w:t>
      </w:r>
      <w:r w:rsidRPr="00141E25">
        <w:rPr>
          <w:u w:val="none"/>
        </w:rPr>
        <w:t>2</w:t>
      </w:r>
      <w:r w:rsidRPr="00141E25">
        <w:rPr>
          <w:u w:val="none"/>
        </w:rPr>
        <w:tab/>
        <w:t>Movements in deferred tax assets and liabilities d</w:t>
      </w:r>
      <w:r w:rsidR="00EC43E5" w:rsidRPr="00141E25">
        <w:rPr>
          <w:u w:val="none"/>
        </w:rPr>
        <w:t>uring the period are as follows</w:t>
      </w:r>
      <w:r w:rsidR="00EC43E5" w:rsidRPr="00141E25">
        <w:rPr>
          <w:u w:val="none"/>
          <w:cs/>
        </w:rPr>
        <w:t>.-</w:t>
      </w:r>
    </w:p>
    <w:tbl>
      <w:tblPr>
        <w:tblW w:w="10879" w:type="dxa"/>
        <w:tblInd w:w="-601" w:type="dxa"/>
        <w:tblLayout w:type="fixed"/>
        <w:tblLook w:val="04A0" w:firstRow="1" w:lastRow="0" w:firstColumn="1" w:lastColumn="0" w:noHBand="0" w:noVBand="1"/>
      </w:tblPr>
      <w:tblGrid>
        <w:gridCol w:w="298"/>
        <w:gridCol w:w="269"/>
        <w:gridCol w:w="266"/>
        <w:gridCol w:w="2126"/>
        <w:gridCol w:w="1260"/>
        <w:gridCol w:w="1440"/>
        <w:gridCol w:w="1260"/>
        <w:gridCol w:w="1260"/>
        <w:gridCol w:w="1440"/>
        <w:gridCol w:w="1260"/>
      </w:tblGrid>
      <w:tr w:rsidR="008632A4" w:rsidRPr="00330BE4" w:rsidTr="00C71AB4">
        <w:trPr>
          <w:trHeight w:val="265"/>
        </w:trPr>
        <w:tc>
          <w:tcPr>
            <w:tcW w:w="298" w:type="dxa"/>
            <w:vAlign w:val="bottom"/>
          </w:tcPr>
          <w:p w:rsidR="008632A4" w:rsidRPr="00330BE4" w:rsidRDefault="008632A4" w:rsidP="00673C4C">
            <w:pPr>
              <w:ind w:firstLine="0"/>
              <w:jc w:val="center"/>
              <w:rPr>
                <w:rFonts w:ascii="Browallia New" w:eastAsia="Malgun Gothic" w:hAnsi="Browallia New" w:cs="Browallia New"/>
                <w:sz w:val="26"/>
                <w:szCs w:val="26"/>
              </w:rPr>
            </w:pPr>
          </w:p>
        </w:tc>
        <w:tc>
          <w:tcPr>
            <w:tcW w:w="269"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6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12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7920" w:type="dxa"/>
            <w:gridSpan w:val="6"/>
            <w:vAlign w:val="bottom"/>
            <w:hideMark/>
          </w:tcPr>
          <w:p w:rsidR="008632A4" w:rsidRPr="00330BE4" w:rsidRDefault="008632A4" w:rsidP="00673C4C">
            <w:pPr>
              <w:pBdr>
                <w:bottom w:val="single" w:sz="4" w:space="1" w:color="auto"/>
              </w:pBdr>
              <w:ind w:firstLine="0"/>
              <w:jc w:val="center"/>
              <w:rPr>
                <w:rFonts w:ascii="Browallia New" w:hAnsi="Browallia New" w:cs="Browallia New"/>
                <w:sz w:val="26"/>
                <w:szCs w:val="26"/>
              </w:rPr>
            </w:pPr>
            <w:r w:rsidRPr="00330BE4">
              <w:rPr>
                <w:rFonts w:ascii="Browallia New" w:hAnsi="Browallia New" w:cs="Browallia New"/>
                <w:sz w:val="26"/>
                <w:szCs w:val="26"/>
              </w:rPr>
              <w:t xml:space="preserve">Unit </w:t>
            </w:r>
            <w:r w:rsidRPr="00330BE4">
              <w:rPr>
                <w:rFonts w:ascii="Browallia New" w:hAnsi="Browallia New" w:cs="Browallia New"/>
                <w:sz w:val="26"/>
                <w:szCs w:val="26"/>
                <w:cs/>
              </w:rPr>
              <w:t xml:space="preserve">: </w:t>
            </w:r>
            <w:r w:rsidRPr="00330BE4">
              <w:rPr>
                <w:rFonts w:ascii="Browallia New" w:hAnsi="Browallia New" w:cs="Browallia New"/>
                <w:sz w:val="26"/>
                <w:szCs w:val="26"/>
              </w:rPr>
              <w:t>Baht</w:t>
            </w:r>
          </w:p>
        </w:tc>
      </w:tr>
      <w:tr w:rsidR="008632A4" w:rsidRPr="00330BE4" w:rsidTr="00C71AB4">
        <w:trPr>
          <w:trHeight w:val="265"/>
        </w:trPr>
        <w:tc>
          <w:tcPr>
            <w:tcW w:w="298" w:type="dxa"/>
            <w:vAlign w:val="bottom"/>
          </w:tcPr>
          <w:p w:rsidR="008632A4" w:rsidRPr="00330BE4" w:rsidRDefault="008632A4" w:rsidP="00673C4C">
            <w:pPr>
              <w:ind w:firstLine="0"/>
              <w:jc w:val="center"/>
              <w:rPr>
                <w:rFonts w:ascii="Browallia New" w:eastAsia="Malgun Gothic" w:hAnsi="Browallia New" w:cs="Browallia New"/>
                <w:sz w:val="26"/>
                <w:szCs w:val="26"/>
              </w:rPr>
            </w:pPr>
          </w:p>
        </w:tc>
        <w:tc>
          <w:tcPr>
            <w:tcW w:w="269"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6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12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3960" w:type="dxa"/>
            <w:gridSpan w:val="3"/>
            <w:vAlign w:val="bottom"/>
            <w:hideMark/>
          </w:tcPr>
          <w:p w:rsidR="008632A4" w:rsidRPr="00330BE4" w:rsidRDefault="008632A4" w:rsidP="00673C4C">
            <w:pPr>
              <w:pBdr>
                <w:bottom w:val="single" w:sz="4" w:space="1" w:color="auto"/>
              </w:pBdr>
              <w:ind w:firstLine="0"/>
              <w:jc w:val="center"/>
              <w:rPr>
                <w:rFonts w:ascii="Browallia New" w:eastAsia="Times New Roman" w:hAnsi="Browallia New" w:cs="Browallia New"/>
                <w:sz w:val="26"/>
                <w:szCs w:val="26"/>
                <w:cs/>
              </w:rPr>
            </w:pPr>
            <w:r w:rsidRPr="00330BE4">
              <w:rPr>
                <w:rFonts w:ascii="Browallia New" w:eastAsia="Times New Roman" w:hAnsi="Browallia New" w:cs="Browallia New"/>
                <w:sz w:val="26"/>
                <w:szCs w:val="26"/>
              </w:rPr>
              <w:t>Consolidated</w:t>
            </w:r>
          </w:p>
        </w:tc>
        <w:tc>
          <w:tcPr>
            <w:tcW w:w="3960" w:type="dxa"/>
            <w:gridSpan w:val="3"/>
          </w:tcPr>
          <w:p w:rsidR="008632A4" w:rsidRPr="00330BE4" w:rsidRDefault="008632A4" w:rsidP="00673C4C">
            <w:pPr>
              <w:pBdr>
                <w:bottom w:val="single" w:sz="4" w:space="1" w:color="auto"/>
              </w:pBdr>
              <w:ind w:firstLine="0"/>
              <w:jc w:val="center"/>
              <w:rPr>
                <w:rFonts w:ascii="Browallia New" w:eastAsia="Times New Roman" w:hAnsi="Browallia New" w:cs="Browallia New"/>
                <w:sz w:val="26"/>
                <w:szCs w:val="26"/>
              </w:rPr>
            </w:pPr>
            <w:r w:rsidRPr="00330BE4">
              <w:rPr>
                <w:rFonts w:ascii="Browallia New" w:eastAsia="Times New Roman" w:hAnsi="Browallia New" w:cs="Browallia New"/>
                <w:sz w:val="26"/>
                <w:szCs w:val="26"/>
              </w:rPr>
              <w:t>Separate</w:t>
            </w:r>
          </w:p>
        </w:tc>
      </w:tr>
      <w:tr w:rsidR="008632A4" w:rsidRPr="00330BE4" w:rsidTr="00C71AB4">
        <w:trPr>
          <w:trHeight w:val="373"/>
        </w:trPr>
        <w:tc>
          <w:tcPr>
            <w:tcW w:w="298" w:type="dxa"/>
            <w:vAlign w:val="bottom"/>
          </w:tcPr>
          <w:p w:rsidR="008632A4" w:rsidRPr="00330BE4" w:rsidRDefault="008632A4" w:rsidP="00673C4C">
            <w:pPr>
              <w:ind w:firstLine="0"/>
              <w:jc w:val="center"/>
              <w:rPr>
                <w:rFonts w:ascii="Browallia New" w:eastAsia="Malgun Gothic" w:hAnsi="Browallia New" w:cs="Browallia New"/>
                <w:sz w:val="26"/>
                <w:szCs w:val="26"/>
              </w:rPr>
            </w:pPr>
          </w:p>
        </w:tc>
        <w:tc>
          <w:tcPr>
            <w:tcW w:w="269"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6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12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vAlign w:val="bottom"/>
            <w:hideMark/>
          </w:tcPr>
          <w:p w:rsidR="008632A4" w:rsidRPr="00330BE4" w:rsidRDefault="008632A4" w:rsidP="00673C4C">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Malgun Gothic" w:hAnsi="Browallia New" w:cs="Browallia New"/>
                <w:sz w:val="26"/>
                <w:szCs w:val="26"/>
              </w:rPr>
              <w:t>Jan 1, 2018</w:t>
            </w:r>
          </w:p>
        </w:tc>
        <w:tc>
          <w:tcPr>
            <w:tcW w:w="1440" w:type="dxa"/>
            <w:vAlign w:val="bottom"/>
            <w:hideMark/>
          </w:tcPr>
          <w:p w:rsidR="008632A4" w:rsidRPr="00330BE4" w:rsidRDefault="008632A4" w:rsidP="00673C4C">
            <w:pPr>
              <w:pBdr>
                <w:bottom w:val="single" w:sz="4" w:space="1" w:color="auto"/>
              </w:pBdr>
              <w:ind w:firstLine="0"/>
              <w:jc w:val="center"/>
              <w:rPr>
                <w:rFonts w:ascii="Browallia New" w:eastAsia="Times New Roman" w:hAnsi="Browallia New" w:cs="Browallia New"/>
                <w:sz w:val="26"/>
                <w:szCs w:val="26"/>
              </w:rPr>
            </w:pPr>
            <w:r w:rsidRPr="00330BE4">
              <w:rPr>
                <w:rFonts w:ascii="Browallia New" w:eastAsia="Times New Roman" w:hAnsi="Browallia New" w:cs="Browallia New"/>
                <w:sz w:val="26"/>
                <w:szCs w:val="26"/>
                <w:cs/>
              </w:rPr>
              <w:t>(</w:t>
            </w:r>
            <w:r w:rsidR="00141E25">
              <w:rPr>
                <w:rFonts w:ascii="Browallia New" w:eastAsia="Times New Roman" w:hAnsi="Browallia New" w:cs="Browallia New"/>
                <w:sz w:val="26"/>
                <w:szCs w:val="26"/>
              </w:rPr>
              <w:t>Charged</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 xml:space="preserve"> </w:t>
            </w:r>
            <w:r w:rsidR="00141E25">
              <w:rPr>
                <w:rFonts w:ascii="Browallia New" w:eastAsia="Times New Roman" w:hAnsi="Browallia New" w:cs="Browallia New"/>
                <w:sz w:val="26"/>
                <w:szCs w:val="26"/>
              </w:rPr>
              <w:t>Credited</w:t>
            </w:r>
          </w:p>
          <w:p w:rsidR="008632A4" w:rsidRPr="00330BE4" w:rsidRDefault="008632A4" w:rsidP="008632A4">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Times New Roman" w:hAnsi="Browallia New" w:cs="Browallia New"/>
                <w:sz w:val="26"/>
                <w:szCs w:val="26"/>
              </w:rPr>
              <w:t xml:space="preserve">for </w:t>
            </w:r>
            <w:r w:rsidR="00141E25">
              <w:rPr>
                <w:rFonts w:ascii="Browallia New" w:eastAsia="Times New Roman" w:hAnsi="Browallia New" w:cs="Browallia New"/>
                <w:sz w:val="26"/>
                <w:szCs w:val="26"/>
              </w:rPr>
              <w:t xml:space="preserve">the </w:t>
            </w:r>
            <w:r w:rsidRPr="00330BE4">
              <w:rPr>
                <w:rFonts w:ascii="Browallia New" w:eastAsia="Times New Roman" w:hAnsi="Browallia New" w:cs="Browallia New"/>
                <w:sz w:val="26"/>
                <w:szCs w:val="26"/>
              </w:rPr>
              <w:t xml:space="preserve">period </w:t>
            </w:r>
            <w:r w:rsidR="00141E25">
              <w:rPr>
                <w:rFonts w:ascii="Browallia New" w:eastAsia="Times New Roman" w:hAnsi="Browallia New" w:cs="Browallia New"/>
                <w:sz w:val="26"/>
                <w:szCs w:val="26"/>
              </w:rPr>
              <w:t>to p</w:t>
            </w:r>
            <w:r w:rsidRPr="00330BE4">
              <w:rPr>
                <w:rFonts w:ascii="Browallia New" w:eastAsia="Times New Roman" w:hAnsi="Browallia New" w:cs="Browallia New"/>
                <w:sz w:val="26"/>
                <w:szCs w:val="26"/>
              </w:rPr>
              <w:t xml:space="preserve">rofit or </w:t>
            </w:r>
            <w:r w:rsidR="00141E25">
              <w:rPr>
                <w:rFonts w:ascii="Browallia New" w:eastAsia="Times New Roman" w:hAnsi="Browallia New" w:cs="Browallia New"/>
                <w:sz w:val="26"/>
                <w:szCs w:val="26"/>
              </w:rPr>
              <w:t>l</w:t>
            </w:r>
            <w:r w:rsidRPr="00330BE4">
              <w:rPr>
                <w:rFonts w:ascii="Browallia New" w:eastAsia="Times New Roman" w:hAnsi="Browallia New" w:cs="Browallia New"/>
                <w:sz w:val="26"/>
                <w:szCs w:val="26"/>
              </w:rPr>
              <w:t xml:space="preserve">oss </w:t>
            </w:r>
          </w:p>
        </w:tc>
        <w:tc>
          <w:tcPr>
            <w:tcW w:w="1260" w:type="dxa"/>
            <w:vAlign w:val="bottom"/>
            <w:hideMark/>
          </w:tcPr>
          <w:p w:rsidR="008632A4" w:rsidRPr="00330BE4" w:rsidRDefault="008632A4" w:rsidP="00673C4C">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Malgun Gothic" w:hAnsi="Browallia New" w:cs="Browallia New"/>
                <w:sz w:val="26"/>
                <w:szCs w:val="26"/>
              </w:rPr>
              <w:t>Jun 30, 2018</w:t>
            </w:r>
          </w:p>
        </w:tc>
        <w:tc>
          <w:tcPr>
            <w:tcW w:w="1260" w:type="dxa"/>
            <w:vAlign w:val="bottom"/>
          </w:tcPr>
          <w:p w:rsidR="008632A4" w:rsidRPr="00330BE4" w:rsidRDefault="008632A4" w:rsidP="000B3BD3">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Malgun Gothic" w:hAnsi="Browallia New" w:cs="Browallia New"/>
                <w:sz w:val="26"/>
                <w:szCs w:val="26"/>
              </w:rPr>
              <w:t>Jan 1, 2018</w:t>
            </w:r>
          </w:p>
        </w:tc>
        <w:tc>
          <w:tcPr>
            <w:tcW w:w="1440" w:type="dxa"/>
            <w:vAlign w:val="bottom"/>
          </w:tcPr>
          <w:p w:rsidR="00141E25" w:rsidRPr="00141E25" w:rsidRDefault="00141E25" w:rsidP="00141E25">
            <w:pPr>
              <w:pBdr>
                <w:bottom w:val="single" w:sz="4" w:space="1" w:color="auto"/>
              </w:pBdr>
              <w:ind w:firstLine="0"/>
              <w:jc w:val="center"/>
              <w:rPr>
                <w:rFonts w:ascii="Browallia New" w:eastAsia="Times New Roman" w:hAnsi="Browallia New" w:cs="Browallia New"/>
                <w:sz w:val="26"/>
                <w:szCs w:val="26"/>
              </w:rPr>
            </w:pPr>
            <w:r w:rsidRPr="00141E25">
              <w:rPr>
                <w:rFonts w:ascii="Browallia New" w:eastAsia="Times New Roman" w:hAnsi="Browallia New" w:cs="Browallia New"/>
                <w:sz w:val="26"/>
                <w:szCs w:val="26"/>
                <w:cs/>
              </w:rPr>
              <w:t>(</w:t>
            </w:r>
            <w:r w:rsidRPr="00141E25">
              <w:rPr>
                <w:rFonts w:ascii="Browallia New" w:eastAsia="Times New Roman" w:hAnsi="Browallia New" w:cs="Browallia New"/>
                <w:sz w:val="26"/>
                <w:szCs w:val="26"/>
              </w:rPr>
              <w:t>Charged) Credited</w:t>
            </w:r>
          </w:p>
          <w:p w:rsidR="008632A4" w:rsidRPr="00330BE4" w:rsidRDefault="00141E25" w:rsidP="00141E25">
            <w:pPr>
              <w:pBdr>
                <w:bottom w:val="single" w:sz="4" w:space="1" w:color="auto"/>
              </w:pBdr>
              <w:ind w:firstLine="0"/>
              <w:jc w:val="center"/>
              <w:rPr>
                <w:rFonts w:ascii="Browallia New" w:eastAsia="Malgun Gothic" w:hAnsi="Browallia New" w:cs="Browallia New"/>
                <w:sz w:val="26"/>
                <w:szCs w:val="26"/>
              </w:rPr>
            </w:pPr>
            <w:r w:rsidRPr="00141E25">
              <w:rPr>
                <w:rFonts w:ascii="Browallia New" w:eastAsia="Times New Roman" w:hAnsi="Browallia New" w:cs="Browallia New"/>
                <w:sz w:val="26"/>
                <w:szCs w:val="26"/>
              </w:rPr>
              <w:t>for the period to profit or loss</w:t>
            </w:r>
          </w:p>
        </w:tc>
        <w:tc>
          <w:tcPr>
            <w:tcW w:w="1260" w:type="dxa"/>
            <w:vAlign w:val="bottom"/>
          </w:tcPr>
          <w:p w:rsidR="008632A4" w:rsidRPr="00330BE4" w:rsidRDefault="008632A4" w:rsidP="000B3BD3">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Malgun Gothic" w:hAnsi="Browallia New" w:cs="Browallia New"/>
                <w:sz w:val="26"/>
                <w:szCs w:val="26"/>
              </w:rPr>
              <w:t>Jun 30, 2018</w:t>
            </w:r>
          </w:p>
        </w:tc>
      </w:tr>
      <w:tr w:rsidR="008632A4" w:rsidRPr="00330BE4" w:rsidTr="00C71AB4">
        <w:trPr>
          <w:trHeight w:val="259"/>
        </w:trPr>
        <w:tc>
          <w:tcPr>
            <w:tcW w:w="2959" w:type="dxa"/>
            <w:gridSpan w:val="4"/>
            <w:hideMark/>
          </w:tcPr>
          <w:p w:rsidR="008632A4" w:rsidRPr="00330BE4" w:rsidRDefault="008632A4" w:rsidP="00673C4C">
            <w:pPr>
              <w:spacing w:line="228" w:lineRule="auto"/>
              <w:ind w:firstLine="0"/>
              <w:jc w:val="left"/>
              <w:rPr>
                <w:rFonts w:ascii="Browallia New" w:eastAsia="Times New Roman" w:hAnsi="Browallia New" w:cs="Browallia New"/>
                <w:sz w:val="26"/>
                <w:szCs w:val="26"/>
              </w:rPr>
            </w:pPr>
            <w:r w:rsidRPr="00330BE4">
              <w:rPr>
                <w:rFonts w:ascii="Browallia New" w:eastAsia="Times New Roman" w:hAnsi="Browallia New" w:cs="Browallia New"/>
                <w:sz w:val="26"/>
                <w:szCs w:val="26"/>
              </w:rPr>
              <w:t>Deferred tax assets</w:t>
            </w:r>
          </w:p>
        </w:tc>
        <w:tc>
          <w:tcPr>
            <w:tcW w:w="1260"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440"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tcPr>
          <w:p w:rsidR="008632A4" w:rsidRPr="00330BE4" w:rsidRDefault="008632A4" w:rsidP="00673C4C">
            <w:pPr>
              <w:ind w:firstLine="0"/>
              <w:jc w:val="center"/>
              <w:rPr>
                <w:rFonts w:ascii="Browallia New" w:eastAsia="Times New Roman" w:hAnsi="Browallia New" w:cs="Browallia New"/>
                <w:sz w:val="26"/>
                <w:szCs w:val="26"/>
              </w:rPr>
            </w:pPr>
          </w:p>
        </w:tc>
        <w:tc>
          <w:tcPr>
            <w:tcW w:w="1440" w:type="dxa"/>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tcPr>
          <w:p w:rsidR="008632A4" w:rsidRPr="00330BE4" w:rsidRDefault="008632A4" w:rsidP="00673C4C">
            <w:pPr>
              <w:ind w:firstLine="0"/>
              <w:jc w:val="center"/>
              <w:rPr>
                <w:rFonts w:ascii="Browallia New" w:eastAsia="Times New Roman" w:hAnsi="Browallia New" w:cs="Browallia New"/>
                <w:sz w:val="26"/>
                <w:szCs w:val="26"/>
              </w:rPr>
            </w:pPr>
          </w:p>
        </w:tc>
      </w:tr>
      <w:tr w:rsidR="008632A4" w:rsidRPr="00330BE4" w:rsidTr="00C71AB4">
        <w:trPr>
          <w:trHeight w:val="259"/>
        </w:trPr>
        <w:tc>
          <w:tcPr>
            <w:tcW w:w="2959" w:type="dxa"/>
            <w:gridSpan w:val="4"/>
            <w:hideMark/>
          </w:tcPr>
          <w:p w:rsidR="008632A4" w:rsidRPr="00330BE4" w:rsidRDefault="008632A4" w:rsidP="00673C4C">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Inventories</w:t>
            </w:r>
          </w:p>
        </w:tc>
        <w:tc>
          <w:tcPr>
            <w:tcW w:w="1260" w:type="dxa"/>
            <w:hideMark/>
          </w:tcPr>
          <w:p w:rsidR="008632A4" w:rsidRPr="00330BE4" w:rsidRDefault="008632A4" w:rsidP="00673C4C">
            <w:pPr>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131,596</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11</w:t>
            </w: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lang w:eastAsia="ko-KR"/>
              </w:rPr>
            </w:pPr>
            <w:r w:rsidRPr="00330BE4">
              <w:rPr>
                <w:rFonts w:ascii="Browallia New" w:hAnsi="Browallia New" w:cs="Browallia New"/>
                <w:sz w:val="26"/>
                <w:szCs w:val="26"/>
                <w:cs/>
                <w:lang w:eastAsia="ko-KR"/>
              </w:rPr>
              <w:t>-</w:t>
            </w:r>
          </w:p>
        </w:tc>
        <w:tc>
          <w:tcPr>
            <w:tcW w:w="1260" w:type="dxa"/>
            <w:shd w:val="clear" w:color="auto" w:fill="auto"/>
            <w:vAlign w:val="bottom"/>
          </w:tcPr>
          <w:p w:rsidR="008632A4" w:rsidRPr="00330BE4" w:rsidRDefault="00330BE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131,596</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11</w:t>
            </w:r>
          </w:p>
        </w:tc>
        <w:tc>
          <w:tcPr>
            <w:tcW w:w="1260" w:type="dxa"/>
            <w:shd w:val="clear" w:color="auto" w:fill="auto"/>
            <w:vAlign w:val="bottom"/>
          </w:tcPr>
          <w:p w:rsidR="008632A4" w:rsidRPr="00330BE4" w:rsidRDefault="00330BE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131,596</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11</w:t>
            </w: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lang w:eastAsia="ko-KR"/>
              </w:rPr>
            </w:pPr>
            <w:r w:rsidRPr="00330BE4">
              <w:rPr>
                <w:rFonts w:ascii="Browallia New" w:hAnsi="Browallia New" w:cs="Browallia New"/>
                <w:sz w:val="26"/>
                <w:szCs w:val="26"/>
                <w:cs/>
                <w:lang w:eastAsia="ko-KR"/>
              </w:rPr>
              <w:t>-</w:t>
            </w:r>
          </w:p>
        </w:tc>
        <w:tc>
          <w:tcPr>
            <w:tcW w:w="1260" w:type="dxa"/>
            <w:shd w:val="clear" w:color="auto" w:fill="auto"/>
            <w:vAlign w:val="bottom"/>
          </w:tcPr>
          <w:p w:rsidR="008632A4" w:rsidRPr="00330BE4" w:rsidRDefault="008632A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131,596</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11</w:t>
            </w:r>
          </w:p>
        </w:tc>
      </w:tr>
      <w:tr w:rsidR="008632A4" w:rsidRPr="00330BE4" w:rsidTr="00C71AB4">
        <w:trPr>
          <w:trHeight w:val="259"/>
        </w:trPr>
        <w:tc>
          <w:tcPr>
            <w:tcW w:w="2959" w:type="dxa"/>
            <w:gridSpan w:val="4"/>
          </w:tcPr>
          <w:p w:rsidR="008632A4" w:rsidRPr="00330BE4" w:rsidRDefault="008632A4" w:rsidP="00673C4C">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rPr>
              <w:t xml:space="preserve">      Long</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 xml:space="preserve">term invesment </w:t>
            </w:r>
          </w:p>
        </w:tc>
        <w:tc>
          <w:tcPr>
            <w:tcW w:w="1260" w:type="dxa"/>
          </w:tcPr>
          <w:p w:rsidR="008632A4" w:rsidRPr="00330BE4" w:rsidRDefault="008632A4" w:rsidP="00673C4C">
            <w:pPr>
              <w:tabs>
                <w:tab w:val="left" w:pos="-10173"/>
              </w:tabs>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cs/>
              </w:rPr>
              <w:t>-</w:t>
            </w: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lang w:eastAsia="ko-KR"/>
              </w:rPr>
            </w:pPr>
            <w:r w:rsidRPr="00330BE4">
              <w:rPr>
                <w:rFonts w:ascii="Browallia New" w:hAnsi="Browallia New" w:cs="Browallia New"/>
                <w:sz w:val="26"/>
                <w:szCs w:val="26"/>
                <w:lang w:eastAsia="ko-KR"/>
              </w:rPr>
              <w:t>4,047</w:t>
            </w: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00</w:t>
            </w:r>
          </w:p>
        </w:tc>
        <w:tc>
          <w:tcPr>
            <w:tcW w:w="1260" w:type="dxa"/>
            <w:shd w:val="clear" w:color="auto" w:fill="auto"/>
            <w:vAlign w:val="bottom"/>
          </w:tcPr>
          <w:p w:rsidR="008632A4" w:rsidRPr="00330BE4" w:rsidRDefault="008632A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4,047</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00</w:t>
            </w:r>
          </w:p>
        </w:tc>
        <w:tc>
          <w:tcPr>
            <w:tcW w:w="1260" w:type="dxa"/>
            <w:shd w:val="clear" w:color="auto" w:fill="auto"/>
            <w:vAlign w:val="bottom"/>
          </w:tcPr>
          <w:p w:rsidR="008632A4" w:rsidRPr="00330BE4" w:rsidRDefault="008632A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cs/>
              </w:rPr>
              <w:t>-</w:t>
            </w: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lang w:eastAsia="ko-KR"/>
              </w:rPr>
            </w:pPr>
            <w:r w:rsidRPr="00330BE4">
              <w:rPr>
                <w:rFonts w:ascii="Browallia New" w:hAnsi="Browallia New" w:cs="Browallia New"/>
                <w:sz w:val="26"/>
                <w:szCs w:val="26"/>
                <w:lang w:eastAsia="ko-KR"/>
              </w:rPr>
              <w:t>4,047</w:t>
            </w: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00</w:t>
            </w:r>
          </w:p>
        </w:tc>
        <w:tc>
          <w:tcPr>
            <w:tcW w:w="1260" w:type="dxa"/>
            <w:shd w:val="clear" w:color="auto" w:fill="auto"/>
            <w:vAlign w:val="bottom"/>
          </w:tcPr>
          <w:p w:rsidR="008632A4" w:rsidRPr="00330BE4" w:rsidRDefault="008632A4" w:rsidP="000B3BD3">
            <w:pPr>
              <w:ind w:firstLine="0"/>
              <w:jc w:val="right"/>
              <w:rPr>
                <w:rFonts w:ascii="Browallia New" w:eastAsia="Times New Roman" w:hAnsi="Browallia New" w:cs="Browallia New"/>
                <w:sz w:val="26"/>
                <w:szCs w:val="26"/>
              </w:rPr>
            </w:pPr>
            <w:r w:rsidRPr="00330BE4">
              <w:rPr>
                <w:rFonts w:ascii="Browallia New" w:hAnsi="Browallia New" w:cs="Browallia New"/>
                <w:sz w:val="26"/>
                <w:szCs w:val="26"/>
                <w:lang w:eastAsia="ko-KR"/>
              </w:rPr>
              <w:t>4,047</w:t>
            </w: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00</w:t>
            </w:r>
          </w:p>
        </w:tc>
      </w:tr>
      <w:tr w:rsidR="008632A4" w:rsidRPr="00330BE4" w:rsidTr="00C71AB4">
        <w:trPr>
          <w:trHeight w:val="259"/>
        </w:trPr>
        <w:tc>
          <w:tcPr>
            <w:tcW w:w="2959" w:type="dxa"/>
            <w:gridSpan w:val="4"/>
            <w:hideMark/>
          </w:tcPr>
          <w:p w:rsidR="008632A4" w:rsidRPr="00330BE4" w:rsidRDefault="008632A4" w:rsidP="00673C4C">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Property, plant and equipment</w:t>
            </w:r>
          </w:p>
        </w:tc>
        <w:tc>
          <w:tcPr>
            <w:tcW w:w="1260" w:type="dxa"/>
            <w:hideMark/>
          </w:tcPr>
          <w:p w:rsidR="008632A4" w:rsidRPr="00330BE4" w:rsidRDefault="008632A4" w:rsidP="00673C4C">
            <w:pPr>
              <w:tabs>
                <w:tab w:val="left" w:pos="-10173"/>
              </w:tabs>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271,725</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80</w:t>
            </w: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lang w:eastAsia="ko-KR"/>
              </w:rPr>
            </w:pP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25,167</w:t>
            </w: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29</w:t>
            </w:r>
            <w:r w:rsidRPr="00330BE4">
              <w:rPr>
                <w:rFonts w:ascii="Browallia New" w:hAnsi="Browallia New" w:cs="Browallia New"/>
                <w:sz w:val="26"/>
                <w:szCs w:val="26"/>
                <w:cs/>
                <w:lang w:eastAsia="ko-KR"/>
              </w:rPr>
              <w:t>)</w:t>
            </w:r>
          </w:p>
        </w:tc>
        <w:tc>
          <w:tcPr>
            <w:tcW w:w="1260" w:type="dxa"/>
            <w:shd w:val="clear" w:color="auto" w:fill="auto"/>
            <w:vAlign w:val="bottom"/>
          </w:tcPr>
          <w:p w:rsidR="008632A4" w:rsidRPr="00330BE4" w:rsidRDefault="008632A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246,558</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51</w:t>
            </w:r>
          </w:p>
        </w:tc>
        <w:tc>
          <w:tcPr>
            <w:tcW w:w="1260" w:type="dxa"/>
            <w:shd w:val="clear" w:color="auto" w:fill="auto"/>
            <w:vAlign w:val="bottom"/>
          </w:tcPr>
          <w:p w:rsidR="008632A4" w:rsidRPr="00330BE4" w:rsidRDefault="008632A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262,684</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92</w:t>
            </w: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lang w:eastAsia="ko-KR"/>
              </w:rPr>
            </w:pP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30,066</w:t>
            </w: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69</w:t>
            </w:r>
            <w:r w:rsidRPr="00330BE4">
              <w:rPr>
                <w:rFonts w:ascii="Browallia New" w:hAnsi="Browallia New" w:cs="Browallia New"/>
                <w:sz w:val="26"/>
                <w:szCs w:val="26"/>
                <w:cs/>
                <w:lang w:eastAsia="ko-KR"/>
              </w:rPr>
              <w:t>)</w:t>
            </w:r>
          </w:p>
        </w:tc>
        <w:tc>
          <w:tcPr>
            <w:tcW w:w="1260" w:type="dxa"/>
            <w:shd w:val="clear" w:color="auto" w:fill="auto"/>
            <w:vAlign w:val="bottom"/>
          </w:tcPr>
          <w:p w:rsidR="008632A4" w:rsidRPr="00330BE4" w:rsidRDefault="008632A4" w:rsidP="000B3BD3">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232,618</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23</w:t>
            </w:r>
          </w:p>
        </w:tc>
      </w:tr>
      <w:tr w:rsidR="008632A4" w:rsidRPr="00330BE4" w:rsidTr="00C71AB4">
        <w:trPr>
          <w:trHeight w:val="259"/>
        </w:trPr>
        <w:tc>
          <w:tcPr>
            <w:tcW w:w="2959" w:type="dxa"/>
            <w:gridSpan w:val="4"/>
            <w:hideMark/>
          </w:tcPr>
          <w:p w:rsidR="008632A4" w:rsidRPr="00330BE4" w:rsidRDefault="008632A4" w:rsidP="00673C4C">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Employees benefit obligations</w:t>
            </w:r>
          </w:p>
        </w:tc>
        <w:tc>
          <w:tcPr>
            <w:tcW w:w="1260" w:type="dxa"/>
            <w:hideMark/>
          </w:tcPr>
          <w:p w:rsidR="008632A4" w:rsidRPr="00330BE4" w:rsidRDefault="008632A4" w:rsidP="00673C4C">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5,803,248</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69</w:t>
            </w:r>
          </w:p>
        </w:tc>
        <w:tc>
          <w:tcPr>
            <w:tcW w:w="1440" w:type="dxa"/>
            <w:shd w:val="clear" w:color="auto" w:fill="auto"/>
            <w:vAlign w:val="bottom"/>
          </w:tcPr>
          <w:p w:rsidR="008632A4" w:rsidRPr="00330BE4" w:rsidRDefault="008632A4" w:rsidP="000B3BD3">
            <w:pPr>
              <w:pBdr>
                <w:bottom w:val="single" w:sz="4" w:space="1" w:color="auto"/>
              </w:pBdr>
              <w:ind w:firstLine="0"/>
              <w:jc w:val="right"/>
              <w:rPr>
                <w:rFonts w:ascii="Browallia New" w:hAnsi="Browallia New" w:cs="Browallia New"/>
                <w:sz w:val="26"/>
                <w:szCs w:val="26"/>
                <w:lang w:eastAsia="ko-KR"/>
              </w:rPr>
            </w:pPr>
            <w:r w:rsidRPr="00330BE4">
              <w:rPr>
                <w:rFonts w:ascii="Browallia New" w:hAnsi="Browallia New" w:cs="Browallia New"/>
                <w:sz w:val="26"/>
                <w:szCs w:val="26"/>
                <w:lang w:eastAsia="ko-KR"/>
              </w:rPr>
              <w:t>432,403</w:t>
            </w: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45</w:t>
            </w:r>
          </w:p>
        </w:tc>
        <w:tc>
          <w:tcPr>
            <w:tcW w:w="1260" w:type="dxa"/>
            <w:shd w:val="clear" w:color="auto" w:fill="auto"/>
            <w:vAlign w:val="bottom"/>
          </w:tcPr>
          <w:p w:rsidR="008632A4" w:rsidRPr="00330BE4" w:rsidRDefault="008632A4" w:rsidP="000B3BD3">
            <w:pPr>
              <w:pBdr>
                <w:bottom w:val="single" w:sz="4" w:space="1" w:color="auto"/>
              </w:pBd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6,235,652</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14</w:t>
            </w:r>
          </w:p>
        </w:tc>
        <w:tc>
          <w:tcPr>
            <w:tcW w:w="1260" w:type="dxa"/>
            <w:shd w:val="clear" w:color="auto" w:fill="auto"/>
            <w:vAlign w:val="bottom"/>
          </w:tcPr>
          <w:p w:rsidR="008632A4" w:rsidRPr="00330BE4" w:rsidRDefault="008632A4" w:rsidP="000B3BD3">
            <w:pPr>
              <w:pBdr>
                <w:bottom w:val="single" w:sz="4" w:space="1" w:color="auto"/>
              </w:pBd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5,310,343</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59</w:t>
            </w:r>
          </w:p>
        </w:tc>
        <w:tc>
          <w:tcPr>
            <w:tcW w:w="1440" w:type="dxa"/>
            <w:shd w:val="clear" w:color="auto" w:fill="auto"/>
            <w:vAlign w:val="bottom"/>
          </w:tcPr>
          <w:p w:rsidR="008632A4" w:rsidRPr="00330BE4" w:rsidRDefault="008632A4" w:rsidP="000B3BD3">
            <w:pPr>
              <w:pBdr>
                <w:bottom w:val="single" w:sz="4" w:space="1" w:color="auto"/>
              </w:pBdr>
              <w:ind w:firstLine="0"/>
              <w:jc w:val="right"/>
              <w:rPr>
                <w:rFonts w:ascii="Browallia New" w:hAnsi="Browallia New" w:cs="Browallia New"/>
                <w:sz w:val="26"/>
                <w:szCs w:val="26"/>
                <w:lang w:eastAsia="ko-KR"/>
              </w:rPr>
            </w:pPr>
            <w:r w:rsidRPr="00330BE4">
              <w:rPr>
                <w:rFonts w:ascii="Browallia New" w:hAnsi="Browallia New" w:cs="Browallia New"/>
                <w:sz w:val="26"/>
                <w:szCs w:val="26"/>
                <w:lang w:eastAsia="ko-KR"/>
              </w:rPr>
              <w:t>352,530</w:t>
            </w:r>
            <w:r w:rsidRPr="00330BE4">
              <w:rPr>
                <w:rFonts w:ascii="Browallia New" w:hAnsi="Browallia New" w:cs="Browallia New"/>
                <w:sz w:val="26"/>
                <w:szCs w:val="26"/>
                <w:cs/>
                <w:lang w:eastAsia="ko-KR"/>
              </w:rPr>
              <w:t>.</w:t>
            </w:r>
            <w:r w:rsidRPr="00330BE4">
              <w:rPr>
                <w:rFonts w:ascii="Browallia New" w:hAnsi="Browallia New" w:cs="Browallia New"/>
                <w:sz w:val="26"/>
                <w:szCs w:val="26"/>
                <w:lang w:eastAsia="ko-KR"/>
              </w:rPr>
              <w:t>80</w:t>
            </w:r>
          </w:p>
        </w:tc>
        <w:tc>
          <w:tcPr>
            <w:tcW w:w="1260" w:type="dxa"/>
            <w:shd w:val="clear" w:color="auto" w:fill="auto"/>
            <w:vAlign w:val="bottom"/>
          </w:tcPr>
          <w:p w:rsidR="008632A4" w:rsidRPr="00330BE4" w:rsidRDefault="008632A4" w:rsidP="000B3BD3">
            <w:pPr>
              <w:pBdr>
                <w:bottom w:val="single" w:sz="4" w:space="1" w:color="auto"/>
              </w:pBd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5,662,874</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39</w:t>
            </w:r>
          </w:p>
        </w:tc>
      </w:tr>
      <w:tr w:rsidR="002A29BE" w:rsidRPr="00330BE4" w:rsidTr="00CE0D41">
        <w:trPr>
          <w:trHeight w:val="259"/>
        </w:trPr>
        <w:tc>
          <w:tcPr>
            <w:tcW w:w="2959" w:type="dxa"/>
            <w:gridSpan w:val="4"/>
            <w:hideMark/>
          </w:tcPr>
          <w:p w:rsidR="002A29BE" w:rsidRPr="00330BE4" w:rsidRDefault="002A29BE" w:rsidP="002A29BE">
            <w:pPr>
              <w:spacing w:line="228" w:lineRule="auto"/>
              <w:ind w:firstLine="0"/>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Total</w:t>
            </w:r>
          </w:p>
        </w:tc>
        <w:tc>
          <w:tcPr>
            <w:tcW w:w="1260" w:type="dxa"/>
            <w:hideMark/>
          </w:tcPr>
          <w:p w:rsidR="002A29BE" w:rsidRPr="00330BE4" w:rsidRDefault="002A29BE" w:rsidP="002A29BE">
            <w:pPr>
              <w:pBdr>
                <w:bottom w:val="single" w:sz="4" w:space="1" w:color="auto"/>
              </w:pBdr>
              <w:tabs>
                <w:tab w:val="left" w:pos="-10173"/>
              </w:tabs>
              <w:ind w:firstLine="0"/>
              <w:jc w:val="right"/>
              <w:rPr>
                <w:rFonts w:ascii="Browallia New" w:eastAsia="Malgun Gothic" w:hAnsi="Browallia New" w:cs="Browallia New"/>
                <w:color w:val="000000"/>
                <w:sz w:val="26"/>
                <w:szCs w:val="26"/>
              </w:rPr>
            </w:pPr>
            <w:r>
              <w:rPr>
                <w:rFonts w:ascii="Browallia New" w:eastAsia="Malgun Gothic" w:hAnsi="Browallia New" w:cs="Browallia New" w:hint="cs"/>
                <w:color w:val="000000"/>
                <w:sz w:val="26"/>
                <w:szCs w:val="26"/>
                <w:cs/>
              </w:rPr>
              <w:t>6</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206</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570</w:t>
            </w:r>
            <w:r w:rsidRPr="00330BE4">
              <w:rPr>
                <w:rFonts w:ascii="Browallia New" w:eastAsia="Malgun Gothic" w:hAnsi="Browallia New" w:cs="Browallia New"/>
                <w:color w:val="000000"/>
                <w:sz w:val="26"/>
                <w:szCs w:val="26"/>
                <w:cs/>
              </w:rPr>
              <w:t>.</w:t>
            </w:r>
            <w:r>
              <w:rPr>
                <w:rFonts w:ascii="Browallia New" w:eastAsia="Malgun Gothic" w:hAnsi="Browallia New" w:cs="Browallia New" w:hint="cs"/>
                <w:color w:val="000000"/>
                <w:sz w:val="26"/>
                <w:szCs w:val="26"/>
                <w:cs/>
              </w:rPr>
              <w:t>60</w:t>
            </w:r>
          </w:p>
        </w:tc>
        <w:tc>
          <w:tcPr>
            <w:tcW w:w="1440" w:type="dxa"/>
          </w:tcPr>
          <w:p w:rsidR="002A29BE" w:rsidRPr="00330BE4" w:rsidRDefault="002A29BE" w:rsidP="002A29BE">
            <w:pPr>
              <w:pBdr>
                <w:bottom w:val="single" w:sz="4" w:space="1" w:color="auto"/>
              </w:pBdr>
              <w:tabs>
                <w:tab w:val="left" w:pos="-10173"/>
              </w:tabs>
              <w:ind w:firstLine="0"/>
              <w:jc w:val="right"/>
              <w:rPr>
                <w:rFonts w:ascii="Browallia New" w:eastAsia="Malgun Gothic" w:hAnsi="Browallia New" w:cs="Browallia New"/>
                <w:color w:val="000000"/>
                <w:sz w:val="26"/>
                <w:szCs w:val="26"/>
              </w:rPr>
            </w:pPr>
            <w:r>
              <w:rPr>
                <w:rFonts w:ascii="Browallia New" w:eastAsia="Malgun Gothic" w:hAnsi="Browallia New" w:cs="Browallia New" w:hint="cs"/>
                <w:color w:val="000000"/>
                <w:sz w:val="26"/>
                <w:szCs w:val="26"/>
                <w:cs/>
              </w:rPr>
              <w:t>411</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283</w:t>
            </w:r>
            <w:r w:rsidRPr="00330BE4">
              <w:rPr>
                <w:rFonts w:ascii="Browallia New" w:eastAsia="Malgun Gothic" w:hAnsi="Browallia New" w:cs="Browallia New"/>
                <w:color w:val="000000"/>
                <w:sz w:val="26"/>
                <w:szCs w:val="26"/>
                <w:cs/>
              </w:rPr>
              <w:t>.</w:t>
            </w:r>
            <w:r>
              <w:rPr>
                <w:rFonts w:ascii="Browallia New" w:eastAsia="Malgun Gothic" w:hAnsi="Browallia New" w:cs="Browallia New" w:hint="cs"/>
                <w:color w:val="000000"/>
                <w:sz w:val="26"/>
                <w:szCs w:val="26"/>
                <w:cs/>
              </w:rPr>
              <w:t>16</w:t>
            </w:r>
          </w:p>
        </w:tc>
        <w:tc>
          <w:tcPr>
            <w:tcW w:w="1260" w:type="dxa"/>
          </w:tcPr>
          <w:p w:rsidR="002A29BE" w:rsidRPr="00330BE4" w:rsidRDefault="002A29BE" w:rsidP="002A29BE">
            <w:pPr>
              <w:pBdr>
                <w:bottom w:val="single" w:sz="4" w:space="1" w:color="auto"/>
              </w:pBdr>
              <w:tabs>
                <w:tab w:val="left" w:pos="-10173"/>
              </w:tabs>
              <w:ind w:firstLine="0"/>
              <w:jc w:val="right"/>
              <w:rPr>
                <w:rFonts w:ascii="Browallia New" w:eastAsia="Malgun Gothic" w:hAnsi="Browallia New" w:cs="Browallia New"/>
                <w:color w:val="000000"/>
                <w:sz w:val="26"/>
                <w:szCs w:val="26"/>
              </w:rPr>
            </w:pPr>
            <w:r>
              <w:rPr>
                <w:rFonts w:ascii="Browallia New" w:eastAsia="Malgun Gothic" w:hAnsi="Browallia New" w:cs="Browallia New" w:hint="cs"/>
                <w:color w:val="000000"/>
                <w:sz w:val="26"/>
                <w:szCs w:val="26"/>
                <w:cs/>
              </w:rPr>
              <w:t>6</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617</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853</w:t>
            </w:r>
            <w:r w:rsidRPr="00330BE4">
              <w:rPr>
                <w:rFonts w:ascii="Browallia New" w:eastAsia="Malgun Gothic" w:hAnsi="Browallia New" w:cs="Browallia New"/>
                <w:color w:val="000000"/>
                <w:sz w:val="26"/>
                <w:szCs w:val="26"/>
                <w:cs/>
              </w:rPr>
              <w:t>.</w:t>
            </w:r>
            <w:r>
              <w:rPr>
                <w:rFonts w:ascii="Browallia New" w:eastAsia="Malgun Gothic" w:hAnsi="Browallia New" w:cs="Browallia New" w:hint="cs"/>
                <w:color w:val="000000"/>
                <w:sz w:val="26"/>
                <w:szCs w:val="26"/>
                <w:cs/>
              </w:rPr>
              <w:t>76</w:t>
            </w:r>
          </w:p>
        </w:tc>
        <w:tc>
          <w:tcPr>
            <w:tcW w:w="1260" w:type="dxa"/>
          </w:tcPr>
          <w:p w:rsidR="002A29BE" w:rsidRPr="00330BE4" w:rsidRDefault="002A29BE" w:rsidP="002A29BE">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5,</w:t>
            </w:r>
            <w:r>
              <w:rPr>
                <w:rFonts w:ascii="Browallia New" w:eastAsia="Malgun Gothic" w:hAnsi="Browallia New" w:cs="Browallia New" w:hint="cs"/>
                <w:color w:val="000000"/>
                <w:sz w:val="26"/>
                <w:szCs w:val="26"/>
                <w:cs/>
              </w:rPr>
              <w:t>704</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624</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6</w:t>
            </w:r>
            <w:r>
              <w:rPr>
                <w:rFonts w:ascii="Browallia New" w:eastAsia="Malgun Gothic" w:hAnsi="Browallia New" w:cs="Browallia New" w:hint="cs"/>
                <w:color w:val="000000"/>
                <w:sz w:val="26"/>
                <w:szCs w:val="26"/>
                <w:cs/>
              </w:rPr>
              <w:t>2</w:t>
            </w:r>
          </w:p>
        </w:tc>
        <w:tc>
          <w:tcPr>
            <w:tcW w:w="1440" w:type="dxa"/>
          </w:tcPr>
          <w:p w:rsidR="002A29BE" w:rsidRPr="00330BE4" w:rsidRDefault="002A29BE" w:rsidP="002A29BE">
            <w:pPr>
              <w:pBdr>
                <w:bottom w:val="single" w:sz="4" w:space="1" w:color="auto"/>
              </w:pBdr>
              <w:tabs>
                <w:tab w:val="left" w:pos="-10173"/>
              </w:tabs>
              <w:ind w:firstLine="0"/>
              <w:jc w:val="right"/>
              <w:rPr>
                <w:rFonts w:ascii="Browallia New" w:eastAsia="Malgun Gothic" w:hAnsi="Browallia New" w:cs="Browallia New"/>
                <w:color w:val="000000"/>
                <w:sz w:val="26"/>
                <w:szCs w:val="26"/>
              </w:rPr>
            </w:pPr>
            <w:r>
              <w:rPr>
                <w:rFonts w:ascii="Browallia New" w:eastAsia="Malgun Gothic" w:hAnsi="Browallia New" w:cs="Browallia New" w:hint="cs"/>
                <w:color w:val="000000"/>
                <w:sz w:val="26"/>
                <w:szCs w:val="26"/>
                <w:cs/>
              </w:rPr>
              <w:t>326</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511</w:t>
            </w:r>
            <w:r w:rsidRPr="00330BE4">
              <w:rPr>
                <w:rFonts w:ascii="Browallia New" w:eastAsia="Malgun Gothic" w:hAnsi="Browallia New" w:cs="Browallia New"/>
                <w:color w:val="000000"/>
                <w:sz w:val="26"/>
                <w:szCs w:val="26"/>
                <w:cs/>
              </w:rPr>
              <w:t>.</w:t>
            </w:r>
            <w:r>
              <w:rPr>
                <w:rFonts w:ascii="Browallia New" w:eastAsia="Malgun Gothic" w:hAnsi="Browallia New" w:cs="Browallia New" w:hint="cs"/>
                <w:color w:val="000000"/>
                <w:sz w:val="26"/>
                <w:szCs w:val="26"/>
                <w:cs/>
              </w:rPr>
              <w:t>11</w:t>
            </w:r>
          </w:p>
        </w:tc>
        <w:tc>
          <w:tcPr>
            <w:tcW w:w="1260" w:type="dxa"/>
          </w:tcPr>
          <w:p w:rsidR="002A29BE" w:rsidRPr="00330BE4" w:rsidRDefault="002A29BE" w:rsidP="002A29BE">
            <w:pPr>
              <w:pBdr>
                <w:bottom w:val="single" w:sz="4" w:space="1" w:color="auto"/>
              </w:pBdr>
              <w:tabs>
                <w:tab w:val="left" w:pos="-10173"/>
              </w:tabs>
              <w:ind w:firstLine="0"/>
              <w:jc w:val="right"/>
              <w:rPr>
                <w:rFonts w:ascii="Browallia New" w:eastAsia="Malgun Gothic" w:hAnsi="Browallia New" w:cs="Browallia New"/>
                <w:color w:val="000000"/>
                <w:sz w:val="26"/>
                <w:szCs w:val="26"/>
              </w:rPr>
            </w:pPr>
            <w:r>
              <w:rPr>
                <w:rFonts w:ascii="Browallia New" w:eastAsia="Malgun Gothic" w:hAnsi="Browallia New" w:cs="Browallia New" w:hint="cs"/>
                <w:color w:val="000000"/>
                <w:sz w:val="26"/>
                <w:szCs w:val="26"/>
                <w:cs/>
              </w:rPr>
              <w:t>6</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031</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135</w:t>
            </w:r>
            <w:r w:rsidRPr="00330BE4">
              <w:rPr>
                <w:rFonts w:ascii="Browallia New" w:eastAsia="Malgun Gothic" w:hAnsi="Browallia New" w:cs="Browallia New"/>
                <w:color w:val="000000"/>
                <w:sz w:val="26"/>
                <w:szCs w:val="26"/>
                <w:cs/>
              </w:rPr>
              <w:t>.</w:t>
            </w:r>
            <w:r>
              <w:rPr>
                <w:rFonts w:ascii="Browallia New" w:eastAsia="Malgun Gothic" w:hAnsi="Browallia New" w:cs="Browallia New" w:hint="cs"/>
                <w:color w:val="000000"/>
                <w:sz w:val="26"/>
                <w:szCs w:val="26"/>
                <w:cs/>
              </w:rPr>
              <w:t>73</w:t>
            </w:r>
          </w:p>
        </w:tc>
      </w:tr>
      <w:tr w:rsidR="008632A4" w:rsidRPr="00330BE4" w:rsidTr="00C71AB4">
        <w:trPr>
          <w:trHeight w:val="259"/>
        </w:trPr>
        <w:tc>
          <w:tcPr>
            <w:tcW w:w="2959" w:type="dxa"/>
            <w:gridSpan w:val="4"/>
            <w:hideMark/>
          </w:tcPr>
          <w:p w:rsidR="008632A4" w:rsidRPr="00330BE4" w:rsidRDefault="008632A4" w:rsidP="00673C4C">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rPr>
              <w:t>Deferred tax liabilities</w:t>
            </w:r>
          </w:p>
        </w:tc>
        <w:tc>
          <w:tcPr>
            <w:tcW w:w="1260" w:type="dxa"/>
          </w:tcPr>
          <w:p w:rsidR="008632A4" w:rsidRPr="00330BE4" w:rsidRDefault="008632A4" w:rsidP="00673C4C">
            <w:pPr>
              <w:ind w:firstLine="0"/>
              <w:jc w:val="center"/>
              <w:rPr>
                <w:rFonts w:ascii="Browallia New" w:eastAsia="Times New Roman" w:hAnsi="Browallia New" w:cs="Browallia New"/>
                <w:color w:val="FF0000"/>
                <w:sz w:val="26"/>
                <w:szCs w:val="26"/>
              </w:rPr>
            </w:pP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rPr>
            </w:pPr>
          </w:p>
        </w:tc>
        <w:tc>
          <w:tcPr>
            <w:tcW w:w="1260" w:type="dxa"/>
            <w:shd w:val="clear" w:color="auto" w:fill="auto"/>
            <w:vAlign w:val="bottom"/>
          </w:tcPr>
          <w:p w:rsidR="008632A4" w:rsidRPr="00330BE4" w:rsidRDefault="008632A4" w:rsidP="000B3BD3">
            <w:pPr>
              <w:tabs>
                <w:tab w:val="left" w:pos="-10173"/>
              </w:tabs>
              <w:ind w:firstLine="0"/>
              <w:jc w:val="right"/>
              <w:rPr>
                <w:rFonts w:ascii="Browallia New" w:hAnsi="Browallia New" w:cs="Browallia New"/>
                <w:sz w:val="26"/>
                <w:szCs w:val="26"/>
              </w:rPr>
            </w:pPr>
          </w:p>
        </w:tc>
        <w:tc>
          <w:tcPr>
            <w:tcW w:w="1260" w:type="dxa"/>
            <w:shd w:val="clear" w:color="auto" w:fill="auto"/>
            <w:vAlign w:val="bottom"/>
          </w:tcPr>
          <w:p w:rsidR="008632A4" w:rsidRPr="00330BE4" w:rsidRDefault="008632A4" w:rsidP="000B3BD3">
            <w:pPr>
              <w:tabs>
                <w:tab w:val="left" w:pos="567"/>
              </w:tabs>
              <w:ind w:firstLine="0"/>
              <w:jc w:val="right"/>
              <w:rPr>
                <w:rFonts w:ascii="Browallia New" w:eastAsia="Times New Roman" w:hAnsi="Browallia New" w:cs="Browallia New"/>
                <w:sz w:val="26"/>
                <w:szCs w:val="26"/>
              </w:rPr>
            </w:pPr>
          </w:p>
        </w:tc>
        <w:tc>
          <w:tcPr>
            <w:tcW w:w="1440" w:type="dxa"/>
            <w:shd w:val="clear" w:color="auto" w:fill="auto"/>
            <w:vAlign w:val="bottom"/>
          </w:tcPr>
          <w:p w:rsidR="008632A4" w:rsidRPr="00330BE4" w:rsidRDefault="008632A4" w:rsidP="000B3BD3">
            <w:pPr>
              <w:ind w:firstLine="0"/>
              <w:jc w:val="right"/>
              <w:rPr>
                <w:rFonts w:ascii="Browallia New" w:hAnsi="Browallia New" w:cs="Browallia New"/>
                <w:sz w:val="26"/>
                <w:szCs w:val="26"/>
              </w:rPr>
            </w:pPr>
          </w:p>
        </w:tc>
        <w:tc>
          <w:tcPr>
            <w:tcW w:w="1260" w:type="dxa"/>
            <w:shd w:val="clear" w:color="auto" w:fill="auto"/>
            <w:vAlign w:val="bottom"/>
          </w:tcPr>
          <w:p w:rsidR="008632A4" w:rsidRPr="00330BE4" w:rsidRDefault="008632A4" w:rsidP="000B3BD3">
            <w:pPr>
              <w:tabs>
                <w:tab w:val="left" w:pos="-10173"/>
              </w:tabs>
              <w:ind w:firstLine="0"/>
              <w:jc w:val="right"/>
              <w:rPr>
                <w:rFonts w:ascii="Browallia New" w:hAnsi="Browallia New" w:cs="Browallia New"/>
                <w:sz w:val="26"/>
                <w:szCs w:val="26"/>
              </w:rPr>
            </w:pPr>
          </w:p>
        </w:tc>
      </w:tr>
      <w:tr w:rsidR="008632A4" w:rsidRPr="00330BE4" w:rsidTr="00C71AB4">
        <w:trPr>
          <w:trHeight w:val="259"/>
        </w:trPr>
        <w:tc>
          <w:tcPr>
            <w:tcW w:w="2959" w:type="dxa"/>
            <w:gridSpan w:val="4"/>
          </w:tcPr>
          <w:p w:rsidR="008632A4" w:rsidRPr="00330BE4" w:rsidRDefault="008632A4" w:rsidP="00673C4C">
            <w:pPr>
              <w:spacing w:line="228" w:lineRule="auto"/>
              <w:ind w:firstLine="0"/>
              <w:jc w:val="left"/>
              <w:rPr>
                <w:rFonts w:ascii="Browallia New" w:eastAsia="Times New Roman" w:hAnsi="Browallia New" w:cs="Browallia New"/>
                <w:sz w:val="26"/>
                <w:szCs w:val="26"/>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Long</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term investment</w:t>
            </w:r>
          </w:p>
        </w:tc>
        <w:tc>
          <w:tcPr>
            <w:tcW w:w="1260" w:type="dxa"/>
          </w:tcPr>
          <w:p w:rsidR="008632A4" w:rsidRPr="00330BE4" w:rsidRDefault="008632A4" w:rsidP="00725078">
            <w:pPr>
              <w:pBdr>
                <w:bottom w:val="single" w:sz="4" w:space="1" w:color="auto"/>
              </w:pBd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7,358</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00</w:t>
            </w:r>
            <w:r w:rsidRPr="00330BE4">
              <w:rPr>
                <w:rFonts w:ascii="Browallia New" w:eastAsia="Times New Roman" w:hAnsi="Browallia New" w:cs="Browallia New"/>
                <w:sz w:val="26"/>
                <w:szCs w:val="26"/>
                <w:cs/>
              </w:rPr>
              <w:t>)</w:t>
            </w:r>
          </w:p>
        </w:tc>
        <w:tc>
          <w:tcPr>
            <w:tcW w:w="1440" w:type="dxa"/>
            <w:shd w:val="clear" w:color="auto" w:fill="auto"/>
            <w:vAlign w:val="bottom"/>
          </w:tcPr>
          <w:p w:rsidR="008632A4" w:rsidRPr="00330BE4" w:rsidRDefault="008632A4" w:rsidP="000B3BD3">
            <w:pPr>
              <w:pBdr>
                <w:bottom w:val="single" w:sz="4" w:space="1" w:color="auto"/>
              </w:pBdr>
              <w:ind w:firstLine="0"/>
              <w:jc w:val="right"/>
              <w:rPr>
                <w:rFonts w:ascii="Browallia New" w:hAnsi="Browallia New" w:cs="Browallia New"/>
                <w:sz w:val="26"/>
                <w:szCs w:val="26"/>
              </w:rPr>
            </w:pPr>
            <w:r w:rsidRPr="00330BE4">
              <w:rPr>
                <w:rFonts w:ascii="Browallia New" w:hAnsi="Browallia New" w:cs="Browallia New"/>
                <w:sz w:val="26"/>
                <w:szCs w:val="26"/>
              </w:rPr>
              <w:t>7,358</w:t>
            </w:r>
            <w:r w:rsidRPr="00330BE4">
              <w:rPr>
                <w:rFonts w:ascii="Browallia New" w:hAnsi="Browallia New" w:cs="Browallia New"/>
                <w:sz w:val="26"/>
                <w:szCs w:val="26"/>
                <w:cs/>
              </w:rPr>
              <w:t>.</w:t>
            </w:r>
            <w:r w:rsidRPr="00330BE4">
              <w:rPr>
                <w:rFonts w:ascii="Browallia New" w:hAnsi="Browallia New" w:cs="Browallia New"/>
                <w:sz w:val="26"/>
                <w:szCs w:val="26"/>
              </w:rPr>
              <w:t>00</w:t>
            </w:r>
          </w:p>
        </w:tc>
        <w:tc>
          <w:tcPr>
            <w:tcW w:w="1260" w:type="dxa"/>
            <w:shd w:val="clear" w:color="auto" w:fill="auto"/>
            <w:vAlign w:val="bottom"/>
          </w:tcPr>
          <w:p w:rsidR="008632A4" w:rsidRPr="00330BE4" w:rsidRDefault="008632A4" w:rsidP="000B3BD3">
            <w:pPr>
              <w:pBdr>
                <w:bottom w:val="single" w:sz="4" w:space="1" w:color="auto"/>
              </w:pBdr>
              <w:tabs>
                <w:tab w:val="left" w:pos="-10173"/>
              </w:tabs>
              <w:ind w:firstLine="0"/>
              <w:jc w:val="right"/>
              <w:rPr>
                <w:rFonts w:ascii="Browallia New" w:hAnsi="Browallia New" w:cs="Browallia New"/>
                <w:sz w:val="26"/>
                <w:szCs w:val="26"/>
              </w:rPr>
            </w:pPr>
            <w:r w:rsidRPr="00330BE4">
              <w:rPr>
                <w:rFonts w:ascii="Browallia New" w:hAnsi="Browallia New" w:cs="Browallia New"/>
                <w:sz w:val="26"/>
                <w:szCs w:val="26"/>
                <w:cs/>
              </w:rPr>
              <w:t>-</w:t>
            </w:r>
          </w:p>
        </w:tc>
        <w:tc>
          <w:tcPr>
            <w:tcW w:w="1260" w:type="dxa"/>
            <w:shd w:val="clear" w:color="auto" w:fill="auto"/>
            <w:vAlign w:val="bottom"/>
          </w:tcPr>
          <w:p w:rsidR="008632A4" w:rsidRPr="00330BE4" w:rsidRDefault="008632A4" w:rsidP="000B3BD3">
            <w:pPr>
              <w:pBdr>
                <w:bottom w:val="single" w:sz="4" w:space="1" w:color="auto"/>
              </w:pBdr>
              <w:tabs>
                <w:tab w:val="left" w:pos="567"/>
              </w:tabs>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7,358</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00</w:t>
            </w:r>
            <w:r w:rsidRPr="00330BE4">
              <w:rPr>
                <w:rFonts w:ascii="Browallia New" w:eastAsia="Times New Roman" w:hAnsi="Browallia New" w:cs="Browallia New"/>
                <w:sz w:val="26"/>
                <w:szCs w:val="26"/>
                <w:cs/>
              </w:rPr>
              <w:t>)</w:t>
            </w:r>
          </w:p>
        </w:tc>
        <w:tc>
          <w:tcPr>
            <w:tcW w:w="1440" w:type="dxa"/>
            <w:shd w:val="clear" w:color="auto" w:fill="auto"/>
            <w:vAlign w:val="bottom"/>
          </w:tcPr>
          <w:p w:rsidR="008632A4" w:rsidRPr="00330BE4" w:rsidRDefault="008632A4" w:rsidP="000B3BD3">
            <w:pPr>
              <w:pBdr>
                <w:bottom w:val="single" w:sz="4" w:space="1" w:color="auto"/>
              </w:pBdr>
              <w:ind w:firstLine="0"/>
              <w:jc w:val="right"/>
              <w:rPr>
                <w:rFonts w:ascii="Browallia New" w:hAnsi="Browallia New" w:cs="Browallia New"/>
                <w:sz w:val="26"/>
                <w:szCs w:val="26"/>
              </w:rPr>
            </w:pPr>
            <w:r w:rsidRPr="00330BE4">
              <w:rPr>
                <w:rFonts w:ascii="Browallia New" w:hAnsi="Browallia New" w:cs="Browallia New"/>
                <w:sz w:val="26"/>
                <w:szCs w:val="26"/>
              </w:rPr>
              <w:t>7,358</w:t>
            </w:r>
            <w:r w:rsidRPr="00330BE4">
              <w:rPr>
                <w:rFonts w:ascii="Browallia New" w:hAnsi="Browallia New" w:cs="Browallia New"/>
                <w:sz w:val="26"/>
                <w:szCs w:val="26"/>
                <w:cs/>
              </w:rPr>
              <w:t>.</w:t>
            </w:r>
            <w:r w:rsidRPr="00330BE4">
              <w:rPr>
                <w:rFonts w:ascii="Browallia New" w:hAnsi="Browallia New" w:cs="Browallia New"/>
                <w:sz w:val="26"/>
                <w:szCs w:val="26"/>
              </w:rPr>
              <w:t>00</w:t>
            </w:r>
          </w:p>
        </w:tc>
        <w:tc>
          <w:tcPr>
            <w:tcW w:w="1260" w:type="dxa"/>
            <w:shd w:val="clear" w:color="auto" w:fill="auto"/>
            <w:vAlign w:val="bottom"/>
          </w:tcPr>
          <w:p w:rsidR="008632A4" w:rsidRPr="00330BE4" w:rsidRDefault="008632A4" w:rsidP="000B3BD3">
            <w:pPr>
              <w:pBdr>
                <w:bottom w:val="single" w:sz="4" w:space="1" w:color="auto"/>
              </w:pBdr>
              <w:tabs>
                <w:tab w:val="left" w:pos="-10173"/>
              </w:tabs>
              <w:ind w:firstLine="0"/>
              <w:jc w:val="right"/>
              <w:rPr>
                <w:rFonts w:ascii="Browallia New" w:hAnsi="Browallia New" w:cs="Browallia New"/>
                <w:sz w:val="26"/>
                <w:szCs w:val="26"/>
              </w:rPr>
            </w:pPr>
            <w:r w:rsidRPr="00330BE4">
              <w:rPr>
                <w:rFonts w:ascii="Browallia New" w:hAnsi="Browallia New" w:cs="Browallia New"/>
                <w:sz w:val="26"/>
                <w:szCs w:val="26"/>
                <w:cs/>
              </w:rPr>
              <w:t>-</w:t>
            </w:r>
          </w:p>
        </w:tc>
      </w:tr>
      <w:tr w:rsidR="008632A4" w:rsidRPr="00330BE4" w:rsidTr="00C71AB4">
        <w:trPr>
          <w:trHeight w:val="259"/>
        </w:trPr>
        <w:tc>
          <w:tcPr>
            <w:tcW w:w="2959" w:type="dxa"/>
            <w:gridSpan w:val="4"/>
            <w:hideMark/>
          </w:tcPr>
          <w:p w:rsidR="008632A4" w:rsidRPr="00330BE4" w:rsidRDefault="008632A4" w:rsidP="00673C4C">
            <w:pPr>
              <w:spacing w:line="228" w:lineRule="auto"/>
              <w:ind w:firstLine="0"/>
              <w:rPr>
                <w:rFonts w:ascii="Browallia New" w:eastAsia="Times New Roman" w:hAnsi="Browallia New" w:cs="Browallia New"/>
                <w:sz w:val="26"/>
                <w:szCs w:val="26"/>
                <w:cs/>
              </w:rPr>
            </w:pPr>
            <w:r w:rsidRPr="00330BE4">
              <w:rPr>
                <w:rFonts w:ascii="Browallia New" w:eastAsia="Times New Roman" w:hAnsi="Browallia New" w:cs="Browallia New"/>
                <w:sz w:val="26"/>
                <w:szCs w:val="26"/>
              </w:rPr>
              <w:t>Net</w:t>
            </w:r>
          </w:p>
        </w:tc>
        <w:tc>
          <w:tcPr>
            <w:tcW w:w="1260" w:type="dxa"/>
            <w:hideMark/>
          </w:tcPr>
          <w:p w:rsidR="008632A4" w:rsidRPr="00330BE4" w:rsidRDefault="008632A4" w:rsidP="00673C4C">
            <w:pPr>
              <w:pBdr>
                <w:bottom w:val="double" w:sz="4" w:space="1" w:color="auto"/>
              </w:pBdr>
              <w:tabs>
                <w:tab w:val="left" w:pos="-10173"/>
              </w:tabs>
              <w:ind w:firstLine="0"/>
              <w:jc w:val="right"/>
              <w:rPr>
                <w:rFonts w:ascii="Browallia New" w:eastAsia="Malgun Gothic" w:hAnsi="Browallia New" w:cs="Browallia New"/>
                <w:color w:val="000000"/>
                <w:sz w:val="26"/>
                <w:szCs w:val="26"/>
                <w:cs/>
              </w:rPr>
            </w:pPr>
            <w:r w:rsidRPr="00330BE4">
              <w:rPr>
                <w:rFonts w:ascii="Browallia New" w:eastAsia="Malgun Gothic" w:hAnsi="Browallia New" w:cs="Browallia New"/>
                <w:color w:val="000000"/>
                <w:sz w:val="26"/>
                <w:szCs w:val="26"/>
              </w:rPr>
              <w:t>6,199,212</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60</w:t>
            </w:r>
          </w:p>
        </w:tc>
        <w:tc>
          <w:tcPr>
            <w:tcW w:w="1440" w:type="dxa"/>
            <w:shd w:val="clear" w:color="auto" w:fill="auto"/>
            <w:vAlign w:val="bottom"/>
          </w:tcPr>
          <w:p w:rsidR="008632A4" w:rsidRPr="00330BE4" w:rsidRDefault="008632A4" w:rsidP="000B3BD3">
            <w:pPr>
              <w:pBdr>
                <w:bottom w:val="double" w:sz="4" w:space="1" w:color="auto"/>
              </w:pBdr>
              <w:ind w:firstLine="0"/>
              <w:jc w:val="right"/>
              <w:rPr>
                <w:rFonts w:ascii="Browallia New" w:hAnsi="Browallia New" w:cs="Browallia New"/>
                <w:sz w:val="26"/>
                <w:szCs w:val="26"/>
              </w:rPr>
            </w:pPr>
            <w:r w:rsidRPr="00330BE4">
              <w:rPr>
                <w:rFonts w:ascii="Browallia New" w:hAnsi="Browallia New" w:cs="Browallia New"/>
                <w:sz w:val="26"/>
                <w:szCs w:val="26"/>
              </w:rPr>
              <w:t>418,641</w:t>
            </w:r>
            <w:r w:rsidRPr="00330BE4">
              <w:rPr>
                <w:rFonts w:ascii="Browallia New" w:hAnsi="Browallia New" w:cs="Browallia New"/>
                <w:sz w:val="26"/>
                <w:szCs w:val="26"/>
                <w:cs/>
              </w:rPr>
              <w:t>.</w:t>
            </w:r>
            <w:r w:rsidRPr="00330BE4">
              <w:rPr>
                <w:rFonts w:ascii="Browallia New" w:hAnsi="Browallia New" w:cs="Browallia New"/>
                <w:sz w:val="26"/>
                <w:szCs w:val="26"/>
              </w:rPr>
              <w:t>16</w:t>
            </w:r>
          </w:p>
        </w:tc>
        <w:tc>
          <w:tcPr>
            <w:tcW w:w="1260" w:type="dxa"/>
            <w:shd w:val="clear" w:color="auto" w:fill="auto"/>
            <w:vAlign w:val="bottom"/>
          </w:tcPr>
          <w:p w:rsidR="008632A4" w:rsidRPr="00330BE4" w:rsidRDefault="008632A4" w:rsidP="000B3BD3">
            <w:pPr>
              <w:pBdr>
                <w:bottom w:val="double" w:sz="4" w:space="1" w:color="auto"/>
              </w:pBdr>
              <w:tabs>
                <w:tab w:val="left" w:pos="-10173"/>
              </w:tabs>
              <w:ind w:firstLine="0"/>
              <w:jc w:val="right"/>
              <w:rPr>
                <w:rFonts w:ascii="Browallia New" w:hAnsi="Browallia New" w:cs="Browallia New"/>
                <w:sz w:val="26"/>
                <w:szCs w:val="26"/>
              </w:rPr>
            </w:pPr>
            <w:r w:rsidRPr="00330BE4">
              <w:rPr>
                <w:rFonts w:ascii="Browallia New" w:hAnsi="Browallia New" w:cs="Browallia New"/>
                <w:sz w:val="26"/>
                <w:szCs w:val="26"/>
              </w:rPr>
              <w:t>6,617,853</w:t>
            </w:r>
            <w:r w:rsidRPr="00330BE4">
              <w:rPr>
                <w:rFonts w:ascii="Browallia New" w:hAnsi="Browallia New" w:cs="Browallia New"/>
                <w:sz w:val="26"/>
                <w:szCs w:val="26"/>
                <w:cs/>
              </w:rPr>
              <w:t>.</w:t>
            </w:r>
            <w:r w:rsidRPr="00330BE4">
              <w:rPr>
                <w:rFonts w:ascii="Browallia New" w:hAnsi="Browallia New" w:cs="Browallia New"/>
                <w:sz w:val="26"/>
                <w:szCs w:val="26"/>
              </w:rPr>
              <w:t>76</w:t>
            </w:r>
          </w:p>
        </w:tc>
        <w:tc>
          <w:tcPr>
            <w:tcW w:w="1260" w:type="dxa"/>
            <w:shd w:val="clear" w:color="auto" w:fill="auto"/>
            <w:vAlign w:val="bottom"/>
          </w:tcPr>
          <w:p w:rsidR="008632A4" w:rsidRPr="00330BE4" w:rsidRDefault="008632A4" w:rsidP="000B3BD3">
            <w:pPr>
              <w:pBdr>
                <w:bottom w:val="double" w:sz="4" w:space="1" w:color="auto"/>
              </w:pBdr>
              <w:tabs>
                <w:tab w:val="left" w:pos="567"/>
              </w:tabs>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5,697,266</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62</w:t>
            </w:r>
          </w:p>
        </w:tc>
        <w:tc>
          <w:tcPr>
            <w:tcW w:w="1440" w:type="dxa"/>
            <w:shd w:val="clear" w:color="auto" w:fill="auto"/>
            <w:vAlign w:val="bottom"/>
          </w:tcPr>
          <w:p w:rsidR="008632A4" w:rsidRPr="00330BE4" w:rsidRDefault="008632A4" w:rsidP="000B3BD3">
            <w:pPr>
              <w:pBdr>
                <w:bottom w:val="double" w:sz="4" w:space="1" w:color="auto"/>
              </w:pBdr>
              <w:ind w:firstLine="0"/>
              <w:jc w:val="right"/>
              <w:rPr>
                <w:rFonts w:ascii="Browallia New" w:hAnsi="Browallia New" w:cs="Browallia New"/>
                <w:sz w:val="26"/>
                <w:szCs w:val="26"/>
              </w:rPr>
            </w:pPr>
            <w:r w:rsidRPr="00330BE4">
              <w:rPr>
                <w:rFonts w:ascii="Browallia New" w:hAnsi="Browallia New" w:cs="Browallia New"/>
                <w:sz w:val="26"/>
                <w:szCs w:val="26"/>
              </w:rPr>
              <w:t>333,869</w:t>
            </w:r>
            <w:r w:rsidRPr="00330BE4">
              <w:rPr>
                <w:rFonts w:ascii="Browallia New" w:hAnsi="Browallia New" w:cs="Browallia New"/>
                <w:sz w:val="26"/>
                <w:szCs w:val="26"/>
                <w:cs/>
              </w:rPr>
              <w:t>.</w:t>
            </w:r>
            <w:r w:rsidRPr="00330BE4">
              <w:rPr>
                <w:rFonts w:ascii="Browallia New" w:hAnsi="Browallia New" w:cs="Browallia New"/>
                <w:sz w:val="26"/>
                <w:szCs w:val="26"/>
              </w:rPr>
              <w:t>01</w:t>
            </w:r>
          </w:p>
        </w:tc>
        <w:tc>
          <w:tcPr>
            <w:tcW w:w="1260" w:type="dxa"/>
            <w:shd w:val="clear" w:color="auto" w:fill="auto"/>
            <w:vAlign w:val="bottom"/>
          </w:tcPr>
          <w:p w:rsidR="008632A4" w:rsidRPr="00330BE4" w:rsidRDefault="008632A4" w:rsidP="000B3BD3">
            <w:pPr>
              <w:pBdr>
                <w:bottom w:val="double" w:sz="4" w:space="1" w:color="auto"/>
              </w:pBdr>
              <w:tabs>
                <w:tab w:val="left" w:pos="-10173"/>
              </w:tabs>
              <w:ind w:firstLine="0"/>
              <w:jc w:val="right"/>
              <w:rPr>
                <w:rFonts w:ascii="Browallia New" w:hAnsi="Browallia New" w:cs="Browallia New"/>
                <w:sz w:val="26"/>
                <w:szCs w:val="26"/>
              </w:rPr>
            </w:pPr>
            <w:r w:rsidRPr="00330BE4">
              <w:rPr>
                <w:rFonts w:ascii="Browallia New" w:hAnsi="Browallia New" w:cs="Browallia New"/>
                <w:sz w:val="26"/>
                <w:szCs w:val="26"/>
              </w:rPr>
              <w:t>6,031,135</w:t>
            </w:r>
            <w:r w:rsidRPr="00330BE4">
              <w:rPr>
                <w:rFonts w:ascii="Browallia New" w:hAnsi="Browallia New" w:cs="Browallia New"/>
                <w:sz w:val="26"/>
                <w:szCs w:val="26"/>
                <w:cs/>
              </w:rPr>
              <w:t>.</w:t>
            </w:r>
            <w:r w:rsidRPr="00330BE4">
              <w:rPr>
                <w:rFonts w:ascii="Browallia New" w:hAnsi="Browallia New" w:cs="Browallia New"/>
                <w:sz w:val="26"/>
                <w:szCs w:val="26"/>
              </w:rPr>
              <w:t>73</w:t>
            </w:r>
          </w:p>
        </w:tc>
      </w:tr>
    </w:tbl>
    <w:p w:rsidR="00A46293" w:rsidRDefault="00A46293" w:rsidP="00A46293">
      <w:pPr>
        <w:spacing w:after="120"/>
        <w:ind w:firstLine="0"/>
        <w:rPr>
          <w:rFonts w:ascii="Browallia New" w:eastAsia="Times New Roman" w:hAnsi="Browallia New" w:cs="Browallia New"/>
          <w:b/>
          <w:bCs/>
          <w:color w:val="000000" w:themeColor="text1"/>
          <w:sz w:val="28"/>
        </w:rPr>
      </w:pPr>
    </w:p>
    <w:p w:rsidR="00A46293" w:rsidRDefault="00A46293" w:rsidP="00A46293">
      <w:pPr>
        <w:spacing w:after="120"/>
        <w:ind w:firstLine="0"/>
        <w:rPr>
          <w:rFonts w:ascii="Browallia New" w:eastAsia="Times New Roman" w:hAnsi="Browallia New" w:cs="Browallia New"/>
          <w:b/>
          <w:bCs/>
          <w:color w:val="000000" w:themeColor="text1"/>
          <w:sz w:val="28"/>
        </w:rPr>
      </w:pPr>
    </w:p>
    <w:p w:rsidR="00A46293" w:rsidRDefault="00A46293" w:rsidP="00A46293">
      <w:pPr>
        <w:spacing w:after="120"/>
        <w:ind w:firstLine="0"/>
        <w:rPr>
          <w:rFonts w:ascii="Browallia New" w:eastAsia="Times New Roman" w:hAnsi="Browallia New" w:cs="Browallia New"/>
          <w:b/>
          <w:bCs/>
          <w:color w:val="000000" w:themeColor="text1"/>
          <w:sz w:val="28"/>
        </w:rPr>
      </w:pPr>
    </w:p>
    <w:p w:rsidR="00A46293" w:rsidRPr="00C71AB4" w:rsidRDefault="00A46293" w:rsidP="00C71AB4">
      <w:pPr>
        <w:pStyle w:val="Heading1"/>
      </w:pPr>
      <w:r w:rsidRPr="00C71AB4">
        <w:lastRenderedPageBreak/>
        <w:t>16</w:t>
      </w:r>
      <w:r w:rsidRPr="00C71AB4">
        <w:rPr>
          <w:cs/>
        </w:rPr>
        <w:t>.</w:t>
      </w:r>
      <w:r w:rsidRPr="00C71AB4">
        <w:tab/>
        <w:t>DEFERRED TAX  ASSETS</w:t>
      </w:r>
      <w:r w:rsidRPr="00C71AB4">
        <w:rPr>
          <w:cs/>
        </w:rPr>
        <w:t xml:space="preserve"> (</w:t>
      </w:r>
      <w:r w:rsidRPr="00C71AB4">
        <w:t>Con</w:t>
      </w:r>
      <w:r w:rsidRPr="00C71AB4">
        <w:rPr>
          <w:cs/>
        </w:rPr>
        <w:t>’</w:t>
      </w:r>
      <w:r w:rsidRPr="00C71AB4">
        <w:t>t</w:t>
      </w:r>
      <w:r w:rsidRPr="00C71AB4">
        <w:rPr>
          <w:cs/>
        </w:rPr>
        <w:t>)</w:t>
      </w:r>
    </w:p>
    <w:p w:rsidR="00310D8F" w:rsidRPr="0007259F" w:rsidRDefault="00310D8F" w:rsidP="00C71AB4">
      <w:pPr>
        <w:pStyle w:val="Heading2"/>
        <w:spacing w:after="120"/>
        <w:ind w:left="0"/>
        <w:rPr>
          <w:u w:val="none"/>
          <w:cs/>
          <w:lang w:val="en-US"/>
        </w:rPr>
      </w:pPr>
      <w:r w:rsidRPr="00C71AB4">
        <w:rPr>
          <w:u w:val="none"/>
        </w:rPr>
        <w:t>1</w:t>
      </w:r>
      <w:r w:rsidR="00BE2EBA" w:rsidRPr="00C71AB4">
        <w:rPr>
          <w:u w:val="none"/>
        </w:rPr>
        <w:t>6</w:t>
      </w:r>
      <w:r w:rsidRPr="00C71AB4">
        <w:rPr>
          <w:u w:val="none"/>
          <w:cs/>
        </w:rPr>
        <w:t>.</w:t>
      </w:r>
      <w:r w:rsidRPr="00C71AB4">
        <w:rPr>
          <w:u w:val="none"/>
        </w:rPr>
        <w:t>3</w:t>
      </w:r>
      <w:r w:rsidRPr="00C71AB4">
        <w:rPr>
          <w:u w:val="none"/>
        </w:rPr>
        <w:tab/>
      </w:r>
      <w:r w:rsidR="0007259F" w:rsidRPr="00162022">
        <w:rPr>
          <w:u w:val="none"/>
          <w:lang w:val="en-US"/>
        </w:rPr>
        <w:t>Income tax recognize</w:t>
      </w:r>
      <w:r w:rsidR="00162022" w:rsidRPr="00162022">
        <w:rPr>
          <w:u w:val="none"/>
          <w:lang w:val="en-US"/>
        </w:rPr>
        <w:t>d</w:t>
      </w:r>
      <w:r w:rsidR="0007259F" w:rsidRPr="00162022">
        <w:rPr>
          <w:u w:val="none"/>
          <w:lang w:val="en-US"/>
        </w:rPr>
        <w:t xml:space="preserve"> in profit </w:t>
      </w:r>
      <w:r w:rsidR="00162022" w:rsidRPr="00162022">
        <w:rPr>
          <w:u w:val="none"/>
          <w:lang w:val="en-US"/>
        </w:rPr>
        <w:t>or</w:t>
      </w:r>
      <w:r w:rsidR="0007259F" w:rsidRPr="00162022">
        <w:rPr>
          <w:u w:val="none"/>
          <w:lang w:val="en-US"/>
        </w:rPr>
        <w:t xml:space="preserve"> loss</w:t>
      </w: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733208" w:rsidRPr="00013564" w:rsidTr="00EC43E5">
        <w:tc>
          <w:tcPr>
            <w:tcW w:w="283" w:type="dxa"/>
          </w:tcPr>
          <w:p w:rsidR="00310D8F" w:rsidRPr="00013564" w:rsidRDefault="00310D8F" w:rsidP="00A953D5">
            <w:pPr>
              <w:pStyle w:val="NoSpacing"/>
              <w:ind w:left="-108" w:firstLine="0"/>
              <w:jc w:val="center"/>
              <w:rPr>
                <w:rFonts w:ascii="Browallia New" w:hAnsi="Browallia New" w:cs="Browallia New"/>
                <w:color w:val="000000" w:themeColor="text1"/>
                <w:sz w:val="28"/>
              </w:rPr>
            </w:pPr>
            <w:bookmarkStart w:id="5" w:name="_Hlk518481665"/>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For the three</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xml:space="preserve">month period ended </w:t>
            </w:r>
            <w:r w:rsidR="00603044">
              <w:rPr>
                <w:rFonts w:ascii="Browallia New" w:eastAsia="Times New Roman" w:hAnsi="Browallia New" w:cs="Browallia New"/>
                <w:color w:val="000000" w:themeColor="text1"/>
                <w:sz w:val="28"/>
              </w:rPr>
              <w:t>June</w:t>
            </w:r>
            <w:r w:rsidR="00764135">
              <w:rPr>
                <w:rFonts w:ascii="Browallia New" w:eastAsia="Times New Roman" w:hAnsi="Browallia New" w:cs="Browallia New"/>
                <w:color w:val="000000" w:themeColor="text1"/>
                <w:sz w:val="28"/>
              </w:rPr>
              <w:t xml:space="preserve"> 3</w:t>
            </w:r>
            <w:r w:rsidR="00603044">
              <w:rPr>
                <w:rFonts w:ascii="Browallia New" w:eastAsia="Times New Roman" w:hAnsi="Browallia New" w:cs="Browallia New"/>
                <w:color w:val="000000" w:themeColor="text1"/>
                <w:sz w:val="28"/>
              </w:rPr>
              <w:t>0</w:t>
            </w:r>
            <w:r w:rsidRPr="00013564">
              <w:rPr>
                <w:rFonts w:ascii="Browallia New" w:eastAsia="Times New Roman" w:hAnsi="Browallia New" w:cs="Browallia New"/>
                <w:color w:val="000000" w:themeColor="text1"/>
                <w:sz w:val="28"/>
              </w:rPr>
              <w:t>,</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gridSpan w:val="2"/>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Consolidated</w:t>
            </w:r>
          </w:p>
        </w:tc>
        <w:tc>
          <w:tcPr>
            <w:tcW w:w="2835" w:type="dxa"/>
            <w:gridSpan w:val="2"/>
            <w:vAlign w:val="bottom"/>
          </w:tcPr>
          <w:p w:rsidR="00310D8F" w:rsidRPr="00013564"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Separate</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1418"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Pr>
                <w:rFonts w:ascii="Browallia New" w:hAnsi="Browallia New" w:cs="Browallia New"/>
                <w:color w:val="000000" w:themeColor="text1"/>
                <w:sz w:val="28"/>
              </w:rPr>
              <w:t>2017</w:t>
            </w:r>
          </w:p>
        </w:tc>
        <w:tc>
          <w:tcPr>
            <w:tcW w:w="1418"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733208" w:rsidRPr="00013564" w:rsidTr="00EC43E5">
        <w:tc>
          <w:tcPr>
            <w:tcW w:w="3402" w:type="dxa"/>
            <w:gridSpan w:val="3"/>
            <w:vAlign w:val="center"/>
          </w:tcPr>
          <w:p w:rsidR="00C83479" w:rsidRPr="00013564" w:rsidRDefault="00F87B0F" w:rsidP="00EC43E5">
            <w:pPr>
              <w:ind w:left="-108"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Current income tax </w:t>
            </w:r>
            <w:r w:rsidRPr="00013564">
              <w:rPr>
                <w:rFonts w:ascii="Browallia New" w:eastAsia="Times New Roman" w:hAnsi="Browallia New" w:cs="Browallia New"/>
                <w:color w:val="000000" w:themeColor="text1"/>
                <w:sz w:val="28"/>
                <w:u w:val="single"/>
                <w:cs/>
              </w:rPr>
              <w:t>:</w:t>
            </w:r>
          </w:p>
        </w:tc>
        <w:tc>
          <w:tcPr>
            <w:tcW w:w="1418"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8"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013564" w:rsidRDefault="00C83479" w:rsidP="00A953D5">
            <w:pPr>
              <w:pStyle w:val="NoSpacing"/>
              <w:tabs>
                <w:tab w:val="left" w:pos="-10173"/>
              </w:tabs>
              <w:ind w:firstLine="0"/>
              <w:jc w:val="right"/>
              <w:rPr>
                <w:rFonts w:ascii="Browallia New" w:hAnsi="Browallia New" w:cs="Browallia New"/>
                <w:color w:val="000000" w:themeColor="text1"/>
                <w:sz w:val="28"/>
              </w:rPr>
            </w:pPr>
          </w:p>
        </w:tc>
      </w:tr>
      <w:tr w:rsidR="00A979D0" w:rsidRPr="00013564" w:rsidTr="00A979D0">
        <w:tc>
          <w:tcPr>
            <w:tcW w:w="283" w:type="dxa"/>
            <w:vAlign w:val="center"/>
          </w:tcPr>
          <w:p w:rsidR="00A979D0" w:rsidRPr="00013564" w:rsidRDefault="00A979D0" w:rsidP="00603044">
            <w:pPr>
              <w:pStyle w:val="NoSpacing"/>
              <w:ind w:left="-108"/>
              <w:jc w:val="left"/>
              <w:rPr>
                <w:rFonts w:ascii="Browallia New" w:hAnsi="Browallia New" w:cs="Browallia New"/>
                <w:color w:val="000000" w:themeColor="text1"/>
                <w:sz w:val="28"/>
              </w:rPr>
            </w:pPr>
          </w:p>
        </w:tc>
        <w:tc>
          <w:tcPr>
            <w:tcW w:w="3119" w:type="dxa"/>
            <w:gridSpan w:val="2"/>
            <w:vAlign w:val="center"/>
          </w:tcPr>
          <w:p w:rsidR="00202C02" w:rsidRDefault="00202C02" w:rsidP="00603044">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C</w:t>
            </w:r>
            <w:r w:rsidR="00A979D0" w:rsidRPr="00013564">
              <w:rPr>
                <w:rFonts w:ascii="Browallia New" w:eastAsia="Times New Roman" w:hAnsi="Browallia New" w:cs="Browallia New"/>
                <w:color w:val="000000" w:themeColor="text1"/>
                <w:sz w:val="28"/>
              </w:rPr>
              <w:t>orporate income tax charge</w:t>
            </w:r>
            <w:r>
              <w:rPr>
                <w:rFonts w:ascii="Browallia New" w:eastAsia="Times New Roman" w:hAnsi="Browallia New" w:cs="Browallia New"/>
                <w:color w:val="000000" w:themeColor="text1"/>
                <w:sz w:val="28"/>
              </w:rPr>
              <w:t xml:space="preserve"> for the </w:t>
            </w:r>
          </w:p>
          <w:p w:rsidR="00A979D0" w:rsidRPr="00013564" w:rsidRDefault="00202C02" w:rsidP="00603044">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    period</w:t>
            </w:r>
          </w:p>
        </w:tc>
        <w:tc>
          <w:tcPr>
            <w:tcW w:w="1418" w:type="dxa"/>
            <w:shd w:val="clear" w:color="auto" w:fill="auto"/>
          </w:tcPr>
          <w:p w:rsidR="00202C02" w:rsidRDefault="00202C02" w:rsidP="000B3BD3">
            <w:pPr>
              <w:ind w:firstLine="0"/>
              <w:jc w:val="right"/>
              <w:rPr>
                <w:rFonts w:ascii="Browallia New" w:eastAsia="Malgun Gothic" w:hAnsi="Browallia New" w:cs="Browallia New"/>
                <w:sz w:val="28"/>
              </w:rPr>
            </w:pPr>
          </w:p>
          <w:p w:rsidR="00A979D0" w:rsidRPr="0064407A" w:rsidRDefault="00A979D0" w:rsidP="000B3BD3">
            <w:pPr>
              <w:ind w:firstLine="0"/>
              <w:jc w:val="right"/>
              <w:rPr>
                <w:rFonts w:ascii="Browallia New" w:eastAsia="Malgun Gothic" w:hAnsi="Browallia New" w:cs="Browallia New"/>
                <w:sz w:val="28"/>
              </w:rPr>
            </w:pPr>
            <w:r w:rsidRPr="0064407A">
              <w:rPr>
                <w:rFonts w:ascii="Browallia New" w:eastAsia="Malgun Gothic" w:hAnsi="Browallia New" w:cs="Browallia New"/>
                <w:sz w:val="28"/>
              </w:rPr>
              <w:t>2,638,436</w:t>
            </w:r>
            <w:r w:rsidRPr="0064407A">
              <w:rPr>
                <w:rFonts w:ascii="Browallia New" w:eastAsia="Malgun Gothic" w:hAnsi="Browallia New" w:cs="Browallia New"/>
                <w:sz w:val="28"/>
                <w:cs/>
              </w:rPr>
              <w:t>.</w:t>
            </w:r>
            <w:r w:rsidRPr="0064407A">
              <w:rPr>
                <w:rFonts w:ascii="Browallia New" w:eastAsia="Malgun Gothic" w:hAnsi="Browallia New" w:cs="Browallia New"/>
                <w:sz w:val="28"/>
              </w:rPr>
              <w:t>23</w:t>
            </w:r>
          </w:p>
        </w:tc>
        <w:tc>
          <w:tcPr>
            <w:tcW w:w="1417" w:type="dxa"/>
            <w:shd w:val="clear" w:color="auto" w:fill="auto"/>
            <w:vAlign w:val="bottom"/>
          </w:tcPr>
          <w:p w:rsidR="00A979D0" w:rsidRPr="0064407A" w:rsidRDefault="00A979D0" w:rsidP="000B3BD3">
            <w:pPr>
              <w:ind w:firstLine="0"/>
              <w:jc w:val="right"/>
              <w:rPr>
                <w:rFonts w:ascii="Browallia New" w:eastAsia="Times New Roman" w:hAnsi="Browallia New" w:cs="Browallia New"/>
                <w:sz w:val="28"/>
              </w:rPr>
            </w:pPr>
            <w:r w:rsidRPr="0064407A">
              <w:rPr>
                <w:rFonts w:ascii="Browallia New" w:hAnsi="Browallia New" w:cs="Browallia New"/>
                <w:sz w:val="28"/>
              </w:rPr>
              <w:t>3,454,842</w:t>
            </w:r>
            <w:r w:rsidRPr="0064407A">
              <w:rPr>
                <w:rFonts w:ascii="Browallia New" w:hAnsi="Browallia New" w:cs="Browallia New"/>
                <w:sz w:val="28"/>
                <w:cs/>
              </w:rPr>
              <w:t>.</w:t>
            </w:r>
            <w:r w:rsidRPr="0064407A">
              <w:rPr>
                <w:rFonts w:ascii="Browallia New" w:hAnsi="Browallia New" w:cs="Browallia New"/>
                <w:sz w:val="28"/>
              </w:rPr>
              <w:t>16</w:t>
            </w:r>
          </w:p>
        </w:tc>
        <w:tc>
          <w:tcPr>
            <w:tcW w:w="1418" w:type="dxa"/>
            <w:shd w:val="clear" w:color="auto" w:fill="auto"/>
          </w:tcPr>
          <w:p w:rsidR="00202C02" w:rsidRDefault="00202C02" w:rsidP="000B3BD3">
            <w:pPr>
              <w:ind w:firstLine="0"/>
              <w:jc w:val="right"/>
              <w:rPr>
                <w:rFonts w:ascii="Browallia New" w:eastAsia="Malgun Gothic" w:hAnsi="Browallia New" w:cs="Browallia New"/>
                <w:sz w:val="28"/>
              </w:rPr>
            </w:pPr>
          </w:p>
          <w:p w:rsidR="00A979D0" w:rsidRPr="0064407A" w:rsidRDefault="00A979D0" w:rsidP="000B3BD3">
            <w:pPr>
              <w:ind w:firstLine="0"/>
              <w:jc w:val="right"/>
              <w:rPr>
                <w:rFonts w:ascii="Browallia New" w:eastAsia="Malgun Gothic" w:hAnsi="Browallia New" w:cs="Browallia New"/>
                <w:sz w:val="28"/>
                <w:cs/>
              </w:rPr>
            </w:pPr>
            <w:r w:rsidRPr="0064407A">
              <w:rPr>
                <w:rFonts w:ascii="Browallia New" w:eastAsia="Malgun Gothic" w:hAnsi="Browallia New" w:cs="Browallia New"/>
                <w:sz w:val="28"/>
              </w:rPr>
              <w:t>2,622,481</w:t>
            </w:r>
            <w:r w:rsidRPr="0064407A">
              <w:rPr>
                <w:rFonts w:ascii="Browallia New" w:eastAsia="Malgun Gothic" w:hAnsi="Browallia New" w:cs="Browallia New"/>
                <w:sz w:val="28"/>
                <w:cs/>
              </w:rPr>
              <w:t>.</w:t>
            </w:r>
            <w:r w:rsidRPr="0064407A">
              <w:rPr>
                <w:rFonts w:ascii="Browallia New" w:eastAsia="Malgun Gothic" w:hAnsi="Browallia New" w:cs="Browallia New"/>
                <w:sz w:val="28"/>
              </w:rPr>
              <w:t>17</w:t>
            </w:r>
          </w:p>
        </w:tc>
        <w:tc>
          <w:tcPr>
            <w:tcW w:w="1417" w:type="dxa"/>
            <w:shd w:val="clear" w:color="auto" w:fill="auto"/>
            <w:vAlign w:val="bottom"/>
          </w:tcPr>
          <w:p w:rsidR="00A979D0" w:rsidRPr="0064407A" w:rsidRDefault="00A979D0" w:rsidP="000B3BD3">
            <w:pPr>
              <w:ind w:firstLine="0"/>
              <w:jc w:val="right"/>
              <w:rPr>
                <w:rFonts w:ascii="Browallia New" w:eastAsia="Times New Roman" w:hAnsi="Browallia New" w:cs="Browallia New"/>
                <w:sz w:val="28"/>
              </w:rPr>
            </w:pPr>
            <w:r w:rsidRPr="0064407A">
              <w:rPr>
                <w:rFonts w:ascii="Browallia New" w:hAnsi="Browallia New" w:cs="Browallia New"/>
                <w:sz w:val="28"/>
              </w:rPr>
              <w:t>3,378,761</w:t>
            </w:r>
            <w:r w:rsidRPr="0064407A">
              <w:rPr>
                <w:rFonts w:ascii="Browallia New" w:hAnsi="Browallia New" w:cs="Browallia New"/>
                <w:sz w:val="28"/>
                <w:cs/>
              </w:rPr>
              <w:t>.</w:t>
            </w:r>
            <w:r w:rsidRPr="0064407A">
              <w:rPr>
                <w:rFonts w:ascii="Browallia New" w:hAnsi="Browallia New" w:cs="Browallia New"/>
                <w:sz w:val="28"/>
              </w:rPr>
              <w:t>67</w:t>
            </w:r>
          </w:p>
        </w:tc>
      </w:tr>
      <w:tr w:rsidR="00A979D0" w:rsidRPr="00013564" w:rsidTr="00A979D0">
        <w:tc>
          <w:tcPr>
            <w:tcW w:w="3402" w:type="dxa"/>
            <w:gridSpan w:val="3"/>
            <w:vAlign w:val="center"/>
          </w:tcPr>
          <w:p w:rsidR="00A979D0" w:rsidRPr="00013564" w:rsidRDefault="00A979D0" w:rsidP="00603044">
            <w:pPr>
              <w:ind w:left="-108" w:firstLine="0"/>
              <w:jc w:val="left"/>
              <w:rPr>
                <w:rFonts w:ascii="Browallia New" w:eastAsia="Times New Roman" w:hAnsi="Browallia New" w:cs="Browallia New"/>
                <w:color w:val="000000" w:themeColor="text1"/>
                <w:sz w:val="28"/>
                <w:u w:val="single"/>
              </w:rPr>
            </w:pPr>
            <w:r>
              <w:rPr>
                <w:rFonts w:ascii="Browallia New" w:eastAsia="Times New Roman" w:hAnsi="Browallia New" w:cs="Browallia New"/>
                <w:color w:val="000000" w:themeColor="text1"/>
                <w:sz w:val="28"/>
                <w:u w:val="single"/>
              </w:rPr>
              <w:t>De</w:t>
            </w:r>
            <w:r w:rsidRPr="00013564">
              <w:rPr>
                <w:rFonts w:ascii="Browallia New" w:eastAsia="Times New Roman" w:hAnsi="Browallia New" w:cs="Browallia New"/>
                <w:color w:val="000000" w:themeColor="text1"/>
                <w:sz w:val="28"/>
                <w:u w:val="single"/>
              </w:rPr>
              <w:t>fer</w:t>
            </w:r>
            <w:r>
              <w:rPr>
                <w:rFonts w:ascii="Browallia New" w:eastAsia="Times New Roman" w:hAnsi="Browallia New" w:cs="Browallia New"/>
                <w:color w:val="000000" w:themeColor="text1"/>
                <w:sz w:val="28"/>
                <w:u w:val="single"/>
              </w:rPr>
              <w:t>r</w:t>
            </w:r>
            <w:r w:rsidRPr="00013564">
              <w:rPr>
                <w:rFonts w:ascii="Browallia New" w:eastAsia="Times New Roman" w:hAnsi="Browallia New" w:cs="Browallia New"/>
                <w:color w:val="000000" w:themeColor="text1"/>
                <w:sz w:val="28"/>
                <w:u w:val="single"/>
              </w:rPr>
              <w:t>ed tax</w:t>
            </w:r>
            <w:r w:rsidRPr="00013564">
              <w:rPr>
                <w:rFonts w:ascii="Browallia New" w:eastAsia="Times New Roman" w:hAnsi="Browallia New" w:cs="Browallia New"/>
                <w:color w:val="000000" w:themeColor="text1"/>
                <w:sz w:val="28"/>
                <w:u w:val="single"/>
                <w:cs/>
              </w:rPr>
              <w:t xml:space="preserve"> :</w:t>
            </w:r>
          </w:p>
        </w:tc>
        <w:tc>
          <w:tcPr>
            <w:tcW w:w="1418" w:type="dxa"/>
            <w:shd w:val="clear" w:color="auto" w:fill="auto"/>
            <w:vAlign w:val="bottom"/>
          </w:tcPr>
          <w:p w:rsidR="00A979D0" w:rsidRPr="00013564" w:rsidRDefault="00A979D0" w:rsidP="00603044">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A979D0" w:rsidRPr="00013564" w:rsidRDefault="00A979D0" w:rsidP="00603044">
            <w:pPr>
              <w:pStyle w:val="NoSpacing"/>
              <w:ind w:firstLine="0"/>
              <w:jc w:val="right"/>
              <w:rPr>
                <w:rFonts w:ascii="Browallia New" w:hAnsi="Browallia New" w:cs="Browallia New"/>
                <w:color w:val="000000" w:themeColor="text1"/>
                <w:sz w:val="28"/>
              </w:rPr>
            </w:pPr>
          </w:p>
        </w:tc>
        <w:tc>
          <w:tcPr>
            <w:tcW w:w="1418" w:type="dxa"/>
            <w:shd w:val="clear" w:color="auto" w:fill="auto"/>
          </w:tcPr>
          <w:p w:rsidR="00A979D0" w:rsidRPr="00013564" w:rsidRDefault="00A979D0" w:rsidP="00603044">
            <w:pPr>
              <w:pStyle w:val="NoSpacing"/>
              <w:ind w:firstLine="0"/>
              <w:jc w:val="right"/>
              <w:rPr>
                <w:rFonts w:ascii="Browallia New" w:hAnsi="Browallia New" w:cs="Browallia New"/>
                <w:sz w:val="28"/>
              </w:rPr>
            </w:pPr>
          </w:p>
        </w:tc>
        <w:tc>
          <w:tcPr>
            <w:tcW w:w="1417" w:type="dxa"/>
            <w:shd w:val="clear" w:color="auto" w:fill="auto"/>
          </w:tcPr>
          <w:p w:rsidR="00A979D0" w:rsidRPr="00013564" w:rsidRDefault="00A979D0" w:rsidP="00603044">
            <w:pPr>
              <w:pStyle w:val="NoSpacing"/>
              <w:ind w:firstLine="0"/>
              <w:jc w:val="right"/>
              <w:rPr>
                <w:rFonts w:ascii="Browallia New" w:hAnsi="Browallia New" w:cs="Browallia New"/>
                <w:sz w:val="28"/>
              </w:rPr>
            </w:pPr>
          </w:p>
        </w:tc>
      </w:tr>
      <w:tr w:rsidR="00A979D0" w:rsidRPr="00013564" w:rsidTr="00A979D0">
        <w:tc>
          <w:tcPr>
            <w:tcW w:w="283" w:type="dxa"/>
            <w:vAlign w:val="center"/>
          </w:tcPr>
          <w:p w:rsidR="00A979D0" w:rsidRPr="00013564" w:rsidRDefault="00A979D0" w:rsidP="00603044">
            <w:pPr>
              <w:pStyle w:val="NoSpacing"/>
              <w:ind w:left="-108"/>
              <w:jc w:val="left"/>
              <w:rPr>
                <w:rFonts w:ascii="Browallia New" w:hAnsi="Browallia New" w:cs="Browallia New"/>
                <w:color w:val="000000" w:themeColor="text1"/>
                <w:sz w:val="28"/>
              </w:rPr>
            </w:pPr>
          </w:p>
        </w:tc>
        <w:tc>
          <w:tcPr>
            <w:tcW w:w="3119" w:type="dxa"/>
            <w:gridSpan w:val="2"/>
            <w:vAlign w:val="center"/>
          </w:tcPr>
          <w:p w:rsidR="00A979D0" w:rsidRPr="00013564" w:rsidRDefault="00A979D0" w:rsidP="00603044">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Deferred tax expense relating to the</w:t>
            </w:r>
            <w:r w:rsidRPr="00013564">
              <w:rPr>
                <w:rFonts w:ascii="Browallia New" w:eastAsia="Times New Roman" w:hAnsi="Browallia New" w:cs="Browallia New" w:hint="cs"/>
                <w:color w:val="000000" w:themeColor="text1"/>
                <w:sz w:val="28"/>
                <w:cs/>
              </w:rPr>
              <w:t xml:space="preserve"> </w:t>
            </w:r>
            <w:r w:rsidRPr="00013564">
              <w:rPr>
                <w:rFonts w:ascii="Browallia New" w:eastAsia="Times New Roman" w:hAnsi="Browallia New" w:cs="Browallia New"/>
                <w:color w:val="000000" w:themeColor="text1"/>
                <w:sz w:val="28"/>
                <w:cs/>
              </w:rPr>
              <w:t xml:space="preserve">  </w:t>
            </w:r>
          </w:p>
          <w:p w:rsidR="00A979D0" w:rsidRPr="00013564" w:rsidRDefault="00A979D0" w:rsidP="00603044">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   original and reversal of temporary  </w:t>
            </w:r>
          </w:p>
          <w:p w:rsidR="00A979D0" w:rsidRPr="00013564" w:rsidRDefault="00A979D0" w:rsidP="00603044">
            <w:pPr>
              <w:ind w:left="-108" w:firstLine="1"/>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 xml:space="preserve">   differences</w:t>
            </w:r>
          </w:p>
        </w:tc>
        <w:tc>
          <w:tcPr>
            <w:tcW w:w="1418" w:type="dxa"/>
            <w:shd w:val="clear" w:color="auto" w:fill="auto"/>
            <w:vAlign w:val="bottom"/>
          </w:tcPr>
          <w:p w:rsidR="00A979D0" w:rsidRPr="0064407A" w:rsidRDefault="00A979D0" w:rsidP="000B3BD3">
            <w:pPr>
              <w:ind w:firstLine="0"/>
              <w:jc w:val="right"/>
              <w:rPr>
                <w:rFonts w:ascii="Browallia New" w:eastAsia="Malgun Gothic" w:hAnsi="Browallia New" w:cs="Browallia New"/>
                <w:sz w:val="28"/>
              </w:rPr>
            </w:pPr>
            <w:r w:rsidRPr="0064407A">
              <w:rPr>
                <w:rFonts w:ascii="Browallia New" w:eastAsia="Malgun Gothic" w:hAnsi="Browallia New" w:cs="Browallia New"/>
                <w:sz w:val="28"/>
                <w:cs/>
              </w:rPr>
              <w:t>(</w:t>
            </w:r>
            <w:r w:rsidRPr="0064407A">
              <w:rPr>
                <w:rFonts w:ascii="Browallia New" w:eastAsia="Malgun Gothic" w:hAnsi="Browallia New" w:cs="Browallia New"/>
                <w:sz w:val="28"/>
              </w:rPr>
              <w:t>201,659</w:t>
            </w:r>
            <w:r w:rsidRPr="0064407A">
              <w:rPr>
                <w:rFonts w:ascii="Browallia New" w:eastAsia="Malgun Gothic" w:hAnsi="Browallia New" w:cs="Browallia New"/>
                <w:sz w:val="28"/>
                <w:cs/>
              </w:rPr>
              <w:t>.</w:t>
            </w:r>
            <w:r w:rsidRPr="0064407A">
              <w:rPr>
                <w:rFonts w:ascii="Browallia New" w:eastAsia="Malgun Gothic" w:hAnsi="Browallia New" w:cs="Browallia New"/>
                <w:sz w:val="28"/>
              </w:rPr>
              <w:t>24</w:t>
            </w:r>
            <w:r w:rsidRPr="0064407A">
              <w:rPr>
                <w:rFonts w:ascii="Browallia New" w:eastAsia="Malgun Gothic" w:hAnsi="Browallia New" w:cs="Browallia New"/>
                <w:sz w:val="28"/>
                <w:cs/>
              </w:rPr>
              <w:t>)</w:t>
            </w:r>
          </w:p>
        </w:tc>
        <w:tc>
          <w:tcPr>
            <w:tcW w:w="1417" w:type="dxa"/>
            <w:shd w:val="clear" w:color="auto" w:fill="auto"/>
            <w:vAlign w:val="bottom"/>
          </w:tcPr>
          <w:p w:rsidR="00A979D0" w:rsidRPr="0064407A" w:rsidRDefault="00A979D0" w:rsidP="000B3BD3">
            <w:pPr>
              <w:ind w:firstLine="0"/>
              <w:jc w:val="right"/>
              <w:rPr>
                <w:rFonts w:ascii="Browallia New" w:eastAsia="Times New Roman" w:hAnsi="Browallia New" w:cs="Browallia New"/>
                <w:sz w:val="28"/>
              </w:rPr>
            </w:pPr>
            <w:r w:rsidRPr="0064407A">
              <w:rPr>
                <w:rFonts w:ascii="Browallia New" w:hAnsi="Browallia New" w:cs="Browallia New"/>
                <w:sz w:val="28"/>
                <w:cs/>
              </w:rPr>
              <w:t>(</w:t>
            </w:r>
            <w:r w:rsidRPr="0064407A">
              <w:rPr>
                <w:rFonts w:ascii="Browallia New" w:hAnsi="Browallia New" w:cs="Browallia New"/>
                <w:sz w:val="28"/>
              </w:rPr>
              <w:t>259,660</w:t>
            </w:r>
            <w:r w:rsidRPr="0064407A">
              <w:rPr>
                <w:rFonts w:ascii="Browallia New" w:hAnsi="Browallia New" w:cs="Browallia New"/>
                <w:sz w:val="28"/>
                <w:cs/>
              </w:rPr>
              <w:t>.</w:t>
            </w:r>
            <w:r w:rsidRPr="0064407A">
              <w:rPr>
                <w:rFonts w:ascii="Browallia New" w:hAnsi="Browallia New" w:cs="Browallia New"/>
                <w:sz w:val="28"/>
              </w:rPr>
              <w:t>40</w:t>
            </w:r>
            <w:r w:rsidRPr="0064407A">
              <w:rPr>
                <w:rFonts w:ascii="Browallia New" w:hAnsi="Browallia New" w:cs="Browallia New"/>
                <w:sz w:val="28"/>
                <w:cs/>
              </w:rPr>
              <w:t>)</w:t>
            </w:r>
          </w:p>
        </w:tc>
        <w:tc>
          <w:tcPr>
            <w:tcW w:w="1418" w:type="dxa"/>
            <w:shd w:val="clear" w:color="auto" w:fill="auto"/>
            <w:vAlign w:val="bottom"/>
          </w:tcPr>
          <w:p w:rsidR="00A979D0" w:rsidRPr="0064407A" w:rsidRDefault="00A979D0" w:rsidP="000B3BD3">
            <w:pPr>
              <w:ind w:firstLine="0"/>
              <w:jc w:val="right"/>
              <w:rPr>
                <w:rFonts w:ascii="Browallia New" w:eastAsia="Malgun Gothic" w:hAnsi="Browallia New" w:cs="Browallia New"/>
                <w:sz w:val="28"/>
              </w:rPr>
            </w:pPr>
            <w:r w:rsidRPr="0064407A">
              <w:rPr>
                <w:rFonts w:ascii="Browallia New" w:eastAsia="Malgun Gothic" w:hAnsi="Browallia New" w:cs="Browallia New"/>
                <w:sz w:val="28"/>
                <w:cs/>
              </w:rPr>
              <w:t>(</w:t>
            </w:r>
            <w:r w:rsidRPr="0064407A">
              <w:rPr>
                <w:rFonts w:ascii="Browallia New" w:eastAsia="Malgun Gothic" w:hAnsi="Browallia New" w:cs="Browallia New"/>
                <w:sz w:val="28"/>
              </w:rPr>
              <w:t>160,315</w:t>
            </w:r>
            <w:r w:rsidRPr="0064407A">
              <w:rPr>
                <w:rFonts w:ascii="Browallia New" w:eastAsia="Malgun Gothic" w:hAnsi="Browallia New" w:cs="Browallia New"/>
                <w:sz w:val="28"/>
                <w:cs/>
              </w:rPr>
              <w:t>.</w:t>
            </w:r>
            <w:r w:rsidRPr="0064407A">
              <w:rPr>
                <w:rFonts w:ascii="Browallia New" w:eastAsia="Malgun Gothic" w:hAnsi="Browallia New" w:cs="Browallia New"/>
                <w:sz w:val="28"/>
              </w:rPr>
              <w:t>81</w:t>
            </w:r>
            <w:r w:rsidRPr="0064407A">
              <w:rPr>
                <w:rFonts w:ascii="Browallia New" w:eastAsia="Malgun Gothic" w:hAnsi="Browallia New" w:cs="Browallia New"/>
                <w:sz w:val="28"/>
                <w:cs/>
              </w:rPr>
              <w:t>)</w:t>
            </w:r>
          </w:p>
        </w:tc>
        <w:tc>
          <w:tcPr>
            <w:tcW w:w="1417" w:type="dxa"/>
            <w:shd w:val="clear" w:color="auto" w:fill="auto"/>
            <w:vAlign w:val="bottom"/>
          </w:tcPr>
          <w:p w:rsidR="00A979D0" w:rsidRPr="0064407A" w:rsidRDefault="00A979D0" w:rsidP="000B3BD3">
            <w:pPr>
              <w:pStyle w:val="NoSpacing"/>
              <w:ind w:firstLine="0"/>
              <w:jc w:val="right"/>
              <w:rPr>
                <w:rFonts w:ascii="Browallia New" w:hAnsi="Browallia New" w:cs="Browallia New"/>
                <w:sz w:val="28"/>
              </w:rPr>
            </w:pPr>
            <w:r w:rsidRPr="0064407A">
              <w:rPr>
                <w:rFonts w:ascii="Browallia New" w:hAnsi="Browallia New" w:cs="Browallia New"/>
                <w:sz w:val="28"/>
                <w:cs/>
              </w:rPr>
              <w:t>(</w:t>
            </w:r>
            <w:r w:rsidRPr="0064407A">
              <w:rPr>
                <w:rFonts w:ascii="Browallia New" w:hAnsi="Browallia New" w:cs="Browallia New"/>
                <w:sz w:val="28"/>
              </w:rPr>
              <w:t>167,131</w:t>
            </w:r>
            <w:r w:rsidRPr="0064407A">
              <w:rPr>
                <w:rFonts w:ascii="Browallia New" w:hAnsi="Browallia New" w:cs="Browallia New"/>
                <w:sz w:val="28"/>
                <w:cs/>
              </w:rPr>
              <w:t>.</w:t>
            </w:r>
            <w:r w:rsidRPr="0064407A">
              <w:rPr>
                <w:rFonts w:ascii="Browallia New" w:hAnsi="Browallia New" w:cs="Browallia New"/>
                <w:sz w:val="28"/>
              </w:rPr>
              <w:t>63</w:t>
            </w:r>
            <w:r w:rsidRPr="0064407A">
              <w:rPr>
                <w:rFonts w:ascii="Browallia New" w:hAnsi="Browallia New" w:cs="Browallia New"/>
                <w:sz w:val="28"/>
                <w:cs/>
              </w:rPr>
              <w:t>)</w:t>
            </w:r>
          </w:p>
        </w:tc>
      </w:tr>
      <w:tr w:rsidR="00A979D0" w:rsidRPr="00013564" w:rsidTr="00A979D0">
        <w:tc>
          <w:tcPr>
            <w:tcW w:w="3402" w:type="dxa"/>
            <w:gridSpan w:val="3"/>
            <w:vAlign w:val="center"/>
          </w:tcPr>
          <w:p w:rsidR="00A979D0" w:rsidRPr="00013564" w:rsidRDefault="00A979D0" w:rsidP="00603044">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Income tax expense</w:t>
            </w:r>
            <w:r w:rsidR="00202C02">
              <w:rPr>
                <w:rFonts w:ascii="Browallia New" w:eastAsia="Times New Roman" w:hAnsi="Browallia New" w:cs="Browallia New"/>
                <w:color w:val="000000" w:themeColor="text1"/>
                <w:sz w:val="28"/>
              </w:rPr>
              <w:t>s</w:t>
            </w:r>
          </w:p>
        </w:tc>
        <w:tc>
          <w:tcPr>
            <w:tcW w:w="1418" w:type="dxa"/>
            <w:shd w:val="clear" w:color="auto" w:fill="auto"/>
          </w:tcPr>
          <w:p w:rsidR="00A979D0" w:rsidRPr="0064407A"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64407A">
              <w:rPr>
                <w:rFonts w:ascii="Browallia New" w:eastAsia="Malgun Gothic" w:hAnsi="Browallia New" w:cs="Browallia New"/>
                <w:sz w:val="28"/>
              </w:rPr>
              <w:t>2,436,776</w:t>
            </w:r>
            <w:r w:rsidRPr="0064407A">
              <w:rPr>
                <w:rFonts w:ascii="Browallia New" w:eastAsia="Malgun Gothic" w:hAnsi="Browallia New" w:cs="Browallia New"/>
                <w:sz w:val="28"/>
                <w:cs/>
              </w:rPr>
              <w:t>.</w:t>
            </w:r>
            <w:r w:rsidRPr="0064407A">
              <w:rPr>
                <w:rFonts w:ascii="Browallia New" w:eastAsia="Malgun Gothic" w:hAnsi="Browallia New" w:cs="Browallia New"/>
                <w:sz w:val="28"/>
              </w:rPr>
              <w:t>99</w:t>
            </w:r>
          </w:p>
        </w:tc>
        <w:tc>
          <w:tcPr>
            <w:tcW w:w="1417" w:type="dxa"/>
            <w:shd w:val="clear" w:color="auto" w:fill="auto"/>
          </w:tcPr>
          <w:p w:rsidR="00A979D0" w:rsidRPr="0064407A"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64407A">
              <w:rPr>
                <w:rFonts w:ascii="Browallia New" w:hAnsi="Browallia New" w:cs="Browallia New"/>
                <w:sz w:val="28"/>
              </w:rPr>
              <w:t>3,195,182</w:t>
            </w:r>
            <w:r w:rsidRPr="0064407A">
              <w:rPr>
                <w:rFonts w:ascii="Browallia New" w:hAnsi="Browallia New" w:cs="Browallia New"/>
                <w:sz w:val="28"/>
                <w:cs/>
              </w:rPr>
              <w:t>.</w:t>
            </w:r>
            <w:r w:rsidRPr="0064407A">
              <w:rPr>
                <w:rFonts w:ascii="Browallia New" w:hAnsi="Browallia New" w:cs="Browallia New"/>
                <w:sz w:val="28"/>
              </w:rPr>
              <w:t>02</w:t>
            </w:r>
          </w:p>
        </w:tc>
        <w:tc>
          <w:tcPr>
            <w:tcW w:w="1418" w:type="dxa"/>
            <w:shd w:val="clear" w:color="auto" w:fill="auto"/>
          </w:tcPr>
          <w:p w:rsidR="00A979D0" w:rsidRPr="0064407A"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64407A">
              <w:rPr>
                <w:rFonts w:ascii="Browallia New" w:eastAsia="Malgun Gothic" w:hAnsi="Browallia New" w:cs="Browallia New"/>
                <w:sz w:val="28"/>
              </w:rPr>
              <w:t>2,462,165</w:t>
            </w:r>
            <w:r w:rsidRPr="0064407A">
              <w:rPr>
                <w:rFonts w:ascii="Browallia New" w:eastAsia="Malgun Gothic" w:hAnsi="Browallia New" w:cs="Browallia New"/>
                <w:sz w:val="28"/>
                <w:cs/>
              </w:rPr>
              <w:t>.</w:t>
            </w:r>
            <w:r w:rsidRPr="0064407A">
              <w:rPr>
                <w:rFonts w:ascii="Browallia New" w:eastAsia="Malgun Gothic" w:hAnsi="Browallia New" w:cs="Browallia New"/>
                <w:sz w:val="28"/>
              </w:rPr>
              <w:t>36</w:t>
            </w:r>
          </w:p>
        </w:tc>
        <w:tc>
          <w:tcPr>
            <w:tcW w:w="1417" w:type="dxa"/>
            <w:shd w:val="clear" w:color="auto" w:fill="auto"/>
          </w:tcPr>
          <w:p w:rsidR="00A979D0" w:rsidRPr="0064407A"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64407A">
              <w:rPr>
                <w:rFonts w:ascii="Browallia New" w:hAnsi="Browallia New" w:cs="Browallia New"/>
                <w:sz w:val="28"/>
              </w:rPr>
              <w:t>3,211,630</w:t>
            </w:r>
            <w:r w:rsidRPr="0064407A">
              <w:rPr>
                <w:rFonts w:ascii="Browallia New" w:hAnsi="Browallia New" w:cs="Browallia New"/>
                <w:sz w:val="28"/>
                <w:cs/>
              </w:rPr>
              <w:t>.</w:t>
            </w:r>
            <w:r w:rsidRPr="0064407A">
              <w:rPr>
                <w:rFonts w:ascii="Browallia New" w:hAnsi="Browallia New" w:cs="Browallia New"/>
                <w:sz w:val="28"/>
              </w:rPr>
              <w:t>04</w:t>
            </w:r>
          </w:p>
        </w:tc>
      </w:tr>
      <w:bookmarkEnd w:id="5"/>
    </w:tbl>
    <w:p w:rsidR="00923216" w:rsidRPr="00A46293" w:rsidRDefault="00923216" w:rsidP="00A46293">
      <w:pPr>
        <w:ind w:firstLine="0"/>
        <w:jc w:val="left"/>
        <w:rPr>
          <w:rFonts w:ascii="Browallia New" w:eastAsia="Times New Roman" w:hAnsi="Browallia New" w:cs="Browallia New"/>
          <w:color w:val="000000" w:themeColor="text1"/>
          <w:sz w:val="28"/>
        </w:rPr>
      </w:pP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3B2892" w:rsidRPr="00013564" w:rsidTr="00A979D0">
        <w:tc>
          <w:tcPr>
            <w:tcW w:w="283" w:type="dxa"/>
          </w:tcPr>
          <w:p w:rsidR="003B2892" w:rsidRPr="00013564" w:rsidRDefault="003B2892" w:rsidP="00E46EA6">
            <w:pPr>
              <w:pStyle w:val="NoSpacing"/>
              <w:ind w:left="-108" w:firstLine="0"/>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5670" w:type="dxa"/>
            <w:gridSpan w:val="4"/>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3B2892" w:rsidRPr="00013564" w:rsidTr="00A979D0">
        <w:tc>
          <w:tcPr>
            <w:tcW w:w="283"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5670" w:type="dxa"/>
            <w:gridSpan w:val="4"/>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For the </w:t>
            </w:r>
            <w:r w:rsidR="00A979D0">
              <w:rPr>
                <w:rFonts w:ascii="Browallia New" w:eastAsia="Times New Roman" w:hAnsi="Browallia New" w:cs="Browallia New"/>
                <w:color w:val="000000" w:themeColor="text1"/>
                <w:sz w:val="28"/>
              </w:rPr>
              <w:t>si</w:t>
            </w:r>
            <w:r w:rsidR="00603044">
              <w:rPr>
                <w:rFonts w:ascii="Browallia New" w:eastAsia="Times New Roman" w:hAnsi="Browallia New" w:cs="Browallia New"/>
                <w:color w:val="000000" w:themeColor="text1"/>
                <w:sz w:val="28"/>
              </w:rPr>
              <w:t>x</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xml:space="preserve">month period ended </w:t>
            </w:r>
            <w:r w:rsidR="00603044">
              <w:rPr>
                <w:rFonts w:ascii="Browallia New" w:eastAsia="Times New Roman" w:hAnsi="Browallia New" w:cs="Browallia New"/>
                <w:color w:val="000000" w:themeColor="text1"/>
                <w:sz w:val="28"/>
              </w:rPr>
              <w:t>June</w:t>
            </w:r>
            <w:r>
              <w:rPr>
                <w:rFonts w:ascii="Browallia New" w:eastAsia="Times New Roman" w:hAnsi="Browallia New" w:cs="Browallia New"/>
                <w:color w:val="000000" w:themeColor="text1"/>
                <w:sz w:val="28"/>
              </w:rPr>
              <w:t xml:space="preserve"> 3</w:t>
            </w:r>
            <w:r w:rsidR="00603044">
              <w:rPr>
                <w:rFonts w:ascii="Browallia New" w:eastAsia="Times New Roman" w:hAnsi="Browallia New" w:cs="Browallia New"/>
                <w:color w:val="000000" w:themeColor="text1"/>
                <w:sz w:val="28"/>
              </w:rPr>
              <w:t>0</w:t>
            </w:r>
            <w:r w:rsidRPr="00013564">
              <w:rPr>
                <w:rFonts w:ascii="Browallia New" w:eastAsia="Times New Roman" w:hAnsi="Browallia New" w:cs="Browallia New"/>
                <w:color w:val="000000" w:themeColor="text1"/>
                <w:sz w:val="28"/>
              </w:rPr>
              <w:t>,</w:t>
            </w:r>
          </w:p>
        </w:tc>
      </w:tr>
      <w:tr w:rsidR="003B2892" w:rsidRPr="00013564" w:rsidTr="00A979D0">
        <w:tc>
          <w:tcPr>
            <w:tcW w:w="283"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gridSpan w:val="2"/>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Consolidated</w:t>
            </w:r>
          </w:p>
        </w:tc>
        <w:tc>
          <w:tcPr>
            <w:tcW w:w="2835" w:type="dxa"/>
            <w:gridSpan w:val="2"/>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Separate</w:t>
            </w:r>
          </w:p>
        </w:tc>
      </w:tr>
      <w:tr w:rsidR="003B2892" w:rsidRPr="00013564" w:rsidTr="00A979D0">
        <w:tc>
          <w:tcPr>
            <w:tcW w:w="283"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1418"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Pr>
                <w:rFonts w:ascii="Browallia New" w:hAnsi="Browallia New" w:cs="Browallia New"/>
                <w:color w:val="000000" w:themeColor="text1"/>
                <w:sz w:val="28"/>
              </w:rPr>
              <w:t>2017</w:t>
            </w:r>
          </w:p>
        </w:tc>
        <w:tc>
          <w:tcPr>
            <w:tcW w:w="1418"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3B2892" w:rsidRPr="00013564" w:rsidTr="00A979D0">
        <w:tc>
          <w:tcPr>
            <w:tcW w:w="3402" w:type="dxa"/>
            <w:gridSpan w:val="3"/>
            <w:vAlign w:val="center"/>
          </w:tcPr>
          <w:p w:rsidR="003B2892" w:rsidRPr="00013564" w:rsidRDefault="003B2892" w:rsidP="00E46EA6">
            <w:pPr>
              <w:ind w:left="-108"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Current income tax </w:t>
            </w:r>
            <w:r w:rsidRPr="00013564">
              <w:rPr>
                <w:rFonts w:ascii="Browallia New" w:eastAsia="Times New Roman" w:hAnsi="Browallia New" w:cs="Browallia New"/>
                <w:color w:val="000000" w:themeColor="text1"/>
                <w:sz w:val="28"/>
                <w:u w:val="single"/>
                <w:cs/>
              </w:rPr>
              <w:t>:</w:t>
            </w:r>
          </w:p>
        </w:tc>
        <w:tc>
          <w:tcPr>
            <w:tcW w:w="1418" w:type="dxa"/>
            <w:shd w:val="clear" w:color="auto" w:fill="auto"/>
          </w:tcPr>
          <w:p w:rsidR="003B2892" w:rsidRPr="00013564" w:rsidRDefault="003B2892" w:rsidP="00E46EA6">
            <w:pPr>
              <w:pStyle w:val="NoSpacing"/>
              <w:ind w:firstLine="0"/>
              <w:jc w:val="right"/>
              <w:rPr>
                <w:rFonts w:ascii="Browallia New" w:hAnsi="Browallia New" w:cs="Browallia New"/>
                <w:color w:val="000000" w:themeColor="text1"/>
                <w:sz w:val="28"/>
              </w:rPr>
            </w:pPr>
          </w:p>
        </w:tc>
        <w:tc>
          <w:tcPr>
            <w:tcW w:w="1417" w:type="dxa"/>
            <w:shd w:val="clear" w:color="auto" w:fill="auto"/>
          </w:tcPr>
          <w:p w:rsidR="003B2892" w:rsidRPr="00013564" w:rsidRDefault="003B2892" w:rsidP="00E46EA6">
            <w:pPr>
              <w:pStyle w:val="NoSpacing"/>
              <w:ind w:firstLine="0"/>
              <w:jc w:val="right"/>
              <w:rPr>
                <w:rFonts w:ascii="Browallia New" w:hAnsi="Browallia New" w:cs="Browallia New"/>
                <w:color w:val="000000" w:themeColor="text1"/>
                <w:sz w:val="28"/>
              </w:rPr>
            </w:pPr>
          </w:p>
        </w:tc>
        <w:tc>
          <w:tcPr>
            <w:tcW w:w="1418" w:type="dxa"/>
            <w:shd w:val="clear" w:color="auto" w:fill="auto"/>
          </w:tcPr>
          <w:p w:rsidR="003B2892" w:rsidRPr="00013564" w:rsidRDefault="003B2892" w:rsidP="00E46EA6">
            <w:pPr>
              <w:pStyle w:val="NoSpacing"/>
              <w:ind w:firstLine="0"/>
              <w:jc w:val="right"/>
              <w:rPr>
                <w:rFonts w:ascii="Browallia New" w:hAnsi="Browallia New" w:cs="Browallia New"/>
                <w:color w:val="000000" w:themeColor="text1"/>
                <w:sz w:val="28"/>
              </w:rPr>
            </w:pPr>
          </w:p>
        </w:tc>
        <w:tc>
          <w:tcPr>
            <w:tcW w:w="1417" w:type="dxa"/>
            <w:shd w:val="clear" w:color="auto" w:fill="auto"/>
          </w:tcPr>
          <w:p w:rsidR="003B2892" w:rsidRPr="00013564" w:rsidRDefault="003B2892" w:rsidP="00E46EA6">
            <w:pPr>
              <w:pStyle w:val="NoSpacing"/>
              <w:tabs>
                <w:tab w:val="left" w:pos="-10173"/>
              </w:tabs>
              <w:ind w:firstLine="0"/>
              <w:jc w:val="right"/>
              <w:rPr>
                <w:rFonts w:ascii="Browallia New" w:hAnsi="Browallia New" w:cs="Browallia New"/>
                <w:color w:val="000000" w:themeColor="text1"/>
                <w:sz w:val="28"/>
              </w:rPr>
            </w:pPr>
          </w:p>
        </w:tc>
      </w:tr>
      <w:tr w:rsidR="00A979D0" w:rsidRPr="00013564" w:rsidTr="00A979D0">
        <w:tc>
          <w:tcPr>
            <w:tcW w:w="283" w:type="dxa"/>
            <w:vAlign w:val="center"/>
          </w:tcPr>
          <w:p w:rsidR="00A979D0" w:rsidRPr="00013564" w:rsidRDefault="00A979D0" w:rsidP="00E46EA6">
            <w:pPr>
              <w:pStyle w:val="NoSpacing"/>
              <w:ind w:left="-108"/>
              <w:jc w:val="left"/>
              <w:rPr>
                <w:rFonts w:ascii="Browallia New" w:hAnsi="Browallia New" w:cs="Browallia New"/>
                <w:color w:val="000000" w:themeColor="text1"/>
                <w:sz w:val="28"/>
              </w:rPr>
            </w:pPr>
          </w:p>
        </w:tc>
        <w:tc>
          <w:tcPr>
            <w:tcW w:w="3119" w:type="dxa"/>
            <w:gridSpan w:val="2"/>
            <w:vAlign w:val="center"/>
          </w:tcPr>
          <w:p w:rsidR="00202C02" w:rsidRDefault="00202C02" w:rsidP="00E46EA6">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C</w:t>
            </w:r>
            <w:r w:rsidR="00A979D0" w:rsidRPr="00013564">
              <w:rPr>
                <w:rFonts w:ascii="Browallia New" w:eastAsia="Times New Roman" w:hAnsi="Browallia New" w:cs="Browallia New"/>
                <w:color w:val="000000" w:themeColor="text1"/>
                <w:sz w:val="28"/>
              </w:rPr>
              <w:t>orporate income tax charge</w:t>
            </w:r>
            <w:r>
              <w:rPr>
                <w:rFonts w:ascii="Browallia New" w:eastAsia="Times New Roman" w:hAnsi="Browallia New" w:cs="Browallia New"/>
                <w:color w:val="000000" w:themeColor="text1"/>
                <w:sz w:val="28"/>
              </w:rPr>
              <w:t xml:space="preserve"> for the </w:t>
            </w:r>
          </w:p>
          <w:p w:rsidR="00A979D0" w:rsidRPr="00013564" w:rsidRDefault="00202C02" w:rsidP="00E46EA6">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    period</w:t>
            </w:r>
          </w:p>
        </w:tc>
        <w:tc>
          <w:tcPr>
            <w:tcW w:w="1418" w:type="dxa"/>
            <w:shd w:val="clear" w:color="auto" w:fill="auto"/>
          </w:tcPr>
          <w:p w:rsidR="00202C02" w:rsidRDefault="00202C02" w:rsidP="000B3BD3">
            <w:pPr>
              <w:ind w:firstLine="0"/>
              <w:jc w:val="right"/>
              <w:rPr>
                <w:rFonts w:ascii="Browallia New" w:eastAsia="Malgun Gothic" w:hAnsi="Browallia New" w:cs="Browallia New"/>
                <w:sz w:val="28"/>
              </w:rPr>
            </w:pPr>
          </w:p>
          <w:p w:rsidR="00A979D0" w:rsidRPr="007460F6" w:rsidRDefault="00A979D0" w:rsidP="000B3BD3">
            <w:pPr>
              <w:ind w:firstLine="0"/>
              <w:jc w:val="right"/>
              <w:rPr>
                <w:rFonts w:ascii="Browallia New" w:eastAsia="Malgun Gothic" w:hAnsi="Browallia New" w:cs="Browallia New"/>
                <w:sz w:val="28"/>
              </w:rPr>
            </w:pPr>
            <w:r w:rsidRPr="007460F6">
              <w:rPr>
                <w:rFonts w:ascii="Browallia New" w:eastAsia="Malgun Gothic" w:hAnsi="Browallia New" w:cs="Browallia New"/>
                <w:sz w:val="28"/>
              </w:rPr>
              <w:t>8,168,827</w:t>
            </w:r>
            <w:r w:rsidRPr="007460F6">
              <w:rPr>
                <w:rFonts w:ascii="Browallia New" w:eastAsia="Malgun Gothic" w:hAnsi="Browallia New" w:cs="Browallia New"/>
                <w:sz w:val="28"/>
                <w:cs/>
              </w:rPr>
              <w:t>.</w:t>
            </w:r>
            <w:r w:rsidRPr="007460F6">
              <w:rPr>
                <w:rFonts w:ascii="Browallia New" w:eastAsia="Malgun Gothic" w:hAnsi="Browallia New" w:cs="Browallia New"/>
                <w:sz w:val="28"/>
              </w:rPr>
              <w:t>03</w:t>
            </w:r>
          </w:p>
        </w:tc>
        <w:tc>
          <w:tcPr>
            <w:tcW w:w="1417" w:type="dxa"/>
            <w:shd w:val="clear" w:color="auto" w:fill="auto"/>
          </w:tcPr>
          <w:p w:rsidR="00202C02" w:rsidRDefault="00202C02" w:rsidP="000B3BD3">
            <w:pPr>
              <w:pStyle w:val="NoSpacing"/>
              <w:ind w:firstLine="0"/>
              <w:jc w:val="right"/>
              <w:rPr>
                <w:rFonts w:ascii="Browallia New" w:hAnsi="Browallia New" w:cs="Browallia New"/>
                <w:sz w:val="28"/>
              </w:rPr>
            </w:pPr>
          </w:p>
          <w:p w:rsidR="00A979D0" w:rsidRPr="007460F6" w:rsidRDefault="00A979D0" w:rsidP="000B3BD3">
            <w:pPr>
              <w:pStyle w:val="NoSpacing"/>
              <w:ind w:firstLine="0"/>
              <w:jc w:val="right"/>
              <w:rPr>
                <w:rFonts w:ascii="Browallia New" w:hAnsi="Browallia New" w:cs="Browallia New"/>
                <w:sz w:val="28"/>
              </w:rPr>
            </w:pPr>
            <w:r w:rsidRPr="007460F6">
              <w:rPr>
                <w:rFonts w:ascii="Browallia New" w:hAnsi="Browallia New" w:cs="Browallia New"/>
                <w:sz w:val="28"/>
              </w:rPr>
              <w:t>9,573,272</w:t>
            </w:r>
            <w:r w:rsidRPr="007460F6">
              <w:rPr>
                <w:rFonts w:ascii="Browallia New" w:hAnsi="Browallia New" w:cs="Browallia New"/>
                <w:sz w:val="28"/>
                <w:cs/>
              </w:rPr>
              <w:t>.</w:t>
            </w:r>
            <w:r w:rsidRPr="007460F6">
              <w:rPr>
                <w:rFonts w:ascii="Browallia New" w:hAnsi="Browallia New" w:cs="Browallia New"/>
                <w:sz w:val="28"/>
              </w:rPr>
              <w:t>89</w:t>
            </w:r>
          </w:p>
        </w:tc>
        <w:tc>
          <w:tcPr>
            <w:tcW w:w="1418" w:type="dxa"/>
            <w:shd w:val="clear" w:color="auto" w:fill="auto"/>
          </w:tcPr>
          <w:p w:rsidR="00202C02" w:rsidRDefault="00202C02" w:rsidP="000B3BD3">
            <w:pPr>
              <w:ind w:firstLine="0"/>
              <w:jc w:val="right"/>
              <w:rPr>
                <w:rFonts w:ascii="Browallia New" w:eastAsia="Malgun Gothic" w:hAnsi="Browallia New" w:cs="Browallia New"/>
                <w:sz w:val="28"/>
              </w:rPr>
            </w:pPr>
          </w:p>
          <w:p w:rsidR="00A979D0" w:rsidRPr="007460F6" w:rsidRDefault="00A979D0" w:rsidP="000B3BD3">
            <w:pPr>
              <w:ind w:firstLine="0"/>
              <w:jc w:val="right"/>
              <w:rPr>
                <w:rFonts w:ascii="Browallia New" w:eastAsia="Malgun Gothic" w:hAnsi="Browallia New" w:cs="Browallia New"/>
                <w:sz w:val="28"/>
                <w:cs/>
              </w:rPr>
            </w:pPr>
            <w:r w:rsidRPr="007460F6">
              <w:rPr>
                <w:rFonts w:ascii="Browallia New" w:eastAsia="Malgun Gothic" w:hAnsi="Browallia New" w:cs="Browallia New"/>
                <w:sz w:val="28"/>
              </w:rPr>
              <w:t>8,028,692</w:t>
            </w:r>
            <w:r w:rsidRPr="007460F6">
              <w:rPr>
                <w:rFonts w:ascii="Browallia New" w:eastAsia="Malgun Gothic" w:hAnsi="Browallia New" w:cs="Browallia New"/>
                <w:sz w:val="28"/>
                <w:cs/>
              </w:rPr>
              <w:t>.</w:t>
            </w:r>
            <w:r w:rsidRPr="007460F6">
              <w:rPr>
                <w:rFonts w:ascii="Browallia New" w:eastAsia="Malgun Gothic" w:hAnsi="Browallia New" w:cs="Browallia New"/>
                <w:sz w:val="28"/>
              </w:rPr>
              <w:t>97</w:t>
            </w:r>
          </w:p>
        </w:tc>
        <w:tc>
          <w:tcPr>
            <w:tcW w:w="1417" w:type="dxa"/>
            <w:shd w:val="clear" w:color="auto" w:fill="auto"/>
          </w:tcPr>
          <w:p w:rsidR="00202C02" w:rsidRDefault="00202C02" w:rsidP="000B3BD3">
            <w:pPr>
              <w:pStyle w:val="NoSpacing"/>
              <w:ind w:firstLine="0"/>
              <w:jc w:val="right"/>
              <w:rPr>
                <w:rFonts w:ascii="Browallia New" w:hAnsi="Browallia New" w:cs="Browallia New"/>
                <w:sz w:val="28"/>
              </w:rPr>
            </w:pPr>
          </w:p>
          <w:p w:rsidR="00A979D0" w:rsidRPr="007460F6" w:rsidRDefault="00A979D0" w:rsidP="000B3BD3">
            <w:pPr>
              <w:pStyle w:val="NoSpacing"/>
              <w:ind w:firstLine="0"/>
              <w:jc w:val="right"/>
              <w:rPr>
                <w:rFonts w:ascii="Browallia New" w:hAnsi="Browallia New" w:cs="Browallia New"/>
                <w:sz w:val="28"/>
              </w:rPr>
            </w:pPr>
            <w:r w:rsidRPr="007460F6">
              <w:rPr>
                <w:rFonts w:ascii="Browallia New" w:hAnsi="Browallia New" w:cs="Browallia New"/>
                <w:sz w:val="28"/>
              </w:rPr>
              <w:t>9,466,416</w:t>
            </w:r>
            <w:r w:rsidRPr="007460F6">
              <w:rPr>
                <w:rFonts w:ascii="Browallia New" w:hAnsi="Browallia New" w:cs="Browallia New"/>
                <w:sz w:val="28"/>
                <w:cs/>
              </w:rPr>
              <w:t>.</w:t>
            </w:r>
            <w:r w:rsidRPr="007460F6">
              <w:rPr>
                <w:rFonts w:ascii="Browallia New" w:hAnsi="Browallia New" w:cs="Browallia New"/>
                <w:sz w:val="28"/>
              </w:rPr>
              <w:t>62</w:t>
            </w:r>
          </w:p>
        </w:tc>
      </w:tr>
      <w:tr w:rsidR="00A979D0" w:rsidRPr="00013564" w:rsidTr="00A979D0">
        <w:tc>
          <w:tcPr>
            <w:tcW w:w="3402" w:type="dxa"/>
            <w:gridSpan w:val="3"/>
            <w:vAlign w:val="center"/>
          </w:tcPr>
          <w:p w:rsidR="00A979D0" w:rsidRPr="00013564" w:rsidRDefault="00A979D0" w:rsidP="00E46EA6">
            <w:pPr>
              <w:ind w:left="-108" w:firstLine="0"/>
              <w:jc w:val="left"/>
              <w:rPr>
                <w:rFonts w:ascii="Browallia New" w:eastAsia="Times New Roman" w:hAnsi="Browallia New" w:cs="Browallia New"/>
                <w:color w:val="000000" w:themeColor="text1"/>
                <w:sz w:val="28"/>
                <w:u w:val="single"/>
              </w:rPr>
            </w:pPr>
            <w:r>
              <w:rPr>
                <w:rFonts w:ascii="Browallia New" w:eastAsia="Times New Roman" w:hAnsi="Browallia New" w:cs="Browallia New"/>
                <w:color w:val="000000" w:themeColor="text1"/>
                <w:sz w:val="28"/>
                <w:u w:val="single"/>
              </w:rPr>
              <w:t>De</w:t>
            </w:r>
            <w:r w:rsidRPr="00013564">
              <w:rPr>
                <w:rFonts w:ascii="Browallia New" w:eastAsia="Times New Roman" w:hAnsi="Browallia New" w:cs="Browallia New"/>
                <w:color w:val="000000" w:themeColor="text1"/>
                <w:sz w:val="28"/>
                <w:u w:val="single"/>
              </w:rPr>
              <w:t>fer</w:t>
            </w:r>
            <w:r>
              <w:rPr>
                <w:rFonts w:ascii="Browallia New" w:eastAsia="Times New Roman" w:hAnsi="Browallia New" w:cs="Browallia New"/>
                <w:color w:val="000000" w:themeColor="text1"/>
                <w:sz w:val="28"/>
                <w:u w:val="single"/>
              </w:rPr>
              <w:t>r</w:t>
            </w:r>
            <w:r w:rsidRPr="00013564">
              <w:rPr>
                <w:rFonts w:ascii="Browallia New" w:eastAsia="Times New Roman" w:hAnsi="Browallia New" w:cs="Browallia New"/>
                <w:color w:val="000000" w:themeColor="text1"/>
                <w:sz w:val="28"/>
                <w:u w:val="single"/>
              </w:rPr>
              <w:t>ed tax</w:t>
            </w:r>
            <w:r w:rsidRPr="00013564">
              <w:rPr>
                <w:rFonts w:ascii="Browallia New" w:eastAsia="Times New Roman" w:hAnsi="Browallia New" w:cs="Browallia New"/>
                <w:color w:val="000000" w:themeColor="text1"/>
                <w:sz w:val="28"/>
                <w:u w:val="single"/>
                <w:cs/>
              </w:rPr>
              <w:t xml:space="preserve"> :</w:t>
            </w:r>
          </w:p>
        </w:tc>
        <w:tc>
          <w:tcPr>
            <w:tcW w:w="1418" w:type="dxa"/>
            <w:shd w:val="clear" w:color="auto" w:fill="auto"/>
            <w:vAlign w:val="bottom"/>
          </w:tcPr>
          <w:p w:rsidR="00A979D0" w:rsidRPr="00013564" w:rsidRDefault="00A979D0" w:rsidP="00E46EA6">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A979D0" w:rsidRPr="00013564" w:rsidRDefault="00A979D0" w:rsidP="00E46EA6">
            <w:pPr>
              <w:pStyle w:val="NoSpacing"/>
              <w:ind w:firstLine="0"/>
              <w:jc w:val="right"/>
              <w:rPr>
                <w:rFonts w:ascii="Browallia New" w:hAnsi="Browallia New" w:cs="Browallia New"/>
                <w:color w:val="000000" w:themeColor="text1"/>
                <w:sz w:val="28"/>
              </w:rPr>
            </w:pPr>
          </w:p>
        </w:tc>
        <w:tc>
          <w:tcPr>
            <w:tcW w:w="1418" w:type="dxa"/>
            <w:shd w:val="clear" w:color="auto" w:fill="auto"/>
          </w:tcPr>
          <w:p w:rsidR="00A979D0" w:rsidRPr="00013564" w:rsidRDefault="00A979D0" w:rsidP="00E46EA6">
            <w:pPr>
              <w:pStyle w:val="NoSpacing"/>
              <w:ind w:firstLine="0"/>
              <w:jc w:val="right"/>
              <w:rPr>
                <w:rFonts w:ascii="Browallia New" w:hAnsi="Browallia New" w:cs="Browallia New"/>
                <w:sz w:val="28"/>
              </w:rPr>
            </w:pPr>
          </w:p>
        </w:tc>
        <w:tc>
          <w:tcPr>
            <w:tcW w:w="1417" w:type="dxa"/>
            <w:shd w:val="clear" w:color="auto" w:fill="auto"/>
          </w:tcPr>
          <w:p w:rsidR="00A979D0" w:rsidRPr="00013564" w:rsidRDefault="00A979D0" w:rsidP="00E46EA6">
            <w:pPr>
              <w:pStyle w:val="NoSpacing"/>
              <w:ind w:firstLine="0"/>
              <w:jc w:val="right"/>
              <w:rPr>
                <w:rFonts w:ascii="Browallia New" w:hAnsi="Browallia New" w:cs="Browallia New"/>
                <w:sz w:val="28"/>
              </w:rPr>
            </w:pPr>
          </w:p>
        </w:tc>
      </w:tr>
      <w:tr w:rsidR="00A979D0" w:rsidRPr="00013564" w:rsidTr="00A979D0">
        <w:tc>
          <w:tcPr>
            <w:tcW w:w="283" w:type="dxa"/>
            <w:vAlign w:val="center"/>
          </w:tcPr>
          <w:p w:rsidR="00A979D0" w:rsidRPr="00013564" w:rsidRDefault="00A979D0" w:rsidP="00603044">
            <w:pPr>
              <w:pStyle w:val="NoSpacing"/>
              <w:ind w:left="-108"/>
              <w:jc w:val="left"/>
              <w:rPr>
                <w:rFonts w:ascii="Browallia New" w:hAnsi="Browallia New" w:cs="Browallia New"/>
                <w:color w:val="000000" w:themeColor="text1"/>
                <w:sz w:val="28"/>
              </w:rPr>
            </w:pPr>
          </w:p>
        </w:tc>
        <w:tc>
          <w:tcPr>
            <w:tcW w:w="3119" w:type="dxa"/>
            <w:gridSpan w:val="2"/>
            <w:vAlign w:val="center"/>
          </w:tcPr>
          <w:p w:rsidR="00A979D0" w:rsidRPr="00013564" w:rsidRDefault="00A979D0" w:rsidP="00603044">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Deferred tax expense relating to the</w:t>
            </w:r>
            <w:r w:rsidRPr="00013564">
              <w:rPr>
                <w:rFonts w:ascii="Browallia New" w:eastAsia="Times New Roman" w:hAnsi="Browallia New" w:cs="Browallia New" w:hint="cs"/>
                <w:color w:val="000000" w:themeColor="text1"/>
                <w:sz w:val="28"/>
                <w:cs/>
              </w:rPr>
              <w:t xml:space="preserve"> </w:t>
            </w:r>
            <w:r w:rsidRPr="00013564">
              <w:rPr>
                <w:rFonts w:ascii="Browallia New" w:eastAsia="Times New Roman" w:hAnsi="Browallia New" w:cs="Browallia New"/>
                <w:color w:val="000000" w:themeColor="text1"/>
                <w:sz w:val="28"/>
                <w:cs/>
              </w:rPr>
              <w:t xml:space="preserve">  </w:t>
            </w:r>
          </w:p>
          <w:p w:rsidR="00A979D0" w:rsidRPr="00013564" w:rsidRDefault="00A979D0" w:rsidP="00603044">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   original and reversal of temporary  </w:t>
            </w:r>
          </w:p>
          <w:p w:rsidR="00A979D0" w:rsidRPr="00013564" w:rsidRDefault="00A979D0" w:rsidP="00603044">
            <w:pPr>
              <w:ind w:left="-108" w:firstLine="1"/>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 xml:space="preserve">   differences</w:t>
            </w:r>
          </w:p>
        </w:tc>
        <w:tc>
          <w:tcPr>
            <w:tcW w:w="1418" w:type="dxa"/>
            <w:shd w:val="clear" w:color="auto" w:fill="auto"/>
            <w:vAlign w:val="bottom"/>
          </w:tcPr>
          <w:p w:rsidR="00A979D0" w:rsidRPr="007460F6" w:rsidRDefault="00A979D0" w:rsidP="000B3BD3">
            <w:pPr>
              <w:ind w:firstLine="0"/>
              <w:jc w:val="right"/>
              <w:rPr>
                <w:rFonts w:ascii="Browallia New" w:eastAsia="Malgun Gothic" w:hAnsi="Browallia New" w:cs="Browallia New"/>
                <w:sz w:val="28"/>
              </w:rPr>
            </w:pPr>
            <w:r w:rsidRPr="007460F6">
              <w:rPr>
                <w:rFonts w:ascii="Browallia New" w:eastAsia="Malgun Gothic" w:hAnsi="Browallia New" w:cs="Browallia New"/>
                <w:sz w:val="28"/>
                <w:cs/>
              </w:rPr>
              <w:t>(</w:t>
            </w:r>
            <w:r w:rsidRPr="007460F6">
              <w:rPr>
                <w:rFonts w:ascii="Browallia New" w:eastAsia="Malgun Gothic" w:hAnsi="Browallia New" w:cs="Browallia New"/>
                <w:sz w:val="28"/>
              </w:rPr>
              <w:t>418,641</w:t>
            </w:r>
            <w:r w:rsidRPr="007460F6">
              <w:rPr>
                <w:rFonts w:ascii="Browallia New" w:eastAsia="Malgun Gothic" w:hAnsi="Browallia New" w:cs="Browallia New"/>
                <w:sz w:val="28"/>
                <w:cs/>
              </w:rPr>
              <w:t>.</w:t>
            </w:r>
            <w:r w:rsidRPr="007460F6">
              <w:rPr>
                <w:rFonts w:ascii="Browallia New" w:eastAsia="Malgun Gothic" w:hAnsi="Browallia New" w:cs="Browallia New"/>
                <w:sz w:val="28"/>
              </w:rPr>
              <w:t>16</w:t>
            </w:r>
            <w:r w:rsidRPr="007460F6">
              <w:rPr>
                <w:rFonts w:ascii="Browallia New" w:eastAsia="Malgun Gothic" w:hAnsi="Browallia New" w:cs="Browallia New"/>
                <w:sz w:val="28"/>
                <w:cs/>
              </w:rPr>
              <w:t>)</w:t>
            </w:r>
          </w:p>
        </w:tc>
        <w:tc>
          <w:tcPr>
            <w:tcW w:w="1417" w:type="dxa"/>
            <w:shd w:val="clear" w:color="auto" w:fill="auto"/>
            <w:vAlign w:val="bottom"/>
          </w:tcPr>
          <w:p w:rsidR="00A979D0" w:rsidRPr="007460F6" w:rsidRDefault="00A979D0" w:rsidP="000B3BD3">
            <w:pPr>
              <w:ind w:firstLine="0"/>
              <w:jc w:val="right"/>
              <w:rPr>
                <w:rFonts w:ascii="Browallia New" w:eastAsia="Times New Roman" w:hAnsi="Browallia New" w:cs="Browallia New"/>
                <w:sz w:val="28"/>
              </w:rPr>
            </w:pPr>
            <w:r w:rsidRPr="007460F6">
              <w:rPr>
                <w:rFonts w:ascii="Browallia New" w:hAnsi="Browallia New" w:cs="Browallia New"/>
                <w:sz w:val="28"/>
                <w:cs/>
              </w:rPr>
              <w:t>(</w:t>
            </w:r>
            <w:r w:rsidRPr="007460F6">
              <w:rPr>
                <w:rFonts w:ascii="Browallia New" w:hAnsi="Browallia New" w:cs="Browallia New"/>
                <w:sz w:val="28"/>
              </w:rPr>
              <w:t>1,113,319</w:t>
            </w:r>
            <w:r w:rsidRPr="007460F6">
              <w:rPr>
                <w:rFonts w:ascii="Browallia New" w:hAnsi="Browallia New" w:cs="Browallia New"/>
                <w:sz w:val="28"/>
                <w:cs/>
              </w:rPr>
              <w:t>.</w:t>
            </w:r>
            <w:r w:rsidRPr="007460F6">
              <w:rPr>
                <w:rFonts w:ascii="Browallia New" w:hAnsi="Browallia New" w:cs="Browallia New"/>
                <w:sz w:val="28"/>
              </w:rPr>
              <w:t>96</w:t>
            </w:r>
            <w:r w:rsidRPr="007460F6">
              <w:rPr>
                <w:rFonts w:ascii="Browallia New" w:hAnsi="Browallia New" w:cs="Browallia New"/>
                <w:sz w:val="28"/>
                <w:cs/>
              </w:rPr>
              <w:t>)</w:t>
            </w:r>
          </w:p>
        </w:tc>
        <w:tc>
          <w:tcPr>
            <w:tcW w:w="1418" w:type="dxa"/>
            <w:shd w:val="clear" w:color="auto" w:fill="auto"/>
            <w:vAlign w:val="bottom"/>
          </w:tcPr>
          <w:p w:rsidR="00A979D0" w:rsidRPr="007460F6" w:rsidRDefault="00A979D0" w:rsidP="000B3BD3">
            <w:pPr>
              <w:ind w:firstLine="0"/>
              <w:jc w:val="right"/>
              <w:rPr>
                <w:rFonts w:ascii="Browallia New" w:eastAsia="Malgun Gothic" w:hAnsi="Browallia New" w:cs="Browallia New"/>
                <w:sz w:val="28"/>
              </w:rPr>
            </w:pPr>
            <w:r w:rsidRPr="007460F6">
              <w:rPr>
                <w:rFonts w:ascii="Browallia New" w:eastAsia="Malgun Gothic" w:hAnsi="Browallia New" w:cs="Browallia New"/>
                <w:sz w:val="28"/>
                <w:cs/>
              </w:rPr>
              <w:t>(</w:t>
            </w:r>
            <w:r w:rsidRPr="007460F6">
              <w:rPr>
                <w:rFonts w:ascii="Browallia New" w:eastAsia="Malgun Gothic" w:hAnsi="Browallia New" w:cs="Browallia New"/>
                <w:sz w:val="28"/>
              </w:rPr>
              <w:t>333,869</w:t>
            </w:r>
            <w:r w:rsidRPr="007460F6">
              <w:rPr>
                <w:rFonts w:ascii="Browallia New" w:eastAsia="Malgun Gothic" w:hAnsi="Browallia New" w:cs="Browallia New"/>
                <w:sz w:val="28"/>
                <w:cs/>
              </w:rPr>
              <w:t>.</w:t>
            </w:r>
            <w:r w:rsidRPr="007460F6">
              <w:rPr>
                <w:rFonts w:ascii="Browallia New" w:eastAsia="Malgun Gothic" w:hAnsi="Browallia New" w:cs="Browallia New"/>
                <w:sz w:val="28"/>
              </w:rPr>
              <w:t>11</w:t>
            </w:r>
            <w:r w:rsidRPr="007460F6">
              <w:rPr>
                <w:rFonts w:ascii="Browallia New" w:eastAsia="Malgun Gothic" w:hAnsi="Browallia New" w:cs="Browallia New"/>
                <w:sz w:val="28"/>
                <w:cs/>
              </w:rPr>
              <w:t>)</w:t>
            </w:r>
          </w:p>
        </w:tc>
        <w:tc>
          <w:tcPr>
            <w:tcW w:w="1417" w:type="dxa"/>
            <w:shd w:val="clear" w:color="auto" w:fill="auto"/>
            <w:vAlign w:val="bottom"/>
          </w:tcPr>
          <w:p w:rsidR="00A979D0" w:rsidRPr="007460F6" w:rsidRDefault="00A979D0" w:rsidP="000B3BD3">
            <w:pPr>
              <w:ind w:firstLine="0"/>
              <w:jc w:val="right"/>
              <w:rPr>
                <w:rFonts w:ascii="Browallia New" w:eastAsia="Times New Roman" w:hAnsi="Browallia New" w:cs="Browallia New"/>
                <w:sz w:val="28"/>
              </w:rPr>
            </w:pPr>
            <w:r w:rsidRPr="007460F6">
              <w:rPr>
                <w:rFonts w:ascii="Browallia New" w:hAnsi="Browallia New" w:cs="Browallia New"/>
                <w:sz w:val="28"/>
                <w:cs/>
              </w:rPr>
              <w:t>(</w:t>
            </w:r>
            <w:r w:rsidRPr="007460F6">
              <w:rPr>
                <w:rFonts w:ascii="Browallia New" w:hAnsi="Browallia New" w:cs="Browallia New"/>
                <w:sz w:val="28"/>
              </w:rPr>
              <w:t>855,899</w:t>
            </w:r>
            <w:r w:rsidRPr="007460F6">
              <w:rPr>
                <w:rFonts w:ascii="Browallia New" w:hAnsi="Browallia New" w:cs="Browallia New"/>
                <w:sz w:val="28"/>
                <w:cs/>
              </w:rPr>
              <w:t>.</w:t>
            </w:r>
            <w:r w:rsidRPr="007460F6">
              <w:rPr>
                <w:rFonts w:ascii="Browallia New" w:hAnsi="Browallia New" w:cs="Browallia New"/>
                <w:sz w:val="28"/>
              </w:rPr>
              <w:t>21</w:t>
            </w:r>
            <w:r w:rsidRPr="007460F6">
              <w:rPr>
                <w:rFonts w:ascii="Browallia New" w:hAnsi="Browallia New" w:cs="Browallia New"/>
                <w:sz w:val="28"/>
                <w:cs/>
              </w:rPr>
              <w:t>)</w:t>
            </w:r>
          </w:p>
        </w:tc>
      </w:tr>
      <w:tr w:rsidR="00A979D0" w:rsidRPr="00013564" w:rsidTr="00A979D0">
        <w:tc>
          <w:tcPr>
            <w:tcW w:w="3402" w:type="dxa"/>
            <w:gridSpan w:val="3"/>
            <w:vAlign w:val="center"/>
          </w:tcPr>
          <w:p w:rsidR="00A979D0" w:rsidRPr="00013564" w:rsidRDefault="00A979D0" w:rsidP="00603044">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Income tax expense</w:t>
            </w:r>
            <w:r w:rsidR="00202C02">
              <w:rPr>
                <w:rFonts w:ascii="Browallia New" w:eastAsia="Times New Roman" w:hAnsi="Browallia New" w:cs="Browallia New"/>
                <w:color w:val="000000" w:themeColor="text1"/>
                <w:sz w:val="28"/>
              </w:rPr>
              <w:t>s</w:t>
            </w:r>
          </w:p>
        </w:tc>
        <w:tc>
          <w:tcPr>
            <w:tcW w:w="1418" w:type="dxa"/>
            <w:shd w:val="clear" w:color="auto" w:fill="auto"/>
          </w:tcPr>
          <w:p w:rsidR="00A979D0" w:rsidRPr="007460F6"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7460F6">
              <w:rPr>
                <w:rFonts w:ascii="Browallia New" w:eastAsia="Malgun Gothic" w:hAnsi="Browallia New" w:cs="Browallia New"/>
                <w:sz w:val="28"/>
              </w:rPr>
              <w:t>7,750,185</w:t>
            </w:r>
            <w:r w:rsidRPr="007460F6">
              <w:rPr>
                <w:rFonts w:ascii="Browallia New" w:eastAsia="Malgun Gothic" w:hAnsi="Browallia New" w:cs="Browallia New"/>
                <w:sz w:val="28"/>
                <w:cs/>
              </w:rPr>
              <w:t>.</w:t>
            </w:r>
            <w:r w:rsidRPr="007460F6">
              <w:rPr>
                <w:rFonts w:ascii="Browallia New" w:eastAsia="Malgun Gothic" w:hAnsi="Browallia New" w:cs="Browallia New"/>
                <w:sz w:val="28"/>
              </w:rPr>
              <w:t>87</w:t>
            </w:r>
          </w:p>
        </w:tc>
        <w:tc>
          <w:tcPr>
            <w:tcW w:w="1417" w:type="dxa"/>
            <w:shd w:val="clear" w:color="auto" w:fill="auto"/>
          </w:tcPr>
          <w:p w:rsidR="00A979D0" w:rsidRPr="007460F6"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7460F6">
              <w:rPr>
                <w:rFonts w:ascii="Browallia New" w:hAnsi="Browallia New" w:cs="Browallia New"/>
                <w:sz w:val="28"/>
              </w:rPr>
              <w:t>8,459,952</w:t>
            </w:r>
            <w:r w:rsidRPr="007460F6">
              <w:rPr>
                <w:rFonts w:ascii="Browallia New" w:hAnsi="Browallia New" w:cs="Browallia New"/>
                <w:sz w:val="28"/>
                <w:cs/>
              </w:rPr>
              <w:t>.</w:t>
            </w:r>
            <w:r w:rsidRPr="007460F6">
              <w:rPr>
                <w:rFonts w:ascii="Browallia New" w:hAnsi="Browallia New" w:cs="Browallia New"/>
                <w:sz w:val="28"/>
              </w:rPr>
              <w:t>93</w:t>
            </w:r>
          </w:p>
        </w:tc>
        <w:tc>
          <w:tcPr>
            <w:tcW w:w="1418" w:type="dxa"/>
            <w:shd w:val="clear" w:color="auto" w:fill="auto"/>
          </w:tcPr>
          <w:p w:rsidR="00A979D0" w:rsidRPr="007460F6"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7460F6">
              <w:rPr>
                <w:rFonts w:ascii="Browallia New" w:eastAsia="Malgun Gothic" w:hAnsi="Browallia New" w:cs="Browallia New"/>
                <w:sz w:val="28"/>
              </w:rPr>
              <w:t>7,694,823</w:t>
            </w:r>
            <w:r w:rsidRPr="007460F6">
              <w:rPr>
                <w:rFonts w:ascii="Browallia New" w:eastAsia="Malgun Gothic" w:hAnsi="Browallia New" w:cs="Browallia New"/>
                <w:sz w:val="28"/>
                <w:cs/>
              </w:rPr>
              <w:t>.</w:t>
            </w:r>
            <w:r w:rsidRPr="007460F6">
              <w:rPr>
                <w:rFonts w:ascii="Browallia New" w:eastAsia="Malgun Gothic" w:hAnsi="Browallia New" w:cs="Browallia New"/>
                <w:sz w:val="28"/>
              </w:rPr>
              <w:t>86</w:t>
            </w:r>
          </w:p>
        </w:tc>
        <w:tc>
          <w:tcPr>
            <w:tcW w:w="1417" w:type="dxa"/>
            <w:shd w:val="clear" w:color="auto" w:fill="auto"/>
          </w:tcPr>
          <w:p w:rsidR="00A979D0" w:rsidRPr="007460F6" w:rsidRDefault="00A979D0" w:rsidP="000B3BD3">
            <w:pPr>
              <w:pBdr>
                <w:top w:val="single" w:sz="4" w:space="1" w:color="auto"/>
                <w:bottom w:val="double" w:sz="4" w:space="1" w:color="auto"/>
              </w:pBdr>
              <w:ind w:firstLine="0"/>
              <w:jc w:val="right"/>
              <w:rPr>
                <w:rFonts w:ascii="Browallia New" w:eastAsia="Malgun Gothic" w:hAnsi="Browallia New" w:cs="Browallia New"/>
                <w:sz w:val="28"/>
              </w:rPr>
            </w:pPr>
            <w:r w:rsidRPr="007460F6">
              <w:rPr>
                <w:rFonts w:ascii="Browallia New" w:hAnsi="Browallia New" w:cs="Browallia New"/>
                <w:sz w:val="28"/>
              </w:rPr>
              <w:t>8,610,517</w:t>
            </w:r>
            <w:r w:rsidRPr="007460F6">
              <w:rPr>
                <w:rFonts w:ascii="Browallia New" w:hAnsi="Browallia New" w:cs="Browallia New"/>
                <w:sz w:val="28"/>
                <w:cs/>
              </w:rPr>
              <w:t>.</w:t>
            </w:r>
            <w:r w:rsidRPr="007460F6">
              <w:rPr>
                <w:rFonts w:ascii="Browallia New" w:hAnsi="Browallia New" w:cs="Browallia New"/>
                <w:sz w:val="28"/>
              </w:rPr>
              <w:t>41</w:t>
            </w:r>
          </w:p>
        </w:tc>
      </w:tr>
    </w:tbl>
    <w:p w:rsidR="00923216" w:rsidRPr="00137F6A" w:rsidRDefault="00923216" w:rsidP="003B2892">
      <w:pPr>
        <w:ind w:firstLine="0"/>
        <w:rPr>
          <w:sz w:val="28"/>
          <w:lang w:eastAsia="x-none"/>
        </w:rPr>
      </w:pPr>
    </w:p>
    <w:p w:rsidR="00923216" w:rsidRPr="00923216" w:rsidRDefault="00923216" w:rsidP="00923216">
      <w:pPr>
        <w:pStyle w:val="Heading1"/>
        <w:rPr>
          <w:lang w:val="en-US"/>
        </w:rPr>
      </w:pPr>
      <w:r>
        <w:rPr>
          <w:lang w:val="en-US"/>
        </w:rPr>
        <w:t>17</w:t>
      </w:r>
      <w:r>
        <w:rPr>
          <w:cs/>
          <w:lang w:val="en-US"/>
        </w:rPr>
        <w:t>.</w:t>
      </w:r>
      <w:r>
        <w:rPr>
          <w:lang w:val="en-US"/>
        </w:rPr>
        <w:tab/>
      </w:r>
      <w:r w:rsidR="00202C02">
        <w:rPr>
          <w:lang w:val="en-US"/>
        </w:rPr>
        <w:t xml:space="preserve">BANK OVERDRAFT AND </w:t>
      </w:r>
      <w:r w:rsidRPr="0025101B">
        <w:rPr>
          <w:rFonts w:hint="cs"/>
        </w:rPr>
        <w:t>SHORT</w:t>
      </w:r>
      <w:r w:rsidRPr="0025101B">
        <w:rPr>
          <w:rFonts w:hint="cs"/>
          <w:cs/>
        </w:rPr>
        <w:t>-</w:t>
      </w:r>
      <w:r w:rsidRPr="0025101B">
        <w:rPr>
          <w:rFonts w:hint="cs"/>
        </w:rPr>
        <w:t>TERM LOANS FROM FINANCIAL INSTITUTIONS</w:t>
      </w:r>
    </w:p>
    <w:p w:rsidR="00923216" w:rsidRPr="0025101B" w:rsidRDefault="00037124" w:rsidP="00037124">
      <w:pPr>
        <w:spacing w:after="120"/>
        <w:ind w:left="720" w:firstLine="0"/>
        <w:rPr>
          <w:rFonts w:ascii="Browallia New" w:eastAsia="Times New Roman" w:hAnsi="Browallia New" w:cs="Browallia New"/>
          <w:sz w:val="28"/>
        </w:rPr>
      </w:pPr>
      <w:r>
        <w:rPr>
          <w:rFonts w:ascii="Browallia New" w:eastAsia="Times New Roman" w:hAnsi="Browallia New" w:cs="Browallia New"/>
          <w:sz w:val="28"/>
        </w:rPr>
        <w:t>Bank overdraft s</w:t>
      </w:r>
      <w:r w:rsidR="00923216" w:rsidRPr="0025101B">
        <w:rPr>
          <w:rFonts w:ascii="Browallia New" w:eastAsia="Times New Roman" w:hAnsi="Browallia New" w:cs="Browallia New"/>
          <w:sz w:val="28"/>
        </w:rPr>
        <w:t>hort</w:t>
      </w:r>
      <w:r>
        <w:rPr>
          <w:rFonts w:ascii="Browallia New" w:eastAsia="Times New Roman" w:hAnsi="Browallia New" w:cs="Browallia New"/>
          <w:sz w:val="28"/>
        </w:rPr>
        <w:t>-</w:t>
      </w:r>
      <w:r w:rsidR="00923216" w:rsidRPr="0025101B">
        <w:rPr>
          <w:rFonts w:ascii="Browallia New" w:eastAsia="Times New Roman" w:hAnsi="Browallia New" w:cs="Browallia New"/>
          <w:sz w:val="28"/>
        </w:rPr>
        <w:t xml:space="preserve">term loans from financial institutions are as follows </w:t>
      </w:r>
      <w:r w:rsidR="00923216" w:rsidRPr="0025101B">
        <w:rPr>
          <w:rFonts w:ascii="Browallia New" w:eastAsia="Times New Roman" w:hAnsi="Browallia New" w:cs="Browallia New"/>
          <w:sz w:val="28"/>
          <w:cs/>
        </w:rPr>
        <w:t>:</w:t>
      </w:r>
    </w:p>
    <w:tbl>
      <w:tblPr>
        <w:tblW w:w="9151" w:type="dxa"/>
        <w:tblInd w:w="738" w:type="dxa"/>
        <w:tblLayout w:type="fixed"/>
        <w:tblLook w:val="04A0" w:firstRow="1" w:lastRow="0" w:firstColumn="1" w:lastColumn="0" w:noHBand="0" w:noVBand="1"/>
      </w:tblPr>
      <w:tblGrid>
        <w:gridCol w:w="270"/>
        <w:gridCol w:w="375"/>
        <w:gridCol w:w="2269"/>
        <w:gridCol w:w="1560"/>
        <w:gridCol w:w="1555"/>
        <w:gridCol w:w="10"/>
        <w:gridCol w:w="1553"/>
        <w:gridCol w:w="1559"/>
      </w:tblGrid>
      <w:tr w:rsidR="00923216" w:rsidRPr="0025101B" w:rsidTr="00A979D0">
        <w:tc>
          <w:tcPr>
            <w:tcW w:w="270" w:type="dxa"/>
            <w:shd w:val="clear" w:color="auto" w:fill="auto"/>
          </w:tcPr>
          <w:p w:rsidR="00923216" w:rsidRPr="0025101B" w:rsidRDefault="00923216" w:rsidP="006451B2">
            <w:pPr>
              <w:pStyle w:val="NoSpacing"/>
              <w:tabs>
                <w:tab w:val="left" w:pos="567"/>
              </w:tabs>
              <w:ind w:left="-108" w:firstLine="0"/>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269" w:type="dxa"/>
            <w:shd w:val="clear" w:color="auto" w:fill="auto"/>
          </w:tcPr>
          <w:p w:rsidR="00923216" w:rsidRPr="0025101B" w:rsidRDefault="00923216" w:rsidP="006451B2">
            <w:pPr>
              <w:pStyle w:val="NoSpacing"/>
              <w:tabs>
                <w:tab w:val="left" w:pos="567"/>
              </w:tabs>
              <w:ind w:left="-108" w:firstLine="33"/>
              <w:jc w:val="center"/>
              <w:rPr>
                <w:rFonts w:ascii="Browallia New" w:hAnsi="Browallia New" w:cs="Browallia New"/>
                <w:sz w:val="28"/>
              </w:rPr>
            </w:pPr>
          </w:p>
        </w:tc>
        <w:tc>
          <w:tcPr>
            <w:tcW w:w="6237" w:type="dxa"/>
            <w:gridSpan w:val="5"/>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w:t>
            </w:r>
            <w:r w:rsidRPr="0025101B">
              <w:rPr>
                <w:rFonts w:ascii="Browallia New" w:hAnsi="Browallia New" w:cs="Browallia New"/>
                <w:sz w:val="28"/>
                <w:cs/>
              </w:rPr>
              <w:t xml:space="preserve"> : </w:t>
            </w:r>
            <w:r w:rsidRPr="0025101B">
              <w:rPr>
                <w:rFonts w:ascii="Browallia New" w:hAnsi="Browallia New" w:cs="Browallia New"/>
                <w:sz w:val="28"/>
              </w:rPr>
              <w:t>Baht</w:t>
            </w:r>
          </w:p>
        </w:tc>
      </w:tr>
      <w:tr w:rsidR="00923216" w:rsidRPr="0025101B" w:rsidTr="00A979D0">
        <w:tc>
          <w:tcPr>
            <w:tcW w:w="270" w:type="dxa"/>
            <w:shd w:val="clear" w:color="auto" w:fill="auto"/>
          </w:tcPr>
          <w:p w:rsidR="00923216" w:rsidRPr="0025101B" w:rsidRDefault="00923216" w:rsidP="006451B2">
            <w:pPr>
              <w:pStyle w:val="NoSpacing"/>
              <w:tabs>
                <w:tab w:val="left" w:pos="567"/>
              </w:tabs>
              <w:ind w:left="-108" w:firstLine="0"/>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269"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3125" w:type="dxa"/>
            <w:gridSpan w:val="3"/>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3112" w:type="dxa"/>
            <w:gridSpan w:val="2"/>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923216" w:rsidRPr="0025101B" w:rsidTr="00A979D0">
        <w:tc>
          <w:tcPr>
            <w:tcW w:w="270"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269"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1560" w:type="dxa"/>
            <w:shd w:val="clear" w:color="auto" w:fill="auto"/>
          </w:tcPr>
          <w:p w:rsidR="00923216" w:rsidRPr="0025101B" w:rsidRDefault="00603044"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Jun</w:t>
            </w:r>
            <w:r w:rsidR="00ED084F">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ED084F">
              <w:rPr>
                <w:rFonts w:ascii="Browallia New" w:hAnsi="Browallia New" w:cs="Browallia New"/>
                <w:color w:val="000000" w:themeColor="text1"/>
                <w:sz w:val="28"/>
              </w:rPr>
              <w:t>, 2018</w:t>
            </w:r>
          </w:p>
        </w:tc>
        <w:tc>
          <w:tcPr>
            <w:tcW w:w="1555" w:type="dxa"/>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sidRPr="00ED084F">
              <w:rPr>
                <w:rFonts w:ascii="Browallia New" w:hAnsi="Browallia New" w:cs="Browallia New"/>
                <w:sz w:val="28"/>
              </w:rPr>
              <w:t>Dec 31, 2017</w:t>
            </w:r>
          </w:p>
        </w:tc>
        <w:tc>
          <w:tcPr>
            <w:tcW w:w="1563" w:type="dxa"/>
            <w:gridSpan w:val="2"/>
            <w:shd w:val="clear" w:color="auto" w:fill="auto"/>
          </w:tcPr>
          <w:p w:rsidR="00923216" w:rsidRPr="0025101B" w:rsidRDefault="00603044"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Jun 30, 2018</w:t>
            </w:r>
          </w:p>
        </w:tc>
        <w:tc>
          <w:tcPr>
            <w:tcW w:w="1559" w:type="dxa"/>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sidRPr="00ED084F">
              <w:rPr>
                <w:rFonts w:ascii="Browallia New" w:hAnsi="Browallia New" w:cs="Browallia New"/>
                <w:sz w:val="28"/>
              </w:rPr>
              <w:t>Dec 31, 2017</w:t>
            </w:r>
          </w:p>
        </w:tc>
      </w:tr>
      <w:tr w:rsidR="00A979D0" w:rsidRPr="0025101B" w:rsidTr="00A979D0">
        <w:tc>
          <w:tcPr>
            <w:tcW w:w="2914" w:type="dxa"/>
            <w:gridSpan w:val="3"/>
            <w:shd w:val="clear" w:color="auto" w:fill="auto"/>
          </w:tcPr>
          <w:p w:rsidR="00A979D0" w:rsidRPr="0025101B" w:rsidRDefault="00A979D0" w:rsidP="006451B2">
            <w:pPr>
              <w:ind w:firstLine="0"/>
              <w:rPr>
                <w:rFonts w:ascii="Browallia New" w:hAnsi="Browallia New" w:cs="Browallia New"/>
                <w:sz w:val="28"/>
                <w:cs/>
              </w:rPr>
            </w:pPr>
            <w:r w:rsidRPr="0025101B">
              <w:rPr>
                <w:rFonts w:ascii="Browallia New" w:hAnsi="Browallia New" w:cs="Browallia New"/>
                <w:sz w:val="28"/>
              </w:rPr>
              <w:t xml:space="preserve">Bank </w:t>
            </w:r>
            <w:r w:rsidR="00037124">
              <w:rPr>
                <w:rFonts w:ascii="Browallia New" w:hAnsi="Browallia New" w:cs="Browallia New"/>
                <w:sz w:val="28"/>
              </w:rPr>
              <w:t>o</w:t>
            </w:r>
            <w:r w:rsidRPr="0025101B">
              <w:rPr>
                <w:rFonts w:ascii="Browallia New" w:hAnsi="Browallia New" w:cs="Browallia New"/>
                <w:sz w:val="28"/>
              </w:rPr>
              <w:t>verdraft</w:t>
            </w:r>
          </w:p>
        </w:tc>
        <w:tc>
          <w:tcPr>
            <w:tcW w:w="1560" w:type="dxa"/>
            <w:shd w:val="clear" w:color="auto" w:fill="auto"/>
          </w:tcPr>
          <w:p w:rsidR="00A979D0" w:rsidRPr="007460F6" w:rsidRDefault="00A979D0" w:rsidP="000B3BD3">
            <w:pPr>
              <w:tabs>
                <w:tab w:val="left" w:pos="567"/>
              </w:tabs>
              <w:ind w:firstLine="0"/>
              <w:jc w:val="right"/>
              <w:rPr>
                <w:rFonts w:ascii="Browallia New" w:eastAsia="Malgun Gothic" w:hAnsi="Browallia New" w:cs="Browallia New"/>
                <w:sz w:val="28"/>
              </w:rPr>
            </w:pPr>
            <w:r w:rsidRPr="007460F6">
              <w:rPr>
                <w:rFonts w:ascii="Browallia New" w:eastAsia="Malgun Gothic" w:hAnsi="Browallia New" w:cs="Browallia New"/>
                <w:sz w:val="28"/>
                <w:cs/>
              </w:rPr>
              <w:t>-</w:t>
            </w:r>
          </w:p>
        </w:tc>
        <w:tc>
          <w:tcPr>
            <w:tcW w:w="1555" w:type="dxa"/>
            <w:shd w:val="clear" w:color="auto" w:fill="auto"/>
          </w:tcPr>
          <w:p w:rsidR="00A979D0" w:rsidRPr="0025101B" w:rsidRDefault="00A979D0" w:rsidP="006451B2">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7,515,529</w:t>
            </w:r>
            <w:r w:rsidRPr="0025101B">
              <w:rPr>
                <w:rFonts w:ascii="Browallia New" w:hAnsi="Browallia New" w:cs="Browallia New"/>
                <w:sz w:val="28"/>
                <w:cs/>
              </w:rPr>
              <w:t>.</w:t>
            </w:r>
            <w:r w:rsidRPr="0025101B">
              <w:rPr>
                <w:rFonts w:ascii="Browallia New" w:hAnsi="Browallia New" w:cs="Browallia New"/>
                <w:sz w:val="28"/>
              </w:rPr>
              <w:t>07</w:t>
            </w:r>
          </w:p>
        </w:tc>
        <w:tc>
          <w:tcPr>
            <w:tcW w:w="1563" w:type="dxa"/>
            <w:gridSpan w:val="2"/>
            <w:shd w:val="clear" w:color="auto" w:fill="auto"/>
          </w:tcPr>
          <w:p w:rsidR="00A979D0" w:rsidRPr="007460F6" w:rsidRDefault="00A979D0" w:rsidP="000B3BD3">
            <w:pPr>
              <w:tabs>
                <w:tab w:val="left" w:pos="567"/>
              </w:tabs>
              <w:ind w:firstLine="0"/>
              <w:jc w:val="right"/>
              <w:rPr>
                <w:rFonts w:ascii="Browallia New" w:eastAsia="Malgun Gothic" w:hAnsi="Browallia New" w:cs="Browallia New"/>
                <w:sz w:val="28"/>
              </w:rPr>
            </w:pPr>
            <w:r w:rsidRPr="007460F6">
              <w:rPr>
                <w:rFonts w:ascii="Browallia New" w:eastAsia="Malgun Gothic" w:hAnsi="Browallia New" w:cs="Browallia New"/>
                <w:sz w:val="28"/>
                <w:cs/>
              </w:rPr>
              <w:t>-</w:t>
            </w:r>
          </w:p>
        </w:tc>
        <w:tc>
          <w:tcPr>
            <w:tcW w:w="1559" w:type="dxa"/>
            <w:shd w:val="clear" w:color="auto" w:fill="auto"/>
          </w:tcPr>
          <w:p w:rsidR="00A979D0" w:rsidRPr="0025101B" w:rsidRDefault="00A979D0" w:rsidP="006451B2">
            <w:pPr>
              <w:pStyle w:val="NoSpacing"/>
              <w:ind w:firstLine="0"/>
              <w:jc w:val="right"/>
              <w:rPr>
                <w:rFonts w:ascii="Browallia New" w:hAnsi="Browallia New" w:cs="Browallia New"/>
                <w:sz w:val="28"/>
              </w:rPr>
            </w:pPr>
            <w:r w:rsidRPr="00923216">
              <w:rPr>
                <w:rFonts w:ascii="Browallia New" w:hAnsi="Browallia New" w:cs="Browallia New"/>
                <w:sz w:val="28"/>
              </w:rPr>
              <w:t>7,515,529</w:t>
            </w:r>
            <w:r w:rsidRPr="00923216">
              <w:rPr>
                <w:rFonts w:ascii="Browallia New" w:hAnsi="Browallia New" w:cs="Browallia New"/>
                <w:sz w:val="28"/>
                <w:cs/>
              </w:rPr>
              <w:t>.</w:t>
            </w:r>
            <w:r w:rsidRPr="00923216">
              <w:rPr>
                <w:rFonts w:ascii="Browallia New" w:hAnsi="Browallia New" w:cs="Browallia New"/>
                <w:sz w:val="28"/>
              </w:rPr>
              <w:t>07</w:t>
            </w:r>
          </w:p>
        </w:tc>
      </w:tr>
      <w:tr w:rsidR="00A979D0" w:rsidRPr="0025101B" w:rsidTr="00A979D0">
        <w:tc>
          <w:tcPr>
            <w:tcW w:w="2914" w:type="dxa"/>
            <w:gridSpan w:val="3"/>
            <w:shd w:val="clear" w:color="auto" w:fill="auto"/>
          </w:tcPr>
          <w:p w:rsidR="00A979D0" w:rsidRPr="0025101B" w:rsidRDefault="00A979D0" w:rsidP="006451B2">
            <w:pPr>
              <w:ind w:firstLine="0"/>
              <w:rPr>
                <w:rFonts w:ascii="Browallia New" w:hAnsi="Browallia New" w:cs="Browallia New"/>
                <w:sz w:val="28"/>
              </w:rPr>
            </w:pPr>
            <w:r w:rsidRPr="0025101B">
              <w:rPr>
                <w:rFonts w:ascii="Browallia New" w:hAnsi="Browallia New" w:cs="Browallia New"/>
                <w:sz w:val="28"/>
              </w:rPr>
              <w:t xml:space="preserve">Trust </w:t>
            </w:r>
            <w:r w:rsidR="00037124">
              <w:rPr>
                <w:rFonts w:ascii="Browallia New" w:hAnsi="Browallia New" w:cs="Browallia New"/>
                <w:sz w:val="28"/>
              </w:rPr>
              <w:t>r</w:t>
            </w:r>
            <w:r w:rsidRPr="0025101B">
              <w:rPr>
                <w:rFonts w:ascii="Browallia New" w:hAnsi="Browallia New" w:cs="Browallia New"/>
                <w:sz w:val="28"/>
              </w:rPr>
              <w:t>eceipt</w:t>
            </w:r>
          </w:p>
        </w:tc>
        <w:tc>
          <w:tcPr>
            <w:tcW w:w="1560" w:type="dxa"/>
            <w:shd w:val="clear" w:color="auto" w:fill="auto"/>
          </w:tcPr>
          <w:p w:rsidR="00A979D0" w:rsidRPr="007460F6" w:rsidRDefault="00A979D0" w:rsidP="000B3BD3">
            <w:pPr>
              <w:tabs>
                <w:tab w:val="left" w:pos="567"/>
              </w:tabs>
              <w:ind w:firstLine="0"/>
              <w:jc w:val="right"/>
              <w:rPr>
                <w:rFonts w:ascii="Browallia New" w:eastAsia="Malgun Gothic" w:hAnsi="Browallia New" w:cs="Browallia New"/>
                <w:sz w:val="28"/>
                <w:cs/>
              </w:rPr>
            </w:pPr>
            <w:r w:rsidRPr="007460F6">
              <w:rPr>
                <w:rFonts w:ascii="Browallia New" w:eastAsia="Malgun Gothic" w:hAnsi="Browallia New" w:cs="Browallia New"/>
                <w:sz w:val="28"/>
              </w:rPr>
              <w:t>69,453,160</w:t>
            </w:r>
            <w:r w:rsidRPr="007460F6">
              <w:rPr>
                <w:rFonts w:ascii="Browallia New" w:eastAsia="Malgun Gothic" w:hAnsi="Browallia New" w:cs="Browallia New"/>
                <w:sz w:val="28"/>
                <w:cs/>
              </w:rPr>
              <w:t>.</w:t>
            </w:r>
            <w:r w:rsidRPr="007460F6">
              <w:rPr>
                <w:rFonts w:ascii="Browallia New" w:eastAsia="Malgun Gothic" w:hAnsi="Browallia New" w:cs="Browallia New"/>
                <w:sz w:val="28"/>
              </w:rPr>
              <w:t>28</w:t>
            </w:r>
          </w:p>
        </w:tc>
        <w:tc>
          <w:tcPr>
            <w:tcW w:w="1555" w:type="dxa"/>
            <w:shd w:val="clear" w:color="auto" w:fill="auto"/>
          </w:tcPr>
          <w:p w:rsidR="00A979D0" w:rsidRPr="0025101B" w:rsidRDefault="00A979D0" w:rsidP="006451B2">
            <w:pPr>
              <w:pStyle w:val="NoSpacing"/>
              <w:tabs>
                <w:tab w:val="left" w:pos="567"/>
              </w:tabs>
              <w:ind w:firstLine="0"/>
              <w:jc w:val="right"/>
              <w:rPr>
                <w:rFonts w:ascii="Browallia New" w:hAnsi="Browallia New" w:cs="Browallia New"/>
                <w:sz w:val="28"/>
                <w:cs/>
              </w:rPr>
            </w:pPr>
            <w:r w:rsidRPr="0025101B">
              <w:rPr>
                <w:rFonts w:ascii="Browallia New" w:hAnsi="Browallia New" w:cs="Browallia New"/>
                <w:sz w:val="28"/>
              </w:rPr>
              <w:t>133,485,348</w:t>
            </w:r>
            <w:r w:rsidRPr="0025101B">
              <w:rPr>
                <w:rFonts w:ascii="Browallia New" w:hAnsi="Browallia New" w:cs="Browallia New"/>
                <w:sz w:val="28"/>
                <w:cs/>
              </w:rPr>
              <w:t>.</w:t>
            </w:r>
            <w:r w:rsidRPr="0025101B">
              <w:rPr>
                <w:rFonts w:ascii="Browallia New" w:hAnsi="Browallia New" w:cs="Browallia New"/>
                <w:sz w:val="28"/>
              </w:rPr>
              <w:t>83</w:t>
            </w:r>
          </w:p>
        </w:tc>
        <w:tc>
          <w:tcPr>
            <w:tcW w:w="1563" w:type="dxa"/>
            <w:gridSpan w:val="2"/>
            <w:shd w:val="clear" w:color="auto" w:fill="auto"/>
          </w:tcPr>
          <w:p w:rsidR="00A979D0" w:rsidRPr="007460F6" w:rsidRDefault="00A979D0" w:rsidP="000B3BD3">
            <w:pPr>
              <w:tabs>
                <w:tab w:val="left" w:pos="567"/>
              </w:tabs>
              <w:ind w:firstLine="0"/>
              <w:jc w:val="right"/>
              <w:rPr>
                <w:rFonts w:ascii="Browallia New" w:eastAsia="Malgun Gothic" w:hAnsi="Browallia New" w:cs="Browallia New"/>
                <w:sz w:val="28"/>
                <w:cs/>
              </w:rPr>
            </w:pPr>
            <w:r w:rsidRPr="007460F6">
              <w:rPr>
                <w:rFonts w:ascii="Browallia New" w:eastAsia="Malgun Gothic" w:hAnsi="Browallia New" w:cs="Browallia New"/>
                <w:sz w:val="28"/>
              </w:rPr>
              <w:t>63,839,820</w:t>
            </w:r>
            <w:r w:rsidRPr="007460F6">
              <w:rPr>
                <w:rFonts w:ascii="Browallia New" w:eastAsia="Malgun Gothic" w:hAnsi="Browallia New" w:cs="Browallia New"/>
                <w:sz w:val="28"/>
                <w:cs/>
              </w:rPr>
              <w:t>.</w:t>
            </w:r>
            <w:r w:rsidRPr="007460F6">
              <w:rPr>
                <w:rFonts w:ascii="Browallia New" w:eastAsia="Malgun Gothic" w:hAnsi="Browallia New" w:cs="Browallia New"/>
                <w:sz w:val="28"/>
              </w:rPr>
              <w:t>25</w:t>
            </w:r>
          </w:p>
        </w:tc>
        <w:tc>
          <w:tcPr>
            <w:tcW w:w="1559" w:type="dxa"/>
            <w:shd w:val="clear" w:color="auto" w:fill="auto"/>
          </w:tcPr>
          <w:p w:rsidR="00A979D0" w:rsidRPr="0025101B" w:rsidRDefault="00A979D0" w:rsidP="006451B2">
            <w:pPr>
              <w:pStyle w:val="NoSpacing"/>
              <w:ind w:firstLine="0"/>
              <w:jc w:val="right"/>
              <w:rPr>
                <w:rFonts w:ascii="Browallia New" w:hAnsi="Browallia New" w:cs="Browallia New"/>
                <w:sz w:val="28"/>
              </w:rPr>
            </w:pPr>
            <w:r w:rsidRPr="00923216">
              <w:rPr>
                <w:rFonts w:ascii="Browallia New" w:hAnsi="Browallia New" w:cs="Browallia New"/>
                <w:sz w:val="28"/>
              </w:rPr>
              <w:t>116,392,957</w:t>
            </w:r>
            <w:r w:rsidRPr="00923216">
              <w:rPr>
                <w:rFonts w:ascii="Browallia New" w:hAnsi="Browallia New" w:cs="Browallia New"/>
                <w:sz w:val="28"/>
                <w:cs/>
              </w:rPr>
              <w:t>.</w:t>
            </w:r>
            <w:r w:rsidRPr="00923216">
              <w:rPr>
                <w:rFonts w:ascii="Browallia New" w:hAnsi="Browallia New" w:cs="Browallia New"/>
                <w:sz w:val="28"/>
              </w:rPr>
              <w:t>31</w:t>
            </w:r>
          </w:p>
        </w:tc>
      </w:tr>
      <w:tr w:rsidR="00A979D0" w:rsidRPr="0025101B" w:rsidTr="00A979D0">
        <w:tc>
          <w:tcPr>
            <w:tcW w:w="2914" w:type="dxa"/>
            <w:gridSpan w:val="3"/>
            <w:shd w:val="clear" w:color="auto" w:fill="auto"/>
          </w:tcPr>
          <w:p w:rsidR="00A979D0" w:rsidRPr="0025101B" w:rsidRDefault="00A979D0" w:rsidP="006451B2">
            <w:pPr>
              <w:pStyle w:val="NoSpacing"/>
              <w:tabs>
                <w:tab w:val="left" w:pos="567"/>
              </w:tabs>
              <w:ind w:firstLine="0"/>
              <w:jc w:val="left"/>
              <w:rPr>
                <w:rFonts w:ascii="Browallia New" w:hAnsi="Browallia New" w:cs="Browallia New"/>
                <w:sz w:val="28"/>
              </w:rPr>
            </w:pPr>
            <w:r w:rsidRPr="0025101B">
              <w:rPr>
                <w:rFonts w:ascii="Browallia New" w:eastAsia="Times New Roman" w:hAnsi="Browallia New" w:cs="Browallia New"/>
                <w:sz w:val="28"/>
              </w:rPr>
              <w:t xml:space="preserve">Promissory </w:t>
            </w:r>
            <w:r w:rsidR="00037124">
              <w:rPr>
                <w:rFonts w:ascii="Browallia New" w:eastAsia="Times New Roman" w:hAnsi="Browallia New" w:cs="Browallia New"/>
                <w:sz w:val="28"/>
              </w:rPr>
              <w:t>n</w:t>
            </w:r>
            <w:r w:rsidRPr="0025101B">
              <w:rPr>
                <w:rFonts w:ascii="Browallia New" w:eastAsia="Times New Roman" w:hAnsi="Browallia New" w:cs="Browallia New"/>
                <w:sz w:val="28"/>
              </w:rPr>
              <w:t>ote</w:t>
            </w:r>
          </w:p>
        </w:tc>
        <w:tc>
          <w:tcPr>
            <w:tcW w:w="1560" w:type="dxa"/>
            <w:shd w:val="clear" w:color="auto" w:fill="auto"/>
          </w:tcPr>
          <w:p w:rsidR="00A979D0" w:rsidRPr="007460F6" w:rsidRDefault="00A979D0" w:rsidP="00236387">
            <w:pPr>
              <w:pBdr>
                <w:bottom w:val="single" w:sz="4" w:space="1" w:color="auto"/>
              </w:pBdr>
              <w:tabs>
                <w:tab w:val="left" w:pos="567"/>
              </w:tabs>
              <w:ind w:firstLine="0"/>
              <w:jc w:val="right"/>
              <w:rPr>
                <w:rFonts w:ascii="Browallia New" w:eastAsia="Malgun Gothic" w:hAnsi="Browallia New" w:cs="Browallia New"/>
                <w:sz w:val="28"/>
                <w:cs/>
              </w:rPr>
            </w:pPr>
            <w:r w:rsidRPr="007460F6">
              <w:rPr>
                <w:rFonts w:ascii="Browallia New" w:eastAsia="Malgun Gothic" w:hAnsi="Browallia New" w:cs="Browallia New"/>
                <w:sz w:val="28"/>
              </w:rPr>
              <w:t>187,749,878</w:t>
            </w:r>
            <w:r w:rsidRPr="007460F6">
              <w:rPr>
                <w:rFonts w:ascii="Browallia New" w:eastAsia="Malgun Gothic" w:hAnsi="Browallia New" w:cs="Browallia New"/>
                <w:sz w:val="28"/>
                <w:cs/>
              </w:rPr>
              <w:t>.</w:t>
            </w:r>
            <w:r w:rsidRPr="007460F6">
              <w:rPr>
                <w:rFonts w:ascii="Browallia New" w:eastAsia="Malgun Gothic" w:hAnsi="Browallia New" w:cs="Browallia New"/>
                <w:sz w:val="28"/>
              </w:rPr>
              <w:t>88</w:t>
            </w:r>
          </w:p>
        </w:tc>
        <w:tc>
          <w:tcPr>
            <w:tcW w:w="1555" w:type="dxa"/>
            <w:shd w:val="clear" w:color="auto" w:fill="auto"/>
          </w:tcPr>
          <w:p w:rsidR="00A979D0" w:rsidRPr="0025101B" w:rsidRDefault="00A979D0" w:rsidP="00236387">
            <w:pPr>
              <w:pStyle w:val="NoSpacing"/>
              <w:pBdr>
                <w:bottom w:val="single" w:sz="4" w:space="1" w:color="auto"/>
              </w:pBdr>
              <w:tabs>
                <w:tab w:val="left" w:pos="567"/>
              </w:tabs>
              <w:ind w:firstLine="0"/>
              <w:jc w:val="right"/>
              <w:rPr>
                <w:rFonts w:ascii="Browallia New" w:hAnsi="Browallia New" w:cs="Browallia New"/>
                <w:sz w:val="28"/>
                <w:cs/>
              </w:rPr>
            </w:pPr>
            <w:r w:rsidRPr="0025101B">
              <w:rPr>
                <w:rFonts w:ascii="Browallia New" w:hAnsi="Browallia New" w:cs="Browallia New"/>
                <w:sz w:val="28"/>
              </w:rPr>
              <w:t>150,000,000</w:t>
            </w:r>
            <w:r w:rsidRPr="0025101B">
              <w:rPr>
                <w:rFonts w:ascii="Browallia New" w:hAnsi="Browallia New" w:cs="Browallia New"/>
                <w:sz w:val="28"/>
                <w:cs/>
              </w:rPr>
              <w:t>.</w:t>
            </w:r>
            <w:r w:rsidRPr="0025101B">
              <w:rPr>
                <w:rFonts w:ascii="Browallia New" w:hAnsi="Browallia New" w:cs="Browallia New"/>
                <w:sz w:val="28"/>
              </w:rPr>
              <w:t>00</w:t>
            </w:r>
          </w:p>
        </w:tc>
        <w:tc>
          <w:tcPr>
            <w:tcW w:w="1563" w:type="dxa"/>
            <w:gridSpan w:val="2"/>
            <w:shd w:val="clear" w:color="auto" w:fill="auto"/>
          </w:tcPr>
          <w:p w:rsidR="00A979D0" w:rsidRPr="007460F6" w:rsidRDefault="00A979D0" w:rsidP="00236387">
            <w:pPr>
              <w:pBdr>
                <w:bottom w:val="single" w:sz="4" w:space="1" w:color="auto"/>
              </w:pBdr>
              <w:tabs>
                <w:tab w:val="left" w:pos="567"/>
              </w:tabs>
              <w:ind w:firstLine="0"/>
              <w:jc w:val="right"/>
              <w:rPr>
                <w:rFonts w:ascii="Browallia New" w:eastAsia="Malgun Gothic" w:hAnsi="Browallia New" w:cs="Browallia New"/>
                <w:sz w:val="28"/>
                <w:cs/>
              </w:rPr>
            </w:pPr>
            <w:r w:rsidRPr="007460F6">
              <w:rPr>
                <w:rFonts w:ascii="Browallia New" w:eastAsia="Malgun Gothic" w:hAnsi="Browallia New" w:cs="Browallia New"/>
                <w:sz w:val="28"/>
              </w:rPr>
              <w:t>46,300,000</w:t>
            </w:r>
            <w:r w:rsidRPr="007460F6">
              <w:rPr>
                <w:rFonts w:ascii="Browallia New" w:eastAsia="Malgun Gothic" w:hAnsi="Browallia New" w:cs="Browallia New"/>
                <w:sz w:val="28"/>
                <w:cs/>
              </w:rPr>
              <w:t>.</w:t>
            </w:r>
            <w:r w:rsidRPr="007460F6">
              <w:rPr>
                <w:rFonts w:ascii="Browallia New" w:eastAsia="Malgun Gothic" w:hAnsi="Browallia New" w:cs="Browallia New"/>
                <w:sz w:val="28"/>
              </w:rPr>
              <w:t>00</w:t>
            </w:r>
          </w:p>
        </w:tc>
        <w:tc>
          <w:tcPr>
            <w:tcW w:w="1559" w:type="dxa"/>
            <w:shd w:val="clear" w:color="auto" w:fill="auto"/>
          </w:tcPr>
          <w:p w:rsidR="00A979D0" w:rsidRPr="0025101B" w:rsidRDefault="00A979D0" w:rsidP="00236387">
            <w:pPr>
              <w:pStyle w:val="NoSpacing"/>
              <w:pBdr>
                <w:bottom w:val="single" w:sz="4" w:space="1" w:color="auto"/>
              </w:pBdr>
              <w:ind w:firstLine="0"/>
              <w:jc w:val="right"/>
              <w:rPr>
                <w:rFonts w:ascii="Browallia New" w:hAnsi="Browallia New" w:cs="Browallia New"/>
                <w:sz w:val="28"/>
              </w:rPr>
            </w:pPr>
            <w:r w:rsidRPr="00923216">
              <w:rPr>
                <w:rFonts w:ascii="Browallia New" w:hAnsi="Browallia New" w:cs="Browallia New"/>
                <w:sz w:val="28"/>
              </w:rPr>
              <w:t>150,000,000</w:t>
            </w:r>
            <w:r w:rsidRPr="00923216">
              <w:rPr>
                <w:rFonts w:ascii="Browallia New" w:hAnsi="Browallia New" w:cs="Browallia New"/>
                <w:sz w:val="28"/>
                <w:cs/>
              </w:rPr>
              <w:t>.</w:t>
            </w:r>
            <w:r w:rsidRPr="00923216">
              <w:rPr>
                <w:rFonts w:ascii="Browallia New" w:hAnsi="Browallia New" w:cs="Browallia New"/>
                <w:sz w:val="28"/>
              </w:rPr>
              <w:t>00</w:t>
            </w:r>
          </w:p>
        </w:tc>
      </w:tr>
      <w:tr w:rsidR="00A979D0" w:rsidRPr="0025101B" w:rsidTr="00A979D0">
        <w:tc>
          <w:tcPr>
            <w:tcW w:w="2914" w:type="dxa"/>
            <w:gridSpan w:val="3"/>
            <w:shd w:val="clear" w:color="auto" w:fill="auto"/>
          </w:tcPr>
          <w:p w:rsidR="00A979D0" w:rsidRPr="0025101B" w:rsidRDefault="00A979D0" w:rsidP="006451B2">
            <w:pPr>
              <w:pStyle w:val="NoSpacing"/>
              <w:tabs>
                <w:tab w:val="left" w:pos="567"/>
              </w:tabs>
              <w:ind w:firstLine="0"/>
              <w:jc w:val="left"/>
              <w:rPr>
                <w:rFonts w:ascii="Browallia New" w:eastAsia="Times New Roman" w:hAnsi="Browallia New" w:cs="Browallia New"/>
                <w:sz w:val="28"/>
                <w:cs/>
              </w:rPr>
            </w:pPr>
            <w:r w:rsidRPr="0025101B">
              <w:rPr>
                <w:rFonts w:ascii="Browallia New" w:hAnsi="Browallia New" w:cs="Browallia New"/>
                <w:sz w:val="28"/>
              </w:rPr>
              <w:t>Total</w:t>
            </w:r>
          </w:p>
        </w:tc>
        <w:tc>
          <w:tcPr>
            <w:tcW w:w="1560" w:type="dxa"/>
            <w:shd w:val="clear" w:color="auto" w:fill="auto"/>
          </w:tcPr>
          <w:p w:rsidR="00A979D0" w:rsidRPr="007460F6" w:rsidRDefault="00A979D0" w:rsidP="00236387">
            <w:pPr>
              <w:pBdr>
                <w:bottom w:val="double" w:sz="4" w:space="1" w:color="auto"/>
              </w:pBdr>
              <w:tabs>
                <w:tab w:val="left" w:pos="567"/>
              </w:tabs>
              <w:ind w:firstLine="0"/>
              <w:jc w:val="right"/>
              <w:rPr>
                <w:rFonts w:ascii="Browallia New" w:eastAsia="Malgun Gothic" w:hAnsi="Browallia New" w:cs="Browallia New"/>
                <w:sz w:val="28"/>
                <w:cs/>
              </w:rPr>
            </w:pPr>
            <w:r w:rsidRPr="007460F6">
              <w:rPr>
                <w:rFonts w:ascii="Browallia New" w:eastAsia="Malgun Gothic" w:hAnsi="Browallia New" w:cs="Browallia New"/>
                <w:sz w:val="28"/>
              </w:rPr>
              <w:t>257,203,039</w:t>
            </w:r>
            <w:r w:rsidRPr="007460F6">
              <w:rPr>
                <w:rFonts w:ascii="Browallia New" w:eastAsia="Malgun Gothic" w:hAnsi="Browallia New" w:cs="Browallia New"/>
                <w:sz w:val="28"/>
                <w:cs/>
              </w:rPr>
              <w:t>.</w:t>
            </w:r>
            <w:r w:rsidRPr="007460F6">
              <w:rPr>
                <w:rFonts w:ascii="Browallia New" w:eastAsia="Malgun Gothic" w:hAnsi="Browallia New" w:cs="Browallia New"/>
                <w:sz w:val="28"/>
              </w:rPr>
              <w:t>16</w:t>
            </w:r>
          </w:p>
        </w:tc>
        <w:tc>
          <w:tcPr>
            <w:tcW w:w="1555" w:type="dxa"/>
            <w:shd w:val="clear" w:color="auto" w:fill="auto"/>
          </w:tcPr>
          <w:p w:rsidR="00A979D0" w:rsidRPr="0025101B" w:rsidRDefault="00A979D0" w:rsidP="00236387">
            <w:pPr>
              <w:pStyle w:val="NoSpacing"/>
              <w:pBdr>
                <w:bottom w:val="double" w:sz="4" w:space="1" w:color="auto"/>
              </w:pBdr>
              <w:tabs>
                <w:tab w:val="left" w:pos="567"/>
              </w:tabs>
              <w:ind w:firstLine="0"/>
              <w:jc w:val="right"/>
              <w:rPr>
                <w:rFonts w:ascii="Browallia New" w:hAnsi="Browallia New" w:cs="Browallia New"/>
                <w:sz w:val="28"/>
                <w:cs/>
              </w:rPr>
            </w:pPr>
            <w:r w:rsidRPr="0025101B">
              <w:rPr>
                <w:rFonts w:ascii="Browallia New" w:hAnsi="Browallia New" w:cs="Browallia New"/>
                <w:sz w:val="28"/>
              </w:rPr>
              <w:t>291,000,877</w:t>
            </w:r>
            <w:r w:rsidRPr="0025101B">
              <w:rPr>
                <w:rFonts w:ascii="Browallia New" w:hAnsi="Browallia New" w:cs="Browallia New"/>
                <w:sz w:val="28"/>
                <w:cs/>
              </w:rPr>
              <w:t>.</w:t>
            </w:r>
            <w:r w:rsidRPr="0025101B">
              <w:rPr>
                <w:rFonts w:ascii="Browallia New" w:hAnsi="Browallia New" w:cs="Browallia New"/>
                <w:sz w:val="28"/>
              </w:rPr>
              <w:t>90</w:t>
            </w:r>
          </w:p>
        </w:tc>
        <w:tc>
          <w:tcPr>
            <w:tcW w:w="1563" w:type="dxa"/>
            <w:gridSpan w:val="2"/>
            <w:shd w:val="clear" w:color="auto" w:fill="auto"/>
          </w:tcPr>
          <w:p w:rsidR="00A979D0" w:rsidRPr="007460F6" w:rsidRDefault="00A979D0" w:rsidP="00236387">
            <w:pPr>
              <w:pBdr>
                <w:bottom w:val="double" w:sz="4" w:space="1" w:color="auto"/>
              </w:pBdr>
              <w:tabs>
                <w:tab w:val="left" w:pos="567"/>
              </w:tabs>
              <w:ind w:firstLine="0"/>
              <w:jc w:val="right"/>
              <w:rPr>
                <w:rFonts w:ascii="Browallia New" w:eastAsia="Malgun Gothic" w:hAnsi="Browallia New" w:cs="Browallia New"/>
                <w:sz w:val="28"/>
                <w:cs/>
              </w:rPr>
            </w:pPr>
            <w:r w:rsidRPr="007460F6">
              <w:rPr>
                <w:rFonts w:ascii="Browallia New" w:eastAsia="Malgun Gothic" w:hAnsi="Browallia New" w:cs="Browallia New"/>
                <w:sz w:val="28"/>
              </w:rPr>
              <w:t>110,139,820</w:t>
            </w:r>
            <w:r w:rsidRPr="007460F6">
              <w:rPr>
                <w:rFonts w:ascii="Browallia New" w:eastAsia="Malgun Gothic" w:hAnsi="Browallia New" w:cs="Browallia New"/>
                <w:sz w:val="28"/>
                <w:cs/>
              </w:rPr>
              <w:t>.</w:t>
            </w:r>
            <w:r w:rsidRPr="007460F6">
              <w:rPr>
                <w:rFonts w:ascii="Browallia New" w:eastAsia="Malgun Gothic" w:hAnsi="Browallia New" w:cs="Browallia New"/>
                <w:sz w:val="28"/>
              </w:rPr>
              <w:t>25</w:t>
            </w:r>
          </w:p>
        </w:tc>
        <w:tc>
          <w:tcPr>
            <w:tcW w:w="1559" w:type="dxa"/>
            <w:shd w:val="clear" w:color="auto" w:fill="auto"/>
            <w:vAlign w:val="bottom"/>
          </w:tcPr>
          <w:p w:rsidR="00A979D0" w:rsidRPr="0025101B" w:rsidRDefault="00A979D0" w:rsidP="00236387">
            <w:pPr>
              <w:pBdr>
                <w:bottom w:val="double" w:sz="4" w:space="1" w:color="auto"/>
              </w:pBdr>
              <w:tabs>
                <w:tab w:val="left" w:pos="567"/>
              </w:tabs>
              <w:ind w:firstLine="0"/>
              <w:jc w:val="right"/>
              <w:rPr>
                <w:rFonts w:ascii="Browallia New" w:eastAsia="Times New Roman" w:hAnsi="Browallia New" w:cs="Browallia New"/>
                <w:sz w:val="28"/>
              </w:rPr>
            </w:pPr>
            <w:r w:rsidRPr="00923216">
              <w:rPr>
                <w:rFonts w:ascii="Browallia New" w:eastAsia="Times New Roman" w:hAnsi="Browallia New" w:cs="Browallia New"/>
                <w:sz w:val="28"/>
              </w:rPr>
              <w:t>273,908,486</w:t>
            </w:r>
            <w:r w:rsidRPr="00923216">
              <w:rPr>
                <w:rFonts w:ascii="Browallia New" w:eastAsia="Times New Roman" w:hAnsi="Browallia New" w:cs="Browallia New"/>
                <w:sz w:val="28"/>
                <w:cs/>
              </w:rPr>
              <w:t>.</w:t>
            </w:r>
            <w:r w:rsidRPr="00923216">
              <w:rPr>
                <w:rFonts w:ascii="Browallia New" w:eastAsia="Times New Roman" w:hAnsi="Browallia New" w:cs="Browallia New"/>
                <w:sz w:val="28"/>
              </w:rPr>
              <w:t>38</w:t>
            </w:r>
          </w:p>
        </w:tc>
      </w:tr>
    </w:tbl>
    <w:p w:rsidR="00A46293" w:rsidRDefault="00A46293" w:rsidP="00923216">
      <w:pPr>
        <w:tabs>
          <w:tab w:val="left" w:pos="709"/>
        </w:tabs>
        <w:spacing w:before="120" w:after="120"/>
        <w:ind w:left="709" w:firstLine="0"/>
        <w:rPr>
          <w:rFonts w:ascii="Browallia New" w:eastAsia="Times New Roman" w:hAnsi="Browallia New" w:cs="Browallia New"/>
          <w:color w:val="000000"/>
          <w:spacing w:val="2"/>
          <w:sz w:val="28"/>
        </w:rPr>
      </w:pPr>
    </w:p>
    <w:p w:rsidR="00A46293" w:rsidRPr="00923216" w:rsidRDefault="00A46293" w:rsidP="00A46293">
      <w:pPr>
        <w:pStyle w:val="Heading1"/>
        <w:rPr>
          <w:lang w:val="en-US"/>
        </w:rPr>
      </w:pPr>
      <w:r>
        <w:rPr>
          <w:lang w:val="en-US"/>
        </w:rPr>
        <w:lastRenderedPageBreak/>
        <w:t>17</w:t>
      </w:r>
      <w:r>
        <w:rPr>
          <w:cs/>
          <w:lang w:val="en-US"/>
        </w:rPr>
        <w:t>.</w:t>
      </w:r>
      <w:r>
        <w:rPr>
          <w:lang w:val="en-US"/>
        </w:rPr>
        <w:tab/>
      </w:r>
      <w:r w:rsidR="00037124">
        <w:rPr>
          <w:lang w:val="en-US"/>
        </w:rPr>
        <w:t xml:space="preserve">BANK OVERDRAFT AND </w:t>
      </w:r>
      <w:r w:rsidRPr="0025101B">
        <w:rPr>
          <w:rFonts w:hint="cs"/>
        </w:rPr>
        <w:t>SHORT</w:t>
      </w:r>
      <w:r w:rsidRPr="0025101B">
        <w:rPr>
          <w:rFonts w:hint="cs"/>
          <w:cs/>
        </w:rPr>
        <w:t>-</w:t>
      </w:r>
      <w:r w:rsidRPr="0025101B">
        <w:rPr>
          <w:rFonts w:hint="cs"/>
        </w:rPr>
        <w:t>TERM LOANS FROM FINANCIAL INSTITUTIONS</w:t>
      </w:r>
      <w:r>
        <w:rPr>
          <w:cs/>
          <w:lang w:val="en-US"/>
        </w:rPr>
        <w:t xml:space="preserve"> (</w:t>
      </w:r>
      <w:r>
        <w:rPr>
          <w:lang w:val="en-US"/>
        </w:rPr>
        <w:t>Con</w:t>
      </w:r>
      <w:r>
        <w:rPr>
          <w:cs/>
          <w:lang w:val="en-US"/>
        </w:rPr>
        <w:t>’</w:t>
      </w:r>
      <w:r>
        <w:rPr>
          <w:lang w:val="en-US"/>
        </w:rPr>
        <w:t>t</w:t>
      </w:r>
      <w:r>
        <w:rPr>
          <w:cs/>
          <w:lang w:val="en-US"/>
        </w:rPr>
        <w:t>)</w:t>
      </w:r>
    </w:p>
    <w:p w:rsidR="00A83387" w:rsidRPr="00A979D0" w:rsidRDefault="00942405" w:rsidP="00923216">
      <w:pPr>
        <w:tabs>
          <w:tab w:val="left" w:pos="709"/>
        </w:tabs>
        <w:spacing w:before="120" w:after="120"/>
        <w:ind w:left="709" w:firstLine="0"/>
        <w:rPr>
          <w:rFonts w:ascii="Browallia New" w:eastAsia="Times New Roman" w:hAnsi="Browallia New" w:cs="Browallia New"/>
          <w:color w:val="000000"/>
          <w:spacing w:val="2"/>
          <w:sz w:val="28"/>
        </w:rPr>
      </w:pPr>
      <w:r w:rsidRPr="00A979D0">
        <w:rPr>
          <w:rFonts w:ascii="Browallia New" w:eastAsia="Times New Roman" w:hAnsi="Browallia New" w:cs="Browallia New"/>
          <w:color w:val="000000"/>
          <w:spacing w:val="2"/>
          <w:sz w:val="28"/>
        </w:rPr>
        <w:t xml:space="preserve">As at </w:t>
      </w:r>
      <w:r w:rsidR="00603044" w:rsidRPr="00A979D0">
        <w:rPr>
          <w:rFonts w:ascii="Browallia New" w:eastAsia="Times New Roman" w:hAnsi="Browallia New" w:cs="Browallia New"/>
          <w:color w:val="000000"/>
          <w:spacing w:val="2"/>
          <w:sz w:val="28"/>
        </w:rPr>
        <w:t>June</w:t>
      </w:r>
      <w:r w:rsidR="00923216" w:rsidRPr="00A979D0">
        <w:rPr>
          <w:rFonts w:ascii="Browallia New" w:eastAsia="Times New Roman" w:hAnsi="Browallia New" w:cs="Browallia New"/>
          <w:color w:val="000000"/>
          <w:spacing w:val="2"/>
          <w:sz w:val="28"/>
        </w:rPr>
        <w:t xml:space="preserve"> 3</w:t>
      </w:r>
      <w:r w:rsidR="00603044" w:rsidRPr="00A979D0">
        <w:rPr>
          <w:rFonts w:ascii="Browallia New" w:eastAsia="Times New Roman" w:hAnsi="Browallia New" w:cs="Browallia New"/>
          <w:color w:val="000000"/>
          <w:spacing w:val="2"/>
          <w:sz w:val="28"/>
        </w:rPr>
        <w:t>0</w:t>
      </w:r>
      <w:r w:rsidR="00923216" w:rsidRPr="00A979D0">
        <w:rPr>
          <w:rFonts w:ascii="Browallia New" w:eastAsia="Times New Roman" w:hAnsi="Browallia New" w:cs="Browallia New"/>
          <w:color w:val="000000"/>
          <w:spacing w:val="2"/>
          <w:sz w:val="28"/>
        </w:rPr>
        <w:t>, 2018 and December 31, 2017, i</w:t>
      </w:r>
      <w:r w:rsidRPr="00A979D0">
        <w:rPr>
          <w:rFonts w:ascii="Browallia New" w:eastAsia="Times New Roman" w:hAnsi="Browallia New" w:cs="Browallia New"/>
          <w:color w:val="000000"/>
          <w:spacing w:val="2"/>
          <w:sz w:val="28"/>
        </w:rPr>
        <w:t>nterest rate</w:t>
      </w:r>
      <w:r w:rsidR="00923216" w:rsidRPr="00A979D0">
        <w:rPr>
          <w:rFonts w:ascii="Browallia New" w:eastAsia="Times New Roman" w:hAnsi="Browallia New" w:cs="Browallia New"/>
          <w:color w:val="000000"/>
          <w:spacing w:val="2"/>
          <w:sz w:val="28"/>
        </w:rPr>
        <w:t>s</w:t>
      </w:r>
      <w:r w:rsidRPr="00A979D0">
        <w:rPr>
          <w:rFonts w:ascii="Browallia New" w:eastAsia="Times New Roman" w:hAnsi="Browallia New" w:cs="Browallia New"/>
          <w:color w:val="000000"/>
          <w:spacing w:val="2"/>
          <w:sz w:val="28"/>
        </w:rPr>
        <w:t xml:space="preserve"> of overdraft and short</w:t>
      </w:r>
      <w:r w:rsidRPr="00A979D0">
        <w:rPr>
          <w:rFonts w:ascii="Browallia New" w:eastAsia="Times New Roman" w:hAnsi="Browallia New" w:cs="Browallia New"/>
          <w:color w:val="000000"/>
          <w:spacing w:val="2"/>
          <w:sz w:val="28"/>
          <w:cs/>
        </w:rPr>
        <w:t>-</w:t>
      </w:r>
      <w:r w:rsidRPr="00A979D0">
        <w:rPr>
          <w:rFonts w:ascii="Browallia New" w:eastAsia="Times New Roman" w:hAnsi="Browallia New" w:cs="Browallia New"/>
          <w:color w:val="000000"/>
          <w:spacing w:val="2"/>
          <w:sz w:val="28"/>
        </w:rPr>
        <w:t>term loans from financial institutions are as follows</w:t>
      </w:r>
      <w:r w:rsidRPr="00A979D0">
        <w:rPr>
          <w:rFonts w:ascii="Browallia New" w:eastAsia="Times New Roman" w:hAnsi="Browallia New" w:cs="Browallia New"/>
          <w:color w:val="000000"/>
          <w:spacing w:val="2"/>
          <w:sz w:val="28"/>
          <w:cs/>
        </w:rPr>
        <w:t>.-</w:t>
      </w:r>
    </w:p>
    <w:p w:rsidR="00A83387" w:rsidRPr="000E6B5C" w:rsidRDefault="00942405" w:rsidP="00923216">
      <w:pPr>
        <w:numPr>
          <w:ilvl w:val="0"/>
          <w:numId w:val="19"/>
        </w:numPr>
        <w:tabs>
          <w:tab w:val="left" w:pos="709"/>
        </w:tabs>
        <w:spacing w:before="120"/>
        <w:rPr>
          <w:rFonts w:ascii="Browallia New" w:eastAsia="Times New Roman" w:hAnsi="Browallia New" w:cs="Browallia New"/>
          <w:color w:val="000000"/>
          <w:sz w:val="28"/>
        </w:rPr>
      </w:pPr>
      <w:r w:rsidRPr="000E6B5C">
        <w:rPr>
          <w:rFonts w:ascii="Browallia New" w:eastAsia="Times New Roman" w:hAnsi="Browallia New" w:cs="Browallia New"/>
          <w:color w:val="000000"/>
          <w:sz w:val="28"/>
        </w:rPr>
        <w:t xml:space="preserve">Overdraft at </w:t>
      </w:r>
      <w:r w:rsidR="00923216">
        <w:rPr>
          <w:rFonts w:ascii="Browallia New" w:eastAsia="Times New Roman" w:hAnsi="Browallia New" w:cs="Browallia New"/>
          <w:color w:val="000000"/>
          <w:sz w:val="28"/>
        </w:rPr>
        <w:t xml:space="preserve">the </w:t>
      </w:r>
      <w:r w:rsidRPr="000E6B5C">
        <w:rPr>
          <w:rFonts w:ascii="Browallia New" w:eastAsia="Times New Roman" w:hAnsi="Browallia New" w:cs="Browallia New"/>
          <w:color w:val="000000"/>
          <w:sz w:val="28"/>
        </w:rPr>
        <w:t>rate</w:t>
      </w:r>
      <w:r w:rsidR="00923216">
        <w:rPr>
          <w:rFonts w:ascii="Browallia New" w:eastAsia="Times New Roman" w:hAnsi="Browallia New" w:cs="Browallia New"/>
          <w:color w:val="000000"/>
          <w:sz w:val="28"/>
        </w:rPr>
        <w:t xml:space="preserve"> of</w:t>
      </w:r>
      <w:r w:rsidRPr="000E6B5C">
        <w:rPr>
          <w:rFonts w:ascii="Browallia New" w:eastAsia="Times New Roman" w:hAnsi="Browallia New" w:cs="Browallia New"/>
          <w:color w:val="000000"/>
          <w:sz w:val="28"/>
        </w:rPr>
        <w:t xml:space="preserve"> 7</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12</w:t>
      </w:r>
      <w:r w:rsidR="00923216">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 xml:space="preserve"> per annum</w:t>
      </w:r>
      <w:r w:rsidRPr="000E6B5C">
        <w:rPr>
          <w:rFonts w:ascii="Browallia New" w:eastAsia="Times New Roman" w:hAnsi="Browallia New" w:cs="Browallia New"/>
          <w:color w:val="000000"/>
          <w:sz w:val="28"/>
          <w:cs/>
        </w:rPr>
        <w:t>.</w:t>
      </w:r>
    </w:p>
    <w:p w:rsidR="00A83387" w:rsidRPr="000E6B5C" w:rsidRDefault="00923216" w:rsidP="00923216">
      <w:pPr>
        <w:numPr>
          <w:ilvl w:val="0"/>
          <w:numId w:val="19"/>
        </w:numPr>
        <w:rPr>
          <w:rFonts w:ascii="Browallia New" w:eastAsia="Times New Roman" w:hAnsi="Browallia New" w:cs="Browallia New"/>
          <w:color w:val="000000"/>
          <w:sz w:val="28"/>
        </w:rPr>
      </w:pPr>
      <w:r>
        <w:rPr>
          <w:rFonts w:ascii="Browallia New" w:eastAsia="Times New Roman" w:hAnsi="Browallia New" w:cs="Browallia New"/>
          <w:color w:val="000000"/>
          <w:sz w:val="28"/>
        </w:rPr>
        <w:t>Trust receipt at the</w:t>
      </w:r>
      <w:r w:rsidR="00942405" w:rsidRPr="000E6B5C">
        <w:rPr>
          <w:rFonts w:ascii="Browallia New" w:eastAsia="Times New Roman" w:hAnsi="Browallia New" w:cs="Browallia New"/>
          <w:color w:val="000000"/>
          <w:sz w:val="28"/>
        </w:rPr>
        <w:t xml:space="preserve"> rate</w:t>
      </w:r>
      <w:r>
        <w:rPr>
          <w:rFonts w:ascii="Browallia New" w:eastAsia="Times New Roman" w:hAnsi="Browallia New" w:cs="Browallia New"/>
          <w:color w:val="000000"/>
          <w:sz w:val="28"/>
        </w:rPr>
        <w:t>s</w:t>
      </w:r>
      <w:r w:rsidR="00942405" w:rsidRPr="000E6B5C">
        <w:rPr>
          <w:rFonts w:ascii="Browallia New" w:eastAsia="Times New Roman" w:hAnsi="Browallia New" w:cs="Browallia New"/>
          <w:color w:val="000000"/>
          <w:sz w:val="28"/>
          <w:cs/>
        </w:rPr>
        <w:t xml:space="preserve"> </w:t>
      </w:r>
      <w:r>
        <w:rPr>
          <w:rFonts w:ascii="Browallia New" w:eastAsia="Times New Roman" w:hAnsi="Browallia New" w:cs="Browallia New"/>
          <w:color w:val="000000"/>
          <w:sz w:val="28"/>
        </w:rPr>
        <w:t xml:space="preserve">of </w:t>
      </w:r>
      <w:r w:rsidR="00942405" w:rsidRPr="000E6B5C">
        <w:rPr>
          <w:rFonts w:ascii="Browallia New" w:eastAsia="Times New Roman" w:hAnsi="Browallia New" w:cs="Browallia New"/>
          <w:color w:val="000000"/>
          <w:sz w:val="28"/>
        </w:rPr>
        <w:t>2</w:t>
      </w:r>
      <w:r w:rsidR="00942405" w:rsidRPr="000E6B5C">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rPr>
        <w:t>5</w:t>
      </w:r>
      <w:r>
        <w:rPr>
          <w:rFonts w:ascii="Browallia New" w:eastAsia="Times New Roman" w:hAnsi="Browallia New" w:cs="Browallia New"/>
          <w:color w:val="000000"/>
          <w:sz w:val="28"/>
          <w:cs/>
        </w:rPr>
        <w:t>%</w:t>
      </w:r>
      <w:r w:rsidR="00A979D0">
        <w:rPr>
          <w:rFonts w:ascii="Browallia New" w:eastAsia="Times New Roman" w:hAnsi="Browallia New" w:cs="Browallia New"/>
          <w:color w:val="000000"/>
          <w:sz w:val="28"/>
          <w:cs/>
        </w:rPr>
        <w:t xml:space="preserve"> - </w:t>
      </w:r>
      <w:r w:rsidR="00A979D0">
        <w:rPr>
          <w:rFonts w:ascii="Browallia New" w:eastAsia="Times New Roman" w:hAnsi="Browallia New" w:cs="Browallia New"/>
          <w:color w:val="000000"/>
          <w:sz w:val="28"/>
        </w:rPr>
        <w:t>4</w:t>
      </w:r>
      <w:r w:rsidR="00A979D0">
        <w:rPr>
          <w:rFonts w:ascii="Browallia New" w:eastAsia="Times New Roman" w:hAnsi="Browallia New" w:cs="Browallia New"/>
          <w:color w:val="000000"/>
          <w:sz w:val="28"/>
          <w:cs/>
        </w:rPr>
        <w:t>.</w:t>
      </w:r>
      <w:r w:rsidR="00A979D0">
        <w:rPr>
          <w:rFonts w:ascii="Browallia New" w:eastAsia="Times New Roman" w:hAnsi="Browallia New" w:cs="Browallia New"/>
          <w:color w:val="000000"/>
          <w:sz w:val="28"/>
        </w:rPr>
        <w:t>39</w:t>
      </w:r>
      <w:r w:rsidR="00942405" w:rsidRPr="000E6B5C">
        <w:rPr>
          <w:rFonts w:ascii="Browallia New" w:eastAsia="Times New Roman" w:hAnsi="Browallia New" w:cs="Browallia New"/>
          <w:color w:val="000000"/>
          <w:sz w:val="28"/>
          <w:cs/>
        </w:rPr>
        <w:t xml:space="preserve">% </w:t>
      </w:r>
      <w:r w:rsidR="00942405" w:rsidRPr="000E6B5C">
        <w:rPr>
          <w:rFonts w:ascii="Browallia New" w:eastAsia="Times New Roman" w:hAnsi="Browallia New" w:cs="Browallia New"/>
          <w:color w:val="000000"/>
          <w:sz w:val="28"/>
        </w:rPr>
        <w:t>and 2</w:t>
      </w:r>
      <w:r w:rsidR="00942405" w:rsidRPr="000E6B5C">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rPr>
        <w:t>35</w:t>
      </w:r>
      <w:r>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cs/>
        </w:rPr>
        <w:t xml:space="preserve"> - </w:t>
      </w:r>
      <w:r w:rsidR="00942405" w:rsidRPr="000E6B5C">
        <w:rPr>
          <w:rFonts w:ascii="Browallia New" w:eastAsia="Times New Roman" w:hAnsi="Browallia New" w:cs="Browallia New"/>
          <w:color w:val="000000"/>
          <w:sz w:val="28"/>
        </w:rPr>
        <w:t>4</w:t>
      </w:r>
      <w:r w:rsidR="00942405" w:rsidRPr="000E6B5C">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rPr>
        <w:t>09</w:t>
      </w:r>
      <w:r w:rsidR="00942405" w:rsidRPr="000E6B5C">
        <w:rPr>
          <w:rFonts w:ascii="Browallia New" w:eastAsia="Times New Roman" w:hAnsi="Browallia New" w:cs="Browallia New"/>
          <w:color w:val="000000"/>
          <w:sz w:val="28"/>
          <w:cs/>
        </w:rPr>
        <w:t xml:space="preserve">% </w:t>
      </w:r>
      <w:r w:rsidR="00942405" w:rsidRPr="000E6B5C">
        <w:rPr>
          <w:rFonts w:ascii="Browallia New" w:eastAsia="Times New Roman" w:hAnsi="Browallia New" w:cs="Browallia New"/>
          <w:color w:val="000000"/>
          <w:sz w:val="28"/>
        </w:rPr>
        <w:t>per annum respectively</w:t>
      </w:r>
      <w:r w:rsidR="00942405" w:rsidRPr="000E6B5C">
        <w:rPr>
          <w:rFonts w:ascii="Browallia New" w:eastAsia="Times New Roman" w:hAnsi="Browallia New" w:cs="Browallia New"/>
          <w:color w:val="000000"/>
          <w:sz w:val="28"/>
          <w:cs/>
        </w:rPr>
        <w:t>.</w:t>
      </w:r>
    </w:p>
    <w:p w:rsidR="00A83387" w:rsidRPr="000E6B5C" w:rsidRDefault="000E6B5C" w:rsidP="00923216">
      <w:pPr>
        <w:numPr>
          <w:ilvl w:val="0"/>
          <w:numId w:val="19"/>
        </w:numPr>
        <w:rPr>
          <w:rFonts w:ascii="Browallia New" w:eastAsia="Times New Roman" w:hAnsi="Browallia New" w:cs="Browallia New"/>
          <w:color w:val="000000"/>
          <w:sz w:val="28"/>
          <w:cs/>
        </w:rPr>
      </w:pPr>
      <w:r w:rsidRPr="000E6B5C">
        <w:rPr>
          <w:rFonts w:ascii="Browallia New" w:eastAsia="Times New Roman" w:hAnsi="Browallia New" w:cs="Browallia New"/>
          <w:color w:val="000000"/>
          <w:sz w:val="28"/>
        </w:rPr>
        <w:t>Promiss</w:t>
      </w:r>
      <w:r w:rsidR="00037124">
        <w:rPr>
          <w:rFonts w:ascii="Browallia New" w:eastAsia="Times New Roman" w:hAnsi="Browallia New" w:cs="Browallia New"/>
          <w:color w:val="000000"/>
          <w:sz w:val="28"/>
        </w:rPr>
        <w:t>o</w:t>
      </w:r>
      <w:r w:rsidRPr="000E6B5C">
        <w:rPr>
          <w:rFonts w:ascii="Browallia New" w:eastAsia="Times New Roman" w:hAnsi="Browallia New" w:cs="Browallia New"/>
          <w:color w:val="000000"/>
          <w:sz w:val="28"/>
        </w:rPr>
        <w:t xml:space="preserve">ry </w:t>
      </w:r>
      <w:r w:rsidR="00923216">
        <w:rPr>
          <w:rFonts w:ascii="Browallia New" w:eastAsia="Times New Roman" w:hAnsi="Browallia New" w:cs="Browallia New"/>
          <w:color w:val="000000"/>
          <w:sz w:val="28"/>
        </w:rPr>
        <w:t xml:space="preserve">note at the </w:t>
      </w:r>
      <w:r w:rsidRPr="000E6B5C">
        <w:rPr>
          <w:rFonts w:ascii="Browallia New" w:eastAsia="Times New Roman" w:hAnsi="Browallia New" w:cs="Browallia New"/>
          <w:color w:val="000000"/>
          <w:sz w:val="28"/>
        </w:rPr>
        <w:t>rate</w:t>
      </w:r>
      <w:r w:rsidR="00923216">
        <w:rPr>
          <w:rFonts w:ascii="Browallia New" w:eastAsia="Times New Roman" w:hAnsi="Browallia New" w:cs="Browallia New"/>
          <w:color w:val="000000"/>
          <w:sz w:val="28"/>
        </w:rPr>
        <w:t>s</w:t>
      </w:r>
      <w:r w:rsidRPr="000E6B5C">
        <w:rPr>
          <w:rFonts w:ascii="Browallia New" w:eastAsia="Times New Roman" w:hAnsi="Browallia New" w:cs="Browallia New"/>
          <w:color w:val="000000"/>
          <w:sz w:val="28"/>
          <w:cs/>
        </w:rPr>
        <w:t xml:space="preserve"> </w:t>
      </w:r>
      <w:r w:rsidR="00923216">
        <w:rPr>
          <w:rFonts w:ascii="Browallia New" w:eastAsia="Times New Roman" w:hAnsi="Browallia New" w:cs="Browallia New"/>
          <w:color w:val="000000"/>
          <w:sz w:val="28"/>
        </w:rPr>
        <w:t>of</w:t>
      </w:r>
      <w:r w:rsidRPr="000E6B5C">
        <w:rPr>
          <w:rFonts w:ascii="Browallia New" w:eastAsia="Times New Roman" w:hAnsi="Browallia New" w:cs="Browallia New"/>
          <w:color w:val="000000"/>
          <w:sz w:val="28"/>
        </w:rPr>
        <w:t xml:space="preserve"> 3</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2</w:t>
      </w:r>
      <w:r w:rsidR="00923216">
        <w:rPr>
          <w:rFonts w:ascii="Browallia New" w:eastAsia="Times New Roman" w:hAnsi="Browallia New" w:cs="Browallia New"/>
          <w:color w:val="000000"/>
          <w:sz w:val="28"/>
          <w:cs/>
        </w:rPr>
        <w:t>%</w:t>
      </w:r>
      <w:r w:rsidR="00A979D0">
        <w:rPr>
          <w:rFonts w:ascii="Browallia New" w:eastAsia="Times New Roman" w:hAnsi="Browallia New" w:cs="Browallia New"/>
          <w:color w:val="000000"/>
          <w:sz w:val="28"/>
          <w:cs/>
        </w:rPr>
        <w:t xml:space="preserve"> - </w:t>
      </w:r>
      <w:r w:rsidR="00A979D0">
        <w:rPr>
          <w:rFonts w:ascii="Browallia New" w:eastAsia="Times New Roman" w:hAnsi="Browallia New" w:cs="Browallia New"/>
          <w:color w:val="000000"/>
          <w:sz w:val="28"/>
        </w:rPr>
        <w:t>5</w:t>
      </w:r>
      <w:r w:rsidR="00A979D0">
        <w:rPr>
          <w:rFonts w:ascii="Browallia New" w:eastAsia="Times New Roman" w:hAnsi="Browallia New" w:cs="Browallia New"/>
          <w:color w:val="000000"/>
          <w:sz w:val="28"/>
          <w:cs/>
        </w:rPr>
        <w:t>.</w:t>
      </w:r>
      <w:r w:rsidR="00A979D0">
        <w:rPr>
          <w:rFonts w:ascii="Browallia New" w:eastAsia="Times New Roman" w:hAnsi="Browallia New" w:cs="Browallia New"/>
          <w:color w:val="000000"/>
          <w:sz w:val="28"/>
        </w:rPr>
        <w:t>8125</w:t>
      </w:r>
      <w:r w:rsidRPr="000E6B5C">
        <w:rPr>
          <w:rFonts w:ascii="Browallia New" w:eastAsia="Times New Roman" w:hAnsi="Browallia New" w:cs="Browallia New"/>
          <w:color w:val="000000"/>
          <w:sz w:val="28"/>
          <w:cs/>
        </w:rPr>
        <w:t xml:space="preserve">% </w:t>
      </w:r>
      <w:r w:rsidRPr="000E6B5C">
        <w:rPr>
          <w:rFonts w:ascii="Browallia New" w:eastAsia="Times New Roman" w:hAnsi="Browallia New" w:cs="Browallia New"/>
          <w:color w:val="000000"/>
          <w:sz w:val="28"/>
        </w:rPr>
        <w:t>and 3</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25</w:t>
      </w:r>
      <w:r w:rsidR="00923216">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cs/>
        </w:rPr>
        <w:t xml:space="preserve"> - </w:t>
      </w:r>
      <w:r w:rsidRPr="000E6B5C">
        <w:rPr>
          <w:rFonts w:ascii="Browallia New" w:eastAsia="Times New Roman" w:hAnsi="Browallia New" w:cs="Browallia New"/>
          <w:color w:val="000000"/>
          <w:sz w:val="28"/>
        </w:rPr>
        <w:t>3</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85</w:t>
      </w:r>
      <w:r w:rsidRPr="000E6B5C">
        <w:rPr>
          <w:rFonts w:ascii="Browallia New" w:eastAsia="Times New Roman" w:hAnsi="Browallia New" w:cs="Browallia New"/>
          <w:color w:val="000000"/>
          <w:sz w:val="28"/>
          <w:cs/>
        </w:rPr>
        <w:t xml:space="preserve">% </w:t>
      </w:r>
      <w:r w:rsidRPr="000E6B5C">
        <w:rPr>
          <w:rFonts w:ascii="Browallia New" w:eastAsia="Times New Roman" w:hAnsi="Browallia New" w:cs="Browallia New"/>
          <w:color w:val="000000"/>
          <w:sz w:val="28"/>
        </w:rPr>
        <w:t>per</w:t>
      </w:r>
      <w:r w:rsidRPr="000E6B5C">
        <w:rPr>
          <w:rFonts w:ascii="Browallia New" w:eastAsia="Times New Roman" w:hAnsi="Browallia New" w:cs="Browallia New" w:hint="cs"/>
          <w:color w:val="000000"/>
          <w:sz w:val="28"/>
          <w:cs/>
        </w:rPr>
        <w:t xml:space="preserve"> </w:t>
      </w:r>
      <w:r w:rsidRPr="000E6B5C">
        <w:rPr>
          <w:rFonts w:ascii="Browallia New" w:eastAsia="Times New Roman" w:hAnsi="Browallia New" w:cs="Browallia New"/>
          <w:color w:val="000000"/>
          <w:sz w:val="28"/>
        </w:rPr>
        <w:t>annum respectively</w:t>
      </w:r>
      <w:r w:rsidRPr="000E6B5C">
        <w:rPr>
          <w:rFonts w:ascii="Browallia New" w:eastAsia="Times New Roman" w:hAnsi="Browallia New" w:cs="Browallia New"/>
          <w:color w:val="000000"/>
          <w:sz w:val="28"/>
          <w:cs/>
        </w:rPr>
        <w:t>.</w:t>
      </w:r>
    </w:p>
    <w:p w:rsidR="00A83387" w:rsidRDefault="00A83387">
      <w:pPr>
        <w:ind w:firstLine="0"/>
        <w:jc w:val="left"/>
        <w:rPr>
          <w:rFonts w:ascii="Browallia New" w:eastAsia="Browallia New" w:hAnsi="Browallia New" w:cs="Browallia New"/>
          <w:b/>
          <w:bCs/>
          <w:sz w:val="28"/>
          <w:lang w:eastAsia="x-none"/>
        </w:rPr>
      </w:pPr>
    </w:p>
    <w:p w:rsidR="00952556" w:rsidRPr="00013564" w:rsidRDefault="001A71EF" w:rsidP="00F33319">
      <w:pPr>
        <w:pStyle w:val="Heading1"/>
      </w:pPr>
      <w:r w:rsidRPr="00013564">
        <w:t>1</w:t>
      </w:r>
      <w:r w:rsidR="00A83387">
        <w:rPr>
          <w:lang w:val="en-US"/>
        </w:rPr>
        <w:t>8</w:t>
      </w:r>
      <w:r w:rsidR="00C96739" w:rsidRPr="00013564">
        <w:rPr>
          <w:cs/>
        </w:rPr>
        <w:t>.</w:t>
      </w:r>
      <w:r w:rsidR="00C96739" w:rsidRPr="00013564">
        <w:tab/>
      </w:r>
      <w:r w:rsidR="008E7873" w:rsidRPr="00013564">
        <w:t>DISCOUNTED BILL</w:t>
      </w:r>
      <w:r w:rsidR="00D0708B" w:rsidRPr="00013564">
        <w:t>S</w:t>
      </w:r>
      <w:r w:rsidR="008E7873" w:rsidRPr="00013564">
        <w:t xml:space="preserve"> OF EXCHANGE</w:t>
      </w:r>
      <w:r w:rsidR="00952556" w:rsidRPr="00013564">
        <w:rPr>
          <w:rFonts w:hint="cs"/>
          <w:cs/>
        </w:rPr>
        <w:t xml:space="preserve"> </w:t>
      </w:r>
    </w:p>
    <w:p w:rsidR="00764135" w:rsidRDefault="00A46293" w:rsidP="00764135">
      <w:pPr>
        <w:ind w:left="709" w:firstLine="0"/>
        <w:rPr>
          <w:rFonts w:ascii="Browallia New" w:eastAsia="Times New Roman" w:hAnsi="Browallia New" w:cs="Browallia New"/>
          <w:sz w:val="28"/>
        </w:rPr>
      </w:pPr>
      <w:r>
        <w:rPr>
          <w:rFonts w:ascii="Browallia New" w:eastAsia="Times New Roman" w:hAnsi="Browallia New" w:cs="Browallia New"/>
          <w:sz w:val="28"/>
        </w:rPr>
        <w:t>During the year 2018</w:t>
      </w:r>
      <w:r w:rsidR="00863107" w:rsidRPr="00A979D0">
        <w:rPr>
          <w:rFonts w:ascii="Browallia New" w:eastAsia="Times New Roman" w:hAnsi="Browallia New" w:cs="Browallia New"/>
          <w:sz w:val="28"/>
        </w:rPr>
        <w:t xml:space="preserve">, </w:t>
      </w:r>
      <w:r>
        <w:rPr>
          <w:rFonts w:ascii="Browallia New" w:eastAsia="Times New Roman" w:hAnsi="Browallia New" w:cs="Browallia New"/>
          <w:sz w:val="28"/>
        </w:rPr>
        <w:t xml:space="preserve">the Company has issued </w:t>
      </w:r>
      <w:r w:rsidR="00037124">
        <w:rPr>
          <w:rFonts w:ascii="Browallia New" w:eastAsia="Times New Roman" w:hAnsi="Browallia New" w:cs="Browallia New"/>
          <w:sz w:val="28"/>
        </w:rPr>
        <w:t>12</w:t>
      </w:r>
      <w:r w:rsidR="00764135" w:rsidRPr="00A979D0">
        <w:rPr>
          <w:rFonts w:ascii="Browallia New" w:eastAsia="Times New Roman" w:hAnsi="Browallia New" w:cs="Browallia New"/>
          <w:sz w:val="28"/>
        </w:rPr>
        <w:t xml:space="preserve"> bills of exchange at discounted </w:t>
      </w:r>
      <w:r w:rsidR="00764135" w:rsidRPr="00A979D0">
        <w:rPr>
          <w:rFonts w:ascii="Browallia New" w:eastAsia="Times New Roman" w:hAnsi="Browallia New" w:cs="Browallia New"/>
          <w:sz w:val="28"/>
          <w:cs/>
        </w:rPr>
        <w:t>(</w:t>
      </w:r>
      <w:r w:rsidR="00764135" w:rsidRPr="00A979D0">
        <w:rPr>
          <w:rFonts w:ascii="Browallia New" w:eastAsia="Times New Roman" w:hAnsi="Browallia New" w:cs="Browallia New"/>
          <w:sz w:val="28"/>
        </w:rPr>
        <w:t>B</w:t>
      </w:r>
      <w:r w:rsidR="00764135" w:rsidRPr="00A979D0">
        <w:rPr>
          <w:rFonts w:ascii="Browallia New" w:eastAsia="Times New Roman" w:hAnsi="Browallia New" w:cs="Browallia New"/>
          <w:sz w:val="28"/>
          <w:cs/>
        </w:rPr>
        <w:t>/</w:t>
      </w:r>
      <w:r w:rsidR="00764135" w:rsidRPr="00A979D0">
        <w:rPr>
          <w:rFonts w:ascii="Browallia New" w:eastAsia="Times New Roman" w:hAnsi="Browallia New" w:cs="Browallia New"/>
          <w:sz w:val="28"/>
        </w:rPr>
        <w:t>E</w:t>
      </w:r>
      <w:r w:rsidR="00764135" w:rsidRPr="00A979D0">
        <w:rPr>
          <w:rFonts w:ascii="Browallia New" w:eastAsia="Times New Roman" w:hAnsi="Browallia New" w:cs="Browallia New"/>
          <w:sz w:val="28"/>
          <w:cs/>
        </w:rPr>
        <w:t xml:space="preserve">) </w:t>
      </w:r>
      <w:r w:rsidR="00764135" w:rsidRPr="00A979D0">
        <w:rPr>
          <w:rFonts w:ascii="Browallia New" w:eastAsia="Times New Roman" w:hAnsi="Browallia New" w:cs="Browallia New"/>
          <w:sz w:val="28"/>
        </w:rPr>
        <w:t>to a financial institution with</w:t>
      </w:r>
      <w:r>
        <w:rPr>
          <w:rFonts w:ascii="Browallia New" w:eastAsia="Times New Roman" w:hAnsi="Browallia New" w:cs="Browallia New"/>
          <w:sz w:val="28"/>
        </w:rPr>
        <w:t xml:space="preserve"> face value of Baht 615</w:t>
      </w:r>
      <w:r w:rsidR="00764135" w:rsidRPr="00A979D0">
        <w:rPr>
          <w:rFonts w:ascii="Browallia New" w:eastAsia="Times New Roman" w:hAnsi="Browallia New" w:cs="Browallia New"/>
          <w:sz w:val="28"/>
        </w:rPr>
        <w:t xml:space="preserve"> million and repaid duri</w:t>
      </w:r>
      <w:r>
        <w:rPr>
          <w:rFonts w:ascii="Browallia New" w:eastAsia="Times New Roman" w:hAnsi="Browallia New" w:cs="Browallia New"/>
          <w:sz w:val="28"/>
        </w:rPr>
        <w:t>ng the year amounting Baht 480</w:t>
      </w:r>
      <w:r w:rsidR="00764135" w:rsidRPr="00A979D0">
        <w:rPr>
          <w:rFonts w:ascii="Browallia New" w:eastAsia="Times New Roman" w:hAnsi="Browallia New" w:cs="Browallia New"/>
          <w:sz w:val="28"/>
        </w:rPr>
        <w:t xml:space="preserve"> million bearing interest at the rate of 3</w:t>
      </w:r>
      <w:r w:rsidR="00764135" w:rsidRPr="00A979D0">
        <w:rPr>
          <w:rFonts w:ascii="Browallia New" w:eastAsia="Times New Roman" w:hAnsi="Browallia New" w:cs="Browallia New"/>
          <w:sz w:val="28"/>
          <w:cs/>
        </w:rPr>
        <w:t>.</w:t>
      </w:r>
      <w:r w:rsidR="00764135" w:rsidRPr="00A979D0">
        <w:rPr>
          <w:rFonts w:ascii="Browallia New" w:eastAsia="Times New Roman" w:hAnsi="Browallia New" w:cs="Browallia New"/>
          <w:sz w:val="28"/>
        </w:rPr>
        <w:t>45 per annum</w:t>
      </w:r>
      <w:r w:rsidR="00764135" w:rsidRPr="00A979D0">
        <w:rPr>
          <w:rFonts w:ascii="Browallia New" w:eastAsia="Times New Roman" w:hAnsi="Browallia New" w:cs="Browallia New"/>
          <w:sz w:val="28"/>
          <w:cs/>
        </w:rPr>
        <w:t xml:space="preserve">. </w:t>
      </w:r>
      <w:r w:rsidR="00764135" w:rsidRPr="00A979D0">
        <w:rPr>
          <w:rFonts w:ascii="Browallia New" w:eastAsia="Times New Roman" w:hAnsi="Browallia New" w:cs="Browallia New"/>
          <w:sz w:val="28"/>
        </w:rPr>
        <w:t xml:space="preserve">As at </w:t>
      </w:r>
      <w:r w:rsidR="00A979D0" w:rsidRPr="00A979D0">
        <w:rPr>
          <w:rFonts w:ascii="Browallia New" w:eastAsia="Times New Roman" w:hAnsi="Browallia New" w:cs="Browallia New"/>
          <w:sz w:val="28"/>
        </w:rPr>
        <w:t>June 30</w:t>
      </w:r>
      <w:r w:rsidR="00764135" w:rsidRPr="00A979D0">
        <w:rPr>
          <w:rFonts w:ascii="Browallia New" w:eastAsia="Times New Roman" w:hAnsi="Browallia New" w:cs="Browallia New"/>
          <w:sz w:val="28"/>
        </w:rPr>
        <w:t>, 201</w:t>
      </w:r>
      <w:r w:rsidR="00CB68C9" w:rsidRPr="00A979D0">
        <w:rPr>
          <w:rFonts w:ascii="Browallia New" w:eastAsia="Times New Roman" w:hAnsi="Browallia New" w:cs="Browallia New"/>
          <w:sz w:val="28"/>
        </w:rPr>
        <w:t>8</w:t>
      </w:r>
      <w:r w:rsidR="00D844CE">
        <w:rPr>
          <w:rFonts w:ascii="Browallia New" w:eastAsia="Times New Roman" w:hAnsi="Browallia New" w:cs="Browallia New"/>
          <w:sz w:val="28"/>
        </w:rPr>
        <w:t xml:space="preserve">, outstanding </w:t>
      </w:r>
      <w:r w:rsidR="00037124">
        <w:rPr>
          <w:rFonts w:ascii="Browallia New" w:eastAsia="Times New Roman" w:hAnsi="Browallia New" w:cs="Browallia New"/>
          <w:sz w:val="28"/>
        </w:rPr>
        <w:t>11</w:t>
      </w:r>
      <w:r w:rsidR="00764135" w:rsidRPr="00A979D0">
        <w:rPr>
          <w:rFonts w:ascii="Browallia New" w:eastAsia="Times New Roman" w:hAnsi="Browallia New" w:cs="Browallia New"/>
          <w:sz w:val="28"/>
        </w:rPr>
        <w:t xml:space="preserve"> bills of exchange at discou</w:t>
      </w:r>
      <w:r w:rsidR="00D844CE">
        <w:rPr>
          <w:rFonts w:ascii="Browallia New" w:eastAsia="Times New Roman" w:hAnsi="Browallia New" w:cs="Browallia New"/>
          <w:sz w:val="28"/>
        </w:rPr>
        <w:t>nted with face value of Baht 515</w:t>
      </w:r>
      <w:r w:rsidR="00764135" w:rsidRPr="00A979D0">
        <w:rPr>
          <w:rFonts w:ascii="Browallia New" w:eastAsia="Times New Roman" w:hAnsi="Browallia New" w:cs="Browallia New"/>
          <w:sz w:val="28"/>
        </w:rPr>
        <w:t xml:space="preserve"> million with were due </w:t>
      </w:r>
      <w:r w:rsidR="00764135" w:rsidRPr="00B76D36">
        <w:rPr>
          <w:rFonts w:ascii="Browallia New" w:eastAsia="Times New Roman" w:hAnsi="Browallia New" w:cs="Browallia New"/>
          <w:sz w:val="28"/>
        </w:rPr>
        <w:t xml:space="preserve">in </w:t>
      </w:r>
      <w:r w:rsidR="00A979D0" w:rsidRPr="00B76D36">
        <w:rPr>
          <w:rFonts w:ascii="Browallia New" w:eastAsia="Times New Roman" w:hAnsi="Browallia New" w:cs="Browallia New"/>
          <w:sz w:val="28"/>
        </w:rPr>
        <w:t>August to November</w:t>
      </w:r>
      <w:r w:rsidR="00764135" w:rsidRPr="00B76D36">
        <w:rPr>
          <w:rFonts w:ascii="Browallia New" w:eastAsia="Times New Roman" w:hAnsi="Browallia New" w:cs="Browallia New"/>
          <w:sz w:val="28"/>
        </w:rPr>
        <w:t xml:space="preserve"> 2018</w:t>
      </w:r>
      <w:r w:rsidR="00764135" w:rsidRPr="00B76D36">
        <w:rPr>
          <w:rFonts w:ascii="Browallia New" w:eastAsia="Times New Roman" w:hAnsi="Browallia New" w:cs="Browallia New"/>
          <w:sz w:val="28"/>
          <w:cs/>
        </w:rPr>
        <w:t>.</w:t>
      </w:r>
    </w:p>
    <w:p w:rsidR="002A1ACB" w:rsidRDefault="002A1ACB" w:rsidP="00B10CF4">
      <w:pPr>
        <w:tabs>
          <w:tab w:val="left" w:pos="709"/>
        </w:tabs>
        <w:ind w:firstLine="0"/>
        <w:rPr>
          <w:rFonts w:ascii="Browallia New" w:eastAsia="Times New Roman" w:hAnsi="Browallia New" w:cs="Browallia New"/>
          <w:b/>
          <w:bCs/>
          <w:sz w:val="28"/>
        </w:rPr>
      </w:pPr>
    </w:p>
    <w:p w:rsidR="004803E8" w:rsidRPr="00A83387" w:rsidRDefault="000D2904" w:rsidP="00F33319">
      <w:pPr>
        <w:pStyle w:val="Heading1"/>
        <w:rPr>
          <w:lang w:val="en-US"/>
        </w:rPr>
      </w:pPr>
      <w:r w:rsidRPr="00013564">
        <w:t>1</w:t>
      </w:r>
      <w:r w:rsidR="00A83387">
        <w:rPr>
          <w:lang w:val="en-US"/>
        </w:rPr>
        <w:t>9</w:t>
      </w:r>
      <w:r w:rsidR="004803E8" w:rsidRPr="00013564">
        <w:rPr>
          <w:cs/>
        </w:rPr>
        <w:t>.</w:t>
      </w:r>
      <w:r w:rsidR="004803E8" w:rsidRPr="00013564">
        <w:tab/>
        <w:t>TRADE  ACCOUNTS AND OTHER</w:t>
      </w:r>
      <w:r w:rsidR="00037124">
        <w:rPr>
          <w:lang w:val="en-US"/>
        </w:rPr>
        <w:t xml:space="preserve"> CURRENT</w:t>
      </w:r>
      <w:r w:rsidR="004803E8" w:rsidRPr="00013564">
        <w:t xml:space="preserve"> PAYABLE</w:t>
      </w:r>
    </w:p>
    <w:p w:rsidR="004803E8" w:rsidRPr="00013564" w:rsidRDefault="004803E8" w:rsidP="00D844CE">
      <w:pPr>
        <w:spacing w:after="120"/>
        <w:ind w:left="709" w:firstLine="0"/>
        <w:rPr>
          <w:rFonts w:ascii="Browallia New" w:eastAsia="Times New Roman" w:hAnsi="Browallia New" w:cs="Browallia New"/>
          <w:sz w:val="28"/>
        </w:rPr>
      </w:pPr>
      <w:r w:rsidRPr="00013564">
        <w:rPr>
          <w:rFonts w:ascii="Browallia New" w:eastAsia="Times New Roman" w:hAnsi="Browallia New" w:cs="Browallia New"/>
          <w:sz w:val="28"/>
        </w:rPr>
        <w:t xml:space="preserve">Trade accounts and other </w:t>
      </w:r>
      <w:r w:rsidR="00037124">
        <w:rPr>
          <w:rFonts w:ascii="Browallia New" w:eastAsia="Times New Roman" w:hAnsi="Browallia New" w:cs="Browallia New"/>
          <w:sz w:val="28"/>
        </w:rPr>
        <w:t xml:space="preserve">current </w:t>
      </w:r>
      <w:r w:rsidRPr="00013564">
        <w:rPr>
          <w:rFonts w:ascii="Browallia New" w:eastAsia="Times New Roman" w:hAnsi="Browallia New" w:cs="Browallia New"/>
          <w:sz w:val="28"/>
        </w:rPr>
        <w:t>payable consist of</w:t>
      </w:r>
      <w:r w:rsidRPr="00013564">
        <w:rPr>
          <w:rFonts w:ascii="Browallia New" w:eastAsia="Times New Roman" w:hAnsi="Browallia New" w:cs="Browallia New"/>
          <w:sz w:val="28"/>
          <w:cs/>
        </w:rPr>
        <w:t>.-</w:t>
      </w:r>
    </w:p>
    <w:tbl>
      <w:tblPr>
        <w:tblW w:w="9090" w:type="dxa"/>
        <w:tblInd w:w="738" w:type="dxa"/>
        <w:tblLayout w:type="fixed"/>
        <w:tblLook w:val="04A0" w:firstRow="1" w:lastRow="0" w:firstColumn="1" w:lastColumn="0" w:noHBand="0" w:noVBand="1"/>
      </w:tblPr>
      <w:tblGrid>
        <w:gridCol w:w="236"/>
        <w:gridCol w:w="284"/>
        <w:gridCol w:w="2360"/>
        <w:gridCol w:w="1552"/>
        <w:gridCol w:w="1553"/>
        <w:gridCol w:w="1552"/>
        <w:gridCol w:w="1553"/>
      </w:tblGrid>
      <w:tr w:rsidR="004803E8" w:rsidRPr="00013564" w:rsidTr="00DB68FD">
        <w:tc>
          <w:tcPr>
            <w:tcW w:w="236" w:type="dxa"/>
          </w:tcPr>
          <w:p w:rsidR="004803E8" w:rsidRPr="00013564" w:rsidRDefault="004803E8" w:rsidP="003C6C17">
            <w:pPr>
              <w:pStyle w:val="NoSpacing"/>
              <w:tabs>
                <w:tab w:val="left" w:pos="567"/>
              </w:tabs>
              <w:ind w:firstLine="0"/>
              <w:jc w:val="center"/>
              <w:rPr>
                <w:rFonts w:ascii="Browallia New" w:hAnsi="Browallia New" w:cs="Browallia New"/>
                <w:sz w:val="28"/>
              </w:rPr>
            </w:pPr>
          </w:p>
        </w:tc>
        <w:tc>
          <w:tcPr>
            <w:tcW w:w="284" w:type="dxa"/>
          </w:tcPr>
          <w:p w:rsidR="004803E8" w:rsidRPr="00013564" w:rsidRDefault="004803E8" w:rsidP="003C6C17">
            <w:pPr>
              <w:pStyle w:val="NoSpacing"/>
              <w:tabs>
                <w:tab w:val="left" w:pos="567"/>
              </w:tabs>
              <w:ind w:left="-1101"/>
              <w:jc w:val="center"/>
              <w:rPr>
                <w:rFonts w:ascii="Browallia New" w:hAnsi="Browallia New" w:cs="Browallia New"/>
                <w:sz w:val="28"/>
              </w:rPr>
            </w:pPr>
          </w:p>
        </w:tc>
        <w:tc>
          <w:tcPr>
            <w:tcW w:w="2360" w:type="dxa"/>
          </w:tcPr>
          <w:p w:rsidR="004803E8" w:rsidRPr="00013564" w:rsidRDefault="004803E8" w:rsidP="003C6C17">
            <w:pPr>
              <w:pStyle w:val="NoSpacing"/>
              <w:tabs>
                <w:tab w:val="left" w:pos="567"/>
              </w:tabs>
              <w:ind w:left="-1101"/>
              <w:jc w:val="left"/>
              <w:rPr>
                <w:rFonts w:ascii="Browallia New" w:hAnsi="Browallia New" w:cs="Browallia New"/>
                <w:sz w:val="28"/>
              </w:rPr>
            </w:pPr>
          </w:p>
        </w:tc>
        <w:tc>
          <w:tcPr>
            <w:tcW w:w="6210" w:type="dxa"/>
            <w:gridSpan w:val="4"/>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4803E8" w:rsidRPr="00013564" w:rsidTr="003F54D1">
        <w:tc>
          <w:tcPr>
            <w:tcW w:w="236" w:type="dxa"/>
          </w:tcPr>
          <w:p w:rsidR="004803E8" w:rsidRPr="00013564" w:rsidRDefault="004803E8" w:rsidP="003C6C17">
            <w:pPr>
              <w:pStyle w:val="NoSpacing"/>
              <w:tabs>
                <w:tab w:val="left" w:pos="567"/>
              </w:tabs>
              <w:ind w:firstLine="0"/>
              <w:jc w:val="center"/>
              <w:rPr>
                <w:rFonts w:ascii="Browallia New" w:hAnsi="Browallia New" w:cs="Browallia New"/>
                <w:sz w:val="28"/>
              </w:rPr>
            </w:pPr>
          </w:p>
        </w:tc>
        <w:tc>
          <w:tcPr>
            <w:tcW w:w="284" w:type="dxa"/>
          </w:tcPr>
          <w:p w:rsidR="004803E8" w:rsidRPr="00013564" w:rsidRDefault="004803E8" w:rsidP="003C6C17">
            <w:pPr>
              <w:pStyle w:val="NoSpacing"/>
              <w:tabs>
                <w:tab w:val="left" w:pos="567"/>
              </w:tabs>
              <w:ind w:left="-1101"/>
              <w:jc w:val="center"/>
              <w:rPr>
                <w:rFonts w:ascii="Browallia New" w:hAnsi="Browallia New" w:cs="Browallia New"/>
                <w:sz w:val="28"/>
              </w:rPr>
            </w:pPr>
          </w:p>
        </w:tc>
        <w:tc>
          <w:tcPr>
            <w:tcW w:w="2360" w:type="dxa"/>
          </w:tcPr>
          <w:p w:rsidR="004803E8" w:rsidRPr="00013564" w:rsidRDefault="004803E8" w:rsidP="003C6C17">
            <w:pPr>
              <w:pStyle w:val="NoSpacing"/>
              <w:tabs>
                <w:tab w:val="left" w:pos="567"/>
              </w:tabs>
              <w:ind w:left="-1101"/>
              <w:jc w:val="left"/>
              <w:rPr>
                <w:rFonts w:ascii="Browallia New" w:hAnsi="Browallia New" w:cs="Browallia New"/>
                <w:sz w:val="28"/>
              </w:rPr>
            </w:pPr>
          </w:p>
        </w:tc>
        <w:tc>
          <w:tcPr>
            <w:tcW w:w="3105" w:type="dxa"/>
            <w:gridSpan w:val="2"/>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c>
          <w:tcPr>
            <w:tcW w:w="3105" w:type="dxa"/>
            <w:gridSpan w:val="2"/>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Separate</w:t>
            </w:r>
          </w:p>
        </w:tc>
      </w:tr>
      <w:tr w:rsidR="00863107" w:rsidRPr="00013564" w:rsidTr="003F54D1">
        <w:tc>
          <w:tcPr>
            <w:tcW w:w="236" w:type="dxa"/>
          </w:tcPr>
          <w:p w:rsidR="00863107" w:rsidRPr="00013564" w:rsidRDefault="00863107" w:rsidP="003C6C17">
            <w:pPr>
              <w:pStyle w:val="NoSpacing"/>
              <w:tabs>
                <w:tab w:val="left" w:pos="567"/>
              </w:tabs>
              <w:ind w:left="-1101"/>
              <w:jc w:val="center"/>
              <w:rPr>
                <w:rFonts w:ascii="Browallia New" w:hAnsi="Browallia New" w:cs="Browallia New"/>
                <w:sz w:val="28"/>
              </w:rPr>
            </w:pPr>
          </w:p>
        </w:tc>
        <w:tc>
          <w:tcPr>
            <w:tcW w:w="284" w:type="dxa"/>
          </w:tcPr>
          <w:p w:rsidR="00863107" w:rsidRPr="00013564" w:rsidRDefault="00863107" w:rsidP="003C6C17">
            <w:pPr>
              <w:pStyle w:val="NoSpacing"/>
              <w:tabs>
                <w:tab w:val="left" w:pos="567"/>
              </w:tabs>
              <w:ind w:left="-1101"/>
              <w:jc w:val="center"/>
              <w:rPr>
                <w:rFonts w:ascii="Browallia New" w:hAnsi="Browallia New" w:cs="Browallia New"/>
                <w:sz w:val="28"/>
              </w:rPr>
            </w:pPr>
          </w:p>
        </w:tc>
        <w:tc>
          <w:tcPr>
            <w:tcW w:w="2360" w:type="dxa"/>
          </w:tcPr>
          <w:p w:rsidR="00863107" w:rsidRPr="00013564" w:rsidRDefault="00863107" w:rsidP="003C6C17">
            <w:pPr>
              <w:pStyle w:val="NoSpacing"/>
              <w:tabs>
                <w:tab w:val="left" w:pos="567"/>
              </w:tabs>
              <w:ind w:left="-1101"/>
              <w:jc w:val="left"/>
              <w:rPr>
                <w:rFonts w:ascii="Browallia New" w:hAnsi="Browallia New" w:cs="Browallia New"/>
                <w:sz w:val="28"/>
              </w:rPr>
            </w:pPr>
          </w:p>
        </w:tc>
        <w:tc>
          <w:tcPr>
            <w:tcW w:w="1552" w:type="dxa"/>
            <w:hideMark/>
          </w:tcPr>
          <w:p w:rsidR="00ED084F" w:rsidRDefault="00ED084F" w:rsidP="003C6C17">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863107" w:rsidRPr="00013564" w:rsidRDefault="00E46EA6" w:rsidP="003C6C17">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Jun</w:t>
            </w:r>
            <w:r w:rsidR="00863107">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863107">
              <w:rPr>
                <w:rFonts w:ascii="Browallia New" w:hAnsi="Browallia New" w:cs="Browallia New"/>
                <w:color w:val="000000" w:themeColor="text1"/>
                <w:sz w:val="28"/>
              </w:rPr>
              <w:t>, 2018</w:t>
            </w:r>
          </w:p>
        </w:tc>
        <w:tc>
          <w:tcPr>
            <w:tcW w:w="1553" w:type="dxa"/>
            <w:hideMark/>
          </w:tcPr>
          <w:p w:rsidR="00863107" w:rsidRDefault="00863107" w:rsidP="0086310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Dec 31, 2017</w:t>
            </w:r>
          </w:p>
          <w:p w:rsidR="00ED084F" w:rsidRPr="00013564" w:rsidRDefault="00ED084F" w:rsidP="00863107">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Restated</w:t>
            </w:r>
            <w:r>
              <w:rPr>
                <w:rFonts w:ascii="Browallia New" w:hAnsi="Browallia New" w:cs="Browallia New"/>
                <w:sz w:val="28"/>
                <w:cs/>
              </w:rPr>
              <w:t>)</w:t>
            </w:r>
          </w:p>
        </w:tc>
        <w:tc>
          <w:tcPr>
            <w:tcW w:w="1552" w:type="dxa"/>
            <w:hideMark/>
          </w:tcPr>
          <w:p w:rsidR="00ED084F" w:rsidRDefault="00ED084F" w:rsidP="00673C4C">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863107" w:rsidRPr="00013564" w:rsidRDefault="00E46EA6"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Jun 30, 2018</w:t>
            </w:r>
          </w:p>
        </w:tc>
        <w:tc>
          <w:tcPr>
            <w:tcW w:w="1553" w:type="dxa"/>
            <w:hideMark/>
          </w:tcPr>
          <w:p w:rsidR="00ED084F" w:rsidRDefault="00ED084F" w:rsidP="00673C4C">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863107" w:rsidRPr="00013564" w:rsidRDefault="00863107"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Dec 31, 2017</w:t>
            </w:r>
          </w:p>
        </w:tc>
      </w:tr>
      <w:tr w:rsidR="00A979D0" w:rsidRPr="00013564" w:rsidTr="00A979D0">
        <w:tc>
          <w:tcPr>
            <w:tcW w:w="2880" w:type="dxa"/>
            <w:gridSpan w:val="3"/>
            <w:hideMark/>
          </w:tcPr>
          <w:p w:rsidR="00A979D0" w:rsidRPr="00863107" w:rsidRDefault="00A979D0" w:rsidP="00A979D0">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Trade accounts payable</w:t>
            </w:r>
          </w:p>
          <w:p w:rsidR="00A979D0" w:rsidRPr="00013564" w:rsidRDefault="00A979D0" w:rsidP="00A979D0">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2" w:type="dxa"/>
            <w:shd w:val="clear" w:color="auto" w:fill="auto"/>
          </w:tcPr>
          <w:p w:rsidR="00A979D0" w:rsidRDefault="00A979D0" w:rsidP="00A979D0">
            <w:pPr>
              <w:tabs>
                <w:tab w:val="left" w:pos="567"/>
              </w:tabs>
              <w:ind w:firstLine="0"/>
              <w:jc w:val="right"/>
              <w:rPr>
                <w:rFonts w:ascii="Browallia New" w:eastAsia="Malgun Gothic" w:hAnsi="Browallia New" w:cs="Browallia New"/>
                <w:sz w:val="28"/>
              </w:rPr>
            </w:pPr>
          </w:p>
          <w:p w:rsidR="00A979D0" w:rsidRPr="00B9098A" w:rsidRDefault="00D844CE" w:rsidP="00A979D0">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12,841,816</w:t>
            </w:r>
            <w:r>
              <w:rPr>
                <w:rFonts w:ascii="Browallia New" w:eastAsia="Malgun Gothic" w:hAnsi="Browallia New" w:cs="Browallia New"/>
                <w:sz w:val="28"/>
                <w:cs/>
              </w:rPr>
              <w:t>.</w:t>
            </w:r>
            <w:r>
              <w:rPr>
                <w:rFonts w:ascii="Browallia New" w:eastAsia="Malgun Gothic" w:hAnsi="Browallia New" w:cs="Browallia New"/>
                <w:sz w:val="28"/>
              </w:rPr>
              <w:t>30</w:t>
            </w:r>
          </w:p>
        </w:tc>
        <w:tc>
          <w:tcPr>
            <w:tcW w:w="1553" w:type="dxa"/>
            <w:shd w:val="clear" w:color="auto" w:fill="auto"/>
            <w:hideMark/>
          </w:tcPr>
          <w:p w:rsidR="00A979D0" w:rsidRDefault="00A979D0" w:rsidP="00A979D0">
            <w:pPr>
              <w:tabs>
                <w:tab w:val="left" w:pos="567"/>
              </w:tabs>
              <w:ind w:firstLine="0"/>
              <w:jc w:val="right"/>
              <w:rPr>
                <w:rFonts w:ascii="Browallia New" w:eastAsia="Malgun Gothic" w:hAnsi="Browallia New" w:cs="Browallia New"/>
                <w:color w:val="000000"/>
                <w:sz w:val="28"/>
              </w:rPr>
            </w:pPr>
          </w:p>
          <w:p w:rsidR="00A979D0" w:rsidRPr="008E18CF" w:rsidRDefault="00A979D0" w:rsidP="00A979D0">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21,336,684</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68</w:t>
            </w:r>
          </w:p>
        </w:tc>
        <w:tc>
          <w:tcPr>
            <w:tcW w:w="1552" w:type="dxa"/>
            <w:shd w:val="clear" w:color="auto" w:fill="auto"/>
          </w:tcPr>
          <w:p w:rsidR="00A979D0" w:rsidRDefault="00A979D0" w:rsidP="00A979D0">
            <w:pPr>
              <w:tabs>
                <w:tab w:val="left" w:pos="567"/>
              </w:tabs>
              <w:ind w:firstLine="0"/>
              <w:jc w:val="right"/>
              <w:rPr>
                <w:rFonts w:ascii="Browallia New" w:eastAsia="Malgun Gothic" w:hAnsi="Browallia New" w:cs="Browallia New"/>
                <w:sz w:val="28"/>
              </w:rPr>
            </w:pPr>
          </w:p>
          <w:p w:rsidR="00A979D0" w:rsidRPr="00B9098A" w:rsidRDefault="00A979D0" w:rsidP="00A979D0">
            <w:pPr>
              <w:tabs>
                <w:tab w:val="left" w:pos="567"/>
              </w:tabs>
              <w:ind w:firstLine="0"/>
              <w:jc w:val="right"/>
              <w:rPr>
                <w:rFonts w:ascii="Browallia New" w:eastAsia="Malgun Gothic" w:hAnsi="Browallia New" w:cs="Browallia New"/>
                <w:sz w:val="28"/>
              </w:rPr>
            </w:pPr>
            <w:r w:rsidRPr="00B9098A">
              <w:rPr>
                <w:rFonts w:ascii="Browallia New" w:eastAsia="Malgun Gothic" w:hAnsi="Browallia New" w:cs="Browallia New"/>
                <w:sz w:val="28"/>
              </w:rPr>
              <w:t>12,355,229</w:t>
            </w:r>
            <w:r w:rsidRPr="00B9098A">
              <w:rPr>
                <w:rFonts w:ascii="Browallia New" w:eastAsia="Malgun Gothic" w:hAnsi="Browallia New" w:cs="Browallia New"/>
                <w:sz w:val="28"/>
                <w:cs/>
              </w:rPr>
              <w:t>.</w:t>
            </w:r>
            <w:r w:rsidRPr="00B9098A">
              <w:rPr>
                <w:rFonts w:ascii="Browallia New" w:eastAsia="Malgun Gothic" w:hAnsi="Browallia New" w:cs="Browallia New"/>
                <w:sz w:val="28"/>
              </w:rPr>
              <w:t>70</w:t>
            </w:r>
          </w:p>
        </w:tc>
        <w:tc>
          <w:tcPr>
            <w:tcW w:w="1553" w:type="dxa"/>
            <w:shd w:val="clear" w:color="auto" w:fill="auto"/>
            <w:hideMark/>
          </w:tcPr>
          <w:p w:rsidR="00A979D0" w:rsidRDefault="00A979D0" w:rsidP="00A979D0">
            <w:pPr>
              <w:tabs>
                <w:tab w:val="left" w:pos="567"/>
              </w:tabs>
              <w:ind w:firstLine="0"/>
              <w:jc w:val="right"/>
              <w:rPr>
                <w:rFonts w:ascii="Browallia New" w:eastAsia="Malgun Gothic" w:hAnsi="Browallia New" w:cs="Browallia New"/>
                <w:sz w:val="28"/>
              </w:rPr>
            </w:pPr>
          </w:p>
          <w:p w:rsidR="00A979D0" w:rsidRPr="008E18CF" w:rsidRDefault="00A979D0" w:rsidP="00A979D0">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13,540,395</w:t>
            </w:r>
            <w:r>
              <w:rPr>
                <w:rFonts w:ascii="Browallia New" w:eastAsia="Malgun Gothic" w:hAnsi="Browallia New" w:cs="Browallia New"/>
                <w:sz w:val="28"/>
                <w:cs/>
              </w:rPr>
              <w:t>.</w:t>
            </w:r>
            <w:r>
              <w:rPr>
                <w:rFonts w:ascii="Browallia New" w:eastAsia="Malgun Gothic" w:hAnsi="Browallia New" w:cs="Browallia New"/>
                <w:sz w:val="28"/>
              </w:rPr>
              <w:t>09</w:t>
            </w:r>
          </w:p>
        </w:tc>
      </w:tr>
      <w:tr w:rsidR="00A979D0" w:rsidRPr="00013564" w:rsidTr="00A979D0">
        <w:tc>
          <w:tcPr>
            <w:tcW w:w="2880" w:type="dxa"/>
            <w:gridSpan w:val="3"/>
            <w:hideMark/>
          </w:tcPr>
          <w:p w:rsidR="00A979D0" w:rsidRPr="00863107" w:rsidRDefault="00A979D0" w:rsidP="00A979D0">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 xml:space="preserve">Others </w:t>
            </w:r>
            <w:r w:rsidR="00037124">
              <w:rPr>
                <w:rFonts w:ascii="Browallia New" w:eastAsia="Times New Roman" w:hAnsi="Browallia New" w:cs="Browallia New"/>
                <w:sz w:val="28"/>
                <w:u w:val="single"/>
              </w:rPr>
              <w:t xml:space="preserve">current </w:t>
            </w:r>
            <w:r w:rsidRPr="00863107">
              <w:rPr>
                <w:rFonts w:ascii="Browallia New" w:eastAsia="Times New Roman" w:hAnsi="Browallia New" w:cs="Browallia New"/>
                <w:sz w:val="28"/>
                <w:u w:val="single"/>
              </w:rPr>
              <w:t>payable</w:t>
            </w:r>
          </w:p>
        </w:tc>
        <w:tc>
          <w:tcPr>
            <w:tcW w:w="1552" w:type="dxa"/>
            <w:shd w:val="clear" w:color="auto" w:fill="auto"/>
          </w:tcPr>
          <w:p w:rsidR="00A979D0" w:rsidRPr="00B9098A" w:rsidRDefault="00A979D0" w:rsidP="00A979D0">
            <w:pPr>
              <w:tabs>
                <w:tab w:val="left" w:pos="567"/>
              </w:tabs>
              <w:ind w:firstLine="0"/>
              <w:jc w:val="center"/>
              <w:rPr>
                <w:rFonts w:ascii="Browallia New" w:eastAsia="Malgun Gothic" w:hAnsi="Browallia New" w:cs="Browallia New"/>
                <w:sz w:val="28"/>
                <w:cs/>
              </w:rPr>
            </w:pPr>
          </w:p>
        </w:tc>
        <w:tc>
          <w:tcPr>
            <w:tcW w:w="1553" w:type="dxa"/>
            <w:shd w:val="clear" w:color="auto" w:fill="auto"/>
          </w:tcPr>
          <w:p w:rsidR="00A979D0" w:rsidRPr="008E18CF" w:rsidRDefault="00A979D0" w:rsidP="00A979D0">
            <w:pPr>
              <w:tabs>
                <w:tab w:val="left" w:pos="567"/>
              </w:tabs>
              <w:ind w:firstLine="0"/>
              <w:jc w:val="center"/>
              <w:rPr>
                <w:rFonts w:ascii="Browallia New" w:eastAsia="Malgun Gothic" w:hAnsi="Browallia New" w:cs="Browallia New"/>
                <w:color w:val="FF0000"/>
                <w:sz w:val="28"/>
                <w:cs/>
              </w:rPr>
            </w:pPr>
          </w:p>
        </w:tc>
        <w:tc>
          <w:tcPr>
            <w:tcW w:w="1552" w:type="dxa"/>
            <w:shd w:val="clear" w:color="auto" w:fill="auto"/>
          </w:tcPr>
          <w:p w:rsidR="00A979D0" w:rsidRPr="00B9098A" w:rsidRDefault="00A979D0" w:rsidP="00A979D0">
            <w:pPr>
              <w:tabs>
                <w:tab w:val="left" w:pos="567"/>
              </w:tabs>
              <w:ind w:firstLine="0"/>
              <w:rPr>
                <w:rFonts w:ascii="Browallia New" w:eastAsia="Malgun Gothic" w:hAnsi="Browallia New" w:cs="Browallia New"/>
                <w:sz w:val="28"/>
                <w:cs/>
              </w:rPr>
            </w:pPr>
          </w:p>
        </w:tc>
        <w:tc>
          <w:tcPr>
            <w:tcW w:w="1553" w:type="dxa"/>
            <w:shd w:val="clear" w:color="auto" w:fill="auto"/>
          </w:tcPr>
          <w:p w:rsidR="00A979D0" w:rsidRPr="008E18CF" w:rsidRDefault="00A979D0" w:rsidP="00A979D0">
            <w:pPr>
              <w:tabs>
                <w:tab w:val="left" w:pos="567"/>
              </w:tabs>
              <w:ind w:firstLine="0"/>
              <w:jc w:val="center"/>
              <w:rPr>
                <w:rFonts w:ascii="Browallia New" w:eastAsia="Malgun Gothic" w:hAnsi="Browallia New" w:cs="Browallia New"/>
                <w:sz w:val="28"/>
                <w:cs/>
              </w:rPr>
            </w:pPr>
          </w:p>
        </w:tc>
      </w:tr>
      <w:tr w:rsidR="00A979D0" w:rsidRPr="00013564" w:rsidTr="00A979D0">
        <w:tc>
          <w:tcPr>
            <w:tcW w:w="2880" w:type="dxa"/>
            <w:gridSpan w:val="3"/>
            <w:hideMark/>
          </w:tcPr>
          <w:p w:rsidR="00A979D0" w:rsidRPr="00013564" w:rsidRDefault="00A979D0" w:rsidP="00A979D0">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Indirect subsidiary</w:t>
            </w:r>
          </w:p>
        </w:tc>
        <w:tc>
          <w:tcPr>
            <w:tcW w:w="1552" w:type="dxa"/>
            <w:shd w:val="clear" w:color="auto" w:fill="auto"/>
          </w:tcPr>
          <w:p w:rsidR="00A979D0" w:rsidRPr="00B9098A" w:rsidRDefault="00A979D0" w:rsidP="00A979D0">
            <w:pPr>
              <w:ind w:firstLine="0"/>
              <w:jc w:val="right"/>
              <w:rPr>
                <w:rFonts w:ascii="Browallia New" w:eastAsia="Malgun Gothic" w:hAnsi="Browallia New" w:cs="Browallia New"/>
                <w:sz w:val="28"/>
              </w:rPr>
            </w:pPr>
            <w:r w:rsidRPr="00B9098A">
              <w:rPr>
                <w:rFonts w:ascii="Browallia New" w:eastAsia="Malgun Gothic" w:hAnsi="Browallia New" w:cs="Browallia New"/>
                <w:sz w:val="28"/>
                <w:cs/>
              </w:rPr>
              <w:t>-</w:t>
            </w:r>
          </w:p>
        </w:tc>
        <w:tc>
          <w:tcPr>
            <w:tcW w:w="1553" w:type="dxa"/>
            <w:shd w:val="clear" w:color="auto" w:fill="auto"/>
            <w:hideMark/>
          </w:tcPr>
          <w:p w:rsidR="00A979D0" w:rsidRPr="008E18CF" w:rsidRDefault="00A979D0" w:rsidP="00A979D0">
            <w:pPr>
              <w:ind w:firstLine="0"/>
              <w:jc w:val="right"/>
              <w:rPr>
                <w:rFonts w:ascii="Browallia New" w:eastAsia="Malgun Gothic" w:hAnsi="Browallia New" w:cs="Browallia New"/>
                <w:color w:val="000000"/>
                <w:sz w:val="28"/>
              </w:rPr>
            </w:pPr>
            <w:r w:rsidRPr="008E18CF">
              <w:rPr>
                <w:rFonts w:ascii="Browallia New" w:eastAsia="Malgun Gothic" w:hAnsi="Browallia New" w:cs="Browallia New"/>
                <w:color w:val="000000"/>
                <w:sz w:val="28"/>
                <w:cs/>
              </w:rPr>
              <w:t>-</w:t>
            </w:r>
          </w:p>
        </w:tc>
        <w:tc>
          <w:tcPr>
            <w:tcW w:w="1552" w:type="dxa"/>
            <w:shd w:val="clear" w:color="auto" w:fill="auto"/>
          </w:tcPr>
          <w:p w:rsidR="00A979D0" w:rsidRPr="00B9098A" w:rsidRDefault="00A979D0" w:rsidP="00A979D0">
            <w:pPr>
              <w:ind w:firstLine="0"/>
              <w:jc w:val="right"/>
              <w:rPr>
                <w:rFonts w:ascii="Browallia New" w:eastAsia="Malgun Gothic" w:hAnsi="Browallia New" w:cs="Browallia New"/>
                <w:sz w:val="28"/>
              </w:rPr>
            </w:pPr>
            <w:r w:rsidRPr="00B9098A">
              <w:rPr>
                <w:rFonts w:ascii="Browallia New" w:eastAsia="Malgun Gothic" w:hAnsi="Browallia New" w:cs="Browallia New"/>
                <w:sz w:val="28"/>
                <w:cs/>
              </w:rPr>
              <w:t>-</w:t>
            </w:r>
          </w:p>
        </w:tc>
        <w:tc>
          <w:tcPr>
            <w:tcW w:w="1553" w:type="dxa"/>
            <w:shd w:val="clear" w:color="auto" w:fill="auto"/>
            <w:hideMark/>
          </w:tcPr>
          <w:p w:rsidR="00A979D0" w:rsidRPr="008E18CF" w:rsidRDefault="00A979D0" w:rsidP="00A979D0">
            <w:pPr>
              <w:ind w:firstLine="0"/>
              <w:jc w:val="right"/>
              <w:rPr>
                <w:rFonts w:ascii="Browallia New" w:eastAsia="Malgun Gothic" w:hAnsi="Browallia New" w:cs="Browallia New"/>
                <w:sz w:val="28"/>
              </w:rPr>
            </w:pPr>
            <w:r w:rsidRPr="008E18CF">
              <w:rPr>
                <w:rFonts w:ascii="Browallia New" w:eastAsia="Malgun Gothic" w:hAnsi="Browallia New" w:cs="Browallia New"/>
                <w:sz w:val="28"/>
              </w:rPr>
              <w:t>63,000</w:t>
            </w:r>
            <w:r w:rsidRPr="008E18CF">
              <w:rPr>
                <w:rFonts w:ascii="Browallia New" w:eastAsia="Malgun Gothic" w:hAnsi="Browallia New" w:cs="Browallia New"/>
                <w:sz w:val="28"/>
                <w:cs/>
              </w:rPr>
              <w:t>.</w:t>
            </w:r>
            <w:r w:rsidRPr="008E18CF">
              <w:rPr>
                <w:rFonts w:ascii="Browallia New" w:eastAsia="Malgun Gothic" w:hAnsi="Browallia New" w:cs="Browallia New"/>
                <w:sz w:val="28"/>
              </w:rPr>
              <w:t>00</w:t>
            </w:r>
          </w:p>
        </w:tc>
      </w:tr>
      <w:tr w:rsidR="00D844CE" w:rsidRPr="00013564" w:rsidTr="00A979D0">
        <w:tc>
          <w:tcPr>
            <w:tcW w:w="2880" w:type="dxa"/>
            <w:gridSpan w:val="3"/>
            <w:hideMark/>
          </w:tcPr>
          <w:p w:rsidR="00D844CE" w:rsidRPr="00013564" w:rsidRDefault="00C73396" w:rsidP="00A979D0">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Related party</w:t>
            </w:r>
          </w:p>
        </w:tc>
        <w:tc>
          <w:tcPr>
            <w:tcW w:w="1552" w:type="dxa"/>
            <w:shd w:val="clear" w:color="auto" w:fill="auto"/>
          </w:tcPr>
          <w:p w:rsidR="00D844CE" w:rsidRDefault="00D844CE">
            <w:pPr>
              <w:ind w:firstLine="0"/>
              <w:jc w:val="right"/>
              <w:rPr>
                <w:rFonts w:ascii="Browallia New" w:eastAsia="Malgun Gothic" w:hAnsi="Browallia New" w:cs="Browallia New"/>
                <w:sz w:val="28"/>
              </w:rPr>
            </w:pPr>
            <w:r>
              <w:rPr>
                <w:rFonts w:ascii="Browallia New" w:eastAsia="Malgun Gothic" w:hAnsi="Browallia New" w:cs="Browallia New"/>
                <w:sz w:val="28"/>
              </w:rPr>
              <w:t>20,000</w:t>
            </w:r>
            <w:r>
              <w:rPr>
                <w:rFonts w:ascii="Browallia New" w:eastAsia="Malgun Gothic" w:hAnsi="Browallia New" w:cs="Browallia New"/>
                <w:sz w:val="28"/>
                <w:cs/>
              </w:rPr>
              <w:t>.</w:t>
            </w:r>
            <w:r>
              <w:rPr>
                <w:rFonts w:ascii="Browallia New" w:eastAsia="Malgun Gothic" w:hAnsi="Browallia New" w:cs="Browallia New"/>
                <w:sz w:val="28"/>
              </w:rPr>
              <w:t>00</w:t>
            </w:r>
          </w:p>
        </w:tc>
        <w:tc>
          <w:tcPr>
            <w:tcW w:w="1553" w:type="dxa"/>
            <w:shd w:val="clear" w:color="auto" w:fill="auto"/>
            <w:hideMark/>
          </w:tcPr>
          <w:p w:rsidR="00D844CE" w:rsidRPr="008E18CF" w:rsidRDefault="00D844CE" w:rsidP="00A979D0">
            <w:pPr>
              <w:ind w:firstLine="0"/>
              <w:jc w:val="right"/>
              <w:rPr>
                <w:rFonts w:ascii="Browallia New" w:eastAsia="Malgun Gothic" w:hAnsi="Browallia New" w:cs="Browallia New"/>
                <w:color w:val="000000"/>
                <w:sz w:val="28"/>
              </w:rPr>
            </w:pPr>
            <w:r w:rsidRPr="008E18CF">
              <w:rPr>
                <w:rFonts w:ascii="Browallia New" w:eastAsia="Malgun Gothic" w:hAnsi="Browallia New" w:cs="Browallia New"/>
                <w:color w:val="000000"/>
                <w:sz w:val="28"/>
              </w:rPr>
              <w:t>20,000</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00</w:t>
            </w:r>
          </w:p>
        </w:tc>
        <w:tc>
          <w:tcPr>
            <w:tcW w:w="1552" w:type="dxa"/>
            <w:shd w:val="clear" w:color="auto" w:fill="auto"/>
          </w:tcPr>
          <w:p w:rsidR="00D844CE" w:rsidRPr="00B9098A" w:rsidRDefault="00D844CE" w:rsidP="00A979D0">
            <w:pPr>
              <w:ind w:firstLine="0"/>
              <w:jc w:val="right"/>
              <w:rPr>
                <w:rFonts w:ascii="Browallia New" w:eastAsia="Malgun Gothic" w:hAnsi="Browallia New" w:cs="Browallia New"/>
                <w:sz w:val="28"/>
              </w:rPr>
            </w:pPr>
            <w:r w:rsidRPr="00B9098A">
              <w:rPr>
                <w:rFonts w:ascii="Browallia New" w:eastAsia="Malgun Gothic" w:hAnsi="Browallia New" w:cs="Browallia New"/>
                <w:sz w:val="28"/>
              </w:rPr>
              <w:t>20,000</w:t>
            </w:r>
            <w:r w:rsidRPr="00B9098A">
              <w:rPr>
                <w:rFonts w:ascii="Browallia New" w:eastAsia="Malgun Gothic" w:hAnsi="Browallia New" w:cs="Browallia New"/>
                <w:sz w:val="28"/>
                <w:cs/>
              </w:rPr>
              <w:t>.</w:t>
            </w:r>
            <w:r w:rsidRPr="00B9098A">
              <w:rPr>
                <w:rFonts w:ascii="Browallia New" w:eastAsia="Malgun Gothic" w:hAnsi="Browallia New" w:cs="Browallia New"/>
                <w:sz w:val="28"/>
              </w:rPr>
              <w:t>00</w:t>
            </w:r>
          </w:p>
        </w:tc>
        <w:tc>
          <w:tcPr>
            <w:tcW w:w="1553" w:type="dxa"/>
            <w:shd w:val="clear" w:color="auto" w:fill="auto"/>
            <w:hideMark/>
          </w:tcPr>
          <w:p w:rsidR="00D844CE" w:rsidRPr="008E18CF" w:rsidRDefault="00D844CE" w:rsidP="00A979D0">
            <w:pPr>
              <w:ind w:firstLine="0"/>
              <w:jc w:val="right"/>
              <w:rPr>
                <w:rFonts w:ascii="Browallia New" w:eastAsia="Malgun Gothic" w:hAnsi="Browallia New" w:cs="Browallia New"/>
                <w:sz w:val="28"/>
              </w:rPr>
            </w:pPr>
            <w:r w:rsidRPr="008E18CF">
              <w:rPr>
                <w:rFonts w:ascii="Browallia New" w:eastAsia="Malgun Gothic" w:hAnsi="Browallia New" w:cs="Browallia New"/>
                <w:sz w:val="28"/>
              </w:rPr>
              <w:t>20,000</w:t>
            </w:r>
            <w:r w:rsidRPr="008E18CF">
              <w:rPr>
                <w:rFonts w:ascii="Browallia New" w:eastAsia="Malgun Gothic" w:hAnsi="Browallia New" w:cs="Browallia New"/>
                <w:sz w:val="28"/>
                <w:cs/>
              </w:rPr>
              <w:t>.</w:t>
            </w:r>
            <w:r w:rsidRPr="008E18CF">
              <w:rPr>
                <w:rFonts w:ascii="Browallia New" w:eastAsia="Malgun Gothic" w:hAnsi="Browallia New" w:cs="Browallia New"/>
                <w:sz w:val="28"/>
              </w:rPr>
              <w:t>00</w:t>
            </w:r>
          </w:p>
        </w:tc>
      </w:tr>
      <w:tr w:rsidR="00D844CE" w:rsidRPr="00013564" w:rsidTr="00A979D0">
        <w:trPr>
          <w:trHeight w:val="80"/>
        </w:trPr>
        <w:tc>
          <w:tcPr>
            <w:tcW w:w="2880" w:type="dxa"/>
            <w:gridSpan w:val="3"/>
            <w:hideMark/>
          </w:tcPr>
          <w:p w:rsidR="00D844CE" w:rsidRPr="00013564" w:rsidRDefault="00D844CE" w:rsidP="00A979D0">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2" w:type="dxa"/>
            <w:shd w:val="clear" w:color="auto" w:fill="auto"/>
          </w:tcPr>
          <w:p w:rsidR="00D844CE" w:rsidRDefault="00D844CE">
            <w:pPr>
              <w:ind w:firstLine="0"/>
              <w:jc w:val="right"/>
              <w:rPr>
                <w:rFonts w:ascii="Browallia New" w:eastAsia="Malgun Gothic" w:hAnsi="Browallia New" w:cs="Browallia New"/>
                <w:sz w:val="28"/>
              </w:rPr>
            </w:pPr>
            <w:r>
              <w:rPr>
                <w:rFonts w:ascii="Browallia New" w:eastAsia="Malgun Gothic" w:hAnsi="Browallia New" w:cs="Browallia New"/>
                <w:sz w:val="28"/>
              </w:rPr>
              <w:t>102,087,054</w:t>
            </w:r>
            <w:r>
              <w:rPr>
                <w:rFonts w:ascii="Browallia New" w:eastAsia="Malgun Gothic" w:hAnsi="Browallia New" w:cs="Browallia New"/>
                <w:sz w:val="28"/>
                <w:cs/>
              </w:rPr>
              <w:t>.</w:t>
            </w:r>
            <w:r>
              <w:rPr>
                <w:rFonts w:ascii="Browallia New" w:eastAsia="Malgun Gothic" w:hAnsi="Browallia New" w:cs="Browallia New"/>
                <w:sz w:val="28"/>
              </w:rPr>
              <w:t>59</w:t>
            </w:r>
          </w:p>
        </w:tc>
        <w:tc>
          <w:tcPr>
            <w:tcW w:w="1553" w:type="dxa"/>
            <w:shd w:val="clear" w:color="auto" w:fill="auto"/>
            <w:hideMark/>
          </w:tcPr>
          <w:p w:rsidR="00D844CE" w:rsidRPr="008E18CF" w:rsidRDefault="00ED3980" w:rsidP="00A979D0">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139,850,055.92</w:t>
            </w:r>
          </w:p>
        </w:tc>
        <w:tc>
          <w:tcPr>
            <w:tcW w:w="1552" w:type="dxa"/>
            <w:shd w:val="clear" w:color="auto" w:fill="auto"/>
          </w:tcPr>
          <w:p w:rsidR="00D844CE" w:rsidRPr="00B9098A" w:rsidRDefault="00D844CE" w:rsidP="00A979D0">
            <w:pPr>
              <w:ind w:firstLine="0"/>
              <w:jc w:val="right"/>
              <w:rPr>
                <w:rFonts w:ascii="Browallia New" w:eastAsia="Malgun Gothic" w:hAnsi="Browallia New" w:cs="Browallia New"/>
                <w:sz w:val="28"/>
              </w:rPr>
            </w:pPr>
            <w:r w:rsidRPr="00B9098A">
              <w:rPr>
                <w:rFonts w:ascii="Browallia New" w:eastAsia="Malgun Gothic" w:hAnsi="Browallia New" w:cs="Browallia New"/>
                <w:sz w:val="28"/>
              </w:rPr>
              <w:t>7,058,681</w:t>
            </w:r>
            <w:r w:rsidRPr="00B9098A">
              <w:rPr>
                <w:rFonts w:ascii="Browallia New" w:eastAsia="Malgun Gothic" w:hAnsi="Browallia New" w:cs="Browallia New"/>
                <w:sz w:val="28"/>
                <w:cs/>
              </w:rPr>
              <w:t>.</w:t>
            </w:r>
            <w:r w:rsidRPr="00B9098A">
              <w:rPr>
                <w:rFonts w:ascii="Browallia New" w:eastAsia="Malgun Gothic" w:hAnsi="Browallia New" w:cs="Browallia New"/>
                <w:sz w:val="28"/>
              </w:rPr>
              <w:t>66</w:t>
            </w:r>
          </w:p>
        </w:tc>
        <w:tc>
          <w:tcPr>
            <w:tcW w:w="1553" w:type="dxa"/>
            <w:shd w:val="clear" w:color="auto" w:fill="auto"/>
            <w:hideMark/>
          </w:tcPr>
          <w:p w:rsidR="00D844CE" w:rsidRPr="008E18CF" w:rsidRDefault="00D844CE" w:rsidP="00A979D0">
            <w:pPr>
              <w:ind w:firstLine="0"/>
              <w:jc w:val="right"/>
              <w:rPr>
                <w:rFonts w:ascii="Browallia New" w:eastAsia="Malgun Gothic" w:hAnsi="Browallia New" w:cs="Browallia New"/>
                <w:sz w:val="28"/>
              </w:rPr>
            </w:pPr>
            <w:r>
              <w:rPr>
                <w:rFonts w:ascii="Browallia New" w:eastAsia="Malgun Gothic" w:hAnsi="Browallia New" w:cs="Browallia New"/>
                <w:sz w:val="28"/>
              </w:rPr>
              <w:t>3,360,343</w:t>
            </w:r>
            <w:r>
              <w:rPr>
                <w:rFonts w:ascii="Browallia New" w:eastAsia="Malgun Gothic" w:hAnsi="Browallia New" w:cs="Browallia New"/>
                <w:sz w:val="28"/>
                <w:cs/>
              </w:rPr>
              <w:t>.</w:t>
            </w:r>
            <w:r>
              <w:rPr>
                <w:rFonts w:ascii="Browallia New" w:eastAsia="Malgun Gothic" w:hAnsi="Browallia New" w:cs="Browallia New"/>
                <w:sz w:val="28"/>
              </w:rPr>
              <w:t>21</w:t>
            </w:r>
          </w:p>
        </w:tc>
      </w:tr>
      <w:tr w:rsidR="00D844CE" w:rsidRPr="00013564" w:rsidTr="00A979D0">
        <w:tc>
          <w:tcPr>
            <w:tcW w:w="2880" w:type="dxa"/>
            <w:gridSpan w:val="3"/>
            <w:hideMark/>
          </w:tcPr>
          <w:p w:rsidR="00D844CE" w:rsidRDefault="00D844CE" w:rsidP="00A979D0">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Accrued expenses</w:t>
            </w:r>
          </w:p>
          <w:p w:rsidR="00D844CE" w:rsidRPr="00863107" w:rsidRDefault="00D844CE" w:rsidP="00A979D0">
            <w:pPr>
              <w:tabs>
                <w:tab w:val="left" w:pos="567"/>
              </w:tabs>
              <w:ind w:firstLine="0"/>
              <w:jc w:val="left"/>
              <w:rPr>
                <w:rFonts w:ascii="Browallia New" w:eastAsia="Times New Roman" w:hAnsi="Browallia New" w:cs="Browallia New"/>
                <w:sz w:val="28"/>
                <w:u w:val="single"/>
              </w:rPr>
            </w:pPr>
            <w:r w:rsidRPr="00013564">
              <w:rPr>
                <w:rFonts w:ascii="Browallia New" w:eastAsia="Times New Roman" w:hAnsi="Browallia New" w:cs="Browallia New"/>
                <w:sz w:val="28"/>
              </w:rPr>
              <w:t>Other companies</w:t>
            </w:r>
          </w:p>
        </w:tc>
        <w:tc>
          <w:tcPr>
            <w:tcW w:w="1552" w:type="dxa"/>
            <w:shd w:val="clear" w:color="auto" w:fill="auto"/>
          </w:tcPr>
          <w:p w:rsidR="00D844CE" w:rsidRDefault="00D844CE">
            <w:pPr>
              <w:tabs>
                <w:tab w:val="left" w:pos="567"/>
              </w:tabs>
              <w:ind w:firstLine="0"/>
              <w:jc w:val="right"/>
              <w:rPr>
                <w:rFonts w:ascii="Browallia New" w:eastAsia="Malgun Gothic" w:hAnsi="Browallia New" w:cs="Browallia New"/>
                <w:sz w:val="28"/>
              </w:rPr>
            </w:pPr>
          </w:p>
          <w:p w:rsidR="00D844CE" w:rsidRDefault="00D844C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11,302,209</w:t>
            </w:r>
            <w:r>
              <w:rPr>
                <w:rFonts w:ascii="Browallia New" w:eastAsia="Malgun Gothic" w:hAnsi="Browallia New" w:cs="Browallia New"/>
                <w:sz w:val="28"/>
                <w:cs/>
              </w:rPr>
              <w:t>.</w:t>
            </w:r>
            <w:r>
              <w:rPr>
                <w:rFonts w:ascii="Browallia New" w:eastAsia="Malgun Gothic" w:hAnsi="Browallia New" w:cs="Browallia New"/>
                <w:sz w:val="28"/>
              </w:rPr>
              <w:t>87</w:t>
            </w:r>
          </w:p>
        </w:tc>
        <w:tc>
          <w:tcPr>
            <w:tcW w:w="1553" w:type="dxa"/>
            <w:shd w:val="clear" w:color="auto" w:fill="auto"/>
          </w:tcPr>
          <w:p w:rsidR="00D844CE" w:rsidRDefault="00D844CE" w:rsidP="00A979D0">
            <w:pPr>
              <w:tabs>
                <w:tab w:val="left" w:pos="567"/>
              </w:tabs>
              <w:ind w:firstLine="0"/>
              <w:jc w:val="right"/>
              <w:rPr>
                <w:rFonts w:ascii="Browallia New" w:eastAsia="Malgun Gothic" w:hAnsi="Browallia New" w:cs="Browallia New"/>
                <w:color w:val="000000"/>
                <w:sz w:val="28"/>
              </w:rPr>
            </w:pPr>
          </w:p>
          <w:p w:rsidR="00D844CE" w:rsidRPr="008E18CF" w:rsidRDefault="00ED3980" w:rsidP="00A979D0">
            <w:pP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8,914,593.87</w:t>
            </w:r>
          </w:p>
        </w:tc>
        <w:tc>
          <w:tcPr>
            <w:tcW w:w="1552" w:type="dxa"/>
            <w:shd w:val="clear" w:color="auto" w:fill="auto"/>
          </w:tcPr>
          <w:p w:rsidR="00D844CE" w:rsidRPr="00B9098A" w:rsidRDefault="00D844CE" w:rsidP="00A979D0">
            <w:pPr>
              <w:tabs>
                <w:tab w:val="left" w:pos="567"/>
              </w:tabs>
              <w:ind w:firstLine="0"/>
              <w:jc w:val="right"/>
              <w:rPr>
                <w:rFonts w:ascii="Browallia New" w:eastAsia="Malgun Gothic" w:hAnsi="Browallia New" w:cs="Browallia New"/>
                <w:sz w:val="28"/>
              </w:rPr>
            </w:pPr>
          </w:p>
          <w:p w:rsidR="00D844CE" w:rsidRPr="00B9098A" w:rsidRDefault="00D844CE" w:rsidP="00A979D0">
            <w:pPr>
              <w:tabs>
                <w:tab w:val="left" w:pos="567"/>
              </w:tabs>
              <w:ind w:firstLine="0"/>
              <w:jc w:val="right"/>
              <w:rPr>
                <w:rFonts w:ascii="Browallia New" w:eastAsia="Malgun Gothic" w:hAnsi="Browallia New" w:cs="Browallia New"/>
                <w:sz w:val="28"/>
                <w:cs/>
              </w:rPr>
            </w:pPr>
            <w:r w:rsidRPr="00B9098A">
              <w:rPr>
                <w:rFonts w:ascii="Browallia New" w:eastAsia="Malgun Gothic" w:hAnsi="Browallia New" w:cs="Browallia New"/>
                <w:sz w:val="28"/>
              </w:rPr>
              <w:t>5,749,522</w:t>
            </w:r>
            <w:r w:rsidRPr="00B9098A">
              <w:rPr>
                <w:rFonts w:ascii="Browallia New" w:eastAsia="Malgun Gothic" w:hAnsi="Browallia New" w:cs="Browallia New"/>
                <w:sz w:val="28"/>
                <w:cs/>
              </w:rPr>
              <w:t>.</w:t>
            </w:r>
            <w:r w:rsidRPr="00B9098A">
              <w:rPr>
                <w:rFonts w:ascii="Browallia New" w:eastAsia="Malgun Gothic" w:hAnsi="Browallia New" w:cs="Browallia New"/>
                <w:sz w:val="28"/>
              </w:rPr>
              <w:t>74</w:t>
            </w:r>
          </w:p>
        </w:tc>
        <w:tc>
          <w:tcPr>
            <w:tcW w:w="1553" w:type="dxa"/>
            <w:shd w:val="clear" w:color="auto" w:fill="auto"/>
          </w:tcPr>
          <w:p w:rsidR="00D844CE" w:rsidRDefault="00D844CE" w:rsidP="00A979D0">
            <w:pPr>
              <w:tabs>
                <w:tab w:val="left" w:pos="567"/>
              </w:tabs>
              <w:ind w:firstLine="0"/>
              <w:jc w:val="right"/>
              <w:rPr>
                <w:rFonts w:ascii="Browallia New" w:eastAsia="Malgun Gothic" w:hAnsi="Browallia New" w:cs="Browallia New"/>
                <w:color w:val="000000"/>
                <w:sz w:val="28"/>
              </w:rPr>
            </w:pPr>
          </w:p>
          <w:p w:rsidR="00D844CE" w:rsidRPr="008E18CF" w:rsidRDefault="00D844CE" w:rsidP="00A979D0">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4,389,386</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85</w:t>
            </w:r>
          </w:p>
        </w:tc>
      </w:tr>
      <w:tr w:rsidR="00D844CE" w:rsidRPr="00013564" w:rsidTr="00A979D0">
        <w:tc>
          <w:tcPr>
            <w:tcW w:w="2880" w:type="dxa"/>
            <w:gridSpan w:val="3"/>
          </w:tcPr>
          <w:p w:rsidR="00D844CE" w:rsidRDefault="00D844CE" w:rsidP="00A979D0">
            <w:pPr>
              <w:tabs>
                <w:tab w:val="left" w:pos="567"/>
              </w:tabs>
              <w:ind w:firstLine="0"/>
              <w:jc w:val="left"/>
              <w:rPr>
                <w:rFonts w:ascii="Browallia New" w:eastAsia="Times New Roman" w:hAnsi="Browallia New" w:cs="Browallia New"/>
                <w:sz w:val="28"/>
              </w:rPr>
            </w:pPr>
            <w:r w:rsidRPr="00863107">
              <w:rPr>
                <w:rFonts w:ascii="Browallia New" w:eastAsia="Times New Roman" w:hAnsi="Browallia New" w:cs="Browallia New"/>
                <w:sz w:val="28"/>
                <w:u w:val="single"/>
              </w:rPr>
              <w:t>Advance receipts</w:t>
            </w:r>
          </w:p>
          <w:p w:rsidR="00D844CE" w:rsidRPr="00013564" w:rsidRDefault="00D844CE" w:rsidP="00A979D0">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2" w:type="dxa"/>
            <w:shd w:val="clear" w:color="auto" w:fill="auto"/>
          </w:tcPr>
          <w:p w:rsidR="00D844CE" w:rsidRDefault="00D844CE">
            <w:pPr>
              <w:tabs>
                <w:tab w:val="left" w:pos="567"/>
              </w:tabs>
              <w:ind w:firstLine="0"/>
              <w:jc w:val="right"/>
              <w:rPr>
                <w:rFonts w:ascii="Browallia New" w:eastAsia="Malgun Gothic" w:hAnsi="Browallia New" w:cs="Browallia New"/>
                <w:sz w:val="28"/>
              </w:rPr>
            </w:pPr>
          </w:p>
          <w:p w:rsidR="00D844CE" w:rsidRDefault="00D844C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70,250</w:t>
            </w:r>
            <w:r>
              <w:rPr>
                <w:rFonts w:ascii="Browallia New" w:eastAsia="Malgun Gothic" w:hAnsi="Browallia New" w:cs="Browallia New"/>
                <w:sz w:val="28"/>
                <w:cs/>
              </w:rPr>
              <w:t>.</w:t>
            </w:r>
            <w:r>
              <w:rPr>
                <w:rFonts w:ascii="Browallia New" w:eastAsia="Malgun Gothic" w:hAnsi="Browallia New" w:cs="Browallia New"/>
                <w:sz w:val="28"/>
              </w:rPr>
              <w:t>00</w:t>
            </w:r>
          </w:p>
        </w:tc>
        <w:tc>
          <w:tcPr>
            <w:tcW w:w="1553" w:type="dxa"/>
            <w:shd w:val="clear" w:color="auto" w:fill="auto"/>
          </w:tcPr>
          <w:p w:rsidR="00D844CE" w:rsidRDefault="00D844CE" w:rsidP="00A979D0">
            <w:pPr>
              <w:tabs>
                <w:tab w:val="left" w:pos="567"/>
              </w:tabs>
              <w:ind w:firstLine="0"/>
              <w:jc w:val="right"/>
              <w:rPr>
                <w:rFonts w:ascii="Browallia New" w:eastAsia="Malgun Gothic" w:hAnsi="Browallia New" w:cs="Browallia New"/>
                <w:color w:val="000000"/>
                <w:sz w:val="28"/>
              </w:rPr>
            </w:pPr>
          </w:p>
          <w:p w:rsidR="00D844CE" w:rsidRPr="008E18CF" w:rsidRDefault="00D844CE" w:rsidP="00A979D0">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38,700</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00</w:t>
            </w:r>
          </w:p>
        </w:tc>
        <w:tc>
          <w:tcPr>
            <w:tcW w:w="1552" w:type="dxa"/>
            <w:shd w:val="clear" w:color="auto" w:fill="auto"/>
          </w:tcPr>
          <w:p w:rsidR="00D844CE" w:rsidRPr="00B9098A" w:rsidRDefault="00D844CE" w:rsidP="00A979D0">
            <w:pPr>
              <w:tabs>
                <w:tab w:val="left" w:pos="567"/>
              </w:tabs>
              <w:ind w:firstLine="0"/>
              <w:jc w:val="right"/>
              <w:rPr>
                <w:rFonts w:ascii="Browallia New" w:eastAsia="Malgun Gothic" w:hAnsi="Browallia New" w:cs="Browallia New"/>
                <w:sz w:val="28"/>
              </w:rPr>
            </w:pPr>
          </w:p>
          <w:p w:rsidR="00D844CE" w:rsidRPr="00B9098A" w:rsidRDefault="00D844CE" w:rsidP="00A979D0">
            <w:pPr>
              <w:tabs>
                <w:tab w:val="left" w:pos="567"/>
              </w:tabs>
              <w:ind w:firstLine="0"/>
              <w:jc w:val="right"/>
              <w:rPr>
                <w:rFonts w:ascii="Browallia New" w:eastAsia="Malgun Gothic" w:hAnsi="Browallia New" w:cs="Browallia New"/>
                <w:sz w:val="28"/>
                <w:cs/>
              </w:rPr>
            </w:pPr>
            <w:r w:rsidRPr="00B9098A">
              <w:rPr>
                <w:rFonts w:ascii="Browallia New" w:eastAsia="Malgun Gothic" w:hAnsi="Browallia New" w:cs="Browallia New"/>
                <w:sz w:val="28"/>
              </w:rPr>
              <w:t>70,250</w:t>
            </w:r>
            <w:r w:rsidRPr="00B9098A">
              <w:rPr>
                <w:rFonts w:ascii="Browallia New" w:eastAsia="Malgun Gothic" w:hAnsi="Browallia New" w:cs="Browallia New"/>
                <w:sz w:val="28"/>
                <w:cs/>
              </w:rPr>
              <w:t>.</w:t>
            </w:r>
            <w:r w:rsidRPr="00B9098A">
              <w:rPr>
                <w:rFonts w:ascii="Browallia New" w:eastAsia="Malgun Gothic" w:hAnsi="Browallia New" w:cs="Browallia New"/>
                <w:sz w:val="28"/>
              </w:rPr>
              <w:t>00</w:t>
            </w:r>
          </w:p>
        </w:tc>
        <w:tc>
          <w:tcPr>
            <w:tcW w:w="1553" w:type="dxa"/>
            <w:shd w:val="clear" w:color="auto" w:fill="auto"/>
          </w:tcPr>
          <w:p w:rsidR="00D844CE" w:rsidRDefault="00D844CE" w:rsidP="00A979D0">
            <w:pPr>
              <w:tabs>
                <w:tab w:val="left" w:pos="567"/>
              </w:tabs>
              <w:ind w:firstLine="0"/>
              <w:jc w:val="right"/>
              <w:rPr>
                <w:rFonts w:ascii="Browallia New" w:eastAsia="Malgun Gothic" w:hAnsi="Browallia New" w:cs="Browallia New"/>
                <w:color w:val="000000"/>
                <w:sz w:val="28"/>
              </w:rPr>
            </w:pPr>
          </w:p>
          <w:p w:rsidR="00D844CE" w:rsidRPr="008E18CF" w:rsidRDefault="00D844CE" w:rsidP="00A979D0">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38,700</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00</w:t>
            </w:r>
          </w:p>
        </w:tc>
      </w:tr>
      <w:tr w:rsidR="00D844CE" w:rsidRPr="00013564" w:rsidTr="00A979D0">
        <w:tc>
          <w:tcPr>
            <w:tcW w:w="2880" w:type="dxa"/>
            <w:gridSpan w:val="3"/>
          </w:tcPr>
          <w:p w:rsidR="00D844CE" w:rsidRPr="00863107" w:rsidRDefault="00D844CE" w:rsidP="00A979D0">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Accrued interest expenses</w:t>
            </w:r>
            <w:r w:rsidRPr="00013564">
              <w:rPr>
                <w:rFonts w:ascii="Browallia New" w:eastAsia="Times New Roman" w:hAnsi="Browallia New" w:cs="Browallia New"/>
                <w:sz w:val="28"/>
              </w:rPr>
              <w:t xml:space="preserve"> Other companies</w:t>
            </w:r>
          </w:p>
        </w:tc>
        <w:tc>
          <w:tcPr>
            <w:tcW w:w="1552" w:type="dxa"/>
            <w:shd w:val="clear" w:color="auto" w:fill="auto"/>
          </w:tcPr>
          <w:p w:rsidR="00D844CE" w:rsidRDefault="00D844CE">
            <w:pPr>
              <w:ind w:firstLine="0"/>
              <w:jc w:val="right"/>
              <w:rPr>
                <w:rFonts w:ascii="Browallia New" w:eastAsia="Malgun Gothic" w:hAnsi="Browallia New" w:cs="Browallia New"/>
                <w:sz w:val="28"/>
              </w:rPr>
            </w:pPr>
          </w:p>
          <w:p w:rsidR="00D844CE" w:rsidRDefault="00D844CE">
            <w:pPr>
              <w:ind w:firstLine="0"/>
              <w:jc w:val="right"/>
              <w:rPr>
                <w:rFonts w:ascii="Browallia New" w:eastAsia="Malgun Gothic" w:hAnsi="Browallia New" w:cs="Browallia New"/>
                <w:sz w:val="28"/>
              </w:rPr>
            </w:pPr>
            <w:r>
              <w:rPr>
                <w:rFonts w:ascii="Browallia New" w:eastAsia="Malgun Gothic" w:hAnsi="Browallia New" w:cs="Browallia New"/>
                <w:sz w:val="28"/>
              </w:rPr>
              <w:t>23,501,468</w:t>
            </w:r>
            <w:r>
              <w:rPr>
                <w:rFonts w:ascii="Browallia New" w:eastAsia="Malgun Gothic" w:hAnsi="Browallia New" w:cs="Browallia New"/>
                <w:sz w:val="28"/>
                <w:cs/>
              </w:rPr>
              <w:t>.</w:t>
            </w:r>
            <w:r>
              <w:rPr>
                <w:rFonts w:ascii="Browallia New" w:eastAsia="Malgun Gothic" w:hAnsi="Browallia New" w:cs="Browallia New"/>
                <w:sz w:val="28"/>
              </w:rPr>
              <w:t>82</w:t>
            </w:r>
          </w:p>
        </w:tc>
        <w:tc>
          <w:tcPr>
            <w:tcW w:w="1553" w:type="dxa"/>
            <w:shd w:val="clear" w:color="auto" w:fill="auto"/>
          </w:tcPr>
          <w:p w:rsidR="00D844CE" w:rsidRDefault="00D844CE" w:rsidP="00A979D0">
            <w:pPr>
              <w:tabs>
                <w:tab w:val="left" w:pos="567"/>
              </w:tabs>
              <w:ind w:firstLine="0"/>
              <w:jc w:val="right"/>
              <w:rPr>
                <w:rFonts w:ascii="Browallia New" w:eastAsia="Malgun Gothic" w:hAnsi="Browallia New" w:cs="Browallia New"/>
                <w:color w:val="000000"/>
                <w:sz w:val="28"/>
              </w:rPr>
            </w:pPr>
          </w:p>
          <w:p w:rsidR="00D844CE" w:rsidRPr="008E18CF" w:rsidRDefault="00C73396" w:rsidP="00A979D0">
            <w:pP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19,698,879</w:t>
            </w:r>
            <w:r>
              <w:rPr>
                <w:rFonts w:ascii="Browallia New" w:eastAsia="Malgun Gothic" w:hAnsi="Browallia New" w:cs="Browallia New"/>
                <w:color w:val="000000"/>
                <w:sz w:val="28"/>
                <w:cs/>
              </w:rPr>
              <w:t>.</w:t>
            </w:r>
            <w:r>
              <w:rPr>
                <w:rFonts w:ascii="Browallia New" w:eastAsia="Malgun Gothic" w:hAnsi="Browallia New" w:cs="Browallia New"/>
                <w:color w:val="000000"/>
                <w:sz w:val="28"/>
              </w:rPr>
              <w:t>6</w:t>
            </w:r>
            <w:r w:rsidR="00D844CE">
              <w:rPr>
                <w:rFonts w:ascii="Browallia New" w:eastAsia="Malgun Gothic" w:hAnsi="Browallia New" w:cs="Browallia New"/>
                <w:color w:val="000000"/>
                <w:sz w:val="28"/>
              </w:rPr>
              <w:t>4</w:t>
            </w:r>
          </w:p>
        </w:tc>
        <w:tc>
          <w:tcPr>
            <w:tcW w:w="1552" w:type="dxa"/>
            <w:shd w:val="clear" w:color="auto" w:fill="auto"/>
          </w:tcPr>
          <w:p w:rsidR="00D844CE" w:rsidRPr="00B9098A" w:rsidRDefault="00D844CE" w:rsidP="00A979D0">
            <w:pPr>
              <w:tabs>
                <w:tab w:val="left" w:pos="567"/>
              </w:tabs>
              <w:ind w:firstLine="0"/>
              <w:jc w:val="right"/>
              <w:rPr>
                <w:rFonts w:ascii="Browallia New" w:eastAsia="Malgun Gothic" w:hAnsi="Browallia New" w:cs="Browallia New"/>
                <w:sz w:val="28"/>
              </w:rPr>
            </w:pPr>
          </w:p>
          <w:p w:rsidR="00D844CE" w:rsidRPr="00B9098A" w:rsidRDefault="00D844CE" w:rsidP="00A979D0">
            <w:pPr>
              <w:tabs>
                <w:tab w:val="left" w:pos="567"/>
              </w:tabs>
              <w:ind w:firstLine="0"/>
              <w:jc w:val="right"/>
              <w:rPr>
                <w:rFonts w:ascii="Browallia New" w:eastAsia="Malgun Gothic" w:hAnsi="Browallia New" w:cs="Browallia New"/>
                <w:sz w:val="28"/>
                <w:cs/>
              </w:rPr>
            </w:pPr>
            <w:r w:rsidRPr="00B9098A">
              <w:rPr>
                <w:rFonts w:ascii="Browallia New" w:eastAsia="Malgun Gothic" w:hAnsi="Browallia New" w:cs="Browallia New"/>
                <w:sz w:val="28"/>
              </w:rPr>
              <w:t>1,881,138</w:t>
            </w:r>
            <w:r w:rsidRPr="00B9098A">
              <w:rPr>
                <w:rFonts w:ascii="Browallia New" w:eastAsia="Malgun Gothic" w:hAnsi="Browallia New" w:cs="Browallia New"/>
                <w:sz w:val="28"/>
                <w:cs/>
              </w:rPr>
              <w:t>.</w:t>
            </w:r>
            <w:r w:rsidRPr="00B9098A">
              <w:rPr>
                <w:rFonts w:ascii="Browallia New" w:eastAsia="Malgun Gothic" w:hAnsi="Browallia New" w:cs="Browallia New"/>
                <w:sz w:val="28"/>
              </w:rPr>
              <w:t>38</w:t>
            </w:r>
          </w:p>
        </w:tc>
        <w:tc>
          <w:tcPr>
            <w:tcW w:w="1553" w:type="dxa"/>
            <w:shd w:val="clear" w:color="auto" w:fill="auto"/>
          </w:tcPr>
          <w:p w:rsidR="00D844CE" w:rsidRDefault="00D844CE" w:rsidP="00A979D0">
            <w:pPr>
              <w:tabs>
                <w:tab w:val="left" w:pos="567"/>
              </w:tabs>
              <w:ind w:firstLine="0"/>
              <w:jc w:val="right"/>
              <w:rPr>
                <w:rFonts w:ascii="Browallia New" w:eastAsia="Malgun Gothic" w:hAnsi="Browallia New" w:cs="Browallia New"/>
                <w:color w:val="000000"/>
                <w:sz w:val="28"/>
              </w:rPr>
            </w:pPr>
          </w:p>
          <w:p w:rsidR="00D844CE" w:rsidRPr="008E18CF" w:rsidRDefault="00D844CE" w:rsidP="00A979D0">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2,062,003</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68</w:t>
            </w:r>
          </w:p>
        </w:tc>
      </w:tr>
      <w:tr w:rsidR="00D844CE" w:rsidRPr="00013564" w:rsidTr="00A979D0">
        <w:tc>
          <w:tcPr>
            <w:tcW w:w="2880" w:type="dxa"/>
            <w:gridSpan w:val="3"/>
          </w:tcPr>
          <w:p w:rsidR="00D844CE" w:rsidRPr="00013564" w:rsidRDefault="00D844CE" w:rsidP="00A979D0">
            <w:pPr>
              <w:tabs>
                <w:tab w:val="left" w:pos="567"/>
              </w:tabs>
              <w:ind w:firstLine="0"/>
              <w:jc w:val="left"/>
              <w:rPr>
                <w:rFonts w:ascii="Browallia New" w:eastAsia="Times New Roman" w:hAnsi="Browallia New" w:cs="Browallia New"/>
                <w:sz w:val="28"/>
              </w:rPr>
            </w:pPr>
            <w:r w:rsidRPr="00013564">
              <w:rPr>
                <w:rFonts w:ascii="Browallia New" w:hAnsi="Browallia New" w:cs="Browallia New"/>
                <w:sz w:val="28"/>
              </w:rPr>
              <w:t>Total</w:t>
            </w:r>
          </w:p>
        </w:tc>
        <w:tc>
          <w:tcPr>
            <w:tcW w:w="1552" w:type="dxa"/>
            <w:shd w:val="clear" w:color="auto" w:fill="auto"/>
          </w:tcPr>
          <w:p w:rsidR="00D844CE" w:rsidRPr="00B9098A" w:rsidRDefault="00D844CE" w:rsidP="00A979D0">
            <w:pPr>
              <w:pBdr>
                <w:top w:val="single" w:sz="4" w:space="1" w:color="auto"/>
                <w:bottom w:val="double" w:sz="4" w:space="1" w:color="auto"/>
              </w:pBdr>
              <w:tabs>
                <w:tab w:val="left" w:pos="567"/>
              </w:tabs>
              <w:ind w:firstLine="0"/>
              <w:jc w:val="right"/>
              <w:rPr>
                <w:rFonts w:ascii="Browallia New" w:eastAsia="Malgun Gothic" w:hAnsi="Browallia New" w:cs="Browallia New"/>
                <w:sz w:val="28"/>
                <w:cs/>
              </w:rPr>
            </w:pPr>
            <w:r w:rsidRPr="00D844CE">
              <w:rPr>
                <w:rFonts w:ascii="Browallia New" w:eastAsia="Malgun Gothic" w:hAnsi="Browallia New" w:cs="Browallia New"/>
                <w:sz w:val="28"/>
              </w:rPr>
              <w:t>149,822,799</w:t>
            </w:r>
            <w:r w:rsidRPr="00D844CE">
              <w:rPr>
                <w:rFonts w:ascii="Browallia New" w:eastAsia="Malgun Gothic" w:hAnsi="Browallia New" w:cs="Browallia New"/>
                <w:sz w:val="28"/>
                <w:cs/>
              </w:rPr>
              <w:t>.</w:t>
            </w:r>
            <w:r w:rsidRPr="00D844CE">
              <w:rPr>
                <w:rFonts w:ascii="Browallia New" w:eastAsia="Malgun Gothic" w:hAnsi="Browallia New" w:cs="Browallia New"/>
                <w:sz w:val="28"/>
              </w:rPr>
              <w:t>58</w:t>
            </w:r>
          </w:p>
        </w:tc>
        <w:tc>
          <w:tcPr>
            <w:tcW w:w="1553" w:type="dxa"/>
            <w:shd w:val="clear" w:color="auto" w:fill="auto"/>
          </w:tcPr>
          <w:p w:rsidR="00D844CE" w:rsidRPr="008E18CF" w:rsidRDefault="00D844CE" w:rsidP="00A979D0">
            <w:pPr>
              <w:pBdr>
                <w:top w:val="single" w:sz="4" w:space="1" w:color="auto"/>
                <w:bottom w:val="double" w:sz="4" w:space="1" w:color="auto"/>
              </w:pBd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189,858,914</w:t>
            </w:r>
            <w:r>
              <w:rPr>
                <w:rFonts w:ascii="Browallia New" w:eastAsia="Malgun Gothic" w:hAnsi="Browallia New" w:cs="Browallia New"/>
                <w:color w:val="000000"/>
                <w:sz w:val="28"/>
                <w:cs/>
              </w:rPr>
              <w:t>.</w:t>
            </w:r>
            <w:r>
              <w:rPr>
                <w:rFonts w:ascii="Browallia New" w:eastAsia="Malgun Gothic" w:hAnsi="Browallia New" w:cs="Browallia New"/>
                <w:color w:val="000000"/>
                <w:sz w:val="28"/>
              </w:rPr>
              <w:t>11</w:t>
            </w:r>
          </w:p>
        </w:tc>
        <w:tc>
          <w:tcPr>
            <w:tcW w:w="1552" w:type="dxa"/>
            <w:shd w:val="clear" w:color="auto" w:fill="auto"/>
          </w:tcPr>
          <w:p w:rsidR="00D844CE" w:rsidRPr="00B9098A" w:rsidRDefault="00D844CE" w:rsidP="00A979D0">
            <w:pPr>
              <w:pBdr>
                <w:top w:val="single" w:sz="4" w:space="1" w:color="auto"/>
                <w:bottom w:val="double" w:sz="4" w:space="1" w:color="auto"/>
              </w:pBdr>
              <w:tabs>
                <w:tab w:val="left" w:pos="567"/>
              </w:tabs>
              <w:ind w:firstLine="0"/>
              <w:jc w:val="right"/>
              <w:rPr>
                <w:rFonts w:ascii="Browallia New" w:eastAsia="Malgun Gothic" w:hAnsi="Browallia New" w:cs="Browallia New"/>
                <w:sz w:val="28"/>
                <w:cs/>
              </w:rPr>
            </w:pPr>
            <w:r w:rsidRPr="00B9098A">
              <w:rPr>
                <w:rFonts w:ascii="Browallia New" w:eastAsia="Malgun Gothic" w:hAnsi="Browallia New" w:cs="Browallia New"/>
                <w:sz w:val="28"/>
              </w:rPr>
              <w:t>27,134,822</w:t>
            </w:r>
            <w:r w:rsidRPr="00B9098A">
              <w:rPr>
                <w:rFonts w:ascii="Browallia New" w:eastAsia="Malgun Gothic" w:hAnsi="Browallia New" w:cs="Browallia New"/>
                <w:sz w:val="28"/>
                <w:cs/>
              </w:rPr>
              <w:t>.</w:t>
            </w:r>
            <w:r w:rsidRPr="00B9098A">
              <w:rPr>
                <w:rFonts w:ascii="Browallia New" w:eastAsia="Malgun Gothic" w:hAnsi="Browallia New" w:cs="Browallia New"/>
                <w:sz w:val="28"/>
              </w:rPr>
              <w:t>48</w:t>
            </w:r>
          </w:p>
        </w:tc>
        <w:tc>
          <w:tcPr>
            <w:tcW w:w="1553" w:type="dxa"/>
            <w:shd w:val="clear" w:color="auto" w:fill="auto"/>
          </w:tcPr>
          <w:p w:rsidR="00D844CE" w:rsidRPr="008E18CF" w:rsidRDefault="00D844CE" w:rsidP="00A979D0">
            <w:pPr>
              <w:pBdr>
                <w:top w:val="single" w:sz="4" w:space="1" w:color="auto"/>
                <w:bottom w:val="double" w:sz="4" w:space="1" w:color="auto"/>
              </w:pBd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23,473,828</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83</w:t>
            </w:r>
          </w:p>
        </w:tc>
      </w:tr>
    </w:tbl>
    <w:p w:rsidR="004F733C" w:rsidRDefault="004F733C" w:rsidP="00A979D0">
      <w:pPr>
        <w:pStyle w:val="NEWKHAW"/>
        <w:spacing w:after="0"/>
        <w:rPr>
          <w:rFonts w:eastAsia="Times New Roman"/>
          <w:color w:val="000000" w:themeColor="text1"/>
        </w:rPr>
      </w:pPr>
    </w:p>
    <w:p w:rsidR="00D844CE" w:rsidRDefault="00D844CE" w:rsidP="00A979D0">
      <w:pPr>
        <w:pStyle w:val="NEWKHAW"/>
        <w:spacing w:after="0"/>
        <w:rPr>
          <w:rFonts w:eastAsia="Times New Roman"/>
          <w:color w:val="000000" w:themeColor="text1"/>
        </w:rPr>
      </w:pPr>
    </w:p>
    <w:p w:rsidR="00C73396" w:rsidRDefault="00C73396" w:rsidP="00A979D0">
      <w:pPr>
        <w:pStyle w:val="NEWKHAW"/>
        <w:spacing w:after="0"/>
        <w:rPr>
          <w:rFonts w:eastAsia="Times New Roman"/>
          <w:color w:val="000000" w:themeColor="text1"/>
        </w:rPr>
      </w:pPr>
    </w:p>
    <w:p w:rsidR="00D844CE" w:rsidRDefault="00D844CE" w:rsidP="00A979D0">
      <w:pPr>
        <w:pStyle w:val="NEWKHAW"/>
        <w:spacing w:after="0"/>
        <w:rPr>
          <w:rFonts w:eastAsia="Times New Roman"/>
          <w:color w:val="000000" w:themeColor="text1"/>
        </w:rPr>
      </w:pPr>
    </w:p>
    <w:p w:rsidR="00C22E22" w:rsidRPr="00013564" w:rsidRDefault="00A83387" w:rsidP="00F33319">
      <w:pPr>
        <w:pStyle w:val="Heading1"/>
      </w:pPr>
      <w:r>
        <w:rPr>
          <w:lang w:val="en-US"/>
        </w:rPr>
        <w:lastRenderedPageBreak/>
        <w:t>20</w:t>
      </w:r>
      <w:r w:rsidR="004F4C97" w:rsidRPr="00013564">
        <w:rPr>
          <w:cs/>
          <w:lang w:val="en-US"/>
        </w:rPr>
        <w:t>.</w:t>
      </w:r>
      <w:r w:rsidR="004F4C97" w:rsidRPr="00013564">
        <w:rPr>
          <w:lang w:val="en-US"/>
        </w:rPr>
        <w:tab/>
      </w:r>
      <w:r w:rsidR="00C22E22" w:rsidRPr="00013564">
        <w:t>LONG</w:t>
      </w:r>
      <w:r w:rsidR="00C22E22" w:rsidRPr="00013564">
        <w:rPr>
          <w:cs/>
        </w:rPr>
        <w:t>-</w:t>
      </w:r>
      <w:r w:rsidR="00C22E22" w:rsidRPr="00013564">
        <w:t>TERM LOANS FROM FINANCIAL INSTITUTIONS</w:t>
      </w:r>
      <w:r w:rsidR="00EC43E5" w:rsidRPr="00013564">
        <w:rPr>
          <w:cs/>
        </w:rPr>
        <w:t xml:space="preserve"> - </w:t>
      </w:r>
      <w:r w:rsidR="00EC43E5" w:rsidRPr="00013564">
        <w:t>NET</w:t>
      </w:r>
    </w:p>
    <w:p w:rsidR="001F68C0" w:rsidRPr="00013564" w:rsidRDefault="00C22E22" w:rsidP="003F54D1">
      <w:pPr>
        <w:spacing w:after="60"/>
        <w:ind w:left="720"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The movement of long</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term loans from financial institutions</w:t>
      </w:r>
      <w:r w:rsidR="004F2368">
        <w:rPr>
          <w:rFonts w:ascii="Browallia New" w:eastAsia="Times New Roman" w:hAnsi="Browallia New" w:cs="Browallia New" w:hint="cs"/>
          <w:color w:val="000000" w:themeColor="text1"/>
          <w:sz w:val="28"/>
          <w:cs/>
        </w:rPr>
        <w:t xml:space="preserve"> </w:t>
      </w:r>
      <w:r w:rsidR="00993B7D" w:rsidRPr="00013564">
        <w:rPr>
          <w:rFonts w:ascii="Browallia New" w:eastAsia="Times New Roman" w:hAnsi="Browallia New" w:cs="Browallia New"/>
          <w:color w:val="000000" w:themeColor="text1"/>
          <w:sz w:val="28"/>
          <w:cs/>
        </w:rPr>
        <w:t xml:space="preserve">- </w:t>
      </w:r>
      <w:r w:rsidR="00993B7D" w:rsidRPr="00013564">
        <w:rPr>
          <w:rFonts w:ascii="Browallia New" w:eastAsia="Times New Roman" w:hAnsi="Browallia New" w:cs="Browallia New"/>
          <w:color w:val="000000" w:themeColor="text1"/>
          <w:sz w:val="28"/>
        </w:rPr>
        <w:t>net</w:t>
      </w:r>
      <w:r w:rsidRPr="00013564">
        <w:rPr>
          <w:rFonts w:ascii="Browallia New" w:eastAsia="Times New Roman" w:hAnsi="Browallia New" w:cs="Browallia New"/>
          <w:color w:val="000000" w:themeColor="text1"/>
          <w:sz w:val="28"/>
        </w:rPr>
        <w:t xml:space="preserve"> for the </w:t>
      </w:r>
      <w:r w:rsidR="00E46EA6">
        <w:rPr>
          <w:rFonts w:ascii="Browallia New" w:eastAsia="Times New Roman" w:hAnsi="Browallia New" w:cs="Browallia New"/>
          <w:color w:val="000000" w:themeColor="text1"/>
          <w:sz w:val="28"/>
        </w:rPr>
        <w:t>six</w:t>
      </w:r>
      <w:r w:rsidRPr="00013564">
        <w:rPr>
          <w:rFonts w:ascii="Browallia New" w:eastAsia="Times New Roman" w:hAnsi="Browallia New" w:cs="Browallia New"/>
          <w:color w:val="000000" w:themeColor="text1"/>
          <w:sz w:val="28"/>
          <w:cs/>
        </w:rPr>
        <w:t>-</w:t>
      </w:r>
      <w:r w:rsidR="00DE2173" w:rsidRPr="00013564">
        <w:rPr>
          <w:rFonts w:ascii="Browallia New" w:eastAsia="Times New Roman" w:hAnsi="Browallia New" w:cs="Browallia New"/>
          <w:color w:val="000000" w:themeColor="text1"/>
          <w:sz w:val="28"/>
        </w:rPr>
        <w:t xml:space="preserve">month period ended </w:t>
      </w:r>
      <w:r w:rsidR="00E46EA6">
        <w:rPr>
          <w:rFonts w:ascii="Browallia New" w:eastAsia="Times New Roman" w:hAnsi="Browallia New" w:cs="Browallia New"/>
          <w:color w:val="000000" w:themeColor="text1"/>
          <w:sz w:val="28"/>
        </w:rPr>
        <w:t>June</w:t>
      </w:r>
      <w:r w:rsidR="00863107">
        <w:rPr>
          <w:rFonts w:ascii="Browallia New" w:eastAsia="Times New Roman" w:hAnsi="Browallia New" w:cs="Browallia New"/>
          <w:color w:val="000000" w:themeColor="text1"/>
          <w:sz w:val="28"/>
        </w:rPr>
        <w:t xml:space="preserve"> 3</w:t>
      </w:r>
      <w:r w:rsidR="00E46EA6">
        <w:rPr>
          <w:rFonts w:ascii="Browallia New" w:eastAsia="Times New Roman" w:hAnsi="Browallia New" w:cs="Browallia New"/>
          <w:color w:val="000000" w:themeColor="text1"/>
          <w:sz w:val="28"/>
        </w:rPr>
        <w:t>0</w:t>
      </w:r>
      <w:r w:rsidRPr="00013564">
        <w:rPr>
          <w:rFonts w:ascii="Browallia New" w:eastAsia="Times New Roman" w:hAnsi="Browallia New" w:cs="Browallia New"/>
          <w:color w:val="000000" w:themeColor="text1"/>
          <w:sz w:val="28"/>
        </w:rPr>
        <w:t xml:space="preserve">, </w:t>
      </w:r>
      <w:r w:rsidR="00863107">
        <w:rPr>
          <w:rFonts w:ascii="Browallia New" w:eastAsia="Times New Roman" w:hAnsi="Browallia New" w:cs="Browallia New"/>
          <w:color w:val="000000" w:themeColor="text1"/>
          <w:sz w:val="28"/>
        </w:rPr>
        <w:t>2018</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as follows</w:t>
      </w:r>
      <w:r w:rsidRPr="00013564">
        <w:rPr>
          <w:rFonts w:ascii="Browallia New" w:eastAsia="Times New Roman" w:hAnsi="Browallia New" w:cs="Browallia New"/>
          <w:color w:val="000000" w:themeColor="text1"/>
          <w:sz w:val="28"/>
          <w:cs/>
        </w:rPr>
        <w:t>.-</w:t>
      </w:r>
    </w:p>
    <w:tbl>
      <w:tblPr>
        <w:tblW w:w="8975" w:type="dxa"/>
        <w:tblInd w:w="817" w:type="dxa"/>
        <w:tblLayout w:type="fixed"/>
        <w:tblLook w:val="04A0" w:firstRow="1" w:lastRow="0" w:firstColumn="1" w:lastColumn="0" w:noHBand="0" w:noVBand="1"/>
      </w:tblPr>
      <w:tblGrid>
        <w:gridCol w:w="551"/>
        <w:gridCol w:w="5040"/>
        <w:gridCol w:w="1701"/>
        <w:gridCol w:w="1683"/>
      </w:tblGrid>
      <w:tr w:rsidR="00A429EA" w:rsidRPr="00013564" w:rsidTr="00B6577B">
        <w:trPr>
          <w:trHeight w:val="20"/>
          <w:tblHeader/>
        </w:trPr>
        <w:tc>
          <w:tcPr>
            <w:tcW w:w="5591" w:type="dxa"/>
            <w:gridSpan w:val="2"/>
            <w:shd w:val="clear" w:color="auto" w:fill="auto"/>
          </w:tcPr>
          <w:p w:rsidR="00C22E22" w:rsidRPr="00013564" w:rsidRDefault="00C22E22" w:rsidP="00442BD6">
            <w:pPr>
              <w:pStyle w:val="NoSpacing"/>
              <w:ind w:left="-108" w:firstLine="0"/>
              <w:jc w:val="left"/>
              <w:rPr>
                <w:rFonts w:ascii="Browallia New" w:hAnsi="Browallia New" w:cs="Browallia New"/>
                <w:color w:val="000000" w:themeColor="text1"/>
                <w:sz w:val="28"/>
              </w:rPr>
            </w:pPr>
          </w:p>
        </w:tc>
        <w:tc>
          <w:tcPr>
            <w:tcW w:w="3384" w:type="dxa"/>
            <w:gridSpan w:val="2"/>
            <w:shd w:val="clear" w:color="auto" w:fill="auto"/>
          </w:tcPr>
          <w:p w:rsidR="00C22E22" w:rsidRPr="00013564" w:rsidRDefault="00C22E22"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A429EA" w:rsidRPr="00013564" w:rsidTr="00B6577B">
        <w:trPr>
          <w:trHeight w:val="20"/>
          <w:tblHeader/>
        </w:trPr>
        <w:tc>
          <w:tcPr>
            <w:tcW w:w="5591" w:type="dxa"/>
            <w:gridSpan w:val="2"/>
            <w:shd w:val="clear" w:color="auto" w:fill="auto"/>
          </w:tcPr>
          <w:p w:rsidR="00C22E22" w:rsidRPr="00013564" w:rsidRDefault="00C22E22"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C22E22" w:rsidRPr="00013564" w:rsidRDefault="00C22E22"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Consolidated</w:t>
            </w:r>
          </w:p>
        </w:tc>
        <w:tc>
          <w:tcPr>
            <w:tcW w:w="1683" w:type="dxa"/>
            <w:shd w:val="clear" w:color="auto" w:fill="auto"/>
            <w:vAlign w:val="bottom"/>
          </w:tcPr>
          <w:p w:rsidR="00C22E22" w:rsidRPr="00013564" w:rsidRDefault="00A429EA"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Separate</w:t>
            </w:r>
          </w:p>
        </w:tc>
      </w:tr>
      <w:tr w:rsidR="00A429EA" w:rsidRPr="00013564" w:rsidTr="00B6577B">
        <w:trPr>
          <w:trHeight w:val="20"/>
        </w:trPr>
        <w:tc>
          <w:tcPr>
            <w:tcW w:w="5591" w:type="dxa"/>
            <w:gridSpan w:val="2"/>
            <w:shd w:val="clear" w:color="auto" w:fill="auto"/>
            <w:vAlign w:val="center"/>
          </w:tcPr>
          <w:p w:rsidR="001F68C0" w:rsidRPr="00013564" w:rsidRDefault="00DF456B" w:rsidP="00EC43E5">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Ope</w:t>
            </w:r>
            <w:r w:rsidR="00F7542A" w:rsidRPr="00013564">
              <w:rPr>
                <w:rFonts w:ascii="Browallia New" w:eastAsia="Times New Roman" w:hAnsi="Browallia New" w:cs="Browallia New"/>
                <w:color w:val="000000" w:themeColor="text1"/>
                <w:sz w:val="28"/>
              </w:rPr>
              <w:t xml:space="preserve">ning balance </w:t>
            </w:r>
            <w:r w:rsidR="00A83387">
              <w:rPr>
                <w:rFonts w:ascii="Browallia New" w:eastAsia="Times New Roman" w:hAnsi="Browallia New" w:cs="Browallia New"/>
                <w:color w:val="000000" w:themeColor="text1"/>
                <w:sz w:val="28"/>
              </w:rPr>
              <w:t>as at January 1, 2018</w:t>
            </w:r>
          </w:p>
        </w:tc>
        <w:tc>
          <w:tcPr>
            <w:tcW w:w="1701" w:type="dxa"/>
            <w:shd w:val="clear" w:color="auto" w:fill="auto"/>
            <w:vAlign w:val="center"/>
          </w:tcPr>
          <w:p w:rsidR="001F68C0" w:rsidRPr="00D75CB9" w:rsidRDefault="00863107" w:rsidP="00CD6EBF">
            <w:pPr>
              <w:pStyle w:val="NoSpacing"/>
              <w:tabs>
                <w:tab w:val="left" w:pos="567"/>
              </w:tabs>
              <w:ind w:left="-108" w:firstLine="0"/>
              <w:jc w:val="right"/>
              <w:rPr>
                <w:rFonts w:ascii="Browallia New" w:hAnsi="Browallia New" w:cs="Browallia New"/>
                <w:sz w:val="28"/>
              </w:rPr>
            </w:pPr>
            <w:r w:rsidRPr="00D75CB9">
              <w:rPr>
                <w:rFonts w:ascii="Browallia New" w:eastAsia="Malgun Gothic" w:hAnsi="Browallia New" w:cs="Browallia New"/>
                <w:spacing w:val="-2"/>
                <w:sz w:val="28"/>
                <w:lang w:eastAsia="ko-KR"/>
              </w:rPr>
              <w:t>1,638,770,653</w:t>
            </w:r>
            <w:r w:rsidRPr="00D75CB9">
              <w:rPr>
                <w:rFonts w:ascii="Browallia New" w:eastAsia="Malgun Gothic" w:hAnsi="Browallia New" w:cs="Browallia New"/>
                <w:spacing w:val="-2"/>
                <w:sz w:val="28"/>
                <w:cs/>
                <w:lang w:eastAsia="ko-KR"/>
              </w:rPr>
              <w:t>.</w:t>
            </w:r>
            <w:r w:rsidRPr="00D75CB9">
              <w:rPr>
                <w:rFonts w:ascii="Browallia New" w:eastAsia="Malgun Gothic" w:hAnsi="Browallia New" w:cs="Browallia New"/>
                <w:spacing w:val="-2"/>
                <w:sz w:val="28"/>
                <w:lang w:eastAsia="ko-KR"/>
              </w:rPr>
              <w:t>98</w:t>
            </w:r>
          </w:p>
        </w:tc>
        <w:tc>
          <w:tcPr>
            <w:tcW w:w="1683" w:type="dxa"/>
            <w:shd w:val="clear" w:color="auto" w:fill="auto"/>
            <w:vAlign w:val="center"/>
          </w:tcPr>
          <w:p w:rsidR="001F68C0" w:rsidRPr="00013564" w:rsidRDefault="00863107" w:rsidP="00CD6EBF">
            <w:pPr>
              <w:pStyle w:val="NoSpacing"/>
              <w:tabs>
                <w:tab w:val="left" w:pos="567"/>
              </w:tabs>
              <w:ind w:firstLine="0"/>
              <w:jc w:val="right"/>
              <w:rPr>
                <w:rFonts w:ascii="Browallia New" w:hAnsi="Browallia New" w:cs="Browallia New"/>
                <w:color w:val="000000" w:themeColor="text1"/>
                <w:sz w:val="28"/>
              </w:rPr>
            </w:pPr>
            <w:r w:rsidRPr="00A70522">
              <w:rPr>
                <w:rFonts w:ascii="Browallia New" w:eastAsia="Malgun Gothic" w:hAnsi="Browallia New" w:cs="Browallia New"/>
                <w:spacing w:val="-2"/>
                <w:sz w:val="28"/>
                <w:lang w:eastAsia="ko-KR"/>
              </w:rPr>
              <w:t>11,250,000</w:t>
            </w:r>
            <w:r w:rsidRPr="00A70522">
              <w:rPr>
                <w:rFonts w:ascii="Browallia New" w:eastAsia="Malgun Gothic" w:hAnsi="Browallia New" w:cs="Browallia New"/>
                <w:spacing w:val="-2"/>
                <w:sz w:val="28"/>
                <w:cs/>
                <w:lang w:eastAsia="ko-KR"/>
              </w:rPr>
              <w:t>.</w:t>
            </w:r>
            <w:r w:rsidRPr="00A70522">
              <w:rPr>
                <w:rFonts w:ascii="Browallia New" w:eastAsia="Malgun Gothic" w:hAnsi="Browallia New" w:cs="Browallia New"/>
                <w:spacing w:val="-2"/>
                <w:sz w:val="28"/>
                <w:lang w:eastAsia="ko-KR"/>
              </w:rPr>
              <w:t>00</w:t>
            </w:r>
          </w:p>
        </w:tc>
      </w:tr>
      <w:tr w:rsidR="00A979D0" w:rsidRPr="00013564" w:rsidTr="00D844CE">
        <w:trPr>
          <w:trHeight w:val="20"/>
        </w:trPr>
        <w:tc>
          <w:tcPr>
            <w:tcW w:w="551" w:type="dxa"/>
            <w:shd w:val="clear" w:color="auto" w:fill="auto"/>
            <w:vAlign w:val="center"/>
          </w:tcPr>
          <w:p w:rsidR="00A979D0" w:rsidRPr="00013564" w:rsidRDefault="00A979D0" w:rsidP="00EC43E5">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Add</w:t>
            </w:r>
            <w:r w:rsidRPr="00013564">
              <w:rPr>
                <w:rFonts w:ascii="Browallia New" w:eastAsia="Times New Roman" w:hAnsi="Browallia New" w:cs="Browallia New" w:hint="cs"/>
                <w:color w:val="000000" w:themeColor="text1"/>
                <w:sz w:val="28"/>
                <w:cs/>
              </w:rPr>
              <w:t xml:space="preserve"> </w:t>
            </w:r>
          </w:p>
        </w:tc>
        <w:tc>
          <w:tcPr>
            <w:tcW w:w="5040" w:type="dxa"/>
            <w:shd w:val="clear" w:color="auto" w:fill="auto"/>
            <w:vAlign w:val="center"/>
          </w:tcPr>
          <w:p w:rsidR="00A979D0" w:rsidRPr="00013564" w:rsidRDefault="00A979D0" w:rsidP="00EC43E5">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Increase during the period</w:t>
            </w:r>
          </w:p>
        </w:tc>
        <w:tc>
          <w:tcPr>
            <w:tcW w:w="1701" w:type="dxa"/>
            <w:shd w:val="clear" w:color="auto" w:fill="auto"/>
          </w:tcPr>
          <w:p w:rsidR="00A979D0" w:rsidRPr="00B9098A" w:rsidRDefault="00005AB3" w:rsidP="000B3BD3">
            <w:pPr>
              <w:tabs>
                <w:tab w:val="left" w:pos="567"/>
                <w:tab w:val="left" w:pos="617"/>
                <w:tab w:val="center" w:pos="671"/>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405,283,135.00</w:t>
            </w:r>
          </w:p>
        </w:tc>
        <w:tc>
          <w:tcPr>
            <w:tcW w:w="1683" w:type="dxa"/>
            <w:shd w:val="clear" w:color="auto" w:fill="auto"/>
          </w:tcPr>
          <w:p w:rsidR="00A979D0" w:rsidRPr="00B9098A" w:rsidRDefault="00A979D0" w:rsidP="000B3BD3">
            <w:pPr>
              <w:tabs>
                <w:tab w:val="left" w:pos="567"/>
              </w:tabs>
              <w:ind w:firstLine="0"/>
              <w:jc w:val="right"/>
              <w:rPr>
                <w:rFonts w:ascii="Browallia New" w:eastAsia="Malgun Gothic" w:hAnsi="Browallia New" w:cs="Browallia New"/>
                <w:spacing w:val="-2"/>
                <w:sz w:val="28"/>
                <w:cs/>
              </w:rPr>
            </w:pPr>
            <w:r w:rsidRPr="00B9098A">
              <w:rPr>
                <w:rFonts w:ascii="Browallia New" w:eastAsia="Malgun Gothic" w:hAnsi="Browallia New" w:cs="Browallia New"/>
                <w:spacing w:val="-2"/>
                <w:sz w:val="28"/>
              </w:rPr>
              <w:t>29,248,000</w:t>
            </w:r>
            <w:r w:rsidRPr="00B9098A">
              <w:rPr>
                <w:rFonts w:ascii="Browallia New" w:eastAsia="Malgun Gothic" w:hAnsi="Browallia New" w:cs="Browallia New"/>
                <w:spacing w:val="-2"/>
                <w:sz w:val="28"/>
                <w:cs/>
              </w:rPr>
              <w:t>.</w:t>
            </w:r>
            <w:r w:rsidRPr="00B9098A">
              <w:rPr>
                <w:rFonts w:ascii="Browallia New" w:eastAsia="Malgun Gothic" w:hAnsi="Browallia New" w:cs="Browallia New"/>
                <w:spacing w:val="-2"/>
                <w:sz w:val="28"/>
              </w:rPr>
              <w:t>00</w:t>
            </w:r>
          </w:p>
        </w:tc>
      </w:tr>
      <w:tr w:rsidR="00005AB3" w:rsidRPr="00013564" w:rsidTr="00D844CE">
        <w:trPr>
          <w:trHeight w:val="20"/>
        </w:trPr>
        <w:tc>
          <w:tcPr>
            <w:tcW w:w="551" w:type="dxa"/>
            <w:shd w:val="clear" w:color="auto" w:fill="auto"/>
            <w:vAlign w:val="center"/>
          </w:tcPr>
          <w:p w:rsidR="00005AB3" w:rsidRPr="00013564" w:rsidRDefault="00005AB3" w:rsidP="00EC43E5">
            <w:pPr>
              <w:ind w:left="-108" w:firstLine="0"/>
              <w:jc w:val="left"/>
              <w:rPr>
                <w:rFonts w:ascii="Browallia New" w:eastAsia="Times New Roman" w:hAnsi="Browallia New" w:cs="Browallia New"/>
                <w:color w:val="000000" w:themeColor="text1"/>
                <w:sz w:val="28"/>
                <w:u w:val="single"/>
              </w:rPr>
            </w:pPr>
            <w:r>
              <w:rPr>
                <w:rFonts w:ascii="Browallia New" w:eastAsia="Times New Roman" w:hAnsi="Browallia New" w:cs="Browallia New"/>
                <w:color w:val="000000" w:themeColor="text1"/>
                <w:sz w:val="28"/>
                <w:u w:val="single"/>
              </w:rPr>
              <w:t>Add</w:t>
            </w:r>
          </w:p>
        </w:tc>
        <w:tc>
          <w:tcPr>
            <w:tcW w:w="5040" w:type="dxa"/>
            <w:shd w:val="clear" w:color="auto" w:fill="auto"/>
            <w:vAlign w:val="center"/>
          </w:tcPr>
          <w:p w:rsidR="00005AB3" w:rsidRPr="00013564" w:rsidRDefault="00005AB3" w:rsidP="00EC43E5">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Loss </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Gain</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from exchange rate</w:t>
            </w:r>
          </w:p>
        </w:tc>
        <w:tc>
          <w:tcPr>
            <w:tcW w:w="1701" w:type="dxa"/>
            <w:shd w:val="clear" w:color="auto" w:fill="auto"/>
          </w:tcPr>
          <w:p w:rsidR="00005AB3" w:rsidRPr="00B9098A" w:rsidRDefault="00005AB3" w:rsidP="000B3BD3">
            <w:pPr>
              <w:tabs>
                <w:tab w:val="left" w:pos="567"/>
                <w:tab w:val="left" w:pos="617"/>
                <w:tab w:val="center" w:pos="671"/>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36,096,666.43</w:t>
            </w:r>
          </w:p>
        </w:tc>
        <w:tc>
          <w:tcPr>
            <w:tcW w:w="1683" w:type="dxa"/>
            <w:shd w:val="clear" w:color="auto" w:fill="auto"/>
          </w:tcPr>
          <w:p w:rsidR="00005AB3" w:rsidRPr="00B9098A" w:rsidRDefault="00005AB3" w:rsidP="000B3BD3">
            <w:pPr>
              <w:tabs>
                <w:tab w:val="left" w:pos="567"/>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w:t>
            </w:r>
          </w:p>
        </w:tc>
      </w:tr>
      <w:tr w:rsidR="00A979D0" w:rsidRPr="00013564" w:rsidTr="00D844CE">
        <w:trPr>
          <w:trHeight w:val="20"/>
        </w:trPr>
        <w:tc>
          <w:tcPr>
            <w:tcW w:w="551" w:type="dxa"/>
            <w:shd w:val="clear" w:color="auto" w:fill="auto"/>
            <w:vAlign w:val="center"/>
          </w:tcPr>
          <w:p w:rsidR="00A979D0" w:rsidRPr="00013564" w:rsidRDefault="00A979D0" w:rsidP="00EC43E5">
            <w:pPr>
              <w:tabs>
                <w:tab w:val="left" w:pos="459"/>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A979D0" w:rsidRPr="00013564" w:rsidRDefault="00A979D0" w:rsidP="00EC43E5">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Paid during the period</w:t>
            </w:r>
          </w:p>
        </w:tc>
        <w:tc>
          <w:tcPr>
            <w:tcW w:w="1701" w:type="dxa"/>
            <w:shd w:val="clear" w:color="auto" w:fill="auto"/>
          </w:tcPr>
          <w:p w:rsidR="00A979D0" w:rsidRPr="00B9098A" w:rsidRDefault="00A979D0" w:rsidP="000B3BD3">
            <w:pPr>
              <w:pBdr>
                <w:bottom w:val="single" w:sz="4" w:space="1" w:color="auto"/>
              </w:pBdr>
              <w:tabs>
                <w:tab w:val="left" w:pos="567"/>
              </w:tabs>
              <w:ind w:firstLine="0"/>
              <w:jc w:val="right"/>
              <w:rPr>
                <w:rFonts w:ascii="Browallia New" w:eastAsia="Malgun Gothic" w:hAnsi="Browallia New" w:cs="Browallia New"/>
                <w:spacing w:val="-2"/>
                <w:sz w:val="28"/>
              </w:rPr>
            </w:pPr>
            <w:r w:rsidRPr="00B9098A">
              <w:rPr>
                <w:rFonts w:ascii="Browallia New" w:eastAsia="Malgun Gothic" w:hAnsi="Browallia New" w:cs="Browallia New"/>
                <w:spacing w:val="-2"/>
                <w:sz w:val="28"/>
                <w:cs/>
              </w:rPr>
              <w:t>(</w:t>
            </w:r>
            <w:r w:rsidRPr="00B9098A">
              <w:rPr>
                <w:rFonts w:ascii="Browallia New" w:eastAsia="Malgun Gothic" w:hAnsi="Browallia New" w:cs="Browallia New"/>
                <w:spacing w:val="-2"/>
                <w:sz w:val="28"/>
              </w:rPr>
              <w:t>113,838,841</w:t>
            </w:r>
            <w:r w:rsidRPr="00B9098A">
              <w:rPr>
                <w:rFonts w:ascii="Browallia New" w:eastAsia="Malgun Gothic" w:hAnsi="Browallia New" w:cs="Browallia New"/>
                <w:spacing w:val="-2"/>
                <w:sz w:val="28"/>
                <w:cs/>
              </w:rPr>
              <w:t>.</w:t>
            </w:r>
            <w:r w:rsidRPr="00B9098A">
              <w:rPr>
                <w:rFonts w:ascii="Browallia New" w:eastAsia="Malgun Gothic" w:hAnsi="Browallia New" w:cs="Browallia New"/>
                <w:spacing w:val="-2"/>
                <w:sz w:val="28"/>
              </w:rPr>
              <w:t>92</w:t>
            </w:r>
            <w:r w:rsidRPr="00B9098A">
              <w:rPr>
                <w:rFonts w:ascii="Browallia New" w:eastAsia="Malgun Gothic" w:hAnsi="Browallia New" w:cs="Browallia New"/>
                <w:spacing w:val="-2"/>
                <w:sz w:val="28"/>
                <w:cs/>
              </w:rPr>
              <w:t>)</w:t>
            </w:r>
          </w:p>
        </w:tc>
        <w:tc>
          <w:tcPr>
            <w:tcW w:w="1683" w:type="dxa"/>
            <w:shd w:val="clear" w:color="auto" w:fill="auto"/>
          </w:tcPr>
          <w:p w:rsidR="00A979D0" w:rsidRPr="00B9098A" w:rsidRDefault="00A979D0" w:rsidP="000B3BD3">
            <w:pPr>
              <w:pBdr>
                <w:bottom w:val="single" w:sz="4" w:space="1" w:color="auto"/>
              </w:pBdr>
              <w:tabs>
                <w:tab w:val="left" w:pos="567"/>
              </w:tabs>
              <w:ind w:firstLine="0"/>
              <w:jc w:val="right"/>
              <w:rPr>
                <w:rFonts w:ascii="Browallia New" w:eastAsia="Malgun Gothic" w:hAnsi="Browallia New" w:cs="Browallia New"/>
                <w:spacing w:val="-2"/>
                <w:sz w:val="28"/>
                <w:cs/>
              </w:rPr>
            </w:pPr>
            <w:r w:rsidRPr="00B9098A">
              <w:rPr>
                <w:rFonts w:ascii="Browallia New" w:eastAsia="Malgun Gothic" w:hAnsi="Browallia New" w:cs="Browallia New"/>
                <w:spacing w:val="-2"/>
                <w:sz w:val="28"/>
                <w:cs/>
              </w:rPr>
              <w:t>(</w:t>
            </w:r>
            <w:r w:rsidRPr="00B9098A">
              <w:rPr>
                <w:rFonts w:ascii="Browallia New" w:eastAsia="Malgun Gothic" w:hAnsi="Browallia New" w:cs="Browallia New"/>
                <w:spacing w:val="-2"/>
                <w:sz w:val="28"/>
              </w:rPr>
              <w:t>5,250,000</w:t>
            </w:r>
            <w:r w:rsidRPr="00B9098A">
              <w:rPr>
                <w:rFonts w:ascii="Browallia New" w:eastAsia="Malgun Gothic" w:hAnsi="Browallia New" w:cs="Browallia New"/>
                <w:spacing w:val="-2"/>
                <w:sz w:val="28"/>
                <w:cs/>
              </w:rPr>
              <w:t>.</w:t>
            </w:r>
            <w:r w:rsidRPr="00B9098A">
              <w:rPr>
                <w:rFonts w:ascii="Browallia New" w:eastAsia="Malgun Gothic" w:hAnsi="Browallia New" w:cs="Browallia New"/>
                <w:spacing w:val="-2"/>
                <w:sz w:val="28"/>
              </w:rPr>
              <w:t>00</w:t>
            </w:r>
            <w:r w:rsidRPr="00B9098A">
              <w:rPr>
                <w:rFonts w:ascii="Browallia New" w:eastAsia="Malgun Gothic" w:hAnsi="Browallia New" w:cs="Browallia New"/>
                <w:spacing w:val="-2"/>
                <w:sz w:val="28"/>
                <w:cs/>
              </w:rPr>
              <w:t>)</w:t>
            </w:r>
          </w:p>
        </w:tc>
      </w:tr>
      <w:tr w:rsidR="00A979D0" w:rsidRPr="00013564" w:rsidTr="00D844CE">
        <w:trPr>
          <w:trHeight w:val="20"/>
        </w:trPr>
        <w:tc>
          <w:tcPr>
            <w:tcW w:w="5591" w:type="dxa"/>
            <w:gridSpan w:val="2"/>
            <w:shd w:val="clear" w:color="auto" w:fill="auto"/>
            <w:vAlign w:val="center"/>
          </w:tcPr>
          <w:p w:rsidR="00A979D0" w:rsidRPr="00013564" w:rsidRDefault="00A979D0" w:rsidP="003E3FBF">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Ending balance as at </w:t>
            </w:r>
            <w:r>
              <w:rPr>
                <w:rFonts w:ascii="Browallia New" w:eastAsia="Times New Roman" w:hAnsi="Browallia New" w:cs="Browallia New"/>
                <w:color w:val="000000" w:themeColor="text1"/>
                <w:sz w:val="28"/>
              </w:rPr>
              <w:t>June</w:t>
            </w:r>
            <w:r w:rsidRPr="00013564">
              <w:rPr>
                <w:rFonts w:ascii="Browallia New" w:eastAsia="Times New Roman" w:hAnsi="Browallia New" w:cs="Browallia New"/>
                <w:color w:val="000000" w:themeColor="text1"/>
                <w:sz w:val="28"/>
                <w:cs/>
              </w:rPr>
              <w:t xml:space="preserve"> </w:t>
            </w:r>
            <w:r>
              <w:rPr>
                <w:rFonts w:ascii="Browallia New" w:eastAsia="Times New Roman" w:hAnsi="Browallia New" w:cs="Browallia New"/>
                <w:color w:val="000000" w:themeColor="text1"/>
                <w:sz w:val="28"/>
              </w:rPr>
              <w:t>30, 2018</w:t>
            </w:r>
          </w:p>
        </w:tc>
        <w:tc>
          <w:tcPr>
            <w:tcW w:w="1701" w:type="dxa"/>
            <w:shd w:val="clear" w:color="auto" w:fill="auto"/>
          </w:tcPr>
          <w:p w:rsidR="00A979D0" w:rsidRPr="00B9098A" w:rsidRDefault="00A979D0" w:rsidP="000B3BD3">
            <w:pPr>
              <w:tabs>
                <w:tab w:val="left" w:pos="567"/>
              </w:tabs>
              <w:ind w:firstLine="0"/>
              <w:jc w:val="right"/>
              <w:rPr>
                <w:rFonts w:ascii="Browallia New" w:eastAsia="Malgun Gothic" w:hAnsi="Browallia New" w:cs="Browallia New"/>
                <w:spacing w:val="-2"/>
                <w:sz w:val="28"/>
                <w:lang w:eastAsia="ko-KR"/>
              </w:rPr>
            </w:pPr>
            <w:r w:rsidRPr="00B9098A">
              <w:rPr>
                <w:rFonts w:ascii="Browallia New" w:eastAsia="Malgun Gothic" w:hAnsi="Browallia New" w:cs="Browallia New"/>
                <w:spacing w:val="-2"/>
                <w:sz w:val="28"/>
                <w:lang w:eastAsia="ko-KR"/>
              </w:rPr>
              <w:t>1,966,311</w:t>
            </w:r>
            <w:r w:rsidR="00D844CE">
              <w:rPr>
                <w:rFonts w:ascii="Browallia New" w:eastAsia="Malgun Gothic" w:hAnsi="Browallia New" w:cs="Browallia New"/>
                <w:spacing w:val="-2"/>
                <w:sz w:val="28"/>
                <w:lang w:eastAsia="ko-KR"/>
              </w:rPr>
              <w:t>,</w:t>
            </w:r>
            <w:r w:rsidRPr="00B9098A">
              <w:rPr>
                <w:rFonts w:ascii="Browallia New" w:eastAsia="Malgun Gothic" w:hAnsi="Browallia New" w:cs="Browallia New"/>
                <w:spacing w:val="-2"/>
                <w:sz w:val="28"/>
                <w:lang w:eastAsia="ko-KR"/>
              </w:rPr>
              <w:t>613</w:t>
            </w:r>
            <w:r w:rsidRPr="00B9098A">
              <w:rPr>
                <w:rFonts w:ascii="Browallia New" w:eastAsia="Malgun Gothic" w:hAnsi="Browallia New" w:cs="Browallia New"/>
                <w:spacing w:val="-2"/>
                <w:sz w:val="28"/>
                <w:cs/>
                <w:lang w:eastAsia="ko-KR"/>
              </w:rPr>
              <w:t>.</w:t>
            </w:r>
            <w:r w:rsidRPr="00B9098A">
              <w:rPr>
                <w:rFonts w:ascii="Browallia New" w:eastAsia="Malgun Gothic" w:hAnsi="Browallia New" w:cs="Browallia New"/>
                <w:spacing w:val="-2"/>
                <w:sz w:val="28"/>
                <w:lang w:eastAsia="ko-KR"/>
              </w:rPr>
              <w:t>49</w:t>
            </w:r>
          </w:p>
        </w:tc>
        <w:tc>
          <w:tcPr>
            <w:tcW w:w="1683" w:type="dxa"/>
            <w:shd w:val="clear" w:color="auto" w:fill="auto"/>
          </w:tcPr>
          <w:p w:rsidR="00A979D0" w:rsidRPr="00B9098A" w:rsidRDefault="00A979D0" w:rsidP="000B3BD3">
            <w:pPr>
              <w:tabs>
                <w:tab w:val="left" w:pos="567"/>
              </w:tabs>
              <w:ind w:firstLine="0"/>
              <w:jc w:val="right"/>
              <w:rPr>
                <w:rFonts w:ascii="Browallia New" w:eastAsia="Malgun Gothic" w:hAnsi="Browallia New" w:cs="Browallia New"/>
                <w:spacing w:val="-2"/>
                <w:sz w:val="28"/>
                <w:lang w:eastAsia="ko-KR"/>
              </w:rPr>
            </w:pPr>
            <w:r w:rsidRPr="00B9098A">
              <w:rPr>
                <w:rFonts w:ascii="Browallia New" w:eastAsia="Malgun Gothic" w:hAnsi="Browallia New" w:cs="Browallia New"/>
                <w:spacing w:val="-2"/>
                <w:sz w:val="28"/>
                <w:lang w:eastAsia="ko-KR"/>
              </w:rPr>
              <w:t>35,248,000</w:t>
            </w:r>
            <w:r w:rsidRPr="00B9098A">
              <w:rPr>
                <w:rFonts w:ascii="Browallia New" w:eastAsia="Malgun Gothic" w:hAnsi="Browallia New" w:cs="Browallia New"/>
                <w:spacing w:val="-2"/>
                <w:sz w:val="28"/>
                <w:cs/>
                <w:lang w:eastAsia="ko-KR"/>
              </w:rPr>
              <w:t>.</w:t>
            </w:r>
            <w:r w:rsidRPr="00B9098A">
              <w:rPr>
                <w:rFonts w:ascii="Browallia New" w:eastAsia="Malgun Gothic" w:hAnsi="Browallia New" w:cs="Browallia New"/>
                <w:spacing w:val="-2"/>
                <w:sz w:val="28"/>
                <w:lang w:eastAsia="ko-KR"/>
              </w:rPr>
              <w:t>00</w:t>
            </w:r>
          </w:p>
        </w:tc>
      </w:tr>
      <w:tr w:rsidR="00A979D0" w:rsidRPr="00013564" w:rsidTr="00D844CE">
        <w:trPr>
          <w:trHeight w:val="20"/>
        </w:trPr>
        <w:tc>
          <w:tcPr>
            <w:tcW w:w="551" w:type="dxa"/>
            <w:shd w:val="clear" w:color="auto" w:fill="auto"/>
            <w:vAlign w:val="center"/>
          </w:tcPr>
          <w:p w:rsidR="00A979D0" w:rsidRPr="00013564" w:rsidRDefault="00A979D0" w:rsidP="00EC43E5">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A979D0" w:rsidRPr="00013564" w:rsidRDefault="00A979D0" w:rsidP="00EC43E5">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Current portion</w:t>
            </w:r>
          </w:p>
        </w:tc>
        <w:tc>
          <w:tcPr>
            <w:tcW w:w="1701" w:type="dxa"/>
            <w:shd w:val="clear" w:color="auto" w:fill="auto"/>
            <w:vAlign w:val="bottom"/>
          </w:tcPr>
          <w:p w:rsidR="00A979D0" w:rsidRPr="00B9098A" w:rsidRDefault="00A979D0" w:rsidP="000B3BD3">
            <w:pPr>
              <w:ind w:firstLine="0"/>
              <w:jc w:val="right"/>
              <w:rPr>
                <w:rFonts w:ascii="Browallia New" w:eastAsia="Times New Roman" w:hAnsi="Browallia New" w:cs="Browallia New"/>
                <w:spacing w:val="-2"/>
                <w:sz w:val="28"/>
              </w:rPr>
            </w:pPr>
            <w:r w:rsidRPr="00B9098A">
              <w:rPr>
                <w:rFonts w:ascii="Browallia New" w:eastAsia="Times New Roman" w:hAnsi="Browallia New" w:cs="Browallia New"/>
                <w:spacing w:val="-2"/>
                <w:sz w:val="28"/>
                <w:cs/>
              </w:rPr>
              <w:t>(</w:t>
            </w:r>
            <w:r w:rsidRPr="00B9098A">
              <w:rPr>
                <w:rFonts w:ascii="Browallia New" w:eastAsia="Times New Roman" w:hAnsi="Browallia New" w:cs="Browallia New"/>
                <w:spacing w:val="-2"/>
                <w:sz w:val="28"/>
              </w:rPr>
              <w:t>241,389,496</w:t>
            </w:r>
            <w:r w:rsidRPr="00B9098A">
              <w:rPr>
                <w:rFonts w:ascii="Browallia New" w:eastAsia="Times New Roman" w:hAnsi="Browallia New" w:cs="Browallia New"/>
                <w:spacing w:val="-2"/>
                <w:sz w:val="28"/>
                <w:cs/>
              </w:rPr>
              <w:t>.</w:t>
            </w:r>
            <w:r w:rsidRPr="00B9098A">
              <w:rPr>
                <w:rFonts w:ascii="Browallia New" w:eastAsia="Times New Roman" w:hAnsi="Browallia New" w:cs="Browallia New"/>
                <w:spacing w:val="-2"/>
                <w:sz w:val="28"/>
              </w:rPr>
              <w:t>33</w:t>
            </w:r>
            <w:r w:rsidRPr="00B9098A">
              <w:rPr>
                <w:rFonts w:ascii="Browallia New" w:eastAsia="Times New Roman" w:hAnsi="Browallia New" w:cs="Browallia New"/>
                <w:spacing w:val="-2"/>
                <w:sz w:val="28"/>
                <w:cs/>
              </w:rPr>
              <w:t>)</w:t>
            </w:r>
          </w:p>
        </w:tc>
        <w:tc>
          <w:tcPr>
            <w:tcW w:w="1683" w:type="dxa"/>
            <w:shd w:val="clear" w:color="auto" w:fill="auto"/>
            <w:vAlign w:val="bottom"/>
          </w:tcPr>
          <w:p w:rsidR="00A979D0" w:rsidRPr="00B9098A" w:rsidRDefault="00A979D0" w:rsidP="000B3BD3">
            <w:pPr>
              <w:ind w:firstLine="0"/>
              <w:jc w:val="right"/>
              <w:rPr>
                <w:rFonts w:ascii="Browallia New" w:eastAsia="Malgun Gothic" w:hAnsi="Browallia New" w:cs="Browallia New"/>
                <w:spacing w:val="-2"/>
                <w:sz w:val="28"/>
                <w:lang w:eastAsia="ko-KR"/>
              </w:rPr>
            </w:pPr>
            <w:r w:rsidRPr="00B9098A">
              <w:rPr>
                <w:rFonts w:ascii="Browallia New" w:eastAsia="Malgun Gothic" w:hAnsi="Browallia New" w:cs="Browallia New"/>
                <w:spacing w:val="-2"/>
                <w:sz w:val="28"/>
                <w:cs/>
                <w:lang w:eastAsia="ko-KR"/>
              </w:rPr>
              <w:t>(</w:t>
            </w:r>
            <w:r w:rsidRPr="00B9098A">
              <w:rPr>
                <w:rFonts w:ascii="Browallia New" w:eastAsia="Malgun Gothic" w:hAnsi="Browallia New" w:cs="Browallia New"/>
                <w:spacing w:val="-2"/>
                <w:sz w:val="28"/>
                <w:lang w:eastAsia="ko-KR"/>
              </w:rPr>
              <w:t>19,200,000</w:t>
            </w:r>
            <w:r w:rsidRPr="00B9098A">
              <w:rPr>
                <w:rFonts w:ascii="Browallia New" w:eastAsia="Malgun Gothic" w:hAnsi="Browallia New" w:cs="Browallia New"/>
                <w:spacing w:val="-2"/>
                <w:sz w:val="28"/>
                <w:cs/>
                <w:lang w:eastAsia="ko-KR"/>
              </w:rPr>
              <w:t>.</w:t>
            </w:r>
            <w:r w:rsidRPr="00B9098A">
              <w:rPr>
                <w:rFonts w:ascii="Browallia New" w:eastAsia="Malgun Gothic" w:hAnsi="Browallia New" w:cs="Browallia New"/>
                <w:spacing w:val="-2"/>
                <w:sz w:val="28"/>
                <w:lang w:eastAsia="ko-KR"/>
              </w:rPr>
              <w:t>00</w:t>
            </w:r>
            <w:r w:rsidRPr="00B9098A">
              <w:rPr>
                <w:rFonts w:ascii="Browallia New" w:eastAsia="Malgun Gothic" w:hAnsi="Browallia New" w:cs="Browallia New"/>
                <w:spacing w:val="-2"/>
                <w:sz w:val="28"/>
                <w:cs/>
                <w:lang w:eastAsia="ko-KR"/>
              </w:rPr>
              <w:t>)</w:t>
            </w:r>
          </w:p>
        </w:tc>
      </w:tr>
      <w:tr w:rsidR="00A979D0" w:rsidRPr="00013564" w:rsidTr="00D844CE">
        <w:trPr>
          <w:trHeight w:val="20"/>
        </w:trPr>
        <w:tc>
          <w:tcPr>
            <w:tcW w:w="5591" w:type="dxa"/>
            <w:gridSpan w:val="2"/>
            <w:shd w:val="clear" w:color="auto" w:fill="auto"/>
            <w:vAlign w:val="center"/>
          </w:tcPr>
          <w:p w:rsidR="00A979D0" w:rsidRPr="00013564" w:rsidRDefault="002A29BE" w:rsidP="00E46C9D">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L</w:t>
            </w:r>
            <w:r w:rsidRPr="002A29BE">
              <w:rPr>
                <w:rFonts w:ascii="Browallia New" w:eastAsia="Times New Roman" w:hAnsi="Browallia New" w:cs="Browallia New"/>
                <w:color w:val="000000" w:themeColor="text1"/>
                <w:sz w:val="28"/>
              </w:rPr>
              <w:t>ong-term loans from financial institutions - net</w:t>
            </w:r>
          </w:p>
        </w:tc>
        <w:tc>
          <w:tcPr>
            <w:tcW w:w="1701" w:type="dxa"/>
            <w:shd w:val="clear" w:color="auto" w:fill="auto"/>
            <w:vAlign w:val="bottom"/>
          </w:tcPr>
          <w:p w:rsidR="00A979D0" w:rsidRPr="00B9098A" w:rsidRDefault="00A979D0" w:rsidP="000B3BD3">
            <w:pPr>
              <w:pBdr>
                <w:top w:val="single" w:sz="4" w:space="1" w:color="000000"/>
                <w:bottom w:val="double" w:sz="4" w:space="1" w:color="auto"/>
              </w:pBdr>
              <w:ind w:firstLine="0"/>
              <w:jc w:val="right"/>
              <w:rPr>
                <w:rFonts w:ascii="Browallia New" w:eastAsia="Times New Roman" w:hAnsi="Browallia New" w:cs="Browallia New"/>
                <w:spacing w:val="-2"/>
                <w:sz w:val="28"/>
                <w:cs/>
              </w:rPr>
            </w:pPr>
            <w:r w:rsidRPr="00B9098A">
              <w:rPr>
                <w:rFonts w:ascii="Browallia New" w:eastAsia="Times New Roman" w:hAnsi="Browallia New" w:cs="Browallia New"/>
                <w:spacing w:val="-2"/>
                <w:sz w:val="28"/>
              </w:rPr>
              <w:t>1,724,922,117</w:t>
            </w:r>
            <w:r w:rsidRPr="00B9098A">
              <w:rPr>
                <w:rFonts w:ascii="Browallia New" w:eastAsia="Times New Roman" w:hAnsi="Browallia New" w:cs="Browallia New"/>
                <w:spacing w:val="-2"/>
                <w:sz w:val="28"/>
                <w:cs/>
              </w:rPr>
              <w:t>.</w:t>
            </w:r>
            <w:r w:rsidRPr="00B9098A">
              <w:rPr>
                <w:rFonts w:ascii="Browallia New" w:eastAsia="Times New Roman" w:hAnsi="Browallia New" w:cs="Browallia New"/>
                <w:spacing w:val="-2"/>
                <w:sz w:val="28"/>
              </w:rPr>
              <w:t>16</w:t>
            </w:r>
          </w:p>
        </w:tc>
        <w:tc>
          <w:tcPr>
            <w:tcW w:w="1683" w:type="dxa"/>
            <w:shd w:val="clear" w:color="auto" w:fill="auto"/>
            <w:vAlign w:val="bottom"/>
          </w:tcPr>
          <w:p w:rsidR="00A979D0" w:rsidRPr="00B9098A" w:rsidRDefault="00A979D0" w:rsidP="000B3BD3">
            <w:pPr>
              <w:pBdr>
                <w:top w:val="single" w:sz="4" w:space="1" w:color="000000"/>
                <w:bottom w:val="double" w:sz="4" w:space="1" w:color="auto"/>
              </w:pBdr>
              <w:ind w:firstLine="0"/>
              <w:jc w:val="right"/>
              <w:rPr>
                <w:rFonts w:ascii="Browallia New" w:eastAsia="Times New Roman" w:hAnsi="Browallia New" w:cs="Browallia New"/>
                <w:spacing w:val="-2"/>
                <w:sz w:val="28"/>
              </w:rPr>
            </w:pPr>
            <w:r w:rsidRPr="00B9098A">
              <w:rPr>
                <w:rFonts w:ascii="Browallia New" w:eastAsia="Times New Roman" w:hAnsi="Browallia New" w:cs="Browallia New"/>
                <w:spacing w:val="-2"/>
                <w:sz w:val="28"/>
              </w:rPr>
              <w:t>16,048,000</w:t>
            </w:r>
            <w:r w:rsidRPr="00B9098A">
              <w:rPr>
                <w:rFonts w:ascii="Browallia New" w:eastAsia="Times New Roman" w:hAnsi="Browallia New" w:cs="Browallia New"/>
                <w:spacing w:val="-2"/>
                <w:sz w:val="28"/>
                <w:cs/>
              </w:rPr>
              <w:t>.</w:t>
            </w:r>
            <w:r w:rsidRPr="00B9098A">
              <w:rPr>
                <w:rFonts w:ascii="Browallia New" w:eastAsia="Times New Roman" w:hAnsi="Browallia New" w:cs="Browallia New"/>
                <w:spacing w:val="-2"/>
                <w:sz w:val="28"/>
              </w:rPr>
              <w:t>00</w:t>
            </w:r>
          </w:p>
        </w:tc>
      </w:tr>
    </w:tbl>
    <w:p w:rsidR="009A2809" w:rsidRDefault="007944CE" w:rsidP="009A2809">
      <w:pPr>
        <w:spacing w:before="120"/>
        <w:ind w:left="709" w:firstLine="11"/>
        <w:rPr>
          <w:rFonts w:ascii="Browallia New" w:eastAsia="Times New Roman" w:hAnsi="Browallia New" w:cs="Browallia New"/>
          <w:sz w:val="28"/>
        </w:rPr>
      </w:pPr>
      <w:r>
        <w:rPr>
          <w:rFonts w:ascii="Browallia New" w:eastAsia="Times New Roman" w:hAnsi="Browallia New" w:cs="Browallia New"/>
          <w:sz w:val="28"/>
        </w:rPr>
        <w:t>In the first quarter</w:t>
      </w:r>
      <w:r w:rsidR="00ED084F">
        <w:rPr>
          <w:rFonts w:ascii="Browallia New" w:eastAsia="Times New Roman" w:hAnsi="Browallia New" w:cs="Browallia New"/>
          <w:sz w:val="28"/>
          <w:cs/>
        </w:rPr>
        <w:t xml:space="preserve"> </w:t>
      </w:r>
      <w:r>
        <w:rPr>
          <w:rFonts w:ascii="Browallia New" w:eastAsia="Times New Roman" w:hAnsi="Browallia New" w:cs="Browallia New"/>
          <w:sz w:val="28"/>
        </w:rPr>
        <w:t xml:space="preserve">of 2018, a </w:t>
      </w:r>
      <w:r w:rsidR="00CC05B2">
        <w:rPr>
          <w:rFonts w:ascii="Browallia New" w:eastAsia="Times New Roman" w:hAnsi="Browallia New" w:cs="Browallia New"/>
          <w:sz w:val="28"/>
        </w:rPr>
        <w:t xml:space="preserve">direct </w:t>
      </w:r>
      <w:r>
        <w:rPr>
          <w:rFonts w:ascii="Browallia New" w:eastAsia="Times New Roman" w:hAnsi="Browallia New" w:cs="Browallia New"/>
          <w:sz w:val="28"/>
        </w:rPr>
        <w:t xml:space="preserve">subsidiary has been </w:t>
      </w:r>
      <w:r w:rsidR="00ED084F">
        <w:rPr>
          <w:rFonts w:ascii="Browallia New" w:eastAsia="Times New Roman" w:hAnsi="Browallia New" w:cs="Browallia New"/>
          <w:sz w:val="28"/>
        </w:rPr>
        <w:t>g</w:t>
      </w:r>
      <w:r>
        <w:rPr>
          <w:rFonts w:ascii="Browallia New" w:eastAsia="Times New Roman" w:hAnsi="Browallia New" w:cs="Browallia New"/>
          <w:sz w:val="28"/>
        </w:rPr>
        <w:t>ranted loan facilities</w:t>
      </w:r>
      <w:r>
        <w:rPr>
          <w:rFonts w:ascii="Browallia New" w:eastAsia="Times New Roman" w:hAnsi="Browallia New" w:cs="Browallia New"/>
          <w:sz w:val="28"/>
          <w:cs/>
        </w:rPr>
        <w:t xml:space="preserve">. </w:t>
      </w:r>
      <w:r w:rsidR="009A2809" w:rsidRPr="0025101B">
        <w:rPr>
          <w:rFonts w:ascii="Browallia New" w:eastAsia="Times New Roman" w:hAnsi="Browallia New" w:cs="Browallia New"/>
          <w:sz w:val="28"/>
        </w:rPr>
        <w:t>The details</w:t>
      </w:r>
      <w:r w:rsidR="009A2809">
        <w:rPr>
          <w:rFonts w:ascii="Browallia New" w:eastAsia="Times New Roman" w:hAnsi="Browallia New" w:cs="Browallia New"/>
          <w:sz w:val="28"/>
        </w:rPr>
        <w:t xml:space="preserve"> of the loans are as  follows </w:t>
      </w:r>
      <w:r w:rsidR="009A2809">
        <w:rPr>
          <w:rFonts w:ascii="Browallia New" w:eastAsia="Times New Roman" w:hAnsi="Browallia New" w:cs="Browallia New"/>
          <w:sz w:val="28"/>
          <w:cs/>
        </w:rPr>
        <w:t>:</w:t>
      </w:r>
    </w:p>
    <w:p w:rsidR="009A2809" w:rsidRPr="00141B3A" w:rsidRDefault="00D75CB9" w:rsidP="002A29BE">
      <w:pPr>
        <w:spacing w:before="120" w:after="120"/>
        <w:ind w:firstLine="0"/>
        <w:rPr>
          <w:rFonts w:ascii="Browallia New" w:eastAsia="Times New Roman" w:hAnsi="Browallia New" w:cs="Browallia New"/>
          <w:i/>
          <w:iCs/>
          <w:sz w:val="28"/>
        </w:rPr>
      </w:pPr>
      <w:r>
        <w:rPr>
          <w:rFonts w:ascii="Browallia New" w:eastAsia="Times New Roman" w:hAnsi="Browallia New" w:cs="Browallia New"/>
          <w:b/>
          <w:bCs/>
          <w:i/>
          <w:iCs/>
          <w:sz w:val="28"/>
          <w:cs/>
        </w:rPr>
        <w:t xml:space="preserve"> </w:t>
      </w:r>
      <w:r w:rsidR="00CC05B2" w:rsidRPr="00141B3A">
        <w:rPr>
          <w:rFonts w:ascii="Browallia New" w:eastAsia="Times New Roman" w:hAnsi="Browallia New" w:cs="Browallia New"/>
          <w:b/>
          <w:bCs/>
          <w:i/>
          <w:iCs/>
          <w:sz w:val="28"/>
          <w:u w:val="single"/>
        </w:rPr>
        <w:t>Direct subsidiary</w:t>
      </w:r>
      <w:r w:rsidR="00CC05B2" w:rsidRPr="00141B3A">
        <w:rPr>
          <w:rFonts w:ascii="Browallia New" w:eastAsia="Times New Roman" w:hAnsi="Browallia New" w:cs="Browallia New" w:hint="cs"/>
          <w:b/>
          <w:bCs/>
          <w:i/>
          <w:iCs/>
          <w:sz w:val="28"/>
          <w:cs/>
        </w:rPr>
        <w:t xml:space="preserve"> </w:t>
      </w:r>
      <w:r w:rsidR="00CC05B2" w:rsidRPr="00141B3A">
        <w:rPr>
          <w:rFonts w:ascii="Browallia New" w:eastAsia="Times New Roman" w:hAnsi="Browallia New" w:cs="Browallia New"/>
          <w:b/>
          <w:bCs/>
          <w:i/>
          <w:iCs/>
          <w:sz w:val="28"/>
        </w:rPr>
        <w:t>:</w:t>
      </w:r>
      <w:r w:rsidR="00CC05B2">
        <w:rPr>
          <w:rFonts w:ascii="Browallia New" w:eastAsia="Times New Roman" w:hAnsi="Browallia New" w:cs="Browallia New"/>
          <w:sz w:val="28"/>
        </w:rPr>
        <w:t xml:space="preserve"> </w:t>
      </w:r>
      <w:r w:rsidR="00CC05B2" w:rsidRPr="00141B3A">
        <w:rPr>
          <w:rFonts w:ascii="Browallia New" w:eastAsia="Times New Roman" w:hAnsi="Browallia New" w:cs="Browallia New"/>
          <w:i/>
          <w:iCs/>
          <w:sz w:val="28"/>
        </w:rPr>
        <w:t>Eastern Power Group :lc. “EP”</w:t>
      </w:r>
    </w:p>
    <w:tbl>
      <w:tblPr>
        <w:tblW w:w="10035" w:type="dxa"/>
        <w:tblInd w:w="108" w:type="dxa"/>
        <w:tblLook w:val="04A0" w:firstRow="1" w:lastRow="0" w:firstColumn="1" w:lastColumn="0" w:noHBand="0" w:noVBand="1"/>
      </w:tblPr>
      <w:tblGrid>
        <w:gridCol w:w="2438"/>
        <w:gridCol w:w="1928"/>
        <w:gridCol w:w="2154"/>
        <w:gridCol w:w="1417"/>
        <w:gridCol w:w="2098"/>
      </w:tblGrid>
      <w:tr w:rsidR="009A2809" w:rsidRPr="0000212C" w:rsidTr="00673C4C">
        <w:trPr>
          <w:tblHeader/>
        </w:trPr>
        <w:tc>
          <w:tcPr>
            <w:tcW w:w="2438" w:type="dxa"/>
            <w:shd w:val="clear" w:color="auto" w:fill="auto"/>
          </w:tcPr>
          <w:p w:rsidR="009A2809" w:rsidRPr="0025101B" w:rsidRDefault="009A2809" w:rsidP="009A2809">
            <w:pPr>
              <w:pBdr>
                <w:bottom w:val="single" w:sz="4" w:space="1" w:color="000000"/>
              </w:pBdr>
              <w:ind w:firstLine="0"/>
              <w:jc w:val="center"/>
              <w:rPr>
                <w:rFonts w:ascii="Browallia New" w:eastAsia="Times New Roman" w:hAnsi="Browallia New" w:cs="Browallia New"/>
                <w:sz w:val="26"/>
                <w:szCs w:val="26"/>
              </w:rPr>
            </w:pPr>
            <w:r>
              <w:rPr>
                <w:rFonts w:ascii="Browallia New" w:eastAsia="Times New Roman" w:hAnsi="Browallia New" w:cs="Browallia New" w:hint="cs"/>
                <w:sz w:val="26"/>
                <w:szCs w:val="26"/>
              </w:rPr>
              <w:t>Loan facilities</w:t>
            </w:r>
          </w:p>
        </w:tc>
        <w:tc>
          <w:tcPr>
            <w:tcW w:w="1928"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Objective</w:t>
            </w:r>
          </w:p>
        </w:tc>
        <w:tc>
          <w:tcPr>
            <w:tcW w:w="2154"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Drawdown Condition</w:t>
            </w:r>
          </w:p>
        </w:tc>
        <w:tc>
          <w:tcPr>
            <w:tcW w:w="1417" w:type="dxa"/>
            <w:shd w:val="clear" w:color="auto" w:fill="auto"/>
          </w:tcPr>
          <w:p w:rsidR="009A2809" w:rsidRPr="0025101B" w:rsidRDefault="009A2809" w:rsidP="009A2809">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Interest rate</w:t>
            </w:r>
          </w:p>
        </w:tc>
        <w:tc>
          <w:tcPr>
            <w:tcW w:w="2098"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Repayment</w:t>
            </w:r>
          </w:p>
        </w:tc>
      </w:tr>
      <w:tr w:rsidR="009A2809" w:rsidRPr="0000212C" w:rsidTr="007944CE">
        <w:trPr>
          <w:tblHeader/>
        </w:trPr>
        <w:tc>
          <w:tcPr>
            <w:tcW w:w="2438" w:type="dxa"/>
            <w:shd w:val="clear" w:color="auto" w:fill="auto"/>
            <w:vAlign w:val="bottom"/>
          </w:tcPr>
          <w:p w:rsidR="009A2809" w:rsidRPr="00DC288B" w:rsidRDefault="009A2809" w:rsidP="00673C4C">
            <w:pPr>
              <w:ind w:firstLine="0"/>
              <w:rPr>
                <w:rFonts w:ascii="Browallia New" w:eastAsia="Times New Roman" w:hAnsi="Browallia New" w:cs="Browallia New"/>
                <w:sz w:val="28"/>
              </w:rPr>
            </w:pPr>
            <w:r>
              <w:rPr>
                <w:rFonts w:ascii="Browallia New" w:eastAsia="Times New Roman" w:hAnsi="Browallia New" w:cs="Browallia New"/>
                <w:sz w:val="28"/>
              </w:rPr>
              <w:t>A</w:t>
            </w:r>
            <w:r>
              <w:rPr>
                <w:rFonts w:ascii="Browallia New" w:eastAsia="Times New Roman" w:hAnsi="Browallia New" w:cs="Browallia New" w:hint="cs"/>
                <w:sz w:val="28"/>
                <w:cs/>
              </w:rPr>
              <w:t xml:space="preserve">. </w:t>
            </w:r>
            <w:r w:rsidR="00037124">
              <w:rPr>
                <w:rFonts w:ascii="Browallia New" w:eastAsia="Times New Roman" w:hAnsi="Browallia New" w:cs="Browallia New"/>
                <w:sz w:val="28"/>
              </w:rPr>
              <w:t xml:space="preserve">Baht </w:t>
            </w:r>
            <w:r>
              <w:rPr>
                <w:rFonts w:ascii="Browallia New" w:eastAsia="Times New Roman" w:hAnsi="Browallia New" w:cs="Browallia New"/>
                <w:sz w:val="28"/>
              </w:rPr>
              <w:t xml:space="preserve">632 </w:t>
            </w:r>
            <w:r w:rsidRPr="0025101B">
              <w:rPr>
                <w:rFonts w:ascii="Browallia New" w:eastAsia="Times New Roman" w:hAnsi="Browallia New" w:cs="Browallia New" w:hint="cs"/>
                <w:sz w:val="26"/>
                <w:szCs w:val="26"/>
              </w:rPr>
              <w:t>million</w:t>
            </w:r>
          </w:p>
        </w:tc>
        <w:tc>
          <w:tcPr>
            <w:tcW w:w="1928" w:type="dxa"/>
            <w:vMerge w:val="restart"/>
            <w:shd w:val="clear" w:color="auto" w:fill="auto"/>
          </w:tcPr>
          <w:p w:rsidR="009A2809" w:rsidRDefault="009A2809" w:rsidP="009A2809">
            <w:pPr>
              <w:ind w:firstLine="0"/>
              <w:jc w:val="left"/>
            </w:pPr>
            <w:r w:rsidRPr="00D02191">
              <w:rPr>
                <w:rFonts w:ascii="Browallia New" w:eastAsia="Times New Roman" w:hAnsi="Browallia New" w:cs="Browallia New"/>
                <w:sz w:val="26"/>
                <w:szCs w:val="26"/>
              </w:rPr>
              <w:t>For payments of</w:t>
            </w:r>
            <w:r w:rsidRPr="00D02191">
              <w:rPr>
                <w:rFonts w:cs="Angsana New"/>
                <w:sz w:val="26"/>
                <w:szCs w:val="26"/>
                <w:cs/>
              </w:rPr>
              <w:t xml:space="preserve"> </w:t>
            </w:r>
            <w:r w:rsidRPr="00D02191">
              <w:rPr>
                <w:rFonts w:ascii="Browallia New" w:eastAsia="Times New Roman" w:hAnsi="Browallia New" w:cs="Browallia New"/>
                <w:sz w:val="26"/>
                <w:szCs w:val="26"/>
              </w:rPr>
              <w:t>solar power plants</w:t>
            </w:r>
          </w:p>
        </w:tc>
        <w:tc>
          <w:tcPr>
            <w:tcW w:w="2154" w:type="dxa"/>
            <w:shd w:val="clear" w:color="auto" w:fill="auto"/>
            <w:vAlign w:val="bottom"/>
          </w:tcPr>
          <w:p w:rsidR="009A2809" w:rsidRPr="00C73396" w:rsidRDefault="009A2809" w:rsidP="007944CE">
            <w:pPr>
              <w:tabs>
                <w:tab w:val="left" w:pos="567"/>
              </w:tabs>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sz w:val="28"/>
              </w:rPr>
              <w:t xml:space="preserve">Within 12 month </w:t>
            </w:r>
          </w:p>
        </w:tc>
        <w:tc>
          <w:tcPr>
            <w:tcW w:w="1417" w:type="dxa"/>
            <w:shd w:val="clear" w:color="auto" w:fill="auto"/>
            <w:vAlign w:val="bottom"/>
          </w:tcPr>
          <w:p w:rsidR="009A2809" w:rsidRPr="00C73396" w:rsidRDefault="009A2809" w:rsidP="00673C4C">
            <w:pPr>
              <w:tabs>
                <w:tab w:val="left" w:pos="567"/>
              </w:tabs>
              <w:ind w:firstLine="0"/>
              <w:jc w:val="center"/>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LIBOR</w:t>
            </w:r>
          </w:p>
        </w:tc>
        <w:tc>
          <w:tcPr>
            <w:tcW w:w="2098" w:type="dxa"/>
            <w:vMerge w:val="restart"/>
            <w:shd w:val="clear" w:color="auto" w:fill="auto"/>
          </w:tcPr>
          <w:p w:rsidR="009A2809" w:rsidRPr="00C73396" w:rsidRDefault="009A2809" w:rsidP="007944CE">
            <w:pPr>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sz w:val="28"/>
              </w:rPr>
              <w:t xml:space="preserve">Within 3 year </w:t>
            </w:r>
            <w:r w:rsidR="007944CE" w:rsidRPr="00C73396">
              <w:rPr>
                <w:rFonts w:ascii="Browallia New" w:eastAsia="Times New Roman" w:hAnsi="Browallia New" w:cs="Browallia New"/>
                <w:color w:val="000000"/>
                <w:sz w:val="28"/>
              </w:rPr>
              <w:t>commencing from the</w:t>
            </w:r>
            <w:r w:rsidR="007944CE" w:rsidRPr="00C73396">
              <w:rPr>
                <w:rFonts w:ascii="Browallia New" w:eastAsia="Times New Roman" w:hAnsi="Browallia New" w:cs="Browallia New"/>
                <w:color w:val="000000"/>
                <w:sz w:val="28"/>
                <w:shd w:val="clear" w:color="auto" w:fill="FFFF00"/>
                <w:cs/>
              </w:rPr>
              <w:t xml:space="preserve"> </w:t>
            </w:r>
            <w:r w:rsidR="007944CE" w:rsidRPr="00C73396">
              <w:rPr>
                <w:rFonts w:ascii="Browallia New" w:eastAsia="Times New Roman" w:hAnsi="Browallia New" w:cs="Browallia New"/>
                <w:color w:val="000000"/>
                <w:sz w:val="28"/>
              </w:rPr>
              <w:t>date of loan A or B</w:t>
            </w:r>
          </w:p>
        </w:tc>
      </w:tr>
      <w:tr w:rsidR="009A2809" w:rsidRPr="0000212C" w:rsidTr="007944CE">
        <w:trPr>
          <w:tblHeader/>
        </w:trPr>
        <w:tc>
          <w:tcPr>
            <w:tcW w:w="2438" w:type="dxa"/>
            <w:shd w:val="clear" w:color="auto" w:fill="auto"/>
            <w:vAlign w:val="bottom"/>
          </w:tcPr>
          <w:p w:rsidR="009A2809" w:rsidRDefault="009A2809" w:rsidP="009A2809">
            <w:pPr>
              <w:ind w:firstLine="0"/>
              <w:rPr>
                <w:rFonts w:ascii="Browallia New" w:eastAsia="Times New Roman" w:hAnsi="Browallia New" w:cs="Browallia New"/>
                <w:color w:val="000000"/>
                <w:sz w:val="28"/>
                <w:cs/>
              </w:rPr>
            </w:pPr>
            <w:r>
              <w:rPr>
                <w:rFonts w:ascii="Browallia New" w:eastAsia="Times New Roman" w:hAnsi="Browallia New" w:cs="Browallia New"/>
                <w:color w:val="000000"/>
                <w:sz w:val="28"/>
              </w:rPr>
              <w:t>B</w:t>
            </w:r>
            <w:r>
              <w:rPr>
                <w:rFonts w:ascii="Browallia New" w:eastAsia="Times New Roman" w:hAnsi="Browallia New" w:cs="Browallia New"/>
                <w:color w:val="000000"/>
                <w:sz w:val="28"/>
                <w:cs/>
              </w:rPr>
              <w:t>.</w:t>
            </w:r>
            <w:r>
              <w:rPr>
                <w:rFonts w:ascii="Browallia New" w:eastAsia="Times New Roman" w:hAnsi="Browallia New" w:cs="Browallia New" w:hint="cs"/>
                <w:color w:val="000000"/>
                <w:sz w:val="28"/>
                <w:cs/>
              </w:rPr>
              <w:t xml:space="preserve"> </w:t>
            </w:r>
            <w:r w:rsidR="00037124">
              <w:rPr>
                <w:rFonts w:ascii="Browallia New" w:eastAsia="Times New Roman" w:hAnsi="Browallia New" w:cs="Browallia New"/>
                <w:color w:val="000000"/>
                <w:sz w:val="28"/>
              </w:rPr>
              <w:t xml:space="preserve">Yen </w:t>
            </w:r>
            <w:r>
              <w:rPr>
                <w:rFonts w:ascii="Browallia New" w:eastAsia="Times New Roman" w:hAnsi="Browallia New" w:cs="Browallia New"/>
                <w:color w:val="000000"/>
                <w:sz w:val="28"/>
              </w:rPr>
              <w:t>465 million</w:t>
            </w:r>
          </w:p>
        </w:tc>
        <w:tc>
          <w:tcPr>
            <w:tcW w:w="1928" w:type="dxa"/>
            <w:vMerge/>
            <w:shd w:val="clear" w:color="auto" w:fill="auto"/>
          </w:tcPr>
          <w:p w:rsidR="009A2809" w:rsidRDefault="009A2809"/>
        </w:tc>
        <w:tc>
          <w:tcPr>
            <w:tcW w:w="2154" w:type="dxa"/>
            <w:shd w:val="clear" w:color="auto" w:fill="auto"/>
            <w:vAlign w:val="bottom"/>
          </w:tcPr>
          <w:p w:rsidR="009A2809" w:rsidRPr="00C73396" w:rsidRDefault="007944CE" w:rsidP="00673C4C">
            <w:pPr>
              <w:tabs>
                <w:tab w:val="left" w:pos="567"/>
              </w:tabs>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commencing from the</w:t>
            </w:r>
          </w:p>
        </w:tc>
        <w:tc>
          <w:tcPr>
            <w:tcW w:w="1417" w:type="dxa"/>
            <w:shd w:val="clear" w:color="auto" w:fill="auto"/>
            <w:vAlign w:val="bottom"/>
          </w:tcPr>
          <w:p w:rsidR="009A2809" w:rsidRPr="00C73396" w:rsidRDefault="009A2809" w:rsidP="00673C4C">
            <w:pPr>
              <w:tabs>
                <w:tab w:val="left" w:pos="567"/>
              </w:tabs>
              <w:ind w:firstLine="0"/>
              <w:jc w:val="center"/>
              <w:rPr>
                <w:rFonts w:ascii="Browallia New" w:eastAsia="Times New Roman" w:hAnsi="Browallia New" w:cs="Browallia New"/>
                <w:color w:val="000000"/>
                <w:sz w:val="28"/>
                <w:cs/>
              </w:rPr>
            </w:pPr>
          </w:p>
        </w:tc>
        <w:tc>
          <w:tcPr>
            <w:tcW w:w="2098" w:type="dxa"/>
            <w:vMerge/>
            <w:shd w:val="clear" w:color="auto" w:fill="auto"/>
            <w:vAlign w:val="bottom"/>
          </w:tcPr>
          <w:p w:rsidR="009A2809" w:rsidRPr="00C73396" w:rsidRDefault="009A2809" w:rsidP="00673C4C">
            <w:pPr>
              <w:ind w:firstLine="0"/>
              <w:jc w:val="left"/>
              <w:rPr>
                <w:rFonts w:ascii="Browallia New" w:eastAsia="Times New Roman" w:hAnsi="Browallia New" w:cs="Browallia New"/>
                <w:color w:val="000000"/>
                <w:sz w:val="28"/>
                <w:cs/>
              </w:rPr>
            </w:pPr>
          </w:p>
        </w:tc>
      </w:tr>
      <w:tr w:rsidR="009A2809" w:rsidRPr="0000212C" w:rsidTr="007944CE">
        <w:trPr>
          <w:tblHeader/>
        </w:trPr>
        <w:tc>
          <w:tcPr>
            <w:tcW w:w="2438" w:type="dxa"/>
            <w:shd w:val="clear" w:color="auto" w:fill="auto"/>
            <w:vAlign w:val="bottom"/>
          </w:tcPr>
          <w:p w:rsidR="009A2809" w:rsidRDefault="009A2809" w:rsidP="00673C4C">
            <w:pPr>
              <w:ind w:firstLine="0"/>
              <w:jc w:val="center"/>
              <w:rPr>
                <w:rFonts w:ascii="Browallia New" w:eastAsia="Times New Roman" w:hAnsi="Browallia New" w:cs="Browallia New"/>
                <w:color w:val="000000"/>
                <w:sz w:val="28"/>
                <w:cs/>
              </w:rPr>
            </w:pPr>
          </w:p>
        </w:tc>
        <w:tc>
          <w:tcPr>
            <w:tcW w:w="1928" w:type="dxa"/>
            <w:vMerge/>
            <w:shd w:val="clear" w:color="auto" w:fill="auto"/>
          </w:tcPr>
          <w:p w:rsidR="009A2809" w:rsidRDefault="009A2809"/>
        </w:tc>
        <w:tc>
          <w:tcPr>
            <w:tcW w:w="2154" w:type="dxa"/>
            <w:shd w:val="clear" w:color="auto" w:fill="auto"/>
            <w:vAlign w:val="bottom"/>
          </w:tcPr>
          <w:p w:rsidR="009A2809" w:rsidRPr="00C73396" w:rsidRDefault="007944CE" w:rsidP="00673C4C">
            <w:pPr>
              <w:tabs>
                <w:tab w:val="left" w:pos="567"/>
              </w:tabs>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date of loan A or B first</w:t>
            </w:r>
          </w:p>
        </w:tc>
        <w:tc>
          <w:tcPr>
            <w:tcW w:w="1417" w:type="dxa"/>
            <w:shd w:val="clear" w:color="auto" w:fill="auto"/>
            <w:vAlign w:val="bottom"/>
          </w:tcPr>
          <w:p w:rsidR="009A2809" w:rsidRPr="00C73396" w:rsidRDefault="009A2809" w:rsidP="00673C4C">
            <w:pPr>
              <w:tabs>
                <w:tab w:val="left" w:pos="567"/>
              </w:tabs>
              <w:ind w:firstLine="0"/>
              <w:jc w:val="center"/>
              <w:rPr>
                <w:rFonts w:ascii="Browallia New" w:eastAsia="Times New Roman" w:hAnsi="Browallia New" w:cs="Browallia New"/>
                <w:color w:val="000000"/>
                <w:sz w:val="28"/>
                <w:cs/>
              </w:rPr>
            </w:pPr>
          </w:p>
        </w:tc>
        <w:tc>
          <w:tcPr>
            <w:tcW w:w="2098" w:type="dxa"/>
            <w:vMerge/>
            <w:shd w:val="clear" w:color="auto" w:fill="auto"/>
            <w:vAlign w:val="bottom"/>
          </w:tcPr>
          <w:p w:rsidR="009A2809" w:rsidRPr="00C73396" w:rsidRDefault="009A2809" w:rsidP="00673C4C">
            <w:pPr>
              <w:ind w:firstLine="0"/>
              <w:jc w:val="left"/>
              <w:rPr>
                <w:rFonts w:ascii="Browallia New" w:eastAsia="Times New Roman" w:hAnsi="Browallia New" w:cs="Browallia New"/>
                <w:color w:val="000000"/>
                <w:sz w:val="28"/>
                <w:cs/>
              </w:rPr>
            </w:pPr>
          </w:p>
        </w:tc>
      </w:tr>
      <w:tr w:rsidR="007944CE" w:rsidRPr="0000212C" w:rsidTr="007944CE">
        <w:trPr>
          <w:tblHeader/>
        </w:trPr>
        <w:tc>
          <w:tcPr>
            <w:tcW w:w="2438" w:type="dxa"/>
            <w:shd w:val="clear" w:color="auto" w:fill="auto"/>
            <w:vAlign w:val="bottom"/>
          </w:tcPr>
          <w:p w:rsidR="007944CE" w:rsidRDefault="007944CE" w:rsidP="00673C4C">
            <w:pPr>
              <w:ind w:firstLine="0"/>
              <w:jc w:val="center"/>
              <w:rPr>
                <w:rFonts w:ascii="Browallia New" w:eastAsia="Times New Roman" w:hAnsi="Browallia New" w:cs="Browallia New"/>
                <w:color w:val="000000"/>
                <w:sz w:val="28"/>
                <w:cs/>
              </w:rPr>
            </w:pPr>
          </w:p>
        </w:tc>
        <w:tc>
          <w:tcPr>
            <w:tcW w:w="1928" w:type="dxa"/>
            <w:shd w:val="clear" w:color="auto" w:fill="auto"/>
          </w:tcPr>
          <w:p w:rsidR="007944CE" w:rsidRDefault="007944CE"/>
        </w:tc>
        <w:tc>
          <w:tcPr>
            <w:tcW w:w="2154" w:type="dxa"/>
            <w:shd w:val="clear" w:color="auto" w:fill="auto"/>
            <w:vAlign w:val="bottom"/>
          </w:tcPr>
          <w:p w:rsidR="007944CE" w:rsidRPr="00C73396" w:rsidRDefault="007944CE" w:rsidP="00673C4C">
            <w:pPr>
              <w:tabs>
                <w:tab w:val="left" w:pos="567"/>
              </w:tabs>
              <w:ind w:firstLine="0"/>
              <w:jc w:val="left"/>
              <w:rPr>
                <w:rFonts w:ascii="Browallia New" w:eastAsia="Times New Roman" w:hAnsi="Browallia New" w:cs="Browallia New"/>
                <w:color w:val="000000"/>
                <w:sz w:val="28"/>
              </w:rPr>
            </w:pPr>
            <w:r w:rsidRPr="00C73396">
              <w:rPr>
                <w:rFonts w:ascii="Browallia New" w:eastAsia="Times New Roman" w:hAnsi="Browallia New" w:cs="Browallia New"/>
                <w:color w:val="000000"/>
                <w:sz w:val="28"/>
              </w:rPr>
              <w:t>withdrawal</w:t>
            </w:r>
          </w:p>
        </w:tc>
        <w:tc>
          <w:tcPr>
            <w:tcW w:w="1417" w:type="dxa"/>
            <w:shd w:val="clear" w:color="auto" w:fill="auto"/>
            <w:vAlign w:val="bottom"/>
          </w:tcPr>
          <w:p w:rsidR="007944CE" w:rsidRPr="00C73396" w:rsidRDefault="007944CE" w:rsidP="00673C4C">
            <w:pPr>
              <w:tabs>
                <w:tab w:val="left" w:pos="567"/>
              </w:tabs>
              <w:ind w:firstLine="0"/>
              <w:jc w:val="center"/>
              <w:rPr>
                <w:rFonts w:ascii="Browallia New" w:eastAsia="Times New Roman" w:hAnsi="Browallia New" w:cs="Browallia New"/>
                <w:color w:val="000000"/>
                <w:sz w:val="28"/>
                <w:cs/>
              </w:rPr>
            </w:pPr>
          </w:p>
        </w:tc>
        <w:tc>
          <w:tcPr>
            <w:tcW w:w="2098" w:type="dxa"/>
            <w:shd w:val="clear" w:color="auto" w:fill="auto"/>
            <w:vAlign w:val="bottom"/>
          </w:tcPr>
          <w:p w:rsidR="007944CE" w:rsidRPr="00C73396" w:rsidRDefault="007944CE" w:rsidP="00673C4C">
            <w:pPr>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first</w:t>
            </w:r>
            <w:r w:rsidRPr="00C73396">
              <w:rPr>
                <w:rFonts w:ascii="Browallia New" w:eastAsia="Times New Roman" w:hAnsi="Browallia New" w:cs="Browallia New"/>
                <w:color w:val="000000"/>
                <w:sz w:val="28"/>
                <w:cs/>
              </w:rPr>
              <w:t xml:space="preserve"> </w:t>
            </w:r>
            <w:r w:rsidRPr="00C73396">
              <w:rPr>
                <w:rFonts w:ascii="Browallia New" w:eastAsia="Times New Roman" w:hAnsi="Browallia New" w:cs="Browallia New"/>
                <w:color w:val="000000"/>
                <w:sz w:val="28"/>
              </w:rPr>
              <w:t>withdrawal</w:t>
            </w:r>
          </w:p>
        </w:tc>
      </w:tr>
    </w:tbl>
    <w:p w:rsidR="006263E2" w:rsidRPr="00E06522" w:rsidRDefault="00D75CB9" w:rsidP="00037124">
      <w:pPr>
        <w:pStyle w:val="Heading1"/>
        <w:spacing w:before="480"/>
        <w:rPr>
          <w:rFonts w:eastAsia="Times New Roman"/>
          <w:lang w:val="en-US"/>
        </w:rPr>
      </w:pPr>
      <w:r>
        <w:rPr>
          <w:rFonts w:eastAsia="Times New Roman"/>
          <w:lang w:val="en-US"/>
        </w:rPr>
        <w:t>21</w:t>
      </w:r>
      <w:r w:rsidR="006263E2" w:rsidRPr="00013564">
        <w:rPr>
          <w:rFonts w:eastAsia="Times New Roman"/>
          <w:cs/>
        </w:rPr>
        <w:t>.</w:t>
      </w:r>
      <w:r w:rsidR="006263E2" w:rsidRPr="00013564">
        <w:rPr>
          <w:rFonts w:eastAsia="Times New Roman"/>
        </w:rPr>
        <w:tab/>
      </w:r>
      <w:r w:rsidR="00E06522">
        <w:rPr>
          <w:lang w:val="en-US"/>
        </w:rPr>
        <w:t xml:space="preserve">PROVISIONS FOR EMPLOYEE BENEFIT </w:t>
      </w:r>
      <w:r w:rsidR="00E06522">
        <w:rPr>
          <w:cs/>
          <w:lang w:val="en-US"/>
        </w:rPr>
        <w:t xml:space="preserve">- </w:t>
      </w:r>
      <w:r w:rsidR="00E06522">
        <w:rPr>
          <w:lang w:val="en-US"/>
        </w:rPr>
        <w:t>NET</w:t>
      </w:r>
    </w:p>
    <w:p w:rsidR="00E75995" w:rsidRPr="007A77E5" w:rsidRDefault="006263E2" w:rsidP="00333576">
      <w:pPr>
        <w:spacing w:after="60"/>
        <w:ind w:left="720" w:firstLine="0"/>
        <w:rPr>
          <w:rFonts w:ascii="Browallia New" w:hAnsi="Browallia New" w:cs="Browallia New"/>
          <w:spacing w:val="-2"/>
          <w:sz w:val="28"/>
        </w:rPr>
      </w:pPr>
      <w:r w:rsidRPr="007A77E5">
        <w:rPr>
          <w:rFonts w:ascii="Browallia New" w:hAnsi="Browallia New" w:cs="Browallia New"/>
          <w:spacing w:val="-2"/>
          <w:sz w:val="28"/>
        </w:rPr>
        <w:t xml:space="preserve">Change in present value of </w:t>
      </w:r>
      <w:r w:rsidR="00E06522" w:rsidRPr="007A77E5">
        <w:rPr>
          <w:rFonts w:ascii="Browallia New" w:hAnsi="Browallia New" w:cs="Browallia New"/>
          <w:spacing w:val="-2"/>
          <w:sz w:val="28"/>
        </w:rPr>
        <w:t>provisions for employee benefit</w:t>
      </w:r>
      <w:r w:rsidRPr="007A77E5">
        <w:rPr>
          <w:rFonts w:ascii="Browallia New" w:hAnsi="Browallia New" w:cs="Browallia New"/>
          <w:spacing w:val="-2"/>
          <w:sz w:val="28"/>
        </w:rPr>
        <w:t xml:space="preserve"> </w:t>
      </w:r>
      <w:r w:rsidR="00DB0191" w:rsidRPr="007A77E5">
        <w:rPr>
          <w:rFonts w:ascii="Browallia New" w:hAnsi="Browallia New" w:cs="Browallia New"/>
          <w:spacing w:val="-2"/>
          <w:sz w:val="28"/>
        </w:rPr>
        <w:t xml:space="preserve">- net </w:t>
      </w:r>
      <w:r w:rsidRPr="007A77E5">
        <w:rPr>
          <w:rFonts w:ascii="Browallia New" w:hAnsi="Browallia New" w:cs="Browallia New"/>
          <w:spacing w:val="-2"/>
          <w:sz w:val="28"/>
        </w:rPr>
        <w:t xml:space="preserve">for </w:t>
      </w:r>
      <w:r w:rsidR="00E75995" w:rsidRPr="007A77E5">
        <w:rPr>
          <w:rFonts w:ascii="Browallia New" w:hAnsi="Browallia New" w:cs="Browallia New"/>
          <w:spacing w:val="-2"/>
          <w:sz w:val="28"/>
        </w:rPr>
        <w:t xml:space="preserve">the </w:t>
      </w:r>
      <w:r w:rsidR="00E46EA6" w:rsidRPr="007A77E5">
        <w:rPr>
          <w:rFonts w:ascii="Browallia New" w:hAnsi="Browallia New" w:cs="Browallia New"/>
          <w:spacing w:val="-2"/>
          <w:sz w:val="28"/>
        </w:rPr>
        <w:t>six</w:t>
      </w:r>
      <w:r w:rsidR="00E75995" w:rsidRPr="007A77E5">
        <w:rPr>
          <w:rFonts w:ascii="Browallia New" w:hAnsi="Browallia New" w:cs="Browallia New"/>
          <w:spacing w:val="-2"/>
          <w:sz w:val="28"/>
          <w:cs/>
        </w:rPr>
        <w:t>-</w:t>
      </w:r>
      <w:r w:rsidR="00E75995" w:rsidRPr="007A77E5">
        <w:rPr>
          <w:rFonts w:ascii="Browallia New" w:hAnsi="Browallia New" w:cs="Browallia New"/>
          <w:spacing w:val="-2"/>
          <w:sz w:val="28"/>
        </w:rPr>
        <w:t xml:space="preserve">month period ended </w:t>
      </w:r>
      <w:r w:rsidR="00E46EA6" w:rsidRPr="007A77E5">
        <w:rPr>
          <w:rFonts w:ascii="Browallia New" w:hAnsi="Browallia New" w:cs="Browallia New"/>
          <w:spacing w:val="-2"/>
          <w:sz w:val="28"/>
        </w:rPr>
        <w:t>June</w:t>
      </w:r>
      <w:r w:rsidR="00CA71AF" w:rsidRPr="007A77E5">
        <w:rPr>
          <w:rFonts w:ascii="Browallia New" w:hAnsi="Browallia New" w:cs="Browallia New"/>
          <w:spacing w:val="-2"/>
          <w:sz w:val="28"/>
        </w:rPr>
        <w:t xml:space="preserve"> 3</w:t>
      </w:r>
      <w:r w:rsidR="00E46EA6" w:rsidRPr="007A77E5">
        <w:rPr>
          <w:rFonts w:ascii="Browallia New" w:hAnsi="Browallia New" w:cs="Browallia New"/>
          <w:spacing w:val="-2"/>
          <w:sz w:val="28"/>
        </w:rPr>
        <w:t>0</w:t>
      </w:r>
      <w:r w:rsidR="00E75995" w:rsidRPr="007A77E5">
        <w:rPr>
          <w:rFonts w:ascii="Browallia New" w:hAnsi="Browallia New" w:cs="Browallia New"/>
          <w:spacing w:val="-2"/>
          <w:sz w:val="28"/>
        </w:rPr>
        <w:t xml:space="preserve">, </w:t>
      </w:r>
      <w:r w:rsidR="00CA71AF" w:rsidRPr="007A77E5">
        <w:rPr>
          <w:rFonts w:ascii="Browallia New" w:hAnsi="Browallia New" w:cs="Browallia New"/>
          <w:spacing w:val="-2"/>
          <w:sz w:val="28"/>
        </w:rPr>
        <w:t>2018</w:t>
      </w:r>
      <w:r w:rsidR="00E75995" w:rsidRPr="007A77E5">
        <w:rPr>
          <w:rFonts w:ascii="Browallia New" w:hAnsi="Browallia New" w:cs="Browallia New"/>
          <w:spacing w:val="-2"/>
          <w:sz w:val="28"/>
          <w:cs/>
        </w:rPr>
        <w:t xml:space="preserve"> </w:t>
      </w:r>
      <w:r w:rsidR="00597897" w:rsidRPr="007A77E5">
        <w:rPr>
          <w:rFonts w:ascii="Browallia New" w:hAnsi="Browallia New" w:cs="Browallia New"/>
          <w:spacing w:val="-2"/>
          <w:sz w:val="28"/>
        </w:rPr>
        <w:t>consist of</w:t>
      </w:r>
      <w:r w:rsidR="00E75995" w:rsidRPr="007A77E5">
        <w:rPr>
          <w:rFonts w:ascii="Browallia New" w:hAnsi="Browallia New" w:cs="Browallia New"/>
          <w:spacing w:val="-2"/>
          <w:sz w:val="28"/>
          <w:cs/>
        </w:rPr>
        <w:t>.-</w:t>
      </w:r>
    </w:p>
    <w:tbl>
      <w:tblPr>
        <w:tblW w:w="9011" w:type="dxa"/>
        <w:tblInd w:w="817" w:type="dxa"/>
        <w:tblLayout w:type="fixed"/>
        <w:tblLook w:val="04A0" w:firstRow="1" w:lastRow="0" w:firstColumn="1" w:lastColumn="0" w:noHBand="0" w:noVBand="1"/>
      </w:tblPr>
      <w:tblGrid>
        <w:gridCol w:w="551"/>
        <w:gridCol w:w="5040"/>
        <w:gridCol w:w="1701"/>
        <w:gridCol w:w="1719"/>
      </w:tblGrid>
      <w:tr w:rsidR="005F7533" w:rsidRPr="00013564" w:rsidTr="00AA3CE9">
        <w:tc>
          <w:tcPr>
            <w:tcW w:w="5591" w:type="dxa"/>
            <w:gridSpan w:val="2"/>
            <w:shd w:val="clear" w:color="auto" w:fill="auto"/>
            <w:vAlign w:val="bottom"/>
          </w:tcPr>
          <w:p w:rsidR="006263E2" w:rsidRPr="00013564" w:rsidRDefault="006263E2" w:rsidP="00137348">
            <w:pPr>
              <w:pStyle w:val="NoSpacing"/>
              <w:ind w:left="-108" w:firstLine="0"/>
              <w:jc w:val="center"/>
              <w:rPr>
                <w:rFonts w:ascii="Browallia New" w:hAnsi="Browallia New" w:cs="Browallia New"/>
                <w:color w:val="000000" w:themeColor="text1"/>
                <w:sz w:val="28"/>
              </w:rPr>
            </w:pPr>
          </w:p>
        </w:tc>
        <w:tc>
          <w:tcPr>
            <w:tcW w:w="3420" w:type="dxa"/>
            <w:gridSpan w:val="2"/>
            <w:shd w:val="clear" w:color="auto" w:fill="auto"/>
            <w:vAlign w:val="bottom"/>
          </w:tcPr>
          <w:p w:rsidR="006263E2" w:rsidRPr="00013564" w:rsidRDefault="006263E2" w:rsidP="001373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5F7533" w:rsidRPr="00013564" w:rsidTr="00AA3CE9">
        <w:trPr>
          <w:trHeight w:val="301"/>
        </w:trPr>
        <w:tc>
          <w:tcPr>
            <w:tcW w:w="5591" w:type="dxa"/>
            <w:gridSpan w:val="2"/>
            <w:shd w:val="clear" w:color="auto" w:fill="auto"/>
            <w:vAlign w:val="bottom"/>
          </w:tcPr>
          <w:p w:rsidR="006263E2" w:rsidRPr="00013564" w:rsidRDefault="006263E2" w:rsidP="00137348">
            <w:pPr>
              <w:pStyle w:val="NoSpacing"/>
              <w:ind w:left="-108" w:firstLine="0"/>
              <w:jc w:val="center"/>
              <w:rPr>
                <w:rFonts w:ascii="Browallia New" w:hAnsi="Browallia New" w:cs="Browallia New"/>
                <w:color w:val="000000" w:themeColor="text1"/>
                <w:sz w:val="28"/>
                <w:cs/>
              </w:rPr>
            </w:pPr>
          </w:p>
        </w:tc>
        <w:tc>
          <w:tcPr>
            <w:tcW w:w="1701" w:type="dxa"/>
            <w:shd w:val="clear" w:color="auto" w:fill="auto"/>
            <w:vAlign w:val="bottom"/>
          </w:tcPr>
          <w:p w:rsidR="006263E2" w:rsidRPr="00013564"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Consolidated</w:t>
            </w:r>
          </w:p>
        </w:tc>
        <w:tc>
          <w:tcPr>
            <w:tcW w:w="1719" w:type="dxa"/>
            <w:shd w:val="clear" w:color="auto" w:fill="auto"/>
            <w:vAlign w:val="bottom"/>
          </w:tcPr>
          <w:p w:rsidR="006263E2" w:rsidRPr="00013564"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Separate</w:t>
            </w:r>
          </w:p>
        </w:tc>
      </w:tr>
      <w:tr w:rsidR="005F7533" w:rsidRPr="00013564" w:rsidTr="00D75CB9">
        <w:trPr>
          <w:trHeight w:val="301"/>
        </w:trPr>
        <w:tc>
          <w:tcPr>
            <w:tcW w:w="5591" w:type="dxa"/>
            <w:gridSpan w:val="2"/>
            <w:shd w:val="clear" w:color="auto" w:fill="auto"/>
          </w:tcPr>
          <w:p w:rsidR="00676A4B" w:rsidRPr="00013564" w:rsidRDefault="00676A4B" w:rsidP="005F7533">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Openi</w:t>
            </w:r>
            <w:r w:rsidR="00D75CB9">
              <w:rPr>
                <w:rFonts w:ascii="Browallia New" w:eastAsia="Times New Roman" w:hAnsi="Browallia New" w:cs="Browallia New"/>
                <w:color w:val="000000" w:themeColor="text1"/>
                <w:sz w:val="28"/>
              </w:rPr>
              <w:t>ng balance as at January 1, 2018</w:t>
            </w:r>
          </w:p>
        </w:tc>
        <w:tc>
          <w:tcPr>
            <w:tcW w:w="1701" w:type="dxa"/>
            <w:shd w:val="clear" w:color="auto" w:fill="auto"/>
          </w:tcPr>
          <w:p w:rsidR="00676A4B" w:rsidRPr="00D75CB9" w:rsidRDefault="00CA71AF" w:rsidP="00442BD6">
            <w:pPr>
              <w:pStyle w:val="NoSpacing"/>
              <w:tabs>
                <w:tab w:val="left" w:pos="567"/>
              </w:tabs>
              <w:ind w:firstLine="0"/>
              <w:jc w:val="right"/>
              <w:rPr>
                <w:rFonts w:ascii="Browallia New" w:hAnsi="Browallia New" w:cs="Browallia New"/>
                <w:sz w:val="28"/>
              </w:rPr>
            </w:pPr>
            <w:r w:rsidRPr="00D75CB9">
              <w:rPr>
                <w:rFonts w:ascii="Browallia New" w:eastAsia="Times New Roman" w:hAnsi="Browallia New" w:cs="Browallia New"/>
                <w:sz w:val="28"/>
              </w:rPr>
              <w:t>29,362,614</w:t>
            </w:r>
            <w:r w:rsidRPr="00D75CB9">
              <w:rPr>
                <w:rFonts w:ascii="Browallia New" w:eastAsia="Times New Roman" w:hAnsi="Browallia New" w:cs="Browallia New"/>
                <w:sz w:val="28"/>
                <w:cs/>
              </w:rPr>
              <w:t>.</w:t>
            </w:r>
            <w:r w:rsidRPr="00D75CB9">
              <w:rPr>
                <w:rFonts w:ascii="Browallia New" w:eastAsia="Times New Roman" w:hAnsi="Browallia New" w:cs="Browallia New"/>
                <w:sz w:val="28"/>
              </w:rPr>
              <w:t>00</w:t>
            </w:r>
          </w:p>
        </w:tc>
        <w:tc>
          <w:tcPr>
            <w:tcW w:w="1719" w:type="dxa"/>
            <w:shd w:val="clear" w:color="auto" w:fill="auto"/>
          </w:tcPr>
          <w:p w:rsidR="00676A4B" w:rsidRPr="00013564" w:rsidRDefault="00CA71AF" w:rsidP="00442BD6">
            <w:pPr>
              <w:pStyle w:val="NoSpacing"/>
              <w:tabs>
                <w:tab w:val="left" w:pos="567"/>
              </w:tabs>
              <w:ind w:firstLine="0"/>
              <w:jc w:val="right"/>
              <w:rPr>
                <w:rFonts w:ascii="Browallia New" w:hAnsi="Browallia New" w:cs="Browallia New"/>
                <w:color w:val="000000" w:themeColor="text1"/>
                <w:sz w:val="28"/>
              </w:rPr>
            </w:pPr>
            <w:r w:rsidRPr="00FB74B4">
              <w:rPr>
                <w:rFonts w:ascii="Browallia New" w:eastAsia="Times New Roman" w:hAnsi="Browallia New" w:cs="Browallia New"/>
                <w:color w:val="000000"/>
                <w:sz w:val="28"/>
              </w:rPr>
              <w:t>26,551,718</w:t>
            </w:r>
            <w:r w:rsidRPr="00FB74B4">
              <w:rPr>
                <w:rFonts w:ascii="Browallia New" w:eastAsia="Times New Roman" w:hAnsi="Browallia New" w:cs="Browallia New"/>
                <w:color w:val="000000"/>
                <w:sz w:val="28"/>
                <w:cs/>
              </w:rPr>
              <w:t>.</w:t>
            </w:r>
            <w:r w:rsidRPr="00FB74B4">
              <w:rPr>
                <w:rFonts w:ascii="Browallia New" w:eastAsia="Times New Roman" w:hAnsi="Browallia New" w:cs="Browallia New"/>
                <w:color w:val="000000"/>
                <w:sz w:val="28"/>
              </w:rPr>
              <w:t>00</w:t>
            </w:r>
          </w:p>
        </w:tc>
      </w:tr>
      <w:tr w:rsidR="008B3FFF" w:rsidRPr="00013564" w:rsidTr="008B3FFF">
        <w:trPr>
          <w:trHeight w:val="301"/>
        </w:trPr>
        <w:tc>
          <w:tcPr>
            <w:tcW w:w="5591" w:type="dxa"/>
            <w:gridSpan w:val="2"/>
            <w:shd w:val="clear" w:color="auto" w:fill="auto"/>
          </w:tcPr>
          <w:p w:rsidR="008B3FFF" w:rsidRPr="00013564" w:rsidRDefault="008B3FFF" w:rsidP="00700611">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Current service cost</w:t>
            </w:r>
          </w:p>
        </w:tc>
        <w:tc>
          <w:tcPr>
            <w:tcW w:w="1701" w:type="dxa"/>
            <w:shd w:val="clear" w:color="auto" w:fill="auto"/>
            <w:vAlign w:val="bottom"/>
          </w:tcPr>
          <w:p w:rsidR="008B3FFF" w:rsidRPr="00B9098A" w:rsidRDefault="008B3FFF" w:rsidP="000B3BD3">
            <w:pP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1,878,661</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c>
          <w:tcPr>
            <w:tcW w:w="1719" w:type="dxa"/>
            <w:shd w:val="clear" w:color="auto" w:fill="auto"/>
            <w:vAlign w:val="bottom"/>
          </w:tcPr>
          <w:p w:rsidR="008B3FFF" w:rsidRPr="00B9098A" w:rsidRDefault="008B3FFF" w:rsidP="000B3BD3">
            <w:pP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1,500,852</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r>
      <w:tr w:rsidR="008B3FFF" w:rsidRPr="00013564" w:rsidTr="008B3FFF">
        <w:trPr>
          <w:trHeight w:val="301"/>
        </w:trPr>
        <w:tc>
          <w:tcPr>
            <w:tcW w:w="5591" w:type="dxa"/>
            <w:gridSpan w:val="2"/>
            <w:shd w:val="clear" w:color="auto" w:fill="auto"/>
          </w:tcPr>
          <w:p w:rsidR="008B3FFF" w:rsidRPr="00013564" w:rsidRDefault="008B3FFF" w:rsidP="005F7533">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Interest cost</w:t>
            </w:r>
          </w:p>
        </w:tc>
        <w:tc>
          <w:tcPr>
            <w:tcW w:w="1701" w:type="dxa"/>
            <w:shd w:val="clear" w:color="auto" w:fill="auto"/>
            <w:vAlign w:val="bottom"/>
          </w:tcPr>
          <w:p w:rsidR="008B3FFF" w:rsidRPr="00B9098A" w:rsidRDefault="008B3FFF" w:rsidP="000B3BD3">
            <w:pP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414,185</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c>
          <w:tcPr>
            <w:tcW w:w="1719" w:type="dxa"/>
            <w:shd w:val="clear" w:color="auto" w:fill="auto"/>
            <w:vAlign w:val="bottom"/>
          </w:tcPr>
          <w:p w:rsidR="008B3FFF" w:rsidRPr="00B9098A" w:rsidRDefault="008B3FFF" w:rsidP="000B3BD3">
            <w:pP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372,712</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r>
      <w:tr w:rsidR="008B3FFF" w:rsidRPr="00013564" w:rsidTr="008B3FFF">
        <w:trPr>
          <w:trHeight w:val="301"/>
        </w:trPr>
        <w:tc>
          <w:tcPr>
            <w:tcW w:w="5591" w:type="dxa"/>
            <w:gridSpan w:val="2"/>
            <w:shd w:val="clear" w:color="auto" w:fill="auto"/>
          </w:tcPr>
          <w:p w:rsidR="008B3FFF" w:rsidRPr="00013564" w:rsidRDefault="008B3FFF" w:rsidP="005F7533">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Payment for employee benefits</w:t>
            </w:r>
          </w:p>
        </w:tc>
        <w:tc>
          <w:tcPr>
            <w:tcW w:w="1701" w:type="dxa"/>
            <w:shd w:val="clear" w:color="auto" w:fill="auto"/>
            <w:vAlign w:val="bottom"/>
          </w:tcPr>
          <w:p w:rsidR="008B3FFF" w:rsidRPr="00B9098A" w:rsidRDefault="008B3FFF" w:rsidP="000B3BD3">
            <w:pPr>
              <w:pBdr>
                <w:bottom w:val="single" w:sz="4" w:space="1" w:color="auto"/>
              </w:pBdr>
              <w:ind w:firstLine="0"/>
              <w:jc w:val="right"/>
              <w:rPr>
                <w:rFonts w:ascii="Browallia New" w:eastAsia="Times New Roman" w:hAnsi="Browallia New" w:cs="Browallia New"/>
                <w:sz w:val="28"/>
              </w:rPr>
            </w:pPr>
            <w:r w:rsidRPr="00B9098A">
              <w:rPr>
                <w:rFonts w:ascii="Browallia New" w:eastAsia="Times New Roman" w:hAnsi="Browallia New" w:cs="Browallia New"/>
                <w:sz w:val="28"/>
                <w:cs/>
              </w:rPr>
              <w:t>(</w:t>
            </w:r>
            <w:r w:rsidRPr="00B9098A">
              <w:rPr>
                <w:rFonts w:ascii="Browallia New" w:eastAsia="Times New Roman" w:hAnsi="Browallia New" w:cs="Browallia New"/>
                <w:sz w:val="28"/>
              </w:rPr>
              <w:t>110,910</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r w:rsidRPr="00B9098A">
              <w:rPr>
                <w:rFonts w:ascii="Browallia New" w:eastAsia="Times New Roman" w:hAnsi="Browallia New" w:cs="Browallia New"/>
                <w:sz w:val="28"/>
                <w:cs/>
              </w:rPr>
              <w:t>)</w:t>
            </w:r>
          </w:p>
        </w:tc>
        <w:tc>
          <w:tcPr>
            <w:tcW w:w="1719" w:type="dxa"/>
            <w:shd w:val="clear" w:color="auto" w:fill="auto"/>
            <w:vAlign w:val="bottom"/>
          </w:tcPr>
          <w:p w:rsidR="008B3FFF" w:rsidRPr="00B9098A" w:rsidRDefault="008B3FFF" w:rsidP="000B3BD3">
            <w:pPr>
              <w:pBdr>
                <w:bottom w:val="single" w:sz="4" w:space="1" w:color="auto"/>
              </w:pBdr>
              <w:ind w:firstLine="0"/>
              <w:jc w:val="right"/>
              <w:rPr>
                <w:rFonts w:ascii="Browallia New" w:eastAsia="Times New Roman" w:hAnsi="Browallia New" w:cs="Browallia New"/>
                <w:sz w:val="28"/>
              </w:rPr>
            </w:pPr>
            <w:r w:rsidRPr="00B9098A">
              <w:rPr>
                <w:rFonts w:ascii="Browallia New" w:eastAsia="Times New Roman" w:hAnsi="Browallia New" w:cs="Browallia New"/>
                <w:sz w:val="28"/>
                <w:cs/>
              </w:rPr>
              <w:t>(</w:t>
            </w:r>
            <w:r w:rsidRPr="00B9098A">
              <w:rPr>
                <w:rFonts w:ascii="Browallia New" w:eastAsia="Times New Roman" w:hAnsi="Browallia New" w:cs="Browallia New"/>
                <w:sz w:val="28"/>
              </w:rPr>
              <w:t>110,910</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r w:rsidRPr="00B9098A">
              <w:rPr>
                <w:rFonts w:ascii="Browallia New" w:eastAsia="Times New Roman" w:hAnsi="Browallia New" w:cs="Browallia New"/>
                <w:sz w:val="28"/>
                <w:cs/>
              </w:rPr>
              <w:t>)</w:t>
            </w:r>
          </w:p>
        </w:tc>
      </w:tr>
      <w:tr w:rsidR="008B3FFF" w:rsidRPr="00013564" w:rsidTr="008B3FFF">
        <w:trPr>
          <w:trHeight w:val="301"/>
        </w:trPr>
        <w:tc>
          <w:tcPr>
            <w:tcW w:w="5591" w:type="dxa"/>
            <w:gridSpan w:val="2"/>
            <w:shd w:val="clear" w:color="auto" w:fill="auto"/>
          </w:tcPr>
          <w:p w:rsidR="008B3FFF" w:rsidRPr="00013564" w:rsidRDefault="008B3FFF" w:rsidP="00E34DB1">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Ending </w:t>
            </w:r>
            <w:r>
              <w:rPr>
                <w:rFonts w:ascii="Browallia New" w:eastAsia="Times New Roman" w:hAnsi="Browallia New" w:cs="Browallia New"/>
                <w:color w:val="000000" w:themeColor="text1"/>
                <w:sz w:val="28"/>
              </w:rPr>
              <w:t>balance as at June 30, 2018</w:t>
            </w:r>
          </w:p>
        </w:tc>
        <w:tc>
          <w:tcPr>
            <w:tcW w:w="1701" w:type="dxa"/>
            <w:shd w:val="clear" w:color="auto" w:fill="auto"/>
            <w:vAlign w:val="bottom"/>
          </w:tcPr>
          <w:p w:rsidR="008B3FFF" w:rsidRPr="00B9098A" w:rsidRDefault="008B3FFF" w:rsidP="000B3BD3">
            <w:pP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31,544,550</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c>
          <w:tcPr>
            <w:tcW w:w="1719" w:type="dxa"/>
            <w:shd w:val="clear" w:color="auto" w:fill="auto"/>
            <w:vAlign w:val="bottom"/>
          </w:tcPr>
          <w:p w:rsidR="008B3FFF" w:rsidRPr="00B9098A" w:rsidRDefault="008B3FFF" w:rsidP="000B3BD3">
            <w:pP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28,314,372</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r>
      <w:tr w:rsidR="008B3FFF" w:rsidRPr="00013564" w:rsidTr="008B3FFF">
        <w:trPr>
          <w:trHeight w:val="301"/>
        </w:trPr>
        <w:tc>
          <w:tcPr>
            <w:tcW w:w="551" w:type="dxa"/>
            <w:shd w:val="clear" w:color="auto" w:fill="auto"/>
          </w:tcPr>
          <w:p w:rsidR="008B3FFF" w:rsidRPr="00013564" w:rsidRDefault="008B3FFF" w:rsidP="004916CD">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p>
        </w:tc>
        <w:tc>
          <w:tcPr>
            <w:tcW w:w="5040" w:type="dxa"/>
            <w:shd w:val="clear" w:color="auto" w:fill="auto"/>
          </w:tcPr>
          <w:p w:rsidR="008B3FFF" w:rsidRPr="00013564" w:rsidRDefault="008B3FFF" w:rsidP="004916CD">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Current portion</w:t>
            </w:r>
          </w:p>
        </w:tc>
        <w:tc>
          <w:tcPr>
            <w:tcW w:w="1701" w:type="dxa"/>
            <w:shd w:val="clear" w:color="auto" w:fill="auto"/>
            <w:vAlign w:val="bottom"/>
          </w:tcPr>
          <w:p w:rsidR="008B3FFF" w:rsidRPr="00B9098A" w:rsidRDefault="008B3FFF" w:rsidP="000B3BD3">
            <w:pPr>
              <w:pBdr>
                <w:bottom w:val="single" w:sz="4" w:space="1" w:color="000000"/>
              </w:pBdr>
              <w:ind w:firstLine="0"/>
              <w:jc w:val="right"/>
              <w:rPr>
                <w:rFonts w:ascii="Browallia New" w:eastAsia="Times New Roman" w:hAnsi="Browallia New" w:cs="Browallia New"/>
                <w:sz w:val="28"/>
              </w:rPr>
            </w:pPr>
            <w:r w:rsidRPr="00B9098A">
              <w:rPr>
                <w:rFonts w:ascii="Browallia New" w:eastAsia="Times New Roman" w:hAnsi="Browallia New" w:cs="Browallia New"/>
                <w:sz w:val="28"/>
                <w:cs/>
              </w:rPr>
              <w:t>(</w:t>
            </w:r>
            <w:r w:rsidRPr="00B9098A">
              <w:rPr>
                <w:rFonts w:ascii="Browallia New" w:eastAsia="Times New Roman" w:hAnsi="Browallia New" w:cs="Browallia New"/>
                <w:sz w:val="28"/>
              </w:rPr>
              <w:t>252,354</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r w:rsidRPr="00B9098A">
              <w:rPr>
                <w:rFonts w:ascii="Browallia New" w:eastAsia="Times New Roman" w:hAnsi="Browallia New" w:cs="Browallia New"/>
                <w:sz w:val="28"/>
                <w:cs/>
              </w:rPr>
              <w:t>)</w:t>
            </w:r>
          </w:p>
        </w:tc>
        <w:tc>
          <w:tcPr>
            <w:tcW w:w="1719" w:type="dxa"/>
            <w:shd w:val="clear" w:color="auto" w:fill="auto"/>
            <w:vAlign w:val="bottom"/>
          </w:tcPr>
          <w:p w:rsidR="008B3FFF" w:rsidRPr="00B9098A" w:rsidRDefault="008B3FFF" w:rsidP="000B3BD3">
            <w:pPr>
              <w:pBdr>
                <w:bottom w:val="single" w:sz="4" w:space="1" w:color="000000"/>
              </w:pBdr>
              <w:ind w:firstLine="0"/>
              <w:jc w:val="right"/>
              <w:rPr>
                <w:rFonts w:ascii="Browallia New" w:eastAsia="Times New Roman" w:hAnsi="Browallia New" w:cs="Browallia New"/>
                <w:sz w:val="28"/>
              </w:rPr>
            </w:pPr>
            <w:r w:rsidRPr="00B9098A">
              <w:rPr>
                <w:rFonts w:ascii="Browallia New" w:eastAsia="Times New Roman" w:hAnsi="Browallia New" w:cs="Browallia New"/>
                <w:sz w:val="28"/>
                <w:cs/>
              </w:rPr>
              <w:t>(</w:t>
            </w:r>
            <w:r w:rsidRPr="00B9098A">
              <w:rPr>
                <w:rFonts w:ascii="Browallia New" w:eastAsia="Times New Roman" w:hAnsi="Browallia New" w:cs="Browallia New"/>
                <w:sz w:val="28"/>
              </w:rPr>
              <w:t>127,330</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r w:rsidRPr="00B9098A">
              <w:rPr>
                <w:rFonts w:ascii="Browallia New" w:eastAsia="Times New Roman" w:hAnsi="Browallia New" w:cs="Browallia New"/>
                <w:sz w:val="28"/>
                <w:cs/>
              </w:rPr>
              <w:t>)</w:t>
            </w:r>
          </w:p>
        </w:tc>
      </w:tr>
      <w:tr w:rsidR="008B3FFF" w:rsidRPr="00013564" w:rsidTr="008B3FFF">
        <w:trPr>
          <w:trHeight w:val="301"/>
        </w:trPr>
        <w:tc>
          <w:tcPr>
            <w:tcW w:w="5591" w:type="dxa"/>
            <w:gridSpan w:val="2"/>
            <w:shd w:val="clear" w:color="auto" w:fill="auto"/>
          </w:tcPr>
          <w:p w:rsidR="008B3FFF" w:rsidRPr="00013564" w:rsidRDefault="002A29BE" w:rsidP="00E46C9D">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P</w:t>
            </w:r>
            <w:r w:rsidRPr="002A29BE">
              <w:rPr>
                <w:rFonts w:ascii="Browallia New" w:eastAsia="Times New Roman" w:hAnsi="Browallia New" w:cs="Browallia New"/>
                <w:color w:val="000000" w:themeColor="text1"/>
                <w:sz w:val="28"/>
              </w:rPr>
              <w:t>rovisions for employee benefit - net</w:t>
            </w:r>
          </w:p>
        </w:tc>
        <w:tc>
          <w:tcPr>
            <w:tcW w:w="1701" w:type="dxa"/>
            <w:shd w:val="clear" w:color="auto" w:fill="auto"/>
            <w:vAlign w:val="bottom"/>
          </w:tcPr>
          <w:p w:rsidR="008B3FFF" w:rsidRPr="00B9098A" w:rsidRDefault="008B3FFF" w:rsidP="000B3BD3">
            <w:pPr>
              <w:pBdr>
                <w:bottom w:val="double" w:sz="4" w:space="1" w:color="auto"/>
              </w:pBd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31,292,196</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c>
          <w:tcPr>
            <w:tcW w:w="1719" w:type="dxa"/>
            <w:shd w:val="clear" w:color="auto" w:fill="auto"/>
            <w:vAlign w:val="bottom"/>
          </w:tcPr>
          <w:p w:rsidR="008B3FFF" w:rsidRPr="00B9098A" w:rsidRDefault="008B3FFF" w:rsidP="000B3BD3">
            <w:pPr>
              <w:pBdr>
                <w:bottom w:val="double" w:sz="4" w:space="1" w:color="auto"/>
              </w:pBdr>
              <w:ind w:firstLine="0"/>
              <w:jc w:val="right"/>
              <w:rPr>
                <w:rFonts w:ascii="Browallia New" w:eastAsia="Times New Roman" w:hAnsi="Browallia New" w:cs="Browallia New"/>
                <w:sz w:val="28"/>
              </w:rPr>
            </w:pPr>
            <w:r w:rsidRPr="00B9098A">
              <w:rPr>
                <w:rFonts w:ascii="Browallia New" w:eastAsia="Times New Roman" w:hAnsi="Browallia New" w:cs="Browallia New"/>
                <w:sz w:val="28"/>
              </w:rPr>
              <w:t>28,187,042</w:t>
            </w:r>
            <w:r w:rsidRPr="00B9098A">
              <w:rPr>
                <w:rFonts w:ascii="Browallia New" w:eastAsia="Times New Roman" w:hAnsi="Browallia New" w:cs="Browallia New"/>
                <w:sz w:val="28"/>
                <w:cs/>
              </w:rPr>
              <w:t>.</w:t>
            </w:r>
            <w:r w:rsidRPr="00B9098A">
              <w:rPr>
                <w:rFonts w:ascii="Browallia New" w:eastAsia="Times New Roman" w:hAnsi="Browallia New" w:cs="Browallia New"/>
                <w:sz w:val="28"/>
              </w:rPr>
              <w:t>00</w:t>
            </w:r>
          </w:p>
        </w:tc>
      </w:tr>
    </w:tbl>
    <w:p w:rsidR="00CA71AF" w:rsidRDefault="00CA71AF" w:rsidP="00CA71AF">
      <w:pPr>
        <w:rPr>
          <w:rFonts w:ascii="Browallia New" w:hAnsi="Browallia New" w:cs="Browallia New"/>
          <w:sz w:val="28"/>
          <w:szCs w:val="36"/>
          <w:lang w:eastAsia="x-none"/>
        </w:rPr>
      </w:pPr>
    </w:p>
    <w:p w:rsidR="00D844CE" w:rsidRDefault="00D844CE" w:rsidP="00CA71AF">
      <w:pPr>
        <w:rPr>
          <w:rFonts w:ascii="Browallia New" w:hAnsi="Browallia New" w:cs="Browallia New"/>
          <w:sz w:val="28"/>
          <w:szCs w:val="36"/>
          <w:lang w:eastAsia="x-none"/>
        </w:rPr>
      </w:pPr>
    </w:p>
    <w:p w:rsidR="00D844CE" w:rsidRDefault="00D844CE" w:rsidP="00CA71AF">
      <w:pPr>
        <w:rPr>
          <w:rFonts w:ascii="Browallia New" w:hAnsi="Browallia New" w:cs="Browallia New"/>
          <w:sz w:val="28"/>
          <w:szCs w:val="36"/>
          <w:lang w:eastAsia="x-none"/>
        </w:rPr>
      </w:pPr>
    </w:p>
    <w:p w:rsidR="00D844CE" w:rsidRDefault="00D844CE" w:rsidP="00CA71AF">
      <w:pPr>
        <w:rPr>
          <w:rFonts w:ascii="Browallia New" w:hAnsi="Browallia New" w:cs="Browallia New"/>
          <w:sz w:val="28"/>
          <w:szCs w:val="36"/>
          <w:lang w:eastAsia="x-none"/>
        </w:rPr>
      </w:pPr>
    </w:p>
    <w:p w:rsidR="00D844CE" w:rsidRPr="00D75CB9" w:rsidRDefault="00D844CE" w:rsidP="00CA71AF">
      <w:pPr>
        <w:rPr>
          <w:rFonts w:ascii="Browallia New" w:hAnsi="Browallia New" w:cs="Browallia New"/>
          <w:sz w:val="28"/>
          <w:szCs w:val="36"/>
          <w:lang w:eastAsia="x-none"/>
        </w:rPr>
      </w:pPr>
    </w:p>
    <w:p w:rsidR="00C446D6" w:rsidRDefault="00D75CB9" w:rsidP="00C446D6">
      <w:pPr>
        <w:pStyle w:val="Heading1"/>
      </w:pPr>
      <w:r>
        <w:rPr>
          <w:lang w:val="en-US"/>
        </w:rPr>
        <w:lastRenderedPageBreak/>
        <w:t>22</w:t>
      </w:r>
      <w:r w:rsidR="00CA71AF">
        <w:rPr>
          <w:cs/>
          <w:lang w:val="en-US"/>
        </w:rPr>
        <w:t>.</w:t>
      </w:r>
      <w:r w:rsidR="00CA71AF">
        <w:rPr>
          <w:lang w:val="en-US"/>
        </w:rPr>
        <w:tab/>
      </w:r>
      <w:r w:rsidR="00B76D36">
        <w:rPr>
          <w:lang w:val="en-US"/>
        </w:rPr>
        <w:t>DIVIDEND</w:t>
      </w:r>
      <w:r w:rsidR="00D844CE">
        <w:rPr>
          <w:cs/>
          <w:lang w:val="en-US"/>
        </w:rPr>
        <w:t xml:space="preserve"> </w:t>
      </w:r>
      <w:r w:rsidR="00C446D6" w:rsidRPr="00C446D6">
        <w:rPr>
          <w:lang w:val="en-US"/>
        </w:rPr>
        <w:t>PAYMENT</w:t>
      </w:r>
    </w:p>
    <w:p w:rsidR="00C446D6" w:rsidRPr="00C446D6" w:rsidRDefault="00C446D6" w:rsidP="00C446D6">
      <w:pPr>
        <w:pStyle w:val="Heading1"/>
        <w:ind w:firstLine="709"/>
        <w:rPr>
          <w:b w:val="0"/>
          <w:bCs w:val="0"/>
        </w:rPr>
      </w:pPr>
      <w:r w:rsidRPr="00C446D6">
        <w:rPr>
          <w:b w:val="0"/>
          <w:bCs w:val="0"/>
        </w:rPr>
        <w:t>Dividends declared during the six</w:t>
      </w:r>
      <w:r w:rsidRPr="00C446D6">
        <w:rPr>
          <w:b w:val="0"/>
          <w:bCs w:val="0"/>
          <w:cs/>
        </w:rPr>
        <w:t>-</w:t>
      </w:r>
      <w:r w:rsidRPr="00C446D6">
        <w:rPr>
          <w:b w:val="0"/>
          <w:bCs w:val="0"/>
        </w:rPr>
        <w:t xml:space="preserve">month period ended June </w:t>
      </w:r>
      <w:r>
        <w:rPr>
          <w:b w:val="0"/>
          <w:bCs w:val="0"/>
          <w:lang w:val="en-US"/>
        </w:rPr>
        <w:t>30, 2018</w:t>
      </w:r>
      <w:r w:rsidRPr="00C446D6">
        <w:rPr>
          <w:b w:val="0"/>
          <w:bCs w:val="0"/>
        </w:rPr>
        <w:t xml:space="preserve"> consist of the following</w:t>
      </w:r>
      <w:r w:rsidRPr="00C446D6">
        <w:rPr>
          <w:b w:val="0"/>
          <w:bCs w:val="0"/>
          <w:cs/>
        </w:rPr>
        <w:t>:</w:t>
      </w:r>
    </w:p>
    <w:p w:rsidR="00D844CE" w:rsidRDefault="00C446D6" w:rsidP="00C446D6">
      <w:pPr>
        <w:tabs>
          <w:tab w:val="left" w:pos="2528"/>
        </w:tabs>
        <w:spacing w:before="120" w:after="120"/>
        <w:ind w:left="709" w:firstLine="0"/>
        <w:jc w:val="left"/>
        <w:rPr>
          <w:rFonts w:ascii="Browallia New" w:eastAsia="Times New Roman" w:hAnsi="Browallia New" w:cs="Browallia New"/>
          <w:b/>
          <w:bCs/>
          <w:i/>
          <w:iCs/>
          <w:sz w:val="28"/>
        </w:rPr>
      </w:pPr>
      <w:r w:rsidRPr="00C446D6">
        <w:rPr>
          <w:rFonts w:ascii="Browallia New" w:hAnsi="Browallia New" w:cs="Browallia New"/>
          <w:b/>
          <w:bCs/>
          <w:i/>
          <w:iCs/>
          <w:sz w:val="28"/>
        </w:rPr>
        <w:t xml:space="preserve">The Company </w:t>
      </w:r>
      <w:r w:rsidRPr="00C446D6">
        <w:rPr>
          <w:rFonts w:ascii="Browallia New" w:hAnsi="Browallia New" w:cs="Browallia New"/>
          <w:b/>
          <w:bCs/>
          <w:i/>
          <w:iCs/>
          <w:sz w:val="28"/>
          <w:cs/>
        </w:rPr>
        <w:t>:</w:t>
      </w:r>
      <w:r>
        <w:rPr>
          <w:rFonts w:ascii="Browallia New" w:eastAsia="Times New Roman" w:hAnsi="Browallia New" w:cs="Browallia New"/>
          <w:b/>
          <w:bCs/>
          <w:i/>
          <w:iCs/>
          <w:sz w:val="28"/>
        </w:rPr>
        <w:tab/>
      </w:r>
    </w:p>
    <w:tbl>
      <w:tblPr>
        <w:tblW w:w="10060" w:type="dxa"/>
        <w:tblInd w:w="108" w:type="dxa"/>
        <w:tblLook w:val="04A0" w:firstRow="1" w:lastRow="0" w:firstColumn="1" w:lastColumn="0" w:noHBand="0" w:noVBand="1"/>
      </w:tblPr>
      <w:tblGrid>
        <w:gridCol w:w="3150"/>
        <w:gridCol w:w="2520"/>
        <w:gridCol w:w="1530"/>
        <w:gridCol w:w="1350"/>
        <w:gridCol w:w="1510"/>
      </w:tblGrid>
      <w:tr w:rsidR="00C446D6" w:rsidTr="00C446D6">
        <w:trPr>
          <w:tblHeader/>
        </w:trPr>
        <w:tc>
          <w:tcPr>
            <w:tcW w:w="3150" w:type="dxa"/>
            <w:vAlign w:val="bottom"/>
            <w:hideMark/>
          </w:tcPr>
          <w:p w:rsidR="00C446D6" w:rsidRDefault="00C446D6">
            <w:pPr>
              <w:pBdr>
                <w:bottom w:val="single" w:sz="4" w:space="1" w:color="000000"/>
              </w:pBdr>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z w:val="28"/>
                <w:szCs w:val="20"/>
              </w:rPr>
              <w:t>Dividend</w:t>
            </w:r>
          </w:p>
        </w:tc>
        <w:tc>
          <w:tcPr>
            <w:tcW w:w="2520" w:type="dxa"/>
            <w:vAlign w:val="bottom"/>
            <w:hideMark/>
          </w:tcPr>
          <w:p w:rsidR="00C446D6" w:rsidRDefault="00C446D6">
            <w:pPr>
              <w:pBdr>
                <w:bottom w:val="single" w:sz="4" w:space="1" w:color="000000"/>
              </w:pBdr>
              <w:tabs>
                <w:tab w:val="left" w:pos="567"/>
              </w:tabs>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z w:val="28"/>
                <w:szCs w:val="20"/>
              </w:rPr>
              <w:t>Approved by</w:t>
            </w:r>
          </w:p>
        </w:tc>
        <w:tc>
          <w:tcPr>
            <w:tcW w:w="1530" w:type="dxa"/>
            <w:vAlign w:val="bottom"/>
            <w:hideMark/>
          </w:tcPr>
          <w:p w:rsidR="00C446D6" w:rsidRDefault="00C446D6">
            <w:pPr>
              <w:pBdr>
                <w:bottom w:val="single" w:sz="4" w:space="1" w:color="000000"/>
              </w:pBdr>
              <w:tabs>
                <w:tab w:val="left" w:pos="567"/>
              </w:tabs>
              <w:spacing w:line="228" w:lineRule="auto"/>
              <w:ind w:firstLine="0"/>
              <w:jc w:val="center"/>
              <w:rPr>
                <w:rFonts w:ascii="Browallia New" w:eastAsia="Times New Roman" w:hAnsi="Browallia New" w:cs="Browallia New"/>
                <w:spacing w:val="-4"/>
                <w:sz w:val="28"/>
                <w:szCs w:val="20"/>
              </w:rPr>
            </w:pPr>
            <w:r>
              <w:rPr>
                <w:rFonts w:ascii="Browallia New" w:eastAsia="Times New Roman" w:hAnsi="Browallia New" w:cs="Browallia New"/>
                <w:sz w:val="28"/>
              </w:rPr>
              <w:t xml:space="preserve">Dividend </w:t>
            </w:r>
            <w:r>
              <w:rPr>
                <w:rFonts w:ascii="Browallia New" w:eastAsia="Times New Roman" w:hAnsi="Browallia New" w:cs="Browallia New"/>
                <w:sz w:val="28"/>
              </w:rPr>
              <w:br/>
              <w:t>per share</w:t>
            </w:r>
            <w:r>
              <w:rPr>
                <w:rFonts w:ascii="Browallia New" w:eastAsia="Times New Roman" w:hAnsi="Browallia New" w:cs="Browallia New"/>
                <w:spacing w:val="-4"/>
                <w:sz w:val="28"/>
                <w:cs/>
              </w:rPr>
              <w:t xml:space="preserve"> </w:t>
            </w:r>
          </w:p>
          <w:p w:rsidR="00C446D6" w:rsidRDefault="00C446D6">
            <w:pPr>
              <w:pBdr>
                <w:bottom w:val="single" w:sz="4" w:space="1" w:color="000000"/>
              </w:pBdr>
              <w:tabs>
                <w:tab w:val="left" w:pos="567"/>
              </w:tabs>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pacing w:val="-4"/>
                <w:sz w:val="28"/>
                <w:cs/>
              </w:rPr>
              <w:t>(</w:t>
            </w:r>
            <w:r>
              <w:rPr>
                <w:rFonts w:ascii="Browallia New" w:eastAsia="Times New Roman" w:hAnsi="Browallia New" w:cs="Browallia New"/>
                <w:spacing w:val="-4"/>
                <w:sz w:val="28"/>
                <w:szCs w:val="20"/>
              </w:rPr>
              <w:t>Baht per share</w:t>
            </w:r>
            <w:r>
              <w:rPr>
                <w:rFonts w:ascii="Browallia New" w:eastAsia="Times New Roman" w:hAnsi="Browallia New" w:cs="Browallia New"/>
                <w:spacing w:val="-4"/>
                <w:sz w:val="28"/>
                <w:cs/>
              </w:rPr>
              <w:t>)</w:t>
            </w:r>
          </w:p>
        </w:tc>
        <w:tc>
          <w:tcPr>
            <w:tcW w:w="1350" w:type="dxa"/>
            <w:vAlign w:val="bottom"/>
            <w:hideMark/>
          </w:tcPr>
          <w:p w:rsidR="00C446D6" w:rsidRDefault="00C446D6">
            <w:pPr>
              <w:pBdr>
                <w:bottom w:val="single" w:sz="4" w:space="1" w:color="000000"/>
              </w:pBdr>
              <w:tabs>
                <w:tab w:val="left" w:pos="567"/>
              </w:tabs>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z w:val="28"/>
              </w:rPr>
              <w:t>Dividend paid</w:t>
            </w:r>
            <w:r>
              <w:rPr>
                <w:rFonts w:ascii="Browallia New" w:eastAsia="Times New Roman" w:hAnsi="Browallia New" w:cs="Browallia New"/>
                <w:spacing w:val="-2"/>
                <w:sz w:val="28"/>
                <w:cs/>
              </w:rPr>
              <w:t xml:space="preserve">  </w:t>
            </w:r>
            <w:r>
              <w:rPr>
                <w:rFonts w:ascii="Browallia New" w:eastAsia="Times New Roman" w:hAnsi="Browallia New" w:cs="Browallia New"/>
                <w:sz w:val="28"/>
                <w:cs/>
              </w:rPr>
              <w:t>(</w:t>
            </w:r>
            <w:r>
              <w:rPr>
                <w:rFonts w:ascii="Browallia New" w:eastAsia="Times New Roman" w:hAnsi="Browallia New" w:cs="Browallia New"/>
                <w:sz w:val="28"/>
              </w:rPr>
              <w:t>Million Baht</w:t>
            </w:r>
            <w:r>
              <w:rPr>
                <w:rFonts w:ascii="Browallia New" w:eastAsia="Times New Roman" w:hAnsi="Browallia New" w:cs="Browallia New" w:hint="cs"/>
                <w:sz w:val="28"/>
                <w:cs/>
              </w:rPr>
              <w:t>)</w:t>
            </w:r>
          </w:p>
        </w:tc>
        <w:tc>
          <w:tcPr>
            <w:tcW w:w="1510" w:type="dxa"/>
            <w:vAlign w:val="bottom"/>
            <w:hideMark/>
          </w:tcPr>
          <w:p w:rsidR="00C446D6" w:rsidRDefault="00C446D6">
            <w:pPr>
              <w:pBdr>
                <w:bottom w:val="single" w:sz="4" w:space="1" w:color="000000"/>
              </w:pBdr>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z w:val="28"/>
                <w:szCs w:val="20"/>
              </w:rPr>
              <w:t xml:space="preserve">Dividend payment </w:t>
            </w:r>
            <w:r>
              <w:rPr>
                <w:rFonts w:ascii="Browallia New" w:eastAsia="Times New Roman" w:hAnsi="Browallia New" w:cs="Browallia New"/>
                <w:sz w:val="28"/>
                <w:cs/>
              </w:rPr>
              <w:t>(</w:t>
            </w:r>
            <w:r>
              <w:rPr>
                <w:rFonts w:ascii="Browallia New" w:eastAsia="Times New Roman" w:hAnsi="Browallia New" w:cs="Browallia New"/>
                <w:sz w:val="28"/>
                <w:szCs w:val="20"/>
              </w:rPr>
              <w:t>Date</w:t>
            </w:r>
            <w:r>
              <w:rPr>
                <w:rFonts w:ascii="Browallia New" w:eastAsia="Times New Roman" w:hAnsi="Browallia New" w:cs="Browallia New"/>
                <w:sz w:val="28"/>
                <w:cs/>
              </w:rPr>
              <w:t>)</w:t>
            </w:r>
          </w:p>
        </w:tc>
      </w:tr>
      <w:tr w:rsidR="00C446D6" w:rsidTr="00C446D6">
        <w:tc>
          <w:tcPr>
            <w:tcW w:w="3150" w:type="dxa"/>
            <w:hideMark/>
          </w:tcPr>
          <w:p w:rsidR="00C446D6" w:rsidRDefault="00C446D6">
            <w:pPr>
              <w:tabs>
                <w:tab w:val="left" w:pos="-3936"/>
              </w:tabs>
              <w:ind w:left="176" w:hanging="176"/>
              <w:jc w:val="left"/>
              <w:rPr>
                <w:rFonts w:ascii="Browallia New" w:eastAsia="Times New Roman" w:hAnsi="Browallia New" w:cs="Browallia New"/>
                <w:color w:val="0070C0"/>
                <w:sz w:val="26"/>
                <w:szCs w:val="26"/>
                <w:u w:val="single"/>
              </w:rPr>
            </w:pPr>
            <w:r>
              <w:rPr>
                <w:rFonts w:ascii="Browallia New" w:eastAsia="Times New Roman" w:hAnsi="Browallia New" w:cs="Browallia New"/>
                <w:sz w:val="24"/>
                <w:szCs w:val="18"/>
                <w:u w:val="single"/>
              </w:rPr>
              <w:t>Year 2018</w:t>
            </w:r>
          </w:p>
        </w:tc>
        <w:tc>
          <w:tcPr>
            <w:tcW w:w="2520" w:type="dxa"/>
          </w:tcPr>
          <w:p w:rsidR="00C446D6" w:rsidRDefault="00C446D6">
            <w:pPr>
              <w:tabs>
                <w:tab w:val="left" w:pos="567"/>
              </w:tabs>
              <w:ind w:left="175" w:hanging="175"/>
              <w:jc w:val="left"/>
              <w:rPr>
                <w:rFonts w:ascii="Browallia New" w:eastAsia="Times New Roman" w:hAnsi="Browallia New" w:cs="Browallia New"/>
                <w:color w:val="0070C0"/>
                <w:sz w:val="26"/>
                <w:szCs w:val="26"/>
              </w:rPr>
            </w:pPr>
          </w:p>
        </w:tc>
        <w:tc>
          <w:tcPr>
            <w:tcW w:w="1530" w:type="dxa"/>
            <w:vAlign w:val="bottom"/>
          </w:tcPr>
          <w:p w:rsidR="00C446D6" w:rsidRDefault="00C446D6">
            <w:pPr>
              <w:tabs>
                <w:tab w:val="left" w:pos="567"/>
              </w:tabs>
              <w:ind w:firstLine="0"/>
              <w:jc w:val="right"/>
              <w:rPr>
                <w:rFonts w:ascii="Browallia New" w:eastAsia="Times New Roman" w:hAnsi="Browallia New" w:cs="Browallia New"/>
                <w:color w:val="0070C0"/>
                <w:sz w:val="26"/>
                <w:szCs w:val="26"/>
              </w:rPr>
            </w:pPr>
          </w:p>
        </w:tc>
        <w:tc>
          <w:tcPr>
            <w:tcW w:w="1350" w:type="dxa"/>
            <w:vAlign w:val="bottom"/>
          </w:tcPr>
          <w:p w:rsidR="00C446D6" w:rsidRDefault="00C446D6">
            <w:pPr>
              <w:tabs>
                <w:tab w:val="left" w:pos="567"/>
              </w:tabs>
              <w:ind w:firstLine="0"/>
              <w:jc w:val="right"/>
              <w:rPr>
                <w:rFonts w:ascii="Browallia New" w:eastAsia="Times New Roman" w:hAnsi="Browallia New" w:cs="Browallia New"/>
                <w:color w:val="0070C0"/>
                <w:sz w:val="26"/>
                <w:szCs w:val="26"/>
              </w:rPr>
            </w:pPr>
          </w:p>
        </w:tc>
        <w:tc>
          <w:tcPr>
            <w:tcW w:w="1510" w:type="dxa"/>
            <w:vAlign w:val="bottom"/>
          </w:tcPr>
          <w:p w:rsidR="00C446D6" w:rsidRDefault="00C446D6">
            <w:pPr>
              <w:tabs>
                <w:tab w:val="left" w:pos="567"/>
              </w:tabs>
              <w:ind w:firstLine="0"/>
              <w:jc w:val="center"/>
              <w:rPr>
                <w:rFonts w:ascii="Browallia New" w:eastAsia="Times New Roman" w:hAnsi="Browallia New" w:cs="Browallia New"/>
                <w:color w:val="0070C0"/>
                <w:sz w:val="26"/>
                <w:szCs w:val="26"/>
              </w:rPr>
            </w:pPr>
          </w:p>
        </w:tc>
      </w:tr>
      <w:tr w:rsidR="00C446D6" w:rsidTr="00C446D6">
        <w:tc>
          <w:tcPr>
            <w:tcW w:w="3150" w:type="dxa"/>
            <w:hideMark/>
          </w:tcPr>
          <w:p w:rsidR="00037124" w:rsidRDefault="00C446D6">
            <w:pPr>
              <w:tabs>
                <w:tab w:val="left" w:pos="-3936"/>
              </w:tabs>
              <w:ind w:left="176" w:hanging="176"/>
              <w:jc w:val="left"/>
              <w:rPr>
                <w:rFonts w:ascii="Browallia New" w:eastAsia="Times New Roman" w:hAnsi="Browallia New" w:cs="Browallia New"/>
                <w:sz w:val="24"/>
                <w:szCs w:val="18"/>
              </w:rPr>
            </w:pPr>
            <w:r>
              <w:rPr>
                <w:rFonts w:ascii="Browallia New" w:eastAsia="Times New Roman" w:hAnsi="Browallia New" w:cs="Browallia New"/>
                <w:sz w:val="24"/>
                <w:szCs w:val="18"/>
              </w:rPr>
              <w:t xml:space="preserve">Interim dividend from operation from July </w:t>
            </w:r>
            <w:r w:rsidR="00037124">
              <w:rPr>
                <w:rFonts w:ascii="Browallia New" w:eastAsia="Times New Roman" w:hAnsi="Browallia New" w:cs="Browallia New"/>
                <w:sz w:val="24"/>
                <w:szCs w:val="18"/>
              </w:rPr>
              <w:t xml:space="preserve">  </w:t>
            </w:r>
          </w:p>
          <w:p w:rsidR="00C446D6" w:rsidRDefault="00037124">
            <w:pPr>
              <w:tabs>
                <w:tab w:val="left" w:pos="-3936"/>
              </w:tabs>
              <w:ind w:left="176" w:hanging="176"/>
              <w:jc w:val="left"/>
              <w:rPr>
                <w:rFonts w:ascii="Browallia New" w:eastAsia="Times New Roman" w:hAnsi="Browallia New" w:cs="Browallia New"/>
                <w:color w:val="0070C0"/>
                <w:sz w:val="24"/>
                <w:szCs w:val="18"/>
              </w:rPr>
            </w:pPr>
            <w:r>
              <w:rPr>
                <w:rFonts w:ascii="Browallia New" w:eastAsia="Times New Roman" w:hAnsi="Browallia New" w:cs="Browallia New"/>
                <w:sz w:val="24"/>
                <w:szCs w:val="18"/>
              </w:rPr>
              <w:t xml:space="preserve">    </w:t>
            </w:r>
            <w:r w:rsidR="00C446D6">
              <w:rPr>
                <w:rFonts w:ascii="Browallia New" w:eastAsia="Times New Roman" w:hAnsi="Browallia New" w:cs="Browallia New"/>
                <w:sz w:val="24"/>
                <w:szCs w:val="18"/>
              </w:rPr>
              <w:t>to December 2017</w:t>
            </w:r>
          </w:p>
        </w:tc>
        <w:tc>
          <w:tcPr>
            <w:tcW w:w="2520" w:type="dxa"/>
            <w:hideMark/>
          </w:tcPr>
          <w:p w:rsidR="00C446D6" w:rsidRDefault="00C446D6">
            <w:pPr>
              <w:tabs>
                <w:tab w:val="left" w:pos="567"/>
              </w:tabs>
              <w:ind w:left="175" w:hanging="175"/>
              <w:jc w:val="left"/>
              <w:rPr>
                <w:rFonts w:ascii="Browallia New" w:eastAsia="Times New Roman" w:hAnsi="Browallia New" w:cs="Browallia New"/>
                <w:color w:val="0070C0"/>
                <w:sz w:val="24"/>
                <w:szCs w:val="18"/>
              </w:rPr>
            </w:pPr>
            <w:r>
              <w:rPr>
                <w:rFonts w:ascii="Browallia New" w:eastAsia="Times New Roman" w:hAnsi="Browallia New" w:cs="Browallia New"/>
                <w:sz w:val="24"/>
                <w:szCs w:val="18"/>
              </w:rPr>
              <w:t>Annual General Shareholder</w:t>
            </w:r>
            <w:r>
              <w:rPr>
                <w:rFonts w:ascii="Browallia New" w:eastAsia="Times New Roman" w:hAnsi="Browallia New" w:cs="Browallia New"/>
                <w:sz w:val="24"/>
                <w:szCs w:val="24"/>
                <w:cs/>
              </w:rPr>
              <w:t>’</w:t>
            </w:r>
            <w:r>
              <w:rPr>
                <w:rFonts w:ascii="Browallia New" w:eastAsia="Times New Roman" w:hAnsi="Browallia New" w:cs="Browallia New"/>
                <w:sz w:val="24"/>
                <w:szCs w:val="18"/>
              </w:rPr>
              <w:t>s Meeting of 2018, held on April 2</w:t>
            </w:r>
            <w:r w:rsidR="00037124">
              <w:rPr>
                <w:rFonts w:ascii="Browallia New" w:eastAsia="Times New Roman" w:hAnsi="Browallia New" w:cs="Browallia New"/>
                <w:sz w:val="24"/>
                <w:szCs w:val="18"/>
              </w:rPr>
              <w:t>5</w:t>
            </w:r>
            <w:r>
              <w:rPr>
                <w:rFonts w:ascii="Browallia New" w:eastAsia="Times New Roman" w:hAnsi="Browallia New" w:cs="Browallia New"/>
                <w:sz w:val="24"/>
                <w:szCs w:val="18"/>
              </w:rPr>
              <w:t>, 2018</w:t>
            </w:r>
          </w:p>
        </w:tc>
        <w:tc>
          <w:tcPr>
            <w:tcW w:w="1530" w:type="dxa"/>
            <w:vAlign w:val="bottom"/>
            <w:hideMark/>
          </w:tcPr>
          <w:p w:rsidR="00C446D6" w:rsidRDefault="00C446D6" w:rsidP="0079300C">
            <w:pPr>
              <w:pBdr>
                <w:bottom w:val="double" w:sz="4" w:space="1" w:color="auto"/>
              </w:pBd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0</w:t>
            </w:r>
            <w:r>
              <w:rPr>
                <w:rFonts w:ascii="Browallia New" w:eastAsia="Times New Roman" w:hAnsi="Browallia New" w:cs="Browallia New"/>
                <w:sz w:val="26"/>
                <w:szCs w:val="26"/>
                <w:cs/>
              </w:rPr>
              <w:t>.</w:t>
            </w:r>
            <w:r>
              <w:rPr>
                <w:rFonts w:ascii="Browallia New" w:eastAsia="Times New Roman" w:hAnsi="Browallia New" w:cs="Browallia New"/>
                <w:sz w:val="26"/>
                <w:szCs w:val="26"/>
              </w:rPr>
              <w:t>08</w:t>
            </w:r>
          </w:p>
        </w:tc>
        <w:tc>
          <w:tcPr>
            <w:tcW w:w="1350" w:type="dxa"/>
            <w:vAlign w:val="bottom"/>
            <w:hideMark/>
          </w:tcPr>
          <w:p w:rsidR="00C446D6" w:rsidRDefault="00C446D6" w:rsidP="0079300C">
            <w:pPr>
              <w:pBdr>
                <w:bottom w:val="double" w:sz="4" w:space="1" w:color="auto"/>
              </w:pBd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66</w:t>
            </w:r>
            <w:r>
              <w:rPr>
                <w:rFonts w:ascii="Browallia New" w:eastAsia="Times New Roman" w:hAnsi="Browallia New" w:cs="Browallia New"/>
                <w:sz w:val="26"/>
                <w:szCs w:val="26"/>
                <w:cs/>
              </w:rPr>
              <w:t>.</w:t>
            </w:r>
            <w:r>
              <w:rPr>
                <w:rFonts w:ascii="Browallia New" w:eastAsia="Times New Roman" w:hAnsi="Browallia New" w:cs="Browallia New"/>
                <w:sz w:val="26"/>
                <w:szCs w:val="26"/>
              </w:rPr>
              <w:t>88</w:t>
            </w:r>
          </w:p>
        </w:tc>
        <w:tc>
          <w:tcPr>
            <w:tcW w:w="1510" w:type="dxa"/>
            <w:vAlign w:val="bottom"/>
            <w:hideMark/>
          </w:tcPr>
          <w:p w:rsidR="00C446D6" w:rsidRDefault="00C73396">
            <w:pPr>
              <w:tabs>
                <w:tab w:val="left" w:pos="567"/>
              </w:tabs>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z w:val="26"/>
                <w:szCs w:val="26"/>
              </w:rPr>
              <w:t>May 23</w:t>
            </w:r>
            <w:r w:rsidR="00C446D6">
              <w:rPr>
                <w:rFonts w:ascii="Browallia New" w:eastAsia="Times New Roman" w:hAnsi="Browallia New" w:cs="Browallia New"/>
                <w:sz w:val="26"/>
                <w:szCs w:val="26"/>
              </w:rPr>
              <w:t>, 201</w:t>
            </w:r>
            <w:r>
              <w:rPr>
                <w:rFonts w:ascii="Browallia New" w:eastAsia="Times New Roman" w:hAnsi="Browallia New" w:cs="Browallia New"/>
                <w:sz w:val="26"/>
                <w:szCs w:val="26"/>
              </w:rPr>
              <w:t>8</w:t>
            </w:r>
          </w:p>
        </w:tc>
      </w:tr>
      <w:tr w:rsidR="00C446D6" w:rsidTr="00C446D6">
        <w:tc>
          <w:tcPr>
            <w:tcW w:w="3150" w:type="dxa"/>
            <w:vAlign w:val="bottom"/>
            <w:hideMark/>
          </w:tcPr>
          <w:p w:rsidR="00C446D6" w:rsidRDefault="00C446D6">
            <w:pPr>
              <w:tabs>
                <w:tab w:val="left" w:pos="567"/>
              </w:tabs>
              <w:spacing w:line="228" w:lineRule="auto"/>
              <w:ind w:firstLine="0"/>
              <w:jc w:val="left"/>
              <w:rPr>
                <w:rFonts w:ascii="Browallia New" w:eastAsia="Times New Roman" w:hAnsi="Browallia New" w:cs="Browallia New"/>
                <w:sz w:val="24"/>
                <w:szCs w:val="18"/>
                <w:u w:val="single"/>
              </w:rPr>
            </w:pPr>
            <w:r>
              <w:rPr>
                <w:rFonts w:ascii="Browallia New" w:eastAsia="Times New Roman" w:hAnsi="Browallia New" w:cs="Browallia New"/>
                <w:sz w:val="24"/>
                <w:szCs w:val="18"/>
                <w:u w:val="single"/>
              </w:rPr>
              <w:t>Year 2017</w:t>
            </w:r>
          </w:p>
        </w:tc>
        <w:tc>
          <w:tcPr>
            <w:tcW w:w="2520" w:type="dxa"/>
          </w:tcPr>
          <w:p w:rsidR="00C446D6" w:rsidRDefault="00C446D6">
            <w:pPr>
              <w:tabs>
                <w:tab w:val="left" w:pos="567"/>
              </w:tabs>
              <w:ind w:left="175" w:hanging="175"/>
              <w:jc w:val="left"/>
              <w:rPr>
                <w:rFonts w:ascii="Browallia New" w:eastAsia="Times New Roman" w:hAnsi="Browallia New" w:cs="Browallia New"/>
                <w:color w:val="0070C0"/>
                <w:sz w:val="26"/>
                <w:szCs w:val="26"/>
              </w:rPr>
            </w:pPr>
          </w:p>
        </w:tc>
        <w:tc>
          <w:tcPr>
            <w:tcW w:w="1530" w:type="dxa"/>
            <w:vAlign w:val="bottom"/>
          </w:tcPr>
          <w:p w:rsidR="00C446D6" w:rsidRDefault="00C446D6">
            <w:pPr>
              <w:tabs>
                <w:tab w:val="left" w:pos="567"/>
              </w:tabs>
              <w:ind w:firstLine="0"/>
              <w:jc w:val="right"/>
              <w:rPr>
                <w:rFonts w:ascii="Browallia New" w:eastAsia="Times New Roman" w:hAnsi="Browallia New" w:cs="Browallia New"/>
                <w:color w:val="0070C0"/>
                <w:sz w:val="26"/>
                <w:szCs w:val="26"/>
              </w:rPr>
            </w:pPr>
          </w:p>
        </w:tc>
        <w:tc>
          <w:tcPr>
            <w:tcW w:w="1350" w:type="dxa"/>
            <w:vAlign w:val="bottom"/>
          </w:tcPr>
          <w:p w:rsidR="00C446D6" w:rsidRDefault="00C446D6">
            <w:pPr>
              <w:tabs>
                <w:tab w:val="left" w:pos="567"/>
              </w:tabs>
              <w:ind w:firstLine="0"/>
              <w:jc w:val="right"/>
              <w:rPr>
                <w:rFonts w:ascii="Browallia New" w:eastAsia="Times New Roman" w:hAnsi="Browallia New" w:cs="Browallia New"/>
                <w:color w:val="0070C0"/>
                <w:sz w:val="26"/>
                <w:szCs w:val="26"/>
              </w:rPr>
            </w:pPr>
          </w:p>
        </w:tc>
        <w:tc>
          <w:tcPr>
            <w:tcW w:w="1510" w:type="dxa"/>
            <w:vAlign w:val="bottom"/>
          </w:tcPr>
          <w:p w:rsidR="00C446D6" w:rsidRDefault="00C446D6">
            <w:pPr>
              <w:tabs>
                <w:tab w:val="left" w:pos="567"/>
              </w:tabs>
              <w:ind w:firstLine="0"/>
              <w:jc w:val="center"/>
              <w:rPr>
                <w:rFonts w:ascii="Browallia New" w:eastAsia="Times New Roman" w:hAnsi="Browallia New" w:cs="Browallia New"/>
                <w:color w:val="0070C0"/>
                <w:sz w:val="26"/>
                <w:szCs w:val="26"/>
              </w:rPr>
            </w:pPr>
          </w:p>
        </w:tc>
      </w:tr>
      <w:tr w:rsidR="00C446D6" w:rsidTr="00C446D6">
        <w:tc>
          <w:tcPr>
            <w:tcW w:w="3150" w:type="dxa"/>
            <w:hideMark/>
          </w:tcPr>
          <w:p w:rsidR="00037124" w:rsidRDefault="00C446D6" w:rsidP="00037124">
            <w:pPr>
              <w:tabs>
                <w:tab w:val="left" w:pos="318"/>
              </w:tabs>
              <w:spacing w:line="228" w:lineRule="auto"/>
              <w:ind w:firstLine="0"/>
              <w:contextualSpacing/>
              <w:jc w:val="left"/>
              <w:rPr>
                <w:rFonts w:ascii="Browallia New" w:eastAsia="Times New Roman" w:hAnsi="Browallia New" w:cs="Browallia New"/>
                <w:sz w:val="24"/>
                <w:szCs w:val="18"/>
              </w:rPr>
            </w:pPr>
            <w:r>
              <w:rPr>
                <w:rFonts w:ascii="Browallia New" w:eastAsia="Times New Roman" w:hAnsi="Browallia New" w:cs="Browallia New"/>
                <w:sz w:val="24"/>
                <w:szCs w:val="18"/>
              </w:rPr>
              <w:t xml:space="preserve">Interim dividend from operation from July </w:t>
            </w:r>
          </w:p>
          <w:p w:rsidR="00C446D6" w:rsidRDefault="00037124" w:rsidP="00037124">
            <w:pPr>
              <w:tabs>
                <w:tab w:val="left" w:pos="318"/>
              </w:tabs>
              <w:spacing w:line="228" w:lineRule="auto"/>
              <w:ind w:firstLine="0"/>
              <w:contextualSpacing/>
              <w:jc w:val="left"/>
              <w:rPr>
                <w:rFonts w:ascii="Browallia New" w:eastAsia="Times New Roman" w:hAnsi="Browallia New" w:cs="Browallia New"/>
                <w:sz w:val="24"/>
                <w:szCs w:val="18"/>
              </w:rPr>
            </w:pPr>
            <w:r>
              <w:rPr>
                <w:rFonts w:ascii="Browallia New" w:eastAsia="Times New Roman" w:hAnsi="Browallia New" w:cs="Browallia New"/>
                <w:sz w:val="24"/>
                <w:szCs w:val="18"/>
              </w:rPr>
              <w:t xml:space="preserve">    </w:t>
            </w:r>
            <w:r w:rsidR="00C446D6">
              <w:rPr>
                <w:rFonts w:ascii="Browallia New" w:eastAsia="Times New Roman" w:hAnsi="Browallia New" w:cs="Browallia New"/>
                <w:sz w:val="24"/>
                <w:szCs w:val="18"/>
              </w:rPr>
              <w:t>to December 2016</w:t>
            </w:r>
          </w:p>
        </w:tc>
        <w:tc>
          <w:tcPr>
            <w:tcW w:w="2520" w:type="dxa"/>
            <w:hideMark/>
          </w:tcPr>
          <w:p w:rsidR="00C446D6" w:rsidRDefault="00C446D6">
            <w:pPr>
              <w:tabs>
                <w:tab w:val="left" w:pos="567"/>
              </w:tabs>
              <w:spacing w:line="228" w:lineRule="auto"/>
              <w:ind w:firstLine="0"/>
              <w:jc w:val="left"/>
              <w:rPr>
                <w:rFonts w:ascii="Browallia New" w:eastAsia="Times New Roman" w:hAnsi="Browallia New" w:cs="Browallia New"/>
                <w:sz w:val="24"/>
                <w:szCs w:val="18"/>
              </w:rPr>
            </w:pPr>
            <w:r>
              <w:rPr>
                <w:rFonts w:ascii="Browallia New" w:eastAsia="Times New Roman" w:hAnsi="Browallia New" w:cs="Browallia New"/>
                <w:sz w:val="24"/>
                <w:szCs w:val="18"/>
              </w:rPr>
              <w:t>Annual General Shareholder</w:t>
            </w:r>
            <w:r>
              <w:rPr>
                <w:rFonts w:ascii="Browallia New" w:eastAsia="Times New Roman" w:hAnsi="Browallia New" w:cs="Browallia New"/>
                <w:sz w:val="24"/>
                <w:szCs w:val="24"/>
                <w:cs/>
              </w:rPr>
              <w:t>’</w:t>
            </w:r>
            <w:r>
              <w:rPr>
                <w:rFonts w:ascii="Browallia New" w:eastAsia="Times New Roman" w:hAnsi="Browallia New" w:cs="Browallia New"/>
                <w:sz w:val="24"/>
                <w:szCs w:val="18"/>
              </w:rPr>
              <w:t>s</w:t>
            </w:r>
          </w:p>
          <w:p w:rsidR="00C446D6" w:rsidRDefault="00C446D6">
            <w:pPr>
              <w:tabs>
                <w:tab w:val="left" w:pos="567"/>
              </w:tabs>
              <w:spacing w:line="228" w:lineRule="auto"/>
              <w:ind w:left="165" w:firstLine="0"/>
              <w:contextualSpacing/>
              <w:jc w:val="left"/>
              <w:rPr>
                <w:rFonts w:ascii="Browallia New" w:eastAsia="Times New Roman" w:hAnsi="Browallia New" w:cs="Browallia New"/>
                <w:sz w:val="24"/>
                <w:szCs w:val="18"/>
              </w:rPr>
            </w:pPr>
            <w:r>
              <w:rPr>
                <w:rFonts w:ascii="Browallia New" w:eastAsia="Times New Roman" w:hAnsi="Browallia New" w:cs="Browallia New"/>
                <w:sz w:val="24"/>
                <w:szCs w:val="18"/>
              </w:rPr>
              <w:t>Meeting of 2017, held on</w:t>
            </w:r>
          </w:p>
          <w:p w:rsidR="00C446D6" w:rsidRDefault="00C73396">
            <w:pPr>
              <w:tabs>
                <w:tab w:val="left" w:pos="567"/>
              </w:tabs>
              <w:spacing w:line="228" w:lineRule="auto"/>
              <w:ind w:left="165" w:firstLine="0"/>
              <w:contextualSpacing/>
              <w:jc w:val="left"/>
              <w:rPr>
                <w:rFonts w:ascii="Browallia New" w:eastAsia="Times New Roman" w:hAnsi="Browallia New" w:cs="Browallia New"/>
                <w:sz w:val="24"/>
                <w:szCs w:val="18"/>
              </w:rPr>
            </w:pPr>
            <w:r>
              <w:rPr>
                <w:rFonts w:ascii="Browallia New" w:eastAsia="Times New Roman" w:hAnsi="Browallia New" w:cs="Browallia New"/>
                <w:sz w:val="24"/>
                <w:szCs w:val="18"/>
              </w:rPr>
              <w:t>April 27</w:t>
            </w:r>
            <w:r w:rsidR="00C446D6">
              <w:rPr>
                <w:rFonts w:ascii="Browallia New" w:eastAsia="Times New Roman" w:hAnsi="Browallia New" w:cs="Browallia New"/>
                <w:sz w:val="24"/>
                <w:szCs w:val="18"/>
              </w:rPr>
              <w:t>, 2017</w:t>
            </w:r>
          </w:p>
        </w:tc>
        <w:tc>
          <w:tcPr>
            <w:tcW w:w="1530" w:type="dxa"/>
            <w:vAlign w:val="bottom"/>
            <w:hideMark/>
          </w:tcPr>
          <w:p w:rsidR="00C446D6" w:rsidRDefault="00C446D6" w:rsidP="0079300C">
            <w:pPr>
              <w:pBdr>
                <w:bottom w:val="double" w:sz="4" w:space="1" w:color="auto"/>
              </w:pBd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0</w:t>
            </w:r>
            <w:r>
              <w:rPr>
                <w:rFonts w:ascii="Browallia New" w:eastAsia="Times New Roman" w:hAnsi="Browallia New" w:cs="Browallia New"/>
                <w:sz w:val="26"/>
                <w:szCs w:val="26"/>
                <w:cs/>
              </w:rPr>
              <w:t>.</w:t>
            </w:r>
            <w:r>
              <w:rPr>
                <w:rFonts w:ascii="Browallia New" w:eastAsia="Times New Roman" w:hAnsi="Browallia New" w:cs="Browallia New"/>
                <w:sz w:val="26"/>
                <w:szCs w:val="26"/>
              </w:rPr>
              <w:t>04</w:t>
            </w:r>
          </w:p>
        </w:tc>
        <w:tc>
          <w:tcPr>
            <w:tcW w:w="1350" w:type="dxa"/>
            <w:vAlign w:val="bottom"/>
            <w:hideMark/>
          </w:tcPr>
          <w:p w:rsidR="00C446D6" w:rsidRDefault="00C446D6" w:rsidP="0079300C">
            <w:pPr>
              <w:pBdr>
                <w:bottom w:val="double" w:sz="4" w:space="1" w:color="auto"/>
              </w:pBd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61</w:t>
            </w:r>
            <w:r>
              <w:rPr>
                <w:rFonts w:ascii="Browallia New" w:eastAsia="Times New Roman" w:hAnsi="Browallia New" w:cs="Browallia New"/>
                <w:sz w:val="26"/>
                <w:szCs w:val="26"/>
                <w:cs/>
              </w:rPr>
              <w:t>.</w:t>
            </w:r>
            <w:r>
              <w:rPr>
                <w:rFonts w:ascii="Browallia New" w:eastAsia="Times New Roman" w:hAnsi="Browallia New" w:cs="Browallia New"/>
                <w:sz w:val="26"/>
                <w:szCs w:val="26"/>
              </w:rPr>
              <w:t>25</w:t>
            </w:r>
          </w:p>
        </w:tc>
        <w:tc>
          <w:tcPr>
            <w:tcW w:w="1510" w:type="dxa"/>
            <w:vAlign w:val="bottom"/>
            <w:hideMark/>
          </w:tcPr>
          <w:p w:rsidR="00C446D6" w:rsidRDefault="00C73396">
            <w:pPr>
              <w:tabs>
                <w:tab w:val="left" w:pos="567"/>
              </w:tabs>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z w:val="26"/>
                <w:szCs w:val="26"/>
              </w:rPr>
              <w:t>May 24</w:t>
            </w:r>
            <w:r w:rsidR="00C446D6">
              <w:rPr>
                <w:rFonts w:ascii="Browallia New" w:eastAsia="Times New Roman" w:hAnsi="Browallia New" w:cs="Browallia New"/>
                <w:sz w:val="26"/>
                <w:szCs w:val="26"/>
              </w:rPr>
              <w:t>, 2017</w:t>
            </w:r>
          </w:p>
        </w:tc>
      </w:tr>
    </w:tbl>
    <w:p w:rsidR="00D844CE" w:rsidRPr="00D844CE" w:rsidRDefault="00C446D6" w:rsidP="00D844CE">
      <w:pPr>
        <w:tabs>
          <w:tab w:val="left" w:pos="709"/>
        </w:tabs>
        <w:spacing w:before="120"/>
        <w:ind w:left="709" w:firstLine="0"/>
        <w:jc w:val="thaiDistribute"/>
        <w:rPr>
          <w:rFonts w:ascii="Browallia New" w:hAnsi="Browallia New" w:cs="Browallia New"/>
          <w:spacing w:val="2"/>
          <w:sz w:val="28"/>
        </w:rPr>
      </w:pPr>
      <w:r>
        <w:rPr>
          <w:rFonts w:ascii="Browallia New" w:eastAsia="Times New Roman" w:hAnsi="Browallia New" w:cs="Browallia New"/>
          <w:color w:val="000000" w:themeColor="text1"/>
          <w:sz w:val="28"/>
        </w:rPr>
        <w:t>At the Annual General Meeting of Shareholders of 2018,</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held on April 2</w:t>
      </w:r>
      <w:r w:rsidR="00037124">
        <w:rPr>
          <w:rFonts w:ascii="Browallia New" w:eastAsia="Times New Roman" w:hAnsi="Browallia New" w:cs="Browallia New"/>
          <w:color w:val="000000" w:themeColor="text1"/>
          <w:sz w:val="28"/>
        </w:rPr>
        <w:t>5</w:t>
      </w:r>
      <w:r>
        <w:rPr>
          <w:rFonts w:ascii="Browallia New" w:eastAsia="Times New Roman" w:hAnsi="Browallia New" w:cs="Browallia New"/>
          <w:color w:val="000000" w:themeColor="text1"/>
          <w:sz w:val="28"/>
        </w:rPr>
        <w:t>, 2018, it was approved to pay additional dividend from the operation commenced from July to December 2017</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by cash payment at Baht 0</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08</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per share amounting to Baht 66</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88</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million</w:t>
      </w:r>
      <w:r>
        <w:rPr>
          <w:rFonts w:ascii="Browallia New" w:hAnsi="Browallia New" w:cs="Browallia New" w:hint="cs"/>
          <w:spacing w:val="2"/>
          <w:sz w:val="28"/>
          <w:cs/>
        </w:rPr>
        <w:t>.</w:t>
      </w:r>
    </w:p>
    <w:p w:rsidR="00C446D6" w:rsidRDefault="00C446D6" w:rsidP="00C446D6">
      <w:pPr>
        <w:spacing w:before="120"/>
        <w:ind w:left="720" w:firstLine="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At the Annual General Meeting of Shareholders of 2017,</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held on April 27, 2017, it was approved to pay additional dividend from the operation commenced from July to December 2016</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at Baht 0</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04</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per share amounting to Baht 61</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25</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million by cash payment at Baht 0</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04</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per share amounting to Baht 30</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62</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million and by newly issued common shares to the existing shareholders at Baht 0</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04</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per share amounting to Baht 30</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62</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 xml:space="preserve">million </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25</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existing shares to 1</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share dividend, if any shareholder  has residual of the existing shares after the dividend allocation, the Company shall pay cash at Baht 0</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04</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per share dividend</w:t>
      </w:r>
      <w:r>
        <w:rPr>
          <w:rFonts w:ascii="Browallia New" w:eastAsia="Times New Roman" w:hAnsi="Browallia New" w:cs="Browallia New"/>
          <w:color w:val="000000" w:themeColor="text1"/>
          <w:sz w:val="28"/>
          <w:cs/>
        </w:rPr>
        <w:t>.)</w:t>
      </w:r>
    </w:p>
    <w:p w:rsidR="00D844CE" w:rsidRPr="00D844CE" w:rsidRDefault="00D844CE" w:rsidP="00B76D36">
      <w:pPr>
        <w:rPr>
          <w:lang w:eastAsia="x-none"/>
        </w:rPr>
      </w:pPr>
    </w:p>
    <w:p w:rsidR="00CA71AF" w:rsidRPr="0025101B" w:rsidRDefault="00D844CE" w:rsidP="00D844CE">
      <w:pPr>
        <w:pStyle w:val="Heading1"/>
      </w:pPr>
      <w:r>
        <w:rPr>
          <w:lang w:val="en-US"/>
        </w:rPr>
        <w:t>23</w:t>
      </w:r>
      <w:r>
        <w:rPr>
          <w:cs/>
          <w:lang w:val="en-US"/>
        </w:rPr>
        <w:t xml:space="preserve">. </w:t>
      </w:r>
      <w:r>
        <w:rPr>
          <w:lang w:val="en-US"/>
        </w:rPr>
        <w:tab/>
      </w:r>
      <w:r w:rsidR="00CA71AF" w:rsidRPr="0025101B">
        <w:t>EARNINGS PER SHARE</w:t>
      </w:r>
    </w:p>
    <w:p w:rsidR="00CA71AF" w:rsidRPr="0025101B" w:rsidRDefault="00CA71AF" w:rsidP="00CA71AF">
      <w:pPr>
        <w:spacing w:before="120" w:after="120"/>
        <w:ind w:left="709" w:firstLine="0"/>
        <w:rPr>
          <w:rFonts w:ascii="Browallia New" w:eastAsia="Times New Roman" w:hAnsi="Browallia New" w:cs="Browallia New"/>
          <w:sz w:val="12"/>
          <w:szCs w:val="12"/>
        </w:rPr>
      </w:pPr>
      <w:r w:rsidRPr="0025101B">
        <w:rPr>
          <w:rFonts w:ascii="Browallia New" w:eastAsia="Times New Roman" w:hAnsi="Browallia New" w:cs="Browallia New"/>
          <w:sz w:val="28"/>
        </w:rPr>
        <w:t>Basi</w:t>
      </w:r>
      <w:r w:rsidR="00141B3A">
        <w:rPr>
          <w:rFonts w:ascii="Browallia New" w:eastAsia="Times New Roman" w:hAnsi="Browallia New" w:cs="Browallia New"/>
          <w:sz w:val="28"/>
        </w:rPr>
        <w:t>c</w:t>
      </w:r>
      <w:r w:rsidRPr="0025101B">
        <w:rPr>
          <w:rFonts w:ascii="Browallia New" w:eastAsia="Times New Roman" w:hAnsi="Browallia New" w:cs="Browallia New"/>
          <w:sz w:val="28"/>
        </w:rPr>
        <w:t xml:space="preserve"> earnings per share for the period is calculated by dividing the net income attributable to common shareholders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excluding other comprehensive income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by the weighted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average number of common shares which are held by third parties during the period as follows</w:t>
      </w:r>
      <w:r w:rsidRPr="0025101B">
        <w:rPr>
          <w:rFonts w:ascii="Browallia New" w:eastAsia="Times New Roman" w:hAnsi="Browallia New" w:cs="Browallia New"/>
          <w:sz w:val="28"/>
          <w:cs/>
        </w:rPr>
        <w:t>:</w:t>
      </w:r>
    </w:p>
    <w:tbl>
      <w:tblPr>
        <w:tblW w:w="9072" w:type="dxa"/>
        <w:tblInd w:w="817" w:type="dxa"/>
        <w:tblLayout w:type="fixed"/>
        <w:tblLook w:val="04A0" w:firstRow="1" w:lastRow="0" w:firstColumn="1" w:lastColumn="0" w:noHBand="0" w:noVBand="1"/>
      </w:tblPr>
      <w:tblGrid>
        <w:gridCol w:w="283"/>
        <w:gridCol w:w="284"/>
        <w:gridCol w:w="2552"/>
        <w:gridCol w:w="1488"/>
        <w:gridCol w:w="1488"/>
        <w:gridCol w:w="1488"/>
        <w:gridCol w:w="1489"/>
      </w:tblGrid>
      <w:tr w:rsidR="00CA71AF" w:rsidRPr="0025101B" w:rsidTr="00673C4C">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5953" w:type="dxa"/>
            <w:gridSpan w:val="4"/>
            <w:shd w:val="clear" w:color="auto" w:fill="auto"/>
          </w:tcPr>
          <w:p w:rsidR="00CA71AF" w:rsidRPr="0025101B" w:rsidRDefault="002B3E63" w:rsidP="002B3E63">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 xml:space="preserve">For the </w:t>
            </w:r>
            <w:r w:rsidR="003E3FBF" w:rsidRPr="003E3FBF">
              <w:rPr>
                <w:rFonts w:ascii="Browallia New" w:hAnsi="Browallia New" w:cs="Browallia New"/>
                <w:sz w:val="28"/>
              </w:rPr>
              <w:t>three</w:t>
            </w:r>
            <w:r w:rsidR="003E3FBF" w:rsidRPr="003E3FBF">
              <w:rPr>
                <w:rFonts w:ascii="Browallia New" w:hAnsi="Browallia New" w:cs="Browallia New"/>
                <w:sz w:val="28"/>
                <w:cs/>
              </w:rPr>
              <w:t>-</w:t>
            </w:r>
            <w:r w:rsidR="003E3FBF" w:rsidRPr="003E3FBF">
              <w:rPr>
                <w:rFonts w:ascii="Browallia New" w:hAnsi="Browallia New" w:cs="Browallia New"/>
                <w:sz w:val="28"/>
              </w:rPr>
              <w:t>month period ended</w:t>
            </w:r>
            <w:r w:rsidR="00CA71AF" w:rsidRPr="0025101B">
              <w:rPr>
                <w:rFonts w:ascii="Browallia New" w:hAnsi="Browallia New" w:cs="Browallia New"/>
                <w:sz w:val="28"/>
                <w:cs/>
              </w:rPr>
              <w:t xml:space="preserve"> </w:t>
            </w:r>
            <w:r w:rsidR="00E46EA6">
              <w:rPr>
                <w:rFonts w:ascii="Browallia New" w:hAnsi="Browallia New" w:cs="Browallia New"/>
                <w:sz w:val="28"/>
              </w:rPr>
              <w:t>June</w:t>
            </w:r>
            <w:r w:rsidR="00CA71AF" w:rsidRPr="0025101B">
              <w:rPr>
                <w:rFonts w:ascii="Browallia New" w:hAnsi="Browallia New" w:cs="Browallia New"/>
                <w:sz w:val="28"/>
              </w:rPr>
              <w:t xml:space="preserve"> 3</w:t>
            </w:r>
            <w:r w:rsidR="00E46EA6">
              <w:rPr>
                <w:rFonts w:ascii="Browallia New" w:hAnsi="Browallia New" w:cs="Browallia New"/>
                <w:sz w:val="28"/>
              </w:rPr>
              <w:t>0</w:t>
            </w:r>
            <w:r w:rsidR="00CA71AF" w:rsidRPr="0025101B">
              <w:rPr>
                <w:rFonts w:ascii="Browallia New" w:hAnsi="Browallia New" w:cs="Browallia New"/>
                <w:sz w:val="28"/>
              </w:rPr>
              <w:t>,</w:t>
            </w:r>
          </w:p>
        </w:tc>
      </w:tr>
      <w:tr w:rsidR="00CA71AF" w:rsidRPr="0025101B" w:rsidTr="00673C4C">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976"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977"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CA71AF" w:rsidRPr="0025101B" w:rsidTr="00673C4C">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1488"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8"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c>
          <w:tcPr>
            <w:tcW w:w="1488"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9"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r>
      <w:tr w:rsidR="008B3FFF" w:rsidRPr="0025101B" w:rsidTr="008B3FFF">
        <w:tc>
          <w:tcPr>
            <w:tcW w:w="3119" w:type="dxa"/>
            <w:gridSpan w:val="3"/>
            <w:shd w:val="clear" w:color="auto" w:fill="auto"/>
          </w:tcPr>
          <w:p w:rsidR="008B3FFF" w:rsidRPr="0025101B" w:rsidRDefault="008B3FFF" w:rsidP="00E46EA6">
            <w:pPr>
              <w:tabs>
                <w:tab w:val="left" w:pos="567"/>
              </w:tabs>
              <w:ind w:left="175" w:hanging="175"/>
              <w:jc w:val="left"/>
              <w:rPr>
                <w:rFonts w:ascii="Browallia New" w:eastAsia="Times New Roman" w:hAnsi="Browallia New" w:cs="Browallia New"/>
                <w:sz w:val="28"/>
              </w:rPr>
            </w:pPr>
            <w:r w:rsidRPr="0025101B">
              <w:rPr>
                <w:rFonts w:ascii="Browallia New" w:eastAsia="Times New Roman" w:hAnsi="Browallia New" w:cs="Browallia New"/>
                <w:sz w:val="28"/>
              </w:rPr>
              <w:t>Profit attributable to ordinary  shareholders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of the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Company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basi</w:t>
            </w:r>
            <w:r w:rsidR="00141B3A">
              <w:rPr>
                <w:rFonts w:ascii="Browallia New" w:eastAsia="Times New Roman" w:hAnsi="Browallia New" w:cs="Browallia New"/>
                <w:sz w:val="28"/>
              </w:rPr>
              <w:t>c</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8B3FFF" w:rsidRPr="003519A5" w:rsidRDefault="008B3FFF" w:rsidP="000B3BD3">
            <w:pPr>
              <w:pStyle w:val="NoSpacing"/>
              <w:ind w:left="-59" w:right="-17" w:firstLine="0"/>
              <w:jc w:val="right"/>
              <w:rPr>
                <w:rFonts w:ascii="Browallia New" w:hAnsi="Browallia New" w:cs="Browallia New"/>
                <w:sz w:val="28"/>
              </w:rPr>
            </w:pPr>
            <w:r w:rsidRPr="003519A5">
              <w:rPr>
                <w:rFonts w:ascii="Browallia New" w:hAnsi="Browallia New" w:cs="Browallia New"/>
                <w:sz w:val="28"/>
              </w:rPr>
              <w:t>8,619,456</w:t>
            </w:r>
            <w:r w:rsidRPr="003519A5">
              <w:rPr>
                <w:rFonts w:ascii="Browallia New" w:hAnsi="Browallia New" w:cs="Browallia New"/>
                <w:sz w:val="28"/>
                <w:cs/>
              </w:rPr>
              <w:t>.</w:t>
            </w:r>
            <w:r w:rsidRPr="003519A5">
              <w:rPr>
                <w:rFonts w:ascii="Browallia New" w:hAnsi="Browallia New" w:cs="Browallia New"/>
                <w:sz w:val="28"/>
              </w:rPr>
              <w:t>89</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62,067,094</w:t>
            </w:r>
            <w:r w:rsidRPr="003519A5">
              <w:rPr>
                <w:rFonts w:ascii="Browallia New" w:hAnsi="Browallia New" w:cs="Browallia New"/>
                <w:sz w:val="28"/>
                <w:cs/>
              </w:rPr>
              <w:t>.</w:t>
            </w:r>
            <w:r w:rsidRPr="003519A5">
              <w:rPr>
                <w:rFonts w:ascii="Browallia New" w:hAnsi="Browallia New" w:cs="Browallia New"/>
                <w:sz w:val="28"/>
              </w:rPr>
              <w:t>96</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9,847,547</w:t>
            </w:r>
            <w:r w:rsidRPr="003519A5">
              <w:rPr>
                <w:rFonts w:ascii="Browallia New" w:hAnsi="Browallia New" w:cs="Browallia New"/>
                <w:sz w:val="28"/>
                <w:cs/>
              </w:rPr>
              <w:t>.</w:t>
            </w:r>
            <w:r w:rsidRPr="003519A5">
              <w:rPr>
                <w:rFonts w:ascii="Browallia New" w:hAnsi="Browallia New" w:cs="Browallia New"/>
                <w:sz w:val="28"/>
              </w:rPr>
              <w:t>31</w:t>
            </w:r>
          </w:p>
        </w:tc>
        <w:tc>
          <w:tcPr>
            <w:tcW w:w="1489"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12,846,520</w:t>
            </w:r>
            <w:r w:rsidRPr="003519A5">
              <w:rPr>
                <w:rFonts w:ascii="Browallia New" w:hAnsi="Browallia New" w:cs="Browallia New"/>
                <w:sz w:val="28"/>
                <w:cs/>
              </w:rPr>
              <w:t>.</w:t>
            </w:r>
            <w:r w:rsidRPr="003519A5">
              <w:rPr>
                <w:rFonts w:ascii="Browallia New" w:hAnsi="Browallia New" w:cs="Browallia New"/>
                <w:sz w:val="28"/>
              </w:rPr>
              <w:t>21</w:t>
            </w:r>
          </w:p>
        </w:tc>
      </w:tr>
      <w:tr w:rsidR="008B3FFF" w:rsidRPr="0025101B" w:rsidTr="008B3FFF">
        <w:tc>
          <w:tcPr>
            <w:tcW w:w="3119" w:type="dxa"/>
            <w:gridSpan w:val="3"/>
            <w:shd w:val="clear" w:color="auto" w:fill="auto"/>
          </w:tcPr>
          <w:p w:rsidR="008B3FFF" w:rsidRPr="0025101B" w:rsidRDefault="008B3FFF" w:rsidP="00E46EA6">
            <w:pPr>
              <w:tabs>
                <w:tab w:val="left" w:pos="567"/>
              </w:tabs>
              <w:ind w:left="175" w:hanging="175"/>
              <w:jc w:val="left"/>
              <w:rPr>
                <w:rFonts w:ascii="Browallia New" w:eastAsia="Times New Roman" w:hAnsi="Browallia New" w:cs="Browallia New"/>
                <w:spacing w:val="-14"/>
                <w:sz w:val="28"/>
                <w:cs/>
              </w:rPr>
            </w:pPr>
            <w:r w:rsidRPr="0025101B">
              <w:rPr>
                <w:rFonts w:ascii="Browallia New" w:eastAsia="Times New Roman" w:hAnsi="Browallia New" w:cs="Browallia New"/>
                <w:sz w:val="28"/>
              </w:rPr>
              <w:t>Number of weighted average</w:t>
            </w:r>
            <w:r w:rsidRPr="0025101B">
              <w:rPr>
                <w:rFonts w:ascii="Browallia New" w:eastAsia="Times New Roman" w:hAnsi="Browallia New" w:cs="Browallia New"/>
                <w:spacing w:val="-14"/>
                <w:sz w:val="28"/>
                <w:cs/>
              </w:rPr>
              <w:t xml:space="preserve"> </w:t>
            </w:r>
            <w:r w:rsidRPr="0025101B">
              <w:rPr>
                <w:rFonts w:ascii="Browallia New" w:eastAsia="Times New Roman" w:hAnsi="Browallia New" w:cs="Browallia New"/>
                <w:sz w:val="28"/>
              </w:rPr>
              <w:t>common</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shares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Share</w:t>
            </w:r>
            <w:r w:rsidRPr="0025101B">
              <w:rPr>
                <w:rFonts w:ascii="Browallia New" w:eastAsia="Times New Roman" w:hAnsi="Browallia New" w:cs="Browallia New"/>
                <w:sz w:val="28"/>
                <w:cs/>
              </w:rPr>
              <w:t>)</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836,030,770</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796,209,701</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836,303,770</w:t>
            </w:r>
          </w:p>
        </w:tc>
        <w:tc>
          <w:tcPr>
            <w:tcW w:w="1489"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796,209,701</w:t>
            </w:r>
          </w:p>
        </w:tc>
      </w:tr>
      <w:tr w:rsidR="008B3FFF" w:rsidRPr="0025101B" w:rsidTr="008B3FFF">
        <w:tc>
          <w:tcPr>
            <w:tcW w:w="3119" w:type="dxa"/>
            <w:gridSpan w:val="3"/>
            <w:shd w:val="clear" w:color="auto" w:fill="auto"/>
          </w:tcPr>
          <w:p w:rsidR="008B3FFF" w:rsidRPr="0025101B" w:rsidRDefault="008B3FFF" w:rsidP="00E46EA6">
            <w:pPr>
              <w:tabs>
                <w:tab w:val="left" w:pos="567"/>
              </w:tabs>
              <w:ind w:left="175" w:hanging="175"/>
              <w:jc w:val="left"/>
              <w:rPr>
                <w:rFonts w:ascii="Browallia New" w:eastAsia="Times New Roman" w:hAnsi="Browallia New" w:cs="Browallia New"/>
                <w:sz w:val="28"/>
                <w:cs/>
              </w:rPr>
            </w:pPr>
            <w:r w:rsidRPr="0025101B">
              <w:rPr>
                <w:rFonts w:ascii="Browallia New" w:eastAsia="Times New Roman" w:hAnsi="Browallia New" w:cs="Browallia New"/>
                <w:sz w:val="28"/>
              </w:rPr>
              <w:t xml:space="preserve">Basic earnings per share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0</w:t>
            </w:r>
            <w:r w:rsidRPr="003519A5">
              <w:rPr>
                <w:rFonts w:ascii="Browallia New" w:hAnsi="Browallia New" w:cs="Browallia New"/>
                <w:sz w:val="28"/>
                <w:cs/>
              </w:rPr>
              <w:t>.</w:t>
            </w:r>
            <w:r w:rsidRPr="003519A5">
              <w:rPr>
                <w:rFonts w:ascii="Browallia New" w:hAnsi="Browallia New" w:cs="Browallia New"/>
                <w:sz w:val="28"/>
              </w:rPr>
              <w:t>01</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0</w:t>
            </w:r>
            <w:r w:rsidRPr="003519A5">
              <w:rPr>
                <w:rFonts w:ascii="Browallia New" w:hAnsi="Browallia New" w:cs="Browallia New"/>
                <w:sz w:val="28"/>
                <w:cs/>
              </w:rPr>
              <w:t>.</w:t>
            </w:r>
            <w:r w:rsidRPr="003519A5">
              <w:rPr>
                <w:rFonts w:ascii="Browallia New" w:hAnsi="Browallia New" w:cs="Browallia New"/>
                <w:sz w:val="28"/>
              </w:rPr>
              <w:t>08</w:t>
            </w:r>
          </w:p>
        </w:tc>
        <w:tc>
          <w:tcPr>
            <w:tcW w:w="1488"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0</w:t>
            </w:r>
            <w:r w:rsidRPr="003519A5">
              <w:rPr>
                <w:rFonts w:ascii="Browallia New" w:hAnsi="Browallia New" w:cs="Browallia New"/>
                <w:sz w:val="28"/>
                <w:cs/>
              </w:rPr>
              <w:t>.</w:t>
            </w:r>
            <w:r w:rsidR="00D844CE">
              <w:rPr>
                <w:rFonts w:ascii="Browallia New" w:hAnsi="Browallia New" w:cs="Browallia New"/>
                <w:sz w:val="28"/>
              </w:rPr>
              <w:t>0</w:t>
            </w:r>
            <w:r w:rsidRPr="003519A5">
              <w:rPr>
                <w:rFonts w:ascii="Browallia New" w:hAnsi="Browallia New" w:cs="Browallia New"/>
                <w:sz w:val="28"/>
              </w:rPr>
              <w:t>1</w:t>
            </w:r>
          </w:p>
        </w:tc>
        <w:tc>
          <w:tcPr>
            <w:tcW w:w="1489" w:type="dxa"/>
            <w:shd w:val="clear" w:color="auto" w:fill="auto"/>
            <w:vAlign w:val="bottom"/>
          </w:tcPr>
          <w:p w:rsidR="008B3FFF" w:rsidRPr="003519A5" w:rsidRDefault="008B3FFF" w:rsidP="000B3BD3">
            <w:pPr>
              <w:pStyle w:val="NoSpacing"/>
              <w:ind w:firstLine="0"/>
              <w:jc w:val="right"/>
              <w:rPr>
                <w:rFonts w:ascii="Browallia New" w:hAnsi="Browallia New" w:cs="Browallia New"/>
                <w:sz w:val="28"/>
              </w:rPr>
            </w:pPr>
            <w:r w:rsidRPr="003519A5">
              <w:rPr>
                <w:rFonts w:ascii="Browallia New" w:hAnsi="Browallia New" w:cs="Browallia New"/>
                <w:sz w:val="28"/>
              </w:rPr>
              <w:t>0</w:t>
            </w:r>
            <w:r w:rsidRPr="003519A5">
              <w:rPr>
                <w:rFonts w:ascii="Browallia New" w:hAnsi="Browallia New" w:cs="Browallia New"/>
                <w:sz w:val="28"/>
                <w:cs/>
              </w:rPr>
              <w:t>.</w:t>
            </w:r>
            <w:r w:rsidRPr="003519A5">
              <w:rPr>
                <w:rFonts w:ascii="Browallia New" w:hAnsi="Browallia New" w:cs="Browallia New"/>
                <w:sz w:val="28"/>
              </w:rPr>
              <w:t>02</w:t>
            </w:r>
          </w:p>
        </w:tc>
      </w:tr>
    </w:tbl>
    <w:p w:rsidR="004F733C" w:rsidRDefault="004F733C" w:rsidP="004F733C">
      <w:pPr>
        <w:ind w:firstLine="0"/>
        <w:jc w:val="left"/>
      </w:pPr>
    </w:p>
    <w:p w:rsidR="00E46EA6" w:rsidRDefault="00E46EA6" w:rsidP="004F733C">
      <w:pPr>
        <w:ind w:firstLine="0"/>
        <w:jc w:val="left"/>
        <w:rPr>
          <w:rFonts w:ascii="Browallia New" w:hAnsi="Browallia New" w:cs="Browallia New"/>
          <w:b/>
          <w:bCs/>
          <w:sz w:val="28"/>
        </w:rPr>
      </w:pPr>
    </w:p>
    <w:p w:rsidR="00D844CE" w:rsidRPr="00D844CE" w:rsidRDefault="00D844CE" w:rsidP="00D844CE">
      <w:pPr>
        <w:pStyle w:val="Heading1"/>
        <w:rPr>
          <w:lang w:val="en-US"/>
        </w:rPr>
      </w:pPr>
      <w:r>
        <w:rPr>
          <w:lang w:val="en-US"/>
        </w:rPr>
        <w:lastRenderedPageBreak/>
        <w:t>23</w:t>
      </w:r>
      <w:r>
        <w:rPr>
          <w:cs/>
          <w:lang w:val="en-US"/>
        </w:rPr>
        <w:t xml:space="preserve">. </w:t>
      </w:r>
      <w:r>
        <w:rPr>
          <w:lang w:val="en-US"/>
        </w:rPr>
        <w:tab/>
      </w:r>
      <w:r w:rsidRPr="0025101B">
        <w:t>EARNINGS PER SHARE</w:t>
      </w:r>
      <w:r>
        <w:rPr>
          <w:cs/>
          <w:lang w:val="en-US"/>
        </w:rPr>
        <w:t xml:space="preserve"> (</w:t>
      </w:r>
      <w:r>
        <w:rPr>
          <w:lang w:val="en-US"/>
        </w:rPr>
        <w:t>Con</w:t>
      </w:r>
      <w:r>
        <w:rPr>
          <w:cs/>
          <w:lang w:val="en-US"/>
        </w:rPr>
        <w:t>’</w:t>
      </w:r>
      <w:r>
        <w:rPr>
          <w:lang w:val="en-US"/>
        </w:rPr>
        <w:t>t</w:t>
      </w:r>
      <w:r>
        <w:rPr>
          <w:cs/>
          <w:lang w:val="en-US"/>
        </w:rPr>
        <w:t>)</w:t>
      </w:r>
    </w:p>
    <w:tbl>
      <w:tblPr>
        <w:tblW w:w="9072" w:type="dxa"/>
        <w:tblInd w:w="817" w:type="dxa"/>
        <w:tblLayout w:type="fixed"/>
        <w:tblLook w:val="04A0" w:firstRow="1" w:lastRow="0" w:firstColumn="1" w:lastColumn="0" w:noHBand="0" w:noVBand="1"/>
      </w:tblPr>
      <w:tblGrid>
        <w:gridCol w:w="283"/>
        <w:gridCol w:w="284"/>
        <w:gridCol w:w="2552"/>
        <w:gridCol w:w="1488"/>
        <w:gridCol w:w="1488"/>
        <w:gridCol w:w="1488"/>
        <w:gridCol w:w="1489"/>
      </w:tblGrid>
      <w:tr w:rsidR="00E46EA6" w:rsidRPr="0025101B" w:rsidTr="00E46EA6">
        <w:tc>
          <w:tcPr>
            <w:tcW w:w="283"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552"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5953" w:type="dxa"/>
            <w:gridSpan w:val="4"/>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For the six</w:t>
            </w:r>
            <w:r w:rsidRPr="003E3FBF">
              <w:rPr>
                <w:rFonts w:ascii="Browallia New" w:hAnsi="Browallia New" w:cs="Browallia New"/>
                <w:sz w:val="28"/>
                <w:cs/>
              </w:rPr>
              <w:t>-</w:t>
            </w:r>
            <w:r w:rsidRPr="003E3FBF">
              <w:rPr>
                <w:rFonts w:ascii="Browallia New" w:hAnsi="Browallia New" w:cs="Browallia New"/>
                <w:sz w:val="28"/>
              </w:rPr>
              <w:t>month period ended</w:t>
            </w:r>
            <w:r w:rsidRPr="0025101B">
              <w:rPr>
                <w:rFonts w:ascii="Browallia New" w:hAnsi="Browallia New" w:cs="Browallia New"/>
                <w:sz w:val="28"/>
                <w:cs/>
              </w:rPr>
              <w:t xml:space="preserve"> </w:t>
            </w:r>
            <w:r>
              <w:rPr>
                <w:rFonts w:ascii="Browallia New" w:hAnsi="Browallia New" w:cs="Browallia New"/>
                <w:sz w:val="28"/>
              </w:rPr>
              <w:t>June</w:t>
            </w:r>
            <w:r w:rsidRPr="0025101B">
              <w:rPr>
                <w:rFonts w:ascii="Browallia New" w:hAnsi="Browallia New" w:cs="Browallia New"/>
                <w:sz w:val="28"/>
              </w:rPr>
              <w:t xml:space="preserve"> 3</w:t>
            </w:r>
            <w:r>
              <w:rPr>
                <w:rFonts w:ascii="Browallia New" w:hAnsi="Browallia New" w:cs="Browallia New"/>
                <w:sz w:val="28"/>
              </w:rPr>
              <w:t>0</w:t>
            </w:r>
            <w:r w:rsidRPr="0025101B">
              <w:rPr>
                <w:rFonts w:ascii="Browallia New" w:hAnsi="Browallia New" w:cs="Browallia New"/>
                <w:sz w:val="28"/>
              </w:rPr>
              <w:t>,</w:t>
            </w:r>
          </w:p>
        </w:tc>
      </w:tr>
      <w:tr w:rsidR="00E46EA6" w:rsidRPr="0025101B" w:rsidTr="00E46EA6">
        <w:tc>
          <w:tcPr>
            <w:tcW w:w="283"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552"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976" w:type="dxa"/>
            <w:gridSpan w:val="2"/>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977" w:type="dxa"/>
            <w:gridSpan w:val="2"/>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E46EA6" w:rsidRPr="0025101B" w:rsidTr="00E46EA6">
        <w:tc>
          <w:tcPr>
            <w:tcW w:w="283"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552"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1488" w:type="dxa"/>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8" w:type="dxa"/>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c>
          <w:tcPr>
            <w:tcW w:w="1488" w:type="dxa"/>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9" w:type="dxa"/>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r>
      <w:tr w:rsidR="008B3FFF" w:rsidRPr="0025101B" w:rsidTr="008B3FFF">
        <w:tc>
          <w:tcPr>
            <w:tcW w:w="3119" w:type="dxa"/>
            <w:gridSpan w:val="3"/>
            <w:shd w:val="clear" w:color="auto" w:fill="auto"/>
          </w:tcPr>
          <w:p w:rsidR="008B3FFF" w:rsidRPr="0025101B" w:rsidRDefault="008B3FFF" w:rsidP="00E46EA6">
            <w:pPr>
              <w:tabs>
                <w:tab w:val="left" w:pos="567"/>
              </w:tabs>
              <w:ind w:left="175" w:hanging="175"/>
              <w:jc w:val="left"/>
              <w:rPr>
                <w:rFonts w:ascii="Browallia New" w:eastAsia="Times New Roman" w:hAnsi="Browallia New" w:cs="Browallia New"/>
                <w:sz w:val="28"/>
              </w:rPr>
            </w:pPr>
            <w:r w:rsidRPr="0025101B">
              <w:rPr>
                <w:rFonts w:ascii="Browallia New" w:eastAsia="Times New Roman" w:hAnsi="Browallia New" w:cs="Browallia New"/>
                <w:sz w:val="28"/>
              </w:rPr>
              <w:t>Profit attributable to ordinary  shareholders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of the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Company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basi</w:t>
            </w:r>
            <w:r w:rsidR="00141B3A">
              <w:rPr>
                <w:rFonts w:ascii="Browallia New" w:eastAsia="Times New Roman" w:hAnsi="Browallia New" w:cs="Browallia New"/>
                <w:sz w:val="28"/>
              </w:rPr>
              <w:t>c</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158,104,668</w:t>
            </w:r>
            <w:r w:rsidRPr="003519A5">
              <w:rPr>
                <w:rFonts w:ascii="Browallia New" w:eastAsia="Malgun Gothic" w:hAnsi="Browallia New" w:cs="Browallia New"/>
                <w:sz w:val="28"/>
                <w:cs/>
              </w:rPr>
              <w:t>.</w:t>
            </w:r>
            <w:r w:rsidRPr="003519A5">
              <w:rPr>
                <w:rFonts w:ascii="Browallia New" w:eastAsia="Malgun Gothic" w:hAnsi="Browallia New" w:cs="Browallia New"/>
                <w:sz w:val="28"/>
              </w:rPr>
              <w:t>60</w:t>
            </w:r>
          </w:p>
        </w:tc>
        <w:tc>
          <w:tcPr>
            <w:tcW w:w="1488"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131,834,778</w:t>
            </w:r>
            <w:r w:rsidRPr="003519A5">
              <w:rPr>
                <w:rFonts w:ascii="Browallia New" w:eastAsia="Malgun Gothic" w:hAnsi="Browallia New" w:cs="Browallia New"/>
                <w:sz w:val="28"/>
                <w:cs/>
              </w:rPr>
              <w:t>.</w:t>
            </w:r>
            <w:r w:rsidRPr="003519A5">
              <w:rPr>
                <w:rFonts w:ascii="Browallia New" w:eastAsia="Malgun Gothic" w:hAnsi="Browallia New" w:cs="Browallia New"/>
                <w:sz w:val="28"/>
              </w:rPr>
              <w:t>82</w:t>
            </w:r>
          </w:p>
        </w:tc>
        <w:tc>
          <w:tcPr>
            <w:tcW w:w="1488"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30,776,510</w:t>
            </w:r>
            <w:r w:rsidRPr="003519A5">
              <w:rPr>
                <w:rFonts w:ascii="Browallia New" w:eastAsia="Malgun Gothic" w:hAnsi="Browallia New" w:cs="Browallia New"/>
                <w:sz w:val="28"/>
                <w:cs/>
              </w:rPr>
              <w:t>.</w:t>
            </w:r>
            <w:r w:rsidRPr="003519A5">
              <w:rPr>
                <w:rFonts w:ascii="Browallia New" w:eastAsia="Malgun Gothic" w:hAnsi="Browallia New" w:cs="Browallia New"/>
                <w:sz w:val="28"/>
              </w:rPr>
              <w:t>57</w:t>
            </w:r>
          </w:p>
        </w:tc>
        <w:tc>
          <w:tcPr>
            <w:tcW w:w="1489"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34,441,471</w:t>
            </w:r>
            <w:r w:rsidRPr="003519A5">
              <w:rPr>
                <w:rFonts w:ascii="Browallia New" w:eastAsia="Malgun Gothic" w:hAnsi="Browallia New" w:cs="Browallia New"/>
                <w:sz w:val="28"/>
                <w:cs/>
              </w:rPr>
              <w:t>.</w:t>
            </w:r>
            <w:r w:rsidRPr="003519A5">
              <w:rPr>
                <w:rFonts w:ascii="Browallia New" w:eastAsia="Malgun Gothic" w:hAnsi="Browallia New" w:cs="Browallia New"/>
                <w:sz w:val="28"/>
              </w:rPr>
              <w:t>80</w:t>
            </w:r>
          </w:p>
        </w:tc>
      </w:tr>
      <w:tr w:rsidR="008B3FFF" w:rsidRPr="0025101B" w:rsidTr="008B3FFF">
        <w:tc>
          <w:tcPr>
            <w:tcW w:w="3119" w:type="dxa"/>
            <w:gridSpan w:val="3"/>
            <w:shd w:val="clear" w:color="auto" w:fill="auto"/>
          </w:tcPr>
          <w:p w:rsidR="008B3FFF" w:rsidRPr="0025101B" w:rsidRDefault="008B3FFF" w:rsidP="00E46EA6">
            <w:pPr>
              <w:tabs>
                <w:tab w:val="left" w:pos="567"/>
              </w:tabs>
              <w:ind w:left="175" w:hanging="175"/>
              <w:jc w:val="left"/>
              <w:rPr>
                <w:rFonts w:ascii="Browallia New" w:eastAsia="Times New Roman" w:hAnsi="Browallia New" w:cs="Browallia New"/>
                <w:spacing w:val="-14"/>
                <w:sz w:val="28"/>
                <w:cs/>
              </w:rPr>
            </w:pPr>
            <w:r w:rsidRPr="0025101B">
              <w:rPr>
                <w:rFonts w:ascii="Browallia New" w:eastAsia="Times New Roman" w:hAnsi="Browallia New" w:cs="Browallia New"/>
                <w:sz w:val="28"/>
              </w:rPr>
              <w:t>Number of weighted average</w:t>
            </w:r>
            <w:r w:rsidRPr="0025101B">
              <w:rPr>
                <w:rFonts w:ascii="Browallia New" w:eastAsia="Times New Roman" w:hAnsi="Browallia New" w:cs="Browallia New"/>
                <w:spacing w:val="-14"/>
                <w:sz w:val="28"/>
                <w:cs/>
              </w:rPr>
              <w:t xml:space="preserve"> </w:t>
            </w:r>
            <w:r w:rsidRPr="0025101B">
              <w:rPr>
                <w:rFonts w:ascii="Browallia New" w:eastAsia="Times New Roman" w:hAnsi="Browallia New" w:cs="Browallia New"/>
                <w:sz w:val="28"/>
              </w:rPr>
              <w:t>common</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shares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Share</w:t>
            </w:r>
            <w:r w:rsidRPr="0025101B">
              <w:rPr>
                <w:rFonts w:ascii="Browallia New" w:eastAsia="Times New Roman" w:hAnsi="Browallia New" w:cs="Browallia New"/>
                <w:sz w:val="28"/>
                <w:cs/>
              </w:rPr>
              <w:t>)</w:t>
            </w:r>
          </w:p>
        </w:tc>
        <w:tc>
          <w:tcPr>
            <w:tcW w:w="1488"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836,030,770</w:t>
            </w:r>
          </w:p>
        </w:tc>
        <w:tc>
          <w:tcPr>
            <w:tcW w:w="1488"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796,208,404</w:t>
            </w:r>
          </w:p>
        </w:tc>
        <w:tc>
          <w:tcPr>
            <w:tcW w:w="1488"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836,030,770</w:t>
            </w:r>
          </w:p>
        </w:tc>
        <w:tc>
          <w:tcPr>
            <w:tcW w:w="1489"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796,208,404</w:t>
            </w:r>
          </w:p>
        </w:tc>
      </w:tr>
      <w:tr w:rsidR="008B3FFF" w:rsidRPr="0025101B" w:rsidTr="008B3FFF">
        <w:tc>
          <w:tcPr>
            <w:tcW w:w="3119" w:type="dxa"/>
            <w:gridSpan w:val="3"/>
            <w:shd w:val="clear" w:color="auto" w:fill="auto"/>
          </w:tcPr>
          <w:p w:rsidR="008B3FFF" w:rsidRPr="0025101B" w:rsidRDefault="008B3FFF" w:rsidP="00E46EA6">
            <w:pPr>
              <w:tabs>
                <w:tab w:val="left" w:pos="567"/>
              </w:tabs>
              <w:ind w:left="175" w:hanging="175"/>
              <w:jc w:val="left"/>
              <w:rPr>
                <w:rFonts w:ascii="Browallia New" w:eastAsia="Times New Roman" w:hAnsi="Browallia New" w:cs="Browallia New"/>
                <w:sz w:val="28"/>
                <w:cs/>
              </w:rPr>
            </w:pPr>
            <w:r w:rsidRPr="0025101B">
              <w:rPr>
                <w:rFonts w:ascii="Browallia New" w:eastAsia="Times New Roman" w:hAnsi="Browallia New" w:cs="Browallia New"/>
                <w:sz w:val="28"/>
              </w:rPr>
              <w:t xml:space="preserve">Basic earnings per share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8B3FFF" w:rsidRPr="003519A5" w:rsidRDefault="008B3FFF" w:rsidP="008B3FFF">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0</w:t>
            </w:r>
            <w:r w:rsidRPr="003519A5">
              <w:rPr>
                <w:rFonts w:ascii="Browallia New" w:eastAsia="Malgun Gothic" w:hAnsi="Browallia New" w:cs="Browallia New"/>
                <w:sz w:val="28"/>
                <w:cs/>
              </w:rPr>
              <w:t>.</w:t>
            </w:r>
            <w:r w:rsidRPr="003519A5">
              <w:rPr>
                <w:rFonts w:ascii="Browallia New" w:eastAsia="Malgun Gothic" w:hAnsi="Browallia New" w:cs="Browallia New"/>
                <w:sz w:val="28"/>
              </w:rPr>
              <w:t>19</w:t>
            </w:r>
          </w:p>
        </w:tc>
        <w:tc>
          <w:tcPr>
            <w:tcW w:w="1488" w:type="dxa"/>
            <w:shd w:val="clear" w:color="auto" w:fill="auto"/>
            <w:vAlign w:val="bottom"/>
          </w:tcPr>
          <w:p w:rsidR="008B3FFF" w:rsidRPr="003519A5" w:rsidRDefault="008B3FFF" w:rsidP="008B3FFF">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0</w:t>
            </w:r>
            <w:r w:rsidRPr="003519A5">
              <w:rPr>
                <w:rFonts w:ascii="Browallia New" w:eastAsia="Malgun Gothic" w:hAnsi="Browallia New" w:cs="Browallia New"/>
                <w:sz w:val="28"/>
                <w:cs/>
              </w:rPr>
              <w:t>.</w:t>
            </w:r>
            <w:r w:rsidRPr="003519A5">
              <w:rPr>
                <w:rFonts w:ascii="Browallia New" w:eastAsia="Malgun Gothic" w:hAnsi="Browallia New" w:cs="Browallia New"/>
                <w:sz w:val="28"/>
              </w:rPr>
              <w:t>17</w:t>
            </w:r>
          </w:p>
        </w:tc>
        <w:tc>
          <w:tcPr>
            <w:tcW w:w="1488" w:type="dxa"/>
            <w:shd w:val="clear" w:color="auto" w:fill="auto"/>
            <w:vAlign w:val="bottom"/>
          </w:tcPr>
          <w:p w:rsidR="008B3FFF" w:rsidRPr="003519A5" w:rsidRDefault="008B3FFF" w:rsidP="008B3FFF">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0</w:t>
            </w:r>
            <w:r w:rsidRPr="003519A5">
              <w:rPr>
                <w:rFonts w:ascii="Browallia New" w:eastAsia="Malgun Gothic" w:hAnsi="Browallia New" w:cs="Browallia New"/>
                <w:sz w:val="28"/>
                <w:cs/>
              </w:rPr>
              <w:t>.</w:t>
            </w:r>
            <w:r w:rsidR="00D844CE">
              <w:rPr>
                <w:rFonts w:ascii="Browallia New" w:eastAsia="Malgun Gothic" w:hAnsi="Browallia New" w:cs="Browallia New"/>
                <w:sz w:val="28"/>
              </w:rPr>
              <w:t>0</w:t>
            </w:r>
            <w:r w:rsidRPr="003519A5">
              <w:rPr>
                <w:rFonts w:ascii="Browallia New" w:eastAsia="Malgun Gothic" w:hAnsi="Browallia New" w:cs="Browallia New"/>
                <w:sz w:val="28"/>
              </w:rPr>
              <w:t>4</w:t>
            </w:r>
          </w:p>
        </w:tc>
        <w:tc>
          <w:tcPr>
            <w:tcW w:w="1489" w:type="dxa"/>
            <w:shd w:val="clear" w:color="auto" w:fill="auto"/>
            <w:vAlign w:val="bottom"/>
          </w:tcPr>
          <w:p w:rsidR="008B3FFF" w:rsidRPr="003519A5" w:rsidRDefault="008B3FFF" w:rsidP="000B3BD3">
            <w:pPr>
              <w:ind w:firstLine="0"/>
              <w:jc w:val="right"/>
              <w:rPr>
                <w:rFonts w:ascii="Browallia New" w:eastAsia="Malgun Gothic" w:hAnsi="Browallia New" w:cs="Browallia New"/>
                <w:sz w:val="28"/>
              </w:rPr>
            </w:pPr>
            <w:r w:rsidRPr="003519A5">
              <w:rPr>
                <w:rFonts w:ascii="Browallia New" w:eastAsia="Malgun Gothic" w:hAnsi="Browallia New" w:cs="Browallia New"/>
                <w:sz w:val="28"/>
              </w:rPr>
              <w:t>0</w:t>
            </w:r>
            <w:r w:rsidRPr="003519A5">
              <w:rPr>
                <w:rFonts w:ascii="Browallia New" w:eastAsia="Malgun Gothic" w:hAnsi="Browallia New" w:cs="Browallia New"/>
                <w:sz w:val="28"/>
                <w:cs/>
              </w:rPr>
              <w:t>.</w:t>
            </w:r>
            <w:r w:rsidRPr="003519A5">
              <w:rPr>
                <w:rFonts w:ascii="Browallia New" w:eastAsia="Malgun Gothic" w:hAnsi="Browallia New" w:cs="Browallia New"/>
                <w:sz w:val="28"/>
              </w:rPr>
              <w:t>04</w:t>
            </w:r>
          </w:p>
        </w:tc>
      </w:tr>
    </w:tbl>
    <w:p w:rsidR="00E46EA6" w:rsidRDefault="00E46EA6" w:rsidP="004F733C">
      <w:pPr>
        <w:ind w:firstLine="0"/>
        <w:jc w:val="left"/>
        <w:rPr>
          <w:rFonts w:ascii="Browallia New" w:hAnsi="Browallia New" w:cs="Browallia New"/>
          <w:b/>
          <w:bCs/>
          <w:sz w:val="28"/>
        </w:rPr>
      </w:pPr>
    </w:p>
    <w:p w:rsidR="00CA71AF" w:rsidRPr="00037124" w:rsidRDefault="00D844CE" w:rsidP="00037124">
      <w:pPr>
        <w:pStyle w:val="Heading1"/>
        <w:rPr>
          <w:cs/>
          <w:lang w:val="en-US"/>
        </w:rPr>
      </w:pPr>
      <w:bookmarkStart w:id="6" w:name="_Hlk518483528"/>
      <w:r w:rsidRPr="00037124">
        <w:rPr>
          <w:lang w:val="en-US"/>
        </w:rPr>
        <w:t>24</w:t>
      </w:r>
      <w:r w:rsidR="00CA71AF" w:rsidRPr="00037124">
        <w:rPr>
          <w:cs/>
          <w:lang w:val="en-US"/>
        </w:rPr>
        <w:t>.</w:t>
      </w:r>
      <w:r w:rsidR="00CA71AF" w:rsidRPr="00037124">
        <w:rPr>
          <w:lang w:val="en-US"/>
        </w:rPr>
        <w:tab/>
        <w:t>OPERATING SEGMENT</w:t>
      </w:r>
      <w:r w:rsidR="00CA71AF" w:rsidRPr="00037124">
        <w:rPr>
          <w:cs/>
          <w:lang w:val="en-US"/>
        </w:rPr>
        <w:t xml:space="preserve"> </w:t>
      </w:r>
      <w:r w:rsidR="00CA71AF" w:rsidRPr="00037124">
        <w:rPr>
          <w:lang w:val="en-US"/>
        </w:rPr>
        <w:t>INFORMATION</w:t>
      </w:r>
      <w:r w:rsidR="00CA71AF" w:rsidRPr="00037124">
        <w:rPr>
          <w:cs/>
          <w:lang w:val="en-US"/>
        </w:rPr>
        <w:t xml:space="preserve"> </w:t>
      </w:r>
    </w:p>
    <w:bookmarkEnd w:id="6"/>
    <w:p w:rsidR="00CA71AF" w:rsidRPr="00580361" w:rsidRDefault="00CA71AF" w:rsidP="00CA71AF">
      <w:pPr>
        <w:spacing w:before="120" w:after="120"/>
        <w:ind w:left="709" w:firstLine="0"/>
        <w:rPr>
          <w:rFonts w:ascii="Browallia New" w:eastAsia="Times New Roman" w:hAnsi="Browallia New" w:cs="Browallia New"/>
          <w:spacing w:val="-4"/>
          <w:sz w:val="28"/>
        </w:rPr>
      </w:pPr>
      <w:r w:rsidRPr="00580361">
        <w:rPr>
          <w:rFonts w:ascii="Browallia New" w:eastAsia="Times New Roman" w:hAnsi="Browallia New" w:cs="Browallia New"/>
          <w:spacing w:val="-4"/>
          <w:sz w:val="28"/>
        </w:rPr>
        <w:t>Operating segment information is reported in a manner consistent with the internal reports that are regularly</w:t>
      </w:r>
      <w:r w:rsidRPr="00580361">
        <w:rPr>
          <w:rFonts w:ascii="Browallia New" w:eastAsia="Times New Roman" w:hAnsi="Browallia New" w:cs="Browallia New" w:hint="cs"/>
          <w:spacing w:val="-4"/>
          <w:sz w:val="28"/>
          <w:cs/>
        </w:rPr>
        <w:t xml:space="preserve"> </w:t>
      </w:r>
      <w:r w:rsidRPr="00580361">
        <w:rPr>
          <w:rFonts w:ascii="Browallia New" w:eastAsia="Times New Roman" w:hAnsi="Browallia New" w:cs="Browallia New"/>
          <w:spacing w:val="-4"/>
          <w:sz w:val="28"/>
        </w:rPr>
        <w:t>reviewed by the chief operating decision maker in order to</w:t>
      </w:r>
      <w:r w:rsidR="00580361" w:rsidRPr="00580361">
        <w:rPr>
          <w:rFonts w:ascii="Browallia New" w:eastAsia="Times New Roman" w:hAnsi="Browallia New" w:cs="Browallia New"/>
          <w:spacing w:val="-4"/>
          <w:sz w:val="28"/>
        </w:rPr>
        <w:t xml:space="preserve"> </w:t>
      </w:r>
      <w:r w:rsidRPr="00580361">
        <w:rPr>
          <w:rFonts w:ascii="Browallia New" w:eastAsia="Times New Roman" w:hAnsi="Browallia New" w:cs="Browallia New"/>
          <w:spacing w:val="-4"/>
          <w:sz w:val="28"/>
        </w:rPr>
        <w:t>make decisions bout the allocation of resources to the</w:t>
      </w:r>
      <w:r w:rsidRPr="00580361">
        <w:rPr>
          <w:rFonts w:ascii="Browallia New" w:eastAsia="Times New Roman" w:hAnsi="Browallia New" w:cs="Browallia New" w:hint="cs"/>
          <w:spacing w:val="-4"/>
          <w:sz w:val="28"/>
          <w:cs/>
        </w:rPr>
        <w:t xml:space="preserve"> </w:t>
      </w:r>
      <w:r w:rsidRPr="00580361">
        <w:rPr>
          <w:rFonts w:ascii="Browallia New" w:eastAsia="Times New Roman" w:hAnsi="Browallia New" w:cs="Browallia New"/>
          <w:spacing w:val="-4"/>
          <w:sz w:val="28"/>
        </w:rPr>
        <w:t>segment and assess its performance</w:t>
      </w:r>
      <w:r w:rsidRPr="00580361">
        <w:rPr>
          <w:rFonts w:ascii="Browallia New" w:eastAsia="Times New Roman" w:hAnsi="Browallia New" w:cs="Browallia New"/>
          <w:spacing w:val="-4"/>
          <w:sz w:val="28"/>
          <w:cs/>
        </w:rPr>
        <w:t xml:space="preserve">. </w:t>
      </w:r>
      <w:r w:rsidRPr="00580361">
        <w:rPr>
          <w:rFonts w:ascii="Browallia New" w:eastAsia="Times New Roman" w:hAnsi="Browallia New" w:cs="Browallia New"/>
          <w:spacing w:val="-4"/>
          <w:sz w:val="28"/>
        </w:rPr>
        <w:t xml:space="preserve">The chief operating decision maker has been </w:t>
      </w:r>
      <w:r w:rsidR="00037124" w:rsidRPr="00580361">
        <w:rPr>
          <w:rFonts w:ascii="Browallia New" w:eastAsia="Times New Roman" w:hAnsi="Browallia New" w:cs="Browallia New"/>
          <w:spacing w:val="-4"/>
          <w:sz w:val="28"/>
        </w:rPr>
        <w:t>i</w:t>
      </w:r>
      <w:r w:rsidRPr="00580361">
        <w:rPr>
          <w:rFonts w:ascii="Browallia New" w:eastAsia="Times New Roman" w:hAnsi="Browallia New" w:cs="Browallia New"/>
          <w:spacing w:val="-4"/>
          <w:sz w:val="28"/>
        </w:rPr>
        <w:t>dentified as the Company</w:t>
      </w:r>
      <w:r w:rsidRPr="00580361">
        <w:rPr>
          <w:rFonts w:ascii="Browallia New" w:eastAsia="Times New Roman" w:hAnsi="Browallia New" w:cs="Browallia New"/>
          <w:spacing w:val="-4"/>
          <w:sz w:val="28"/>
          <w:cs/>
        </w:rPr>
        <w:t>’</w:t>
      </w:r>
      <w:r w:rsidRPr="00580361">
        <w:rPr>
          <w:rFonts w:ascii="Browallia New" w:eastAsia="Times New Roman" w:hAnsi="Browallia New" w:cs="Browallia New"/>
          <w:spacing w:val="-4"/>
          <w:sz w:val="28"/>
        </w:rPr>
        <w:t>s</w:t>
      </w:r>
      <w:r w:rsidRPr="00580361">
        <w:rPr>
          <w:rFonts w:ascii="Browallia New" w:eastAsia="Times New Roman" w:hAnsi="Browallia New" w:cs="Browallia New" w:hint="cs"/>
          <w:spacing w:val="-4"/>
          <w:sz w:val="28"/>
          <w:cs/>
        </w:rPr>
        <w:t xml:space="preserve"> </w:t>
      </w:r>
      <w:r w:rsidRPr="00580361">
        <w:rPr>
          <w:rFonts w:ascii="Browallia New" w:eastAsia="Times New Roman" w:hAnsi="Browallia New" w:cs="Browallia New"/>
          <w:spacing w:val="-4"/>
          <w:sz w:val="28"/>
        </w:rPr>
        <w:t>Board of Directors</w:t>
      </w:r>
      <w:r w:rsidRPr="00580361">
        <w:rPr>
          <w:rFonts w:ascii="Browallia New" w:eastAsia="Times New Roman" w:hAnsi="Browallia New" w:cs="Browallia New"/>
          <w:spacing w:val="-4"/>
          <w:sz w:val="28"/>
          <w:cs/>
        </w:rPr>
        <w:t>.</w:t>
      </w:r>
    </w:p>
    <w:p w:rsidR="00CA71AF" w:rsidRPr="0025101B" w:rsidRDefault="00CA71AF" w:rsidP="00CA71AF">
      <w:pPr>
        <w:tabs>
          <w:tab w:val="left" w:pos="709"/>
        </w:tabs>
        <w:spacing w:after="120"/>
        <w:ind w:left="709" w:firstLine="0"/>
        <w:rPr>
          <w:rFonts w:ascii="Browallia New" w:eastAsia="Times New Roman" w:hAnsi="Browallia New" w:cs="Browallia New"/>
          <w:sz w:val="28"/>
        </w:rPr>
      </w:pPr>
      <w:r w:rsidRPr="0025101B">
        <w:rPr>
          <w:rFonts w:ascii="Browallia New" w:eastAsia="Times New Roman" w:hAnsi="Browallia New" w:cs="Browallia New"/>
          <w:sz w:val="28"/>
        </w:rPr>
        <w:t>Segment information is presented in respect of the Company and its subsidiaries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operating segments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The</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primary format, business segments, is based on the Company and its subsidiaries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management and the internal reporting structure provided to the chief operating decision maker</w:t>
      </w:r>
      <w:r w:rsidRPr="0025101B">
        <w:rPr>
          <w:rFonts w:ascii="Browallia New" w:eastAsia="Times New Roman" w:hAnsi="Browallia New" w:cs="Browallia New"/>
          <w:sz w:val="28"/>
          <w:cs/>
        </w:rPr>
        <w:t>.</w:t>
      </w:r>
    </w:p>
    <w:p w:rsidR="00CA71AF" w:rsidRPr="0025101B" w:rsidRDefault="00CA71AF" w:rsidP="00CA71AF">
      <w:pPr>
        <w:tabs>
          <w:tab w:val="left" w:pos="709"/>
        </w:tabs>
        <w:spacing w:after="120"/>
        <w:ind w:left="709" w:firstLine="0"/>
        <w:rPr>
          <w:rFonts w:ascii="Browallia New" w:eastAsia="Times New Roman" w:hAnsi="Browallia New" w:cs="Browallia New"/>
          <w:sz w:val="16"/>
          <w:szCs w:val="16"/>
        </w:rPr>
      </w:pPr>
      <w:r w:rsidRPr="0025101B">
        <w:rPr>
          <w:rFonts w:ascii="Browallia New" w:eastAsia="Times New Roman" w:hAnsi="Browallia New" w:cs="Browallia New"/>
          <w:sz w:val="28"/>
        </w:rPr>
        <w:t>Segment assets and revenues include items directly attributable to a segment as well as those that can be</w:t>
      </w:r>
      <w:r w:rsidRPr="0025101B">
        <w:rPr>
          <w:rFonts w:ascii="Browallia New" w:eastAsia="Times New Roman" w:hAnsi="Browallia New" w:cs="Browallia New"/>
          <w:sz w:val="16"/>
          <w:szCs w:val="16"/>
          <w:cs/>
        </w:rPr>
        <w:t xml:space="preserve"> </w:t>
      </w:r>
      <w:r w:rsidRPr="0025101B">
        <w:rPr>
          <w:rFonts w:ascii="Browallia New" w:eastAsia="Times New Roman" w:hAnsi="Browallia New" w:cs="Browallia New"/>
          <w:sz w:val="28"/>
        </w:rPr>
        <w:t>allocated on a reasonable basis</w:t>
      </w:r>
      <w:r w:rsidRPr="0025101B">
        <w:rPr>
          <w:rFonts w:ascii="Browallia New" w:eastAsia="Times New Roman" w:hAnsi="Browallia New" w:cs="Browallia New"/>
          <w:sz w:val="28"/>
          <w:cs/>
        </w:rPr>
        <w:t>.</w:t>
      </w:r>
    </w:p>
    <w:p w:rsidR="00CA71AF" w:rsidRPr="00CA71AF" w:rsidRDefault="00CA71AF" w:rsidP="00CA71AF">
      <w:pPr>
        <w:pStyle w:val="Heading1"/>
        <w:ind w:firstLine="709"/>
        <w:rPr>
          <w:b w:val="0"/>
          <w:bCs w:val="0"/>
        </w:rPr>
      </w:pPr>
      <w:r w:rsidRPr="00CA71AF">
        <w:rPr>
          <w:b w:val="0"/>
          <w:bCs w:val="0"/>
          <w:i/>
          <w:iCs/>
        </w:rPr>
        <w:t>Business segments</w:t>
      </w:r>
      <w:r w:rsidRPr="00CA71AF">
        <w:rPr>
          <w:rFonts w:eastAsia="Times New Roman"/>
          <w:b w:val="0"/>
          <w:bCs w:val="0"/>
          <w:i/>
          <w:iCs/>
          <w:cs/>
        </w:rPr>
        <w:t>:</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 xml:space="preserve">Segment 1 </w:t>
      </w:r>
      <w:r w:rsidRPr="0025101B">
        <w:rPr>
          <w:rFonts w:ascii="Browallia New" w:hAnsi="Browallia New" w:cs="Browallia New"/>
          <w:sz w:val="28"/>
          <w:cs/>
        </w:rPr>
        <w:t xml:space="preserve">: </w:t>
      </w:r>
      <w:r w:rsidRPr="0025101B">
        <w:rPr>
          <w:rFonts w:ascii="Browallia New" w:hAnsi="Browallia New" w:cs="Browallia New"/>
          <w:sz w:val="28"/>
        </w:rPr>
        <w:t>Printing</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 xml:space="preserve">Segment 2 </w:t>
      </w:r>
      <w:r w:rsidRPr="0025101B">
        <w:rPr>
          <w:rFonts w:ascii="Browallia New" w:hAnsi="Browallia New" w:cs="Browallia New"/>
          <w:sz w:val="28"/>
          <w:cs/>
        </w:rPr>
        <w:t xml:space="preserve">: </w:t>
      </w:r>
      <w:r w:rsidRPr="0025101B">
        <w:rPr>
          <w:rFonts w:ascii="Browallia New" w:hAnsi="Browallia New" w:cs="Browallia New"/>
          <w:sz w:val="28"/>
        </w:rPr>
        <w:t>Solar power plants</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Segment</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3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Holding other companies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shares</w:t>
      </w:r>
    </w:p>
    <w:p w:rsidR="00CA71AF" w:rsidRPr="0025101B" w:rsidRDefault="00CA71AF" w:rsidP="00CA71AF">
      <w:pPr>
        <w:ind w:left="567" w:firstLine="153"/>
        <w:rPr>
          <w:rFonts w:ascii="Browallia New" w:eastAsia="Times New Roman" w:hAnsi="Browallia New" w:cs="Browallia New"/>
          <w:sz w:val="28"/>
        </w:rPr>
      </w:pPr>
      <w:r w:rsidRPr="0025101B">
        <w:rPr>
          <w:rFonts w:ascii="Browallia New" w:eastAsia="Times New Roman" w:hAnsi="Browallia New" w:cs="Browallia New"/>
          <w:sz w:val="28"/>
        </w:rPr>
        <w:t xml:space="preserve">Segment 4 </w:t>
      </w:r>
      <w:r w:rsidRPr="0025101B">
        <w:rPr>
          <w:rFonts w:ascii="Browallia New" w:eastAsia="Times New Roman" w:hAnsi="Browallia New" w:cs="Browallia New"/>
          <w:sz w:val="28"/>
          <w:cs/>
        </w:rPr>
        <w:t xml:space="preserve">: </w:t>
      </w:r>
      <w:r w:rsidR="001806F4" w:rsidRPr="00FB4425">
        <w:rPr>
          <w:rFonts w:ascii="Browallia New" w:eastAsia="Times New Roman" w:hAnsi="Browallia New" w:cs="Browallia New"/>
          <w:sz w:val="28"/>
        </w:rPr>
        <w:t xml:space="preserve">Installation </w:t>
      </w:r>
      <w:r w:rsidR="00FB4425" w:rsidRPr="00FB4425">
        <w:rPr>
          <w:rFonts w:ascii="Browallia New" w:eastAsia="Times New Roman" w:hAnsi="Browallia New" w:cs="Browallia New"/>
          <w:sz w:val="28"/>
        </w:rPr>
        <w:t>of rooftop solar</w:t>
      </w:r>
      <w:r w:rsidR="001806F4" w:rsidRPr="00FB4425">
        <w:rPr>
          <w:rFonts w:ascii="Browallia New" w:eastAsia="Times New Roman" w:hAnsi="Browallia New" w:cs="Browallia New"/>
          <w:sz w:val="28"/>
        </w:rPr>
        <w:t xml:space="preserve"> system</w:t>
      </w:r>
      <w:r w:rsidR="00D75CB9" w:rsidRPr="00FB4425">
        <w:rPr>
          <w:rFonts w:ascii="Browallia New" w:eastAsia="Times New Roman" w:hAnsi="Browallia New" w:cs="Browallia New" w:hint="cs"/>
          <w:sz w:val="28"/>
          <w:cs/>
        </w:rPr>
        <w:t xml:space="preserve"> </w:t>
      </w:r>
      <w:r w:rsidR="00D75CB9" w:rsidRPr="00FB4425">
        <w:rPr>
          <w:rFonts w:ascii="Browallia New" w:eastAsia="Times New Roman" w:hAnsi="Browallia New" w:cs="Browallia New"/>
          <w:sz w:val="28"/>
        </w:rPr>
        <w:t>and</w:t>
      </w:r>
      <w:r w:rsidR="00FB4425">
        <w:rPr>
          <w:rFonts w:ascii="Browallia New" w:eastAsia="Times New Roman" w:hAnsi="Browallia New" w:cs="Browallia New"/>
          <w:sz w:val="28"/>
        </w:rPr>
        <w:t xml:space="preserve"> solar farm m</w:t>
      </w:r>
      <w:r w:rsidRPr="0025101B">
        <w:rPr>
          <w:rFonts w:ascii="Browallia New" w:eastAsia="Times New Roman" w:hAnsi="Browallia New" w:cs="Browallia New"/>
          <w:sz w:val="28"/>
        </w:rPr>
        <w:t xml:space="preserve">aintenance </w:t>
      </w:r>
      <w:r w:rsidR="00FB4425">
        <w:rPr>
          <w:rFonts w:ascii="Browallia New" w:eastAsia="Times New Roman" w:hAnsi="Browallia New" w:cs="Browallia New"/>
          <w:sz w:val="28"/>
        </w:rPr>
        <w:t>services</w:t>
      </w:r>
    </w:p>
    <w:p w:rsidR="00CA71AF" w:rsidRPr="0025101B" w:rsidRDefault="00CA71AF" w:rsidP="00CA71AF">
      <w:pPr>
        <w:tabs>
          <w:tab w:val="left" w:pos="709"/>
        </w:tabs>
        <w:spacing w:before="80" w:after="60"/>
        <w:ind w:left="709" w:firstLine="0"/>
        <w:rPr>
          <w:rFonts w:ascii="Browallia New" w:eastAsia="Times New Roman" w:hAnsi="Browallia New" w:cs="Browallia New"/>
          <w:i/>
          <w:iCs/>
          <w:sz w:val="28"/>
        </w:rPr>
      </w:pPr>
      <w:r w:rsidRPr="0025101B">
        <w:rPr>
          <w:rFonts w:ascii="Browallia New" w:eastAsia="Times New Roman" w:hAnsi="Browallia New" w:cs="Browallia New"/>
          <w:i/>
          <w:iCs/>
          <w:sz w:val="28"/>
        </w:rPr>
        <w:t xml:space="preserve">Geographic segments </w:t>
      </w:r>
      <w:r w:rsidRPr="0025101B">
        <w:rPr>
          <w:rFonts w:ascii="Browallia New" w:eastAsia="Times New Roman" w:hAnsi="Browallia New" w:cs="Browallia New"/>
          <w:i/>
          <w:iCs/>
          <w:sz w:val="28"/>
          <w:cs/>
        </w:rPr>
        <w:t>:</w:t>
      </w:r>
    </w:p>
    <w:p w:rsidR="00CA71AF" w:rsidRPr="0025101B" w:rsidRDefault="00CA71AF" w:rsidP="00CA71AF">
      <w:pPr>
        <w:spacing w:after="60"/>
        <w:ind w:left="709" w:firstLine="0"/>
        <w:rPr>
          <w:rFonts w:ascii="Browallia New" w:eastAsia="Times New Roman" w:hAnsi="Browallia New" w:cs="Browallia New"/>
          <w:spacing w:val="-4"/>
          <w:sz w:val="16"/>
          <w:szCs w:val="16"/>
        </w:rPr>
      </w:pPr>
      <w:r w:rsidRPr="0025101B">
        <w:rPr>
          <w:rFonts w:ascii="Browallia New" w:eastAsia="Times New Roman" w:hAnsi="Browallia New" w:cs="Browallia New"/>
          <w:spacing w:val="-4"/>
          <w:sz w:val="28"/>
        </w:rPr>
        <w:t>In presenting classification of geographical segments, revenue is based on the geographic location of customers</w:t>
      </w:r>
      <w:r w:rsidRPr="0025101B">
        <w:rPr>
          <w:rFonts w:ascii="Browallia New" w:eastAsia="Times New Roman" w:hAnsi="Browallia New" w:cs="Browallia New"/>
          <w:spacing w:val="-4"/>
          <w:sz w:val="28"/>
          <w:cs/>
        </w:rPr>
        <w:t>.</w:t>
      </w:r>
    </w:p>
    <w:p w:rsidR="00CA71AF" w:rsidRPr="0025101B" w:rsidRDefault="00CA71AF" w:rsidP="00CA71AF">
      <w:pPr>
        <w:tabs>
          <w:tab w:val="left" w:pos="709"/>
        </w:tabs>
        <w:spacing w:after="60"/>
        <w:ind w:left="709" w:firstLine="0"/>
        <w:rPr>
          <w:rFonts w:ascii="Browallia New" w:eastAsia="Times New Roman" w:hAnsi="Browallia New" w:cs="Browallia New"/>
          <w:spacing w:val="-6"/>
          <w:sz w:val="10"/>
          <w:szCs w:val="10"/>
        </w:rPr>
      </w:pPr>
      <w:r w:rsidRPr="0025101B">
        <w:rPr>
          <w:rFonts w:ascii="Browallia New" w:eastAsia="Times New Roman" w:hAnsi="Browallia New" w:cs="Browallia New"/>
          <w:spacing w:val="-6"/>
          <w:sz w:val="28"/>
        </w:rPr>
        <w:t>The Company and its subsidiaries operate businesses in Thailand and oversea with significant segments as follows</w:t>
      </w:r>
      <w:r w:rsidRPr="0025101B">
        <w:rPr>
          <w:rFonts w:ascii="Browallia New" w:eastAsia="Times New Roman" w:hAnsi="Browallia New" w:cs="Browallia New"/>
          <w:spacing w:val="-6"/>
          <w:sz w:val="28"/>
          <w:cs/>
        </w:rPr>
        <w:t>.-</w:t>
      </w:r>
    </w:p>
    <w:tbl>
      <w:tblPr>
        <w:tblW w:w="9322" w:type="dxa"/>
        <w:tblInd w:w="567" w:type="dxa"/>
        <w:tblLook w:val="04A0" w:firstRow="1" w:lastRow="0" w:firstColumn="1" w:lastColumn="0" w:noHBand="0" w:noVBand="1"/>
      </w:tblPr>
      <w:tblGrid>
        <w:gridCol w:w="1809"/>
        <w:gridCol w:w="7513"/>
      </w:tblGrid>
      <w:tr w:rsidR="00CA71AF" w:rsidRPr="0025101B" w:rsidTr="00673C4C">
        <w:tc>
          <w:tcPr>
            <w:tcW w:w="1809"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u w:val="single"/>
                <w:cs/>
              </w:rPr>
            </w:pPr>
            <w:r w:rsidRPr="0025101B">
              <w:rPr>
                <w:rFonts w:ascii="Browallia New" w:eastAsia="Times New Roman" w:hAnsi="Browallia New" w:cs="Browallia New"/>
                <w:sz w:val="28"/>
                <w:cs/>
              </w:rPr>
              <w:tab/>
            </w:r>
            <w:r w:rsidRPr="0025101B">
              <w:rPr>
                <w:rFonts w:ascii="Browallia New" w:eastAsia="Times New Roman" w:hAnsi="Browallia New" w:cs="Browallia New"/>
                <w:sz w:val="28"/>
                <w:u w:val="single"/>
              </w:rPr>
              <w:t>Segment</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u w:val="single"/>
                <w:cs/>
              </w:rPr>
            </w:pPr>
            <w:r w:rsidRPr="0025101B">
              <w:rPr>
                <w:rFonts w:ascii="Browallia New" w:eastAsia="Times New Roman" w:hAnsi="Browallia New" w:cs="Browallia New"/>
                <w:sz w:val="28"/>
                <w:cs/>
              </w:rPr>
              <w:tab/>
            </w:r>
            <w:r w:rsidRPr="0025101B">
              <w:rPr>
                <w:rFonts w:ascii="Browallia New" w:eastAsia="Times New Roman" w:hAnsi="Browallia New" w:cs="Browallia New"/>
                <w:sz w:val="28"/>
                <w:u w:val="single"/>
              </w:rPr>
              <w:t>The main scope of performance</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pacing w:val="-4"/>
                <w:sz w:val="28"/>
              </w:rPr>
              <w:t>Contractor print, generate electricity with solar a holding other Companies</w:t>
            </w:r>
            <w:r w:rsidRPr="0025101B">
              <w:rPr>
                <w:rFonts w:ascii="Browallia New" w:eastAsia="Times New Roman" w:hAnsi="Browallia New" w:cs="Browallia New"/>
                <w:spacing w:val="-4"/>
                <w:sz w:val="28"/>
                <w:cs/>
              </w:rPr>
              <w:t xml:space="preserve">’ </w:t>
            </w:r>
            <w:r w:rsidRPr="0025101B">
              <w:rPr>
                <w:rFonts w:ascii="Browallia New" w:eastAsia="Times New Roman" w:hAnsi="Browallia New" w:cs="Browallia New"/>
                <w:spacing w:val="-4"/>
                <w:sz w:val="28"/>
              </w:rPr>
              <w:t>shares</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Japan</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Solar farm operator and holding other companies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shares</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Hong Kong</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Holding other companies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shares</w:t>
            </w:r>
          </w:p>
        </w:tc>
      </w:tr>
    </w:tbl>
    <w:p w:rsidR="00D844CE" w:rsidRDefault="00D844CE" w:rsidP="00D75CB9">
      <w:pPr>
        <w:tabs>
          <w:tab w:val="left" w:pos="709"/>
        </w:tabs>
        <w:spacing w:before="120" w:after="120"/>
        <w:ind w:left="709" w:hanging="709"/>
        <w:rPr>
          <w:rFonts w:ascii="Browallia New" w:eastAsia="Times New Roman" w:hAnsi="Browallia New" w:cs="Browallia New"/>
          <w:sz w:val="28"/>
        </w:rPr>
      </w:pPr>
    </w:p>
    <w:p w:rsidR="00D844CE" w:rsidRDefault="00D844CE" w:rsidP="00D75CB9">
      <w:pPr>
        <w:tabs>
          <w:tab w:val="left" w:pos="709"/>
        </w:tabs>
        <w:spacing w:before="120" w:after="120"/>
        <w:ind w:left="709" w:hanging="709"/>
        <w:rPr>
          <w:rFonts w:ascii="Browallia New" w:eastAsia="Times New Roman" w:hAnsi="Browallia New" w:cs="Browallia New"/>
          <w:sz w:val="28"/>
        </w:rPr>
      </w:pPr>
    </w:p>
    <w:p w:rsidR="00D844CE" w:rsidRDefault="00D844CE" w:rsidP="00D75CB9">
      <w:pPr>
        <w:tabs>
          <w:tab w:val="left" w:pos="709"/>
        </w:tabs>
        <w:spacing w:before="120" w:after="120"/>
        <w:ind w:left="709" w:hanging="709"/>
        <w:rPr>
          <w:rFonts w:ascii="Browallia New" w:eastAsia="Times New Roman" w:hAnsi="Browallia New" w:cs="Browallia New"/>
          <w:sz w:val="28"/>
        </w:rPr>
      </w:pPr>
    </w:p>
    <w:p w:rsidR="00D844CE" w:rsidRDefault="00D844CE" w:rsidP="00D75CB9">
      <w:pPr>
        <w:tabs>
          <w:tab w:val="left" w:pos="709"/>
        </w:tabs>
        <w:spacing w:before="120" w:after="120"/>
        <w:ind w:left="709" w:hanging="709"/>
        <w:rPr>
          <w:rFonts w:ascii="Browallia New" w:eastAsia="Times New Roman" w:hAnsi="Browallia New" w:cs="Browallia New"/>
          <w:sz w:val="28"/>
        </w:rPr>
      </w:pPr>
    </w:p>
    <w:p w:rsidR="00D844CE" w:rsidRPr="00037124" w:rsidRDefault="00D844CE" w:rsidP="00037124">
      <w:pPr>
        <w:pStyle w:val="Heading1"/>
        <w:rPr>
          <w:lang w:val="en-US"/>
        </w:rPr>
      </w:pPr>
      <w:r w:rsidRPr="00037124">
        <w:rPr>
          <w:lang w:val="en-US"/>
        </w:rPr>
        <w:lastRenderedPageBreak/>
        <w:t>24</w:t>
      </w:r>
      <w:r w:rsidRPr="00037124">
        <w:rPr>
          <w:cs/>
          <w:lang w:val="en-US"/>
        </w:rPr>
        <w:t>.</w:t>
      </w:r>
      <w:r w:rsidRPr="00037124">
        <w:rPr>
          <w:lang w:val="en-US"/>
        </w:rPr>
        <w:tab/>
        <w:t>OPERATING SEGMENT</w:t>
      </w:r>
      <w:r w:rsidRPr="00037124">
        <w:rPr>
          <w:cs/>
          <w:lang w:val="en-US"/>
        </w:rPr>
        <w:t xml:space="preserve"> </w:t>
      </w:r>
      <w:r w:rsidRPr="00037124">
        <w:rPr>
          <w:lang w:val="en-US"/>
        </w:rPr>
        <w:t>INFORMATION</w:t>
      </w:r>
      <w:r w:rsidRPr="00037124">
        <w:rPr>
          <w:cs/>
          <w:lang w:val="en-US"/>
        </w:rPr>
        <w:t xml:space="preserve"> (</w:t>
      </w:r>
      <w:r w:rsidRPr="00037124">
        <w:rPr>
          <w:lang w:val="en-US"/>
        </w:rPr>
        <w:t>Con</w:t>
      </w:r>
      <w:r w:rsidRPr="00037124">
        <w:rPr>
          <w:cs/>
          <w:lang w:val="en-US"/>
        </w:rPr>
        <w:t>’</w:t>
      </w:r>
      <w:r w:rsidRPr="00037124">
        <w:rPr>
          <w:lang w:val="en-US"/>
        </w:rPr>
        <w:t>t</w:t>
      </w:r>
      <w:r w:rsidRPr="00037124">
        <w:rPr>
          <w:cs/>
          <w:lang w:val="en-US"/>
        </w:rPr>
        <w:t>)</w:t>
      </w:r>
    </w:p>
    <w:p w:rsidR="00CA71AF" w:rsidRPr="00BA24E2" w:rsidRDefault="00D844CE" w:rsidP="00BA24E2">
      <w:pPr>
        <w:pStyle w:val="Heading2"/>
        <w:ind w:hanging="720"/>
        <w:rPr>
          <w:u w:val="none"/>
        </w:rPr>
      </w:pPr>
      <w:r w:rsidRPr="00BA24E2">
        <w:rPr>
          <w:u w:val="none"/>
        </w:rPr>
        <w:t>24</w:t>
      </w:r>
      <w:r w:rsidR="00CA71AF" w:rsidRPr="00BA24E2">
        <w:rPr>
          <w:u w:val="none"/>
          <w:cs/>
        </w:rPr>
        <w:t>.</w:t>
      </w:r>
      <w:r w:rsidR="00CA71AF" w:rsidRPr="00BA24E2">
        <w:rPr>
          <w:u w:val="none"/>
        </w:rPr>
        <w:t xml:space="preserve">1  </w:t>
      </w:r>
      <w:r w:rsidR="00CA71AF" w:rsidRPr="00BA24E2">
        <w:rPr>
          <w:u w:val="none"/>
        </w:rPr>
        <w:tab/>
        <w:t>Total asset, revenue and results, based on business segments in the consolidated financial statement are as follows</w:t>
      </w:r>
      <w:r w:rsidR="00CA71AF" w:rsidRPr="00BA24E2">
        <w:rPr>
          <w:u w:val="none"/>
          <w:cs/>
        </w:rPr>
        <w:t>.-</w:t>
      </w:r>
    </w:p>
    <w:tbl>
      <w:tblPr>
        <w:tblW w:w="9990" w:type="dxa"/>
        <w:tblInd w:w="18" w:type="dxa"/>
        <w:tblLook w:val="04A0" w:firstRow="1" w:lastRow="0" w:firstColumn="1" w:lastColumn="0" w:noHBand="0" w:noVBand="1"/>
      </w:tblPr>
      <w:tblGrid>
        <w:gridCol w:w="2738"/>
        <w:gridCol w:w="1208"/>
        <w:gridCol w:w="1209"/>
        <w:gridCol w:w="1209"/>
        <w:gridCol w:w="1208"/>
        <w:gridCol w:w="1209"/>
        <w:gridCol w:w="1209"/>
      </w:tblGrid>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BA24E2">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2B3E63">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sidR="002B3E63">
              <w:rPr>
                <w:rFonts w:ascii="Browallia New" w:hAnsi="Browallia New" w:cs="Browallia New"/>
                <w:sz w:val="26"/>
                <w:szCs w:val="26"/>
              </w:rPr>
              <w:t>three</w:t>
            </w:r>
            <w:r w:rsidR="002B3E63">
              <w:rPr>
                <w:rFonts w:ascii="Browallia New" w:hAnsi="Browallia New" w:cs="Browallia New"/>
                <w:sz w:val="26"/>
                <w:szCs w:val="26"/>
                <w:cs/>
              </w:rPr>
              <w:t>-</w:t>
            </w:r>
            <w:r w:rsidR="002B3E63">
              <w:rPr>
                <w:rFonts w:ascii="Browallia New" w:hAnsi="Browallia New" w:cs="Browallia New"/>
                <w:sz w:val="26"/>
                <w:szCs w:val="26"/>
              </w:rPr>
              <w:t>month period ended</w:t>
            </w:r>
            <w:r w:rsidR="00E46EA6">
              <w:rPr>
                <w:rFonts w:ascii="Browallia New" w:hAnsi="Browallia New" w:cs="Browallia New"/>
                <w:sz w:val="26"/>
                <w:szCs w:val="26"/>
              </w:rPr>
              <w:t xml:space="preserve"> June</w:t>
            </w:r>
            <w:r w:rsidRPr="001450ED">
              <w:rPr>
                <w:rFonts w:ascii="Browallia New" w:hAnsi="Browallia New" w:cs="Browallia New"/>
                <w:sz w:val="26"/>
                <w:szCs w:val="26"/>
              </w:rPr>
              <w:t xml:space="preserve"> 3</w:t>
            </w:r>
            <w:r w:rsidR="00E46EA6">
              <w:rPr>
                <w:rFonts w:ascii="Browallia New" w:hAnsi="Browallia New" w:cs="Browallia New"/>
                <w:sz w:val="26"/>
                <w:szCs w:val="26"/>
              </w:rPr>
              <w:t>0</w:t>
            </w:r>
            <w:r w:rsidRPr="001450ED">
              <w:rPr>
                <w:rFonts w:ascii="Browallia New" w:hAnsi="Browallia New" w:cs="Browallia New"/>
                <w:sz w:val="26"/>
                <w:szCs w:val="26"/>
              </w:rPr>
              <w:t>, 2018</w:t>
            </w:r>
          </w:p>
        </w:tc>
      </w:tr>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1208"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8" w:type="dxa"/>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8B3FFF" w:rsidRPr="0025101B" w:rsidTr="00BA24E2">
        <w:tc>
          <w:tcPr>
            <w:tcW w:w="2738" w:type="dxa"/>
            <w:shd w:val="clear" w:color="auto" w:fill="auto"/>
          </w:tcPr>
          <w:p w:rsidR="008B3FFF" w:rsidRPr="001450ED" w:rsidRDefault="008B3FFF" w:rsidP="00673C4C">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8" w:type="dxa"/>
            <w:shd w:val="clear" w:color="auto" w:fill="auto"/>
          </w:tcPr>
          <w:p w:rsidR="008B3FFF" w:rsidRPr="00117F93"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110,348</w:t>
            </w:r>
          </w:p>
        </w:tc>
        <w:tc>
          <w:tcPr>
            <w:tcW w:w="1209" w:type="dxa"/>
            <w:shd w:val="clear" w:color="auto" w:fill="auto"/>
          </w:tcPr>
          <w:p w:rsidR="008B3FFF" w:rsidRPr="00117F93"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75,088</w:t>
            </w:r>
          </w:p>
        </w:tc>
        <w:tc>
          <w:tcPr>
            <w:tcW w:w="1209" w:type="dxa"/>
            <w:shd w:val="clear" w:color="auto" w:fill="auto"/>
          </w:tcPr>
          <w:p w:rsidR="008B3FFF" w:rsidRPr="00117F93"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8" w:type="dxa"/>
            <w:shd w:val="clear" w:color="auto" w:fill="auto"/>
          </w:tcPr>
          <w:p w:rsidR="008B3FFF" w:rsidRPr="00117F93"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11</w:t>
            </w:r>
            <w:r w:rsidR="005C7DAA">
              <w:rPr>
                <w:rFonts w:ascii="Browallia New" w:eastAsia="Times New Roman" w:hAnsi="Browallia New" w:cs="Browallia New"/>
                <w:sz w:val="24"/>
                <w:szCs w:val="24"/>
              </w:rPr>
              <w:t>,</w:t>
            </w:r>
            <w:r w:rsidRPr="00117F93">
              <w:rPr>
                <w:rFonts w:ascii="Browallia New" w:eastAsia="Times New Roman" w:hAnsi="Browallia New" w:cs="Browallia New"/>
                <w:sz w:val="24"/>
                <w:szCs w:val="24"/>
              </w:rPr>
              <w:t>852</w:t>
            </w:r>
          </w:p>
        </w:tc>
        <w:tc>
          <w:tcPr>
            <w:tcW w:w="1209" w:type="dxa"/>
            <w:shd w:val="clear" w:color="auto" w:fill="auto"/>
          </w:tcPr>
          <w:p w:rsidR="008B3FFF" w:rsidRPr="00117F93"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3,164</w:t>
            </w: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8B3FFF" w:rsidP="000B3BD3">
            <w:pPr>
              <w:pBdr>
                <w:bottom w:val="double" w:sz="4" w:space="1" w:color="auto"/>
              </w:pBd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194,124</w:t>
            </w:r>
          </w:p>
        </w:tc>
      </w:tr>
      <w:tr w:rsidR="008B3FFF" w:rsidRPr="0025101B" w:rsidTr="00BA24E2">
        <w:tc>
          <w:tcPr>
            <w:tcW w:w="2738" w:type="dxa"/>
            <w:shd w:val="clear" w:color="auto" w:fill="auto"/>
          </w:tcPr>
          <w:p w:rsidR="008B3FFF" w:rsidRPr="001450ED" w:rsidRDefault="008B3FFF" w:rsidP="00673C4C">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31,944</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63,981</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1,371</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2,584</w:t>
            </w:r>
          </w:p>
        </w:tc>
        <w:tc>
          <w:tcPr>
            <w:tcW w:w="1209" w:type="dxa"/>
            <w:shd w:val="clear" w:color="auto" w:fill="auto"/>
          </w:tcPr>
          <w:p w:rsidR="008B3FFF" w:rsidRPr="00117F93" w:rsidRDefault="00D844CE" w:rsidP="000B3BD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99,880</w:t>
            </w:r>
          </w:p>
        </w:tc>
      </w:tr>
      <w:tr w:rsidR="008B3FFF" w:rsidRPr="0025101B" w:rsidTr="00BA24E2">
        <w:tc>
          <w:tcPr>
            <w:tcW w:w="2738" w:type="dxa"/>
            <w:shd w:val="clear" w:color="auto" w:fill="auto"/>
          </w:tcPr>
          <w:p w:rsidR="008B3FFF" w:rsidRPr="001450ED" w:rsidRDefault="008B3FFF" w:rsidP="00673C4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8B3FFF" w:rsidRPr="00117F93" w:rsidRDefault="008B3FFF" w:rsidP="000B3BD3">
            <w:pPr>
              <w:tabs>
                <w:tab w:val="left" w:pos="567"/>
              </w:tabs>
              <w:ind w:firstLine="0"/>
              <w:jc w:val="right"/>
              <w:rPr>
                <w:rFonts w:ascii="Browallia New" w:eastAsia="Times New Roman" w:hAnsi="Browallia New" w:cs="Browallia New"/>
                <w:sz w:val="24"/>
                <w:szCs w:val="24"/>
              </w:rPr>
            </w:pPr>
          </w:p>
        </w:tc>
      </w:tr>
      <w:tr w:rsidR="008B3FFF" w:rsidRPr="0025101B" w:rsidTr="00BA24E2">
        <w:tc>
          <w:tcPr>
            <w:tcW w:w="2738" w:type="dxa"/>
            <w:shd w:val="clear" w:color="auto" w:fill="auto"/>
          </w:tcPr>
          <w:p w:rsidR="008B3FFF" w:rsidRPr="001450ED" w:rsidRDefault="008B3FFF" w:rsidP="00673C4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hint="cs"/>
                <w:sz w:val="24"/>
                <w:szCs w:val="24"/>
                <w:cs/>
              </w:rPr>
              <w:t>-</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55,163</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2953FB" w:rsidP="000B3BD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55,163</w:t>
            </w:r>
          </w:p>
        </w:tc>
      </w:tr>
      <w:tr w:rsidR="008B3FFF" w:rsidRPr="0025101B" w:rsidTr="00BA24E2">
        <w:tc>
          <w:tcPr>
            <w:tcW w:w="2738" w:type="dxa"/>
            <w:shd w:val="clear" w:color="auto" w:fill="auto"/>
          </w:tcPr>
          <w:p w:rsidR="008B3FFF" w:rsidRPr="001450ED" w:rsidRDefault="008B3FFF" w:rsidP="00673C4C">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19,007</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263</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9,920</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225</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28,855</w:t>
            </w: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8B3FFF" w:rsidP="000B3BD3">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560</w:t>
            </w:r>
          </w:p>
        </w:tc>
      </w:tr>
      <w:tr w:rsidR="008B3FFF" w:rsidRPr="0025101B" w:rsidTr="00BA24E2">
        <w:tc>
          <w:tcPr>
            <w:tcW w:w="2738" w:type="dxa"/>
            <w:shd w:val="clear" w:color="auto" w:fill="auto"/>
          </w:tcPr>
          <w:p w:rsidR="008B3FFF" w:rsidRPr="001450ED" w:rsidRDefault="008B3FFF" w:rsidP="00673C4C">
            <w:pPr>
              <w:ind w:left="34" w:firstLine="143"/>
              <w:rPr>
                <w:rFonts w:ascii="Browallia New" w:eastAsia="Times New Roman" w:hAnsi="Browallia New" w:cs="Browallia New"/>
                <w:sz w:val="26"/>
                <w:szCs w:val="26"/>
              </w:rPr>
            </w:pPr>
            <w:r>
              <w:rPr>
                <w:rFonts w:ascii="Browallia New" w:eastAsia="Times New Roman" w:hAnsi="Browallia New" w:cs="Browallia New"/>
                <w:sz w:val="26"/>
                <w:szCs w:val="26"/>
              </w:rPr>
              <w:t>Dividend income</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hint="cs"/>
                <w:sz w:val="24"/>
                <w:szCs w:val="24"/>
                <w:cs/>
              </w:rPr>
              <w:t>-</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22,374</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42,924</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65,298</w:t>
            </w: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8B3FFF" w:rsidP="000B3BD3">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r>
      <w:tr w:rsidR="008B3FFF" w:rsidRPr="0025101B" w:rsidTr="00BA24E2">
        <w:tc>
          <w:tcPr>
            <w:tcW w:w="2738" w:type="dxa"/>
            <w:shd w:val="clear" w:color="auto" w:fill="auto"/>
          </w:tcPr>
          <w:p w:rsidR="008B3FFF" w:rsidRPr="001450ED" w:rsidRDefault="008B3FFF" w:rsidP="00673C4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8"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2,172</w:t>
            </w: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2,428</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cs/>
              </w:rPr>
            </w:pPr>
            <w:r w:rsidRPr="00117F93">
              <w:rPr>
                <w:rFonts w:ascii="Browallia New" w:eastAsia="Times New Roman" w:hAnsi="Browallia New" w:cs="Browallia New"/>
                <w:sz w:val="24"/>
                <w:szCs w:val="24"/>
              </w:rPr>
              <w:t>21,563</w:t>
            </w:r>
          </w:p>
        </w:tc>
        <w:tc>
          <w:tcPr>
            <w:tcW w:w="1208" w:type="dxa"/>
            <w:shd w:val="clear" w:color="auto" w:fill="auto"/>
          </w:tcPr>
          <w:p w:rsidR="008B3FFF" w:rsidRPr="00117F93" w:rsidRDefault="008B3FFF" w:rsidP="000B3BD3">
            <w:pPr>
              <w:tabs>
                <w:tab w:val="left" w:pos="742"/>
              </w:tabs>
              <w:ind w:left="13" w:firstLine="13"/>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9" w:type="dxa"/>
            <w:shd w:val="clear" w:color="auto" w:fill="auto"/>
          </w:tcPr>
          <w:p w:rsidR="008B3FFF" w:rsidRPr="00117F93" w:rsidRDefault="008B3FFF" w:rsidP="000B3BD3">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2,480</w:t>
            </w:r>
          </w:p>
        </w:tc>
        <w:tc>
          <w:tcPr>
            <w:tcW w:w="1209" w:type="dxa"/>
            <w:shd w:val="clear" w:color="auto" w:fill="auto"/>
          </w:tcPr>
          <w:p w:rsidR="008B3FFF" w:rsidRPr="00117F93" w:rsidRDefault="008B3FFF" w:rsidP="000B3BD3">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24,299</w:t>
            </w:r>
          </w:p>
        </w:tc>
      </w:tr>
      <w:tr w:rsidR="004B4122" w:rsidRPr="0025101B" w:rsidTr="004B4122">
        <w:tc>
          <w:tcPr>
            <w:tcW w:w="2738" w:type="dxa"/>
            <w:shd w:val="clear" w:color="auto" w:fill="auto"/>
          </w:tcPr>
          <w:p w:rsidR="004B4122" w:rsidRDefault="004B4122" w:rsidP="004B4122">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Pr>
                <w:rFonts w:ascii="Browallia New" w:eastAsia="Times New Roman" w:hAnsi="Browallia New" w:cs="Browallia New"/>
                <w:sz w:val="26"/>
                <w:szCs w:val="26"/>
              </w:rPr>
              <w:t>loss</w:t>
            </w:r>
            <w:r w:rsidRPr="001450ED">
              <w:rPr>
                <w:rFonts w:ascii="Browallia New" w:eastAsia="Times New Roman" w:hAnsi="Browallia New" w:cs="Browallia New"/>
                <w:sz w:val="26"/>
                <w:szCs w:val="26"/>
              </w:rPr>
              <w:t xml:space="preserve"> on investment </w:t>
            </w:r>
          </w:p>
          <w:p w:rsidR="004B4122" w:rsidRPr="001450ED" w:rsidRDefault="004B4122" w:rsidP="004B4122">
            <w:pPr>
              <w:tabs>
                <w:tab w:val="left" w:pos="742"/>
              </w:tabs>
              <w:ind w:left="34"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in</w:t>
            </w: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associated compan</w:t>
            </w:r>
            <w:r>
              <w:rPr>
                <w:rFonts w:ascii="Browallia New" w:eastAsia="Times New Roman" w:hAnsi="Browallia New" w:cs="Browallia New"/>
                <w:sz w:val="26"/>
                <w:szCs w:val="26"/>
              </w:rPr>
              <w:t>ies</w:t>
            </w:r>
          </w:p>
        </w:tc>
        <w:tc>
          <w:tcPr>
            <w:tcW w:w="1208" w:type="dxa"/>
            <w:shd w:val="clear" w:color="auto" w:fill="auto"/>
            <w:vAlign w:val="bottom"/>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9" w:type="dxa"/>
            <w:shd w:val="clear" w:color="auto" w:fill="auto"/>
            <w:vAlign w:val="bottom"/>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vAlign w:val="bottom"/>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8" w:type="dxa"/>
            <w:shd w:val="clear" w:color="auto" w:fill="auto"/>
            <w:vAlign w:val="bottom"/>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9" w:type="dxa"/>
            <w:shd w:val="clear" w:color="auto" w:fill="auto"/>
            <w:vAlign w:val="bottom"/>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27,606</w:t>
            </w:r>
            <w:r w:rsidRPr="00117F93">
              <w:rPr>
                <w:rFonts w:ascii="Browallia New" w:eastAsia="Times New Roman" w:hAnsi="Browallia New" w:cs="Browallia New"/>
                <w:sz w:val="24"/>
                <w:szCs w:val="24"/>
                <w:cs/>
              </w:rPr>
              <w:t>)</w:t>
            </w:r>
          </w:p>
        </w:tc>
        <w:tc>
          <w:tcPr>
            <w:tcW w:w="1209" w:type="dxa"/>
            <w:shd w:val="clear" w:color="auto" w:fill="auto"/>
            <w:vAlign w:val="bottom"/>
          </w:tcPr>
          <w:p w:rsidR="004B4122" w:rsidRPr="00117F93" w:rsidRDefault="004B4122" w:rsidP="004B4122">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27,606</w:t>
            </w:r>
            <w:r w:rsidRPr="00117F93">
              <w:rPr>
                <w:rFonts w:ascii="Browallia New" w:eastAsia="Times New Roman" w:hAnsi="Browallia New" w:cs="Browallia New"/>
                <w:sz w:val="24"/>
                <w:szCs w:val="24"/>
                <w:cs/>
              </w:rPr>
              <w:t>)</w:t>
            </w:r>
          </w:p>
        </w:tc>
      </w:tr>
      <w:tr w:rsidR="004B4122" w:rsidRPr="0025101B" w:rsidTr="00BA24E2">
        <w:tc>
          <w:tcPr>
            <w:tcW w:w="2738" w:type="dxa"/>
            <w:shd w:val="clear" w:color="auto" w:fill="auto"/>
          </w:tcPr>
          <w:p w:rsidR="004B4122" w:rsidRPr="001450ED" w:rsidRDefault="004B4122" w:rsidP="004B4122">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8"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6,703</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31,280</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83</w:t>
            </w:r>
            <w:r w:rsidRPr="00117F93">
              <w:rPr>
                <w:rFonts w:ascii="Browallia New" w:eastAsia="Times New Roman" w:hAnsi="Browallia New" w:cs="Browallia New"/>
                <w:sz w:val="24"/>
                <w:szCs w:val="24"/>
                <w:cs/>
              </w:rPr>
              <w:t>)</w:t>
            </w:r>
          </w:p>
        </w:tc>
        <w:tc>
          <w:tcPr>
            <w:tcW w:w="1208"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17</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2,491</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40,574</w:t>
            </w:r>
            <w:r w:rsidRPr="00117F93">
              <w:rPr>
                <w:rFonts w:ascii="Browallia New" w:eastAsia="Times New Roman" w:hAnsi="Browallia New" w:cs="Browallia New"/>
                <w:sz w:val="24"/>
                <w:szCs w:val="24"/>
                <w:cs/>
              </w:rPr>
              <w:t>)</w:t>
            </w:r>
          </w:p>
        </w:tc>
      </w:tr>
      <w:tr w:rsidR="004B4122" w:rsidRPr="0025101B" w:rsidTr="00BA24E2">
        <w:tc>
          <w:tcPr>
            <w:tcW w:w="2738" w:type="dxa"/>
            <w:shd w:val="clear" w:color="auto" w:fill="auto"/>
          </w:tcPr>
          <w:p w:rsidR="004B4122" w:rsidRPr="001450ED" w:rsidRDefault="004B4122" w:rsidP="004B4122">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8"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13,658</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10,306</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19,215</w:t>
            </w:r>
            <w:r w:rsidRPr="00117F93">
              <w:rPr>
                <w:rFonts w:ascii="Browallia New" w:eastAsia="Times New Roman" w:hAnsi="Browallia New" w:cs="Browallia New"/>
                <w:sz w:val="24"/>
                <w:szCs w:val="24"/>
                <w:cs/>
              </w:rPr>
              <w:t>)</w:t>
            </w:r>
          </w:p>
        </w:tc>
        <w:tc>
          <w:tcPr>
            <w:tcW w:w="1208"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1,467</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1,754</w:t>
            </w:r>
          </w:p>
        </w:tc>
        <w:tc>
          <w:tcPr>
            <w:tcW w:w="1209" w:type="dxa"/>
            <w:shd w:val="clear" w:color="auto" w:fill="auto"/>
          </w:tcPr>
          <w:p w:rsidR="004B4122" w:rsidRPr="00117F93" w:rsidRDefault="004B4122" w:rsidP="004B4122">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42,892</w:t>
            </w:r>
            <w:r w:rsidRPr="00117F93">
              <w:rPr>
                <w:rFonts w:ascii="Browallia New" w:eastAsia="Times New Roman" w:hAnsi="Browallia New" w:cs="Browallia New"/>
                <w:sz w:val="24"/>
                <w:szCs w:val="24"/>
                <w:cs/>
              </w:rPr>
              <w:t>)</w:t>
            </w:r>
          </w:p>
        </w:tc>
      </w:tr>
      <w:tr w:rsidR="004B4122" w:rsidRPr="00117F93" w:rsidTr="00BA24E2">
        <w:tc>
          <w:tcPr>
            <w:tcW w:w="2738" w:type="dxa"/>
            <w:shd w:val="clear" w:color="auto" w:fill="auto"/>
          </w:tcPr>
          <w:p w:rsidR="004B4122" w:rsidRPr="001450ED" w:rsidRDefault="004B4122" w:rsidP="004B4122">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8"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16,109</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17,384</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53,261</w:t>
            </w:r>
            <w:r w:rsidRPr="00117F93">
              <w:rPr>
                <w:rFonts w:ascii="Browallia New" w:eastAsia="Times New Roman" w:hAnsi="Browallia New" w:cs="Browallia New"/>
                <w:sz w:val="24"/>
                <w:szCs w:val="24"/>
                <w:cs/>
              </w:rPr>
              <w:t>)</w:t>
            </w:r>
          </w:p>
        </w:tc>
        <w:tc>
          <w:tcPr>
            <w:tcW w:w="1208"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449</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28,846</w:t>
            </w:r>
          </w:p>
        </w:tc>
        <w:tc>
          <w:tcPr>
            <w:tcW w:w="1209" w:type="dxa"/>
            <w:shd w:val="clear" w:color="auto" w:fill="auto"/>
          </w:tcPr>
          <w:p w:rsidR="004B4122" w:rsidRPr="00117F93" w:rsidRDefault="004B4122" w:rsidP="004B4122">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58,357</w:t>
            </w:r>
            <w:r w:rsidRPr="00117F93">
              <w:rPr>
                <w:rFonts w:ascii="Browallia New" w:eastAsia="Times New Roman" w:hAnsi="Browallia New" w:cs="Browallia New"/>
                <w:sz w:val="24"/>
                <w:szCs w:val="24"/>
                <w:cs/>
              </w:rPr>
              <w:t>)</w:t>
            </w:r>
          </w:p>
        </w:tc>
      </w:tr>
      <w:tr w:rsidR="004B4122" w:rsidRPr="00117F93" w:rsidTr="00BA24E2">
        <w:tc>
          <w:tcPr>
            <w:tcW w:w="2738" w:type="dxa"/>
            <w:shd w:val="clear" w:color="auto" w:fill="auto"/>
          </w:tcPr>
          <w:p w:rsidR="004B4122" w:rsidRPr="001450ED" w:rsidRDefault="004B4122" w:rsidP="004B4122">
            <w:pPr>
              <w:tabs>
                <w:tab w:val="left" w:pos="742"/>
              </w:tabs>
              <w:spacing w:line="300" w:lineRule="exact"/>
              <w:ind w:left="34"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Income</w:t>
            </w: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 xml:space="preserve">tax </w:t>
            </w:r>
            <w:r>
              <w:rPr>
                <w:rFonts w:ascii="Browallia New" w:eastAsia="Times New Roman" w:hAnsi="Browallia New" w:cs="Browallia New"/>
                <w:sz w:val="26"/>
                <w:szCs w:val="26"/>
              </w:rPr>
              <w:t xml:space="preserve">revenues </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expense</w:t>
            </w:r>
            <w:r>
              <w:rPr>
                <w:rFonts w:ascii="Browallia New" w:eastAsia="Times New Roman" w:hAnsi="Browallia New" w:cs="Browallia New" w:hint="cs"/>
                <w:sz w:val="26"/>
                <w:szCs w:val="26"/>
                <w:cs/>
              </w:rPr>
              <w:t>)</w:t>
            </w:r>
          </w:p>
        </w:tc>
        <w:tc>
          <w:tcPr>
            <w:tcW w:w="1208" w:type="dxa"/>
            <w:shd w:val="clear" w:color="auto" w:fill="auto"/>
          </w:tcPr>
          <w:p w:rsidR="004B4122" w:rsidRPr="00117F93" w:rsidRDefault="004B4122" w:rsidP="004B4122">
            <w:pPr>
              <w:pBdr>
                <w:bottom w:val="sing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2,462</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pBdr>
                <w:bottom w:val="sing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3</w:t>
            </w:r>
          </w:p>
        </w:tc>
        <w:tc>
          <w:tcPr>
            <w:tcW w:w="1209" w:type="dxa"/>
            <w:shd w:val="clear" w:color="auto" w:fill="auto"/>
          </w:tcPr>
          <w:p w:rsidR="004B4122" w:rsidRPr="00117F93" w:rsidRDefault="004B4122" w:rsidP="004B4122">
            <w:pPr>
              <w:pBdr>
                <w:bottom w:val="sing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47</w:t>
            </w:r>
          </w:p>
        </w:tc>
        <w:tc>
          <w:tcPr>
            <w:tcW w:w="1208" w:type="dxa"/>
            <w:shd w:val="clear" w:color="auto" w:fill="auto"/>
          </w:tcPr>
          <w:p w:rsidR="004B4122" w:rsidRPr="00117F93" w:rsidRDefault="004B4122" w:rsidP="004B4122">
            <w:pPr>
              <w:pBdr>
                <w:bottom w:val="sing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25</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pBdr>
                <w:bottom w:val="sing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pBdr>
                <w:bottom w:val="single" w:sz="4" w:space="1" w:color="auto"/>
              </w:pBd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2,437</w:t>
            </w:r>
            <w:r w:rsidRPr="00117F93">
              <w:rPr>
                <w:rFonts w:ascii="Browallia New" w:eastAsia="Times New Roman" w:hAnsi="Browallia New" w:cs="Browallia New"/>
                <w:sz w:val="24"/>
                <w:szCs w:val="24"/>
                <w:cs/>
              </w:rPr>
              <w:t>)</w:t>
            </w:r>
          </w:p>
        </w:tc>
      </w:tr>
      <w:tr w:rsidR="004B4122" w:rsidRPr="00117F93" w:rsidTr="00BA24E2">
        <w:tc>
          <w:tcPr>
            <w:tcW w:w="2738" w:type="dxa"/>
            <w:shd w:val="clear" w:color="auto" w:fill="auto"/>
          </w:tcPr>
          <w:p w:rsidR="004B4122" w:rsidRPr="001450ED" w:rsidRDefault="004B4122" w:rsidP="004B4122">
            <w:pPr>
              <w:tabs>
                <w:tab w:val="left" w:pos="742"/>
              </w:tabs>
              <w:spacing w:line="300" w:lineRule="exact"/>
              <w:ind w:left="34" w:firstLine="0"/>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Profit </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Loss</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 xml:space="preserve"> for segment</w:t>
            </w:r>
          </w:p>
        </w:tc>
        <w:tc>
          <w:tcPr>
            <w:tcW w:w="1208" w:type="dxa"/>
            <w:shd w:val="clear" w:color="auto" w:fill="auto"/>
          </w:tcPr>
          <w:p w:rsidR="004B4122" w:rsidRPr="00117F93" w:rsidRDefault="004B4122" w:rsidP="004B4122">
            <w:pPr>
              <w:pBdr>
                <w:bottom w:val="doub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9,847</w:t>
            </w:r>
          </w:p>
        </w:tc>
        <w:tc>
          <w:tcPr>
            <w:tcW w:w="1209" w:type="dxa"/>
            <w:shd w:val="clear" w:color="auto" w:fill="auto"/>
          </w:tcPr>
          <w:p w:rsidR="004B4122" w:rsidRPr="00117F93" w:rsidRDefault="004B4122" w:rsidP="004B4122">
            <w:pPr>
              <w:pBdr>
                <w:bottom w:val="doub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85,242</w:t>
            </w:r>
          </w:p>
        </w:tc>
        <w:tc>
          <w:tcPr>
            <w:tcW w:w="1209" w:type="dxa"/>
            <w:shd w:val="clear" w:color="auto" w:fill="auto"/>
          </w:tcPr>
          <w:p w:rsidR="004B4122" w:rsidRPr="00117F93" w:rsidRDefault="004B4122" w:rsidP="004B4122">
            <w:pPr>
              <w:pBdr>
                <w:bottom w:val="doub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1,895</w:t>
            </w:r>
          </w:p>
        </w:tc>
        <w:tc>
          <w:tcPr>
            <w:tcW w:w="1208" w:type="dxa"/>
            <w:shd w:val="clear" w:color="auto" w:fill="auto"/>
          </w:tcPr>
          <w:p w:rsidR="004B4122" w:rsidRPr="00117F93" w:rsidRDefault="004B4122" w:rsidP="004B4122">
            <w:pPr>
              <w:pBdr>
                <w:bottom w:val="doub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362</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pBdr>
                <w:bottom w:val="double" w:sz="4" w:space="1" w:color="auto"/>
              </w:pBdr>
              <w:tabs>
                <w:tab w:val="left" w:pos="742"/>
              </w:tabs>
              <w:ind w:left="34"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cs/>
              </w:rPr>
              <w:t>(</w:t>
            </w:r>
            <w:r w:rsidRPr="00117F93">
              <w:rPr>
                <w:rFonts w:ascii="Browallia New" w:eastAsia="Times New Roman" w:hAnsi="Browallia New" w:cs="Browallia New"/>
                <w:sz w:val="24"/>
                <w:szCs w:val="24"/>
              </w:rPr>
              <w:t>88,586</w:t>
            </w:r>
            <w:r w:rsidRPr="00117F93">
              <w:rPr>
                <w:rFonts w:ascii="Browallia New" w:eastAsia="Times New Roman" w:hAnsi="Browallia New" w:cs="Browallia New"/>
                <w:sz w:val="24"/>
                <w:szCs w:val="24"/>
                <w:cs/>
              </w:rPr>
              <w:t>)</w:t>
            </w:r>
          </w:p>
        </w:tc>
        <w:tc>
          <w:tcPr>
            <w:tcW w:w="1209" w:type="dxa"/>
            <w:shd w:val="clear" w:color="auto" w:fill="auto"/>
          </w:tcPr>
          <w:p w:rsidR="004B4122" w:rsidRPr="00117F93" w:rsidRDefault="004B4122" w:rsidP="004B4122">
            <w:pP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8,036</w:t>
            </w:r>
          </w:p>
        </w:tc>
      </w:tr>
      <w:tr w:rsidR="004B4122" w:rsidRPr="00117F93" w:rsidTr="00BA24E2">
        <w:tc>
          <w:tcPr>
            <w:tcW w:w="7572" w:type="dxa"/>
            <w:gridSpan w:val="5"/>
            <w:shd w:val="clear" w:color="auto" w:fill="auto"/>
          </w:tcPr>
          <w:p w:rsidR="004B4122" w:rsidRPr="001450ED" w:rsidRDefault="004B4122" w:rsidP="004B4122">
            <w:pPr>
              <w:tabs>
                <w:tab w:val="left" w:pos="742"/>
              </w:tabs>
              <w:spacing w:line="300" w:lineRule="exact"/>
              <w:ind w:left="34"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Loss </w:t>
            </w:r>
            <w:r w:rsidRPr="001450ED">
              <w:rPr>
                <w:rFonts w:ascii="Browallia New" w:eastAsia="Times New Roman" w:hAnsi="Browallia New" w:cs="Browallia New"/>
                <w:sz w:val="26"/>
                <w:szCs w:val="26"/>
              </w:rPr>
              <w:t>of non</w:t>
            </w:r>
            <w:r w:rsidRPr="001450ED">
              <w:rPr>
                <w:rFonts w:ascii="Browallia New" w:eastAsia="Times New Roman" w:hAnsi="Browallia New" w:cs="Browallia New"/>
                <w:sz w:val="26"/>
                <w:szCs w:val="26"/>
                <w:cs/>
              </w:rPr>
              <w:t>-</w:t>
            </w:r>
            <w:r w:rsidRPr="001450ED">
              <w:rPr>
                <w:rFonts w:ascii="Browallia New" w:eastAsia="Times New Roman" w:hAnsi="Browallia New" w:cs="Browallia New"/>
                <w:sz w:val="26"/>
                <w:szCs w:val="26"/>
              </w:rPr>
              <w:t>controlling interest</w:t>
            </w:r>
          </w:p>
        </w:tc>
        <w:tc>
          <w:tcPr>
            <w:tcW w:w="1209" w:type="dxa"/>
            <w:shd w:val="clear" w:color="auto" w:fill="auto"/>
          </w:tcPr>
          <w:p w:rsidR="004B4122" w:rsidRPr="001450ED" w:rsidRDefault="004B4122" w:rsidP="004B4122">
            <w:pPr>
              <w:tabs>
                <w:tab w:val="left" w:pos="742"/>
              </w:tabs>
              <w:spacing w:line="300" w:lineRule="exact"/>
              <w:ind w:left="34" w:firstLine="0"/>
              <w:jc w:val="left"/>
              <w:rPr>
                <w:rFonts w:ascii="Browallia New" w:eastAsia="Times New Roman" w:hAnsi="Browallia New" w:cs="Browallia New"/>
                <w:sz w:val="26"/>
                <w:szCs w:val="26"/>
                <w:cs/>
              </w:rPr>
            </w:pPr>
          </w:p>
        </w:tc>
        <w:tc>
          <w:tcPr>
            <w:tcW w:w="1209" w:type="dxa"/>
            <w:shd w:val="clear" w:color="auto" w:fill="auto"/>
          </w:tcPr>
          <w:p w:rsidR="004B4122" w:rsidRPr="00117F93" w:rsidRDefault="004B4122" w:rsidP="004B4122">
            <w:pPr>
              <w:pBdr>
                <w:bottom w:val="single" w:sz="4" w:space="1" w:color="auto"/>
              </w:pBd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583</w:t>
            </w:r>
          </w:p>
        </w:tc>
      </w:tr>
      <w:tr w:rsidR="004B4122" w:rsidRPr="00117F93" w:rsidTr="00BA24E2">
        <w:tc>
          <w:tcPr>
            <w:tcW w:w="7572" w:type="dxa"/>
            <w:gridSpan w:val="5"/>
            <w:shd w:val="clear" w:color="auto" w:fill="auto"/>
          </w:tcPr>
          <w:p w:rsidR="004B4122" w:rsidRPr="001450ED" w:rsidRDefault="004B4122" w:rsidP="004B4122">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Net </w:t>
            </w:r>
            <w:r>
              <w:rPr>
                <w:rFonts w:ascii="Browallia New" w:eastAsia="Times New Roman" w:hAnsi="Browallia New" w:cs="Browallia New"/>
                <w:sz w:val="26"/>
                <w:szCs w:val="26"/>
              </w:rPr>
              <w:t>income</w:t>
            </w:r>
            <w:r w:rsidRPr="001450ED">
              <w:rPr>
                <w:rFonts w:ascii="Browallia New" w:eastAsia="Times New Roman" w:hAnsi="Browallia New" w:cs="Browallia New"/>
                <w:sz w:val="26"/>
                <w:szCs w:val="26"/>
              </w:rPr>
              <w:t xml:space="preserve"> attributable to shareholders of the parent company</w:t>
            </w:r>
          </w:p>
        </w:tc>
        <w:tc>
          <w:tcPr>
            <w:tcW w:w="1209" w:type="dxa"/>
            <w:shd w:val="clear" w:color="auto" w:fill="auto"/>
          </w:tcPr>
          <w:p w:rsidR="004B4122" w:rsidRPr="001450ED" w:rsidRDefault="004B4122" w:rsidP="004B4122">
            <w:pPr>
              <w:tabs>
                <w:tab w:val="left" w:pos="742"/>
              </w:tabs>
              <w:spacing w:line="300" w:lineRule="exact"/>
              <w:ind w:left="34" w:firstLine="0"/>
              <w:jc w:val="left"/>
              <w:rPr>
                <w:rFonts w:ascii="Browallia New" w:eastAsia="Times New Roman" w:hAnsi="Browallia New" w:cs="Browallia New"/>
                <w:sz w:val="26"/>
                <w:szCs w:val="26"/>
              </w:rPr>
            </w:pPr>
          </w:p>
        </w:tc>
        <w:tc>
          <w:tcPr>
            <w:tcW w:w="1209" w:type="dxa"/>
            <w:shd w:val="clear" w:color="auto" w:fill="auto"/>
          </w:tcPr>
          <w:p w:rsidR="004B4122" w:rsidRPr="00117F93" w:rsidRDefault="004B4122" w:rsidP="004B4122">
            <w:pPr>
              <w:pBdr>
                <w:bottom w:val="double" w:sz="4" w:space="1" w:color="auto"/>
              </w:pBdr>
              <w:tabs>
                <w:tab w:val="left" w:pos="567"/>
              </w:tabs>
              <w:ind w:firstLine="0"/>
              <w:jc w:val="right"/>
              <w:rPr>
                <w:rFonts w:ascii="Browallia New" w:eastAsia="Times New Roman" w:hAnsi="Browallia New" w:cs="Browallia New"/>
                <w:sz w:val="24"/>
                <w:szCs w:val="24"/>
              </w:rPr>
            </w:pPr>
            <w:r w:rsidRPr="00117F93">
              <w:rPr>
                <w:rFonts w:ascii="Browallia New" w:eastAsia="Times New Roman" w:hAnsi="Browallia New" w:cs="Browallia New"/>
                <w:sz w:val="24"/>
                <w:szCs w:val="24"/>
              </w:rPr>
              <w:t>8,619</w:t>
            </w:r>
          </w:p>
        </w:tc>
      </w:tr>
    </w:tbl>
    <w:p w:rsidR="00D844CE" w:rsidRPr="00D844CE" w:rsidRDefault="00D844CE" w:rsidP="00E46EA6">
      <w:pPr>
        <w:ind w:firstLine="0"/>
        <w:jc w:val="left"/>
        <w:rPr>
          <w:sz w:val="24"/>
          <w:szCs w:val="32"/>
        </w:rPr>
      </w:pPr>
    </w:p>
    <w:tbl>
      <w:tblPr>
        <w:tblW w:w="9990" w:type="dxa"/>
        <w:tblInd w:w="18" w:type="dxa"/>
        <w:tblLook w:val="04A0" w:firstRow="1" w:lastRow="0" w:firstColumn="1" w:lastColumn="0" w:noHBand="0" w:noVBand="1"/>
      </w:tblPr>
      <w:tblGrid>
        <w:gridCol w:w="2734"/>
        <w:gridCol w:w="1206"/>
        <w:gridCol w:w="1214"/>
        <w:gridCol w:w="1212"/>
        <w:gridCol w:w="1206"/>
        <w:gridCol w:w="1209"/>
        <w:gridCol w:w="1209"/>
      </w:tblGrid>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7256" w:type="dxa"/>
            <w:gridSpan w:val="6"/>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BA24E2">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7256" w:type="dxa"/>
            <w:gridSpan w:val="6"/>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7256" w:type="dxa"/>
            <w:gridSpan w:val="6"/>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Pr>
                <w:rFonts w:ascii="Browallia New" w:hAnsi="Browallia New" w:cs="Browallia New"/>
                <w:sz w:val="26"/>
                <w:szCs w:val="26"/>
              </w:rPr>
              <w:t>three</w:t>
            </w:r>
            <w:r>
              <w:rPr>
                <w:rFonts w:ascii="Browallia New" w:hAnsi="Browallia New" w:cs="Browallia New"/>
                <w:sz w:val="26"/>
                <w:szCs w:val="26"/>
                <w:cs/>
              </w:rPr>
              <w:t>-</w:t>
            </w:r>
            <w:r>
              <w:rPr>
                <w:rFonts w:ascii="Browallia New" w:hAnsi="Browallia New" w:cs="Browallia New"/>
                <w:sz w:val="26"/>
                <w:szCs w:val="26"/>
              </w:rPr>
              <w:t>month period ended</w:t>
            </w:r>
            <w:r w:rsidRPr="001450ED">
              <w:rPr>
                <w:rFonts w:ascii="Browallia New" w:hAnsi="Browallia New" w:cs="Browallia New"/>
                <w:sz w:val="26"/>
                <w:szCs w:val="26"/>
                <w:cs/>
              </w:rPr>
              <w:t xml:space="preserve"> </w:t>
            </w:r>
            <w:r>
              <w:rPr>
                <w:rFonts w:ascii="Browallia New" w:hAnsi="Browallia New" w:cs="Browallia New"/>
                <w:sz w:val="26"/>
                <w:szCs w:val="26"/>
              </w:rPr>
              <w:t>June</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2017</w:t>
            </w:r>
          </w:p>
        </w:tc>
      </w:tr>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4"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2"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6" w:type="dxa"/>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9"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D844CE" w:rsidRPr="004A0E13" w:rsidTr="00BA24E2">
        <w:tc>
          <w:tcPr>
            <w:tcW w:w="2734" w:type="dxa"/>
            <w:shd w:val="clear" w:color="auto" w:fill="auto"/>
          </w:tcPr>
          <w:p w:rsidR="00D844CE" w:rsidRPr="001450ED" w:rsidRDefault="00D844CE" w:rsidP="0079300C">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6" w:type="dxa"/>
            <w:shd w:val="clear" w:color="auto" w:fill="auto"/>
          </w:tcPr>
          <w:p w:rsidR="00D844CE" w:rsidRPr="004A0E13" w:rsidRDefault="00D844CE" w:rsidP="0079300C">
            <w:pPr>
              <w:pBdr>
                <w:bottom w:val="double" w:sz="4" w:space="1" w:color="auto"/>
              </w:pBdr>
              <w:tabs>
                <w:tab w:val="left" w:pos="742"/>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104,387</w:t>
            </w:r>
          </w:p>
        </w:tc>
        <w:tc>
          <w:tcPr>
            <w:tcW w:w="1214" w:type="dxa"/>
            <w:shd w:val="clear" w:color="auto" w:fill="auto"/>
          </w:tcPr>
          <w:p w:rsidR="00D844CE" w:rsidRPr="004A0E13" w:rsidRDefault="00D844CE" w:rsidP="0079300C">
            <w:pPr>
              <w:pBdr>
                <w:bottom w:val="double" w:sz="4" w:space="1" w:color="auto"/>
              </w:pBdr>
              <w:tabs>
                <w:tab w:val="left" w:pos="742"/>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84,566</w:t>
            </w:r>
          </w:p>
        </w:tc>
        <w:tc>
          <w:tcPr>
            <w:tcW w:w="1212" w:type="dxa"/>
            <w:shd w:val="clear" w:color="auto" w:fill="auto"/>
          </w:tcPr>
          <w:p w:rsidR="00D844CE" w:rsidRPr="004A0E13" w:rsidRDefault="00D844CE" w:rsidP="0079300C">
            <w:pPr>
              <w:pBdr>
                <w:bottom w:val="double" w:sz="4" w:space="1" w:color="auto"/>
              </w:pBdr>
              <w:tabs>
                <w:tab w:val="left" w:pos="742"/>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6" w:type="dxa"/>
          </w:tcPr>
          <w:p w:rsidR="00D844CE" w:rsidRPr="004A0E13" w:rsidRDefault="00D844CE" w:rsidP="0079300C">
            <w:pPr>
              <w:pBdr>
                <w:bottom w:val="double" w:sz="4" w:space="1" w:color="auto"/>
              </w:pBdr>
              <w:tabs>
                <w:tab w:val="left" w:pos="742"/>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3,417</w:t>
            </w:r>
          </w:p>
        </w:tc>
        <w:tc>
          <w:tcPr>
            <w:tcW w:w="1209" w:type="dxa"/>
            <w:shd w:val="clear" w:color="auto" w:fill="auto"/>
          </w:tcPr>
          <w:p w:rsidR="00D844CE" w:rsidRPr="004A0E13" w:rsidRDefault="00D844CE" w:rsidP="0079300C">
            <w:pPr>
              <w:pBdr>
                <w:bottom w:val="double" w:sz="4" w:space="1" w:color="auto"/>
              </w:pBdr>
              <w:tabs>
                <w:tab w:val="left" w:pos="742"/>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3,009</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pBdr>
                <w:bottom w:val="double" w:sz="4" w:space="1" w:color="auto"/>
              </w:pBd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189,361</w:t>
            </w:r>
          </w:p>
        </w:tc>
      </w:tr>
      <w:tr w:rsidR="00D844CE" w:rsidRPr="004A0E13" w:rsidTr="00BA24E2">
        <w:tc>
          <w:tcPr>
            <w:tcW w:w="2734" w:type="dxa"/>
            <w:shd w:val="clear" w:color="auto" w:fill="auto"/>
          </w:tcPr>
          <w:p w:rsidR="00D844CE" w:rsidRPr="001450ED" w:rsidRDefault="00D844CE" w:rsidP="0079300C">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6"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34,088</w:t>
            </w:r>
          </w:p>
        </w:tc>
        <w:tc>
          <w:tcPr>
            <w:tcW w:w="1214" w:type="dxa"/>
            <w:shd w:val="clear" w:color="auto" w:fill="auto"/>
          </w:tcPr>
          <w:p w:rsidR="00D844CE" w:rsidRPr="004A0E13" w:rsidRDefault="00D844CE" w:rsidP="0079300C">
            <w:pPr>
              <w:tabs>
                <w:tab w:val="left" w:pos="742"/>
              </w:tabs>
              <w:ind w:left="34" w:firstLine="0"/>
              <w:jc w:val="right"/>
              <w:rPr>
                <w:rFonts w:ascii="Browallia New" w:eastAsia="Malgun Gothic" w:hAnsi="Browallia New" w:cs="Browallia New"/>
                <w:sz w:val="24"/>
                <w:szCs w:val="24"/>
                <w:lang w:eastAsia="ko-KR"/>
              </w:rPr>
            </w:pPr>
            <w:r w:rsidRPr="004A0E13">
              <w:rPr>
                <w:rFonts w:ascii="Browallia New" w:eastAsia="Malgun Gothic" w:hAnsi="Browallia New" w:cs="Browallia New"/>
                <w:sz w:val="24"/>
                <w:szCs w:val="24"/>
                <w:lang w:eastAsia="ko-KR"/>
              </w:rPr>
              <w:t>63</w:t>
            </w:r>
            <w:r w:rsidRPr="004A0E13">
              <w:rPr>
                <w:rFonts w:ascii="Browallia New" w:eastAsia="Malgun Gothic" w:hAnsi="Browallia New" w:cs="Browallia New" w:hint="eastAsia"/>
                <w:sz w:val="24"/>
                <w:szCs w:val="24"/>
                <w:lang w:eastAsia="ko-KR"/>
              </w:rPr>
              <w:t>,</w:t>
            </w:r>
            <w:r w:rsidRPr="004A0E13">
              <w:rPr>
                <w:rFonts w:ascii="Browallia New" w:eastAsia="Malgun Gothic" w:hAnsi="Browallia New" w:cs="Browallia New"/>
                <w:sz w:val="24"/>
                <w:szCs w:val="24"/>
                <w:lang w:eastAsia="ko-KR"/>
              </w:rPr>
              <w:t>307</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6" w:type="dxa"/>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1,258</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2,258</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100,911</w:t>
            </w:r>
          </w:p>
        </w:tc>
      </w:tr>
      <w:tr w:rsidR="00D844CE" w:rsidRPr="001450ED" w:rsidTr="00BA24E2">
        <w:tc>
          <w:tcPr>
            <w:tcW w:w="2734" w:type="dxa"/>
            <w:shd w:val="clear" w:color="auto" w:fill="auto"/>
          </w:tcPr>
          <w:p w:rsidR="00D844CE" w:rsidRPr="001450ED" w:rsidRDefault="00D844CE" w:rsidP="0079300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6" w:type="dxa"/>
            <w:shd w:val="clear" w:color="auto" w:fill="auto"/>
          </w:tcPr>
          <w:p w:rsidR="00D844CE" w:rsidRPr="001450ED" w:rsidRDefault="00D844CE" w:rsidP="0079300C">
            <w:pPr>
              <w:tabs>
                <w:tab w:val="left" w:pos="742"/>
              </w:tabs>
              <w:ind w:left="34" w:firstLine="0"/>
              <w:jc w:val="right"/>
              <w:rPr>
                <w:rFonts w:ascii="Browallia New" w:eastAsia="Times New Roman" w:hAnsi="Browallia New" w:cs="Browallia New"/>
                <w:sz w:val="26"/>
                <w:szCs w:val="26"/>
              </w:rPr>
            </w:pPr>
          </w:p>
        </w:tc>
        <w:tc>
          <w:tcPr>
            <w:tcW w:w="1214" w:type="dxa"/>
            <w:shd w:val="clear" w:color="auto" w:fill="auto"/>
          </w:tcPr>
          <w:p w:rsidR="00D844CE" w:rsidRPr="001450ED" w:rsidRDefault="00D844CE" w:rsidP="0079300C">
            <w:pPr>
              <w:tabs>
                <w:tab w:val="left" w:pos="742"/>
              </w:tabs>
              <w:ind w:left="34" w:firstLine="0"/>
              <w:jc w:val="right"/>
              <w:rPr>
                <w:rFonts w:ascii="Browallia New" w:eastAsia="Times New Roman" w:hAnsi="Browallia New" w:cs="Browallia New"/>
                <w:sz w:val="26"/>
                <w:szCs w:val="26"/>
              </w:rPr>
            </w:pPr>
          </w:p>
        </w:tc>
        <w:tc>
          <w:tcPr>
            <w:tcW w:w="1212" w:type="dxa"/>
            <w:shd w:val="clear" w:color="auto" w:fill="auto"/>
          </w:tcPr>
          <w:p w:rsidR="00D844CE" w:rsidRPr="001450ED" w:rsidRDefault="00D844CE" w:rsidP="0079300C">
            <w:pPr>
              <w:tabs>
                <w:tab w:val="left" w:pos="742"/>
              </w:tabs>
              <w:ind w:left="34" w:firstLine="0"/>
              <w:jc w:val="right"/>
              <w:rPr>
                <w:rFonts w:ascii="Browallia New" w:eastAsia="Times New Roman" w:hAnsi="Browallia New" w:cs="Browallia New"/>
                <w:sz w:val="26"/>
                <w:szCs w:val="26"/>
              </w:rPr>
            </w:pPr>
          </w:p>
        </w:tc>
        <w:tc>
          <w:tcPr>
            <w:tcW w:w="1206" w:type="dxa"/>
          </w:tcPr>
          <w:p w:rsidR="00D844CE" w:rsidRPr="001450ED" w:rsidRDefault="00D844CE" w:rsidP="0079300C">
            <w:pPr>
              <w:tabs>
                <w:tab w:val="left" w:pos="742"/>
              </w:tabs>
              <w:ind w:left="34" w:firstLine="0"/>
              <w:jc w:val="right"/>
              <w:rPr>
                <w:rFonts w:ascii="Browallia New" w:eastAsia="Times New Roman" w:hAnsi="Browallia New" w:cs="Browallia New"/>
                <w:sz w:val="26"/>
                <w:szCs w:val="26"/>
              </w:rPr>
            </w:pPr>
          </w:p>
        </w:tc>
        <w:tc>
          <w:tcPr>
            <w:tcW w:w="1209" w:type="dxa"/>
            <w:shd w:val="clear" w:color="auto" w:fill="auto"/>
          </w:tcPr>
          <w:p w:rsidR="00D844CE" w:rsidRPr="001450ED" w:rsidRDefault="00D844CE" w:rsidP="0079300C">
            <w:pPr>
              <w:tabs>
                <w:tab w:val="left" w:pos="742"/>
              </w:tabs>
              <w:ind w:left="34" w:firstLine="0"/>
              <w:jc w:val="right"/>
              <w:rPr>
                <w:rFonts w:ascii="Browallia New" w:eastAsia="Times New Roman" w:hAnsi="Browallia New" w:cs="Browallia New"/>
                <w:sz w:val="26"/>
                <w:szCs w:val="26"/>
              </w:rPr>
            </w:pPr>
          </w:p>
        </w:tc>
        <w:tc>
          <w:tcPr>
            <w:tcW w:w="1209" w:type="dxa"/>
            <w:shd w:val="clear" w:color="auto" w:fill="auto"/>
          </w:tcPr>
          <w:p w:rsidR="00D844CE" w:rsidRPr="001450ED" w:rsidRDefault="00D844CE" w:rsidP="0079300C">
            <w:pPr>
              <w:tabs>
                <w:tab w:val="left" w:pos="567"/>
              </w:tabs>
              <w:ind w:firstLine="0"/>
              <w:jc w:val="right"/>
              <w:rPr>
                <w:rFonts w:ascii="Browallia New" w:eastAsia="Times New Roman" w:hAnsi="Browallia New" w:cs="Browallia New"/>
                <w:sz w:val="26"/>
                <w:szCs w:val="26"/>
              </w:rPr>
            </w:pPr>
          </w:p>
        </w:tc>
      </w:tr>
      <w:tr w:rsidR="00D844CE" w:rsidRPr="004A0E13" w:rsidTr="00BA24E2">
        <w:tc>
          <w:tcPr>
            <w:tcW w:w="2734" w:type="dxa"/>
            <w:shd w:val="clear" w:color="auto" w:fill="auto"/>
          </w:tcPr>
          <w:p w:rsidR="00D844CE" w:rsidRPr="001450ED" w:rsidRDefault="00D844CE" w:rsidP="0079300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6"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14" w:type="dxa"/>
            <w:shd w:val="clear" w:color="auto" w:fill="auto"/>
          </w:tcPr>
          <w:p w:rsidR="00D844CE" w:rsidRPr="004A0E13" w:rsidRDefault="00D844CE" w:rsidP="0079300C">
            <w:pPr>
              <w:tabs>
                <w:tab w:val="left" w:pos="742"/>
              </w:tabs>
              <w:ind w:left="34" w:firstLine="0"/>
              <w:jc w:val="right"/>
              <w:rPr>
                <w:rFonts w:ascii="Browallia New" w:eastAsia="Malgun Gothic" w:hAnsi="Browallia New" w:cs="Browallia New"/>
                <w:sz w:val="24"/>
                <w:szCs w:val="24"/>
                <w:lang w:eastAsia="ko-KR"/>
              </w:rPr>
            </w:pPr>
            <w:r w:rsidRPr="004A0E13">
              <w:rPr>
                <w:rFonts w:ascii="Browallia New" w:eastAsia="Malgun Gothic" w:hAnsi="Browallia New" w:cs="Browallia New" w:hint="eastAsia"/>
                <w:sz w:val="24"/>
                <w:szCs w:val="24"/>
                <w:lang w:eastAsia="ko-KR"/>
              </w:rPr>
              <w:t>59,456</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6" w:type="dxa"/>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59,456</w:t>
            </w:r>
          </w:p>
        </w:tc>
      </w:tr>
      <w:tr w:rsidR="00D844CE" w:rsidRPr="004A0E13" w:rsidTr="00BA24E2">
        <w:tc>
          <w:tcPr>
            <w:tcW w:w="2734" w:type="dxa"/>
            <w:shd w:val="clear" w:color="auto" w:fill="auto"/>
          </w:tcPr>
          <w:p w:rsidR="00D844CE" w:rsidRPr="001450ED" w:rsidRDefault="00D844CE" w:rsidP="0079300C">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6"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6,633</w:t>
            </w:r>
          </w:p>
        </w:tc>
        <w:tc>
          <w:tcPr>
            <w:tcW w:w="1214"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1,119</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cs/>
              </w:rPr>
            </w:pPr>
            <w:r w:rsidRPr="004A0E13">
              <w:rPr>
                <w:rFonts w:ascii="Browallia New" w:eastAsia="Times New Roman" w:hAnsi="Browallia New" w:cs="Browallia New"/>
                <w:sz w:val="24"/>
                <w:szCs w:val="24"/>
              </w:rPr>
              <w:t>20,034</w:t>
            </w:r>
          </w:p>
        </w:tc>
        <w:tc>
          <w:tcPr>
            <w:tcW w:w="1206" w:type="dxa"/>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29</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27,123</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692</w:t>
            </w:r>
          </w:p>
        </w:tc>
      </w:tr>
      <w:tr w:rsidR="00D844CE" w:rsidRPr="004A0E13" w:rsidTr="00BA24E2">
        <w:tc>
          <w:tcPr>
            <w:tcW w:w="2734" w:type="dxa"/>
            <w:shd w:val="clear" w:color="auto" w:fill="auto"/>
          </w:tcPr>
          <w:p w:rsidR="00D844CE" w:rsidRPr="001450ED" w:rsidRDefault="00D844CE" w:rsidP="0079300C">
            <w:pPr>
              <w:ind w:left="34" w:firstLine="143"/>
              <w:rPr>
                <w:rFonts w:ascii="Browallia New" w:eastAsia="Times New Roman" w:hAnsi="Browallia New" w:cs="Browallia New"/>
                <w:sz w:val="26"/>
                <w:szCs w:val="26"/>
                <w:cs/>
              </w:rPr>
            </w:pPr>
            <w:r>
              <w:rPr>
                <w:rFonts w:ascii="Browallia New" w:eastAsia="Times New Roman" w:hAnsi="Browallia New" w:cs="Browallia New"/>
                <w:sz w:val="26"/>
                <w:szCs w:val="26"/>
              </w:rPr>
              <w:t>Dividend income</w:t>
            </w:r>
          </w:p>
        </w:tc>
        <w:tc>
          <w:tcPr>
            <w:tcW w:w="1206"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hint="cs"/>
                <w:sz w:val="24"/>
                <w:szCs w:val="24"/>
                <w:cs/>
              </w:rPr>
              <w:t>-</w:t>
            </w:r>
          </w:p>
        </w:tc>
        <w:tc>
          <w:tcPr>
            <w:tcW w:w="1214"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hint="cs"/>
                <w:sz w:val="24"/>
                <w:szCs w:val="24"/>
                <w:cs/>
              </w:rPr>
              <w:t>-</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121,259</w:t>
            </w:r>
          </w:p>
        </w:tc>
        <w:tc>
          <w:tcPr>
            <w:tcW w:w="1206" w:type="dxa"/>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121,259</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r>
      <w:tr w:rsidR="00D844CE" w:rsidRPr="004A0E13" w:rsidTr="00BA24E2">
        <w:tc>
          <w:tcPr>
            <w:tcW w:w="2734" w:type="dxa"/>
            <w:shd w:val="clear" w:color="auto" w:fill="auto"/>
          </w:tcPr>
          <w:p w:rsidR="00D844CE" w:rsidRPr="001450ED" w:rsidRDefault="00D844CE" w:rsidP="0079300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6"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7,120</w:t>
            </w:r>
          </w:p>
        </w:tc>
        <w:tc>
          <w:tcPr>
            <w:tcW w:w="1214"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cs/>
              </w:rPr>
            </w:pPr>
            <w:r w:rsidRPr="004A0E13">
              <w:rPr>
                <w:rFonts w:ascii="Browallia New" w:eastAsia="Times New Roman" w:hAnsi="Browallia New" w:cs="Browallia New"/>
                <w:sz w:val="24"/>
                <w:szCs w:val="24"/>
              </w:rPr>
              <w:t>6,118</w:t>
            </w:r>
          </w:p>
        </w:tc>
        <w:tc>
          <w:tcPr>
            <w:tcW w:w="1206" w:type="dxa"/>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187</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12,363</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688</w:t>
            </w:r>
          </w:p>
        </w:tc>
      </w:tr>
      <w:tr w:rsidR="00D844CE" w:rsidRPr="004A0E13" w:rsidTr="00BA24E2">
        <w:tc>
          <w:tcPr>
            <w:tcW w:w="2734" w:type="dxa"/>
            <w:shd w:val="clear" w:color="auto" w:fill="auto"/>
          </w:tcPr>
          <w:p w:rsidR="00D844CE" w:rsidRPr="001450ED" w:rsidRDefault="00D844CE" w:rsidP="0079300C">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sidR="00BA24E2">
              <w:rPr>
                <w:rFonts w:ascii="Browallia New" w:eastAsia="Times New Roman" w:hAnsi="Browallia New" w:cs="Browallia New"/>
                <w:sz w:val="26"/>
                <w:szCs w:val="26"/>
              </w:rPr>
              <w:t>profit</w:t>
            </w:r>
            <w:r w:rsidRPr="001450ED">
              <w:rPr>
                <w:rFonts w:ascii="Browallia New" w:eastAsia="Times New Roman" w:hAnsi="Browallia New" w:cs="Browallia New"/>
                <w:sz w:val="26"/>
                <w:szCs w:val="26"/>
              </w:rPr>
              <w:t xml:space="preserve"> on investment in </w:t>
            </w:r>
          </w:p>
          <w:p w:rsidR="00D844CE" w:rsidRPr="001450ED" w:rsidRDefault="00D844CE" w:rsidP="0079300C">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w:t>
            </w:r>
            <w:r w:rsidR="00162022">
              <w:rPr>
                <w:rFonts w:ascii="Browallia New" w:eastAsia="Times New Roman" w:hAnsi="Browallia New" w:cs="Browallia New"/>
                <w:sz w:val="26"/>
                <w:szCs w:val="26"/>
              </w:rPr>
              <w:t>y</w:t>
            </w:r>
          </w:p>
        </w:tc>
        <w:tc>
          <w:tcPr>
            <w:tcW w:w="1206" w:type="dxa"/>
            <w:shd w:val="clear" w:color="auto" w:fill="auto"/>
            <w:vAlign w:val="bottom"/>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14" w:type="dxa"/>
            <w:shd w:val="clear" w:color="auto" w:fill="auto"/>
            <w:vAlign w:val="bottom"/>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12" w:type="dxa"/>
            <w:shd w:val="clear" w:color="auto" w:fill="auto"/>
            <w:vAlign w:val="bottom"/>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50,882</w:t>
            </w:r>
          </w:p>
        </w:tc>
        <w:tc>
          <w:tcPr>
            <w:tcW w:w="1206" w:type="dxa"/>
            <w:vAlign w:val="bottom"/>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9" w:type="dxa"/>
            <w:shd w:val="clear" w:color="auto" w:fill="auto"/>
            <w:vAlign w:val="bottom"/>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9" w:type="dxa"/>
            <w:shd w:val="clear" w:color="auto" w:fill="auto"/>
            <w:vAlign w:val="bottom"/>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50,882</w:t>
            </w:r>
          </w:p>
        </w:tc>
      </w:tr>
      <w:tr w:rsidR="00D844CE" w:rsidRPr="004A0E13" w:rsidTr="00BA24E2">
        <w:tc>
          <w:tcPr>
            <w:tcW w:w="2734" w:type="dxa"/>
            <w:shd w:val="clear" w:color="auto" w:fill="auto"/>
          </w:tcPr>
          <w:p w:rsidR="00D844CE" w:rsidRPr="001450ED" w:rsidRDefault="00D844CE" w:rsidP="0079300C">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6" w:type="dxa"/>
            <w:shd w:val="clear" w:color="auto" w:fill="auto"/>
          </w:tcPr>
          <w:p w:rsidR="00D844CE" w:rsidRPr="004A0E13" w:rsidRDefault="00D844CE" w:rsidP="0079300C">
            <w:pPr>
              <w:tabs>
                <w:tab w:val="left" w:pos="742"/>
              </w:tabs>
              <w:ind w:left="34" w:firstLine="0"/>
              <w:jc w:val="right"/>
              <w:rPr>
                <w:rFonts w:ascii="Browallia New" w:eastAsia="Malgun Gothic" w:hAnsi="Browallia New" w:cs="Browallia New"/>
                <w:sz w:val="24"/>
                <w:szCs w:val="24"/>
                <w:lang w:eastAsia="ko-KR"/>
              </w:rPr>
            </w:pPr>
            <w:r w:rsidRPr="004A0E13">
              <w:rPr>
                <w:rFonts w:ascii="Browallia New" w:eastAsia="Malgun Gothic" w:hAnsi="Browallia New" w:cs="Browallia New" w:hint="eastAsia"/>
                <w:sz w:val="24"/>
                <w:szCs w:val="24"/>
                <w:cs/>
                <w:lang w:eastAsia="ko-KR"/>
              </w:rPr>
              <w:t>(</w:t>
            </w:r>
            <w:r w:rsidRPr="004A0E13">
              <w:rPr>
                <w:rFonts w:ascii="Browallia New" w:eastAsia="Malgun Gothic" w:hAnsi="Browallia New" w:cs="Browallia New"/>
                <w:sz w:val="24"/>
                <w:szCs w:val="24"/>
                <w:lang w:eastAsia="ko-KR"/>
              </w:rPr>
              <w:t>6,522</w:t>
            </w:r>
            <w:r w:rsidRPr="004A0E13">
              <w:rPr>
                <w:rFonts w:ascii="Browallia New" w:eastAsia="Malgun Gothic" w:hAnsi="Browallia New" w:cs="Browallia New" w:hint="eastAsia"/>
                <w:sz w:val="24"/>
                <w:szCs w:val="24"/>
                <w:cs/>
                <w:lang w:eastAsia="ko-KR"/>
              </w:rPr>
              <w:t>)</w:t>
            </w:r>
          </w:p>
        </w:tc>
        <w:tc>
          <w:tcPr>
            <w:tcW w:w="1214"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31,553</w:t>
            </w:r>
            <w:r w:rsidRPr="004A0E13">
              <w:rPr>
                <w:rFonts w:ascii="Browallia New" w:eastAsia="Times New Roman" w:hAnsi="Browallia New" w:cs="Browallia New"/>
                <w:sz w:val="24"/>
                <w:szCs w:val="24"/>
                <w:cs/>
              </w:rPr>
              <w:t>)</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82</w:t>
            </w:r>
            <w:r w:rsidRPr="004A0E13">
              <w:rPr>
                <w:rFonts w:ascii="Browallia New" w:eastAsia="Times New Roman" w:hAnsi="Browallia New" w:cs="Browallia New"/>
                <w:sz w:val="24"/>
                <w:szCs w:val="24"/>
                <w:cs/>
              </w:rPr>
              <w:t>)</w:t>
            </w:r>
          </w:p>
        </w:tc>
        <w:tc>
          <w:tcPr>
            <w:tcW w:w="1206" w:type="dxa"/>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38</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2,041</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40,236</w:t>
            </w:r>
            <w:r w:rsidRPr="004A0E13">
              <w:rPr>
                <w:rFonts w:ascii="Browallia New" w:eastAsia="Times New Roman" w:hAnsi="Browallia New" w:cs="Browallia New"/>
                <w:sz w:val="24"/>
                <w:szCs w:val="24"/>
                <w:cs/>
              </w:rPr>
              <w:t>)</w:t>
            </w:r>
          </w:p>
        </w:tc>
      </w:tr>
      <w:tr w:rsidR="00D844CE" w:rsidRPr="004A0E13" w:rsidTr="00BA24E2">
        <w:tc>
          <w:tcPr>
            <w:tcW w:w="2734" w:type="dxa"/>
            <w:shd w:val="clear" w:color="auto" w:fill="auto"/>
          </w:tcPr>
          <w:p w:rsidR="00D844CE" w:rsidRPr="001450ED" w:rsidRDefault="00D844CE" w:rsidP="0079300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6"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13,381</w:t>
            </w:r>
            <w:r w:rsidRPr="004A0E13">
              <w:rPr>
                <w:rFonts w:ascii="Browallia New" w:eastAsia="Times New Roman" w:hAnsi="Browallia New" w:cs="Browallia New"/>
                <w:sz w:val="24"/>
                <w:szCs w:val="24"/>
                <w:cs/>
              </w:rPr>
              <w:t>)</w:t>
            </w:r>
          </w:p>
        </w:tc>
        <w:tc>
          <w:tcPr>
            <w:tcW w:w="1214"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002953FB">
              <w:rPr>
                <w:rFonts w:ascii="Browallia New" w:eastAsia="Times New Roman" w:hAnsi="Browallia New" w:cs="Browallia New"/>
                <w:sz w:val="24"/>
                <w:szCs w:val="24"/>
              </w:rPr>
              <w:t>9</w:t>
            </w:r>
            <w:r w:rsidRPr="004A0E13">
              <w:rPr>
                <w:rFonts w:ascii="Browallia New" w:eastAsia="Times New Roman" w:hAnsi="Browallia New" w:cs="Browallia New"/>
                <w:sz w:val="24"/>
                <w:szCs w:val="24"/>
              </w:rPr>
              <w:t>,</w:t>
            </w:r>
            <w:r w:rsidR="002953FB">
              <w:rPr>
                <w:rFonts w:ascii="Browallia New" w:eastAsia="Times New Roman" w:hAnsi="Browallia New" w:cs="Browallia New"/>
                <w:sz w:val="24"/>
                <w:szCs w:val="24"/>
              </w:rPr>
              <w:t>228</w:t>
            </w:r>
            <w:r w:rsidRPr="004A0E13">
              <w:rPr>
                <w:rFonts w:ascii="Browallia New" w:eastAsia="Times New Roman" w:hAnsi="Browallia New" w:cs="Browallia New"/>
                <w:sz w:val="24"/>
                <w:szCs w:val="24"/>
                <w:cs/>
              </w:rPr>
              <w:t>)</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24,247</w:t>
            </w:r>
            <w:r w:rsidRPr="004A0E13">
              <w:rPr>
                <w:rFonts w:ascii="Browallia New" w:eastAsia="Times New Roman" w:hAnsi="Browallia New" w:cs="Browallia New"/>
                <w:sz w:val="24"/>
                <w:szCs w:val="24"/>
                <w:cs/>
              </w:rPr>
              <w:t>)</w:t>
            </w:r>
          </w:p>
        </w:tc>
        <w:tc>
          <w:tcPr>
            <w:tcW w:w="1206" w:type="dxa"/>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00EE468D">
              <w:rPr>
                <w:rFonts w:ascii="Browallia New" w:eastAsia="Times New Roman" w:hAnsi="Browallia New" w:cs="Browallia New"/>
                <w:sz w:val="24"/>
                <w:szCs w:val="24"/>
              </w:rPr>
              <w:t>374</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8,889</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3</w:t>
            </w:r>
            <w:r w:rsidR="002953FB">
              <w:rPr>
                <w:rFonts w:ascii="Browallia New" w:eastAsia="Times New Roman" w:hAnsi="Browallia New" w:cs="Browallia New"/>
                <w:sz w:val="24"/>
                <w:szCs w:val="24"/>
              </w:rPr>
              <w:t>8</w:t>
            </w:r>
            <w:r w:rsidRPr="004A0E13">
              <w:rPr>
                <w:rFonts w:ascii="Browallia New" w:eastAsia="Times New Roman" w:hAnsi="Browallia New" w:cs="Browallia New"/>
                <w:sz w:val="24"/>
                <w:szCs w:val="24"/>
              </w:rPr>
              <w:t>,</w:t>
            </w:r>
            <w:r w:rsidR="002953FB">
              <w:rPr>
                <w:rFonts w:ascii="Browallia New" w:eastAsia="Times New Roman" w:hAnsi="Browallia New" w:cs="Browallia New"/>
                <w:sz w:val="24"/>
                <w:szCs w:val="24"/>
              </w:rPr>
              <w:t>341</w:t>
            </w:r>
            <w:r w:rsidRPr="004A0E13">
              <w:rPr>
                <w:rFonts w:ascii="Browallia New" w:eastAsia="Times New Roman" w:hAnsi="Browallia New" w:cs="Browallia New"/>
                <w:sz w:val="24"/>
                <w:szCs w:val="24"/>
                <w:cs/>
              </w:rPr>
              <w:t>)</w:t>
            </w:r>
          </w:p>
        </w:tc>
      </w:tr>
      <w:tr w:rsidR="00D844CE" w:rsidRPr="004A0E13" w:rsidTr="00BA24E2">
        <w:tc>
          <w:tcPr>
            <w:tcW w:w="2734" w:type="dxa"/>
            <w:shd w:val="clear" w:color="auto" w:fill="auto"/>
          </w:tcPr>
          <w:p w:rsidR="00D844CE" w:rsidRPr="001450ED" w:rsidRDefault="00D844CE" w:rsidP="0079300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6"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11,880</w:t>
            </w:r>
            <w:r w:rsidRPr="004A0E13">
              <w:rPr>
                <w:rFonts w:ascii="Browallia New" w:eastAsia="Times New Roman" w:hAnsi="Browallia New" w:cs="Browallia New"/>
                <w:sz w:val="24"/>
                <w:szCs w:val="24"/>
                <w:cs/>
              </w:rPr>
              <w:t>)</w:t>
            </w:r>
          </w:p>
        </w:tc>
        <w:tc>
          <w:tcPr>
            <w:tcW w:w="1214"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2</w:t>
            </w:r>
            <w:r w:rsidR="00EE468D">
              <w:rPr>
                <w:rFonts w:ascii="Browallia New" w:eastAsia="Times New Roman" w:hAnsi="Browallia New" w:cs="Browallia New"/>
                <w:sz w:val="24"/>
                <w:szCs w:val="24"/>
              </w:rPr>
              <w:t>3</w:t>
            </w:r>
            <w:r w:rsidRPr="004A0E13">
              <w:rPr>
                <w:rFonts w:ascii="Browallia New" w:eastAsia="Times New Roman" w:hAnsi="Browallia New" w:cs="Browallia New"/>
                <w:sz w:val="24"/>
                <w:szCs w:val="24"/>
              </w:rPr>
              <w:t>,</w:t>
            </w:r>
            <w:r w:rsidR="00EE468D">
              <w:rPr>
                <w:rFonts w:ascii="Browallia New" w:eastAsia="Times New Roman" w:hAnsi="Browallia New" w:cs="Browallia New"/>
                <w:sz w:val="24"/>
                <w:szCs w:val="24"/>
              </w:rPr>
              <w:t>072</w:t>
            </w:r>
            <w:r w:rsidRPr="004A0E13">
              <w:rPr>
                <w:rFonts w:ascii="Browallia New" w:eastAsia="Times New Roman" w:hAnsi="Browallia New" w:cs="Browallia New"/>
                <w:sz w:val="24"/>
                <w:szCs w:val="24"/>
                <w:cs/>
              </w:rPr>
              <w:t>)</w:t>
            </w:r>
          </w:p>
        </w:tc>
        <w:tc>
          <w:tcPr>
            <w:tcW w:w="1212"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47,697</w:t>
            </w:r>
            <w:r w:rsidRPr="004A0E13">
              <w:rPr>
                <w:rFonts w:ascii="Browallia New" w:eastAsia="Times New Roman" w:hAnsi="Browallia New" w:cs="Browallia New"/>
                <w:sz w:val="24"/>
                <w:szCs w:val="24"/>
                <w:cs/>
              </w:rPr>
              <w:t>)</w:t>
            </w:r>
          </w:p>
        </w:tc>
        <w:tc>
          <w:tcPr>
            <w:tcW w:w="1206" w:type="dxa"/>
          </w:tcPr>
          <w:p w:rsidR="00D844CE" w:rsidRPr="004A0E13" w:rsidRDefault="002953FB" w:rsidP="0079300C">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(123)</w:t>
            </w:r>
          </w:p>
        </w:tc>
        <w:tc>
          <w:tcPr>
            <w:tcW w:w="1209" w:type="dxa"/>
            <w:shd w:val="clear" w:color="auto" w:fill="auto"/>
          </w:tcPr>
          <w:p w:rsidR="00D844CE" w:rsidRPr="004A0E13" w:rsidRDefault="00D844CE" w:rsidP="0079300C">
            <w:pP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27,312</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5</w:t>
            </w:r>
            <w:r w:rsidR="002953FB">
              <w:rPr>
                <w:rFonts w:ascii="Browallia New" w:eastAsia="Times New Roman" w:hAnsi="Browallia New" w:cs="Browallia New"/>
                <w:sz w:val="24"/>
                <w:szCs w:val="24"/>
              </w:rPr>
              <w:t>5</w:t>
            </w:r>
            <w:r w:rsidRPr="004A0E13">
              <w:rPr>
                <w:rFonts w:ascii="Browallia New" w:eastAsia="Times New Roman" w:hAnsi="Browallia New" w:cs="Browallia New"/>
                <w:sz w:val="24"/>
                <w:szCs w:val="24"/>
              </w:rPr>
              <w:t>,</w:t>
            </w:r>
            <w:r w:rsidR="002953FB">
              <w:rPr>
                <w:rFonts w:ascii="Browallia New" w:eastAsia="Times New Roman" w:hAnsi="Browallia New" w:cs="Browallia New"/>
                <w:sz w:val="24"/>
                <w:szCs w:val="24"/>
              </w:rPr>
              <w:t>460</w:t>
            </w:r>
            <w:r w:rsidRPr="004A0E13">
              <w:rPr>
                <w:rFonts w:ascii="Browallia New" w:eastAsia="Times New Roman" w:hAnsi="Browallia New" w:cs="Browallia New"/>
                <w:sz w:val="24"/>
                <w:szCs w:val="24"/>
                <w:cs/>
              </w:rPr>
              <w:t>)</w:t>
            </w:r>
          </w:p>
        </w:tc>
      </w:tr>
      <w:tr w:rsidR="00D844CE" w:rsidRPr="004A0E13" w:rsidTr="00BA24E2">
        <w:tc>
          <w:tcPr>
            <w:tcW w:w="2734" w:type="dxa"/>
            <w:shd w:val="clear" w:color="auto" w:fill="auto"/>
          </w:tcPr>
          <w:p w:rsidR="00D844CE" w:rsidRPr="001450ED" w:rsidRDefault="00A90B1A" w:rsidP="00A90B1A">
            <w:pPr>
              <w:tabs>
                <w:tab w:val="left" w:pos="742"/>
              </w:tabs>
              <w:spacing w:line="300" w:lineRule="exact"/>
              <w:ind w:left="34"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Income</w:t>
            </w: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 xml:space="preserve">tax </w:t>
            </w:r>
            <w:r>
              <w:rPr>
                <w:rFonts w:ascii="Browallia New" w:eastAsia="Times New Roman" w:hAnsi="Browallia New" w:cs="Browallia New"/>
                <w:sz w:val="26"/>
                <w:szCs w:val="26"/>
              </w:rPr>
              <w:t xml:space="preserve">revenues </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expense</w:t>
            </w:r>
            <w:r>
              <w:rPr>
                <w:rFonts w:ascii="Browallia New" w:eastAsia="Times New Roman" w:hAnsi="Browallia New" w:cs="Browallia New" w:hint="cs"/>
                <w:sz w:val="26"/>
                <w:szCs w:val="26"/>
                <w:cs/>
              </w:rPr>
              <w:t>)</w:t>
            </w:r>
          </w:p>
        </w:tc>
        <w:tc>
          <w:tcPr>
            <w:tcW w:w="1206" w:type="dxa"/>
            <w:shd w:val="clear" w:color="auto" w:fill="auto"/>
          </w:tcPr>
          <w:p w:rsidR="00D844CE" w:rsidRPr="004A0E13" w:rsidRDefault="00D844CE" w:rsidP="0079300C">
            <w:pPr>
              <w:pBdr>
                <w:bottom w:val="sing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3,212</w:t>
            </w:r>
            <w:r w:rsidRPr="004A0E13">
              <w:rPr>
                <w:rFonts w:ascii="Browallia New" w:eastAsia="Times New Roman" w:hAnsi="Browallia New" w:cs="Browallia New"/>
                <w:sz w:val="24"/>
                <w:szCs w:val="24"/>
                <w:cs/>
              </w:rPr>
              <w:t>)</w:t>
            </w:r>
          </w:p>
        </w:tc>
        <w:tc>
          <w:tcPr>
            <w:tcW w:w="1214" w:type="dxa"/>
            <w:shd w:val="clear" w:color="auto" w:fill="auto"/>
          </w:tcPr>
          <w:p w:rsidR="00D844CE" w:rsidRPr="004A0E13" w:rsidRDefault="00D844CE" w:rsidP="0079300C">
            <w:pPr>
              <w:pBdr>
                <w:bottom w:val="sing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12" w:type="dxa"/>
            <w:shd w:val="clear" w:color="auto" w:fill="auto"/>
          </w:tcPr>
          <w:p w:rsidR="00D844CE" w:rsidRPr="004A0E13" w:rsidRDefault="00D844CE" w:rsidP="0079300C">
            <w:pPr>
              <w:pBdr>
                <w:bottom w:val="sing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70</w:t>
            </w:r>
          </w:p>
        </w:tc>
        <w:tc>
          <w:tcPr>
            <w:tcW w:w="1206" w:type="dxa"/>
          </w:tcPr>
          <w:p w:rsidR="00D844CE" w:rsidRPr="004A0E13" w:rsidRDefault="00D844CE" w:rsidP="0079300C">
            <w:pPr>
              <w:pBdr>
                <w:bottom w:val="sing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53</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pBdr>
                <w:bottom w:val="sing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pBdr>
                <w:bottom w:val="single" w:sz="4" w:space="1" w:color="auto"/>
              </w:pBd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3,195</w:t>
            </w:r>
            <w:r w:rsidRPr="004A0E13">
              <w:rPr>
                <w:rFonts w:ascii="Browallia New" w:eastAsia="Times New Roman" w:hAnsi="Browallia New" w:cs="Browallia New"/>
                <w:sz w:val="24"/>
                <w:szCs w:val="24"/>
                <w:cs/>
              </w:rPr>
              <w:t>)</w:t>
            </w:r>
          </w:p>
        </w:tc>
      </w:tr>
      <w:tr w:rsidR="00D844CE" w:rsidRPr="004A0E13" w:rsidTr="00BA24E2">
        <w:tc>
          <w:tcPr>
            <w:tcW w:w="2734" w:type="dxa"/>
            <w:shd w:val="clear" w:color="auto" w:fill="auto"/>
          </w:tcPr>
          <w:p w:rsidR="00D844CE" w:rsidRPr="001450ED" w:rsidRDefault="00BA24E2" w:rsidP="0079300C">
            <w:pPr>
              <w:tabs>
                <w:tab w:val="left" w:pos="742"/>
              </w:tabs>
              <w:spacing w:line="300" w:lineRule="exact"/>
              <w:ind w:left="34"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Profit</w:t>
            </w:r>
            <w:r w:rsidR="00D844CE" w:rsidRPr="001450ED">
              <w:rPr>
                <w:rFonts w:ascii="Browallia New" w:eastAsia="Times New Roman" w:hAnsi="Browallia New" w:cs="Browallia New"/>
                <w:sz w:val="26"/>
                <w:szCs w:val="26"/>
              </w:rPr>
              <w:t xml:space="preserve"> for segment</w:t>
            </w:r>
          </w:p>
        </w:tc>
        <w:tc>
          <w:tcPr>
            <w:tcW w:w="1206" w:type="dxa"/>
            <w:shd w:val="clear" w:color="auto" w:fill="auto"/>
          </w:tcPr>
          <w:p w:rsidR="00D844CE" w:rsidRPr="004A0E13" w:rsidRDefault="00D844CE" w:rsidP="0079300C">
            <w:pPr>
              <w:pBdr>
                <w:bottom w:val="doub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12,846</w:t>
            </w:r>
          </w:p>
        </w:tc>
        <w:tc>
          <w:tcPr>
            <w:tcW w:w="1214" w:type="dxa"/>
            <w:shd w:val="clear" w:color="auto" w:fill="auto"/>
          </w:tcPr>
          <w:p w:rsidR="00D844CE" w:rsidRPr="004A0E13" w:rsidRDefault="00D844CE" w:rsidP="0079300C">
            <w:pPr>
              <w:pBdr>
                <w:bottom w:val="doub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6</w:t>
            </w:r>
            <w:r w:rsidR="00EE468D">
              <w:rPr>
                <w:rFonts w:ascii="Browallia New" w:eastAsia="Times New Roman" w:hAnsi="Browallia New" w:cs="Browallia New"/>
                <w:sz w:val="24"/>
                <w:szCs w:val="24"/>
              </w:rPr>
              <w:t>0</w:t>
            </w:r>
            <w:r w:rsidRPr="004A0E13">
              <w:rPr>
                <w:rFonts w:ascii="Browallia New" w:eastAsia="Times New Roman" w:hAnsi="Browallia New" w:cs="Browallia New"/>
                <w:sz w:val="24"/>
                <w:szCs w:val="24"/>
              </w:rPr>
              <w:t>,</w:t>
            </w:r>
            <w:r w:rsidR="00EE468D">
              <w:rPr>
                <w:rFonts w:ascii="Browallia New" w:eastAsia="Times New Roman" w:hAnsi="Browallia New" w:cs="Browallia New"/>
                <w:sz w:val="24"/>
                <w:szCs w:val="24"/>
              </w:rPr>
              <w:t>029</w:t>
            </w:r>
          </w:p>
        </w:tc>
        <w:tc>
          <w:tcPr>
            <w:tcW w:w="1212" w:type="dxa"/>
            <w:shd w:val="clear" w:color="auto" w:fill="auto"/>
          </w:tcPr>
          <w:p w:rsidR="00D844CE" w:rsidRPr="004A0E13" w:rsidRDefault="00D844CE" w:rsidP="0079300C">
            <w:pPr>
              <w:pBdr>
                <w:bottom w:val="doub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126,337</w:t>
            </w:r>
          </w:p>
        </w:tc>
        <w:tc>
          <w:tcPr>
            <w:tcW w:w="1206" w:type="dxa"/>
          </w:tcPr>
          <w:p w:rsidR="00D844CE" w:rsidRPr="004A0E13" w:rsidRDefault="00EE468D" w:rsidP="0079300C">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512</w:t>
            </w:r>
          </w:p>
        </w:tc>
        <w:tc>
          <w:tcPr>
            <w:tcW w:w="1209" w:type="dxa"/>
            <w:shd w:val="clear" w:color="auto" w:fill="auto"/>
          </w:tcPr>
          <w:p w:rsidR="00D844CE" w:rsidRPr="004A0E13" w:rsidRDefault="00D844CE" w:rsidP="0079300C">
            <w:pPr>
              <w:pBdr>
                <w:bottom w:val="double" w:sz="4" w:space="1" w:color="auto"/>
              </w:pBdr>
              <w:tabs>
                <w:tab w:val="left" w:pos="742"/>
              </w:tabs>
              <w:ind w:left="34"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124,327</w:t>
            </w:r>
            <w:r w:rsidRPr="004A0E13">
              <w:rPr>
                <w:rFonts w:ascii="Browallia New" w:eastAsia="Times New Roman" w:hAnsi="Browallia New" w:cs="Browallia New"/>
                <w:sz w:val="24"/>
                <w:szCs w:val="24"/>
                <w:cs/>
              </w:rPr>
              <w:t>)</w:t>
            </w:r>
          </w:p>
        </w:tc>
        <w:tc>
          <w:tcPr>
            <w:tcW w:w="1209" w:type="dxa"/>
            <w:shd w:val="clear" w:color="auto" w:fill="auto"/>
          </w:tcPr>
          <w:p w:rsidR="00D844CE" w:rsidRPr="004A0E13" w:rsidRDefault="00D844CE" w:rsidP="0079300C">
            <w:pP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75,397</w:t>
            </w:r>
          </w:p>
        </w:tc>
      </w:tr>
      <w:tr w:rsidR="00D844CE" w:rsidRPr="004A0E13" w:rsidTr="00BA24E2">
        <w:tc>
          <w:tcPr>
            <w:tcW w:w="7572" w:type="dxa"/>
            <w:gridSpan w:val="5"/>
          </w:tcPr>
          <w:p w:rsidR="00D844CE" w:rsidRPr="001450ED" w:rsidRDefault="00D844CE" w:rsidP="0079300C">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Income of non</w:t>
            </w:r>
            <w:r w:rsidRPr="001450ED">
              <w:rPr>
                <w:rFonts w:ascii="Browallia New" w:eastAsia="Times New Roman" w:hAnsi="Browallia New" w:cs="Browallia New"/>
                <w:sz w:val="26"/>
                <w:szCs w:val="26"/>
                <w:cs/>
              </w:rPr>
              <w:t>-</w:t>
            </w:r>
            <w:r w:rsidRPr="001450ED">
              <w:rPr>
                <w:rFonts w:ascii="Browallia New" w:eastAsia="Times New Roman" w:hAnsi="Browallia New" w:cs="Browallia New"/>
                <w:sz w:val="26"/>
                <w:szCs w:val="26"/>
              </w:rPr>
              <w:t>controlling interest</w:t>
            </w:r>
          </w:p>
        </w:tc>
        <w:tc>
          <w:tcPr>
            <w:tcW w:w="1209" w:type="dxa"/>
            <w:shd w:val="clear" w:color="auto" w:fill="auto"/>
          </w:tcPr>
          <w:p w:rsidR="00D844CE" w:rsidRPr="001450ED" w:rsidRDefault="00D844CE" w:rsidP="0079300C">
            <w:pPr>
              <w:tabs>
                <w:tab w:val="left" w:pos="742"/>
              </w:tabs>
              <w:spacing w:line="300" w:lineRule="exact"/>
              <w:ind w:left="34" w:firstLine="0"/>
              <w:jc w:val="left"/>
              <w:rPr>
                <w:rFonts w:ascii="Browallia New" w:eastAsia="Times New Roman" w:hAnsi="Browallia New" w:cs="Browallia New"/>
                <w:sz w:val="26"/>
                <w:szCs w:val="26"/>
                <w:cs/>
              </w:rPr>
            </w:pPr>
          </w:p>
        </w:tc>
        <w:tc>
          <w:tcPr>
            <w:tcW w:w="1209" w:type="dxa"/>
            <w:shd w:val="clear" w:color="auto" w:fill="auto"/>
          </w:tcPr>
          <w:p w:rsidR="00D844CE" w:rsidRPr="004A0E13" w:rsidRDefault="00D844CE" w:rsidP="0079300C">
            <w:pPr>
              <w:pBdr>
                <w:bottom w:val="single" w:sz="4" w:space="1" w:color="auto"/>
              </w:pBd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cs/>
              </w:rPr>
              <w:t>(</w:t>
            </w:r>
            <w:r w:rsidRPr="004A0E13">
              <w:rPr>
                <w:rFonts w:ascii="Browallia New" w:eastAsia="Times New Roman" w:hAnsi="Browallia New" w:cs="Browallia New"/>
                <w:sz w:val="24"/>
                <w:szCs w:val="24"/>
              </w:rPr>
              <w:t>13,330</w:t>
            </w:r>
            <w:r w:rsidRPr="004A0E13">
              <w:rPr>
                <w:rFonts w:ascii="Browallia New" w:eastAsia="Times New Roman" w:hAnsi="Browallia New" w:cs="Browallia New"/>
                <w:sz w:val="24"/>
                <w:szCs w:val="24"/>
                <w:cs/>
              </w:rPr>
              <w:t>)</w:t>
            </w:r>
          </w:p>
        </w:tc>
      </w:tr>
      <w:tr w:rsidR="00D844CE" w:rsidRPr="004A0E13" w:rsidTr="00BA24E2">
        <w:tc>
          <w:tcPr>
            <w:tcW w:w="7572" w:type="dxa"/>
            <w:gridSpan w:val="5"/>
          </w:tcPr>
          <w:p w:rsidR="00D844CE" w:rsidRPr="001450ED" w:rsidRDefault="00D844CE" w:rsidP="0079300C">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Net </w:t>
            </w:r>
            <w:r w:rsidR="00BA24E2">
              <w:rPr>
                <w:rFonts w:ascii="Browallia New" w:eastAsia="Times New Roman" w:hAnsi="Browallia New" w:cs="Browallia New"/>
                <w:sz w:val="26"/>
                <w:szCs w:val="26"/>
              </w:rPr>
              <w:t>income</w:t>
            </w:r>
            <w:r w:rsidRPr="001450ED">
              <w:rPr>
                <w:rFonts w:ascii="Browallia New" w:eastAsia="Times New Roman" w:hAnsi="Browallia New" w:cs="Browallia New"/>
                <w:sz w:val="26"/>
                <w:szCs w:val="26"/>
              </w:rPr>
              <w:t xml:space="preserve"> attributable to shareholders of the parent company</w:t>
            </w:r>
          </w:p>
        </w:tc>
        <w:tc>
          <w:tcPr>
            <w:tcW w:w="1209" w:type="dxa"/>
            <w:shd w:val="clear" w:color="auto" w:fill="auto"/>
          </w:tcPr>
          <w:p w:rsidR="00D844CE" w:rsidRPr="001450ED" w:rsidRDefault="00D844CE" w:rsidP="0079300C">
            <w:pPr>
              <w:tabs>
                <w:tab w:val="left" w:pos="742"/>
              </w:tabs>
              <w:spacing w:line="300" w:lineRule="exact"/>
              <w:ind w:left="34" w:firstLine="0"/>
              <w:jc w:val="left"/>
              <w:rPr>
                <w:rFonts w:ascii="Browallia New" w:eastAsia="Times New Roman" w:hAnsi="Browallia New" w:cs="Browallia New"/>
                <w:sz w:val="26"/>
                <w:szCs w:val="26"/>
              </w:rPr>
            </w:pPr>
          </w:p>
        </w:tc>
        <w:tc>
          <w:tcPr>
            <w:tcW w:w="1209" w:type="dxa"/>
            <w:shd w:val="clear" w:color="auto" w:fill="auto"/>
          </w:tcPr>
          <w:p w:rsidR="00D844CE" w:rsidRPr="004A0E13" w:rsidRDefault="00D844CE" w:rsidP="0079300C">
            <w:pPr>
              <w:pBdr>
                <w:bottom w:val="double" w:sz="4" w:space="1" w:color="auto"/>
              </w:pBdr>
              <w:tabs>
                <w:tab w:val="left" w:pos="567"/>
              </w:tabs>
              <w:ind w:firstLine="0"/>
              <w:jc w:val="right"/>
              <w:rPr>
                <w:rFonts w:ascii="Browallia New" w:eastAsia="Times New Roman" w:hAnsi="Browallia New" w:cs="Browallia New"/>
                <w:sz w:val="24"/>
                <w:szCs w:val="24"/>
              </w:rPr>
            </w:pPr>
            <w:r w:rsidRPr="004A0E13">
              <w:rPr>
                <w:rFonts w:ascii="Browallia New" w:eastAsia="Times New Roman" w:hAnsi="Browallia New" w:cs="Browallia New"/>
                <w:sz w:val="24"/>
                <w:szCs w:val="24"/>
              </w:rPr>
              <w:t>62,067</w:t>
            </w:r>
          </w:p>
        </w:tc>
      </w:tr>
    </w:tbl>
    <w:p w:rsidR="00D75CB9" w:rsidRPr="00E46EA6" w:rsidRDefault="004F733C" w:rsidP="00BA24E2">
      <w:pPr>
        <w:pStyle w:val="Heading1"/>
        <w:rPr>
          <w:b w:val="0"/>
          <w:bCs w:val="0"/>
          <w:cs/>
        </w:rPr>
      </w:pPr>
      <w:r>
        <w:rPr>
          <w:rFonts w:cs="Angsana New"/>
          <w:szCs w:val="22"/>
          <w:cs/>
        </w:rPr>
        <w:br w:type="page"/>
      </w:r>
      <w:r w:rsidR="00D844CE" w:rsidRPr="00BA24E2">
        <w:rPr>
          <w:lang w:val="en-US"/>
        </w:rPr>
        <w:lastRenderedPageBreak/>
        <w:t>24</w:t>
      </w:r>
      <w:r w:rsidR="00521B9A" w:rsidRPr="00BA24E2">
        <w:rPr>
          <w:cs/>
          <w:lang w:val="en-US"/>
        </w:rPr>
        <w:t>.</w:t>
      </w:r>
      <w:r w:rsidR="00521B9A" w:rsidRPr="00BA24E2">
        <w:rPr>
          <w:lang w:val="en-US"/>
        </w:rPr>
        <w:tab/>
        <w:t>OPERATING SEGMENT</w:t>
      </w:r>
      <w:r w:rsidR="00521B9A" w:rsidRPr="00BA24E2">
        <w:rPr>
          <w:cs/>
          <w:lang w:val="en-US"/>
        </w:rPr>
        <w:t xml:space="preserve"> </w:t>
      </w:r>
      <w:r w:rsidR="00521B9A" w:rsidRPr="00BA24E2">
        <w:rPr>
          <w:lang w:val="en-US"/>
        </w:rPr>
        <w:t>INFORMATION</w:t>
      </w:r>
      <w:r w:rsidR="00521B9A" w:rsidRPr="00BA24E2">
        <w:rPr>
          <w:cs/>
          <w:lang w:val="en-US"/>
        </w:rPr>
        <w:t xml:space="preserve"> </w:t>
      </w:r>
      <w:r w:rsidR="00521B9A" w:rsidRPr="00BA24E2">
        <w:rPr>
          <w:rFonts w:hint="cs"/>
          <w:cs/>
          <w:lang w:val="en-US"/>
        </w:rPr>
        <w:t>(</w:t>
      </w:r>
      <w:r w:rsidR="00521B9A" w:rsidRPr="00BA24E2">
        <w:rPr>
          <w:lang w:val="en-US"/>
        </w:rPr>
        <w:t>Con</w:t>
      </w:r>
      <w:r w:rsidR="00521B9A" w:rsidRPr="00BA24E2">
        <w:rPr>
          <w:cs/>
          <w:lang w:val="en-US"/>
        </w:rPr>
        <w:t>’</w:t>
      </w:r>
      <w:r w:rsidR="00521B9A" w:rsidRPr="00BA24E2">
        <w:rPr>
          <w:lang w:val="en-US"/>
        </w:rPr>
        <w:t>t</w:t>
      </w:r>
      <w:r w:rsidR="00521B9A" w:rsidRPr="00BA24E2">
        <w:rPr>
          <w:rFonts w:hint="cs"/>
          <w:cs/>
          <w:lang w:val="en-US"/>
        </w:rPr>
        <w:t>)</w:t>
      </w:r>
    </w:p>
    <w:p w:rsidR="00D75CB9" w:rsidRPr="00BA24E2" w:rsidRDefault="00D844CE" w:rsidP="00BA24E2">
      <w:pPr>
        <w:pStyle w:val="Heading2"/>
        <w:ind w:hanging="720"/>
        <w:rPr>
          <w:u w:val="none"/>
        </w:rPr>
      </w:pPr>
      <w:bookmarkStart w:id="7" w:name="_Hlk518483623"/>
      <w:r w:rsidRPr="00BA24E2">
        <w:rPr>
          <w:u w:val="none"/>
        </w:rPr>
        <w:t>24</w:t>
      </w:r>
      <w:r w:rsidR="00D75CB9" w:rsidRPr="00BA24E2">
        <w:rPr>
          <w:u w:val="none"/>
          <w:cs/>
        </w:rPr>
        <w:t>.</w:t>
      </w:r>
      <w:r w:rsidR="00D75CB9" w:rsidRPr="00BA24E2">
        <w:rPr>
          <w:u w:val="none"/>
        </w:rPr>
        <w:t xml:space="preserve">1  </w:t>
      </w:r>
      <w:r w:rsidR="00D75CB9" w:rsidRPr="00BA24E2">
        <w:rPr>
          <w:u w:val="none"/>
        </w:rPr>
        <w:tab/>
        <w:t>Total asset, revenue and results, based on business segments in the consolidated financial statement are as follows</w:t>
      </w:r>
      <w:r w:rsidR="00D75CB9" w:rsidRPr="00BA24E2">
        <w:rPr>
          <w:u w:val="none"/>
          <w:cs/>
        </w:rPr>
        <w:t>.- (</w:t>
      </w:r>
      <w:r w:rsidR="00D75CB9" w:rsidRPr="00BA24E2">
        <w:rPr>
          <w:u w:val="none"/>
        </w:rPr>
        <w:t>Con</w:t>
      </w:r>
      <w:r w:rsidR="00D75CB9" w:rsidRPr="00BA24E2">
        <w:rPr>
          <w:u w:val="none"/>
          <w:cs/>
        </w:rPr>
        <w:t>’</w:t>
      </w:r>
      <w:r w:rsidR="00D75CB9" w:rsidRPr="00BA24E2">
        <w:rPr>
          <w:u w:val="none"/>
        </w:rPr>
        <w:t>t</w:t>
      </w:r>
      <w:r w:rsidR="00D75CB9" w:rsidRPr="00BA24E2">
        <w:rPr>
          <w:u w:val="none"/>
          <w:cs/>
        </w:rPr>
        <w:t>)</w:t>
      </w:r>
    </w:p>
    <w:tbl>
      <w:tblPr>
        <w:tblW w:w="10080" w:type="dxa"/>
        <w:tblInd w:w="-72" w:type="dxa"/>
        <w:tblLook w:val="04A0" w:firstRow="1" w:lastRow="0" w:firstColumn="1" w:lastColumn="0" w:noHBand="0" w:noVBand="1"/>
      </w:tblPr>
      <w:tblGrid>
        <w:gridCol w:w="2823"/>
        <w:gridCol w:w="1206"/>
        <w:gridCol w:w="1217"/>
        <w:gridCol w:w="1211"/>
        <w:gridCol w:w="1189"/>
        <w:gridCol w:w="17"/>
        <w:gridCol w:w="1192"/>
        <w:gridCol w:w="17"/>
        <w:gridCol w:w="1208"/>
      </w:tblGrid>
      <w:tr w:rsidR="00521B9A" w:rsidRPr="0025101B" w:rsidTr="00162022">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bookmarkStart w:id="8" w:name="_Hlk518484329"/>
            <w:bookmarkEnd w:id="7"/>
          </w:p>
        </w:tc>
        <w:tc>
          <w:tcPr>
            <w:tcW w:w="7257" w:type="dxa"/>
            <w:gridSpan w:val="8"/>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BA24E2">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521B9A" w:rsidRPr="0025101B" w:rsidTr="00162022">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p>
        </w:tc>
        <w:tc>
          <w:tcPr>
            <w:tcW w:w="7257" w:type="dxa"/>
            <w:gridSpan w:val="8"/>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521B9A" w:rsidRPr="0025101B" w:rsidTr="00162022">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p>
        </w:tc>
        <w:tc>
          <w:tcPr>
            <w:tcW w:w="7257" w:type="dxa"/>
            <w:gridSpan w:val="8"/>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sidR="00082B2F">
              <w:rPr>
                <w:rFonts w:ascii="Browallia New" w:hAnsi="Browallia New" w:cs="Browallia New"/>
                <w:sz w:val="26"/>
                <w:szCs w:val="26"/>
              </w:rPr>
              <w:t>six</w:t>
            </w:r>
            <w:r>
              <w:rPr>
                <w:rFonts w:ascii="Browallia New" w:hAnsi="Browallia New" w:cs="Browallia New"/>
                <w:sz w:val="26"/>
                <w:szCs w:val="26"/>
                <w:cs/>
              </w:rPr>
              <w:t>-</w:t>
            </w:r>
            <w:r>
              <w:rPr>
                <w:rFonts w:ascii="Browallia New" w:hAnsi="Browallia New" w:cs="Browallia New"/>
                <w:sz w:val="26"/>
                <w:szCs w:val="26"/>
              </w:rPr>
              <w:t>month period ended June</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2018</w:t>
            </w:r>
          </w:p>
        </w:tc>
      </w:tr>
      <w:tr w:rsidR="00521B9A" w:rsidRPr="0025101B" w:rsidTr="00162022">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7"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1"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6" w:type="dxa"/>
            <w:gridSpan w:val="2"/>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gridSpan w:val="2"/>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8"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8B3FFF" w:rsidRPr="0025101B" w:rsidTr="00162022">
        <w:tc>
          <w:tcPr>
            <w:tcW w:w="2823" w:type="dxa"/>
            <w:shd w:val="clear" w:color="auto" w:fill="auto"/>
          </w:tcPr>
          <w:p w:rsidR="008B3FFF" w:rsidRPr="001450ED" w:rsidRDefault="008B3FFF" w:rsidP="00971911">
            <w:pPr>
              <w:tabs>
                <w:tab w:val="left" w:pos="742"/>
              </w:tabs>
              <w:ind w:left="-15"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6" w:type="dxa"/>
            <w:shd w:val="clear" w:color="auto" w:fill="auto"/>
          </w:tcPr>
          <w:p w:rsidR="008B3FFF" w:rsidRPr="00214458"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231,116</w:t>
            </w:r>
          </w:p>
        </w:tc>
        <w:tc>
          <w:tcPr>
            <w:tcW w:w="1217" w:type="dxa"/>
            <w:shd w:val="clear" w:color="auto" w:fill="auto"/>
          </w:tcPr>
          <w:p w:rsidR="008B3FFF" w:rsidRPr="00214458"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134,246</w:t>
            </w:r>
          </w:p>
        </w:tc>
        <w:tc>
          <w:tcPr>
            <w:tcW w:w="1211" w:type="dxa"/>
            <w:shd w:val="clear" w:color="auto" w:fill="auto"/>
          </w:tcPr>
          <w:p w:rsidR="008B3FFF" w:rsidRPr="00214458"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06" w:type="dxa"/>
            <w:gridSpan w:val="2"/>
            <w:shd w:val="clear" w:color="auto" w:fill="auto"/>
          </w:tcPr>
          <w:p w:rsidR="008B3FFF" w:rsidRPr="00214458"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26,382</w:t>
            </w:r>
          </w:p>
        </w:tc>
        <w:tc>
          <w:tcPr>
            <w:tcW w:w="1209" w:type="dxa"/>
            <w:gridSpan w:val="2"/>
            <w:shd w:val="clear" w:color="auto" w:fill="auto"/>
          </w:tcPr>
          <w:p w:rsidR="008B3FFF" w:rsidRPr="00214458" w:rsidRDefault="008B3FFF" w:rsidP="000B3BD3">
            <w:pPr>
              <w:pBdr>
                <w:bottom w:val="double" w:sz="4" w:space="1" w:color="auto"/>
              </w:pBdr>
              <w:tabs>
                <w:tab w:val="left" w:pos="742"/>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6,322</w:t>
            </w:r>
            <w:r w:rsidRPr="00214458">
              <w:rPr>
                <w:rFonts w:ascii="Browallia New" w:eastAsia="Times New Roman" w:hAnsi="Browallia New" w:cs="Browallia New"/>
                <w:sz w:val="24"/>
                <w:szCs w:val="24"/>
                <w:cs/>
              </w:rPr>
              <w:t>)</w:t>
            </w:r>
          </w:p>
        </w:tc>
        <w:tc>
          <w:tcPr>
            <w:tcW w:w="1208" w:type="dxa"/>
            <w:shd w:val="clear" w:color="auto" w:fill="auto"/>
          </w:tcPr>
          <w:p w:rsidR="008B3FFF" w:rsidRPr="00214458" w:rsidRDefault="008B3FFF" w:rsidP="000B3BD3">
            <w:pPr>
              <w:pBdr>
                <w:bottom w:val="double" w:sz="4" w:space="1" w:color="auto"/>
              </w:pBd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385,422</w:t>
            </w:r>
          </w:p>
        </w:tc>
      </w:tr>
      <w:tr w:rsidR="008B3FFF" w:rsidRPr="0025101B" w:rsidTr="00162022">
        <w:tc>
          <w:tcPr>
            <w:tcW w:w="2823" w:type="dxa"/>
            <w:shd w:val="clear" w:color="auto" w:fill="auto"/>
          </w:tcPr>
          <w:p w:rsidR="008B3FFF" w:rsidRPr="001450ED" w:rsidRDefault="008B3FFF" w:rsidP="00971911">
            <w:pPr>
              <w:tabs>
                <w:tab w:val="left" w:pos="742"/>
              </w:tabs>
              <w:spacing w:line="300" w:lineRule="exact"/>
              <w:ind w:left="-15"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70,569</w:t>
            </w: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111,445</w:t>
            </w: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6,363</w:t>
            </w: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4,768</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193,145</w:t>
            </w:r>
          </w:p>
        </w:tc>
      </w:tr>
      <w:tr w:rsidR="008B3FFF" w:rsidRPr="0025101B" w:rsidTr="00162022">
        <w:tc>
          <w:tcPr>
            <w:tcW w:w="2823" w:type="dxa"/>
            <w:shd w:val="clear" w:color="auto" w:fill="auto"/>
          </w:tcPr>
          <w:p w:rsidR="008B3FFF" w:rsidRPr="001450ED" w:rsidRDefault="008B3FFF" w:rsidP="00971911">
            <w:pPr>
              <w:tabs>
                <w:tab w:val="left" w:pos="742"/>
              </w:tabs>
              <w:spacing w:line="300" w:lineRule="exact"/>
              <w:ind w:left="-15"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p>
        </w:tc>
      </w:tr>
      <w:tr w:rsidR="008B3FFF" w:rsidRPr="0025101B" w:rsidTr="00162022">
        <w:tc>
          <w:tcPr>
            <w:tcW w:w="2823" w:type="dxa"/>
            <w:shd w:val="clear" w:color="auto" w:fill="auto"/>
          </w:tcPr>
          <w:p w:rsidR="008B3FFF" w:rsidRPr="001450ED" w:rsidRDefault="008B3FFF" w:rsidP="000C7664">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105,789</w:t>
            </w: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105,789</w:t>
            </w:r>
          </w:p>
        </w:tc>
      </w:tr>
      <w:tr w:rsidR="008B3FFF" w:rsidRPr="0025101B" w:rsidTr="00162022">
        <w:tc>
          <w:tcPr>
            <w:tcW w:w="2823" w:type="dxa"/>
            <w:shd w:val="clear" w:color="auto" w:fill="auto"/>
          </w:tcPr>
          <w:p w:rsidR="008B3FFF" w:rsidRPr="001450ED" w:rsidRDefault="008B3FFF" w:rsidP="000C7664">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36,399</w:t>
            </w: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465</w:t>
            </w: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23,804</w:t>
            </w: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545</w:t>
            </w: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60,170</w:t>
            </w:r>
            <w:r w:rsidRPr="00214458">
              <w:rPr>
                <w:rFonts w:ascii="Browallia New" w:eastAsia="Times New Roman" w:hAnsi="Browallia New" w:cs="Browallia New"/>
                <w:sz w:val="24"/>
                <w:szCs w:val="24"/>
                <w:cs/>
              </w:rPr>
              <w:t>)</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1,043</w:t>
            </w:r>
          </w:p>
        </w:tc>
      </w:tr>
      <w:tr w:rsidR="008B3FFF" w:rsidRPr="0025101B" w:rsidTr="00162022">
        <w:tc>
          <w:tcPr>
            <w:tcW w:w="2823" w:type="dxa"/>
            <w:shd w:val="clear" w:color="auto" w:fill="auto"/>
          </w:tcPr>
          <w:p w:rsidR="008B3FFF" w:rsidRPr="001450ED" w:rsidRDefault="008B3FFF" w:rsidP="000C7664">
            <w:pPr>
              <w:ind w:left="34" w:firstLine="143"/>
              <w:rPr>
                <w:rFonts w:ascii="Browallia New" w:eastAsia="Times New Roman" w:hAnsi="Browallia New" w:cs="Browallia New"/>
                <w:sz w:val="26"/>
                <w:szCs w:val="26"/>
              </w:rPr>
            </w:pPr>
            <w:r>
              <w:rPr>
                <w:rFonts w:ascii="Browallia New" w:eastAsia="Times New Roman" w:hAnsi="Browallia New" w:cs="Browallia New"/>
                <w:sz w:val="26"/>
                <w:szCs w:val="26"/>
              </w:rPr>
              <w:t>Dividend income</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hint="cs"/>
                <w:sz w:val="24"/>
                <w:szCs w:val="24"/>
                <w:cs/>
              </w:rPr>
              <w:t>23</w:t>
            </w: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22,374</w:t>
            </w: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cs/>
              </w:rPr>
            </w:pPr>
            <w:r w:rsidRPr="00214458">
              <w:rPr>
                <w:rFonts w:ascii="Browallia New" w:eastAsia="Times New Roman" w:hAnsi="Browallia New" w:cs="Browallia New"/>
                <w:sz w:val="24"/>
                <w:szCs w:val="24"/>
              </w:rPr>
              <w:t>42,924</w:t>
            </w: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65,298</w:t>
            </w:r>
            <w:r w:rsidRPr="00214458">
              <w:rPr>
                <w:rFonts w:ascii="Browallia New" w:eastAsia="Times New Roman" w:hAnsi="Browallia New" w:cs="Browallia New"/>
                <w:sz w:val="24"/>
                <w:szCs w:val="24"/>
                <w:cs/>
              </w:rPr>
              <w:t>)</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23</w:t>
            </w:r>
          </w:p>
        </w:tc>
      </w:tr>
      <w:tr w:rsidR="008B3FFF" w:rsidRPr="0025101B" w:rsidTr="00162022">
        <w:tc>
          <w:tcPr>
            <w:tcW w:w="2823" w:type="dxa"/>
            <w:shd w:val="clear" w:color="auto" w:fill="auto"/>
          </w:tcPr>
          <w:p w:rsidR="008B3FFF" w:rsidRPr="001450ED" w:rsidRDefault="008B3FFF" w:rsidP="000C7664">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6" w:type="dxa"/>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1,625</w:t>
            </w:r>
          </w:p>
        </w:tc>
        <w:tc>
          <w:tcPr>
            <w:tcW w:w="1217" w:type="dxa"/>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6,053</w:t>
            </w:r>
          </w:p>
        </w:tc>
        <w:tc>
          <w:tcPr>
            <w:tcW w:w="1211" w:type="dxa"/>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40,083</w:t>
            </w:r>
          </w:p>
        </w:tc>
        <w:tc>
          <w:tcPr>
            <w:tcW w:w="1206" w:type="dxa"/>
            <w:gridSpan w:val="2"/>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1,048</w:t>
            </w:r>
          </w:p>
        </w:tc>
        <w:tc>
          <w:tcPr>
            <w:tcW w:w="1209" w:type="dxa"/>
            <w:gridSpan w:val="2"/>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3,669</w:t>
            </w:r>
          </w:p>
        </w:tc>
        <w:tc>
          <w:tcPr>
            <w:tcW w:w="1208" w:type="dxa"/>
            <w:shd w:val="clear" w:color="auto" w:fill="auto"/>
            <w:vAlign w:val="bottom"/>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52,478</w:t>
            </w:r>
          </w:p>
        </w:tc>
      </w:tr>
      <w:tr w:rsidR="008B3FFF" w:rsidRPr="0025101B" w:rsidTr="00162022">
        <w:tc>
          <w:tcPr>
            <w:tcW w:w="2823" w:type="dxa"/>
            <w:shd w:val="clear" w:color="auto" w:fill="auto"/>
          </w:tcPr>
          <w:p w:rsidR="008B3FFF" w:rsidRPr="001450ED" w:rsidRDefault="008B3FFF" w:rsidP="00971911">
            <w:pPr>
              <w:tabs>
                <w:tab w:val="left" w:pos="742"/>
              </w:tabs>
              <w:ind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sidR="00971911">
              <w:rPr>
                <w:rFonts w:ascii="Browallia New" w:eastAsia="Times New Roman" w:hAnsi="Browallia New" w:cs="Browallia New"/>
                <w:sz w:val="26"/>
                <w:szCs w:val="26"/>
              </w:rPr>
              <w:t>profit</w:t>
            </w:r>
            <w:r w:rsidRPr="001450ED">
              <w:rPr>
                <w:rFonts w:ascii="Browallia New" w:eastAsia="Times New Roman" w:hAnsi="Browallia New" w:cs="Browallia New"/>
                <w:sz w:val="26"/>
                <w:szCs w:val="26"/>
              </w:rPr>
              <w:t xml:space="preserve"> on investment in </w:t>
            </w:r>
          </w:p>
          <w:p w:rsidR="008B3FFF" w:rsidRPr="001450ED" w:rsidRDefault="008B3FFF" w:rsidP="000C7664">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w:t>
            </w:r>
            <w:r w:rsidR="00971911">
              <w:rPr>
                <w:rFonts w:ascii="Browallia New" w:eastAsia="Times New Roman" w:hAnsi="Browallia New" w:cs="Browallia New"/>
                <w:sz w:val="26"/>
                <w:szCs w:val="26"/>
              </w:rPr>
              <w:t>ies</w:t>
            </w:r>
          </w:p>
        </w:tc>
        <w:tc>
          <w:tcPr>
            <w:tcW w:w="1206" w:type="dxa"/>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hint="cs"/>
                <w:sz w:val="24"/>
                <w:szCs w:val="24"/>
                <w:cs/>
              </w:rPr>
              <w:t>-</w:t>
            </w:r>
          </w:p>
        </w:tc>
        <w:tc>
          <w:tcPr>
            <w:tcW w:w="1217" w:type="dxa"/>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hint="cs"/>
                <w:sz w:val="24"/>
                <w:szCs w:val="24"/>
                <w:cs/>
              </w:rPr>
              <w:t>-</w:t>
            </w:r>
          </w:p>
        </w:tc>
        <w:tc>
          <w:tcPr>
            <w:tcW w:w="1211" w:type="dxa"/>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hint="cs"/>
                <w:sz w:val="24"/>
                <w:szCs w:val="24"/>
                <w:cs/>
              </w:rPr>
              <w:t>-</w:t>
            </w:r>
          </w:p>
        </w:tc>
        <w:tc>
          <w:tcPr>
            <w:tcW w:w="1206" w:type="dxa"/>
            <w:gridSpan w:val="2"/>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hint="cs"/>
                <w:sz w:val="24"/>
                <w:szCs w:val="24"/>
                <w:cs/>
              </w:rPr>
              <w:t>-</w:t>
            </w:r>
          </w:p>
        </w:tc>
        <w:tc>
          <w:tcPr>
            <w:tcW w:w="1209" w:type="dxa"/>
            <w:gridSpan w:val="2"/>
            <w:shd w:val="clear" w:color="auto" w:fill="auto"/>
            <w:vAlign w:val="bottom"/>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132,496</w:t>
            </w:r>
          </w:p>
        </w:tc>
        <w:tc>
          <w:tcPr>
            <w:tcW w:w="1208" w:type="dxa"/>
            <w:shd w:val="clear" w:color="auto" w:fill="auto"/>
            <w:vAlign w:val="bottom"/>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132,496</w:t>
            </w:r>
          </w:p>
        </w:tc>
      </w:tr>
      <w:tr w:rsidR="008B3FFF" w:rsidRPr="0025101B" w:rsidTr="00162022">
        <w:tc>
          <w:tcPr>
            <w:tcW w:w="2823" w:type="dxa"/>
            <w:shd w:val="clear" w:color="auto" w:fill="auto"/>
          </w:tcPr>
          <w:p w:rsidR="008B3FFF" w:rsidRPr="001450ED" w:rsidRDefault="008B3FFF" w:rsidP="00971911">
            <w:pPr>
              <w:tabs>
                <w:tab w:val="left" w:pos="742"/>
              </w:tabs>
              <w:spacing w:line="300" w:lineRule="exact"/>
              <w:ind w:left="-15"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13,296</w:t>
            </w:r>
            <w:r w:rsidRPr="00214458">
              <w:rPr>
                <w:rFonts w:ascii="Browallia New" w:eastAsia="Times New Roman" w:hAnsi="Browallia New" w:cs="Browallia New"/>
                <w:sz w:val="24"/>
                <w:szCs w:val="24"/>
                <w:cs/>
              </w:rPr>
              <w:t>)</w:t>
            </w: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62,453</w:t>
            </w:r>
            <w:r w:rsidRPr="00214458">
              <w:rPr>
                <w:rFonts w:ascii="Browallia New" w:eastAsia="Times New Roman" w:hAnsi="Browallia New" w:cs="Browallia New"/>
                <w:sz w:val="24"/>
                <w:szCs w:val="24"/>
                <w:cs/>
              </w:rPr>
              <w:t>)</w:t>
            </w: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165</w:t>
            </w:r>
            <w:r w:rsidRPr="00214458">
              <w:rPr>
                <w:rFonts w:ascii="Browallia New" w:eastAsia="Times New Roman" w:hAnsi="Browallia New" w:cs="Browallia New"/>
                <w:sz w:val="24"/>
                <w:szCs w:val="24"/>
                <w:cs/>
              </w:rPr>
              <w:t>)</w:t>
            </w: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35</w:t>
            </w:r>
            <w:r w:rsidRPr="00214458">
              <w:rPr>
                <w:rFonts w:ascii="Browallia New" w:eastAsia="Times New Roman" w:hAnsi="Browallia New" w:cs="Browallia New"/>
                <w:sz w:val="24"/>
                <w:szCs w:val="24"/>
                <w:cs/>
              </w:rPr>
              <w:t>)</w:t>
            </w: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4,581</w:t>
            </w:r>
            <w:r w:rsidRPr="00214458">
              <w:rPr>
                <w:rFonts w:ascii="Browallia New" w:eastAsia="Times New Roman" w:hAnsi="Browallia New" w:cs="Browallia New"/>
                <w:sz w:val="24"/>
                <w:szCs w:val="24"/>
                <w:cs/>
              </w:rPr>
              <w:t>)</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80,530</w:t>
            </w:r>
            <w:r w:rsidRPr="00214458">
              <w:rPr>
                <w:rFonts w:ascii="Browallia New" w:eastAsia="Times New Roman" w:hAnsi="Browallia New" w:cs="Browallia New"/>
                <w:sz w:val="24"/>
                <w:szCs w:val="24"/>
                <w:cs/>
              </w:rPr>
              <w:t>)</w:t>
            </w:r>
          </w:p>
        </w:tc>
      </w:tr>
      <w:tr w:rsidR="008B3FFF" w:rsidRPr="0025101B" w:rsidTr="00162022">
        <w:tc>
          <w:tcPr>
            <w:tcW w:w="2823" w:type="dxa"/>
            <w:shd w:val="clear" w:color="auto" w:fill="auto"/>
          </w:tcPr>
          <w:p w:rsidR="008B3FFF" w:rsidRPr="001450ED" w:rsidRDefault="008B3FFF" w:rsidP="00971911">
            <w:pPr>
              <w:tabs>
                <w:tab w:val="left" w:pos="742"/>
              </w:tabs>
              <w:spacing w:line="300" w:lineRule="exact"/>
              <w:ind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25,523</w:t>
            </w:r>
            <w:r w:rsidRPr="00214458">
              <w:rPr>
                <w:rFonts w:ascii="Browallia New" w:eastAsia="Times New Roman" w:hAnsi="Browallia New" w:cs="Browallia New"/>
                <w:sz w:val="24"/>
                <w:szCs w:val="24"/>
                <w:cs/>
              </w:rPr>
              <w:t>)</w:t>
            </w: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17,622</w:t>
            </w:r>
            <w:r w:rsidRPr="00214458">
              <w:rPr>
                <w:rFonts w:ascii="Browallia New" w:eastAsia="Times New Roman" w:hAnsi="Browallia New" w:cs="Browallia New"/>
                <w:sz w:val="24"/>
                <w:szCs w:val="24"/>
                <w:cs/>
              </w:rPr>
              <w:t>)</w:t>
            </w: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36,094</w:t>
            </w:r>
            <w:r w:rsidRPr="00214458">
              <w:rPr>
                <w:rFonts w:ascii="Browallia New" w:eastAsia="Times New Roman" w:hAnsi="Browallia New" w:cs="Browallia New"/>
                <w:sz w:val="24"/>
                <w:szCs w:val="24"/>
                <w:cs/>
              </w:rPr>
              <w:t>)</w:t>
            </w: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2,618</w:t>
            </w:r>
            <w:r w:rsidRPr="00214458">
              <w:rPr>
                <w:rFonts w:ascii="Browallia New" w:eastAsia="Times New Roman" w:hAnsi="Browallia New" w:cs="Browallia New"/>
                <w:sz w:val="24"/>
                <w:szCs w:val="24"/>
                <w:cs/>
              </w:rPr>
              <w:t>)</w:t>
            </w: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4,375</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77,482</w:t>
            </w:r>
            <w:r w:rsidRPr="00214458">
              <w:rPr>
                <w:rFonts w:ascii="Browallia New" w:eastAsia="Times New Roman" w:hAnsi="Browallia New" w:cs="Browallia New"/>
                <w:sz w:val="24"/>
                <w:szCs w:val="24"/>
                <w:cs/>
              </w:rPr>
              <w:t>)</w:t>
            </w:r>
          </w:p>
        </w:tc>
      </w:tr>
      <w:tr w:rsidR="008B3FFF" w:rsidRPr="0025101B" w:rsidTr="00162022">
        <w:tc>
          <w:tcPr>
            <w:tcW w:w="2823" w:type="dxa"/>
            <w:shd w:val="clear" w:color="auto" w:fill="auto"/>
          </w:tcPr>
          <w:p w:rsidR="008B3FFF" w:rsidRPr="001450ED" w:rsidRDefault="008B3FFF" w:rsidP="00971911">
            <w:pPr>
              <w:tabs>
                <w:tab w:val="left" w:pos="567"/>
              </w:tabs>
              <w:ind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6"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31,326</w:t>
            </w:r>
            <w:r w:rsidRPr="00214458">
              <w:rPr>
                <w:rFonts w:ascii="Browallia New" w:eastAsia="Times New Roman" w:hAnsi="Browallia New" w:cs="Browallia New"/>
                <w:sz w:val="24"/>
                <w:szCs w:val="24"/>
                <w:cs/>
              </w:rPr>
              <w:t>)</w:t>
            </w:r>
          </w:p>
        </w:tc>
        <w:tc>
          <w:tcPr>
            <w:tcW w:w="1217"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34,938</w:t>
            </w:r>
            <w:r w:rsidRPr="00214458">
              <w:rPr>
                <w:rFonts w:ascii="Browallia New" w:eastAsia="Times New Roman" w:hAnsi="Browallia New" w:cs="Browallia New"/>
                <w:sz w:val="24"/>
                <w:szCs w:val="24"/>
                <w:cs/>
              </w:rPr>
              <w:t>)</w:t>
            </w:r>
          </w:p>
        </w:tc>
        <w:tc>
          <w:tcPr>
            <w:tcW w:w="1211" w:type="dxa"/>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107,912</w:t>
            </w:r>
            <w:r w:rsidRPr="00214458">
              <w:rPr>
                <w:rFonts w:ascii="Browallia New" w:eastAsia="Times New Roman" w:hAnsi="Browallia New" w:cs="Browallia New"/>
                <w:sz w:val="24"/>
                <w:szCs w:val="24"/>
                <w:cs/>
              </w:rPr>
              <w:t>)</w:t>
            </w:r>
          </w:p>
        </w:tc>
        <w:tc>
          <w:tcPr>
            <w:tcW w:w="1206"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497</w:t>
            </w:r>
            <w:r w:rsidRPr="00214458">
              <w:rPr>
                <w:rFonts w:ascii="Browallia New" w:eastAsia="Times New Roman" w:hAnsi="Browallia New" w:cs="Browallia New"/>
                <w:sz w:val="24"/>
                <w:szCs w:val="24"/>
                <w:cs/>
              </w:rPr>
              <w:t>)</w:t>
            </w:r>
          </w:p>
        </w:tc>
        <w:tc>
          <w:tcPr>
            <w:tcW w:w="1209" w:type="dxa"/>
            <w:gridSpan w:val="2"/>
            <w:shd w:val="clear" w:color="auto" w:fill="auto"/>
          </w:tcPr>
          <w:p w:rsidR="008B3FFF" w:rsidRPr="00214458" w:rsidRDefault="008B3FFF" w:rsidP="000B3BD3">
            <w:pP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60,177</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114,496</w:t>
            </w:r>
            <w:r w:rsidRPr="00214458">
              <w:rPr>
                <w:rFonts w:ascii="Browallia New" w:eastAsia="Times New Roman" w:hAnsi="Browallia New" w:cs="Browallia New"/>
                <w:sz w:val="24"/>
                <w:szCs w:val="24"/>
                <w:cs/>
              </w:rPr>
              <w:t>)</w:t>
            </w:r>
          </w:p>
        </w:tc>
      </w:tr>
      <w:tr w:rsidR="008B3FFF" w:rsidRPr="0025101B" w:rsidTr="00162022">
        <w:tc>
          <w:tcPr>
            <w:tcW w:w="2823" w:type="dxa"/>
            <w:shd w:val="clear" w:color="auto" w:fill="auto"/>
          </w:tcPr>
          <w:p w:rsidR="008B3FFF" w:rsidRPr="001450ED" w:rsidRDefault="008B3FFF" w:rsidP="00971911">
            <w:pPr>
              <w:tabs>
                <w:tab w:val="left" w:pos="567"/>
              </w:tabs>
              <w:ind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Income tax </w:t>
            </w:r>
            <w:r w:rsidR="00971911">
              <w:rPr>
                <w:rFonts w:ascii="Browallia New" w:eastAsia="Times New Roman" w:hAnsi="Browallia New" w:cs="Browallia New"/>
                <w:sz w:val="26"/>
                <w:szCs w:val="26"/>
              </w:rPr>
              <w:t xml:space="preserve">revenue </w:t>
            </w:r>
            <w:r w:rsidR="00971911">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expense</w:t>
            </w:r>
            <w:r w:rsidR="00971911">
              <w:rPr>
                <w:rFonts w:ascii="Browallia New" w:eastAsia="Times New Roman" w:hAnsi="Browallia New" w:cs="Browallia New"/>
                <w:sz w:val="26"/>
                <w:szCs w:val="26"/>
              </w:rPr>
              <w:t>s</w:t>
            </w:r>
            <w:r w:rsidR="00971911">
              <w:rPr>
                <w:rFonts w:ascii="Browallia New" w:eastAsia="Times New Roman" w:hAnsi="Browallia New" w:cs="Browallia New" w:hint="cs"/>
                <w:sz w:val="26"/>
                <w:szCs w:val="26"/>
                <w:cs/>
              </w:rPr>
              <w:t>)</w:t>
            </w:r>
          </w:p>
        </w:tc>
        <w:tc>
          <w:tcPr>
            <w:tcW w:w="1206" w:type="dxa"/>
            <w:shd w:val="clear" w:color="auto" w:fill="auto"/>
          </w:tcPr>
          <w:p w:rsidR="008B3FFF" w:rsidRPr="00214458" w:rsidRDefault="008B3FFF" w:rsidP="000B3BD3">
            <w:pPr>
              <w:pBdr>
                <w:bottom w:val="sing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7,695</w:t>
            </w:r>
            <w:r w:rsidRPr="00214458">
              <w:rPr>
                <w:rFonts w:ascii="Browallia New" w:eastAsia="Times New Roman" w:hAnsi="Browallia New" w:cs="Browallia New"/>
                <w:sz w:val="24"/>
                <w:szCs w:val="24"/>
                <w:cs/>
              </w:rPr>
              <w:t>)</w:t>
            </w:r>
          </w:p>
        </w:tc>
        <w:tc>
          <w:tcPr>
            <w:tcW w:w="1217" w:type="dxa"/>
            <w:shd w:val="clear" w:color="auto" w:fill="auto"/>
          </w:tcPr>
          <w:p w:rsidR="008B3FFF" w:rsidRPr="00214458" w:rsidRDefault="008B3FFF" w:rsidP="000B3BD3">
            <w:pPr>
              <w:pBdr>
                <w:bottom w:val="sing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5</w:t>
            </w:r>
          </w:p>
        </w:tc>
        <w:tc>
          <w:tcPr>
            <w:tcW w:w="1211" w:type="dxa"/>
            <w:shd w:val="clear" w:color="auto" w:fill="auto"/>
          </w:tcPr>
          <w:p w:rsidR="008B3FFF" w:rsidRPr="00214458" w:rsidRDefault="008B3FFF" w:rsidP="000B3BD3">
            <w:pPr>
              <w:pBdr>
                <w:bottom w:val="sing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68</w:t>
            </w:r>
          </w:p>
        </w:tc>
        <w:tc>
          <w:tcPr>
            <w:tcW w:w="1206" w:type="dxa"/>
            <w:gridSpan w:val="2"/>
            <w:shd w:val="clear" w:color="auto" w:fill="auto"/>
          </w:tcPr>
          <w:p w:rsidR="008B3FFF" w:rsidRPr="00214458" w:rsidRDefault="008B3FFF" w:rsidP="000B3BD3">
            <w:pPr>
              <w:pBdr>
                <w:bottom w:val="sing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128</w:t>
            </w:r>
            <w:r w:rsidRPr="00214458">
              <w:rPr>
                <w:rFonts w:ascii="Browallia New" w:eastAsia="Times New Roman" w:hAnsi="Browallia New" w:cs="Browallia New"/>
                <w:sz w:val="24"/>
                <w:szCs w:val="24"/>
                <w:cs/>
              </w:rPr>
              <w:t>)</w:t>
            </w:r>
          </w:p>
        </w:tc>
        <w:tc>
          <w:tcPr>
            <w:tcW w:w="1209" w:type="dxa"/>
            <w:gridSpan w:val="2"/>
            <w:shd w:val="clear" w:color="auto" w:fill="auto"/>
          </w:tcPr>
          <w:p w:rsidR="008B3FFF" w:rsidRPr="00214458" w:rsidRDefault="008B3FFF" w:rsidP="000B3BD3">
            <w:pPr>
              <w:pBdr>
                <w:bottom w:val="sing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p>
        </w:tc>
        <w:tc>
          <w:tcPr>
            <w:tcW w:w="1208" w:type="dxa"/>
            <w:shd w:val="clear" w:color="auto" w:fill="auto"/>
          </w:tcPr>
          <w:p w:rsidR="008B3FFF" w:rsidRPr="00214458" w:rsidRDefault="008B3FFF" w:rsidP="000B3BD3">
            <w:pPr>
              <w:pBdr>
                <w:bottom w:val="single" w:sz="4" w:space="1" w:color="auto"/>
              </w:pBd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7,750</w:t>
            </w:r>
            <w:r w:rsidRPr="00214458">
              <w:rPr>
                <w:rFonts w:ascii="Browallia New" w:eastAsia="Times New Roman" w:hAnsi="Browallia New" w:cs="Browallia New"/>
                <w:sz w:val="24"/>
                <w:szCs w:val="24"/>
                <w:cs/>
              </w:rPr>
              <w:t>)</w:t>
            </w:r>
          </w:p>
        </w:tc>
      </w:tr>
      <w:tr w:rsidR="008B3FFF" w:rsidRPr="0025101B" w:rsidTr="00162022">
        <w:tc>
          <w:tcPr>
            <w:tcW w:w="2823" w:type="dxa"/>
            <w:shd w:val="clear" w:color="auto" w:fill="auto"/>
          </w:tcPr>
          <w:p w:rsidR="008B3FFF" w:rsidRPr="001450ED" w:rsidRDefault="00971911" w:rsidP="00BA24E2">
            <w:pPr>
              <w:tabs>
                <w:tab w:val="left" w:pos="567"/>
              </w:tabs>
              <w:ind w:left="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Profit </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Loss</w:t>
            </w:r>
            <w:r>
              <w:rPr>
                <w:rFonts w:ascii="Browallia New" w:eastAsia="Times New Roman" w:hAnsi="Browallia New" w:cs="Browallia New" w:hint="cs"/>
                <w:sz w:val="26"/>
                <w:szCs w:val="26"/>
                <w:cs/>
              </w:rPr>
              <w:t>)</w:t>
            </w:r>
            <w:r w:rsidR="008B3FFF" w:rsidRPr="001450ED">
              <w:rPr>
                <w:rFonts w:ascii="Browallia New" w:eastAsia="Times New Roman" w:hAnsi="Browallia New" w:cs="Browallia New"/>
                <w:sz w:val="26"/>
                <w:szCs w:val="26"/>
              </w:rPr>
              <w:t xml:space="preserve"> for segment</w:t>
            </w:r>
          </w:p>
        </w:tc>
        <w:tc>
          <w:tcPr>
            <w:tcW w:w="1206" w:type="dxa"/>
            <w:shd w:val="clear" w:color="auto" w:fill="auto"/>
          </w:tcPr>
          <w:p w:rsidR="008B3FFF" w:rsidRPr="00214458" w:rsidRDefault="008B3FFF" w:rsidP="000B3BD3">
            <w:pPr>
              <w:pBdr>
                <w:bottom w:val="doub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30,776</w:t>
            </w:r>
          </w:p>
        </w:tc>
        <w:tc>
          <w:tcPr>
            <w:tcW w:w="1217" w:type="dxa"/>
            <w:shd w:val="clear" w:color="auto" w:fill="auto"/>
          </w:tcPr>
          <w:p w:rsidR="008B3FFF" w:rsidRPr="00214458" w:rsidRDefault="008B3FFF" w:rsidP="000B3BD3">
            <w:pPr>
              <w:pBdr>
                <w:bottom w:val="doub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131,118</w:t>
            </w:r>
          </w:p>
        </w:tc>
        <w:tc>
          <w:tcPr>
            <w:tcW w:w="1211" w:type="dxa"/>
            <w:shd w:val="clear" w:color="auto" w:fill="auto"/>
          </w:tcPr>
          <w:p w:rsidR="008B3FFF" w:rsidRPr="00214458" w:rsidRDefault="008B3FFF" w:rsidP="000B3BD3">
            <w:pPr>
              <w:pBdr>
                <w:bottom w:val="doub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37,292</w:t>
            </w:r>
            <w:r w:rsidRPr="00214458">
              <w:rPr>
                <w:rFonts w:ascii="Browallia New" w:eastAsia="Times New Roman" w:hAnsi="Browallia New" w:cs="Browallia New"/>
                <w:sz w:val="24"/>
                <w:szCs w:val="24"/>
                <w:cs/>
              </w:rPr>
              <w:t>)</w:t>
            </w:r>
          </w:p>
        </w:tc>
        <w:tc>
          <w:tcPr>
            <w:tcW w:w="1206" w:type="dxa"/>
            <w:gridSpan w:val="2"/>
            <w:shd w:val="clear" w:color="auto" w:fill="auto"/>
          </w:tcPr>
          <w:p w:rsidR="008B3FFF" w:rsidRPr="00214458" w:rsidRDefault="008B3FFF" w:rsidP="000B3BD3">
            <w:pPr>
              <w:pBdr>
                <w:bottom w:val="doub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4,678</w:t>
            </w:r>
          </w:p>
        </w:tc>
        <w:tc>
          <w:tcPr>
            <w:tcW w:w="1209" w:type="dxa"/>
            <w:gridSpan w:val="2"/>
            <w:shd w:val="clear" w:color="auto" w:fill="auto"/>
          </w:tcPr>
          <w:p w:rsidR="008B3FFF" w:rsidRPr="00214458" w:rsidRDefault="008B3FFF" w:rsidP="000B3BD3">
            <w:pPr>
              <w:pBdr>
                <w:bottom w:val="double" w:sz="4" w:space="1" w:color="auto"/>
              </w:pBdr>
              <w:tabs>
                <w:tab w:val="left" w:pos="742"/>
              </w:tabs>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75,436</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204,716</w:t>
            </w:r>
          </w:p>
        </w:tc>
      </w:tr>
      <w:tr w:rsidR="008B3FFF" w:rsidRPr="0025101B" w:rsidTr="00162022">
        <w:tc>
          <w:tcPr>
            <w:tcW w:w="8872" w:type="dxa"/>
            <w:gridSpan w:val="8"/>
            <w:shd w:val="clear" w:color="auto" w:fill="auto"/>
          </w:tcPr>
          <w:p w:rsidR="008B3FFF" w:rsidRPr="001450ED" w:rsidRDefault="008B3FFF" w:rsidP="00521B9A">
            <w:pPr>
              <w:tabs>
                <w:tab w:val="left" w:pos="567"/>
              </w:tabs>
              <w:spacing w:line="300" w:lineRule="exact"/>
              <w:ind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Income of non</w:t>
            </w:r>
            <w:r w:rsidRPr="001450ED">
              <w:rPr>
                <w:rFonts w:ascii="Browallia New" w:eastAsia="Times New Roman" w:hAnsi="Browallia New" w:cs="Browallia New"/>
                <w:sz w:val="26"/>
                <w:szCs w:val="26"/>
                <w:cs/>
              </w:rPr>
              <w:t>-</w:t>
            </w:r>
            <w:r w:rsidRPr="001450ED">
              <w:rPr>
                <w:rFonts w:ascii="Browallia New" w:eastAsia="Times New Roman" w:hAnsi="Browallia New" w:cs="Browallia New"/>
                <w:sz w:val="26"/>
                <w:szCs w:val="26"/>
              </w:rPr>
              <w:t>controlling interest</w:t>
            </w:r>
          </w:p>
        </w:tc>
        <w:tc>
          <w:tcPr>
            <w:tcW w:w="1208" w:type="dxa"/>
            <w:shd w:val="clear" w:color="auto" w:fill="auto"/>
          </w:tcPr>
          <w:p w:rsidR="008B3FFF" w:rsidRPr="00214458" w:rsidRDefault="008B3FFF" w:rsidP="000B3BD3">
            <w:pP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cs/>
              </w:rPr>
              <w:t>(</w:t>
            </w:r>
            <w:r w:rsidRPr="00214458">
              <w:rPr>
                <w:rFonts w:ascii="Browallia New" w:eastAsia="Times New Roman" w:hAnsi="Browallia New" w:cs="Browallia New"/>
                <w:sz w:val="24"/>
                <w:szCs w:val="24"/>
              </w:rPr>
              <w:t>46,612</w:t>
            </w:r>
            <w:r w:rsidRPr="00214458">
              <w:rPr>
                <w:rFonts w:ascii="Browallia New" w:eastAsia="Times New Roman" w:hAnsi="Browallia New" w:cs="Browallia New"/>
                <w:sz w:val="24"/>
                <w:szCs w:val="24"/>
                <w:cs/>
              </w:rPr>
              <w:t>)</w:t>
            </w:r>
          </w:p>
        </w:tc>
      </w:tr>
      <w:tr w:rsidR="008B3FFF" w:rsidRPr="0025101B" w:rsidTr="00162022">
        <w:tc>
          <w:tcPr>
            <w:tcW w:w="8872" w:type="dxa"/>
            <w:gridSpan w:val="8"/>
            <w:shd w:val="clear" w:color="auto" w:fill="auto"/>
          </w:tcPr>
          <w:p w:rsidR="008B3FFF" w:rsidRPr="001450ED" w:rsidRDefault="008B3FFF" w:rsidP="00521B9A">
            <w:pPr>
              <w:tabs>
                <w:tab w:val="left" w:pos="567"/>
              </w:tabs>
              <w:spacing w:line="300" w:lineRule="exact"/>
              <w:ind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Net </w:t>
            </w:r>
            <w:r w:rsidR="00971911">
              <w:rPr>
                <w:rFonts w:ascii="Browallia New" w:eastAsia="Times New Roman" w:hAnsi="Browallia New" w:cs="Browallia New"/>
                <w:sz w:val="26"/>
                <w:szCs w:val="26"/>
              </w:rPr>
              <w:t>income</w:t>
            </w:r>
            <w:r w:rsidRPr="001450ED">
              <w:rPr>
                <w:rFonts w:ascii="Browallia New" w:eastAsia="Times New Roman" w:hAnsi="Browallia New" w:cs="Browallia New"/>
                <w:sz w:val="26"/>
                <w:szCs w:val="26"/>
              </w:rPr>
              <w:t xml:space="preserve"> attributable to shareholders of the parent company</w:t>
            </w:r>
          </w:p>
        </w:tc>
        <w:tc>
          <w:tcPr>
            <w:tcW w:w="1208" w:type="dxa"/>
            <w:shd w:val="clear" w:color="auto" w:fill="auto"/>
          </w:tcPr>
          <w:p w:rsidR="008B3FFF" w:rsidRPr="00214458" w:rsidRDefault="008B3FFF" w:rsidP="000B3BD3">
            <w:pPr>
              <w:pBdr>
                <w:top w:val="single" w:sz="4" w:space="1" w:color="auto"/>
                <w:bottom w:val="double" w:sz="4" w:space="1" w:color="auto"/>
              </w:pBdr>
              <w:tabs>
                <w:tab w:val="left" w:pos="567"/>
              </w:tabs>
              <w:ind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158,104</w:t>
            </w:r>
          </w:p>
        </w:tc>
      </w:tr>
      <w:tr w:rsidR="008B3FFF" w:rsidRPr="001450ED" w:rsidTr="00162022">
        <w:tc>
          <w:tcPr>
            <w:tcW w:w="2823" w:type="dxa"/>
            <w:shd w:val="clear" w:color="auto" w:fill="auto"/>
          </w:tcPr>
          <w:p w:rsidR="008B3FFF" w:rsidRPr="001450ED" w:rsidRDefault="008B3FFF" w:rsidP="00971911">
            <w:pPr>
              <w:ind w:left="-15"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u w:val="single"/>
              </w:rPr>
              <w:t>Segment total assets</w:t>
            </w:r>
          </w:p>
        </w:tc>
        <w:tc>
          <w:tcPr>
            <w:tcW w:w="1206" w:type="dxa"/>
            <w:shd w:val="clear" w:color="auto" w:fill="auto"/>
          </w:tcPr>
          <w:p w:rsidR="008B3FFF" w:rsidRPr="001450ED" w:rsidRDefault="008B3FFF" w:rsidP="000C7664">
            <w:pPr>
              <w:ind w:left="34" w:firstLine="0"/>
              <w:rPr>
                <w:rFonts w:ascii="Browallia New" w:eastAsia="Times New Roman" w:hAnsi="Browallia New" w:cs="Browallia New"/>
                <w:sz w:val="26"/>
                <w:szCs w:val="26"/>
              </w:rPr>
            </w:pPr>
          </w:p>
        </w:tc>
        <w:tc>
          <w:tcPr>
            <w:tcW w:w="1217" w:type="dxa"/>
            <w:shd w:val="clear" w:color="auto" w:fill="auto"/>
          </w:tcPr>
          <w:p w:rsidR="008B3FFF" w:rsidRPr="001450ED" w:rsidRDefault="008B3FFF" w:rsidP="000C7664">
            <w:pPr>
              <w:ind w:left="34" w:firstLine="0"/>
              <w:rPr>
                <w:rFonts w:ascii="Browallia New" w:eastAsia="Times New Roman" w:hAnsi="Browallia New" w:cs="Browallia New"/>
                <w:sz w:val="26"/>
                <w:szCs w:val="26"/>
              </w:rPr>
            </w:pPr>
          </w:p>
        </w:tc>
        <w:tc>
          <w:tcPr>
            <w:tcW w:w="1211" w:type="dxa"/>
            <w:shd w:val="clear" w:color="auto" w:fill="auto"/>
          </w:tcPr>
          <w:p w:rsidR="008B3FFF" w:rsidRPr="001450ED" w:rsidRDefault="008B3FFF" w:rsidP="000C7664">
            <w:pPr>
              <w:ind w:left="34" w:firstLine="0"/>
              <w:rPr>
                <w:rFonts w:ascii="Browallia New" w:eastAsia="Times New Roman" w:hAnsi="Browallia New" w:cs="Browallia New"/>
                <w:sz w:val="26"/>
                <w:szCs w:val="26"/>
              </w:rPr>
            </w:pPr>
          </w:p>
        </w:tc>
        <w:tc>
          <w:tcPr>
            <w:tcW w:w="1189" w:type="dxa"/>
            <w:shd w:val="clear" w:color="auto" w:fill="auto"/>
          </w:tcPr>
          <w:p w:rsidR="008B3FFF" w:rsidRPr="001450ED" w:rsidRDefault="008B3FFF" w:rsidP="000C7664">
            <w:pPr>
              <w:ind w:left="34" w:firstLine="0"/>
              <w:rPr>
                <w:rFonts w:ascii="Browallia New" w:eastAsia="Times New Roman" w:hAnsi="Browallia New" w:cs="Browallia New"/>
                <w:sz w:val="26"/>
                <w:szCs w:val="26"/>
              </w:rPr>
            </w:pPr>
          </w:p>
        </w:tc>
        <w:tc>
          <w:tcPr>
            <w:tcW w:w="1209" w:type="dxa"/>
            <w:gridSpan w:val="2"/>
            <w:shd w:val="clear" w:color="auto" w:fill="auto"/>
          </w:tcPr>
          <w:p w:rsidR="008B3FFF" w:rsidRPr="001450ED" w:rsidRDefault="008B3FFF" w:rsidP="000C7664">
            <w:pPr>
              <w:ind w:left="34" w:firstLine="0"/>
              <w:rPr>
                <w:rFonts w:ascii="Browallia New" w:eastAsia="Times New Roman" w:hAnsi="Browallia New" w:cs="Browallia New"/>
                <w:sz w:val="26"/>
                <w:szCs w:val="26"/>
              </w:rPr>
            </w:pPr>
          </w:p>
        </w:tc>
        <w:tc>
          <w:tcPr>
            <w:tcW w:w="1225" w:type="dxa"/>
            <w:gridSpan w:val="2"/>
            <w:shd w:val="clear" w:color="auto" w:fill="auto"/>
          </w:tcPr>
          <w:p w:rsidR="008B3FFF" w:rsidRPr="001450ED" w:rsidRDefault="008B3FFF" w:rsidP="000C7664">
            <w:pPr>
              <w:ind w:left="34" w:firstLine="0"/>
              <w:rPr>
                <w:rFonts w:ascii="Browallia New" w:eastAsia="Times New Roman" w:hAnsi="Browallia New" w:cs="Browallia New"/>
                <w:sz w:val="26"/>
                <w:szCs w:val="26"/>
              </w:rPr>
            </w:pPr>
          </w:p>
        </w:tc>
      </w:tr>
      <w:tr w:rsidR="008B3FFF" w:rsidRPr="001450ED" w:rsidTr="00162022">
        <w:trPr>
          <w:trHeight w:val="662"/>
        </w:trPr>
        <w:tc>
          <w:tcPr>
            <w:tcW w:w="2823" w:type="dxa"/>
            <w:shd w:val="clear" w:color="auto" w:fill="auto"/>
          </w:tcPr>
          <w:p w:rsidR="008B3FFF" w:rsidRPr="001450ED" w:rsidRDefault="008B3FFF" w:rsidP="00971911">
            <w:pPr>
              <w:ind w:left="-15"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Property, plant and equipment</w:t>
            </w:r>
          </w:p>
          <w:p w:rsidR="008B3FFF" w:rsidRPr="001450ED" w:rsidRDefault="008B3FFF" w:rsidP="00971911">
            <w:pPr>
              <w:ind w:left="165"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and intangible assets </w:t>
            </w:r>
            <w:r w:rsidR="00971911">
              <w:rPr>
                <w:rFonts w:ascii="Browallia New" w:eastAsia="Times New Roman" w:hAnsi="Browallia New" w:cs="Browallia New"/>
                <w:sz w:val="26"/>
                <w:szCs w:val="26"/>
              </w:rPr>
              <w:t>a</w:t>
            </w:r>
            <w:r w:rsidRPr="001450ED">
              <w:rPr>
                <w:rFonts w:ascii="Browallia New" w:eastAsia="Times New Roman" w:hAnsi="Browallia New" w:cs="Browallia New"/>
                <w:sz w:val="26"/>
                <w:szCs w:val="26"/>
              </w:rPr>
              <w:t>llocated</w:t>
            </w:r>
          </w:p>
        </w:tc>
        <w:tc>
          <w:tcPr>
            <w:tcW w:w="1206" w:type="dxa"/>
            <w:shd w:val="clear" w:color="auto" w:fill="auto"/>
            <w:vAlign w:val="bottom"/>
          </w:tcPr>
          <w:p w:rsidR="008B3FFF" w:rsidRPr="00214458" w:rsidRDefault="008B3FFF" w:rsidP="00162022">
            <w:pPr>
              <w:ind w:left="34" w:firstLine="0"/>
              <w:jc w:val="right"/>
              <w:rPr>
                <w:rFonts w:ascii="Browallia New" w:eastAsia="Times New Roman" w:hAnsi="Browallia New" w:cs="Browallia New"/>
                <w:sz w:val="24"/>
                <w:szCs w:val="24"/>
                <w:cs/>
              </w:rPr>
            </w:pPr>
            <w:r w:rsidRPr="00214458">
              <w:rPr>
                <w:rFonts w:ascii="Browallia New" w:eastAsia="Times New Roman" w:hAnsi="Browallia New" w:cs="Browallia New"/>
                <w:sz w:val="24"/>
                <w:szCs w:val="24"/>
              </w:rPr>
              <w:t>269,371</w:t>
            </w:r>
            <w:r w:rsidRPr="00214458">
              <w:rPr>
                <w:rFonts w:ascii="Browallia New" w:eastAsia="Times New Roman" w:hAnsi="Browallia New" w:cs="Browallia New" w:hint="cs"/>
                <w:sz w:val="24"/>
                <w:szCs w:val="24"/>
                <w:cs/>
              </w:rPr>
              <w:t xml:space="preserve">  </w:t>
            </w:r>
          </w:p>
        </w:tc>
        <w:tc>
          <w:tcPr>
            <w:tcW w:w="1217" w:type="dxa"/>
            <w:shd w:val="clear" w:color="auto" w:fill="auto"/>
            <w:vAlign w:val="bottom"/>
          </w:tcPr>
          <w:p w:rsidR="008B3FFF" w:rsidRPr="00214458" w:rsidRDefault="008B3FFF" w:rsidP="00162022">
            <w:pPr>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3,793,894</w:t>
            </w:r>
          </w:p>
        </w:tc>
        <w:tc>
          <w:tcPr>
            <w:tcW w:w="1211" w:type="dxa"/>
            <w:shd w:val="clear" w:color="auto" w:fill="auto"/>
            <w:vAlign w:val="bottom"/>
          </w:tcPr>
          <w:p w:rsidR="008B3FFF" w:rsidRPr="00214458" w:rsidRDefault="008B3FFF" w:rsidP="00162022">
            <w:pPr>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32,196</w:t>
            </w:r>
          </w:p>
        </w:tc>
        <w:tc>
          <w:tcPr>
            <w:tcW w:w="1189" w:type="dxa"/>
            <w:shd w:val="clear" w:color="auto" w:fill="auto"/>
            <w:vAlign w:val="bottom"/>
          </w:tcPr>
          <w:p w:rsidR="008B3FFF" w:rsidRPr="00214458" w:rsidRDefault="008B3FFF" w:rsidP="00162022">
            <w:pPr>
              <w:ind w:left="34" w:firstLine="0"/>
              <w:jc w:val="right"/>
              <w:rPr>
                <w:rFonts w:ascii="Browallia New" w:eastAsia="Times New Roman" w:hAnsi="Browallia New" w:cs="Browallia New"/>
                <w:sz w:val="24"/>
                <w:szCs w:val="24"/>
              </w:rPr>
            </w:pPr>
            <w:r w:rsidRPr="00214458">
              <w:rPr>
                <w:rFonts w:ascii="Browallia New" w:eastAsia="Times New Roman" w:hAnsi="Browallia New" w:cs="Browallia New"/>
                <w:sz w:val="24"/>
                <w:szCs w:val="24"/>
              </w:rPr>
              <w:t>147</w:t>
            </w:r>
          </w:p>
        </w:tc>
        <w:tc>
          <w:tcPr>
            <w:tcW w:w="1209" w:type="dxa"/>
            <w:gridSpan w:val="2"/>
            <w:shd w:val="clear" w:color="auto" w:fill="auto"/>
            <w:vAlign w:val="bottom"/>
          </w:tcPr>
          <w:p w:rsidR="008B3FFF" w:rsidRPr="00971911" w:rsidRDefault="008B3FFF" w:rsidP="00162022">
            <w:pPr>
              <w:ind w:left="34" w:firstLine="0"/>
              <w:jc w:val="right"/>
              <w:rPr>
                <w:rFonts w:ascii="Browallia New" w:eastAsia="Times New Roman" w:hAnsi="Browallia New" w:cs="Browallia New"/>
                <w:sz w:val="24"/>
                <w:szCs w:val="24"/>
              </w:rPr>
            </w:pPr>
            <w:r w:rsidRPr="00971911">
              <w:rPr>
                <w:rFonts w:ascii="Browallia New" w:eastAsia="Times New Roman" w:hAnsi="Browallia New" w:cs="Browallia New"/>
                <w:sz w:val="24"/>
                <w:szCs w:val="24"/>
              </w:rPr>
              <w:t>153,790</w:t>
            </w:r>
          </w:p>
        </w:tc>
        <w:tc>
          <w:tcPr>
            <w:tcW w:w="1225" w:type="dxa"/>
            <w:gridSpan w:val="2"/>
            <w:shd w:val="clear" w:color="auto" w:fill="auto"/>
            <w:vAlign w:val="bottom"/>
          </w:tcPr>
          <w:p w:rsidR="00971911" w:rsidRPr="00971911" w:rsidRDefault="00971911" w:rsidP="00162022">
            <w:pPr>
              <w:ind w:firstLine="0"/>
              <w:jc w:val="right"/>
              <w:rPr>
                <w:rFonts w:ascii="Browallia New" w:eastAsia="Times New Roman" w:hAnsi="Browallia New" w:cs="Browallia New"/>
                <w:sz w:val="24"/>
                <w:szCs w:val="24"/>
              </w:rPr>
            </w:pPr>
          </w:p>
          <w:p w:rsidR="008B3FFF" w:rsidRPr="00971911" w:rsidRDefault="008B3FFF" w:rsidP="00162022">
            <w:pPr>
              <w:ind w:left="34" w:firstLine="0"/>
              <w:jc w:val="right"/>
              <w:rPr>
                <w:rFonts w:ascii="Browallia New" w:eastAsia="Times New Roman" w:hAnsi="Browallia New" w:cs="Browallia New"/>
                <w:sz w:val="24"/>
                <w:szCs w:val="24"/>
              </w:rPr>
            </w:pPr>
            <w:r w:rsidRPr="00971911">
              <w:rPr>
                <w:rFonts w:ascii="Browallia New" w:eastAsia="Times New Roman" w:hAnsi="Browallia New" w:cs="Browallia New"/>
                <w:sz w:val="24"/>
                <w:szCs w:val="24"/>
              </w:rPr>
              <w:t>4,249,398</w:t>
            </w:r>
          </w:p>
        </w:tc>
      </w:tr>
      <w:tr w:rsidR="008B3FFF" w:rsidRPr="001450ED" w:rsidTr="00162022">
        <w:tc>
          <w:tcPr>
            <w:tcW w:w="2823" w:type="dxa"/>
            <w:shd w:val="clear" w:color="auto" w:fill="auto"/>
          </w:tcPr>
          <w:p w:rsidR="008B3FFF" w:rsidRPr="001450ED" w:rsidRDefault="008B3FFF" w:rsidP="00971911">
            <w:pPr>
              <w:ind w:left="-15"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assets</w:t>
            </w:r>
          </w:p>
        </w:tc>
        <w:tc>
          <w:tcPr>
            <w:tcW w:w="1206" w:type="dxa"/>
            <w:shd w:val="clear" w:color="auto" w:fill="auto"/>
            <w:vAlign w:val="bottom"/>
          </w:tcPr>
          <w:p w:rsidR="008B3FFF" w:rsidRPr="001450ED" w:rsidRDefault="008B3FFF" w:rsidP="000C7664">
            <w:pPr>
              <w:pBdr>
                <w:top w:val="double" w:sz="4" w:space="1" w:color="auto"/>
              </w:pBdr>
              <w:ind w:left="34" w:firstLine="0"/>
              <w:jc w:val="right"/>
              <w:rPr>
                <w:rFonts w:ascii="Browallia New" w:eastAsia="Times New Roman" w:hAnsi="Browallia New" w:cs="Browallia New"/>
                <w:sz w:val="26"/>
                <w:szCs w:val="26"/>
              </w:rPr>
            </w:pPr>
          </w:p>
        </w:tc>
        <w:tc>
          <w:tcPr>
            <w:tcW w:w="1217" w:type="dxa"/>
            <w:shd w:val="clear" w:color="auto" w:fill="auto"/>
            <w:vAlign w:val="bottom"/>
          </w:tcPr>
          <w:p w:rsidR="008B3FFF" w:rsidRPr="001450ED" w:rsidRDefault="008B3FFF" w:rsidP="000C7664">
            <w:pPr>
              <w:pBdr>
                <w:top w:val="double" w:sz="4" w:space="1" w:color="auto"/>
              </w:pBdr>
              <w:ind w:left="34" w:firstLine="0"/>
              <w:jc w:val="right"/>
              <w:rPr>
                <w:rFonts w:ascii="Browallia New" w:eastAsia="Times New Roman" w:hAnsi="Browallia New" w:cs="Browallia New"/>
                <w:sz w:val="26"/>
                <w:szCs w:val="26"/>
              </w:rPr>
            </w:pPr>
          </w:p>
        </w:tc>
        <w:tc>
          <w:tcPr>
            <w:tcW w:w="1211" w:type="dxa"/>
            <w:shd w:val="clear" w:color="auto" w:fill="auto"/>
            <w:vAlign w:val="bottom"/>
          </w:tcPr>
          <w:p w:rsidR="008B3FFF" w:rsidRPr="001450ED" w:rsidRDefault="008B3FFF" w:rsidP="000C7664">
            <w:pPr>
              <w:pBdr>
                <w:top w:val="double" w:sz="4" w:space="1" w:color="auto"/>
              </w:pBdr>
              <w:ind w:left="34" w:firstLine="0"/>
              <w:jc w:val="right"/>
              <w:rPr>
                <w:rFonts w:ascii="Browallia New" w:eastAsia="Times New Roman" w:hAnsi="Browallia New" w:cs="Browallia New"/>
                <w:sz w:val="26"/>
                <w:szCs w:val="26"/>
              </w:rPr>
            </w:pPr>
          </w:p>
        </w:tc>
        <w:tc>
          <w:tcPr>
            <w:tcW w:w="1189" w:type="dxa"/>
            <w:shd w:val="clear" w:color="auto" w:fill="auto"/>
          </w:tcPr>
          <w:p w:rsidR="008B3FFF" w:rsidRPr="001450ED" w:rsidRDefault="008B3FFF" w:rsidP="000C7664">
            <w:pPr>
              <w:pBdr>
                <w:top w:val="double" w:sz="4" w:space="1" w:color="auto"/>
              </w:pBdr>
              <w:ind w:left="34" w:firstLine="0"/>
              <w:jc w:val="right"/>
              <w:rPr>
                <w:rFonts w:ascii="Browallia New" w:eastAsia="Times New Roman" w:hAnsi="Browallia New" w:cs="Browallia New"/>
                <w:sz w:val="26"/>
                <w:szCs w:val="26"/>
              </w:rPr>
            </w:pPr>
          </w:p>
        </w:tc>
        <w:tc>
          <w:tcPr>
            <w:tcW w:w="1209" w:type="dxa"/>
            <w:gridSpan w:val="2"/>
            <w:shd w:val="clear" w:color="auto" w:fill="auto"/>
            <w:vAlign w:val="bottom"/>
          </w:tcPr>
          <w:p w:rsidR="008B3FFF" w:rsidRPr="001450ED" w:rsidRDefault="008B3FFF" w:rsidP="000C7664">
            <w:pPr>
              <w:pBdr>
                <w:top w:val="double" w:sz="4" w:space="1" w:color="auto"/>
              </w:pBdr>
              <w:ind w:left="34" w:firstLine="0"/>
              <w:jc w:val="right"/>
              <w:rPr>
                <w:rFonts w:ascii="Browallia New" w:eastAsia="Times New Roman" w:hAnsi="Browallia New" w:cs="Browallia New"/>
                <w:sz w:val="26"/>
                <w:szCs w:val="26"/>
              </w:rPr>
            </w:pPr>
          </w:p>
        </w:tc>
        <w:tc>
          <w:tcPr>
            <w:tcW w:w="1225" w:type="dxa"/>
            <w:gridSpan w:val="2"/>
            <w:shd w:val="clear" w:color="auto" w:fill="auto"/>
            <w:vAlign w:val="bottom"/>
          </w:tcPr>
          <w:p w:rsidR="008B3FFF" w:rsidRPr="001450ED" w:rsidRDefault="008B3FFF" w:rsidP="000C7664">
            <w:pPr>
              <w:ind w:left="34" w:firstLine="0"/>
              <w:jc w:val="right"/>
              <w:rPr>
                <w:rFonts w:ascii="Browallia New" w:eastAsia="Times New Roman" w:hAnsi="Browallia New" w:cs="Browallia New"/>
                <w:sz w:val="26"/>
                <w:szCs w:val="26"/>
              </w:rPr>
            </w:pPr>
            <w:r w:rsidRPr="00214458">
              <w:rPr>
                <w:rFonts w:ascii="Browallia New" w:eastAsia="Times New Roman" w:hAnsi="Browallia New" w:cs="Browallia New"/>
                <w:sz w:val="24"/>
                <w:szCs w:val="24"/>
              </w:rPr>
              <w:t>4,622,768</w:t>
            </w:r>
          </w:p>
        </w:tc>
      </w:tr>
      <w:tr w:rsidR="008B3FFF" w:rsidRPr="001450ED" w:rsidTr="00162022">
        <w:tc>
          <w:tcPr>
            <w:tcW w:w="5246" w:type="dxa"/>
            <w:gridSpan w:val="3"/>
            <w:shd w:val="clear" w:color="auto" w:fill="auto"/>
            <w:vAlign w:val="center"/>
          </w:tcPr>
          <w:p w:rsidR="008B3FFF" w:rsidRPr="001450ED" w:rsidRDefault="008B3FFF" w:rsidP="00971911">
            <w:pPr>
              <w:ind w:left="-15"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Total assets as at </w:t>
            </w:r>
            <w:r>
              <w:rPr>
                <w:rFonts w:ascii="Browallia New" w:eastAsia="Times New Roman" w:hAnsi="Browallia New" w:cs="Browallia New"/>
                <w:sz w:val="26"/>
                <w:szCs w:val="26"/>
              </w:rPr>
              <w:t>June</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xml:space="preserve">, </w:t>
            </w:r>
            <w:r w:rsidRPr="001450ED">
              <w:rPr>
                <w:rFonts w:ascii="Browallia New" w:eastAsia="Times New Roman" w:hAnsi="Browallia New" w:cs="Browallia New"/>
                <w:sz w:val="26"/>
                <w:szCs w:val="26"/>
              </w:rPr>
              <w:t>2018</w:t>
            </w:r>
          </w:p>
        </w:tc>
        <w:tc>
          <w:tcPr>
            <w:tcW w:w="1211" w:type="dxa"/>
            <w:shd w:val="clear" w:color="auto" w:fill="auto"/>
            <w:vAlign w:val="bottom"/>
          </w:tcPr>
          <w:p w:rsidR="008B3FFF" w:rsidRPr="001450ED" w:rsidRDefault="008B3FFF" w:rsidP="000C7664">
            <w:pPr>
              <w:ind w:left="34" w:firstLine="0"/>
              <w:jc w:val="left"/>
              <w:rPr>
                <w:rFonts w:ascii="Browallia New" w:eastAsia="Times New Roman" w:hAnsi="Browallia New" w:cs="Browallia New"/>
                <w:sz w:val="26"/>
                <w:szCs w:val="26"/>
              </w:rPr>
            </w:pPr>
          </w:p>
        </w:tc>
        <w:tc>
          <w:tcPr>
            <w:tcW w:w="1206" w:type="dxa"/>
            <w:gridSpan w:val="2"/>
            <w:shd w:val="clear" w:color="auto" w:fill="auto"/>
            <w:vAlign w:val="bottom"/>
          </w:tcPr>
          <w:p w:rsidR="008B3FFF" w:rsidRPr="001450ED" w:rsidRDefault="008B3FFF" w:rsidP="000C7664">
            <w:pPr>
              <w:ind w:left="34" w:firstLine="0"/>
              <w:jc w:val="left"/>
              <w:rPr>
                <w:rFonts w:ascii="Browallia New" w:eastAsia="Times New Roman" w:hAnsi="Browallia New" w:cs="Browallia New"/>
                <w:sz w:val="26"/>
                <w:szCs w:val="26"/>
              </w:rPr>
            </w:pPr>
          </w:p>
        </w:tc>
        <w:tc>
          <w:tcPr>
            <w:tcW w:w="1209" w:type="dxa"/>
            <w:gridSpan w:val="2"/>
            <w:shd w:val="clear" w:color="auto" w:fill="auto"/>
            <w:vAlign w:val="bottom"/>
          </w:tcPr>
          <w:p w:rsidR="008B3FFF" w:rsidRPr="001450ED" w:rsidRDefault="008B3FFF" w:rsidP="000C7664">
            <w:pPr>
              <w:ind w:left="34" w:firstLine="0"/>
              <w:jc w:val="left"/>
              <w:rPr>
                <w:rFonts w:ascii="Browallia New" w:eastAsia="Times New Roman" w:hAnsi="Browallia New" w:cs="Browallia New"/>
                <w:sz w:val="26"/>
                <w:szCs w:val="26"/>
              </w:rPr>
            </w:pPr>
          </w:p>
        </w:tc>
        <w:tc>
          <w:tcPr>
            <w:tcW w:w="1208" w:type="dxa"/>
            <w:shd w:val="clear" w:color="auto" w:fill="auto"/>
            <w:vAlign w:val="bottom"/>
          </w:tcPr>
          <w:p w:rsidR="008B3FFF" w:rsidRPr="001450ED" w:rsidRDefault="008B3FFF" w:rsidP="000C7664">
            <w:pPr>
              <w:pBdr>
                <w:top w:val="single" w:sz="4" w:space="1" w:color="000000"/>
                <w:bottom w:val="double" w:sz="4" w:space="1" w:color="auto"/>
              </w:pBdr>
              <w:ind w:left="34" w:firstLine="0"/>
              <w:jc w:val="right"/>
              <w:rPr>
                <w:rFonts w:ascii="Browallia New" w:eastAsia="Times New Roman" w:hAnsi="Browallia New" w:cs="Browallia New"/>
                <w:sz w:val="26"/>
                <w:szCs w:val="26"/>
              </w:rPr>
            </w:pPr>
            <w:r w:rsidRPr="00214458">
              <w:rPr>
                <w:rFonts w:ascii="Browallia New" w:eastAsia="Times New Roman" w:hAnsi="Browallia New" w:cs="Browallia New"/>
                <w:sz w:val="24"/>
                <w:szCs w:val="24"/>
              </w:rPr>
              <w:t>8,872,166</w:t>
            </w:r>
          </w:p>
        </w:tc>
      </w:tr>
      <w:bookmarkEnd w:id="8"/>
    </w:tbl>
    <w:p w:rsidR="00971911" w:rsidRDefault="00971911" w:rsidP="00082B2F">
      <w:pPr>
        <w:ind w:firstLine="0"/>
        <w:rPr>
          <w:rFonts w:ascii="Browallia New" w:hAnsi="Browallia New" w:cs="Browallia New"/>
          <w:sz w:val="28"/>
          <w:szCs w:val="36"/>
          <w:lang w:eastAsia="x-none"/>
        </w:rPr>
      </w:pPr>
    </w:p>
    <w:p w:rsidR="00971911" w:rsidRDefault="00971911">
      <w:pPr>
        <w:ind w:firstLine="0"/>
        <w:jc w:val="left"/>
        <w:rPr>
          <w:rFonts w:ascii="Browallia New" w:hAnsi="Browallia New" w:cs="Browallia New"/>
          <w:sz w:val="28"/>
          <w:szCs w:val="36"/>
          <w:lang w:eastAsia="x-none"/>
        </w:rPr>
      </w:pPr>
      <w:r>
        <w:rPr>
          <w:rFonts w:ascii="Browallia New" w:hAnsi="Browallia New" w:cs="Browallia New"/>
          <w:sz w:val="28"/>
          <w:szCs w:val="36"/>
          <w:lang w:eastAsia="x-none"/>
        </w:rPr>
        <w:br w:type="page"/>
      </w:r>
    </w:p>
    <w:p w:rsidR="00971911" w:rsidRDefault="00971911" w:rsidP="00971911">
      <w:pPr>
        <w:pStyle w:val="Heading1"/>
      </w:pPr>
      <w:r>
        <w:rPr>
          <w:lang w:val="en-US"/>
        </w:rPr>
        <w:lastRenderedPageBreak/>
        <w:t>24</w:t>
      </w:r>
      <w:r w:rsidRPr="0025101B">
        <w:rPr>
          <w:cs/>
        </w:rPr>
        <w:t>.</w:t>
      </w:r>
      <w:r w:rsidRPr="0025101B">
        <w:tab/>
        <w:t>OPERATING SEGMENT</w:t>
      </w:r>
      <w:r w:rsidRPr="0025101B">
        <w:rPr>
          <w:rFonts w:hint="cs"/>
          <w:cs/>
        </w:rPr>
        <w:t xml:space="preserve"> </w:t>
      </w:r>
      <w:r w:rsidRPr="0025101B">
        <w:t>INFORMATION</w:t>
      </w:r>
      <w:r w:rsidRPr="0025101B">
        <w:rPr>
          <w:rFonts w:hint="cs"/>
          <w:cs/>
        </w:rPr>
        <w:t xml:space="preserve"> </w:t>
      </w:r>
      <w:r>
        <w:rPr>
          <w:rFonts w:eastAsia="Times New Roman"/>
          <w:cs/>
        </w:rPr>
        <w:t>(</w:t>
      </w:r>
      <w:r>
        <w:rPr>
          <w:rFonts w:eastAsia="Times New Roman"/>
        </w:rPr>
        <w:t>Con</w:t>
      </w:r>
      <w:r>
        <w:rPr>
          <w:rFonts w:eastAsia="Times New Roman"/>
          <w:cs/>
        </w:rPr>
        <w:t>’</w:t>
      </w:r>
      <w:r>
        <w:rPr>
          <w:rFonts w:eastAsia="Times New Roman"/>
        </w:rPr>
        <w:t>t</w:t>
      </w:r>
      <w:r>
        <w:rPr>
          <w:rFonts w:eastAsia="Times New Roman"/>
          <w:cs/>
        </w:rPr>
        <w:t>)</w:t>
      </w:r>
    </w:p>
    <w:p w:rsidR="00082B2F" w:rsidRDefault="00971911" w:rsidP="00971911">
      <w:pPr>
        <w:pStyle w:val="Heading2"/>
        <w:ind w:hanging="720"/>
        <w:rPr>
          <w:u w:val="none"/>
        </w:rPr>
      </w:pPr>
      <w:r w:rsidRPr="00971911">
        <w:rPr>
          <w:u w:val="none"/>
        </w:rPr>
        <w:t>24</w:t>
      </w:r>
      <w:r w:rsidRPr="00971911">
        <w:rPr>
          <w:u w:val="none"/>
          <w:cs/>
        </w:rPr>
        <w:t>.</w:t>
      </w:r>
      <w:r w:rsidRPr="00971911">
        <w:rPr>
          <w:u w:val="none"/>
        </w:rPr>
        <w:t xml:space="preserve">1  </w:t>
      </w:r>
      <w:r w:rsidRPr="00971911">
        <w:rPr>
          <w:u w:val="none"/>
        </w:rPr>
        <w:tab/>
        <w:t>Total asset, revenue and results, based on business segments in the consolidated financial statement are as follows</w:t>
      </w:r>
      <w:r w:rsidRPr="00971911">
        <w:rPr>
          <w:u w:val="none"/>
          <w:cs/>
        </w:rPr>
        <w:t>.- (</w:t>
      </w:r>
      <w:r w:rsidRPr="00971911">
        <w:rPr>
          <w:u w:val="none"/>
        </w:rPr>
        <w:t>Con</w:t>
      </w:r>
      <w:r w:rsidRPr="00971911">
        <w:rPr>
          <w:u w:val="none"/>
          <w:cs/>
        </w:rPr>
        <w:t>’</w:t>
      </w:r>
      <w:r w:rsidRPr="00971911">
        <w:rPr>
          <w:u w:val="none"/>
        </w:rPr>
        <w:t>t</w:t>
      </w:r>
      <w:r w:rsidRPr="00971911">
        <w:rPr>
          <w:u w:val="none"/>
          <w:cs/>
        </w:rPr>
        <w:t>)</w:t>
      </w:r>
    </w:p>
    <w:p w:rsidR="00971911" w:rsidRPr="00971911" w:rsidRDefault="00971911" w:rsidP="00971911">
      <w:pPr>
        <w:rPr>
          <w:lang w:val="x-none" w:eastAsia="x-none"/>
        </w:rPr>
      </w:pPr>
    </w:p>
    <w:tbl>
      <w:tblPr>
        <w:tblW w:w="12528" w:type="dxa"/>
        <w:tblInd w:w="-252" w:type="dxa"/>
        <w:tblLook w:val="04A0" w:firstRow="1" w:lastRow="0" w:firstColumn="1" w:lastColumn="0" w:noHBand="0" w:noVBand="1"/>
      </w:tblPr>
      <w:tblGrid>
        <w:gridCol w:w="3003"/>
        <w:gridCol w:w="1206"/>
        <w:gridCol w:w="1217"/>
        <w:gridCol w:w="1211"/>
        <w:gridCol w:w="1189"/>
        <w:gridCol w:w="1209"/>
        <w:gridCol w:w="1225"/>
        <w:gridCol w:w="1134"/>
        <w:gridCol w:w="1134"/>
      </w:tblGrid>
      <w:tr w:rsidR="00082B2F" w:rsidRPr="0025101B" w:rsidTr="00162022">
        <w:trPr>
          <w:gridAfter w:val="2"/>
          <w:wAfter w:w="2268" w:type="dxa"/>
        </w:trPr>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7257" w:type="dxa"/>
            <w:gridSpan w:val="6"/>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971911">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082B2F" w:rsidRPr="0025101B" w:rsidTr="00162022">
        <w:trPr>
          <w:gridAfter w:val="2"/>
          <w:wAfter w:w="2268" w:type="dxa"/>
        </w:trPr>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7257" w:type="dxa"/>
            <w:gridSpan w:val="6"/>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082B2F" w:rsidRPr="0025101B" w:rsidTr="00162022">
        <w:trPr>
          <w:gridAfter w:val="2"/>
          <w:wAfter w:w="2268" w:type="dxa"/>
        </w:trPr>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7257" w:type="dxa"/>
            <w:gridSpan w:val="6"/>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Pr>
                <w:rFonts w:ascii="Browallia New" w:hAnsi="Browallia New" w:cs="Browallia New"/>
                <w:sz w:val="26"/>
                <w:szCs w:val="26"/>
              </w:rPr>
              <w:t>six</w:t>
            </w:r>
            <w:r>
              <w:rPr>
                <w:rFonts w:ascii="Browallia New" w:hAnsi="Browallia New" w:cs="Browallia New"/>
                <w:sz w:val="26"/>
                <w:szCs w:val="26"/>
                <w:cs/>
              </w:rPr>
              <w:t>-</w:t>
            </w:r>
            <w:r>
              <w:rPr>
                <w:rFonts w:ascii="Browallia New" w:hAnsi="Browallia New" w:cs="Browallia New"/>
                <w:sz w:val="26"/>
                <w:szCs w:val="26"/>
              </w:rPr>
              <w:t>month period ended June</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201</w:t>
            </w:r>
            <w:r>
              <w:rPr>
                <w:rFonts w:ascii="Browallia New" w:hAnsi="Browallia New" w:cs="Browallia New"/>
                <w:sz w:val="26"/>
                <w:szCs w:val="26"/>
              </w:rPr>
              <w:t>7</w:t>
            </w:r>
          </w:p>
        </w:tc>
      </w:tr>
      <w:tr w:rsidR="00082B2F" w:rsidRPr="0025101B" w:rsidTr="00162022">
        <w:trPr>
          <w:gridAfter w:val="2"/>
          <w:wAfter w:w="2268" w:type="dxa"/>
        </w:trPr>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7"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1"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189" w:type="dxa"/>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25"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082B2F" w:rsidRPr="0025101B" w:rsidTr="00162022">
        <w:trPr>
          <w:gridAfter w:val="2"/>
          <w:wAfter w:w="2268" w:type="dxa"/>
        </w:trPr>
        <w:tc>
          <w:tcPr>
            <w:tcW w:w="3003" w:type="dxa"/>
            <w:shd w:val="clear" w:color="auto" w:fill="auto"/>
          </w:tcPr>
          <w:p w:rsidR="00082B2F" w:rsidRPr="001450ED" w:rsidRDefault="00082B2F" w:rsidP="00082B2F">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6" w:type="dxa"/>
            <w:shd w:val="clear" w:color="auto" w:fill="auto"/>
          </w:tcPr>
          <w:p w:rsidR="00082B2F" w:rsidRPr="004C1E53" w:rsidRDefault="00082B2F" w:rsidP="00082B2F">
            <w:pPr>
              <w:pBdr>
                <w:bottom w:val="double" w:sz="4" w:space="1" w:color="auto"/>
              </w:pBdr>
              <w:tabs>
                <w:tab w:val="left" w:pos="742"/>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249,169</w:t>
            </w:r>
          </w:p>
        </w:tc>
        <w:tc>
          <w:tcPr>
            <w:tcW w:w="1217" w:type="dxa"/>
            <w:shd w:val="clear" w:color="auto" w:fill="auto"/>
          </w:tcPr>
          <w:p w:rsidR="00082B2F" w:rsidRPr="004C1E53" w:rsidRDefault="00082B2F" w:rsidP="00082B2F">
            <w:pPr>
              <w:pBdr>
                <w:bottom w:val="double" w:sz="4" w:space="1" w:color="auto"/>
              </w:pBdr>
              <w:tabs>
                <w:tab w:val="left" w:pos="742"/>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133,471</w:t>
            </w:r>
          </w:p>
        </w:tc>
        <w:tc>
          <w:tcPr>
            <w:tcW w:w="1211" w:type="dxa"/>
            <w:shd w:val="clear" w:color="auto" w:fill="auto"/>
          </w:tcPr>
          <w:p w:rsidR="00082B2F" w:rsidRPr="004C1E53" w:rsidRDefault="00082B2F" w:rsidP="00082B2F">
            <w:pPr>
              <w:pBdr>
                <w:bottom w:val="double" w:sz="4" w:space="1" w:color="auto"/>
              </w:pBdr>
              <w:tabs>
                <w:tab w:val="left" w:pos="742"/>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189" w:type="dxa"/>
            <w:shd w:val="clear" w:color="auto" w:fill="auto"/>
          </w:tcPr>
          <w:p w:rsidR="00082B2F" w:rsidRPr="004C1E53" w:rsidRDefault="00082B2F" w:rsidP="00082B2F">
            <w:pPr>
              <w:pBdr>
                <w:bottom w:val="double" w:sz="4" w:space="1" w:color="auto"/>
              </w:pBdr>
              <w:tabs>
                <w:tab w:val="left" w:pos="742"/>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6,289</w:t>
            </w:r>
          </w:p>
        </w:tc>
        <w:tc>
          <w:tcPr>
            <w:tcW w:w="1209" w:type="dxa"/>
            <w:shd w:val="clear" w:color="auto" w:fill="auto"/>
          </w:tcPr>
          <w:p w:rsidR="00082B2F" w:rsidRPr="004C1E53" w:rsidRDefault="00082B2F" w:rsidP="00082B2F">
            <w:pPr>
              <w:pBdr>
                <w:bottom w:val="double" w:sz="4" w:space="1" w:color="auto"/>
              </w:pBdr>
              <w:tabs>
                <w:tab w:val="left" w:pos="742"/>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5,944</w:t>
            </w: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pBdr>
                <w:bottom w:val="double" w:sz="4" w:space="1" w:color="auto"/>
              </w:pBd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382,985</w:t>
            </w:r>
          </w:p>
        </w:tc>
      </w:tr>
      <w:tr w:rsidR="00082B2F" w:rsidRPr="0025101B" w:rsidTr="00162022">
        <w:trPr>
          <w:gridAfter w:val="2"/>
          <w:wAfter w:w="2268" w:type="dxa"/>
        </w:trPr>
        <w:tc>
          <w:tcPr>
            <w:tcW w:w="3003" w:type="dxa"/>
            <w:shd w:val="clear" w:color="auto" w:fill="auto"/>
          </w:tcPr>
          <w:p w:rsidR="00082B2F" w:rsidRPr="001450ED" w:rsidRDefault="00082B2F" w:rsidP="00082B2F">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6"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77,359</w:t>
            </w:r>
          </w:p>
        </w:tc>
        <w:tc>
          <w:tcPr>
            <w:tcW w:w="1217"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106,153</w:t>
            </w:r>
          </w:p>
        </w:tc>
        <w:tc>
          <w:tcPr>
            <w:tcW w:w="1211"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18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2,195</w:t>
            </w:r>
          </w:p>
        </w:tc>
        <w:tc>
          <w:tcPr>
            <w:tcW w:w="120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4,517</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190,224</w:t>
            </w:r>
          </w:p>
        </w:tc>
      </w:tr>
      <w:tr w:rsidR="00082B2F" w:rsidRPr="0025101B" w:rsidTr="00162022">
        <w:trPr>
          <w:gridAfter w:val="2"/>
          <w:wAfter w:w="2268" w:type="dxa"/>
        </w:trPr>
        <w:tc>
          <w:tcPr>
            <w:tcW w:w="3003" w:type="dxa"/>
            <w:shd w:val="clear" w:color="auto" w:fill="auto"/>
          </w:tcPr>
          <w:p w:rsidR="00082B2F" w:rsidRPr="001450ED" w:rsidRDefault="00082B2F" w:rsidP="00082B2F">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6" w:type="dxa"/>
            <w:shd w:val="clear" w:color="auto" w:fill="auto"/>
          </w:tcPr>
          <w:p w:rsidR="00082B2F" w:rsidRPr="001450ED" w:rsidRDefault="00082B2F" w:rsidP="00082B2F">
            <w:pPr>
              <w:tabs>
                <w:tab w:val="left" w:pos="742"/>
              </w:tabs>
              <w:ind w:left="34" w:firstLine="0"/>
              <w:jc w:val="right"/>
              <w:rPr>
                <w:rFonts w:ascii="Browallia New" w:eastAsia="Times New Roman" w:hAnsi="Browallia New" w:cs="Browallia New"/>
                <w:sz w:val="26"/>
                <w:szCs w:val="26"/>
              </w:rPr>
            </w:pPr>
          </w:p>
        </w:tc>
        <w:tc>
          <w:tcPr>
            <w:tcW w:w="1217" w:type="dxa"/>
            <w:shd w:val="clear" w:color="auto" w:fill="auto"/>
          </w:tcPr>
          <w:p w:rsidR="00082B2F" w:rsidRPr="001450ED" w:rsidRDefault="00082B2F" w:rsidP="00082B2F">
            <w:pPr>
              <w:tabs>
                <w:tab w:val="left" w:pos="742"/>
              </w:tabs>
              <w:ind w:left="34" w:firstLine="0"/>
              <w:jc w:val="right"/>
              <w:rPr>
                <w:rFonts w:ascii="Browallia New" w:eastAsia="Times New Roman" w:hAnsi="Browallia New" w:cs="Browallia New"/>
                <w:sz w:val="26"/>
                <w:szCs w:val="26"/>
              </w:rPr>
            </w:pPr>
          </w:p>
        </w:tc>
        <w:tc>
          <w:tcPr>
            <w:tcW w:w="1211" w:type="dxa"/>
            <w:shd w:val="clear" w:color="auto" w:fill="auto"/>
          </w:tcPr>
          <w:p w:rsidR="00082B2F" w:rsidRPr="001450ED" w:rsidRDefault="00082B2F" w:rsidP="00082B2F">
            <w:pPr>
              <w:tabs>
                <w:tab w:val="left" w:pos="742"/>
              </w:tabs>
              <w:ind w:left="34" w:firstLine="0"/>
              <w:jc w:val="right"/>
              <w:rPr>
                <w:rFonts w:ascii="Browallia New" w:eastAsia="Times New Roman" w:hAnsi="Browallia New" w:cs="Browallia New"/>
                <w:sz w:val="26"/>
                <w:szCs w:val="26"/>
              </w:rPr>
            </w:pPr>
          </w:p>
        </w:tc>
        <w:tc>
          <w:tcPr>
            <w:tcW w:w="1189" w:type="dxa"/>
            <w:shd w:val="clear" w:color="auto" w:fill="auto"/>
          </w:tcPr>
          <w:p w:rsidR="00082B2F" w:rsidRPr="001450ED" w:rsidRDefault="00082B2F" w:rsidP="00082B2F">
            <w:pPr>
              <w:tabs>
                <w:tab w:val="left" w:pos="742"/>
              </w:tabs>
              <w:ind w:left="34" w:firstLine="0"/>
              <w:jc w:val="right"/>
              <w:rPr>
                <w:rFonts w:ascii="Browallia New" w:eastAsia="Times New Roman" w:hAnsi="Browallia New" w:cs="Browallia New"/>
                <w:sz w:val="26"/>
                <w:szCs w:val="26"/>
              </w:rPr>
            </w:pPr>
          </w:p>
        </w:tc>
        <w:tc>
          <w:tcPr>
            <w:tcW w:w="1209" w:type="dxa"/>
            <w:shd w:val="clear" w:color="auto" w:fill="auto"/>
          </w:tcPr>
          <w:p w:rsidR="00082B2F" w:rsidRPr="001450ED" w:rsidRDefault="00082B2F" w:rsidP="00082B2F">
            <w:pPr>
              <w:tabs>
                <w:tab w:val="left" w:pos="742"/>
              </w:tabs>
              <w:ind w:left="34" w:firstLine="0"/>
              <w:jc w:val="right"/>
              <w:rPr>
                <w:rFonts w:ascii="Browallia New" w:eastAsia="Times New Roman" w:hAnsi="Browallia New" w:cs="Browallia New"/>
                <w:sz w:val="26"/>
                <w:szCs w:val="26"/>
              </w:rPr>
            </w:pPr>
          </w:p>
        </w:tc>
        <w:tc>
          <w:tcPr>
            <w:tcW w:w="1225" w:type="dxa"/>
            <w:shd w:val="clear" w:color="auto" w:fill="auto"/>
          </w:tcPr>
          <w:p w:rsidR="00082B2F" w:rsidRPr="001450ED" w:rsidRDefault="00082B2F" w:rsidP="00082B2F">
            <w:pPr>
              <w:tabs>
                <w:tab w:val="left" w:pos="567"/>
              </w:tabs>
              <w:ind w:firstLine="0"/>
              <w:jc w:val="right"/>
              <w:rPr>
                <w:rFonts w:ascii="Browallia New" w:eastAsia="Times New Roman" w:hAnsi="Browallia New" w:cs="Browallia New"/>
                <w:sz w:val="26"/>
                <w:szCs w:val="26"/>
              </w:rPr>
            </w:pPr>
          </w:p>
        </w:tc>
      </w:tr>
      <w:tr w:rsidR="00082B2F" w:rsidRPr="0025101B" w:rsidTr="00162022">
        <w:trPr>
          <w:gridAfter w:val="2"/>
          <w:wAfter w:w="2268" w:type="dxa"/>
        </w:trPr>
        <w:tc>
          <w:tcPr>
            <w:tcW w:w="3003" w:type="dxa"/>
            <w:shd w:val="clear" w:color="auto" w:fill="auto"/>
          </w:tcPr>
          <w:p w:rsidR="00082B2F" w:rsidRPr="001450ED" w:rsidRDefault="00082B2F" w:rsidP="00082B2F">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6"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hint="cs"/>
                <w:sz w:val="26"/>
                <w:szCs w:val="26"/>
                <w:cs/>
              </w:rPr>
              <w:t>-</w:t>
            </w:r>
          </w:p>
        </w:tc>
        <w:tc>
          <w:tcPr>
            <w:tcW w:w="1217" w:type="dxa"/>
            <w:shd w:val="clear" w:color="auto" w:fill="auto"/>
          </w:tcPr>
          <w:p w:rsidR="00082B2F" w:rsidRPr="004C1E53" w:rsidRDefault="00082B2F" w:rsidP="00082B2F">
            <w:pPr>
              <w:tabs>
                <w:tab w:val="left" w:pos="742"/>
              </w:tabs>
              <w:ind w:left="34" w:firstLine="0"/>
              <w:jc w:val="right"/>
              <w:rPr>
                <w:rFonts w:ascii="Browallia New" w:hAnsi="Browallia New" w:cs="Browallia New"/>
                <w:sz w:val="26"/>
                <w:szCs w:val="26"/>
                <w:lang w:eastAsia="ko-KR"/>
              </w:rPr>
            </w:pPr>
            <w:r w:rsidRPr="004C1E53">
              <w:rPr>
                <w:rFonts w:ascii="Browallia New" w:hAnsi="Browallia New" w:cs="Browallia New" w:hint="eastAsia"/>
                <w:sz w:val="26"/>
                <w:szCs w:val="26"/>
                <w:lang w:eastAsia="ko-KR"/>
              </w:rPr>
              <w:t>114,942</w:t>
            </w:r>
          </w:p>
        </w:tc>
        <w:tc>
          <w:tcPr>
            <w:tcW w:w="1211"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18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20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114,942</w:t>
            </w:r>
          </w:p>
        </w:tc>
      </w:tr>
      <w:tr w:rsidR="00082B2F" w:rsidRPr="0025101B" w:rsidTr="00162022">
        <w:trPr>
          <w:gridAfter w:val="2"/>
          <w:wAfter w:w="2268" w:type="dxa"/>
        </w:trPr>
        <w:tc>
          <w:tcPr>
            <w:tcW w:w="3003" w:type="dxa"/>
            <w:shd w:val="clear" w:color="auto" w:fill="auto"/>
          </w:tcPr>
          <w:p w:rsidR="00082B2F" w:rsidRPr="001450ED" w:rsidRDefault="00082B2F" w:rsidP="00082B2F">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6"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6,728</w:t>
            </w:r>
          </w:p>
        </w:tc>
        <w:tc>
          <w:tcPr>
            <w:tcW w:w="1217"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2,194</w:t>
            </w:r>
          </w:p>
        </w:tc>
        <w:tc>
          <w:tcPr>
            <w:tcW w:w="1211"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40,311</w:t>
            </w:r>
          </w:p>
        </w:tc>
        <w:tc>
          <w:tcPr>
            <w:tcW w:w="118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58</w:t>
            </w:r>
          </w:p>
        </w:tc>
        <w:tc>
          <w:tcPr>
            <w:tcW w:w="120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48,209</w:t>
            </w: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1,082</w:t>
            </w:r>
          </w:p>
        </w:tc>
      </w:tr>
      <w:tr w:rsidR="00082B2F" w:rsidRPr="0025101B" w:rsidTr="00162022">
        <w:trPr>
          <w:gridAfter w:val="2"/>
          <w:wAfter w:w="2268" w:type="dxa"/>
        </w:trPr>
        <w:tc>
          <w:tcPr>
            <w:tcW w:w="3003" w:type="dxa"/>
            <w:shd w:val="clear" w:color="auto" w:fill="auto"/>
          </w:tcPr>
          <w:p w:rsidR="00082B2F" w:rsidRPr="001450ED" w:rsidRDefault="00082B2F" w:rsidP="00082B2F">
            <w:pPr>
              <w:ind w:left="34" w:firstLine="143"/>
              <w:rPr>
                <w:rFonts w:ascii="Browallia New" w:eastAsia="Times New Roman" w:hAnsi="Browallia New" w:cs="Browallia New"/>
                <w:sz w:val="26"/>
                <w:szCs w:val="26"/>
              </w:rPr>
            </w:pPr>
            <w:r>
              <w:rPr>
                <w:rFonts w:ascii="Browallia New" w:eastAsia="Times New Roman" w:hAnsi="Browallia New" w:cs="Browallia New"/>
                <w:sz w:val="26"/>
                <w:szCs w:val="26"/>
              </w:rPr>
              <w:t>Dividend income</w:t>
            </w:r>
          </w:p>
        </w:tc>
        <w:tc>
          <w:tcPr>
            <w:tcW w:w="1206"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hint="cs"/>
                <w:sz w:val="26"/>
                <w:szCs w:val="26"/>
                <w:cs/>
              </w:rPr>
              <w:t>-</w:t>
            </w:r>
          </w:p>
        </w:tc>
        <w:tc>
          <w:tcPr>
            <w:tcW w:w="1217"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hint="cs"/>
                <w:sz w:val="26"/>
                <w:szCs w:val="26"/>
                <w:cs/>
              </w:rPr>
              <w:t>-</w:t>
            </w:r>
          </w:p>
        </w:tc>
        <w:tc>
          <w:tcPr>
            <w:tcW w:w="1211"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121,259</w:t>
            </w:r>
          </w:p>
        </w:tc>
        <w:tc>
          <w:tcPr>
            <w:tcW w:w="118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20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121,259</w:t>
            </w: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r>
      <w:tr w:rsidR="00082B2F" w:rsidRPr="0025101B" w:rsidTr="00162022">
        <w:trPr>
          <w:gridAfter w:val="2"/>
          <w:wAfter w:w="2268" w:type="dxa"/>
        </w:trPr>
        <w:tc>
          <w:tcPr>
            <w:tcW w:w="3003" w:type="dxa"/>
            <w:shd w:val="clear" w:color="auto" w:fill="auto"/>
          </w:tcPr>
          <w:p w:rsidR="00082B2F" w:rsidRPr="001450ED" w:rsidRDefault="00082B2F" w:rsidP="00082B2F">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6"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12,199</w:t>
            </w:r>
          </w:p>
        </w:tc>
        <w:tc>
          <w:tcPr>
            <w:tcW w:w="1217"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2,330</w:t>
            </w:r>
          </w:p>
        </w:tc>
        <w:tc>
          <w:tcPr>
            <w:tcW w:w="1211"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21,522</w:t>
            </w:r>
          </w:p>
        </w:tc>
        <w:tc>
          <w:tcPr>
            <w:tcW w:w="118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22</w:t>
            </w:r>
          </w:p>
        </w:tc>
        <w:tc>
          <w:tcPr>
            <w:tcW w:w="1209" w:type="dxa"/>
            <w:shd w:val="clear" w:color="auto" w:fill="auto"/>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19,972</w:t>
            </w: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16,101</w:t>
            </w:r>
          </w:p>
        </w:tc>
      </w:tr>
      <w:tr w:rsidR="00082B2F" w:rsidRPr="0025101B" w:rsidTr="00162022">
        <w:trPr>
          <w:gridAfter w:val="2"/>
          <w:wAfter w:w="2268" w:type="dxa"/>
        </w:trPr>
        <w:tc>
          <w:tcPr>
            <w:tcW w:w="3003" w:type="dxa"/>
            <w:shd w:val="clear" w:color="auto" w:fill="auto"/>
          </w:tcPr>
          <w:p w:rsidR="00082B2F" w:rsidRPr="001450ED" w:rsidRDefault="00082B2F" w:rsidP="00082B2F">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sidR="00971911">
              <w:rPr>
                <w:rFonts w:ascii="Browallia New" w:eastAsia="Times New Roman" w:hAnsi="Browallia New" w:cs="Browallia New"/>
                <w:sz w:val="26"/>
                <w:szCs w:val="26"/>
              </w:rPr>
              <w:t>profit</w:t>
            </w:r>
            <w:r w:rsidRPr="001450ED">
              <w:rPr>
                <w:rFonts w:ascii="Browallia New" w:eastAsia="Times New Roman" w:hAnsi="Browallia New" w:cs="Browallia New"/>
                <w:sz w:val="26"/>
                <w:szCs w:val="26"/>
              </w:rPr>
              <w:t xml:space="preserve"> on investment in </w:t>
            </w:r>
          </w:p>
          <w:p w:rsidR="00082B2F" w:rsidRPr="001450ED" w:rsidRDefault="00082B2F" w:rsidP="00082B2F">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w:t>
            </w:r>
            <w:r w:rsidR="00162022">
              <w:rPr>
                <w:rFonts w:ascii="Browallia New" w:eastAsia="Times New Roman" w:hAnsi="Browallia New" w:cs="Browallia New"/>
                <w:sz w:val="26"/>
                <w:szCs w:val="26"/>
              </w:rPr>
              <w:t>y</w:t>
            </w:r>
          </w:p>
        </w:tc>
        <w:tc>
          <w:tcPr>
            <w:tcW w:w="1206" w:type="dxa"/>
            <w:shd w:val="clear" w:color="auto" w:fill="auto"/>
            <w:vAlign w:val="bottom"/>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hint="cs"/>
                <w:sz w:val="26"/>
                <w:szCs w:val="26"/>
                <w:cs/>
              </w:rPr>
              <w:t>-</w:t>
            </w:r>
          </w:p>
        </w:tc>
        <w:tc>
          <w:tcPr>
            <w:tcW w:w="1217" w:type="dxa"/>
            <w:shd w:val="clear" w:color="auto" w:fill="auto"/>
            <w:vAlign w:val="bottom"/>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hint="cs"/>
                <w:sz w:val="26"/>
                <w:szCs w:val="26"/>
                <w:cs/>
              </w:rPr>
              <w:t>-</w:t>
            </w:r>
          </w:p>
        </w:tc>
        <w:tc>
          <w:tcPr>
            <w:tcW w:w="1211" w:type="dxa"/>
            <w:shd w:val="clear" w:color="auto" w:fill="auto"/>
            <w:vAlign w:val="bottom"/>
          </w:tcPr>
          <w:p w:rsidR="00082B2F" w:rsidRPr="004C1E53" w:rsidRDefault="00082B2F" w:rsidP="00082B2F">
            <w:pPr>
              <w:tabs>
                <w:tab w:val="left" w:pos="742"/>
              </w:tabs>
              <w:ind w:left="34" w:firstLine="0"/>
              <w:jc w:val="right"/>
              <w:rPr>
                <w:rFonts w:ascii="Browallia New" w:eastAsia="Times New Roman" w:hAnsi="Browallia New" w:cs="Browallia New"/>
                <w:sz w:val="26"/>
                <w:szCs w:val="26"/>
                <w:cs/>
              </w:rPr>
            </w:pPr>
            <w:r w:rsidRPr="004C1E53">
              <w:rPr>
                <w:rFonts w:ascii="Browallia New" w:eastAsia="Times New Roman" w:hAnsi="Browallia New" w:cs="Browallia New"/>
                <w:sz w:val="26"/>
                <w:szCs w:val="26"/>
              </w:rPr>
              <w:t>64,033</w:t>
            </w:r>
          </w:p>
        </w:tc>
        <w:tc>
          <w:tcPr>
            <w:tcW w:w="1189" w:type="dxa"/>
            <w:shd w:val="clear" w:color="auto" w:fill="auto"/>
            <w:vAlign w:val="bottom"/>
          </w:tcPr>
          <w:p w:rsidR="00082B2F" w:rsidRPr="004C1E53" w:rsidRDefault="00082B2F" w:rsidP="00082B2F">
            <w:pPr>
              <w:tabs>
                <w:tab w:val="left" w:pos="742"/>
              </w:tabs>
              <w:ind w:left="34" w:firstLine="0"/>
              <w:jc w:val="right"/>
              <w:rPr>
                <w:rFonts w:ascii="Browallia New" w:eastAsia="Times New Roman" w:hAnsi="Browallia New" w:cs="Browallia New"/>
                <w:sz w:val="26"/>
                <w:szCs w:val="26"/>
                <w:cs/>
              </w:rPr>
            </w:pPr>
            <w:r w:rsidRPr="004C1E53">
              <w:rPr>
                <w:rFonts w:ascii="Browallia New" w:eastAsia="Times New Roman" w:hAnsi="Browallia New" w:cs="Browallia New" w:hint="cs"/>
                <w:sz w:val="26"/>
                <w:szCs w:val="26"/>
                <w:cs/>
              </w:rPr>
              <w:t>-</w:t>
            </w:r>
          </w:p>
        </w:tc>
        <w:tc>
          <w:tcPr>
            <w:tcW w:w="1209" w:type="dxa"/>
            <w:shd w:val="clear" w:color="auto" w:fill="auto"/>
            <w:vAlign w:val="bottom"/>
          </w:tcPr>
          <w:p w:rsidR="00082B2F" w:rsidRPr="004C1E53" w:rsidRDefault="00082B2F" w:rsidP="00082B2F">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225" w:type="dxa"/>
            <w:shd w:val="clear" w:color="auto" w:fill="auto"/>
            <w:vAlign w:val="bottom"/>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64,033</w:t>
            </w:r>
          </w:p>
        </w:tc>
      </w:tr>
      <w:tr w:rsidR="00082B2F" w:rsidRPr="0025101B" w:rsidTr="00162022">
        <w:trPr>
          <w:gridAfter w:val="2"/>
          <w:wAfter w:w="2268" w:type="dxa"/>
        </w:trPr>
        <w:tc>
          <w:tcPr>
            <w:tcW w:w="3003" w:type="dxa"/>
            <w:shd w:val="clear" w:color="auto" w:fill="auto"/>
          </w:tcPr>
          <w:p w:rsidR="00082B2F" w:rsidRPr="001450ED" w:rsidRDefault="00082B2F" w:rsidP="00D844CE">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6" w:type="dxa"/>
            <w:shd w:val="clear" w:color="auto" w:fill="auto"/>
          </w:tcPr>
          <w:p w:rsidR="00082B2F" w:rsidRPr="004C1E53" w:rsidRDefault="00082B2F" w:rsidP="00D844CE">
            <w:pPr>
              <w:tabs>
                <w:tab w:val="left" w:pos="742"/>
              </w:tabs>
              <w:ind w:left="34" w:firstLine="0"/>
              <w:jc w:val="right"/>
              <w:rPr>
                <w:rFonts w:ascii="Browallia New" w:hAnsi="Browallia New" w:cs="Browallia New"/>
                <w:sz w:val="26"/>
                <w:szCs w:val="26"/>
                <w:lang w:eastAsia="ko-KR"/>
              </w:rPr>
            </w:pPr>
            <w:r w:rsidRPr="004C1E53">
              <w:rPr>
                <w:rFonts w:ascii="Browallia New" w:hAnsi="Browallia New" w:cs="Browallia New" w:hint="eastAsia"/>
                <w:sz w:val="26"/>
                <w:szCs w:val="26"/>
                <w:cs/>
                <w:lang w:eastAsia="ko-KR"/>
              </w:rPr>
              <w:t>(</w:t>
            </w:r>
            <w:r w:rsidRPr="004C1E53">
              <w:rPr>
                <w:rFonts w:ascii="Browallia New" w:hAnsi="Browallia New" w:cs="Browallia New"/>
                <w:sz w:val="26"/>
                <w:szCs w:val="26"/>
                <w:lang w:eastAsia="ko-KR"/>
              </w:rPr>
              <w:t>12,957</w:t>
            </w:r>
            <w:r w:rsidRPr="004C1E53">
              <w:rPr>
                <w:rFonts w:ascii="Browallia New" w:hAnsi="Browallia New" w:cs="Browallia New" w:hint="eastAsia"/>
                <w:sz w:val="26"/>
                <w:szCs w:val="26"/>
                <w:cs/>
                <w:lang w:eastAsia="ko-KR"/>
              </w:rPr>
              <w:t>)</w:t>
            </w:r>
          </w:p>
        </w:tc>
        <w:tc>
          <w:tcPr>
            <w:tcW w:w="1217"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62,078</w:t>
            </w:r>
            <w:r w:rsidRPr="004C1E53">
              <w:rPr>
                <w:rFonts w:ascii="Browallia New" w:eastAsia="Times New Roman" w:hAnsi="Browallia New" w:cs="Browallia New"/>
                <w:sz w:val="26"/>
                <w:szCs w:val="26"/>
                <w:cs/>
              </w:rPr>
              <w:t>)</w:t>
            </w:r>
          </w:p>
        </w:tc>
        <w:tc>
          <w:tcPr>
            <w:tcW w:w="1211"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155</w:t>
            </w:r>
            <w:r w:rsidRPr="004C1E53">
              <w:rPr>
                <w:rFonts w:ascii="Browallia New" w:eastAsia="Times New Roman" w:hAnsi="Browallia New" w:cs="Browallia New"/>
                <w:sz w:val="26"/>
                <w:szCs w:val="26"/>
                <w:cs/>
              </w:rPr>
              <w:t>)</w:t>
            </w:r>
          </w:p>
        </w:tc>
        <w:tc>
          <w:tcPr>
            <w:tcW w:w="1189"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77</w:t>
            </w:r>
            <w:r w:rsidRPr="004C1E53">
              <w:rPr>
                <w:rFonts w:ascii="Browallia New" w:eastAsia="Times New Roman" w:hAnsi="Browallia New" w:cs="Browallia New"/>
                <w:sz w:val="26"/>
                <w:szCs w:val="26"/>
                <w:cs/>
              </w:rPr>
              <w:t>)</w:t>
            </w:r>
          </w:p>
        </w:tc>
        <w:tc>
          <w:tcPr>
            <w:tcW w:w="1209"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4,203</w:t>
            </w: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79,470</w:t>
            </w:r>
            <w:r w:rsidRPr="004C1E53">
              <w:rPr>
                <w:rFonts w:ascii="Browallia New" w:eastAsia="Times New Roman" w:hAnsi="Browallia New" w:cs="Browallia New"/>
                <w:sz w:val="26"/>
                <w:szCs w:val="26"/>
                <w:cs/>
              </w:rPr>
              <w:t>)</w:t>
            </w:r>
          </w:p>
        </w:tc>
      </w:tr>
      <w:tr w:rsidR="00082B2F" w:rsidRPr="0025101B" w:rsidTr="00162022">
        <w:trPr>
          <w:gridAfter w:val="2"/>
          <w:wAfter w:w="2268" w:type="dxa"/>
        </w:trPr>
        <w:tc>
          <w:tcPr>
            <w:tcW w:w="3003" w:type="dxa"/>
            <w:shd w:val="clear" w:color="auto" w:fill="auto"/>
          </w:tcPr>
          <w:p w:rsidR="00082B2F" w:rsidRPr="001450ED" w:rsidRDefault="00082B2F" w:rsidP="00D844CE">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6"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24,575</w:t>
            </w:r>
            <w:r w:rsidRPr="004C1E53">
              <w:rPr>
                <w:rFonts w:ascii="Browallia New" w:eastAsia="Times New Roman" w:hAnsi="Browallia New" w:cs="Browallia New"/>
                <w:sz w:val="26"/>
                <w:szCs w:val="26"/>
                <w:cs/>
              </w:rPr>
              <w:t>)</w:t>
            </w:r>
          </w:p>
        </w:tc>
        <w:tc>
          <w:tcPr>
            <w:tcW w:w="1217"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2</w:t>
            </w:r>
            <w:r w:rsidR="00EE468D">
              <w:rPr>
                <w:rFonts w:ascii="Browallia New" w:eastAsia="Times New Roman" w:hAnsi="Browallia New" w:cs="Browallia New"/>
                <w:sz w:val="26"/>
                <w:szCs w:val="26"/>
              </w:rPr>
              <w:t>0,553</w:t>
            </w:r>
            <w:r w:rsidRPr="004C1E53">
              <w:rPr>
                <w:rFonts w:ascii="Browallia New" w:eastAsia="Times New Roman" w:hAnsi="Browallia New" w:cs="Browallia New"/>
                <w:sz w:val="26"/>
                <w:szCs w:val="26"/>
                <w:cs/>
              </w:rPr>
              <w:t>)</w:t>
            </w:r>
          </w:p>
        </w:tc>
        <w:tc>
          <w:tcPr>
            <w:tcW w:w="1211"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35,431</w:t>
            </w:r>
            <w:r w:rsidRPr="004C1E53">
              <w:rPr>
                <w:rFonts w:ascii="Browallia New" w:eastAsia="Times New Roman" w:hAnsi="Browallia New" w:cs="Browallia New"/>
                <w:sz w:val="26"/>
                <w:szCs w:val="26"/>
                <w:cs/>
              </w:rPr>
              <w:t>)</w:t>
            </w:r>
          </w:p>
        </w:tc>
        <w:tc>
          <w:tcPr>
            <w:tcW w:w="1189"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00B9335F">
              <w:rPr>
                <w:rFonts w:ascii="Browallia New" w:eastAsia="Times New Roman" w:hAnsi="Browallia New" w:cs="Browallia New" w:hint="cs"/>
                <w:sz w:val="26"/>
                <w:szCs w:val="26"/>
                <w:cs/>
              </w:rPr>
              <w:t>803</w:t>
            </w:r>
            <w:r w:rsidRPr="004C1E53">
              <w:rPr>
                <w:rFonts w:ascii="Browallia New" w:eastAsia="Times New Roman" w:hAnsi="Browallia New" w:cs="Browallia New"/>
                <w:sz w:val="26"/>
                <w:szCs w:val="26"/>
                <w:cs/>
              </w:rPr>
              <w:t>)</w:t>
            </w:r>
          </w:p>
        </w:tc>
        <w:tc>
          <w:tcPr>
            <w:tcW w:w="1209"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15,536</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6</w:t>
            </w:r>
            <w:r w:rsidR="00593F5E">
              <w:rPr>
                <w:rFonts w:ascii="Browallia New" w:eastAsia="Times New Roman" w:hAnsi="Browallia New" w:cs="Browallia New" w:hint="cs"/>
                <w:sz w:val="26"/>
                <w:szCs w:val="26"/>
                <w:cs/>
              </w:rPr>
              <w:t>5</w:t>
            </w:r>
            <w:r w:rsidRPr="004C1E53">
              <w:rPr>
                <w:rFonts w:ascii="Browallia New" w:eastAsia="Times New Roman" w:hAnsi="Browallia New" w:cs="Browallia New"/>
                <w:sz w:val="26"/>
                <w:szCs w:val="26"/>
              </w:rPr>
              <w:t>,</w:t>
            </w:r>
            <w:r w:rsidR="00593F5E">
              <w:rPr>
                <w:rFonts w:ascii="Browallia New" w:eastAsia="Times New Roman" w:hAnsi="Browallia New" w:cs="Browallia New" w:hint="cs"/>
                <w:sz w:val="26"/>
                <w:szCs w:val="26"/>
                <w:cs/>
              </w:rPr>
              <w:t>826</w:t>
            </w:r>
            <w:r w:rsidRPr="004C1E53">
              <w:rPr>
                <w:rFonts w:ascii="Browallia New" w:eastAsia="Times New Roman" w:hAnsi="Browallia New" w:cs="Browallia New"/>
                <w:sz w:val="26"/>
                <w:szCs w:val="26"/>
                <w:cs/>
              </w:rPr>
              <w:t>)</w:t>
            </w:r>
          </w:p>
        </w:tc>
      </w:tr>
      <w:tr w:rsidR="00082B2F" w:rsidRPr="0025101B" w:rsidTr="00162022">
        <w:trPr>
          <w:gridAfter w:val="2"/>
          <w:wAfter w:w="2268" w:type="dxa"/>
        </w:trPr>
        <w:tc>
          <w:tcPr>
            <w:tcW w:w="3003" w:type="dxa"/>
            <w:shd w:val="clear" w:color="auto" w:fill="auto"/>
          </w:tcPr>
          <w:p w:rsidR="00082B2F" w:rsidRPr="001450ED" w:rsidRDefault="00807F34" w:rsidP="00807F34">
            <w:pPr>
              <w:tabs>
                <w:tab w:val="left" w:pos="165"/>
              </w:tabs>
              <w:ind w:left="-1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 </w:t>
            </w:r>
            <w:r w:rsidR="00082B2F" w:rsidRPr="001450ED">
              <w:rPr>
                <w:rFonts w:ascii="Browallia New" w:eastAsia="Times New Roman" w:hAnsi="Browallia New" w:cs="Browallia New"/>
                <w:sz w:val="26"/>
                <w:szCs w:val="26"/>
              </w:rPr>
              <w:t>Finance cost</w:t>
            </w:r>
          </w:p>
        </w:tc>
        <w:tc>
          <w:tcPr>
            <w:tcW w:w="1206" w:type="dxa"/>
            <w:shd w:val="clear" w:color="auto" w:fill="auto"/>
          </w:tcPr>
          <w:p w:rsidR="00082B2F" w:rsidRPr="004C1E53" w:rsidRDefault="00082B2F" w:rsidP="00D844CE">
            <w:pPr>
              <w:tabs>
                <w:tab w:val="left" w:pos="742"/>
              </w:tabs>
              <w:ind w:left="34" w:firstLine="0"/>
              <w:jc w:val="right"/>
              <w:rPr>
                <w:rFonts w:ascii="Browallia New" w:hAnsi="Browallia New" w:cs="Browallia New"/>
                <w:sz w:val="26"/>
                <w:szCs w:val="26"/>
                <w:lang w:eastAsia="ko-KR"/>
              </w:rPr>
            </w:pPr>
            <w:r w:rsidRPr="004C1E53">
              <w:rPr>
                <w:rFonts w:ascii="Browallia New" w:hAnsi="Browallia New" w:cs="Browallia New" w:hint="eastAsia"/>
                <w:sz w:val="26"/>
                <w:szCs w:val="26"/>
                <w:cs/>
                <w:lang w:eastAsia="ko-KR"/>
              </w:rPr>
              <w:t>(</w:t>
            </w:r>
            <w:r w:rsidRPr="004C1E53">
              <w:rPr>
                <w:rFonts w:ascii="Browallia New" w:hAnsi="Browallia New" w:cs="Browallia New"/>
                <w:sz w:val="26"/>
                <w:szCs w:val="26"/>
                <w:lang w:eastAsia="ko-KR"/>
              </w:rPr>
              <w:t>15,703</w:t>
            </w:r>
            <w:r w:rsidRPr="004C1E53">
              <w:rPr>
                <w:rFonts w:ascii="Browallia New" w:hAnsi="Browallia New" w:cs="Browallia New" w:hint="eastAsia"/>
                <w:sz w:val="26"/>
                <w:szCs w:val="26"/>
                <w:cs/>
                <w:lang w:eastAsia="ko-KR"/>
              </w:rPr>
              <w:t>)</w:t>
            </w:r>
          </w:p>
        </w:tc>
        <w:tc>
          <w:tcPr>
            <w:tcW w:w="1217"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4</w:t>
            </w:r>
            <w:r w:rsidR="00EE468D">
              <w:rPr>
                <w:rFonts w:ascii="Browallia New" w:eastAsia="Times New Roman" w:hAnsi="Browallia New" w:cs="Browallia New"/>
                <w:sz w:val="26"/>
                <w:szCs w:val="26"/>
              </w:rPr>
              <w:t>5</w:t>
            </w:r>
            <w:r w:rsidRPr="004C1E53">
              <w:rPr>
                <w:rFonts w:ascii="Browallia New" w:eastAsia="Times New Roman" w:hAnsi="Browallia New" w:cs="Browallia New"/>
                <w:sz w:val="26"/>
                <w:szCs w:val="26"/>
              </w:rPr>
              <w:t>,</w:t>
            </w:r>
            <w:r w:rsidR="00EE468D">
              <w:rPr>
                <w:rFonts w:ascii="Browallia New" w:eastAsia="Times New Roman" w:hAnsi="Browallia New" w:cs="Browallia New"/>
                <w:sz w:val="26"/>
                <w:szCs w:val="26"/>
              </w:rPr>
              <w:t>027</w:t>
            </w:r>
            <w:r w:rsidRPr="004C1E53">
              <w:rPr>
                <w:rFonts w:ascii="Browallia New" w:eastAsia="Times New Roman" w:hAnsi="Browallia New" w:cs="Browallia New"/>
                <w:sz w:val="26"/>
                <w:szCs w:val="26"/>
                <w:cs/>
              </w:rPr>
              <w:t>)</w:t>
            </w:r>
          </w:p>
        </w:tc>
        <w:tc>
          <w:tcPr>
            <w:tcW w:w="1211"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84,662</w:t>
            </w:r>
            <w:r w:rsidRPr="004C1E53">
              <w:rPr>
                <w:rFonts w:ascii="Browallia New" w:eastAsia="Times New Roman" w:hAnsi="Browallia New" w:cs="Browallia New"/>
                <w:sz w:val="26"/>
                <w:szCs w:val="26"/>
                <w:cs/>
              </w:rPr>
              <w:t>)</w:t>
            </w:r>
          </w:p>
        </w:tc>
        <w:tc>
          <w:tcPr>
            <w:tcW w:w="1189" w:type="dxa"/>
            <w:shd w:val="clear" w:color="auto" w:fill="auto"/>
          </w:tcPr>
          <w:p w:rsidR="00082B2F" w:rsidRPr="004C1E53" w:rsidRDefault="00593F5E" w:rsidP="00D844CE">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(255)</w:t>
            </w:r>
          </w:p>
        </w:tc>
        <w:tc>
          <w:tcPr>
            <w:tcW w:w="1209" w:type="dxa"/>
            <w:shd w:val="clear" w:color="auto" w:fill="auto"/>
          </w:tcPr>
          <w:p w:rsidR="00082B2F" w:rsidRPr="004C1E53" w:rsidRDefault="00082B2F" w:rsidP="00D844CE">
            <w:pP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48,395</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9</w:t>
            </w:r>
            <w:r w:rsidR="00593F5E">
              <w:rPr>
                <w:rFonts w:ascii="Browallia New" w:eastAsia="Times New Roman" w:hAnsi="Browallia New" w:cs="Browallia New" w:hint="cs"/>
                <w:sz w:val="26"/>
                <w:szCs w:val="26"/>
                <w:cs/>
              </w:rPr>
              <w:t>7</w:t>
            </w:r>
            <w:r w:rsidRPr="004C1E53">
              <w:rPr>
                <w:rFonts w:ascii="Browallia New" w:eastAsia="Times New Roman" w:hAnsi="Browallia New" w:cs="Browallia New"/>
                <w:sz w:val="26"/>
                <w:szCs w:val="26"/>
              </w:rPr>
              <w:t>,2</w:t>
            </w:r>
            <w:r w:rsidR="00593F5E">
              <w:rPr>
                <w:rFonts w:ascii="Browallia New" w:eastAsia="Times New Roman" w:hAnsi="Browallia New" w:cs="Browallia New" w:hint="cs"/>
                <w:sz w:val="26"/>
                <w:szCs w:val="26"/>
                <w:cs/>
              </w:rPr>
              <w:t>52</w:t>
            </w:r>
            <w:r w:rsidRPr="004C1E53">
              <w:rPr>
                <w:rFonts w:ascii="Browallia New" w:eastAsia="Times New Roman" w:hAnsi="Browallia New" w:cs="Browallia New"/>
                <w:sz w:val="26"/>
                <w:szCs w:val="26"/>
                <w:cs/>
              </w:rPr>
              <w:t>)</w:t>
            </w:r>
          </w:p>
        </w:tc>
      </w:tr>
      <w:tr w:rsidR="00082B2F" w:rsidRPr="0025101B" w:rsidTr="00162022">
        <w:trPr>
          <w:gridAfter w:val="2"/>
          <w:wAfter w:w="2268" w:type="dxa"/>
        </w:trPr>
        <w:tc>
          <w:tcPr>
            <w:tcW w:w="3003" w:type="dxa"/>
            <w:shd w:val="clear" w:color="auto" w:fill="auto"/>
          </w:tcPr>
          <w:p w:rsidR="00082B2F" w:rsidRPr="001450ED" w:rsidRDefault="00807F34" w:rsidP="00807F34">
            <w:pPr>
              <w:tabs>
                <w:tab w:val="left" w:pos="567"/>
              </w:tabs>
              <w:ind w:left="-1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 </w:t>
            </w:r>
            <w:r w:rsidR="00082B2F" w:rsidRPr="001450ED">
              <w:rPr>
                <w:rFonts w:ascii="Browallia New" w:eastAsia="Times New Roman" w:hAnsi="Browallia New" w:cs="Browallia New"/>
                <w:sz w:val="26"/>
                <w:szCs w:val="26"/>
              </w:rPr>
              <w:t xml:space="preserve">Income tax </w:t>
            </w:r>
            <w:r>
              <w:rPr>
                <w:rFonts w:ascii="Browallia New" w:eastAsia="Times New Roman" w:hAnsi="Browallia New" w:cs="Browallia New"/>
                <w:sz w:val="26"/>
                <w:szCs w:val="26"/>
              </w:rPr>
              <w:t xml:space="preserve">revenues </w:t>
            </w:r>
            <w:r>
              <w:rPr>
                <w:rFonts w:ascii="Browallia New" w:eastAsia="Times New Roman" w:hAnsi="Browallia New" w:cs="Browallia New" w:hint="cs"/>
                <w:sz w:val="26"/>
                <w:szCs w:val="26"/>
                <w:cs/>
              </w:rPr>
              <w:t>(</w:t>
            </w:r>
            <w:r w:rsidR="00082B2F" w:rsidRPr="001450ED">
              <w:rPr>
                <w:rFonts w:ascii="Browallia New" w:eastAsia="Times New Roman" w:hAnsi="Browallia New" w:cs="Browallia New"/>
                <w:sz w:val="26"/>
                <w:szCs w:val="26"/>
              </w:rPr>
              <w:t>expense</w:t>
            </w:r>
            <w:r>
              <w:rPr>
                <w:rFonts w:ascii="Browallia New" w:eastAsia="Times New Roman" w:hAnsi="Browallia New" w:cs="Browallia New"/>
                <w:sz w:val="26"/>
                <w:szCs w:val="26"/>
              </w:rPr>
              <w:t>s</w:t>
            </w:r>
            <w:r>
              <w:rPr>
                <w:rFonts w:ascii="Browallia New" w:eastAsia="Times New Roman" w:hAnsi="Browallia New" w:cs="Browallia New" w:hint="cs"/>
                <w:sz w:val="26"/>
                <w:szCs w:val="26"/>
                <w:cs/>
              </w:rPr>
              <w:t>)</w:t>
            </w:r>
          </w:p>
        </w:tc>
        <w:tc>
          <w:tcPr>
            <w:tcW w:w="1206" w:type="dxa"/>
            <w:shd w:val="clear" w:color="auto" w:fill="auto"/>
          </w:tcPr>
          <w:p w:rsidR="00082B2F" w:rsidRPr="004C1E53" w:rsidRDefault="00082B2F" w:rsidP="00D844CE">
            <w:pPr>
              <w:pBdr>
                <w:bottom w:val="single" w:sz="4" w:space="1" w:color="auto"/>
              </w:pBdr>
              <w:tabs>
                <w:tab w:val="left" w:pos="742"/>
              </w:tabs>
              <w:ind w:left="34" w:firstLine="0"/>
              <w:jc w:val="right"/>
              <w:rPr>
                <w:rFonts w:ascii="Browallia New" w:hAnsi="Browallia New" w:cs="Browallia New"/>
                <w:sz w:val="26"/>
                <w:szCs w:val="26"/>
                <w:lang w:eastAsia="ko-KR"/>
              </w:rPr>
            </w:pPr>
            <w:r w:rsidRPr="004C1E53">
              <w:rPr>
                <w:rFonts w:ascii="Browallia New" w:hAnsi="Browallia New" w:cs="Browallia New" w:hint="eastAsia"/>
                <w:sz w:val="26"/>
                <w:szCs w:val="26"/>
                <w:cs/>
                <w:lang w:eastAsia="ko-KR"/>
              </w:rPr>
              <w:t>(</w:t>
            </w:r>
            <w:r w:rsidRPr="004C1E53">
              <w:rPr>
                <w:rFonts w:ascii="Browallia New" w:hAnsi="Browallia New" w:cs="Browallia New"/>
                <w:sz w:val="26"/>
                <w:szCs w:val="26"/>
                <w:lang w:eastAsia="ko-KR"/>
              </w:rPr>
              <w:t>8,611</w:t>
            </w:r>
            <w:r w:rsidRPr="004C1E53">
              <w:rPr>
                <w:rFonts w:ascii="Browallia New" w:hAnsi="Browallia New" w:cs="Browallia New" w:hint="eastAsia"/>
                <w:sz w:val="26"/>
                <w:szCs w:val="26"/>
                <w:cs/>
                <w:lang w:eastAsia="ko-KR"/>
              </w:rPr>
              <w:t>)</w:t>
            </w:r>
          </w:p>
        </w:tc>
        <w:tc>
          <w:tcPr>
            <w:tcW w:w="1217" w:type="dxa"/>
            <w:shd w:val="clear" w:color="auto" w:fill="auto"/>
          </w:tcPr>
          <w:p w:rsidR="00082B2F" w:rsidRPr="004C1E53" w:rsidRDefault="00082B2F" w:rsidP="00D844CE">
            <w:pPr>
              <w:pBdr>
                <w:bottom w:val="sing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211" w:type="dxa"/>
            <w:shd w:val="clear" w:color="auto" w:fill="auto"/>
          </w:tcPr>
          <w:p w:rsidR="00082B2F" w:rsidRPr="004C1E53" w:rsidRDefault="00082B2F" w:rsidP="00D844CE">
            <w:pPr>
              <w:pBdr>
                <w:bottom w:val="sing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228</w:t>
            </w:r>
          </w:p>
        </w:tc>
        <w:tc>
          <w:tcPr>
            <w:tcW w:w="1189" w:type="dxa"/>
            <w:shd w:val="clear" w:color="auto" w:fill="auto"/>
          </w:tcPr>
          <w:p w:rsidR="00082B2F" w:rsidRPr="004C1E53" w:rsidRDefault="00082B2F" w:rsidP="00D844CE">
            <w:pPr>
              <w:pBdr>
                <w:bottom w:val="sing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77</w:t>
            </w:r>
            <w:r w:rsidRPr="004C1E53">
              <w:rPr>
                <w:rFonts w:ascii="Browallia New" w:eastAsia="Times New Roman" w:hAnsi="Browallia New" w:cs="Browallia New"/>
                <w:sz w:val="26"/>
                <w:szCs w:val="26"/>
                <w:cs/>
              </w:rPr>
              <w:t>)</w:t>
            </w:r>
          </w:p>
        </w:tc>
        <w:tc>
          <w:tcPr>
            <w:tcW w:w="1209" w:type="dxa"/>
            <w:shd w:val="clear" w:color="auto" w:fill="auto"/>
          </w:tcPr>
          <w:p w:rsidR="00082B2F" w:rsidRPr="004C1E53" w:rsidRDefault="00082B2F" w:rsidP="00D844CE">
            <w:pPr>
              <w:pBdr>
                <w:bottom w:val="sing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pBdr>
                <w:bottom w:val="single" w:sz="4" w:space="1" w:color="auto"/>
              </w:pBd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8,460</w:t>
            </w:r>
            <w:r w:rsidRPr="004C1E53">
              <w:rPr>
                <w:rFonts w:ascii="Browallia New" w:eastAsia="Times New Roman" w:hAnsi="Browallia New" w:cs="Browallia New"/>
                <w:sz w:val="26"/>
                <w:szCs w:val="26"/>
                <w:cs/>
              </w:rPr>
              <w:t>)</w:t>
            </w:r>
          </w:p>
        </w:tc>
      </w:tr>
      <w:tr w:rsidR="00082B2F" w:rsidRPr="0025101B" w:rsidTr="00162022">
        <w:trPr>
          <w:gridAfter w:val="2"/>
          <w:wAfter w:w="2268" w:type="dxa"/>
        </w:trPr>
        <w:tc>
          <w:tcPr>
            <w:tcW w:w="3003" w:type="dxa"/>
            <w:shd w:val="clear" w:color="auto" w:fill="auto"/>
          </w:tcPr>
          <w:p w:rsidR="00082B2F" w:rsidRPr="001450ED" w:rsidRDefault="00807F34" w:rsidP="00807F34">
            <w:pPr>
              <w:tabs>
                <w:tab w:val="left" w:pos="567"/>
              </w:tabs>
              <w:ind w:left="-1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 Profit</w:t>
            </w:r>
            <w:r w:rsidR="00082B2F" w:rsidRPr="001450ED">
              <w:rPr>
                <w:rFonts w:ascii="Browallia New" w:eastAsia="Times New Roman" w:hAnsi="Browallia New" w:cs="Browallia New"/>
                <w:sz w:val="26"/>
                <w:szCs w:val="26"/>
              </w:rPr>
              <w:t xml:space="preserve"> for segment</w:t>
            </w:r>
          </w:p>
        </w:tc>
        <w:tc>
          <w:tcPr>
            <w:tcW w:w="1206" w:type="dxa"/>
            <w:shd w:val="clear" w:color="auto" w:fill="auto"/>
          </w:tcPr>
          <w:p w:rsidR="00082B2F" w:rsidRPr="004C1E53" w:rsidRDefault="00082B2F" w:rsidP="00D844CE">
            <w:pPr>
              <w:pBdr>
                <w:bottom w:val="doub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34,440</w:t>
            </w:r>
          </w:p>
        </w:tc>
        <w:tc>
          <w:tcPr>
            <w:tcW w:w="1217" w:type="dxa"/>
            <w:shd w:val="clear" w:color="auto" w:fill="auto"/>
          </w:tcPr>
          <w:p w:rsidR="00082B2F" w:rsidRPr="004C1E53" w:rsidRDefault="00082B2F" w:rsidP="00D844CE">
            <w:pPr>
              <w:pBdr>
                <w:bottom w:val="doub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97,961</w:t>
            </w:r>
          </w:p>
        </w:tc>
        <w:tc>
          <w:tcPr>
            <w:tcW w:w="1211" w:type="dxa"/>
            <w:shd w:val="clear" w:color="auto" w:fill="auto"/>
          </w:tcPr>
          <w:p w:rsidR="00082B2F" w:rsidRPr="004C1E53" w:rsidRDefault="00082B2F" w:rsidP="00D844CE">
            <w:pPr>
              <w:pBdr>
                <w:bottom w:val="doub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127,105</w:t>
            </w:r>
          </w:p>
        </w:tc>
        <w:tc>
          <w:tcPr>
            <w:tcW w:w="1189" w:type="dxa"/>
            <w:shd w:val="clear" w:color="auto" w:fill="auto"/>
          </w:tcPr>
          <w:p w:rsidR="00082B2F" w:rsidRPr="004C1E53" w:rsidRDefault="00082B2F" w:rsidP="00D844CE">
            <w:pPr>
              <w:pBdr>
                <w:bottom w:val="doub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1,063</w:t>
            </w:r>
          </w:p>
        </w:tc>
        <w:tc>
          <w:tcPr>
            <w:tcW w:w="1209" w:type="dxa"/>
            <w:shd w:val="clear" w:color="auto" w:fill="auto"/>
          </w:tcPr>
          <w:p w:rsidR="00082B2F" w:rsidRPr="004C1E53" w:rsidRDefault="00082B2F" w:rsidP="00D844CE">
            <w:pPr>
              <w:pBdr>
                <w:bottom w:val="double" w:sz="4" w:space="1" w:color="auto"/>
              </w:pBdr>
              <w:tabs>
                <w:tab w:val="left" w:pos="742"/>
              </w:tabs>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125,195</w:t>
            </w:r>
            <w:r w:rsidRPr="004C1E53">
              <w:rPr>
                <w:rFonts w:ascii="Browallia New" w:eastAsia="Times New Roman" w:hAnsi="Browallia New" w:cs="Browallia New"/>
                <w:sz w:val="26"/>
                <w:szCs w:val="26"/>
                <w:cs/>
              </w:rPr>
              <w:t>)</w:t>
            </w:r>
          </w:p>
        </w:tc>
        <w:tc>
          <w:tcPr>
            <w:tcW w:w="1225" w:type="dxa"/>
            <w:shd w:val="clear" w:color="auto" w:fill="auto"/>
          </w:tcPr>
          <w:p w:rsidR="00082B2F" w:rsidRPr="004C1E53" w:rsidRDefault="00082B2F" w:rsidP="00082B2F">
            <w:pPr>
              <w:tabs>
                <w:tab w:val="left" w:pos="567"/>
              </w:tabs>
              <w:ind w:firstLine="0"/>
              <w:jc w:val="right"/>
              <w:rPr>
                <w:rFonts w:ascii="Browallia New" w:eastAsia="Times New Roman" w:hAnsi="Browallia New" w:cs="Browallia New"/>
                <w:sz w:val="26"/>
                <w:szCs w:val="26"/>
                <w:cs/>
              </w:rPr>
            </w:pPr>
            <w:r w:rsidRPr="004C1E53">
              <w:rPr>
                <w:rFonts w:ascii="Browallia New" w:eastAsia="Times New Roman" w:hAnsi="Browallia New" w:cs="Browallia New"/>
                <w:sz w:val="26"/>
                <w:szCs w:val="26"/>
              </w:rPr>
              <w:t>135,374</w:t>
            </w:r>
          </w:p>
        </w:tc>
      </w:tr>
      <w:tr w:rsidR="00082B2F" w:rsidRPr="0025101B" w:rsidTr="00162022">
        <w:trPr>
          <w:gridAfter w:val="2"/>
          <w:wAfter w:w="2268" w:type="dxa"/>
        </w:trPr>
        <w:tc>
          <w:tcPr>
            <w:tcW w:w="9035" w:type="dxa"/>
            <w:gridSpan w:val="6"/>
            <w:shd w:val="clear" w:color="auto" w:fill="auto"/>
          </w:tcPr>
          <w:p w:rsidR="00082B2F" w:rsidRPr="001450ED" w:rsidRDefault="00807F34" w:rsidP="00D844CE">
            <w:pPr>
              <w:tabs>
                <w:tab w:val="left" w:pos="567"/>
              </w:tabs>
              <w:spacing w:line="300" w:lineRule="exact"/>
              <w:ind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00082B2F" w:rsidRPr="001450ED">
              <w:rPr>
                <w:rFonts w:ascii="Browallia New" w:eastAsia="Times New Roman" w:hAnsi="Browallia New" w:cs="Browallia New"/>
                <w:sz w:val="26"/>
                <w:szCs w:val="26"/>
              </w:rPr>
              <w:t>Income of non</w:t>
            </w:r>
            <w:r w:rsidR="00082B2F" w:rsidRPr="001450ED">
              <w:rPr>
                <w:rFonts w:ascii="Browallia New" w:eastAsia="Times New Roman" w:hAnsi="Browallia New" w:cs="Browallia New"/>
                <w:sz w:val="26"/>
                <w:szCs w:val="26"/>
                <w:cs/>
              </w:rPr>
              <w:t>-</w:t>
            </w:r>
            <w:r w:rsidR="00082B2F" w:rsidRPr="001450ED">
              <w:rPr>
                <w:rFonts w:ascii="Browallia New" w:eastAsia="Times New Roman" w:hAnsi="Browallia New" w:cs="Browallia New"/>
                <w:sz w:val="26"/>
                <w:szCs w:val="26"/>
              </w:rPr>
              <w:t>controlling interest</w:t>
            </w:r>
          </w:p>
        </w:tc>
        <w:tc>
          <w:tcPr>
            <w:tcW w:w="1225" w:type="dxa"/>
            <w:shd w:val="clear" w:color="auto" w:fill="auto"/>
          </w:tcPr>
          <w:p w:rsidR="00082B2F" w:rsidRPr="004C1E53" w:rsidRDefault="00082B2F" w:rsidP="00082B2F">
            <w:pPr>
              <w:pBdr>
                <w:bottom w:val="single" w:sz="4" w:space="1" w:color="auto"/>
              </w:pBd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cs/>
              </w:rPr>
              <w:t>(</w:t>
            </w:r>
            <w:r w:rsidRPr="004C1E53">
              <w:rPr>
                <w:rFonts w:ascii="Browallia New" w:eastAsia="Times New Roman" w:hAnsi="Browallia New" w:cs="Browallia New"/>
                <w:sz w:val="26"/>
                <w:szCs w:val="26"/>
              </w:rPr>
              <w:t>3,539</w:t>
            </w:r>
            <w:r w:rsidRPr="004C1E53">
              <w:rPr>
                <w:rFonts w:ascii="Browallia New" w:eastAsia="Times New Roman" w:hAnsi="Browallia New" w:cs="Browallia New"/>
                <w:sz w:val="26"/>
                <w:szCs w:val="26"/>
                <w:cs/>
              </w:rPr>
              <w:t>)</w:t>
            </w:r>
          </w:p>
        </w:tc>
      </w:tr>
      <w:tr w:rsidR="00082B2F" w:rsidRPr="0025101B" w:rsidTr="00162022">
        <w:trPr>
          <w:gridAfter w:val="2"/>
          <w:wAfter w:w="2268" w:type="dxa"/>
        </w:trPr>
        <w:tc>
          <w:tcPr>
            <w:tcW w:w="9035" w:type="dxa"/>
            <w:gridSpan w:val="6"/>
            <w:shd w:val="clear" w:color="auto" w:fill="auto"/>
          </w:tcPr>
          <w:p w:rsidR="00082B2F" w:rsidRPr="001450ED" w:rsidRDefault="00807F34" w:rsidP="00D844CE">
            <w:pPr>
              <w:tabs>
                <w:tab w:val="left" w:pos="567"/>
              </w:tabs>
              <w:spacing w:line="300" w:lineRule="exact"/>
              <w:ind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00082B2F" w:rsidRPr="001450ED">
              <w:rPr>
                <w:rFonts w:ascii="Browallia New" w:eastAsia="Times New Roman" w:hAnsi="Browallia New" w:cs="Browallia New"/>
                <w:sz w:val="26"/>
                <w:szCs w:val="26"/>
              </w:rPr>
              <w:t xml:space="preserve">Net </w:t>
            </w:r>
            <w:r>
              <w:rPr>
                <w:rFonts w:ascii="Browallia New" w:eastAsia="Times New Roman" w:hAnsi="Browallia New" w:cs="Browallia New"/>
                <w:sz w:val="26"/>
                <w:szCs w:val="26"/>
              </w:rPr>
              <w:t>income</w:t>
            </w:r>
            <w:r w:rsidR="00082B2F" w:rsidRPr="001450ED">
              <w:rPr>
                <w:rFonts w:ascii="Browallia New" w:eastAsia="Times New Roman" w:hAnsi="Browallia New" w:cs="Browallia New"/>
                <w:sz w:val="26"/>
                <w:szCs w:val="26"/>
              </w:rPr>
              <w:t xml:space="preserve"> attributable to shareholders of the parent company</w:t>
            </w:r>
          </w:p>
        </w:tc>
        <w:tc>
          <w:tcPr>
            <w:tcW w:w="1225" w:type="dxa"/>
            <w:shd w:val="clear" w:color="auto" w:fill="auto"/>
          </w:tcPr>
          <w:p w:rsidR="00082B2F" w:rsidRPr="004C1E53" w:rsidRDefault="00082B2F" w:rsidP="00082B2F">
            <w:pPr>
              <w:pBdr>
                <w:bottom w:val="double" w:sz="4" w:space="1" w:color="auto"/>
              </w:pBd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131,835</w:t>
            </w:r>
          </w:p>
        </w:tc>
      </w:tr>
      <w:tr w:rsidR="00082B2F" w:rsidRPr="001450ED" w:rsidTr="00162022">
        <w:trPr>
          <w:gridAfter w:val="2"/>
          <w:wAfter w:w="2268" w:type="dxa"/>
        </w:trPr>
        <w:tc>
          <w:tcPr>
            <w:tcW w:w="3003" w:type="dxa"/>
            <w:shd w:val="clear" w:color="auto" w:fill="auto"/>
          </w:tcPr>
          <w:p w:rsidR="00082B2F" w:rsidRPr="001450ED" w:rsidRDefault="00082B2F" w:rsidP="00082B2F">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u w:val="single"/>
              </w:rPr>
              <w:t>Segment total assets</w:t>
            </w:r>
          </w:p>
        </w:tc>
        <w:tc>
          <w:tcPr>
            <w:tcW w:w="1206" w:type="dxa"/>
            <w:shd w:val="clear" w:color="auto" w:fill="auto"/>
          </w:tcPr>
          <w:p w:rsidR="00082B2F" w:rsidRPr="001450ED" w:rsidRDefault="00082B2F" w:rsidP="00082B2F">
            <w:pPr>
              <w:ind w:left="34" w:firstLine="0"/>
              <w:rPr>
                <w:rFonts w:ascii="Browallia New" w:eastAsia="Times New Roman" w:hAnsi="Browallia New" w:cs="Browallia New"/>
                <w:sz w:val="26"/>
                <w:szCs w:val="26"/>
              </w:rPr>
            </w:pPr>
          </w:p>
        </w:tc>
        <w:tc>
          <w:tcPr>
            <w:tcW w:w="1217" w:type="dxa"/>
            <w:shd w:val="clear" w:color="auto" w:fill="auto"/>
          </w:tcPr>
          <w:p w:rsidR="00082B2F" w:rsidRPr="001450ED" w:rsidRDefault="00082B2F" w:rsidP="00082B2F">
            <w:pPr>
              <w:ind w:left="34" w:firstLine="0"/>
              <w:rPr>
                <w:rFonts w:ascii="Browallia New" w:eastAsia="Times New Roman" w:hAnsi="Browallia New" w:cs="Browallia New"/>
                <w:sz w:val="26"/>
                <w:szCs w:val="26"/>
              </w:rPr>
            </w:pPr>
          </w:p>
        </w:tc>
        <w:tc>
          <w:tcPr>
            <w:tcW w:w="1211" w:type="dxa"/>
            <w:shd w:val="clear" w:color="auto" w:fill="auto"/>
          </w:tcPr>
          <w:p w:rsidR="00082B2F" w:rsidRPr="001450ED" w:rsidRDefault="00082B2F" w:rsidP="00082B2F">
            <w:pPr>
              <w:ind w:left="34" w:firstLine="0"/>
              <w:rPr>
                <w:rFonts w:ascii="Browallia New" w:eastAsia="Times New Roman" w:hAnsi="Browallia New" w:cs="Browallia New"/>
                <w:sz w:val="26"/>
                <w:szCs w:val="26"/>
              </w:rPr>
            </w:pPr>
          </w:p>
        </w:tc>
        <w:tc>
          <w:tcPr>
            <w:tcW w:w="1189" w:type="dxa"/>
          </w:tcPr>
          <w:p w:rsidR="00082B2F" w:rsidRPr="001450ED" w:rsidRDefault="00082B2F" w:rsidP="00082B2F">
            <w:pPr>
              <w:ind w:left="34" w:firstLine="0"/>
              <w:rPr>
                <w:rFonts w:ascii="Browallia New" w:eastAsia="Times New Roman" w:hAnsi="Browallia New" w:cs="Browallia New"/>
                <w:sz w:val="26"/>
                <w:szCs w:val="26"/>
              </w:rPr>
            </w:pPr>
          </w:p>
        </w:tc>
        <w:tc>
          <w:tcPr>
            <w:tcW w:w="1209" w:type="dxa"/>
            <w:shd w:val="clear" w:color="auto" w:fill="auto"/>
          </w:tcPr>
          <w:p w:rsidR="00082B2F" w:rsidRPr="001450ED" w:rsidRDefault="00082B2F" w:rsidP="00082B2F">
            <w:pPr>
              <w:ind w:left="34" w:firstLine="0"/>
              <w:rPr>
                <w:rFonts w:ascii="Browallia New" w:eastAsia="Times New Roman" w:hAnsi="Browallia New" w:cs="Browallia New"/>
                <w:sz w:val="26"/>
                <w:szCs w:val="26"/>
              </w:rPr>
            </w:pPr>
          </w:p>
        </w:tc>
        <w:tc>
          <w:tcPr>
            <w:tcW w:w="1225" w:type="dxa"/>
            <w:shd w:val="clear" w:color="auto" w:fill="auto"/>
          </w:tcPr>
          <w:p w:rsidR="00082B2F" w:rsidRPr="001450ED" w:rsidRDefault="00082B2F" w:rsidP="00082B2F">
            <w:pPr>
              <w:ind w:left="34" w:firstLine="0"/>
              <w:rPr>
                <w:rFonts w:ascii="Browallia New" w:eastAsia="Times New Roman" w:hAnsi="Browallia New" w:cs="Browallia New"/>
                <w:sz w:val="26"/>
                <w:szCs w:val="26"/>
              </w:rPr>
            </w:pPr>
          </w:p>
        </w:tc>
      </w:tr>
      <w:tr w:rsidR="00082B2F" w:rsidRPr="001450ED" w:rsidTr="00162022">
        <w:trPr>
          <w:gridAfter w:val="2"/>
          <w:wAfter w:w="2268" w:type="dxa"/>
          <w:trHeight w:val="685"/>
        </w:trPr>
        <w:tc>
          <w:tcPr>
            <w:tcW w:w="3003" w:type="dxa"/>
            <w:shd w:val="clear" w:color="auto" w:fill="auto"/>
          </w:tcPr>
          <w:p w:rsidR="00082B2F" w:rsidRPr="001450ED" w:rsidRDefault="00082B2F" w:rsidP="00082B2F">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Property, plant and equipment</w:t>
            </w:r>
          </w:p>
          <w:p w:rsidR="00082B2F" w:rsidRPr="001450ED" w:rsidRDefault="00BB7016" w:rsidP="00082B2F">
            <w:pPr>
              <w:ind w:left="34"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00082B2F" w:rsidRPr="001450ED">
              <w:rPr>
                <w:rFonts w:ascii="Browallia New" w:eastAsia="Times New Roman" w:hAnsi="Browallia New" w:cs="Browallia New"/>
                <w:sz w:val="26"/>
                <w:szCs w:val="26"/>
              </w:rPr>
              <w:t xml:space="preserve">and intangible assets </w:t>
            </w:r>
            <w:r w:rsidR="00807F34">
              <w:rPr>
                <w:rFonts w:ascii="Browallia New" w:eastAsia="Times New Roman" w:hAnsi="Browallia New" w:cs="Browallia New"/>
                <w:sz w:val="26"/>
                <w:szCs w:val="26"/>
              </w:rPr>
              <w:t>a</w:t>
            </w:r>
            <w:r w:rsidR="00082B2F" w:rsidRPr="001450ED">
              <w:rPr>
                <w:rFonts w:ascii="Browallia New" w:eastAsia="Times New Roman" w:hAnsi="Browallia New" w:cs="Browallia New"/>
                <w:sz w:val="26"/>
                <w:szCs w:val="26"/>
              </w:rPr>
              <w:t>llocated</w:t>
            </w:r>
          </w:p>
        </w:tc>
        <w:tc>
          <w:tcPr>
            <w:tcW w:w="1206" w:type="dxa"/>
            <w:shd w:val="clear" w:color="auto" w:fill="auto"/>
            <w:vAlign w:val="bottom"/>
          </w:tcPr>
          <w:p w:rsidR="00082B2F" w:rsidRPr="004C1E53" w:rsidRDefault="00082B2F" w:rsidP="00162022">
            <w:pPr>
              <w:ind w:left="34" w:firstLine="0"/>
              <w:jc w:val="right"/>
              <w:rPr>
                <w:rFonts w:ascii="Browallia New" w:hAnsi="Browallia New" w:cs="Browallia New"/>
                <w:sz w:val="26"/>
                <w:szCs w:val="26"/>
                <w:lang w:eastAsia="ko-KR"/>
              </w:rPr>
            </w:pPr>
            <w:r w:rsidRPr="004C1E53">
              <w:rPr>
                <w:rFonts w:ascii="Browallia New" w:hAnsi="Browallia New" w:cs="Browallia New" w:hint="eastAsia"/>
                <w:sz w:val="26"/>
                <w:szCs w:val="26"/>
                <w:lang w:eastAsia="ko-KR"/>
              </w:rPr>
              <w:t>265,</w:t>
            </w:r>
            <w:r w:rsidRPr="004C1E53">
              <w:rPr>
                <w:rFonts w:ascii="Browallia New" w:hAnsi="Browallia New" w:cs="Browallia New"/>
                <w:sz w:val="26"/>
                <w:szCs w:val="26"/>
                <w:lang w:eastAsia="ko-KR"/>
              </w:rPr>
              <w:t>9</w:t>
            </w:r>
            <w:r w:rsidRPr="004C1E53">
              <w:rPr>
                <w:rFonts w:ascii="Browallia New" w:hAnsi="Browallia New" w:cs="Browallia New" w:hint="eastAsia"/>
                <w:sz w:val="26"/>
                <w:szCs w:val="26"/>
                <w:lang w:eastAsia="ko-KR"/>
              </w:rPr>
              <w:t>42</w:t>
            </w:r>
          </w:p>
        </w:tc>
        <w:tc>
          <w:tcPr>
            <w:tcW w:w="1217" w:type="dxa"/>
            <w:shd w:val="clear" w:color="auto" w:fill="auto"/>
            <w:vAlign w:val="bottom"/>
          </w:tcPr>
          <w:p w:rsidR="00082B2F" w:rsidRPr="004C1E53" w:rsidRDefault="00082B2F" w:rsidP="00162022">
            <w:pPr>
              <w:ind w:left="34" w:firstLine="0"/>
              <w:jc w:val="right"/>
              <w:rPr>
                <w:rFonts w:ascii="Browallia New" w:eastAsia="Times New Roman" w:hAnsi="Browallia New" w:cs="Browallia New"/>
                <w:sz w:val="26"/>
                <w:szCs w:val="26"/>
                <w:cs/>
              </w:rPr>
            </w:pPr>
            <w:r w:rsidRPr="004C1E53">
              <w:rPr>
                <w:rFonts w:ascii="Browallia New" w:eastAsia="Times New Roman" w:hAnsi="Browallia New" w:cs="Browallia New"/>
                <w:sz w:val="26"/>
                <w:szCs w:val="26"/>
              </w:rPr>
              <w:t>2,974,733</w:t>
            </w:r>
          </w:p>
        </w:tc>
        <w:tc>
          <w:tcPr>
            <w:tcW w:w="1211" w:type="dxa"/>
            <w:shd w:val="clear" w:color="auto" w:fill="auto"/>
            <w:vAlign w:val="bottom"/>
          </w:tcPr>
          <w:p w:rsidR="00082B2F" w:rsidRPr="004C1E53" w:rsidRDefault="00082B2F" w:rsidP="00162022">
            <w:pPr>
              <w:ind w:left="34" w:firstLine="0"/>
              <w:jc w:val="right"/>
              <w:rPr>
                <w:rFonts w:ascii="Browallia New" w:hAnsi="Browallia New" w:cs="Browallia New"/>
                <w:sz w:val="26"/>
                <w:szCs w:val="26"/>
                <w:lang w:eastAsia="ko-KR"/>
              </w:rPr>
            </w:pPr>
            <w:r w:rsidRPr="004C1E53">
              <w:rPr>
                <w:rFonts w:ascii="Browallia New" w:hAnsi="Browallia New" w:cs="Browallia New"/>
                <w:sz w:val="26"/>
                <w:szCs w:val="26"/>
                <w:lang w:eastAsia="ko-KR"/>
              </w:rPr>
              <w:t>32,357</w:t>
            </w:r>
          </w:p>
        </w:tc>
        <w:tc>
          <w:tcPr>
            <w:tcW w:w="1189" w:type="dxa"/>
            <w:shd w:val="clear" w:color="auto" w:fill="auto"/>
            <w:vAlign w:val="bottom"/>
          </w:tcPr>
          <w:p w:rsidR="00082B2F" w:rsidRPr="004C1E53" w:rsidRDefault="00082B2F" w:rsidP="00162022">
            <w:pPr>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253</w:t>
            </w:r>
          </w:p>
        </w:tc>
        <w:tc>
          <w:tcPr>
            <w:tcW w:w="1209" w:type="dxa"/>
            <w:shd w:val="clear" w:color="auto" w:fill="auto"/>
            <w:vAlign w:val="bottom"/>
          </w:tcPr>
          <w:p w:rsidR="00082B2F" w:rsidRPr="004C1E53" w:rsidRDefault="00082B2F" w:rsidP="00162022">
            <w:pPr>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162,267</w:t>
            </w:r>
          </w:p>
        </w:tc>
        <w:tc>
          <w:tcPr>
            <w:tcW w:w="1225" w:type="dxa"/>
            <w:shd w:val="clear" w:color="auto" w:fill="auto"/>
            <w:vAlign w:val="bottom"/>
          </w:tcPr>
          <w:p w:rsidR="00082B2F" w:rsidRPr="004C1E53" w:rsidRDefault="00082B2F" w:rsidP="00162022">
            <w:pPr>
              <w:tabs>
                <w:tab w:val="left" w:pos="567"/>
              </w:tabs>
              <w:ind w:firstLine="0"/>
              <w:jc w:val="right"/>
              <w:rPr>
                <w:rFonts w:ascii="Browallia New" w:eastAsia="Times New Roman" w:hAnsi="Browallia New" w:cs="Browallia New"/>
                <w:sz w:val="26"/>
                <w:szCs w:val="26"/>
              </w:rPr>
            </w:pPr>
          </w:p>
          <w:p w:rsidR="00082B2F" w:rsidRPr="004C1E53" w:rsidRDefault="00082B2F" w:rsidP="00162022">
            <w:pPr>
              <w:tabs>
                <w:tab w:val="left" w:pos="567"/>
              </w:tabs>
              <w:ind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3,435,552</w:t>
            </w:r>
          </w:p>
        </w:tc>
      </w:tr>
      <w:tr w:rsidR="00082B2F" w:rsidRPr="001450ED" w:rsidTr="00162022">
        <w:trPr>
          <w:gridAfter w:val="2"/>
          <w:wAfter w:w="2268" w:type="dxa"/>
        </w:trPr>
        <w:tc>
          <w:tcPr>
            <w:tcW w:w="3003" w:type="dxa"/>
            <w:shd w:val="clear" w:color="auto" w:fill="auto"/>
          </w:tcPr>
          <w:p w:rsidR="00082B2F" w:rsidRPr="001450ED" w:rsidRDefault="00082B2F" w:rsidP="00082B2F">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assets</w:t>
            </w:r>
          </w:p>
        </w:tc>
        <w:tc>
          <w:tcPr>
            <w:tcW w:w="1206" w:type="dxa"/>
            <w:shd w:val="clear" w:color="auto" w:fill="auto"/>
            <w:vAlign w:val="bottom"/>
          </w:tcPr>
          <w:p w:rsidR="00082B2F" w:rsidRPr="001450ED" w:rsidRDefault="00082B2F" w:rsidP="00082B2F">
            <w:pPr>
              <w:pBdr>
                <w:top w:val="double" w:sz="4" w:space="1" w:color="auto"/>
              </w:pBdr>
              <w:ind w:left="34" w:firstLine="0"/>
              <w:jc w:val="right"/>
              <w:rPr>
                <w:rFonts w:ascii="Browallia New" w:eastAsia="Times New Roman" w:hAnsi="Browallia New" w:cs="Browallia New"/>
                <w:sz w:val="26"/>
                <w:szCs w:val="26"/>
              </w:rPr>
            </w:pPr>
          </w:p>
        </w:tc>
        <w:tc>
          <w:tcPr>
            <w:tcW w:w="1217" w:type="dxa"/>
            <w:shd w:val="clear" w:color="auto" w:fill="auto"/>
            <w:vAlign w:val="bottom"/>
          </w:tcPr>
          <w:p w:rsidR="00082B2F" w:rsidRPr="001450ED" w:rsidRDefault="00082B2F" w:rsidP="00082B2F">
            <w:pPr>
              <w:pBdr>
                <w:top w:val="double" w:sz="4" w:space="1" w:color="auto"/>
              </w:pBdr>
              <w:ind w:left="34" w:firstLine="0"/>
              <w:jc w:val="right"/>
              <w:rPr>
                <w:rFonts w:ascii="Browallia New" w:eastAsia="Times New Roman" w:hAnsi="Browallia New" w:cs="Browallia New"/>
                <w:sz w:val="26"/>
                <w:szCs w:val="26"/>
              </w:rPr>
            </w:pPr>
          </w:p>
        </w:tc>
        <w:tc>
          <w:tcPr>
            <w:tcW w:w="1211" w:type="dxa"/>
            <w:shd w:val="clear" w:color="auto" w:fill="auto"/>
            <w:vAlign w:val="bottom"/>
          </w:tcPr>
          <w:p w:rsidR="00082B2F" w:rsidRPr="001450ED" w:rsidRDefault="00082B2F" w:rsidP="00082B2F">
            <w:pPr>
              <w:pBdr>
                <w:top w:val="double" w:sz="4" w:space="1" w:color="auto"/>
              </w:pBdr>
              <w:ind w:left="34" w:firstLine="0"/>
              <w:jc w:val="right"/>
              <w:rPr>
                <w:rFonts w:ascii="Browallia New" w:eastAsia="Times New Roman" w:hAnsi="Browallia New" w:cs="Browallia New"/>
                <w:sz w:val="26"/>
                <w:szCs w:val="26"/>
              </w:rPr>
            </w:pPr>
          </w:p>
        </w:tc>
        <w:tc>
          <w:tcPr>
            <w:tcW w:w="1189" w:type="dxa"/>
            <w:shd w:val="clear" w:color="auto" w:fill="auto"/>
          </w:tcPr>
          <w:p w:rsidR="00082B2F" w:rsidRPr="001450ED" w:rsidRDefault="00082B2F" w:rsidP="00082B2F">
            <w:pPr>
              <w:pBdr>
                <w:top w:val="double" w:sz="4" w:space="1" w:color="auto"/>
              </w:pBdr>
              <w:ind w:left="34" w:firstLine="0"/>
              <w:jc w:val="right"/>
              <w:rPr>
                <w:rFonts w:ascii="Browallia New" w:eastAsia="Times New Roman" w:hAnsi="Browallia New" w:cs="Browallia New"/>
                <w:sz w:val="26"/>
                <w:szCs w:val="26"/>
              </w:rPr>
            </w:pPr>
          </w:p>
        </w:tc>
        <w:tc>
          <w:tcPr>
            <w:tcW w:w="1209" w:type="dxa"/>
            <w:shd w:val="clear" w:color="auto" w:fill="auto"/>
            <w:vAlign w:val="bottom"/>
          </w:tcPr>
          <w:p w:rsidR="00082B2F" w:rsidRPr="001450ED" w:rsidRDefault="00082B2F" w:rsidP="00082B2F">
            <w:pPr>
              <w:pBdr>
                <w:top w:val="double" w:sz="4" w:space="1" w:color="auto"/>
              </w:pBdr>
              <w:ind w:left="34" w:firstLine="0"/>
              <w:jc w:val="right"/>
              <w:rPr>
                <w:rFonts w:ascii="Browallia New" w:eastAsia="Times New Roman" w:hAnsi="Browallia New" w:cs="Browallia New"/>
                <w:sz w:val="26"/>
                <w:szCs w:val="26"/>
              </w:rPr>
            </w:pPr>
          </w:p>
        </w:tc>
        <w:tc>
          <w:tcPr>
            <w:tcW w:w="1225" w:type="dxa"/>
            <w:shd w:val="clear" w:color="auto" w:fill="auto"/>
            <w:vAlign w:val="bottom"/>
          </w:tcPr>
          <w:p w:rsidR="00082B2F" w:rsidRPr="00CB2D19" w:rsidRDefault="00082B2F" w:rsidP="00082B2F">
            <w:pPr>
              <w:ind w:left="34" w:firstLine="0"/>
              <w:jc w:val="right"/>
              <w:rPr>
                <w:rFonts w:ascii="Browallia New" w:eastAsia="Times New Roman" w:hAnsi="Browallia New" w:cs="Browallia New"/>
                <w:sz w:val="24"/>
                <w:szCs w:val="24"/>
              </w:rPr>
            </w:pPr>
            <w:r w:rsidRPr="004C1E53">
              <w:rPr>
                <w:rFonts w:ascii="Browallia New" w:eastAsia="Times New Roman" w:hAnsi="Browallia New" w:cs="Browallia New"/>
                <w:sz w:val="26"/>
                <w:szCs w:val="26"/>
              </w:rPr>
              <w:t>4,650,588</w:t>
            </w:r>
          </w:p>
        </w:tc>
      </w:tr>
      <w:tr w:rsidR="00082B2F" w:rsidRPr="001450ED" w:rsidTr="00162022">
        <w:tc>
          <w:tcPr>
            <w:tcW w:w="5426" w:type="dxa"/>
            <w:gridSpan w:val="3"/>
            <w:shd w:val="clear" w:color="auto" w:fill="auto"/>
            <w:vAlign w:val="center"/>
          </w:tcPr>
          <w:p w:rsidR="00082B2F" w:rsidRPr="001450ED" w:rsidRDefault="00082B2F" w:rsidP="00082B2F">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Total assets as at </w:t>
            </w:r>
            <w:r>
              <w:rPr>
                <w:rFonts w:ascii="Browallia New" w:eastAsia="Times New Roman" w:hAnsi="Browallia New" w:cs="Browallia New"/>
                <w:sz w:val="26"/>
                <w:szCs w:val="26"/>
              </w:rPr>
              <w:t>June</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xml:space="preserve">, </w:t>
            </w:r>
            <w:r w:rsidR="00D844CE">
              <w:rPr>
                <w:rFonts w:ascii="Browallia New" w:eastAsia="Times New Roman" w:hAnsi="Browallia New" w:cs="Browallia New"/>
                <w:sz w:val="26"/>
                <w:szCs w:val="26"/>
              </w:rPr>
              <w:t>2017</w:t>
            </w:r>
          </w:p>
        </w:tc>
        <w:tc>
          <w:tcPr>
            <w:tcW w:w="1211" w:type="dxa"/>
            <w:shd w:val="clear" w:color="auto" w:fill="auto"/>
            <w:vAlign w:val="bottom"/>
          </w:tcPr>
          <w:p w:rsidR="00082B2F" w:rsidRPr="001450ED" w:rsidRDefault="00082B2F" w:rsidP="00082B2F">
            <w:pPr>
              <w:ind w:left="34" w:firstLine="0"/>
              <w:jc w:val="left"/>
              <w:rPr>
                <w:rFonts w:ascii="Browallia New" w:eastAsia="Times New Roman" w:hAnsi="Browallia New" w:cs="Browallia New"/>
                <w:sz w:val="26"/>
                <w:szCs w:val="26"/>
              </w:rPr>
            </w:pPr>
          </w:p>
        </w:tc>
        <w:tc>
          <w:tcPr>
            <w:tcW w:w="1189" w:type="dxa"/>
            <w:shd w:val="clear" w:color="auto" w:fill="auto"/>
            <w:vAlign w:val="bottom"/>
          </w:tcPr>
          <w:p w:rsidR="00082B2F" w:rsidRPr="001450ED" w:rsidRDefault="00082B2F" w:rsidP="00082B2F">
            <w:pPr>
              <w:ind w:left="34" w:firstLine="0"/>
              <w:jc w:val="left"/>
              <w:rPr>
                <w:rFonts w:ascii="Browallia New" w:eastAsia="Times New Roman" w:hAnsi="Browallia New" w:cs="Browallia New"/>
                <w:sz w:val="26"/>
                <w:szCs w:val="26"/>
              </w:rPr>
            </w:pPr>
          </w:p>
        </w:tc>
        <w:tc>
          <w:tcPr>
            <w:tcW w:w="1209" w:type="dxa"/>
            <w:shd w:val="clear" w:color="auto" w:fill="auto"/>
            <w:vAlign w:val="bottom"/>
          </w:tcPr>
          <w:p w:rsidR="00082B2F" w:rsidRPr="001450ED" w:rsidRDefault="00082B2F" w:rsidP="00082B2F">
            <w:pPr>
              <w:ind w:left="34" w:firstLine="0"/>
              <w:jc w:val="left"/>
              <w:rPr>
                <w:rFonts w:ascii="Browallia New" w:eastAsia="Times New Roman" w:hAnsi="Browallia New" w:cs="Browallia New"/>
                <w:sz w:val="26"/>
                <w:szCs w:val="26"/>
              </w:rPr>
            </w:pPr>
          </w:p>
        </w:tc>
        <w:tc>
          <w:tcPr>
            <w:tcW w:w="1225" w:type="dxa"/>
            <w:shd w:val="clear" w:color="auto" w:fill="auto"/>
            <w:vAlign w:val="bottom"/>
          </w:tcPr>
          <w:p w:rsidR="00082B2F" w:rsidRPr="001450ED" w:rsidRDefault="00082B2F" w:rsidP="00082B2F">
            <w:pPr>
              <w:pBdr>
                <w:top w:val="single" w:sz="4" w:space="1" w:color="000000"/>
                <w:bottom w:val="double" w:sz="4" w:space="1" w:color="auto"/>
              </w:pBdr>
              <w:ind w:left="34" w:firstLine="0"/>
              <w:jc w:val="right"/>
              <w:rPr>
                <w:rFonts w:ascii="Browallia New" w:eastAsia="Times New Roman" w:hAnsi="Browallia New" w:cs="Browallia New"/>
                <w:sz w:val="26"/>
                <w:szCs w:val="26"/>
              </w:rPr>
            </w:pPr>
            <w:r w:rsidRPr="004C1E53">
              <w:rPr>
                <w:rFonts w:ascii="Browallia New" w:eastAsia="Times New Roman" w:hAnsi="Browallia New" w:cs="Browallia New"/>
                <w:sz w:val="26"/>
                <w:szCs w:val="26"/>
              </w:rPr>
              <w:t>8,086,140</w:t>
            </w:r>
          </w:p>
        </w:tc>
        <w:tc>
          <w:tcPr>
            <w:tcW w:w="1134" w:type="dxa"/>
          </w:tcPr>
          <w:p w:rsidR="00082B2F" w:rsidRPr="001450ED" w:rsidRDefault="00082B2F" w:rsidP="00082B2F">
            <w:pPr>
              <w:ind w:firstLine="0"/>
              <w:jc w:val="left"/>
              <w:rPr>
                <w:rFonts w:ascii="Browallia New" w:eastAsia="Times New Roman" w:hAnsi="Browallia New" w:cs="Browallia New"/>
                <w:sz w:val="26"/>
                <w:szCs w:val="26"/>
              </w:rPr>
            </w:pPr>
          </w:p>
        </w:tc>
        <w:tc>
          <w:tcPr>
            <w:tcW w:w="1134" w:type="dxa"/>
            <w:vAlign w:val="bottom"/>
          </w:tcPr>
          <w:p w:rsidR="00082B2F" w:rsidRPr="00CB2D19" w:rsidRDefault="00082B2F" w:rsidP="00082B2F">
            <w:pPr>
              <w:pBdr>
                <w:top w:val="single" w:sz="4" w:space="1" w:color="000000"/>
                <w:bottom w:val="double" w:sz="4" w:space="1" w:color="auto"/>
              </w:pBdr>
              <w:ind w:left="34" w:firstLine="0"/>
              <w:jc w:val="right"/>
              <w:rPr>
                <w:rFonts w:ascii="Browallia New" w:eastAsia="Times New Roman" w:hAnsi="Browallia New" w:cs="Browallia New"/>
                <w:sz w:val="24"/>
                <w:szCs w:val="24"/>
              </w:rPr>
            </w:pPr>
            <w:r w:rsidRPr="004C1E53">
              <w:rPr>
                <w:rFonts w:ascii="Browallia New" w:eastAsia="Times New Roman" w:hAnsi="Browallia New" w:cs="Browallia New"/>
                <w:sz w:val="26"/>
                <w:szCs w:val="26"/>
              </w:rPr>
              <w:t>8,086,140</w:t>
            </w:r>
          </w:p>
        </w:tc>
      </w:tr>
    </w:tbl>
    <w:p w:rsidR="00082B2F" w:rsidRPr="00521B9A" w:rsidRDefault="00082B2F" w:rsidP="00082B2F">
      <w:pPr>
        <w:ind w:firstLine="0"/>
        <w:rPr>
          <w:cs/>
          <w:lang w:eastAsia="x-none"/>
        </w:rPr>
      </w:pPr>
    </w:p>
    <w:p w:rsidR="00CA71AF" w:rsidRPr="00807F34" w:rsidRDefault="001450ED" w:rsidP="00807F34">
      <w:pPr>
        <w:pStyle w:val="Heading2"/>
        <w:ind w:hanging="720"/>
        <w:rPr>
          <w:u w:val="none"/>
        </w:rPr>
      </w:pPr>
      <w:r w:rsidRPr="00807F34">
        <w:rPr>
          <w:u w:val="none"/>
        </w:rPr>
        <w:t>2</w:t>
      </w:r>
      <w:r w:rsidR="00D844CE" w:rsidRPr="00807F34">
        <w:rPr>
          <w:u w:val="none"/>
        </w:rPr>
        <w:t>4</w:t>
      </w:r>
      <w:r w:rsidR="00CA71AF" w:rsidRPr="00807F34">
        <w:rPr>
          <w:u w:val="none"/>
          <w:cs/>
        </w:rPr>
        <w:t>.</w:t>
      </w:r>
      <w:r w:rsidR="00CA71AF" w:rsidRPr="00807F34">
        <w:rPr>
          <w:u w:val="none"/>
        </w:rPr>
        <w:t>2</w:t>
      </w:r>
      <w:r w:rsidR="00CA71AF" w:rsidRPr="00807F34">
        <w:rPr>
          <w:u w:val="none"/>
        </w:rPr>
        <w:tab/>
        <w:t>Asset, revenue and</w:t>
      </w:r>
      <w:r w:rsidR="00807F34" w:rsidRPr="00807F34">
        <w:rPr>
          <w:u w:val="none"/>
        </w:rPr>
        <w:t xml:space="preserve"> operating</w:t>
      </w:r>
      <w:r w:rsidR="00CA71AF" w:rsidRPr="00807F34">
        <w:rPr>
          <w:u w:val="none"/>
        </w:rPr>
        <w:t xml:space="preserve"> results, based on geographical segment</w:t>
      </w:r>
    </w:p>
    <w:p w:rsidR="00CA71AF" w:rsidRPr="0025101B" w:rsidRDefault="00CA71AF" w:rsidP="00CA71AF">
      <w:pPr>
        <w:spacing w:before="120" w:after="60"/>
        <w:ind w:left="709" w:firstLine="0"/>
        <w:rPr>
          <w:rFonts w:ascii="Browallia New" w:eastAsia="Times New Roman" w:hAnsi="Browallia New" w:cs="Browallia New"/>
          <w:sz w:val="28"/>
          <w:cs/>
        </w:rPr>
      </w:pPr>
      <w:r w:rsidRPr="0025101B">
        <w:rPr>
          <w:rFonts w:ascii="Browallia New" w:eastAsia="Times New Roman" w:hAnsi="Browallia New" w:cs="Browallia New"/>
          <w:sz w:val="28"/>
        </w:rPr>
        <w:t xml:space="preserve">Revenues and operating results of the geographic segments in the consolidated financial statements for the </w:t>
      </w:r>
      <w:r w:rsidR="00807F34">
        <w:rPr>
          <w:rFonts w:ascii="Browallia New" w:eastAsia="Times New Roman" w:hAnsi="Browallia New" w:cs="Browallia New"/>
          <w:sz w:val="28"/>
        </w:rPr>
        <w:t xml:space="preserve">three-month and six-month period </w:t>
      </w:r>
      <w:r w:rsidRPr="0025101B">
        <w:rPr>
          <w:rFonts w:ascii="Browallia New" w:eastAsia="Times New Roman" w:hAnsi="Browallia New" w:cs="Browallia New"/>
          <w:sz w:val="28"/>
        </w:rPr>
        <w:t xml:space="preserve">ended </w:t>
      </w:r>
      <w:r w:rsidR="00082B2F">
        <w:rPr>
          <w:rFonts w:ascii="Browallia New" w:eastAsia="Times New Roman" w:hAnsi="Browallia New" w:cs="Browallia New"/>
          <w:sz w:val="28"/>
        </w:rPr>
        <w:t>June</w:t>
      </w:r>
      <w:r w:rsidRPr="0025101B">
        <w:rPr>
          <w:rFonts w:ascii="Browallia New" w:eastAsia="Times New Roman" w:hAnsi="Browallia New" w:cs="Browallia New"/>
          <w:sz w:val="28"/>
        </w:rPr>
        <w:t xml:space="preserve"> 3</w:t>
      </w:r>
      <w:r w:rsidR="00082B2F">
        <w:rPr>
          <w:rFonts w:ascii="Browallia New" w:eastAsia="Times New Roman" w:hAnsi="Browallia New" w:cs="Browallia New"/>
          <w:sz w:val="28"/>
        </w:rPr>
        <w:t>0</w:t>
      </w:r>
      <w:r w:rsidR="00673C4C">
        <w:rPr>
          <w:rFonts w:ascii="Browallia New" w:eastAsia="Times New Roman" w:hAnsi="Browallia New" w:cs="Browallia New"/>
          <w:sz w:val="28"/>
        </w:rPr>
        <w:t>, 2018 and 2017</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as follows</w:t>
      </w:r>
      <w:r w:rsidRPr="0025101B">
        <w:rPr>
          <w:rFonts w:ascii="Browallia New" w:eastAsia="Times New Roman" w:hAnsi="Browallia New" w:cs="Browallia New"/>
          <w:sz w:val="28"/>
          <w:cs/>
        </w:rPr>
        <w:t>.-</w:t>
      </w:r>
    </w:p>
    <w:tbl>
      <w:tblPr>
        <w:tblW w:w="9009" w:type="dxa"/>
        <w:tblInd w:w="738" w:type="dxa"/>
        <w:tblLayout w:type="fixed"/>
        <w:tblLook w:val="04A0" w:firstRow="1" w:lastRow="0" w:firstColumn="1" w:lastColumn="0" w:noHBand="0" w:noVBand="1"/>
      </w:tblPr>
      <w:tblGrid>
        <w:gridCol w:w="282"/>
        <w:gridCol w:w="284"/>
        <w:gridCol w:w="4474"/>
        <w:gridCol w:w="1985"/>
        <w:gridCol w:w="1984"/>
      </w:tblGrid>
      <w:tr w:rsidR="00CA71AF" w:rsidRPr="0025101B" w:rsidTr="003E3FBF">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4474" w:type="dxa"/>
            <w:shd w:val="clear" w:color="auto" w:fill="auto"/>
          </w:tcPr>
          <w:p w:rsidR="00CA71AF" w:rsidRPr="0025101B" w:rsidRDefault="00CA71AF" w:rsidP="00673C4C">
            <w:pPr>
              <w:pStyle w:val="NoSpacing"/>
              <w:tabs>
                <w:tab w:val="left" w:pos="567"/>
              </w:tabs>
              <w:ind w:firstLine="33"/>
              <w:jc w:val="center"/>
              <w:rPr>
                <w:rFonts w:ascii="Browallia New" w:hAnsi="Browallia New" w:cs="Browallia New"/>
                <w:sz w:val="28"/>
              </w:rPr>
            </w:pPr>
          </w:p>
        </w:tc>
        <w:tc>
          <w:tcPr>
            <w:tcW w:w="3969" w:type="dxa"/>
            <w:gridSpan w:val="2"/>
            <w:shd w:val="clear" w:color="auto" w:fill="auto"/>
          </w:tcPr>
          <w:p w:rsidR="00CA71AF" w:rsidRPr="0025101B" w:rsidRDefault="00CA71AF" w:rsidP="008C4CC7">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 xml:space="preserve">Unit </w:t>
            </w:r>
            <w:r w:rsidRPr="0025101B">
              <w:rPr>
                <w:rFonts w:ascii="Browallia New" w:hAnsi="Browallia New" w:cs="Browallia New" w:hint="cs"/>
                <w:sz w:val="28"/>
                <w:cs/>
              </w:rPr>
              <w:t xml:space="preserve">: </w:t>
            </w:r>
            <w:r w:rsidRPr="0025101B">
              <w:rPr>
                <w:rFonts w:ascii="Browallia New" w:hAnsi="Browallia New" w:cs="Browallia New" w:hint="cs"/>
                <w:sz w:val="28"/>
              </w:rPr>
              <w:t>Baht</w:t>
            </w:r>
          </w:p>
        </w:tc>
      </w:tr>
      <w:tr w:rsidR="00673C4C" w:rsidRPr="0025101B" w:rsidTr="003E3FBF">
        <w:tc>
          <w:tcPr>
            <w:tcW w:w="282" w:type="dxa"/>
            <w:shd w:val="clear" w:color="auto" w:fill="auto"/>
          </w:tcPr>
          <w:p w:rsidR="00673C4C" w:rsidRPr="0025101B" w:rsidRDefault="00673C4C"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673C4C" w:rsidRPr="0025101B" w:rsidRDefault="00673C4C" w:rsidP="00673C4C">
            <w:pPr>
              <w:pStyle w:val="NoSpacing"/>
              <w:tabs>
                <w:tab w:val="left" w:pos="567"/>
              </w:tabs>
              <w:ind w:left="-1101"/>
              <w:jc w:val="center"/>
              <w:rPr>
                <w:rFonts w:ascii="Browallia New" w:hAnsi="Browallia New" w:cs="Browallia New"/>
                <w:sz w:val="28"/>
              </w:rPr>
            </w:pPr>
          </w:p>
        </w:tc>
        <w:tc>
          <w:tcPr>
            <w:tcW w:w="4474" w:type="dxa"/>
            <w:shd w:val="clear" w:color="auto" w:fill="auto"/>
          </w:tcPr>
          <w:p w:rsidR="00673C4C" w:rsidRPr="0025101B" w:rsidRDefault="00673C4C" w:rsidP="00673C4C">
            <w:pPr>
              <w:pStyle w:val="NoSpacing"/>
              <w:tabs>
                <w:tab w:val="left" w:pos="567"/>
              </w:tabs>
              <w:ind w:left="-1101"/>
              <w:jc w:val="center"/>
              <w:rPr>
                <w:rFonts w:ascii="Browallia New" w:hAnsi="Browallia New" w:cs="Browallia New"/>
                <w:sz w:val="28"/>
              </w:rPr>
            </w:pPr>
          </w:p>
        </w:tc>
        <w:tc>
          <w:tcPr>
            <w:tcW w:w="3969" w:type="dxa"/>
            <w:gridSpan w:val="2"/>
            <w:shd w:val="clear" w:color="auto" w:fill="auto"/>
          </w:tcPr>
          <w:p w:rsidR="00673C4C" w:rsidRPr="0025101B" w:rsidRDefault="00673C4C" w:rsidP="003E3FB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 xml:space="preserve">For the </w:t>
            </w:r>
            <w:r w:rsidR="003E3FBF" w:rsidRPr="003E3FBF">
              <w:rPr>
                <w:rFonts w:ascii="Browallia New" w:hAnsi="Browallia New" w:cs="Browallia New"/>
                <w:sz w:val="28"/>
              </w:rPr>
              <w:t>three</w:t>
            </w:r>
            <w:r w:rsidR="003E3FBF" w:rsidRPr="003E3FBF">
              <w:rPr>
                <w:rFonts w:ascii="Browallia New" w:hAnsi="Browallia New" w:cs="Browallia New"/>
                <w:sz w:val="28"/>
                <w:cs/>
              </w:rPr>
              <w:t>-</w:t>
            </w:r>
            <w:r w:rsidR="003E3FBF" w:rsidRPr="003E3FBF">
              <w:rPr>
                <w:rFonts w:ascii="Browallia New" w:hAnsi="Browallia New" w:cs="Browallia New"/>
                <w:sz w:val="28"/>
              </w:rPr>
              <w:t xml:space="preserve">month period ended </w:t>
            </w:r>
            <w:r w:rsidR="00082B2F">
              <w:rPr>
                <w:rFonts w:ascii="Browallia New" w:hAnsi="Browallia New" w:cs="Browallia New"/>
                <w:sz w:val="28"/>
              </w:rPr>
              <w:t>June</w:t>
            </w:r>
            <w:r w:rsidRPr="0025101B">
              <w:rPr>
                <w:rFonts w:ascii="Browallia New" w:hAnsi="Browallia New" w:cs="Browallia New"/>
                <w:sz w:val="28"/>
              </w:rPr>
              <w:t xml:space="preserve"> 3</w:t>
            </w:r>
            <w:r w:rsidR="00082B2F">
              <w:rPr>
                <w:rFonts w:ascii="Browallia New" w:hAnsi="Browallia New" w:cs="Browallia New"/>
                <w:sz w:val="28"/>
              </w:rPr>
              <w:t>0</w:t>
            </w:r>
            <w:r w:rsidR="004F733C">
              <w:rPr>
                <w:rFonts w:ascii="Browallia New" w:hAnsi="Browallia New" w:cs="Browallia New"/>
                <w:sz w:val="28"/>
              </w:rPr>
              <w:t>,</w:t>
            </w:r>
          </w:p>
        </w:tc>
      </w:tr>
      <w:tr w:rsidR="00CA71AF" w:rsidRPr="0025101B" w:rsidTr="003E3FBF">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447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3969"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Consolidated</w:t>
            </w:r>
          </w:p>
        </w:tc>
      </w:tr>
      <w:tr w:rsidR="00CA71AF" w:rsidRPr="0025101B" w:rsidTr="003E3FBF">
        <w:tc>
          <w:tcPr>
            <w:tcW w:w="5040" w:type="dxa"/>
            <w:gridSpan w:val="3"/>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p>
        </w:tc>
        <w:tc>
          <w:tcPr>
            <w:tcW w:w="1985" w:type="dxa"/>
            <w:shd w:val="clear" w:color="auto" w:fill="auto"/>
          </w:tcPr>
          <w:p w:rsidR="00CA71AF" w:rsidRPr="0025101B" w:rsidRDefault="00673C4C" w:rsidP="00673C4C">
            <w:pPr>
              <w:pStyle w:val="NoSpacing"/>
              <w:pBdr>
                <w:bottom w:val="single" w:sz="4" w:space="1" w:color="auto"/>
              </w:pBdr>
              <w:ind w:firstLine="0"/>
              <w:jc w:val="center"/>
              <w:rPr>
                <w:rFonts w:ascii="Browallia New" w:hAnsi="Browallia New" w:cs="Browallia New"/>
                <w:sz w:val="28"/>
                <w:lang w:eastAsia="ko-KR"/>
              </w:rPr>
            </w:pPr>
            <w:r>
              <w:rPr>
                <w:rFonts w:ascii="Browallia New" w:hAnsi="Browallia New" w:cs="Browallia New" w:hint="cs"/>
                <w:sz w:val="28"/>
                <w:lang w:eastAsia="ko-KR"/>
              </w:rPr>
              <w:t>201</w:t>
            </w:r>
            <w:r>
              <w:rPr>
                <w:rFonts w:ascii="Browallia New" w:hAnsi="Browallia New" w:cs="Browallia New"/>
                <w:sz w:val="28"/>
                <w:lang w:eastAsia="ko-KR"/>
              </w:rPr>
              <w:t>8</w:t>
            </w:r>
          </w:p>
        </w:tc>
        <w:tc>
          <w:tcPr>
            <w:tcW w:w="1984" w:type="dxa"/>
            <w:shd w:val="clear" w:color="auto" w:fill="auto"/>
          </w:tcPr>
          <w:p w:rsidR="00CA71AF" w:rsidRPr="0025101B" w:rsidRDefault="00673C4C" w:rsidP="00673C4C">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hint="cs"/>
                <w:sz w:val="28"/>
              </w:rPr>
              <w:t>201</w:t>
            </w:r>
            <w:r>
              <w:rPr>
                <w:rFonts w:ascii="Browallia New" w:hAnsi="Browallia New" w:cs="Browallia New"/>
                <w:sz w:val="28"/>
              </w:rPr>
              <w:t>7</w:t>
            </w:r>
          </w:p>
        </w:tc>
      </w:tr>
      <w:tr w:rsidR="00F82A89" w:rsidRPr="0025101B" w:rsidTr="00F82A89">
        <w:tc>
          <w:tcPr>
            <w:tcW w:w="5040" w:type="dxa"/>
            <w:gridSpan w:val="3"/>
            <w:shd w:val="clear" w:color="auto" w:fill="auto"/>
          </w:tcPr>
          <w:p w:rsidR="00F82A89" w:rsidRPr="0025101B" w:rsidRDefault="00F82A89"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1985" w:type="dxa"/>
            <w:shd w:val="clear" w:color="auto" w:fill="auto"/>
          </w:tcPr>
          <w:p w:rsidR="00F82A89" w:rsidRPr="00F06349" w:rsidRDefault="00F82A89" w:rsidP="000B3BD3">
            <w:pPr>
              <w:ind w:firstLine="0"/>
              <w:jc w:val="right"/>
              <w:rPr>
                <w:rFonts w:ascii="Browallia New" w:eastAsia="Malgun Gothic" w:hAnsi="Browallia New" w:cs="Browallia New"/>
                <w:sz w:val="28"/>
                <w:lang w:eastAsia="ko-KR"/>
              </w:rPr>
            </w:pPr>
            <w:r w:rsidRPr="00F06349">
              <w:rPr>
                <w:rFonts w:ascii="Browallia New" w:eastAsia="Malgun Gothic" w:hAnsi="Browallia New" w:cs="Browallia New"/>
                <w:sz w:val="28"/>
                <w:lang w:eastAsia="ko-KR"/>
              </w:rPr>
              <w:t>155,217,212</w:t>
            </w:r>
            <w:r w:rsidRPr="00F06349">
              <w:rPr>
                <w:rFonts w:ascii="Browallia New" w:eastAsia="Malgun Gothic" w:hAnsi="Browallia New" w:cs="Browallia New"/>
                <w:sz w:val="28"/>
                <w:cs/>
                <w:lang w:eastAsia="ko-KR"/>
              </w:rPr>
              <w:t>.</w:t>
            </w:r>
            <w:r w:rsidRPr="00F06349">
              <w:rPr>
                <w:rFonts w:ascii="Browallia New" w:eastAsia="Malgun Gothic" w:hAnsi="Browallia New" w:cs="Browallia New"/>
                <w:sz w:val="28"/>
                <w:lang w:eastAsia="ko-KR"/>
              </w:rPr>
              <w:t>09</w:t>
            </w:r>
          </w:p>
        </w:tc>
        <w:tc>
          <w:tcPr>
            <w:tcW w:w="1984" w:type="dxa"/>
            <w:shd w:val="clear" w:color="auto" w:fill="auto"/>
          </w:tcPr>
          <w:p w:rsidR="00F82A89" w:rsidRPr="00F06349" w:rsidRDefault="00F82A89" w:rsidP="000B3BD3">
            <w:pPr>
              <w:ind w:firstLine="0"/>
              <w:jc w:val="right"/>
              <w:rPr>
                <w:rFonts w:ascii="Browallia New" w:eastAsia="Malgun Gothic" w:hAnsi="Browallia New" w:cs="Browallia New"/>
                <w:sz w:val="28"/>
              </w:rPr>
            </w:pPr>
            <w:r w:rsidRPr="00F06349">
              <w:rPr>
                <w:rFonts w:ascii="Browallia New" w:eastAsia="Malgun Gothic" w:hAnsi="Browallia New" w:cs="Browallia New"/>
                <w:sz w:val="28"/>
              </w:rPr>
              <w:t>143,118,423</w:t>
            </w:r>
            <w:r w:rsidRPr="00F06349">
              <w:rPr>
                <w:rFonts w:ascii="Browallia New" w:eastAsia="Malgun Gothic" w:hAnsi="Browallia New" w:cs="Browallia New"/>
                <w:sz w:val="28"/>
                <w:cs/>
              </w:rPr>
              <w:t>.</w:t>
            </w:r>
            <w:r w:rsidRPr="00F06349">
              <w:rPr>
                <w:rFonts w:ascii="Browallia New" w:eastAsia="Malgun Gothic" w:hAnsi="Browallia New" w:cs="Browallia New"/>
                <w:sz w:val="28"/>
              </w:rPr>
              <w:t>66</w:t>
            </w:r>
          </w:p>
        </w:tc>
      </w:tr>
      <w:tr w:rsidR="00F82A89" w:rsidRPr="0025101B" w:rsidTr="00F82A89">
        <w:trPr>
          <w:trHeight w:val="80"/>
        </w:trPr>
        <w:tc>
          <w:tcPr>
            <w:tcW w:w="5040" w:type="dxa"/>
            <w:gridSpan w:val="3"/>
            <w:shd w:val="clear" w:color="auto" w:fill="auto"/>
          </w:tcPr>
          <w:p w:rsidR="00F82A89" w:rsidRPr="0025101B" w:rsidRDefault="00F82A89"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1985" w:type="dxa"/>
            <w:shd w:val="clear" w:color="auto" w:fill="auto"/>
          </w:tcPr>
          <w:p w:rsidR="00F82A89" w:rsidRPr="00F06349" w:rsidRDefault="00F82A89" w:rsidP="000B3BD3">
            <w:pPr>
              <w:pBdr>
                <w:bottom w:val="single" w:sz="4" w:space="1" w:color="auto"/>
              </w:pBdr>
              <w:ind w:left="-22" w:firstLine="0"/>
              <w:jc w:val="right"/>
              <w:rPr>
                <w:rFonts w:ascii="Browallia New" w:eastAsia="Malgun Gothic" w:hAnsi="Browallia New" w:cs="Browallia New"/>
                <w:sz w:val="28"/>
              </w:rPr>
            </w:pPr>
            <w:r w:rsidRPr="00F06349">
              <w:rPr>
                <w:rFonts w:ascii="Browallia New" w:eastAsia="Malgun Gothic" w:hAnsi="Browallia New" w:cs="Browallia New"/>
                <w:sz w:val="28"/>
              </w:rPr>
              <w:t>38,907,173</w:t>
            </w:r>
            <w:r w:rsidRPr="00F06349">
              <w:rPr>
                <w:rFonts w:ascii="Browallia New" w:eastAsia="Malgun Gothic" w:hAnsi="Browallia New" w:cs="Browallia New"/>
                <w:sz w:val="28"/>
                <w:cs/>
              </w:rPr>
              <w:t>.</w:t>
            </w:r>
            <w:r w:rsidRPr="00F06349">
              <w:rPr>
                <w:rFonts w:ascii="Browallia New" w:eastAsia="Malgun Gothic" w:hAnsi="Browallia New" w:cs="Browallia New"/>
                <w:sz w:val="28"/>
              </w:rPr>
              <w:t>70</w:t>
            </w:r>
          </w:p>
        </w:tc>
        <w:tc>
          <w:tcPr>
            <w:tcW w:w="1984" w:type="dxa"/>
            <w:shd w:val="clear" w:color="auto" w:fill="auto"/>
          </w:tcPr>
          <w:p w:rsidR="00F82A89" w:rsidRPr="00F06349" w:rsidRDefault="00F82A89" w:rsidP="000B3BD3">
            <w:pPr>
              <w:pBdr>
                <w:bottom w:val="single" w:sz="4" w:space="1" w:color="auto"/>
              </w:pBdr>
              <w:ind w:firstLine="0"/>
              <w:jc w:val="right"/>
              <w:rPr>
                <w:rFonts w:ascii="Browallia New" w:eastAsia="Malgun Gothic" w:hAnsi="Browallia New" w:cs="Browallia New"/>
                <w:sz w:val="28"/>
              </w:rPr>
            </w:pPr>
            <w:r w:rsidRPr="00F06349">
              <w:rPr>
                <w:rFonts w:ascii="Browallia New" w:eastAsia="Malgun Gothic" w:hAnsi="Browallia New" w:cs="Browallia New"/>
                <w:sz w:val="28"/>
              </w:rPr>
              <w:t>46,242,796</w:t>
            </w:r>
            <w:r w:rsidRPr="00F06349">
              <w:rPr>
                <w:rFonts w:ascii="Browallia New" w:eastAsia="Malgun Gothic" w:hAnsi="Browallia New" w:cs="Browallia New"/>
                <w:sz w:val="28"/>
                <w:cs/>
              </w:rPr>
              <w:t>.</w:t>
            </w:r>
            <w:r w:rsidRPr="00F06349">
              <w:rPr>
                <w:rFonts w:ascii="Browallia New" w:eastAsia="Malgun Gothic" w:hAnsi="Browallia New" w:cs="Browallia New"/>
                <w:sz w:val="28"/>
              </w:rPr>
              <w:t>80</w:t>
            </w:r>
          </w:p>
        </w:tc>
      </w:tr>
      <w:tr w:rsidR="00F82A89" w:rsidRPr="0025101B" w:rsidTr="00F82A89">
        <w:tc>
          <w:tcPr>
            <w:tcW w:w="5040" w:type="dxa"/>
            <w:gridSpan w:val="3"/>
            <w:shd w:val="clear" w:color="auto" w:fill="auto"/>
          </w:tcPr>
          <w:p w:rsidR="00F82A89" w:rsidRPr="0025101B" w:rsidRDefault="00F82A89"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985" w:type="dxa"/>
            <w:shd w:val="clear" w:color="auto" w:fill="auto"/>
            <w:vAlign w:val="bottom"/>
          </w:tcPr>
          <w:p w:rsidR="00F82A89" w:rsidRPr="00F06349" w:rsidRDefault="00F82A89" w:rsidP="000B3BD3">
            <w:pPr>
              <w:pBdr>
                <w:bottom w:val="double" w:sz="4" w:space="1" w:color="auto"/>
              </w:pBdr>
              <w:ind w:left="-22" w:firstLine="0"/>
              <w:jc w:val="right"/>
              <w:rPr>
                <w:rFonts w:ascii="Browallia New" w:eastAsia="Times New Roman" w:hAnsi="Browallia New" w:cs="Browallia New"/>
                <w:sz w:val="28"/>
                <w:cs/>
              </w:rPr>
            </w:pPr>
            <w:r w:rsidRPr="00F06349">
              <w:rPr>
                <w:rFonts w:ascii="Browallia New" w:eastAsia="Times New Roman" w:hAnsi="Browallia New" w:cs="Browallia New"/>
                <w:sz w:val="28"/>
              </w:rPr>
              <w:t>194,124,385</w:t>
            </w:r>
            <w:r w:rsidRPr="00F06349">
              <w:rPr>
                <w:rFonts w:ascii="Browallia New" w:eastAsia="Times New Roman" w:hAnsi="Browallia New" w:cs="Browallia New"/>
                <w:sz w:val="28"/>
                <w:cs/>
              </w:rPr>
              <w:t>.</w:t>
            </w:r>
            <w:r w:rsidRPr="00F06349">
              <w:rPr>
                <w:rFonts w:ascii="Browallia New" w:eastAsia="Times New Roman" w:hAnsi="Browallia New" w:cs="Browallia New"/>
                <w:sz w:val="28"/>
              </w:rPr>
              <w:t>79</w:t>
            </w:r>
          </w:p>
        </w:tc>
        <w:tc>
          <w:tcPr>
            <w:tcW w:w="1984" w:type="dxa"/>
            <w:shd w:val="clear" w:color="auto" w:fill="auto"/>
            <w:vAlign w:val="bottom"/>
          </w:tcPr>
          <w:p w:rsidR="00F82A89" w:rsidRPr="00F06349" w:rsidRDefault="00F82A89" w:rsidP="000B3BD3">
            <w:pPr>
              <w:pBdr>
                <w:bottom w:val="double" w:sz="4" w:space="1" w:color="auto"/>
              </w:pBdr>
              <w:ind w:left="-22" w:firstLine="0"/>
              <w:jc w:val="right"/>
              <w:rPr>
                <w:rFonts w:ascii="Browallia New" w:eastAsia="Times New Roman" w:hAnsi="Browallia New" w:cs="Browallia New"/>
                <w:sz w:val="28"/>
                <w:cs/>
              </w:rPr>
            </w:pPr>
            <w:r w:rsidRPr="00F06349">
              <w:rPr>
                <w:rFonts w:ascii="Browallia New" w:eastAsia="Times New Roman" w:hAnsi="Browallia New" w:cs="Browallia New"/>
                <w:sz w:val="28"/>
              </w:rPr>
              <w:t>189,361,220</w:t>
            </w:r>
            <w:r w:rsidRPr="00F06349">
              <w:rPr>
                <w:rFonts w:ascii="Browallia New" w:eastAsia="Times New Roman" w:hAnsi="Browallia New" w:cs="Browallia New"/>
                <w:sz w:val="28"/>
                <w:cs/>
              </w:rPr>
              <w:t>.</w:t>
            </w:r>
            <w:r w:rsidRPr="00F06349">
              <w:rPr>
                <w:rFonts w:ascii="Browallia New" w:eastAsia="Times New Roman" w:hAnsi="Browallia New" w:cs="Browallia New"/>
                <w:sz w:val="28"/>
              </w:rPr>
              <w:t>46</w:t>
            </w:r>
          </w:p>
        </w:tc>
      </w:tr>
    </w:tbl>
    <w:p w:rsidR="00807F34" w:rsidRPr="00EB43C0" w:rsidRDefault="00807F34" w:rsidP="00F73E79">
      <w:pPr>
        <w:pStyle w:val="Heading1"/>
        <w:rPr>
          <w:lang w:val="en-US"/>
        </w:rPr>
      </w:pPr>
      <w:r>
        <w:rPr>
          <w:lang w:val="en-US"/>
        </w:rPr>
        <w:lastRenderedPageBreak/>
        <w:t>24</w:t>
      </w:r>
      <w:r w:rsidRPr="00EB43C0">
        <w:rPr>
          <w:cs/>
          <w:lang w:val="en-US"/>
        </w:rPr>
        <w:t>.</w:t>
      </w:r>
      <w:r w:rsidRPr="00EB43C0">
        <w:rPr>
          <w:lang w:val="en-US"/>
        </w:rPr>
        <w:tab/>
        <w:t>OPERATING SEGMENT</w:t>
      </w:r>
      <w:r w:rsidRPr="00EB43C0">
        <w:rPr>
          <w:rFonts w:hint="cs"/>
          <w:cs/>
          <w:lang w:val="en-US"/>
        </w:rPr>
        <w:t xml:space="preserve"> </w:t>
      </w:r>
      <w:r w:rsidRPr="00EB43C0">
        <w:rPr>
          <w:lang w:val="en-US"/>
        </w:rPr>
        <w:t>INFORMATION</w:t>
      </w:r>
      <w:r w:rsidRPr="00EB43C0">
        <w:rPr>
          <w:rFonts w:hint="cs"/>
          <w:cs/>
          <w:lang w:val="en-US"/>
        </w:rPr>
        <w:t xml:space="preserve"> </w:t>
      </w:r>
      <w:r w:rsidRPr="00EB43C0">
        <w:rPr>
          <w:cs/>
          <w:lang w:val="en-US"/>
        </w:rPr>
        <w:t>(</w:t>
      </w:r>
      <w:r w:rsidRPr="00EB43C0">
        <w:rPr>
          <w:lang w:val="en-US"/>
        </w:rPr>
        <w:t>Con</w:t>
      </w:r>
      <w:r w:rsidRPr="00EB43C0">
        <w:rPr>
          <w:cs/>
          <w:lang w:val="en-US"/>
        </w:rPr>
        <w:t>’</w:t>
      </w:r>
      <w:r w:rsidRPr="00EB43C0">
        <w:rPr>
          <w:lang w:val="en-US"/>
        </w:rPr>
        <w:t>t</w:t>
      </w:r>
      <w:r w:rsidRPr="00EB43C0">
        <w:rPr>
          <w:cs/>
          <w:lang w:val="en-US"/>
        </w:rPr>
        <w:t>)</w:t>
      </w:r>
    </w:p>
    <w:p w:rsidR="00807F34" w:rsidRPr="00807F34" w:rsidRDefault="00807F34" w:rsidP="00F73E79">
      <w:pPr>
        <w:pStyle w:val="Heading2"/>
        <w:spacing w:after="120"/>
        <w:ind w:hanging="720"/>
        <w:rPr>
          <w:u w:val="none"/>
        </w:rPr>
      </w:pPr>
      <w:r w:rsidRPr="00807F34">
        <w:rPr>
          <w:u w:val="none"/>
        </w:rPr>
        <w:t>24</w:t>
      </w:r>
      <w:r w:rsidRPr="00807F34">
        <w:rPr>
          <w:u w:val="none"/>
          <w:cs/>
        </w:rPr>
        <w:t>.</w:t>
      </w:r>
      <w:r w:rsidRPr="00807F34">
        <w:rPr>
          <w:u w:val="none"/>
        </w:rPr>
        <w:t>2</w:t>
      </w:r>
      <w:r w:rsidRPr="00807F34">
        <w:rPr>
          <w:u w:val="none"/>
        </w:rPr>
        <w:tab/>
        <w:t xml:space="preserve">Asset, revenue and </w:t>
      </w:r>
      <w:r>
        <w:rPr>
          <w:u w:val="none"/>
          <w:lang w:val="en-US"/>
        </w:rPr>
        <w:t xml:space="preserve">operating </w:t>
      </w:r>
      <w:r w:rsidRPr="00807F34">
        <w:rPr>
          <w:u w:val="none"/>
        </w:rPr>
        <w:t>results, based on geographical segment</w:t>
      </w:r>
      <w:r w:rsidRPr="00807F34">
        <w:rPr>
          <w:u w:val="none"/>
          <w:cs/>
        </w:rPr>
        <w:t xml:space="preserve"> (</w:t>
      </w:r>
      <w:r w:rsidRPr="00807F34">
        <w:rPr>
          <w:u w:val="none"/>
        </w:rPr>
        <w:t>Con</w:t>
      </w:r>
      <w:r w:rsidRPr="00807F34">
        <w:rPr>
          <w:u w:val="none"/>
          <w:cs/>
        </w:rPr>
        <w:t>’</w:t>
      </w:r>
      <w:r w:rsidRPr="00807F34">
        <w:rPr>
          <w:u w:val="none"/>
        </w:rPr>
        <w:t>t</w:t>
      </w:r>
      <w:r w:rsidRPr="00807F34">
        <w:rPr>
          <w:u w:val="none"/>
          <w:cs/>
        </w:rPr>
        <w:t>)</w:t>
      </w:r>
    </w:p>
    <w:tbl>
      <w:tblPr>
        <w:tblW w:w="9009" w:type="dxa"/>
        <w:tblInd w:w="738" w:type="dxa"/>
        <w:tblLayout w:type="fixed"/>
        <w:tblLook w:val="04A0" w:firstRow="1" w:lastRow="0" w:firstColumn="1" w:lastColumn="0" w:noHBand="0" w:noVBand="1"/>
      </w:tblPr>
      <w:tblGrid>
        <w:gridCol w:w="282"/>
        <w:gridCol w:w="284"/>
        <w:gridCol w:w="4758"/>
        <w:gridCol w:w="1843"/>
        <w:gridCol w:w="1842"/>
      </w:tblGrid>
      <w:tr w:rsidR="00082B2F" w:rsidRPr="0025101B" w:rsidTr="00137F6A">
        <w:tc>
          <w:tcPr>
            <w:tcW w:w="282" w:type="dxa"/>
            <w:shd w:val="clear" w:color="auto" w:fill="auto"/>
          </w:tcPr>
          <w:p w:rsidR="00082B2F" w:rsidRPr="0025101B" w:rsidRDefault="00082B2F" w:rsidP="000C7664">
            <w:pPr>
              <w:pStyle w:val="NoSpacing"/>
              <w:tabs>
                <w:tab w:val="left" w:pos="567"/>
              </w:tabs>
              <w:ind w:firstLine="0"/>
              <w:jc w:val="center"/>
              <w:rPr>
                <w:rFonts w:ascii="Browallia New" w:hAnsi="Browallia New" w:cs="Browallia New"/>
                <w:sz w:val="28"/>
              </w:rPr>
            </w:pPr>
          </w:p>
        </w:tc>
        <w:tc>
          <w:tcPr>
            <w:tcW w:w="284"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758" w:type="dxa"/>
            <w:shd w:val="clear" w:color="auto" w:fill="auto"/>
          </w:tcPr>
          <w:p w:rsidR="00082B2F" w:rsidRPr="0025101B" w:rsidRDefault="00082B2F" w:rsidP="000C7664">
            <w:pPr>
              <w:pStyle w:val="NoSpacing"/>
              <w:tabs>
                <w:tab w:val="left" w:pos="567"/>
              </w:tabs>
              <w:ind w:firstLine="33"/>
              <w:jc w:val="center"/>
              <w:rPr>
                <w:rFonts w:ascii="Browallia New" w:hAnsi="Browallia New" w:cs="Browallia New"/>
                <w:sz w:val="28"/>
              </w:rPr>
            </w:pPr>
          </w:p>
        </w:tc>
        <w:tc>
          <w:tcPr>
            <w:tcW w:w="3685" w:type="dxa"/>
            <w:gridSpan w:val="2"/>
            <w:shd w:val="clear" w:color="auto" w:fill="auto"/>
          </w:tcPr>
          <w:p w:rsidR="00082B2F" w:rsidRPr="0025101B" w:rsidRDefault="00082B2F" w:rsidP="000C7664">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 xml:space="preserve">Unit </w:t>
            </w:r>
            <w:r w:rsidRPr="0025101B">
              <w:rPr>
                <w:rFonts w:ascii="Browallia New" w:hAnsi="Browallia New" w:cs="Browallia New" w:hint="cs"/>
                <w:sz w:val="28"/>
                <w:cs/>
              </w:rPr>
              <w:t xml:space="preserve">: </w:t>
            </w:r>
            <w:r w:rsidRPr="0025101B">
              <w:rPr>
                <w:rFonts w:ascii="Browallia New" w:hAnsi="Browallia New" w:cs="Browallia New" w:hint="cs"/>
                <w:sz w:val="28"/>
              </w:rPr>
              <w:t>Baht</w:t>
            </w:r>
          </w:p>
        </w:tc>
      </w:tr>
      <w:tr w:rsidR="00082B2F" w:rsidRPr="0025101B" w:rsidTr="00137F6A">
        <w:tc>
          <w:tcPr>
            <w:tcW w:w="282" w:type="dxa"/>
            <w:shd w:val="clear" w:color="auto" w:fill="auto"/>
          </w:tcPr>
          <w:p w:rsidR="00082B2F" w:rsidRPr="0025101B" w:rsidRDefault="00082B2F" w:rsidP="000C7664">
            <w:pPr>
              <w:pStyle w:val="NoSpacing"/>
              <w:tabs>
                <w:tab w:val="left" w:pos="567"/>
              </w:tabs>
              <w:ind w:firstLine="0"/>
              <w:jc w:val="center"/>
              <w:rPr>
                <w:rFonts w:ascii="Browallia New" w:hAnsi="Browallia New" w:cs="Browallia New"/>
                <w:sz w:val="28"/>
              </w:rPr>
            </w:pPr>
          </w:p>
        </w:tc>
        <w:tc>
          <w:tcPr>
            <w:tcW w:w="284"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758"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3685" w:type="dxa"/>
            <w:gridSpan w:val="2"/>
            <w:shd w:val="clear" w:color="auto" w:fill="auto"/>
          </w:tcPr>
          <w:p w:rsidR="00082B2F" w:rsidRPr="0025101B" w:rsidRDefault="00082B2F" w:rsidP="000C7664">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For the six</w:t>
            </w:r>
            <w:r w:rsidRPr="003E3FBF">
              <w:rPr>
                <w:rFonts w:ascii="Browallia New" w:hAnsi="Browallia New" w:cs="Browallia New"/>
                <w:sz w:val="28"/>
                <w:cs/>
              </w:rPr>
              <w:t>-</w:t>
            </w:r>
            <w:r w:rsidRPr="003E3FBF">
              <w:rPr>
                <w:rFonts w:ascii="Browallia New" w:hAnsi="Browallia New" w:cs="Browallia New"/>
                <w:sz w:val="28"/>
              </w:rPr>
              <w:t xml:space="preserve">month period ended </w:t>
            </w:r>
            <w:r>
              <w:rPr>
                <w:rFonts w:ascii="Browallia New" w:hAnsi="Browallia New" w:cs="Browallia New"/>
                <w:sz w:val="28"/>
              </w:rPr>
              <w:t>June</w:t>
            </w:r>
            <w:r w:rsidRPr="0025101B">
              <w:rPr>
                <w:rFonts w:ascii="Browallia New" w:hAnsi="Browallia New" w:cs="Browallia New"/>
                <w:sz w:val="28"/>
              </w:rPr>
              <w:t xml:space="preserve"> 3</w:t>
            </w:r>
            <w:r>
              <w:rPr>
                <w:rFonts w:ascii="Browallia New" w:hAnsi="Browallia New" w:cs="Browallia New"/>
                <w:sz w:val="28"/>
              </w:rPr>
              <w:t>0,</w:t>
            </w:r>
          </w:p>
        </w:tc>
      </w:tr>
      <w:tr w:rsidR="00082B2F" w:rsidRPr="0025101B" w:rsidTr="00137F6A">
        <w:tc>
          <w:tcPr>
            <w:tcW w:w="282" w:type="dxa"/>
            <w:shd w:val="clear" w:color="auto" w:fill="auto"/>
          </w:tcPr>
          <w:p w:rsidR="00082B2F" w:rsidRPr="0025101B" w:rsidRDefault="00082B2F" w:rsidP="000C7664">
            <w:pPr>
              <w:pStyle w:val="NoSpacing"/>
              <w:tabs>
                <w:tab w:val="left" w:pos="567"/>
              </w:tabs>
              <w:ind w:firstLine="0"/>
              <w:jc w:val="center"/>
              <w:rPr>
                <w:rFonts w:ascii="Browallia New" w:hAnsi="Browallia New" w:cs="Browallia New"/>
                <w:sz w:val="28"/>
              </w:rPr>
            </w:pPr>
          </w:p>
        </w:tc>
        <w:tc>
          <w:tcPr>
            <w:tcW w:w="284"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758"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3685" w:type="dxa"/>
            <w:gridSpan w:val="2"/>
            <w:shd w:val="clear" w:color="auto" w:fill="auto"/>
          </w:tcPr>
          <w:p w:rsidR="00082B2F" w:rsidRPr="0025101B" w:rsidRDefault="00082B2F" w:rsidP="000C7664">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Consolidated</w:t>
            </w:r>
          </w:p>
        </w:tc>
      </w:tr>
      <w:tr w:rsidR="00082B2F" w:rsidRPr="0025101B" w:rsidTr="00137F6A">
        <w:tc>
          <w:tcPr>
            <w:tcW w:w="5324" w:type="dxa"/>
            <w:gridSpan w:val="3"/>
            <w:shd w:val="clear" w:color="auto" w:fill="auto"/>
          </w:tcPr>
          <w:p w:rsidR="00082B2F" w:rsidRPr="0025101B" w:rsidRDefault="00082B2F" w:rsidP="000C7664">
            <w:pPr>
              <w:tabs>
                <w:tab w:val="left" w:pos="567"/>
              </w:tabs>
              <w:ind w:firstLine="0"/>
              <w:rPr>
                <w:rFonts w:ascii="Browallia New" w:eastAsia="Times New Roman" w:hAnsi="Browallia New" w:cs="Browallia New"/>
                <w:sz w:val="28"/>
                <w:cs/>
              </w:rPr>
            </w:pPr>
          </w:p>
        </w:tc>
        <w:tc>
          <w:tcPr>
            <w:tcW w:w="1843" w:type="dxa"/>
            <w:shd w:val="clear" w:color="auto" w:fill="auto"/>
          </w:tcPr>
          <w:p w:rsidR="00082B2F" w:rsidRPr="0025101B" w:rsidRDefault="00082B2F" w:rsidP="000C7664">
            <w:pPr>
              <w:pStyle w:val="NoSpacing"/>
              <w:pBdr>
                <w:bottom w:val="single" w:sz="4" w:space="1" w:color="auto"/>
              </w:pBdr>
              <w:ind w:firstLine="0"/>
              <w:jc w:val="center"/>
              <w:rPr>
                <w:rFonts w:ascii="Browallia New" w:hAnsi="Browallia New" w:cs="Browallia New"/>
                <w:sz w:val="28"/>
                <w:lang w:eastAsia="ko-KR"/>
              </w:rPr>
            </w:pPr>
            <w:r>
              <w:rPr>
                <w:rFonts w:ascii="Browallia New" w:hAnsi="Browallia New" w:cs="Browallia New" w:hint="cs"/>
                <w:sz w:val="28"/>
                <w:lang w:eastAsia="ko-KR"/>
              </w:rPr>
              <w:t>201</w:t>
            </w:r>
            <w:r>
              <w:rPr>
                <w:rFonts w:ascii="Browallia New" w:hAnsi="Browallia New" w:cs="Browallia New"/>
                <w:sz w:val="28"/>
                <w:lang w:eastAsia="ko-KR"/>
              </w:rPr>
              <w:t>8</w:t>
            </w:r>
          </w:p>
        </w:tc>
        <w:tc>
          <w:tcPr>
            <w:tcW w:w="1842" w:type="dxa"/>
            <w:shd w:val="clear" w:color="auto" w:fill="auto"/>
          </w:tcPr>
          <w:p w:rsidR="00082B2F" w:rsidRPr="0025101B" w:rsidRDefault="00082B2F" w:rsidP="000C7664">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hint="cs"/>
                <w:sz w:val="28"/>
              </w:rPr>
              <w:t>201</w:t>
            </w:r>
            <w:r>
              <w:rPr>
                <w:rFonts w:ascii="Browallia New" w:hAnsi="Browallia New" w:cs="Browallia New"/>
                <w:sz w:val="28"/>
              </w:rPr>
              <w:t>7</w:t>
            </w:r>
          </w:p>
        </w:tc>
      </w:tr>
      <w:tr w:rsidR="00F82A89" w:rsidRPr="0025101B" w:rsidTr="00137F6A">
        <w:tc>
          <w:tcPr>
            <w:tcW w:w="5324" w:type="dxa"/>
            <w:gridSpan w:val="3"/>
            <w:shd w:val="clear" w:color="auto" w:fill="auto"/>
          </w:tcPr>
          <w:p w:rsidR="00F82A89" w:rsidRPr="0025101B" w:rsidRDefault="00F82A89" w:rsidP="000C7664">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1843" w:type="dxa"/>
            <w:shd w:val="clear" w:color="auto" w:fill="auto"/>
          </w:tcPr>
          <w:p w:rsidR="00F82A89" w:rsidRPr="00F06349" w:rsidRDefault="00F82A89" w:rsidP="000B3BD3">
            <w:pPr>
              <w:ind w:firstLine="0"/>
              <w:jc w:val="right"/>
              <w:rPr>
                <w:rFonts w:ascii="Browallia New" w:eastAsia="Malgun Gothic" w:hAnsi="Browallia New" w:cs="Browallia New"/>
                <w:sz w:val="28"/>
                <w:lang w:eastAsia="ko-KR"/>
              </w:rPr>
            </w:pPr>
            <w:r w:rsidRPr="00F06349">
              <w:rPr>
                <w:rFonts w:ascii="Browallia New" w:eastAsia="Malgun Gothic" w:hAnsi="Browallia New" w:cs="Browallia New"/>
                <w:sz w:val="28"/>
                <w:lang w:eastAsia="ko-KR"/>
              </w:rPr>
              <w:t>322,144,224</w:t>
            </w:r>
            <w:r w:rsidRPr="00F06349">
              <w:rPr>
                <w:rFonts w:ascii="Browallia New" w:eastAsia="Malgun Gothic" w:hAnsi="Browallia New" w:cs="Browallia New"/>
                <w:sz w:val="28"/>
                <w:cs/>
                <w:lang w:eastAsia="ko-KR"/>
              </w:rPr>
              <w:t>.</w:t>
            </w:r>
            <w:r w:rsidRPr="00F06349">
              <w:rPr>
                <w:rFonts w:ascii="Browallia New" w:eastAsia="Malgun Gothic" w:hAnsi="Browallia New" w:cs="Browallia New"/>
                <w:sz w:val="28"/>
                <w:lang w:eastAsia="ko-KR"/>
              </w:rPr>
              <w:t>42</w:t>
            </w:r>
          </w:p>
        </w:tc>
        <w:tc>
          <w:tcPr>
            <w:tcW w:w="1842" w:type="dxa"/>
            <w:shd w:val="clear" w:color="auto" w:fill="auto"/>
          </w:tcPr>
          <w:p w:rsidR="00F82A89" w:rsidRPr="00F06349" w:rsidRDefault="00F82A89" w:rsidP="000B3BD3">
            <w:pPr>
              <w:ind w:firstLine="0"/>
              <w:jc w:val="right"/>
              <w:rPr>
                <w:rFonts w:ascii="Browallia New" w:eastAsia="Malgun Gothic" w:hAnsi="Browallia New" w:cs="Browallia New"/>
                <w:sz w:val="28"/>
              </w:rPr>
            </w:pPr>
            <w:r w:rsidRPr="00F06349">
              <w:rPr>
                <w:rFonts w:ascii="Browallia New" w:eastAsia="Malgun Gothic" w:hAnsi="Browallia New" w:cs="Browallia New"/>
                <w:sz w:val="28"/>
              </w:rPr>
              <w:t>320,363,243</w:t>
            </w:r>
            <w:r w:rsidRPr="00F06349">
              <w:rPr>
                <w:rFonts w:ascii="Browallia New" w:eastAsia="Malgun Gothic" w:hAnsi="Browallia New" w:cs="Browallia New"/>
                <w:sz w:val="28"/>
                <w:cs/>
              </w:rPr>
              <w:t>.</w:t>
            </w:r>
            <w:r w:rsidRPr="00F06349">
              <w:rPr>
                <w:rFonts w:ascii="Browallia New" w:eastAsia="Malgun Gothic" w:hAnsi="Browallia New" w:cs="Browallia New"/>
                <w:sz w:val="28"/>
              </w:rPr>
              <w:t>08</w:t>
            </w:r>
          </w:p>
        </w:tc>
      </w:tr>
      <w:tr w:rsidR="00F82A89" w:rsidRPr="0025101B" w:rsidTr="00137F6A">
        <w:trPr>
          <w:trHeight w:val="80"/>
        </w:trPr>
        <w:tc>
          <w:tcPr>
            <w:tcW w:w="5324" w:type="dxa"/>
            <w:gridSpan w:val="3"/>
            <w:shd w:val="clear" w:color="auto" w:fill="auto"/>
          </w:tcPr>
          <w:p w:rsidR="00F82A89" w:rsidRPr="0025101B" w:rsidRDefault="00F82A89" w:rsidP="000C7664">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1843" w:type="dxa"/>
            <w:shd w:val="clear" w:color="auto" w:fill="auto"/>
          </w:tcPr>
          <w:p w:rsidR="00F82A89" w:rsidRPr="00F06349" w:rsidRDefault="00F82A89" w:rsidP="000B3BD3">
            <w:pPr>
              <w:pBdr>
                <w:bottom w:val="single" w:sz="4" w:space="1" w:color="auto"/>
              </w:pBdr>
              <w:ind w:left="-22" w:firstLine="0"/>
              <w:jc w:val="right"/>
              <w:rPr>
                <w:rFonts w:ascii="Browallia New" w:eastAsia="Malgun Gothic" w:hAnsi="Browallia New" w:cs="Browallia New"/>
                <w:sz w:val="28"/>
              </w:rPr>
            </w:pPr>
            <w:r w:rsidRPr="00F06349">
              <w:rPr>
                <w:rFonts w:ascii="Browallia New" w:eastAsia="Malgun Gothic" w:hAnsi="Browallia New" w:cs="Browallia New"/>
                <w:sz w:val="28"/>
              </w:rPr>
              <w:t>63,277,913</w:t>
            </w:r>
            <w:r w:rsidRPr="00F06349">
              <w:rPr>
                <w:rFonts w:ascii="Browallia New" w:eastAsia="Malgun Gothic" w:hAnsi="Browallia New" w:cs="Browallia New"/>
                <w:sz w:val="28"/>
                <w:cs/>
              </w:rPr>
              <w:t>.</w:t>
            </w:r>
            <w:r w:rsidRPr="00F06349">
              <w:rPr>
                <w:rFonts w:ascii="Browallia New" w:eastAsia="Malgun Gothic" w:hAnsi="Browallia New" w:cs="Browallia New"/>
                <w:sz w:val="28"/>
              </w:rPr>
              <w:t>51</w:t>
            </w:r>
          </w:p>
        </w:tc>
        <w:tc>
          <w:tcPr>
            <w:tcW w:w="1842" w:type="dxa"/>
            <w:shd w:val="clear" w:color="auto" w:fill="auto"/>
          </w:tcPr>
          <w:p w:rsidR="00F82A89" w:rsidRPr="00F06349" w:rsidRDefault="00F82A89" w:rsidP="000B3BD3">
            <w:pPr>
              <w:pBdr>
                <w:bottom w:val="single" w:sz="4" w:space="1" w:color="auto"/>
              </w:pBdr>
              <w:ind w:firstLine="0"/>
              <w:jc w:val="right"/>
              <w:rPr>
                <w:rFonts w:ascii="Browallia New" w:eastAsia="Malgun Gothic" w:hAnsi="Browallia New" w:cs="Browallia New"/>
                <w:sz w:val="28"/>
              </w:rPr>
            </w:pPr>
            <w:r w:rsidRPr="00F06349">
              <w:rPr>
                <w:rFonts w:ascii="Browallia New" w:eastAsia="Malgun Gothic" w:hAnsi="Browallia New" w:cs="Browallia New"/>
                <w:sz w:val="28"/>
              </w:rPr>
              <w:t>62,621,581</w:t>
            </w:r>
            <w:r w:rsidRPr="00F06349">
              <w:rPr>
                <w:rFonts w:ascii="Browallia New" w:eastAsia="Malgun Gothic" w:hAnsi="Browallia New" w:cs="Browallia New"/>
                <w:sz w:val="28"/>
                <w:cs/>
              </w:rPr>
              <w:t>.</w:t>
            </w:r>
            <w:r w:rsidRPr="00F06349">
              <w:rPr>
                <w:rFonts w:ascii="Browallia New" w:eastAsia="Malgun Gothic" w:hAnsi="Browallia New" w:cs="Browallia New"/>
                <w:sz w:val="28"/>
              </w:rPr>
              <w:t>37</w:t>
            </w:r>
          </w:p>
        </w:tc>
      </w:tr>
      <w:tr w:rsidR="00F82A89" w:rsidRPr="0025101B" w:rsidTr="00137F6A">
        <w:tc>
          <w:tcPr>
            <w:tcW w:w="5324" w:type="dxa"/>
            <w:gridSpan w:val="3"/>
            <w:shd w:val="clear" w:color="auto" w:fill="auto"/>
          </w:tcPr>
          <w:p w:rsidR="00F82A89" w:rsidRPr="0025101B" w:rsidRDefault="00F82A89" w:rsidP="000C7664">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843" w:type="dxa"/>
            <w:shd w:val="clear" w:color="auto" w:fill="auto"/>
            <w:vAlign w:val="bottom"/>
          </w:tcPr>
          <w:p w:rsidR="00F82A89" w:rsidRPr="00F06349" w:rsidRDefault="00F82A89" w:rsidP="000B3BD3">
            <w:pPr>
              <w:pBdr>
                <w:bottom w:val="double" w:sz="4" w:space="1" w:color="auto"/>
              </w:pBdr>
              <w:ind w:left="-22" w:firstLine="0"/>
              <w:jc w:val="right"/>
              <w:rPr>
                <w:rFonts w:ascii="Browallia New" w:eastAsia="Times New Roman" w:hAnsi="Browallia New" w:cs="Browallia New"/>
                <w:sz w:val="28"/>
                <w:cs/>
              </w:rPr>
            </w:pPr>
            <w:r w:rsidRPr="00F06349">
              <w:rPr>
                <w:rFonts w:ascii="Browallia New" w:eastAsia="Times New Roman" w:hAnsi="Browallia New" w:cs="Browallia New"/>
                <w:sz w:val="28"/>
              </w:rPr>
              <w:t>385,422,137</w:t>
            </w:r>
            <w:r w:rsidRPr="00F06349">
              <w:rPr>
                <w:rFonts w:ascii="Browallia New" w:eastAsia="Times New Roman" w:hAnsi="Browallia New" w:cs="Browallia New"/>
                <w:sz w:val="28"/>
                <w:cs/>
              </w:rPr>
              <w:t>.</w:t>
            </w:r>
            <w:r w:rsidRPr="00F06349">
              <w:rPr>
                <w:rFonts w:ascii="Browallia New" w:eastAsia="Times New Roman" w:hAnsi="Browallia New" w:cs="Browallia New"/>
                <w:sz w:val="28"/>
              </w:rPr>
              <w:t>93</w:t>
            </w:r>
          </w:p>
        </w:tc>
        <w:tc>
          <w:tcPr>
            <w:tcW w:w="1842" w:type="dxa"/>
            <w:shd w:val="clear" w:color="auto" w:fill="auto"/>
            <w:vAlign w:val="bottom"/>
          </w:tcPr>
          <w:p w:rsidR="00F82A89" w:rsidRPr="00F06349" w:rsidRDefault="00F82A89" w:rsidP="000B3BD3">
            <w:pPr>
              <w:pBdr>
                <w:bottom w:val="double" w:sz="4" w:space="1" w:color="auto"/>
              </w:pBdr>
              <w:ind w:left="-22" w:firstLine="0"/>
              <w:jc w:val="right"/>
              <w:rPr>
                <w:rFonts w:ascii="Browallia New" w:eastAsia="Times New Roman" w:hAnsi="Browallia New" w:cs="Browallia New"/>
                <w:sz w:val="28"/>
                <w:cs/>
              </w:rPr>
            </w:pPr>
            <w:r w:rsidRPr="00F06349">
              <w:rPr>
                <w:rFonts w:ascii="Browallia New" w:eastAsia="Times New Roman" w:hAnsi="Browallia New" w:cs="Browallia New"/>
                <w:sz w:val="28"/>
              </w:rPr>
              <w:t>382,984,824</w:t>
            </w:r>
            <w:r w:rsidRPr="00F06349">
              <w:rPr>
                <w:rFonts w:ascii="Browallia New" w:eastAsia="Times New Roman" w:hAnsi="Browallia New" w:cs="Browallia New"/>
                <w:sz w:val="28"/>
                <w:cs/>
              </w:rPr>
              <w:t>.</w:t>
            </w:r>
            <w:r w:rsidRPr="00F06349">
              <w:rPr>
                <w:rFonts w:ascii="Browallia New" w:eastAsia="Times New Roman" w:hAnsi="Browallia New" w:cs="Browallia New"/>
                <w:sz w:val="28"/>
              </w:rPr>
              <w:t>45</w:t>
            </w:r>
          </w:p>
        </w:tc>
      </w:tr>
    </w:tbl>
    <w:p w:rsidR="00CA71AF" w:rsidRPr="0025101B" w:rsidRDefault="00CA71AF" w:rsidP="00F73E79">
      <w:pPr>
        <w:spacing w:before="240" w:after="120"/>
        <w:ind w:left="709" w:firstLine="0"/>
        <w:rPr>
          <w:rFonts w:ascii="Browallia New" w:hAnsi="Browallia New" w:cs="Browallia New"/>
          <w:sz w:val="28"/>
          <w:shd w:val="clear" w:color="auto" w:fill="FFFF99"/>
        </w:rPr>
      </w:pPr>
      <w:r w:rsidRPr="0025101B">
        <w:rPr>
          <w:rFonts w:ascii="Browallia New" w:hAnsi="Browallia New" w:cs="Browallia New"/>
          <w:sz w:val="28"/>
        </w:rPr>
        <w:t>Non</w:t>
      </w:r>
      <w:r w:rsidRPr="0025101B">
        <w:rPr>
          <w:rFonts w:ascii="Browallia New" w:hAnsi="Browallia New" w:cs="Browallia New"/>
          <w:sz w:val="28"/>
          <w:cs/>
        </w:rPr>
        <w:t>-</w:t>
      </w:r>
      <w:r w:rsidRPr="0025101B">
        <w:rPr>
          <w:rFonts w:ascii="Browallia New" w:hAnsi="Browallia New" w:cs="Browallia New"/>
          <w:sz w:val="28"/>
        </w:rPr>
        <w:t xml:space="preserve">current assets by geographical segment in consolidated financial statement as at </w:t>
      </w:r>
      <w:r w:rsidR="00EB43C0">
        <w:rPr>
          <w:rFonts w:ascii="Browallia New" w:eastAsia="Times New Roman" w:hAnsi="Browallia New" w:cs="Browallia New"/>
          <w:sz w:val="28"/>
        </w:rPr>
        <w:t>June</w:t>
      </w:r>
      <w:r w:rsidR="00673C4C" w:rsidRPr="0025101B">
        <w:rPr>
          <w:rFonts w:ascii="Browallia New" w:eastAsia="Times New Roman" w:hAnsi="Browallia New" w:cs="Browallia New"/>
          <w:sz w:val="28"/>
        </w:rPr>
        <w:t xml:space="preserve"> 3</w:t>
      </w:r>
      <w:r w:rsidR="00EB43C0">
        <w:rPr>
          <w:rFonts w:ascii="Browallia New" w:eastAsia="Times New Roman" w:hAnsi="Browallia New" w:cs="Browallia New"/>
          <w:sz w:val="28"/>
        </w:rPr>
        <w:t>0</w:t>
      </w:r>
      <w:r w:rsidR="00673C4C">
        <w:rPr>
          <w:rFonts w:ascii="Browallia New" w:eastAsia="Times New Roman" w:hAnsi="Browallia New" w:cs="Browallia New"/>
          <w:sz w:val="28"/>
        </w:rPr>
        <w:t>, 2018 and December 31, 2017</w:t>
      </w:r>
      <w:r w:rsidR="00673C4C" w:rsidRPr="0025101B">
        <w:rPr>
          <w:rFonts w:ascii="Browallia New" w:eastAsia="Times New Roman" w:hAnsi="Browallia New" w:cs="Browallia New"/>
          <w:sz w:val="28"/>
          <w:cs/>
        </w:rPr>
        <w:t xml:space="preserve"> </w:t>
      </w:r>
      <w:r w:rsidRPr="0025101B">
        <w:rPr>
          <w:rFonts w:ascii="Browallia New" w:hAnsi="Browallia New" w:cs="Browallia New"/>
          <w:sz w:val="28"/>
          <w:cs/>
        </w:rPr>
        <w:t xml:space="preserve"> </w:t>
      </w:r>
      <w:r w:rsidRPr="0025101B">
        <w:rPr>
          <w:rFonts w:ascii="Browallia New" w:hAnsi="Browallia New" w:cs="Browallia New"/>
          <w:sz w:val="28"/>
        </w:rPr>
        <w:t>as follows</w:t>
      </w:r>
      <w:r w:rsidRPr="0025101B">
        <w:rPr>
          <w:rFonts w:ascii="Browallia New" w:hAnsi="Browallia New" w:cs="Browallia New"/>
          <w:sz w:val="28"/>
          <w:cs/>
        </w:rPr>
        <w:t>.-</w:t>
      </w:r>
    </w:p>
    <w:tbl>
      <w:tblPr>
        <w:tblW w:w="9213" w:type="dxa"/>
        <w:tblInd w:w="534" w:type="dxa"/>
        <w:tblLayout w:type="fixed"/>
        <w:tblLook w:val="04A0" w:firstRow="1" w:lastRow="0" w:firstColumn="1" w:lastColumn="0" w:noHBand="0" w:noVBand="1"/>
      </w:tblPr>
      <w:tblGrid>
        <w:gridCol w:w="282"/>
        <w:gridCol w:w="284"/>
        <w:gridCol w:w="2551"/>
        <w:gridCol w:w="1560"/>
        <w:gridCol w:w="851"/>
        <w:gridCol w:w="1843"/>
        <w:gridCol w:w="1842"/>
      </w:tblGrid>
      <w:tr w:rsidR="00CA71AF" w:rsidRPr="0025101B" w:rsidTr="00137F6A">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firstLine="33"/>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851"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3685"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CA71AF" w:rsidRPr="0025101B" w:rsidTr="00137F6A">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left="-1101"/>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851"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3685"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r>
      <w:tr w:rsidR="00CA71AF" w:rsidRPr="0025101B" w:rsidTr="00137F6A">
        <w:tc>
          <w:tcPr>
            <w:tcW w:w="28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left="-1101"/>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851"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1843" w:type="dxa"/>
            <w:shd w:val="clear" w:color="auto" w:fill="auto"/>
          </w:tcPr>
          <w:p w:rsidR="006431E2" w:rsidRDefault="006431E2" w:rsidP="00673C4C">
            <w:pPr>
              <w:pStyle w:val="NoSpacing"/>
              <w:pBdr>
                <w:bottom w:val="single" w:sz="4" w:space="1" w:color="auto"/>
              </w:pBdr>
              <w:tabs>
                <w:tab w:val="left" w:pos="567"/>
              </w:tabs>
              <w:ind w:firstLine="0"/>
              <w:jc w:val="center"/>
              <w:rPr>
                <w:rFonts w:ascii="Browallia New" w:eastAsia="Times New Roman" w:hAnsi="Browallia New" w:cs="Browallia New"/>
                <w:sz w:val="28"/>
              </w:rPr>
            </w:pPr>
          </w:p>
          <w:p w:rsidR="006431E2" w:rsidRPr="0025101B" w:rsidRDefault="00EB43C0" w:rsidP="006431E2">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Jun</w:t>
            </w:r>
            <w:r w:rsidR="00673C4C" w:rsidRPr="0025101B">
              <w:rPr>
                <w:rFonts w:ascii="Browallia New" w:eastAsia="Times New Roman" w:hAnsi="Browallia New" w:cs="Browallia New"/>
                <w:sz w:val="28"/>
              </w:rPr>
              <w:t xml:space="preserve"> 3</w:t>
            </w:r>
            <w:r>
              <w:rPr>
                <w:rFonts w:ascii="Browallia New" w:eastAsia="Times New Roman" w:hAnsi="Browallia New" w:cs="Browallia New"/>
                <w:sz w:val="28"/>
              </w:rPr>
              <w:t>0</w:t>
            </w:r>
            <w:r w:rsidR="00673C4C">
              <w:rPr>
                <w:rFonts w:ascii="Browallia New" w:eastAsia="Times New Roman" w:hAnsi="Browallia New" w:cs="Browallia New"/>
                <w:sz w:val="28"/>
              </w:rPr>
              <w:t>, 2018</w:t>
            </w:r>
          </w:p>
        </w:tc>
        <w:tc>
          <w:tcPr>
            <w:tcW w:w="1842" w:type="dxa"/>
            <w:shd w:val="clear" w:color="auto" w:fill="auto"/>
          </w:tcPr>
          <w:p w:rsidR="00CA71AF" w:rsidRDefault="00673C4C"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Dec 31, 2017</w:t>
            </w:r>
          </w:p>
          <w:p w:rsidR="006431E2" w:rsidRPr="0025101B" w:rsidRDefault="006431E2"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Restated</w:t>
            </w:r>
            <w:r>
              <w:rPr>
                <w:rFonts w:ascii="Browallia New" w:hAnsi="Browallia New" w:cs="Browallia New"/>
                <w:sz w:val="28"/>
                <w:cs/>
              </w:rPr>
              <w:t>)</w:t>
            </w:r>
          </w:p>
        </w:tc>
      </w:tr>
      <w:tr w:rsidR="006431E2" w:rsidRPr="0025101B" w:rsidTr="00137F6A">
        <w:tc>
          <w:tcPr>
            <w:tcW w:w="3117" w:type="dxa"/>
            <w:gridSpan w:val="3"/>
            <w:shd w:val="clear" w:color="auto" w:fill="auto"/>
          </w:tcPr>
          <w:p w:rsidR="006431E2" w:rsidRPr="0025101B" w:rsidRDefault="006431E2" w:rsidP="00673C4C">
            <w:pPr>
              <w:tabs>
                <w:tab w:val="left" w:pos="567"/>
              </w:tabs>
              <w:ind w:left="175" w:firstLine="0"/>
              <w:jc w:val="left"/>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1560" w:type="dxa"/>
            <w:shd w:val="clear" w:color="auto" w:fill="auto"/>
          </w:tcPr>
          <w:p w:rsidR="006431E2" w:rsidRPr="0025101B" w:rsidRDefault="006431E2" w:rsidP="00673C4C">
            <w:pPr>
              <w:pStyle w:val="NoSpacing"/>
              <w:ind w:firstLine="0"/>
              <w:jc w:val="right"/>
              <w:rPr>
                <w:rFonts w:ascii="Browallia New" w:hAnsi="Browallia New" w:cs="Browallia New"/>
                <w:sz w:val="28"/>
              </w:rPr>
            </w:pPr>
          </w:p>
        </w:tc>
        <w:tc>
          <w:tcPr>
            <w:tcW w:w="851" w:type="dxa"/>
            <w:shd w:val="clear" w:color="auto" w:fill="auto"/>
            <w:vAlign w:val="bottom"/>
          </w:tcPr>
          <w:p w:rsidR="006431E2" w:rsidRPr="0025101B" w:rsidRDefault="006431E2" w:rsidP="00673C4C">
            <w:pPr>
              <w:tabs>
                <w:tab w:val="left" w:pos="567"/>
              </w:tabs>
              <w:ind w:firstLine="0"/>
              <w:jc w:val="right"/>
              <w:rPr>
                <w:rFonts w:ascii="Browallia New" w:eastAsia="Times New Roman" w:hAnsi="Browallia New" w:cs="Browallia New"/>
                <w:sz w:val="28"/>
              </w:rPr>
            </w:pPr>
          </w:p>
        </w:tc>
        <w:tc>
          <w:tcPr>
            <w:tcW w:w="1843" w:type="dxa"/>
            <w:shd w:val="clear" w:color="auto" w:fill="auto"/>
          </w:tcPr>
          <w:p w:rsidR="006431E2" w:rsidRPr="00F06349" w:rsidRDefault="006431E2" w:rsidP="000B3BD3">
            <w:pPr>
              <w:pStyle w:val="NoSpacing"/>
              <w:ind w:firstLine="0"/>
              <w:jc w:val="right"/>
              <w:rPr>
                <w:rFonts w:ascii="Browallia New" w:hAnsi="Browallia New" w:cs="Browallia New"/>
                <w:sz w:val="28"/>
              </w:rPr>
            </w:pPr>
            <w:r w:rsidRPr="00F06349">
              <w:rPr>
                <w:rFonts w:ascii="Browallia New" w:hAnsi="Browallia New" w:cs="Browallia New"/>
                <w:sz w:val="28"/>
              </w:rPr>
              <w:t>5,398,392,597</w:t>
            </w:r>
            <w:r w:rsidRPr="00F06349">
              <w:rPr>
                <w:rFonts w:ascii="Browallia New" w:hAnsi="Browallia New" w:cs="Browallia New"/>
                <w:sz w:val="28"/>
                <w:cs/>
              </w:rPr>
              <w:t>.</w:t>
            </w:r>
            <w:r w:rsidRPr="00F06349">
              <w:rPr>
                <w:rFonts w:ascii="Browallia New" w:hAnsi="Browallia New" w:cs="Browallia New"/>
                <w:sz w:val="28"/>
              </w:rPr>
              <w:t>25</w:t>
            </w:r>
          </w:p>
        </w:tc>
        <w:tc>
          <w:tcPr>
            <w:tcW w:w="1842" w:type="dxa"/>
            <w:shd w:val="clear" w:color="auto" w:fill="auto"/>
          </w:tcPr>
          <w:p w:rsidR="006431E2" w:rsidRDefault="006431E2">
            <w:pPr>
              <w:pStyle w:val="NoSpacing"/>
              <w:ind w:firstLine="0"/>
              <w:jc w:val="right"/>
              <w:rPr>
                <w:rFonts w:ascii="Browallia New" w:hAnsi="Browallia New" w:cs="Browallia New"/>
                <w:sz w:val="28"/>
              </w:rPr>
            </w:pPr>
            <w:r>
              <w:rPr>
                <w:rFonts w:ascii="Browallia New" w:hAnsi="Browallia New" w:cs="Browallia New"/>
                <w:sz w:val="28"/>
              </w:rPr>
              <w:t>5,307,675,114</w:t>
            </w:r>
            <w:r>
              <w:rPr>
                <w:rFonts w:ascii="Browallia New" w:hAnsi="Browallia New" w:cs="Browallia New"/>
                <w:sz w:val="28"/>
                <w:cs/>
              </w:rPr>
              <w:t>.</w:t>
            </w:r>
            <w:r>
              <w:rPr>
                <w:rFonts w:ascii="Browallia New" w:hAnsi="Browallia New" w:cs="Browallia New"/>
                <w:sz w:val="28"/>
              </w:rPr>
              <w:t>69</w:t>
            </w:r>
          </w:p>
        </w:tc>
      </w:tr>
      <w:tr w:rsidR="006431E2" w:rsidRPr="0025101B" w:rsidTr="00137F6A">
        <w:trPr>
          <w:trHeight w:val="80"/>
        </w:trPr>
        <w:tc>
          <w:tcPr>
            <w:tcW w:w="3117" w:type="dxa"/>
            <w:gridSpan w:val="3"/>
            <w:shd w:val="clear" w:color="auto" w:fill="auto"/>
          </w:tcPr>
          <w:p w:rsidR="006431E2" w:rsidRPr="0025101B" w:rsidRDefault="006431E2" w:rsidP="00673C4C">
            <w:pPr>
              <w:tabs>
                <w:tab w:val="left" w:pos="567"/>
              </w:tabs>
              <w:ind w:left="175" w:firstLine="0"/>
              <w:jc w:val="left"/>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1560" w:type="dxa"/>
            <w:shd w:val="clear" w:color="auto" w:fill="auto"/>
          </w:tcPr>
          <w:p w:rsidR="006431E2" w:rsidRPr="0025101B" w:rsidRDefault="006431E2" w:rsidP="00673C4C">
            <w:pPr>
              <w:pStyle w:val="NoSpacing"/>
              <w:ind w:firstLine="0"/>
              <w:jc w:val="right"/>
              <w:rPr>
                <w:rFonts w:ascii="Browallia New" w:hAnsi="Browallia New" w:cs="Browallia New"/>
                <w:sz w:val="28"/>
              </w:rPr>
            </w:pPr>
          </w:p>
        </w:tc>
        <w:tc>
          <w:tcPr>
            <w:tcW w:w="851" w:type="dxa"/>
            <w:shd w:val="clear" w:color="auto" w:fill="auto"/>
          </w:tcPr>
          <w:p w:rsidR="006431E2" w:rsidRPr="0025101B" w:rsidRDefault="006431E2" w:rsidP="00673C4C">
            <w:pPr>
              <w:pStyle w:val="NoSpacing"/>
              <w:ind w:firstLine="0"/>
              <w:jc w:val="center"/>
              <w:rPr>
                <w:rFonts w:ascii="Browallia New" w:hAnsi="Browallia New" w:cs="Browallia New"/>
                <w:sz w:val="28"/>
              </w:rPr>
            </w:pPr>
          </w:p>
        </w:tc>
        <w:tc>
          <w:tcPr>
            <w:tcW w:w="1843" w:type="dxa"/>
            <w:shd w:val="clear" w:color="auto" w:fill="auto"/>
          </w:tcPr>
          <w:p w:rsidR="006431E2" w:rsidRPr="00F06349" w:rsidRDefault="006431E2" w:rsidP="000B3BD3">
            <w:pPr>
              <w:pStyle w:val="NoSpacing"/>
              <w:pBdr>
                <w:bottom w:val="single" w:sz="4" w:space="1" w:color="auto"/>
              </w:pBdr>
              <w:ind w:firstLine="0"/>
              <w:jc w:val="right"/>
              <w:rPr>
                <w:rFonts w:ascii="Browallia New" w:hAnsi="Browallia New" w:cs="Browallia New"/>
                <w:sz w:val="28"/>
              </w:rPr>
            </w:pPr>
            <w:r w:rsidRPr="00F06349">
              <w:rPr>
                <w:rFonts w:ascii="Browallia New" w:hAnsi="Browallia New" w:cs="Browallia New"/>
                <w:sz w:val="28"/>
              </w:rPr>
              <w:t>2,649,466,855</w:t>
            </w:r>
            <w:r w:rsidRPr="00F06349">
              <w:rPr>
                <w:rFonts w:ascii="Browallia New" w:hAnsi="Browallia New" w:cs="Browallia New"/>
                <w:sz w:val="28"/>
                <w:cs/>
              </w:rPr>
              <w:t>.</w:t>
            </w:r>
            <w:r w:rsidRPr="00F06349">
              <w:rPr>
                <w:rFonts w:ascii="Browallia New" w:hAnsi="Browallia New" w:cs="Browallia New"/>
                <w:sz w:val="28"/>
              </w:rPr>
              <w:t>11</w:t>
            </w:r>
          </w:p>
        </w:tc>
        <w:tc>
          <w:tcPr>
            <w:tcW w:w="1842" w:type="dxa"/>
            <w:shd w:val="clear" w:color="auto" w:fill="auto"/>
          </w:tcPr>
          <w:p w:rsidR="006431E2" w:rsidRDefault="006431E2">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2,234,037,638</w:t>
            </w:r>
            <w:r>
              <w:rPr>
                <w:rFonts w:ascii="Browallia New" w:hAnsi="Browallia New" w:cs="Browallia New"/>
                <w:sz w:val="28"/>
                <w:cs/>
              </w:rPr>
              <w:t>.</w:t>
            </w:r>
            <w:r>
              <w:rPr>
                <w:rFonts w:ascii="Browallia New" w:hAnsi="Browallia New" w:cs="Browallia New"/>
                <w:sz w:val="28"/>
              </w:rPr>
              <w:t>33</w:t>
            </w:r>
          </w:p>
        </w:tc>
      </w:tr>
      <w:tr w:rsidR="006431E2" w:rsidRPr="0025101B" w:rsidTr="00137F6A">
        <w:tc>
          <w:tcPr>
            <w:tcW w:w="3117" w:type="dxa"/>
            <w:gridSpan w:val="3"/>
            <w:shd w:val="clear" w:color="auto" w:fill="auto"/>
          </w:tcPr>
          <w:p w:rsidR="006431E2" w:rsidRPr="0025101B" w:rsidRDefault="006431E2" w:rsidP="00673C4C">
            <w:pPr>
              <w:tabs>
                <w:tab w:val="left" w:pos="567"/>
              </w:tabs>
              <w:ind w:left="175" w:firstLine="0"/>
              <w:jc w:val="left"/>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560" w:type="dxa"/>
            <w:shd w:val="clear" w:color="auto" w:fill="auto"/>
            <w:vAlign w:val="bottom"/>
          </w:tcPr>
          <w:p w:rsidR="006431E2" w:rsidRPr="0025101B" w:rsidRDefault="006431E2" w:rsidP="00673C4C">
            <w:pPr>
              <w:tabs>
                <w:tab w:val="left" w:pos="567"/>
              </w:tabs>
              <w:ind w:firstLine="0"/>
              <w:jc w:val="right"/>
              <w:rPr>
                <w:rFonts w:ascii="Browallia New" w:eastAsia="Times New Roman" w:hAnsi="Browallia New" w:cs="Browallia New"/>
                <w:sz w:val="28"/>
              </w:rPr>
            </w:pPr>
          </w:p>
        </w:tc>
        <w:tc>
          <w:tcPr>
            <w:tcW w:w="851" w:type="dxa"/>
            <w:shd w:val="clear" w:color="auto" w:fill="auto"/>
            <w:vAlign w:val="bottom"/>
          </w:tcPr>
          <w:p w:rsidR="006431E2" w:rsidRPr="0025101B" w:rsidRDefault="006431E2" w:rsidP="00673C4C">
            <w:pPr>
              <w:tabs>
                <w:tab w:val="left" w:pos="567"/>
              </w:tabs>
              <w:ind w:firstLine="0"/>
              <w:jc w:val="right"/>
              <w:rPr>
                <w:rFonts w:ascii="Browallia New" w:eastAsia="Times New Roman" w:hAnsi="Browallia New" w:cs="Browallia New"/>
                <w:sz w:val="28"/>
              </w:rPr>
            </w:pPr>
          </w:p>
        </w:tc>
        <w:tc>
          <w:tcPr>
            <w:tcW w:w="1843" w:type="dxa"/>
            <w:shd w:val="clear" w:color="auto" w:fill="auto"/>
          </w:tcPr>
          <w:p w:rsidR="006431E2" w:rsidRPr="00F06349" w:rsidRDefault="006431E2" w:rsidP="000B3BD3">
            <w:pPr>
              <w:pStyle w:val="NoSpacing"/>
              <w:pBdr>
                <w:bottom w:val="double" w:sz="4" w:space="1" w:color="auto"/>
              </w:pBdr>
              <w:ind w:firstLine="0"/>
              <w:jc w:val="right"/>
              <w:rPr>
                <w:rFonts w:ascii="Browallia New" w:hAnsi="Browallia New" w:cs="Browallia New"/>
                <w:sz w:val="28"/>
              </w:rPr>
            </w:pPr>
            <w:r w:rsidRPr="00F06349">
              <w:rPr>
                <w:rFonts w:ascii="Browallia New" w:hAnsi="Browallia New" w:cs="Browallia New"/>
                <w:sz w:val="28"/>
              </w:rPr>
              <w:t>8,047,859,452</w:t>
            </w:r>
            <w:r w:rsidRPr="00F06349">
              <w:rPr>
                <w:rFonts w:ascii="Browallia New" w:hAnsi="Browallia New" w:cs="Browallia New"/>
                <w:sz w:val="28"/>
                <w:cs/>
              </w:rPr>
              <w:t>.</w:t>
            </w:r>
            <w:r w:rsidRPr="00F06349">
              <w:rPr>
                <w:rFonts w:ascii="Browallia New" w:hAnsi="Browallia New" w:cs="Browallia New"/>
                <w:sz w:val="28"/>
              </w:rPr>
              <w:t>36</w:t>
            </w:r>
          </w:p>
        </w:tc>
        <w:tc>
          <w:tcPr>
            <w:tcW w:w="1842" w:type="dxa"/>
            <w:shd w:val="clear" w:color="auto" w:fill="auto"/>
          </w:tcPr>
          <w:p w:rsidR="006431E2" w:rsidRDefault="006431E2">
            <w:pPr>
              <w:pStyle w:val="NoSpacing"/>
              <w:pBdr>
                <w:bottom w:val="double" w:sz="4" w:space="1" w:color="auto"/>
              </w:pBdr>
              <w:ind w:firstLine="0"/>
              <w:jc w:val="right"/>
              <w:rPr>
                <w:rFonts w:ascii="Browallia New" w:hAnsi="Browallia New" w:cs="Browallia New"/>
                <w:sz w:val="28"/>
              </w:rPr>
            </w:pPr>
            <w:r>
              <w:rPr>
                <w:rFonts w:ascii="Browallia New" w:hAnsi="Browallia New" w:cs="Browallia New"/>
                <w:sz w:val="28"/>
              </w:rPr>
              <w:t>7,541,712,753</w:t>
            </w:r>
            <w:r>
              <w:rPr>
                <w:rFonts w:ascii="Browallia New" w:hAnsi="Browallia New" w:cs="Browallia New"/>
                <w:sz w:val="28"/>
                <w:cs/>
              </w:rPr>
              <w:t>.</w:t>
            </w:r>
            <w:r>
              <w:rPr>
                <w:rFonts w:ascii="Browallia New" w:hAnsi="Browallia New" w:cs="Browallia New"/>
                <w:sz w:val="28"/>
              </w:rPr>
              <w:t>02</w:t>
            </w:r>
          </w:p>
        </w:tc>
      </w:tr>
    </w:tbl>
    <w:p w:rsidR="00CA71AF" w:rsidRPr="006431E2" w:rsidRDefault="00CA71AF" w:rsidP="00F73E79">
      <w:pPr>
        <w:tabs>
          <w:tab w:val="left" w:pos="709"/>
        </w:tabs>
        <w:spacing w:before="240" w:after="120"/>
        <w:ind w:left="709" w:hanging="709"/>
        <w:rPr>
          <w:rFonts w:ascii="Browallia New" w:eastAsia="Times New Roman" w:hAnsi="Browallia New" w:cs="Browallia New"/>
          <w:spacing w:val="-2"/>
          <w:sz w:val="28"/>
        </w:rPr>
      </w:pPr>
      <w:r w:rsidRPr="0025101B">
        <w:rPr>
          <w:rFonts w:ascii="Browallia New" w:eastAsia="Times New Roman" w:hAnsi="Browallia New" w:cs="Browallia New"/>
          <w:sz w:val="28"/>
        </w:rPr>
        <w:tab/>
      </w:r>
      <w:r w:rsidRPr="006431E2">
        <w:rPr>
          <w:rFonts w:ascii="Browallia New" w:eastAsia="Times New Roman" w:hAnsi="Browallia New" w:cs="Browallia New"/>
          <w:spacing w:val="-2"/>
          <w:sz w:val="28"/>
        </w:rPr>
        <w:t>For the</w:t>
      </w:r>
      <w:r w:rsidR="003E3FBF" w:rsidRPr="006431E2">
        <w:rPr>
          <w:rFonts w:cs="Angsana New"/>
          <w:spacing w:val="-2"/>
          <w:szCs w:val="22"/>
          <w:cs/>
        </w:rPr>
        <w:t xml:space="preserve"> </w:t>
      </w:r>
      <w:r w:rsidR="003E3FBF" w:rsidRPr="006431E2">
        <w:rPr>
          <w:rFonts w:ascii="Browallia New" w:eastAsia="Times New Roman" w:hAnsi="Browallia New" w:cs="Browallia New"/>
          <w:spacing w:val="-2"/>
          <w:sz w:val="28"/>
        </w:rPr>
        <w:t>three</w:t>
      </w:r>
      <w:r w:rsidR="003E3FBF" w:rsidRPr="006431E2">
        <w:rPr>
          <w:rFonts w:ascii="Browallia New" w:eastAsia="Times New Roman" w:hAnsi="Browallia New" w:cs="Browallia New"/>
          <w:spacing w:val="-2"/>
          <w:sz w:val="28"/>
          <w:cs/>
        </w:rPr>
        <w:t>-</w:t>
      </w:r>
      <w:r w:rsidR="003E3FBF" w:rsidRPr="006431E2">
        <w:rPr>
          <w:rFonts w:ascii="Browallia New" w:eastAsia="Times New Roman" w:hAnsi="Browallia New" w:cs="Browallia New"/>
          <w:spacing w:val="-2"/>
          <w:sz w:val="28"/>
        </w:rPr>
        <w:t>month</w:t>
      </w:r>
      <w:r w:rsidR="00EB43C0" w:rsidRPr="006431E2">
        <w:rPr>
          <w:rFonts w:ascii="Browallia New" w:eastAsia="Times New Roman" w:hAnsi="Browallia New" w:cs="Browallia New"/>
          <w:spacing w:val="-2"/>
          <w:sz w:val="28"/>
        </w:rPr>
        <w:t xml:space="preserve"> and six</w:t>
      </w:r>
      <w:r w:rsidR="00EB43C0" w:rsidRPr="006431E2">
        <w:rPr>
          <w:rFonts w:ascii="Browallia New" w:eastAsia="Times New Roman" w:hAnsi="Browallia New" w:cs="Browallia New"/>
          <w:spacing w:val="-2"/>
          <w:sz w:val="28"/>
          <w:cs/>
        </w:rPr>
        <w:t>-</w:t>
      </w:r>
      <w:r w:rsidR="00EB43C0" w:rsidRPr="006431E2">
        <w:rPr>
          <w:rFonts w:ascii="Browallia New" w:eastAsia="Times New Roman" w:hAnsi="Browallia New" w:cs="Browallia New"/>
          <w:spacing w:val="-2"/>
          <w:sz w:val="28"/>
        </w:rPr>
        <w:t>month</w:t>
      </w:r>
      <w:r w:rsidR="003E3FBF" w:rsidRPr="006431E2">
        <w:rPr>
          <w:rFonts w:ascii="Browallia New" w:eastAsia="Times New Roman" w:hAnsi="Browallia New" w:cs="Browallia New"/>
          <w:spacing w:val="-2"/>
          <w:sz w:val="28"/>
        </w:rPr>
        <w:t xml:space="preserve"> period ended</w:t>
      </w:r>
      <w:r w:rsidRPr="006431E2">
        <w:rPr>
          <w:rFonts w:ascii="Browallia New" w:eastAsia="Times New Roman" w:hAnsi="Browallia New" w:cs="Browallia New"/>
          <w:spacing w:val="-2"/>
          <w:sz w:val="28"/>
          <w:cs/>
        </w:rPr>
        <w:t xml:space="preserve"> </w:t>
      </w:r>
      <w:r w:rsidR="00EB43C0" w:rsidRPr="006431E2">
        <w:rPr>
          <w:rFonts w:ascii="Browallia New" w:eastAsia="Times New Roman" w:hAnsi="Browallia New" w:cs="Browallia New"/>
          <w:spacing w:val="-2"/>
          <w:sz w:val="28"/>
        </w:rPr>
        <w:t>June</w:t>
      </w:r>
      <w:r w:rsidR="00673C4C" w:rsidRPr="006431E2">
        <w:rPr>
          <w:rFonts w:ascii="Browallia New" w:eastAsia="Times New Roman" w:hAnsi="Browallia New" w:cs="Browallia New"/>
          <w:spacing w:val="-2"/>
          <w:sz w:val="28"/>
        </w:rPr>
        <w:t xml:space="preserve"> 3</w:t>
      </w:r>
      <w:r w:rsidR="00EB43C0" w:rsidRPr="006431E2">
        <w:rPr>
          <w:rFonts w:ascii="Browallia New" w:eastAsia="Times New Roman" w:hAnsi="Browallia New" w:cs="Browallia New"/>
          <w:spacing w:val="-2"/>
          <w:sz w:val="28"/>
        </w:rPr>
        <w:t>0</w:t>
      </w:r>
      <w:r w:rsidR="00673C4C" w:rsidRPr="006431E2">
        <w:rPr>
          <w:rFonts w:ascii="Browallia New" w:eastAsia="Times New Roman" w:hAnsi="Browallia New" w:cs="Browallia New"/>
          <w:spacing w:val="-2"/>
          <w:sz w:val="28"/>
        </w:rPr>
        <w:t xml:space="preserve">, 2018 </w:t>
      </w:r>
      <w:r w:rsidRPr="006431E2">
        <w:rPr>
          <w:rFonts w:ascii="Browallia New" w:eastAsia="Times New Roman" w:hAnsi="Browallia New" w:cs="Browallia New"/>
          <w:spacing w:val="-2"/>
          <w:sz w:val="28"/>
        </w:rPr>
        <w:t>and 201</w:t>
      </w:r>
      <w:r w:rsidR="00673C4C" w:rsidRPr="006431E2">
        <w:rPr>
          <w:rFonts w:ascii="Browallia New" w:eastAsia="Times New Roman" w:hAnsi="Browallia New" w:cs="Browallia New"/>
          <w:spacing w:val="-2"/>
          <w:sz w:val="28"/>
        </w:rPr>
        <w:t>7</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 xml:space="preserve">The Company and its subsidiaries had transactions with </w:t>
      </w:r>
      <w:r w:rsidR="00EF1AD6">
        <w:rPr>
          <w:rFonts w:ascii="Browallia New" w:eastAsia="Times New Roman" w:hAnsi="Browallia New" w:cs="Browallia New" w:hint="cs"/>
          <w:spacing w:val="-2"/>
          <w:sz w:val="28"/>
          <w:cs/>
        </w:rPr>
        <w:t>3</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major customers</w:t>
      </w:r>
      <w:r w:rsidRPr="006431E2">
        <w:rPr>
          <w:rFonts w:cs="Angsana New"/>
          <w:spacing w:val="-2"/>
          <w:szCs w:val="22"/>
          <w:cs/>
        </w:rPr>
        <w:t xml:space="preserve"> </w:t>
      </w:r>
      <w:r w:rsidRPr="006431E2">
        <w:rPr>
          <w:rFonts w:ascii="Browallia New" w:eastAsia="Times New Roman" w:hAnsi="Browallia New" w:cs="Browallia New"/>
          <w:spacing w:val="-2"/>
          <w:sz w:val="28"/>
        </w:rPr>
        <w:t>with the value more than 10</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of total revenue as follows</w:t>
      </w:r>
      <w:r w:rsidRPr="006431E2">
        <w:rPr>
          <w:rFonts w:ascii="Browallia New" w:eastAsia="Times New Roman" w:hAnsi="Browallia New" w:cs="Browallia New"/>
          <w:spacing w:val="-2"/>
          <w:sz w:val="28"/>
          <w:cs/>
        </w:rPr>
        <w:t>.-</w:t>
      </w:r>
    </w:p>
    <w:tbl>
      <w:tblPr>
        <w:tblW w:w="9214" w:type="dxa"/>
        <w:tblInd w:w="534" w:type="dxa"/>
        <w:tblLayout w:type="fixed"/>
        <w:tblLook w:val="04A0" w:firstRow="1" w:lastRow="0" w:firstColumn="1" w:lastColumn="0" w:noHBand="0" w:noVBand="1"/>
      </w:tblPr>
      <w:tblGrid>
        <w:gridCol w:w="283"/>
        <w:gridCol w:w="284"/>
        <w:gridCol w:w="4111"/>
        <w:gridCol w:w="1134"/>
        <w:gridCol w:w="1134"/>
        <w:gridCol w:w="1134"/>
        <w:gridCol w:w="1134"/>
      </w:tblGrid>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536" w:type="dxa"/>
            <w:gridSpan w:val="4"/>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cs/>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00807F34">
              <w:rPr>
                <w:rFonts w:ascii="Browallia New" w:hAnsi="Browallia New" w:cs="Browallia New"/>
                <w:sz w:val="28"/>
              </w:rPr>
              <w:t xml:space="preserve">Million </w:t>
            </w:r>
            <w:r w:rsidRPr="0025101B">
              <w:rPr>
                <w:rFonts w:ascii="Browallia New" w:hAnsi="Browallia New" w:cs="Browallia New"/>
                <w:sz w:val="28"/>
              </w:rPr>
              <w:t>Baht</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536" w:type="dxa"/>
            <w:gridSpan w:val="4"/>
            <w:shd w:val="clear" w:color="auto" w:fill="auto"/>
          </w:tcPr>
          <w:p w:rsidR="00CA71AF" w:rsidRPr="0025101B" w:rsidRDefault="007D6CFD" w:rsidP="00673C4C">
            <w:pPr>
              <w:pBdr>
                <w:bottom w:val="single" w:sz="4" w:space="1" w:color="auto"/>
              </w:pBdr>
              <w:tabs>
                <w:tab w:val="left" w:pos="567"/>
              </w:tabs>
              <w:ind w:firstLine="0"/>
              <w:jc w:val="center"/>
              <w:rPr>
                <w:rFonts w:ascii="Browallia New" w:hAnsi="Browallia New" w:cs="Browallia New"/>
                <w:sz w:val="28"/>
              </w:rPr>
            </w:pPr>
            <w:r w:rsidRPr="007D6CFD">
              <w:rPr>
                <w:rFonts w:ascii="Browallia New" w:hAnsi="Browallia New" w:cs="Browallia New"/>
                <w:color w:val="000000" w:themeColor="text1"/>
                <w:sz w:val="28"/>
              </w:rPr>
              <w:t>For the three</w:t>
            </w:r>
            <w:r w:rsidRPr="007D6CFD">
              <w:rPr>
                <w:rFonts w:ascii="Browallia New" w:hAnsi="Browallia New" w:cs="Browallia New"/>
                <w:color w:val="000000" w:themeColor="text1"/>
                <w:sz w:val="28"/>
                <w:cs/>
              </w:rPr>
              <w:t>-</w:t>
            </w:r>
            <w:r w:rsidRPr="007D6CFD">
              <w:rPr>
                <w:rFonts w:ascii="Browallia New" w:hAnsi="Browallia New" w:cs="Browallia New"/>
                <w:color w:val="000000" w:themeColor="text1"/>
                <w:sz w:val="28"/>
              </w:rPr>
              <w:t>month period ended</w:t>
            </w:r>
            <w:r w:rsidRPr="007D6CFD">
              <w:rPr>
                <w:rFonts w:ascii="Browallia New" w:eastAsia="Times New Roman" w:hAnsi="Browallia New" w:cs="Browallia New"/>
                <w:sz w:val="28"/>
                <w:cs/>
              </w:rPr>
              <w:t xml:space="preserve"> </w:t>
            </w:r>
            <w:r w:rsidR="00EB43C0">
              <w:rPr>
                <w:rFonts w:ascii="Browallia New" w:eastAsia="Times New Roman" w:hAnsi="Browallia New" w:cs="Browallia New"/>
                <w:sz w:val="28"/>
              </w:rPr>
              <w:t>June</w:t>
            </w:r>
            <w:r w:rsidR="00673C4C" w:rsidRPr="0025101B">
              <w:rPr>
                <w:rFonts w:ascii="Browallia New" w:eastAsia="Times New Roman" w:hAnsi="Browallia New" w:cs="Browallia New"/>
                <w:sz w:val="28"/>
                <w:cs/>
              </w:rPr>
              <w:t xml:space="preserve"> </w:t>
            </w:r>
            <w:r w:rsidR="00CA71AF" w:rsidRPr="0025101B">
              <w:rPr>
                <w:rFonts w:ascii="Browallia New" w:hAnsi="Browallia New" w:cs="Browallia New"/>
                <w:sz w:val="28"/>
              </w:rPr>
              <w:t>3</w:t>
            </w:r>
            <w:r w:rsidR="00EB43C0">
              <w:rPr>
                <w:rFonts w:ascii="Browallia New" w:hAnsi="Browallia New" w:cs="Browallia New"/>
                <w:sz w:val="28"/>
              </w:rPr>
              <w:t>0</w:t>
            </w:r>
            <w:r w:rsidR="004F733C">
              <w:rPr>
                <w:rFonts w:ascii="Browallia New" w:hAnsi="Browallia New" w:cs="Browallia New"/>
                <w:sz w:val="28"/>
              </w:rPr>
              <w:t>,</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268" w:type="dxa"/>
            <w:gridSpan w:val="2"/>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268" w:type="dxa"/>
            <w:gridSpan w:val="2"/>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cs/>
              </w:rPr>
            </w:pPr>
            <w:r>
              <w:rPr>
                <w:rFonts w:ascii="Browallia New" w:hAnsi="Browallia New" w:cs="Browallia New"/>
                <w:sz w:val="28"/>
              </w:rPr>
              <w:t>2017</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6431E2" w:rsidRPr="0025101B" w:rsidTr="00F82A89">
        <w:tc>
          <w:tcPr>
            <w:tcW w:w="4678" w:type="dxa"/>
            <w:gridSpan w:val="3"/>
            <w:shd w:val="clear" w:color="auto" w:fill="auto"/>
          </w:tcPr>
          <w:p w:rsidR="006431E2" w:rsidRPr="0025101B" w:rsidRDefault="006431E2" w:rsidP="00EB43C0">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Printing</w:t>
            </w:r>
          </w:p>
        </w:tc>
        <w:tc>
          <w:tcPr>
            <w:tcW w:w="1134" w:type="dxa"/>
            <w:shd w:val="clear" w:color="auto" w:fill="auto"/>
            <w:vAlign w:val="bottom"/>
          </w:tcPr>
          <w:p w:rsidR="006431E2" w:rsidRPr="000E6B5C" w:rsidRDefault="006431E2" w:rsidP="00EB43C0">
            <w:pPr>
              <w:ind w:firstLine="0"/>
              <w:jc w:val="right"/>
              <w:rPr>
                <w:rFonts w:ascii="Browallia New" w:hAnsi="Browallia New" w:cs="Browallia New"/>
                <w:sz w:val="28"/>
              </w:rPr>
            </w:pPr>
            <w:r>
              <w:rPr>
                <w:rFonts w:ascii="Browallia New" w:hAnsi="Browallia New" w:cs="Browallia New"/>
                <w:sz w:val="28"/>
              </w:rPr>
              <w:t>49</w:t>
            </w:r>
            <w:r>
              <w:rPr>
                <w:rFonts w:ascii="Browallia New" w:hAnsi="Browallia New" w:cs="Browallia New"/>
                <w:sz w:val="28"/>
                <w:cs/>
              </w:rPr>
              <w:t>.</w:t>
            </w:r>
            <w:r>
              <w:rPr>
                <w:rFonts w:ascii="Browallia New" w:hAnsi="Browallia New" w:cs="Browallia New"/>
                <w:sz w:val="28"/>
              </w:rPr>
              <w:t>16</w:t>
            </w:r>
          </w:p>
        </w:tc>
        <w:tc>
          <w:tcPr>
            <w:tcW w:w="1134" w:type="dxa"/>
            <w:shd w:val="clear" w:color="auto" w:fill="auto"/>
            <w:vAlign w:val="bottom"/>
          </w:tcPr>
          <w:p w:rsidR="006431E2" w:rsidRPr="004C1E53" w:rsidRDefault="006431E2" w:rsidP="00EB43C0">
            <w:pPr>
              <w:ind w:firstLine="0"/>
              <w:jc w:val="right"/>
              <w:rPr>
                <w:rFonts w:ascii="Browallia New" w:hAnsi="Browallia New" w:cs="Browallia New"/>
                <w:sz w:val="28"/>
              </w:rPr>
            </w:pPr>
            <w:r>
              <w:rPr>
                <w:rFonts w:ascii="Browallia New" w:hAnsi="Browallia New" w:cs="Browallia New"/>
                <w:sz w:val="28"/>
              </w:rPr>
              <w:t>19</w:t>
            </w:r>
            <w:r>
              <w:rPr>
                <w:rFonts w:ascii="Browallia New" w:hAnsi="Browallia New" w:cs="Browallia New"/>
                <w:sz w:val="28"/>
                <w:cs/>
              </w:rPr>
              <w:t>.</w:t>
            </w:r>
            <w:r>
              <w:rPr>
                <w:rFonts w:ascii="Browallia New" w:hAnsi="Browallia New" w:cs="Browallia New"/>
                <w:sz w:val="28"/>
              </w:rPr>
              <w:t>22</w:t>
            </w:r>
          </w:p>
        </w:tc>
        <w:tc>
          <w:tcPr>
            <w:tcW w:w="1134" w:type="dxa"/>
            <w:shd w:val="clear" w:color="auto" w:fill="auto"/>
            <w:vAlign w:val="bottom"/>
          </w:tcPr>
          <w:p w:rsidR="006431E2" w:rsidRPr="000E6B5C" w:rsidRDefault="006431E2" w:rsidP="00EB43C0">
            <w:pPr>
              <w:ind w:firstLine="0"/>
              <w:jc w:val="right"/>
              <w:rPr>
                <w:rFonts w:ascii="Browallia New" w:hAnsi="Browallia New" w:cs="Browallia New"/>
                <w:sz w:val="28"/>
              </w:rPr>
            </w:pPr>
            <w:r>
              <w:rPr>
                <w:rFonts w:ascii="Browallia New" w:hAnsi="Browallia New" w:cs="Browallia New"/>
                <w:sz w:val="28"/>
              </w:rPr>
              <w:t>49</w:t>
            </w:r>
            <w:r>
              <w:rPr>
                <w:rFonts w:ascii="Browallia New" w:hAnsi="Browallia New" w:cs="Browallia New"/>
                <w:sz w:val="28"/>
                <w:cs/>
              </w:rPr>
              <w:t>.</w:t>
            </w:r>
            <w:r>
              <w:rPr>
                <w:rFonts w:ascii="Browallia New" w:hAnsi="Browallia New" w:cs="Browallia New"/>
                <w:sz w:val="28"/>
              </w:rPr>
              <w:t>16</w:t>
            </w:r>
          </w:p>
        </w:tc>
        <w:tc>
          <w:tcPr>
            <w:tcW w:w="1134" w:type="dxa"/>
            <w:shd w:val="clear" w:color="auto" w:fill="auto"/>
            <w:vAlign w:val="bottom"/>
          </w:tcPr>
          <w:p w:rsidR="006431E2" w:rsidRDefault="006431E2">
            <w:pPr>
              <w:ind w:firstLine="0"/>
              <w:jc w:val="right"/>
              <w:rPr>
                <w:rFonts w:ascii="Browallia New" w:hAnsi="Browallia New" w:cs="Browallia New"/>
                <w:sz w:val="28"/>
              </w:rPr>
            </w:pPr>
            <w:r>
              <w:rPr>
                <w:rFonts w:ascii="Browallia New" w:hAnsi="Browallia New" w:cs="Browallia New"/>
                <w:sz w:val="28"/>
              </w:rPr>
              <w:t>19</w:t>
            </w:r>
            <w:r>
              <w:rPr>
                <w:rFonts w:ascii="Browallia New" w:hAnsi="Browallia New" w:cs="Browallia New"/>
                <w:sz w:val="28"/>
                <w:cs/>
              </w:rPr>
              <w:t>.</w:t>
            </w:r>
            <w:r>
              <w:rPr>
                <w:rFonts w:ascii="Browallia New" w:hAnsi="Browallia New" w:cs="Browallia New"/>
                <w:sz w:val="28"/>
              </w:rPr>
              <w:t>22</w:t>
            </w:r>
          </w:p>
        </w:tc>
      </w:tr>
      <w:tr w:rsidR="006431E2" w:rsidRPr="0025101B" w:rsidTr="00F82A89">
        <w:tc>
          <w:tcPr>
            <w:tcW w:w="4678" w:type="dxa"/>
            <w:gridSpan w:val="3"/>
            <w:shd w:val="clear" w:color="auto" w:fill="auto"/>
          </w:tcPr>
          <w:p w:rsidR="006431E2" w:rsidRPr="0025101B" w:rsidRDefault="006431E2" w:rsidP="00EB43C0">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Solar power plants</w:t>
            </w:r>
          </w:p>
        </w:tc>
        <w:tc>
          <w:tcPr>
            <w:tcW w:w="1134" w:type="dxa"/>
            <w:shd w:val="clear" w:color="auto" w:fill="auto"/>
            <w:vAlign w:val="bottom"/>
          </w:tcPr>
          <w:p w:rsidR="006431E2" w:rsidRPr="000E6B5C" w:rsidRDefault="00807F34" w:rsidP="00EB43C0">
            <w:pPr>
              <w:ind w:firstLine="0"/>
              <w:jc w:val="right"/>
              <w:rPr>
                <w:rFonts w:ascii="Browallia New" w:hAnsi="Browallia New" w:cs="Browallia New"/>
                <w:sz w:val="28"/>
              </w:rPr>
            </w:pPr>
            <w:r>
              <w:rPr>
                <w:rFonts w:ascii="Browallia New" w:hAnsi="Browallia New" w:cs="Browallia New"/>
                <w:sz w:val="28"/>
              </w:rPr>
              <w:t>126.57</w:t>
            </w:r>
          </w:p>
        </w:tc>
        <w:tc>
          <w:tcPr>
            <w:tcW w:w="1134" w:type="dxa"/>
            <w:shd w:val="clear" w:color="auto" w:fill="auto"/>
            <w:vAlign w:val="bottom"/>
          </w:tcPr>
          <w:p w:rsidR="006431E2" w:rsidRDefault="00807F34">
            <w:pPr>
              <w:ind w:firstLine="0"/>
              <w:jc w:val="right"/>
              <w:rPr>
                <w:rFonts w:ascii="Browallia New" w:hAnsi="Browallia New" w:cs="Browallia New"/>
                <w:sz w:val="28"/>
              </w:rPr>
            </w:pPr>
            <w:r>
              <w:rPr>
                <w:rFonts w:ascii="Browallia New" w:hAnsi="Browallia New" w:cs="Browallia New"/>
                <w:sz w:val="28"/>
              </w:rPr>
              <w:t>155.50</w:t>
            </w:r>
          </w:p>
        </w:tc>
        <w:tc>
          <w:tcPr>
            <w:tcW w:w="1134" w:type="dxa"/>
            <w:shd w:val="clear" w:color="auto" w:fill="auto"/>
            <w:vAlign w:val="bottom"/>
          </w:tcPr>
          <w:p w:rsidR="006431E2" w:rsidRPr="000E6B5C" w:rsidRDefault="006431E2" w:rsidP="00EB43C0">
            <w:pPr>
              <w:ind w:firstLine="0"/>
              <w:jc w:val="right"/>
              <w:rPr>
                <w:rFonts w:ascii="Browallia New" w:hAnsi="Browallia New" w:cs="Browallia New"/>
                <w:sz w:val="28"/>
              </w:rPr>
            </w:pPr>
            <w:r>
              <w:rPr>
                <w:rFonts w:ascii="Browallia New" w:hAnsi="Browallia New" w:cs="Browallia New"/>
                <w:sz w:val="28"/>
                <w:cs/>
              </w:rPr>
              <w:t>-</w:t>
            </w:r>
          </w:p>
        </w:tc>
        <w:tc>
          <w:tcPr>
            <w:tcW w:w="1134" w:type="dxa"/>
            <w:shd w:val="clear" w:color="auto" w:fill="auto"/>
            <w:vAlign w:val="bottom"/>
          </w:tcPr>
          <w:p w:rsidR="006431E2" w:rsidRDefault="006431E2">
            <w:pPr>
              <w:ind w:firstLine="0"/>
              <w:jc w:val="right"/>
              <w:rPr>
                <w:rFonts w:ascii="Browallia New" w:hAnsi="Browallia New" w:cs="Browallia New"/>
                <w:sz w:val="28"/>
              </w:rPr>
            </w:pPr>
            <w:r>
              <w:rPr>
                <w:rFonts w:ascii="Browallia New" w:hAnsi="Browallia New" w:cs="Browallia New"/>
                <w:sz w:val="28"/>
                <w:cs/>
              </w:rPr>
              <w:t>-</w:t>
            </w:r>
          </w:p>
        </w:tc>
      </w:tr>
      <w:tr w:rsidR="006431E2" w:rsidRPr="0025101B" w:rsidTr="00F82A89">
        <w:tc>
          <w:tcPr>
            <w:tcW w:w="4678" w:type="dxa"/>
            <w:gridSpan w:val="3"/>
            <w:shd w:val="clear" w:color="auto" w:fill="auto"/>
          </w:tcPr>
          <w:p w:rsidR="006431E2" w:rsidRPr="0025101B" w:rsidRDefault="006431E2" w:rsidP="00EB43C0">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Total income</w:t>
            </w:r>
          </w:p>
        </w:tc>
        <w:tc>
          <w:tcPr>
            <w:tcW w:w="1134" w:type="dxa"/>
            <w:shd w:val="clear" w:color="auto" w:fill="auto"/>
            <w:vAlign w:val="bottom"/>
          </w:tcPr>
          <w:p w:rsidR="006431E2" w:rsidRPr="000E6B5C" w:rsidRDefault="00807F34" w:rsidP="00EB43C0">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175.73</w:t>
            </w:r>
          </w:p>
        </w:tc>
        <w:tc>
          <w:tcPr>
            <w:tcW w:w="1134" w:type="dxa"/>
            <w:shd w:val="clear" w:color="auto" w:fill="auto"/>
            <w:vAlign w:val="bottom"/>
          </w:tcPr>
          <w:p w:rsidR="006431E2" w:rsidRDefault="00807F34">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174.72</w:t>
            </w:r>
          </w:p>
        </w:tc>
        <w:tc>
          <w:tcPr>
            <w:tcW w:w="1134" w:type="dxa"/>
            <w:shd w:val="clear" w:color="auto" w:fill="auto"/>
            <w:vAlign w:val="bottom"/>
          </w:tcPr>
          <w:p w:rsidR="006431E2" w:rsidRPr="000E6B5C" w:rsidRDefault="006431E2" w:rsidP="00EB43C0">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49</w:t>
            </w:r>
            <w:r>
              <w:rPr>
                <w:rFonts w:ascii="Browallia New" w:hAnsi="Browallia New" w:cs="Browallia New"/>
                <w:sz w:val="28"/>
                <w:cs/>
              </w:rPr>
              <w:t>.</w:t>
            </w:r>
            <w:r>
              <w:rPr>
                <w:rFonts w:ascii="Browallia New" w:hAnsi="Browallia New" w:cs="Browallia New"/>
                <w:sz w:val="28"/>
              </w:rPr>
              <w:t>16</w:t>
            </w:r>
          </w:p>
        </w:tc>
        <w:tc>
          <w:tcPr>
            <w:tcW w:w="1134" w:type="dxa"/>
            <w:shd w:val="clear" w:color="auto" w:fill="auto"/>
            <w:vAlign w:val="bottom"/>
          </w:tcPr>
          <w:p w:rsidR="006431E2" w:rsidRDefault="006431E2">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19</w:t>
            </w:r>
            <w:r>
              <w:rPr>
                <w:rFonts w:ascii="Browallia New" w:hAnsi="Browallia New" w:cs="Browallia New"/>
                <w:sz w:val="28"/>
                <w:cs/>
              </w:rPr>
              <w:t>.</w:t>
            </w:r>
            <w:r>
              <w:rPr>
                <w:rFonts w:ascii="Browallia New" w:hAnsi="Browallia New" w:cs="Browallia New"/>
                <w:sz w:val="28"/>
              </w:rPr>
              <w:t>22</w:t>
            </w:r>
          </w:p>
        </w:tc>
      </w:tr>
    </w:tbl>
    <w:p w:rsidR="00EB43C0" w:rsidRDefault="00EB43C0">
      <w:pPr>
        <w:ind w:firstLine="0"/>
        <w:jc w:val="left"/>
      </w:pPr>
    </w:p>
    <w:tbl>
      <w:tblPr>
        <w:tblW w:w="9214" w:type="dxa"/>
        <w:tblInd w:w="534" w:type="dxa"/>
        <w:tblLayout w:type="fixed"/>
        <w:tblLook w:val="04A0" w:firstRow="1" w:lastRow="0" w:firstColumn="1" w:lastColumn="0" w:noHBand="0" w:noVBand="1"/>
      </w:tblPr>
      <w:tblGrid>
        <w:gridCol w:w="283"/>
        <w:gridCol w:w="284"/>
        <w:gridCol w:w="4111"/>
        <w:gridCol w:w="1134"/>
        <w:gridCol w:w="1134"/>
        <w:gridCol w:w="1134"/>
        <w:gridCol w:w="1134"/>
      </w:tblGrid>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536" w:type="dxa"/>
            <w:gridSpan w:val="4"/>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cs/>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00807F34">
              <w:rPr>
                <w:rFonts w:ascii="Browallia New" w:hAnsi="Browallia New" w:cs="Browallia New"/>
                <w:sz w:val="28"/>
              </w:rPr>
              <w:t xml:space="preserve">Million </w:t>
            </w:r>
            <w:r w:rsidRPr="0025101B">
              <w:rPr>
                <w:rFonts w:ascii="Browallia New" w:hAnsi="Browallia New" w:cs="Browallia New"/>
                <w:sz w:val="28"/>
              </w:rPr>
              <w:t>Baht</w:t>
            </w:r>
          </w:p>
        </w:tc>
      </w:tr>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536" w:type="dxa"/>
            <w:gridSpan w:val="4"/>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sidRPr="007D6CFD">
              <w:rPr>
                <w:rFonts w:ascii="Browallia New" w:hAnsi="Browallia New" w:cs="Browallia New"/>
                <w:color w:val="000000" w:themeColor="text1"/>
                <w:sz w:val="28"/>
              </w:rPr>
              <w:t xml:space="preserve">For the </w:t>
            </w:r>
            <w:r>
              <w:rPr>
                <w:rFonts w:ascii="Browallia New" w:hAnsi="Browallia New" w:cs="Browallia New"/>
                <w:color w:val="000000" w:themeColor="text1"/>
                <w:sz w:val="28"/>
              </w:rPr>
              <w:t>six</w:t>
            </w:r>
            <w:r w:rsidRPr="007D6CFD">
              <w:rPr>
                <w:rFonts w:ascii="Browallia New" w:hAnsi="Browallia New" w:cs="Browallia New"/>
                <w:color w:val="000000" w:themeColor="text1"/>
                <w:sz w:val="28"/>
                <w:cs/>
              </w:rPr>
              <w:t>-</w:t>
            </w:r>
            <w:r w:rsidRPr="007D6CFD">
              <w:rPr>
                <w:rFonts w:ascii="Browallia New" w:hAnsi="Browallia New" w:cs="Browallia New"/>
                <w:color w:val="000000" w:themeColor="text1"/>
                <w:sz w:val="28"/>
              </w:rPr>
              <w:t>month period ended</w:t>
            </w:r>
            <w:r w:rsidRPr="007D6CFD">
              <w:rPr>
                <w:rFonts w:ascii="Browallia New" w:eastAsia="Times New Roman" w:hAnsi="Browallia New" w:cs="Browallia New"/>
                <w:sz w:val="28"/>
                <w:cs/>
              </w:rPr>
              <w:t xml:space="preserve"> </w:t>
            </w:r>
            <w:r>
              <w:rPr>
                <w:rFonts w:ascii="Browallia New" w:eastAsia="Times New Roman" w:hAnsi="Browallia New" w:cs="Browallia New"/>
                <w:sz w:val="28"/>
              </w:rPr>
              <w:t>June</w:t>
            </w:r>
            <w:r w:rsidRPr="0025101B">
              <w:rPr>
                <w:rFonts w:ascii="Browallia New" w:eastAsia="Times New Roman" w:hAnsi="Browallia New" w:cs="Browallia New"/>
                <w:sz w:val="28"/>
                <w:cs/>
              </w:rPr>
              <w:t xml:space="preserve"> </w:t>
            </w:r>
            <w:r w:rsidRPr="0025101B">
              <w:rPr>
                <w:rFonts w:ascii="Browallia New" w:hAnsi="Browallia New" w:cs="Browallia New"/>
                <w:sz w:val="28"/>
              </w:rPr>
              <w:t>3</w:t>
            </w:r>
            <w:r>
              <w:rPr>
                <w:rFonts w:ascii="Browallia New" w:hAnsi="Browallia New" w:cs="Browallia New"/>
                <w:sz w:val="28"/>
              </w:rPr>
              <w:t>0,</w:t>
            </w:r>
          </w:p>
        </w:tc>
      </w:tr>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268" w:type="dxa"/>
            <w:gridSpan w:val="2"/>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268" w:type="dxa"/>
            <w:gridSpan w:val="2"/>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cs/>
              </w:rPr>
            </w:pPr>
            <w:r>
              <w:rPr>
                <w:rFonts w:ascii="Browallia New" w:hAnsi="Browallia New" w:cs="Browallia New"/>
                <w:sz w:val="28"/>
              </w:rPr>
              <w:t>2017</w:t>
            </w: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F82A89" w:rsidRPr="0025101B" w:rsidTr="00F82A89">
        <w:tc>
          <w:tcPr>
            <w:tcW w:w="4678" w:type="dxa"/>
            <w:gridSpan w:val="3"/>
            <w:shd w:val="clear" w:color="auto" w:fill="auto"/>
          </w:tcPr>
          <w:p w:rsidR="00F82A89" w:rsidRPr="0025101B" w:rsidRDefault="00F82A89" w:rsidP="00EB43C0">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Printing</w:t>
            </w:r>
          </w:p>
        </w:tc>
        <w:tc>
          <w:tcPr>
            <w:tcW w:w="1134" w:type="dxa"/>
            <w:shd w:val="clear" w:color="auto" w:fill="auto"/>
            <w:vAlign w:val="bottom"/>
          </w:tcPr>
          <w:p w:rsidR="00F82A89" w:rsidRPr="000772BD" w:rsidRDefault="00F82A89" w:rsidP="000B3BD3">
            <w:pPr>
              <w:ind w:firstLine="0"/>
              <w:jc w:val="right"/>
              <w:rPr>
                <w:rFonts w:ascii="Browallia New" w:hAnsi="Browallia New" w:cs="Browallia New"/>
                <w:sz w:val="28"/>
              </w:rPr>
            </w:pPr>
            <w:r w:rsidRPr="000772BD">
              <w:rPr>
                <w:rFonts w:ascii="Browallia New" w:hAnsi="Browallia New" w:cs="Browallia New"/>
                <w:sz w:val="28"/>
              </w:rPr>
              <w:t>111</w:t>
            </w:r>
            <w:r w:rsidRPr="000772BD">
              <w:rPr>
                <w:rFonts w:ascii="Browallia New" w:hAnsi="Browallia New" w:cs="Browallia New"/>
                <w:sz w:val="28"/>
                <w:cs/>
              </w:rPr>
              <w:t>.</w:t>
            </w:r>
            <w:r w:rsidRPr="000772BD">
              <w:rPr>
                <w:rFonts w:ascii="Browallia New" w:hAnsi="Browallia New" w:cs="Browallia New"/>
                <w:sz w:val="28"/>
              </w:rPr>
              <w:t>51</w:t>
            </w:r>
          </w:p>
        </w:tc>
        <w:tc>
          <w:tcPr>
            <w:tcW w:w="1134" w:type="dxa"/>
            <w:shd w:val="clear" w:color="auto" w:fill="auto"/>
            <w:vAlign w:val="bottom"/>
          </w:tcPr>
          <w:p w:rsidR="00F82A89" w:rsidRPr="000772BD" w:rsidRDefault="00F82A89" w:rsidP="000B3BD3">
            <w:pPr>
              <w:ind w:firstLine="0"/>
              <w:jc w:val="right"/>
              <w:rPr>
                <w:rFonts w:ascii="Browallia New" w:hAnsi="Browallia New" w:cs="Browallia New"/>
                <w:sz w:val="28"/>
              </w:rPr>
            </w:pPr>
            <w:r w:rsidRPr="000772BD">
              <w:rPr>
                <w:rFonts w:ascii="Browallia New" w:hAnsi="Browallia New" w:cs="Browallia New"/>
                <w:sz w:val="28"/>
              </w:rPr>
              <w:t>113</w:t>
            </w:r>
            <w:r w:rsidRPr="000772BD">
              <w:rPr>
                <w:rFonts w:ascii="Browallia New" w:hAnsi="Browallia New" w:cs="Browallia New"/>
                <w:sz w:val="28"/>
                <w:cs/>
              </w:rPr>
              <w:t>.</w:t>
            </w:r>
            <w:r w:rsidRPr="000772BD">
              <w:rPr>
                <w:rFonts w:ascii="Browallia New" w:hAnsi="Browallia New" w:cs="Browallia New"/>
                <w:sz w:val="28"/>
              </w:rPr>
              <w:t>31</w:t>
            </w:r>
          </w:p>
        </w:tc>
        <w:tc>
          <w:tcPr>
            <w:tcW w:w="1134" w:type="dxa"/>
            <w:shd w:val="clear" w:color="auto" w:fill="auto"/>
            <w:vAlign w:val="bottom"/>
          </w:tcPr>
          <w:p w:rsidR="00F82A89" w:rsidRPr="000772BD" w:rsidRDefault="00F82A89" w:rsidP="000B3BD3">
            <w:pPr>
              <w:ind w:firstLine="0"/>
              <w:jc w:val="right"/>
              <w:rPr>
                <w:rFonts w:ascii="Browallia New" w:hAnsi="Browallia New" w:cs="Browallia New"/>
                <w:sz w:val="28"/>
              </w:rPr>
            </w:pPr>
            <w:r w:rsidRPr="000772BD">
              <w:rPr>
                <w:rFonts w:ascii="Browallia New" w:hAnsi="Browallia New" w:cs="Browallia New"/>
                <w:sz w:val="28"/>
              </w:rPr>
              <w:t>111</w:t>
            </w:r>
            <w:r w:rsidRPr="000772BD">
              <w:rPr>
                <w:rFonts w:ascii="Browallia New" w:hAnsi="Browallia New" w:cs="Browallia New"/>
                <w:sz w:val="28"/>
                <w:cs/>
              </w:rPr>
              <w:t>.</w:t>
            </w:r>
            <w:r w:rsidRPr="000772BD">
              <w:rPr>
                <w:rFonts w:ascii="Browallia New" w:hAnsi="Browallia New" w:cs="Browallia New"/>
                <w:sz w:val="28"/>
              </w:rPr>
              <w:t>51</w:t>
            </w:r>
          </w:p>
        </w:tc>
        <w:tc>
          <w:tcPr>
            <w:tcW w:w="1134" w:type="dxa"/>
            <w:shd w:val="clear" w:color="auto" w:fill="auto"/>
            <w:vAlign w:val="bottom"/>
          </w:tcPr>
          <w:p w:rsidR="00F82A89" w:rsidRPr="000772BD" w:rsidRDefault="00F82A89" w:rsidP="000B3BD3">
            <w:pPr>
              <w:ind w:firstLine="0"/>
              <w:jc w:val="right"/>
              <w:rPr>
                <w:rFonts w:ascii="Browallia New" w:hAnsi="Browallia New" w:cs="Browallia New"/>
                <w:sz w:val="28"/>
              </w:rPr>
            </w:pPr>
            <w:r w:rsidRPr="000772BD">
              <w:rPr>
                <w:rFonts w:ascii="Browallia New" w:hAnsi="Browallia New" w:cs="Browallia New"/>
                <w:sz w:val="28"/>
              </w:rPr>
              <w:t>113</w:t>
            </w:r>
            <w:r w:rsidRPr="000772BD">
              <w:rPr>
                <w:rFonts w:ascii="Browallia New" w:hAnsi="Browallia New" w:cs="Browallia New"/>
                <w:sz w:val="28"/>
                <w:cs/>
              </w:rPr>
              <w:t>.</w:t>
            </w:r>
            <w:r w:rsidRPr="000772BD">
              <w:rPr>
                <w:rFonts w:ascii="Browallia New" w:hAnsi="Browallia New" w:cs="Browallia New"/>
                <w:sz w:val="28"/>
              </w:rPr>
              <w:t>31</w:t>
            </w:r>
          </w:p>
        </w:tc>
      </w:tr>
      <w:tr w:rsidR="00F82A89" w:rsidRPr="0025101B" w:rsidTr="00F82A89">
        <w:tc>
          <w:tcPr>
            <w:tcW w:w="4678" w:type="dxa"/>
            <w:gridSpan w:val="3"/>
            <w:shd w:val="clear" w:color="auto" w:fill="auto"/>
          </w:tcPr>
          <w:p w:rsidR="00F82A89" w:rsidRPr="0025101B" w:rsidRDefault="00F82A89" w:rsidP="00EB43C0">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Solar power plants</w:t>
            </w:r>
          </w:p>
        </w:tc>
        <w:tc>
          <w:tcPr>
            <w:tcW w:w="1134" w:type="dxa"/>
            <w:shd w:val="clear" w:color="auto" w:fill="auto"/>
            <w:vAlign w:val="bottom"/>
          </w:tcPr>
          <w:p w:rsidR="00F82A89" w:rsidRPr="000772BD" w:rsidRDefault="00807F34" w:rsidP="000B3BD3">
            <w:pPr>
              <w:ind w:firstLine="0"/>
              <w:jc w:val="right"/>
              <w:rPr>
                <w:rFonts w:ascii="Browallia New" w:hAnsi="Browallia New" w:cs="Browallia New"/>
                <w:sz w:val="28"/>
              </w:rPr>
            </w:pPr>
            <w:r>
              <w:rPr>
                <w:rFonts w:ascii="Browallia New" w:hAnsi="Browallia New" w:cs="Browallia New"/>
                <w:sz w:val="28"/>
              </w:rPr>
              <w:t>233.01</w:t>
            </w:r>
          </w:p>
        </w:tc>
        <w:tc>
          <w:tcPr>
            <w:tcW w:w="1134" w:type="dxa"/>
            <w:shd w:val="clear" w:color="auto" w:fill="auto"/>
            <w:vAlign w:val="bottom"/>
          </w:tcPr>
          <w:p w:rsidR="00F82A89" w:rsidRPr="000772BD" w:rsidRDefault="00807F34" w:rsidP="000B3BD3">
            <w:pPr>
              <w:ind w:firstLine="0"/>
              <w:jc w:val="right"/>
              <w:rPr>
                <w:rFonts w:ascii="Browallia New" w:hAnsi="Browallia New" w:cs="Browallia New"/>
                <w:sz w:val="28"/>
              </w:rPr>
            </w:pPr>
            <w:r>
              <w:rPr>
                <w:rFonts w:ascii="Browallia New" w:hAnsi="Browallia New" w:cs="Browallia New"/>
                <w:sz w:val="28"/>
              </w:rPr>
              <w:t>240.09</w:t>
            </w:r>
          </w:p>
        </w:tc>
        <w:tc>
          <w:tcPr>
            <w:tcW w:w="1134" w:type="dxa"/>
            <w:shd w:val="clear" w:color="auto" w:fill="auto"/>
            <w:vAlign w:val="bottom"/>
          </w:tcPr>
          <w:p w:rsidR="00F82A89" w:rsidRPr="000772BD" w:rsidRDefault="00F82A89" w:rsidP="000B3BD3">
            <w:pPr>
              <w:ind w:firstLine="0"/>
              <w:jc w:val="right"/>
              <w:rPr>
                <w:rFonts w:ascii="Browallia New" w:hAnsi="Browallia New" w:cs="Browallia New"/>
                <w:sz w:val="28"/>
              </w:rPr>
            </w:pPr>
            <w:r w:rsidRPr="000772BD">
              <w:rPr>
                <w:rFonts w:ascii="Browallia New" w:hAnsi="Browallia New" w:cs="Browallia New"/>
                <w:sz w:val="28"/>
                <w:cs/>
              </w:rPr>
              <w:t>-</w:t>
            </w:r>
          </w:p>
        </w:tc>
        <w:tc>
          <w:tcPr>
            <w:tcW w:w="1134" w:type="dxa"/>
            <w:shd w:val="clear" w:color="auto" w:fill="auto"/>
            <w:vAlign w:val="bottom"/>
          </w:tcPr>
          <w:p w:rsidR="00F82A89" w:rsidRPr="000772BD" w:rsidRDefault="00F82A89" w:rsidP="000B3BD3">
            <w:pPr>
              <w:ind w:firstLine="0"/>
              <w:jc w:val="right"/>
              <w:rPr>
                <w:rFonts w:ascii="Browallia New" w:hAnsi="Browallia New" w:cs="Browallia New"/>
                <w:sz w:val="28"/>
              </w:rPr>
            </w:pPr>
            <w:r w:rsidRPr="000772BD">
              <w:rPr>
                <w:rFonts w:ascii="Browallia New" w:hAnsi="Browallia New" w:cs="Browallia New"/>
                <w:sz w:val="28"/>
                <w:cs/>
              </w:rPr>
              <w:t>-</w:t>
            </w:r>
          </w:p>
        </w:tc>
      </w:tr>
      <w:tr w:rsidR="00F82A89" w:rsidRPr="0025101B" w:rsidTr="00F82A89">
        <w:tc>
          <w:tcPr>
            <w:tcW w:w="4678" w:type="dxa"/>
            <w:gridSpan w:val="3"/>
            <w:shd w:val="clear" w:color="auto" w:fill="auto"/>
          </w:tcPr>
          <w:p w:rsidR="00F82A89" w:rsidRPr="0025101B" w:rsidRDefault="00F82A89" w:rsidP="00EB43C0">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Total income</w:t>
            </w:r>
          </w:p>
        </w:tc>
        <w:tc>
          <w:tcPr>
            <w:tcW w:w="1134" w:type="dxa"/>
            <w:shd w:val="clear" w:color="auto" w:fill="auto"/>
            <w:vAlign w:val="bottom"/>
          </w:tcPr>
          <w:p w:rsidR="00F82A89" w:rsidRPr="000772BD" w:rsidRDefault="00807F34" w:rsidP="000B3BD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344.52</w:t>
            </w:r>
          </w:p>
        </w:tc>
        <w:tc>
          <w:tcPr>
            <w:tcW w:w="1134" w:type="dxa"/>
            <w:shd w:val="clear" w:color="auto" w:fill="auto"/>
            <w:vAlign w:val="bottom"/>
          </w:tcPr>
          <w:p w:rsidR="00F82A89" w:rsidRPr="000772BD" w:rsidRDefault="00807F34" w:rsidP="000B3BD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353.40</w:t>
            </w:r>
          </w:p>
        </w:tc>
        <w:tc>
          <w:tcPr>
            <w:tcW w:w="1134" w:type="dxa"/>
            <w:shd w:val="clear" w:color="auto" w:fill="auto"/>
            <w:vAlign w:val="bottom"/>
          </w:tcPr>
          <w:p w:rsidR="00F82A89" w:rsidRPr="000772BD" w:rsidRDefault="00F82A89" w:rsidP="000B3BD3">
            <w:pPr>
              <w:pBdr>
                <w:top w:val="single" w:sz="4" w:space="1" w:color="auto"/>
                <w:bottom w:val="double" w:sz="4" w:space="1" w:color="auto"/>
              </w:pBdr>
              <w:ind w:firstLine="0"/>
              <w:jc w:val="right"/>
              <w:rPr>
                <w:rFonts w:ascii="Browallia New" w:hAnsi="Browallia New" w:cs="Browallia New"/>
                <w:sz w:val="28"/>
              </w:rPr>
            </w:pPr>
            <w:r w:rsidRPr="000772BD">
              <w:rPr>
                <w:rFonts w:ascii="Browallia New" w:hAnsi="Browallia New" w:cs="Browallia New"/>
                <w:sz w:val="28"/>
              </w:rPr>
              <w:t>111</w:t>
            </w:r>
            <w:r w:rsidRPr="000772BD">
              <w:rPr>
                <w:rFonts w:ascii="Browallia New" w:hAnsi="Browallia New" w:cs="Browallia New"/>
                <w:sz w:val="28"/>
                <w:cs/>
              </w:rPr>
              <w:t>.</w:t>
            </w:r>
            <w:r w:rsidRPr="000772BD">
              <w:rPr>
                <w:rFonts w:ascii="Browallia New" w:hAnsi="Browallia New" w:cs="Browallia New"/>
                <w:sz w:val="28"/>
              </w:rPr>
              <w:t>51</w:t>
            </w:r>
          </w:p>
        </w:tc>
        <w:tc>
          <w:tcPr>
            <w:tcW w:w="1134" w:type="dxa"/>
            <w:shd w:val="clear" w:color="auto" w:fill="auto"/>
            <w:vAlign w:val="bottom"/>
          </w:tcPr>
          <w:p w:rsidR="00F82A89" w:rsidRPr="000772BD" w:rsidRDefault="00F82A89" w:rsidP="000B3BD3">
            <w:pPr>
              <w:pBdr>
                <w:top w:val="single" w:sz="4" w:space="1" w:color="auto"/>
                <w:bottom w:val="double" w:sz="4" w:space="1" w:color="auto"/>
              </w:pBdr>
              <w:ind w:firstLine="0"/>
              <w:jc w:val="right"/>
              <w:rPr>
                <w:rFonts w:ascii="Browallia New" w:hAnsi="Browallia New" w:cs="Browallia New"/>
                <w:sz w:val="28"/>
              </w:rPr>
            </w:pPr>
            <w:r w:rsidRPr="000772BD">
              <w:rPr>
                <w:rFonts w:ascii="Browallia New" w:hAnsi="Browallia New" w:cs="Browallia New"/>
                <w:sz w:val="28"/>
              </w:rPr>
              <w:t>113</w:t>
            </w:r>
            <w:r w:rsidRPr="000772BD">
              <w:rPr>
                <w:rFonts w:ascii="Browallia New" w:hAnsi="Browallia New" w:cs="Browallia New"/>
                <w:sz w:val="28"/>
                <w:cs/>
              </w:rPr>
              <w:t>.</w:t>
            </w:r>
            <w:r w:rsidRPr="000772BD">
              <w:rPr>
                <w:rFonts w:ascii="Browallia New" w:hAnsi="Browallia New" w:cs="Browallia New"/>
                <w:sz w:val="28"/>
              </w:rPr>
              <w:t>31</w:t>
            </w:r>
          </w:p>
        </w:tc>
      </w:tr>
    </w:tbl>
    <w:p w:rsidR="00444BDA" w:rsidRPr="00013564" w:rsidRDefault="008F30A2" w:rsidP="005F1C00">
      <w:pPr>
        <w:pStyle w:val="Heading1"/>
        <w:rPr>
          <w:lang w:val="en-US"/>
        </w:rPr>
      </w:pPr>
      <w:r w:rsidRPr="00013564">
        <w:lastRenderedPageBreak/>
        <w:t>2</w:t>
      </w:r>
      <w:r w:rsidR="006431E2">
        <w:rPr>
          <w:lang w:val="en-US"/>
        </w:rPr>
        <w:t>5</w:t>
      </w:r>
      <w:r w:rsidR="00444BDA" w:rsidRPr="00013564">
        <w:rPr>
          <w:cs/>
        </w:rPr>
        <w:t>.</w:t>
      </w:r>
      <w:r w:rsidR="00444BDA" w:rsidRPr="00013564">
        <w:tab/>
        <w:t>COMMIT</w:t>
      </w:r>
      <w:r w:rsidR="0025598C" w:rsidRPr="00013564">
        <w:t>MENTS AND CONTINGENT LIABILITLE</w:t>
      </w:r>
      <w:r w:rsidR="0025598C" w:rsidRPr="00013564">
        <w:rPr>
          <w:lang w:val="en-US"/>
        </w:rPr>
        <w:t>S</w:t>
      </w:r>
    </w:p>
    <w:p w:rsidR="00F07589" w:rsidRPr="00013564" w:rsidRDefault="008F30A2" w:rsidP="00123464">
      <w:pPr>
        <w:tabs>
          <w:tab w:val="left" w:pos="709"/>
        </w:tabs>
        <w:spacing w:after="120"/>
        <w:ind w:left="709" w:hanging="709"/>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2</w:t>
      </w:r>
      <w:r w:rsidR="006431E2">
        <w:rPr>
          <w:rFonts w:ascii="Browallia New" w:eastAsia="Times New Roman" w:hAnsi="Browallia New" w:cs="Browallia New"/>
          <w:color w:val="000000" w:themeColor="text1"/>
          <w:sz w:val="28"/>
        </w:rPr>
        <w:t>5</w:t>
      </w:r>
      <w:r w:rsidR="0085053E" w:rsidRPr="00013564">
        <w:rPr>
          <w:rFonts w:ascii="Browallia New" w:eastAsia="Times New Roman" w:hAnsi="Browallia New" w:cs="Browallia New"/>
          <w:color w:val="000000" w:themeColor="text1"/>
          <w:sz w:val="28"/>
          <w:cs/>
        </w:rPr>
        <w:t>.</w:t>
      </w:r>
      <w:r w:rsidR="0085053E" w:rsidRPr="00013564">
        <w:rPr>
          <w:rFonts w:ascii="Browallia New" w:eastAsia="Times New Roman" w:hAnsi="Browallia New" w:cs="Browallia New"/>
          <w:color w:val="000000" w:themeColor="text1"/>
          <w:sz w:val="28"/>
        </w:rPr>
        <w:t xml:space="preserve">1 </w:t>
      </w:r>
      <w:r w:rsidR="0085053E" w:rsidRPr="00013564">
        <w:rPr>
          <w:rFonts w:ascii="Browallia New" w:eastAsia="Times New Roman" w:hAnsi="Browallia New" w:cs="Browallia New"/>
          <w:color w:val="FF0000"/>
          <w:sz w:val="28"/>
        </w:rPr>
        <w:tab/>
      </w:r>
      <w:bookmarkStart w:id="9" w:name="_Hlk482590508"/>
      <w:r w:rsidR="008B31FC" w:rsidRPr="00013564">
        <w:rPr>
          <w:rFonts w:ascii="Browallia New" w:eastAsia="Times New Roman" w:hAnsi="Browallia New" w:cs="Browallia New"/>
          <w:color w:val="000000" w:themeColor="text1"/>
          <w:sz w:val="28"/>
        </w:rPr>
        <w:t xml:space="preserve">As at </w:t>
      </w:r>
      <w:bookmarkEnd w:id="9"/>
      <w:r w:rsidR="00EB43C0">
        <w:rPr>
          <w:rFonts w:ascii="Browallia New" w:eastAsia="Times New Roman" w:hAnsi="Browallia New" w:cs="Browallia New"/>
          <w:color w:val="000000" w:themeColor="text1"/>
          <w:sz w:val="28"/>
        </w:rPr>
        <w:t>June</w:t>
      </w:r>
      <w:r w:rsidR="003E4958" w:rsidRPr="003E4958">
        <w:rPr>
          <w:rFonts w:ascii="Browallia New" w:eastAsia="Times New Roman" w:hAnsi="Browallia New" w:cs="Browallia New"/>
          <w:color w:val="000000" w:themeColor="text1"/>
          <w:sz w:val="28"/>
        </w:rPr>
        <w:t xml:space="preserve"> 3</w:t>
      </w:r>
      <w:r w:rsidR="00EB43C0">
        <w:rPr>
          <w:rFonts w:ascii="Browallia New" w:eastAsia="Times New Roman" w:hAnsi="Browallia New" w:cs="Browallia New"/>
          <w:color w:val="000000" w:themeColor="text1"/>
          <w:sz w:val="28"/>
        </w:rPr>
        <w:t>0</w:t>
      </w:r>
      <w:r w:rsidR="003E4958" w:rsidRPr="003E4958">
        <w:rPr>
          <w:rFonts w:ascii="Browallia New" w:eastAsia="Times New Roman" w:hAnsi="Browallia New" w:cs="Browallia New"/>
          <w:color w:val="000000" w:themeColor="text1"/>
          <w:sz w:val="28"/>
        </w:rPr>
        <w:t>, 2018</w:t>
      </w:r>
      <w:r w:rsidR="003E4958">
        <w:rPr>
          <w:rFonts w:ascii="Browallia New" w:eastAsia="Times New Roman" w:hAnsi="Browallia New" w:cs="Browallia New"/>
          <w:color w:val="000000" w:themeColor="text1"/>
          <w:sz w:val="28"/>
          <w:cs/>
        </w:rPr>
        <w:t xml:space="preserve"> </w:t>
      </w:r>
      <w:r w:rsidR="008B31FC" w:rsidRPr="00013564">
        <w:rPr>
          <w:rFonts w:ascii="Browallia New" w:eastAsia="Times New Roman" w:hAnsi="Browallia New" w:cs="Browallia New"/>
          <w:color w:val="000000" w:themeColor="text1"/>
          <w:sz w:val="28"/>
        </w:rPr>
        <w:t xml:space="preserve">and December </w:t>
      </w:r>
      <w:r w:rsidR="003E4958">
        <w:rPr>
          <w:rFonts w:ascii="Browallia New" w:eastAsia="Times New Roman" w:hAnsi="Browallia New" w:cs="Browallia New"/>
          <w:color w:val="000000" w:themeColor="text1"/>
          <w:sz w:val="28"/>
        </w:rPr>
        <w:t>31, 2017</w:t>
      </w:r>
      <w:r w:rsidR="00963325" w:rsidRPr="00013564">
        <w:rPr>
          <w:rFonts w:ascii="Browallia New" w:eastAsia="Times New Roman" w:hAnsi="Browallia New" w:cs="Browallia New"/>
          <w:color w:val="000000" w:themeColor="text1"/>
          <w:sz w:val="28"/>
        </w:rPr>
        <w:t>,</w:t>
      </w:r>
      <w:r w:rsidR="000233D7">
        <w:rPr>
          <w:rFonts w:ascii="Browallia New" w:eastAsia="Times New Roman" w:hAnsi="Browallia New" w:cs="Browallia New" w:hint="cs"/>
          <w:color w:val="000000" w:themeColor="text1"/>
          <w:sz w:val="28"/>
          <w:cs/>
        </w:rPr>
        <w:t xml:space="preserve"> </w:t>
      </w:r>
      <w:r w:rsidR="00E84906" w:rsidRPr="00013564">
        <w:rPr>
          <w:rFonts w:ascii="Browallia New" w:eastAsia="Times New Roman" w:hAnsi="Browallia New" w:cs="Browallia New"/>
          <w:color w:val="000000" w:themeColor="text1"/>
          <w:sz w:val="28"/>
        </w:rPr>
        <w:t>t</w:t>
      </w:r>
      <w:r w:rsidR="00E2694C">
        <w:rPr>
          <w:rFonts w:ascii="Browallia New" w:eastAsia="Times New Roman" w:hAnsi="Browallia New" w:cs="Browallia New"/>
          <w:color w:val="000000" w:themeColor="text1"/>
          <w:sz w:val="28"/>
        </w:rPr>
        <w:t>hree</w:t>
      </w:r>
      <w:r w:rsidR="008B31FC" w:rsidRPr="00013564">
        <w:rPr>
          <w:rFonts w:ascii="Browallia New" w:eastAsia="Times New Roman" w:hAnsi="Browallia New" w:cs="Browallia New"/>
          <w:color w:val="000000" w:themeColor="text1"/>
          <w:sz w:val="28"/>
        </w:rPr>
        <w:t xml:space="preserve"> indirect subsidiaries in Japan were in possession of commitments from future payment for the construction of solar pow</w:t>
      </w:r>
      <w:r w:rsidR="00332DD4" w:rsidRPr="00013564">
        <w:rPr>
          <w:rFonts w:ascii="Browallia New" w:eastAsia="Times New Roman" w:hAnsi="Browallia New" w:cs="Browallia New"/>
          <w:color w:val="000000" w:themeColor="text1"/>
          <w:sz w:val="28"/>
        </w:rPr>
        <w:t>er plant agreements as follows</w:t>
      </w:r>
      <w:r w:rsidR="00332DD4" w:rsidRPr="00013564">
        <w:rPr>
          <w:rFonts w:ascii="Browallia New" w:eastAsia="Times New Roman" w:hAnsi="Browallia New" w:cs="Browallia New"/>
          <w:color w:val="000000" w:themeColor="text1"/>
          <w:sz w:val="28"/>
          <w:cs/>
        </w:rPr>
        <w:t>.-</w:t>
      </w:r>
    </w:p>
    <w:tbl>
      <w:tblPr>
        <w:tblW w:w="9090" w:type="dxa"/>
        <w:tblInd w:w="738" w:type="dxa"/>
        <w:tblLayout w:type="fixed"/>
        <w:tblLook w:val="04A0" w:firstRow="1" w:lastRow="0" w:firstColumn="1" w:lastColumn="0" w:noHBand="0" w:noVBand="1"/>
      </w:tblPr>
      <w:tblGrid>
        <w:gridCol w:w="5692"/>
        <w:gridCol w:w="698"/>
        <w:gridCol w:w="1350"/>
        <w:gridCol w:w="1350"/>
      </w:tblGrid>
      <w:tr w:rsidR="008B31FC" w:rsidRPr="00013564" w:rsidTr="001839BF">
        <w:trPr>
          <w:gridBefore w:val="2"/>
          <w:wBefore w:w="6390" w:type="dxa"/>
        </w:trPr>
        <w:tc>
          <w:tcPr>
            <w:tcW w:w="2700" w:type="dxa"/>
            <w:gridSpan w:val="2"/>
            <w:shd w:val="clear" w:color="auto" w:fill="auto"/>
            <w:vAlign w:val="bottom"/>
          </w:tcPr>
          <w:p w:rsidR="008B31FC" w:rsidRPr="00013564" w:rsidRDefault="008B31FC" w:rsidP="00332DD4">
            <w:pPr>
              <w:pBdr>
                <w:bottom w:val="single" w:sz="4" w:space="1" w:color="auto"/>
              </w:pBdr>
              <w:ind w:firstLine="0"/>
              <w:jc w:val="center"/>
              <w:rPr>
                <w:rFonts w:ascii="Browallia New" w:eastAsia="Times New Roman" w:hAnsi="Browallia New" w:cs="Browallia New"/>
                <w:sz w:val="28"/>
                <w:cs/>
              </w:rPr>
            </w:pPr>
            <w:r w:rsidRPr="00013564">
              <w:rPr>
                <w:rFonts w:ascii="Browallia New" w:eastAsia="Times New Roman" w:hAnsi="Browallia New" w:cs="Browallia New"/>
                <w:sz w:val="28"/>
              </w:rPr>
              <w:t>Consolidated</w:t>
            </w:r>
          </w:p>
        </w:tc>
      </w:tr>
      <w:tr w:rsidR="008B31FC" w:rsidRPr="00013564" w:rsidTr="001839BF">
        <w:tc>
          <w:tcPr>
            <w:tcW w:w="5692" w:type="dxa"/>
            <w:shd w:val="clear" w:color="auto" w:fill="auto"/>
          </w:tcPr>
          <w:p w:rsidR="008B31FC" w:rsidRPr="00013564" w:rsidRDefault="008B31FC" w:rsidP="00B94572">
            <w:pPr>
              <w:ind w:firstLine="0"/>
              <w:jc w:val="center"/>
              <w:rPr>
                <w:rFonts w:ascii="Browallia New" w:eastAsia="Malgun Gothic" w:hAnsi="Browallia New" w:cs="Browallia New"/>
                <w:sz w:val="26"/>
                <w:szCs w:val="26"/>
              </w:rPr>
            </w:pPr>
          </w:p>
        </w:tc>
        <w:tc>
          <w:tcPr>
            <w:tcW w:w="698" w:type="dxa"/>
            <w:shd w:val="clear" w:color="auto" w:fill="auto"/>
          </w:tcPr>
          <w:p w:rsidR="008B31FC" w:rsidRPr="00013564" w:rsidRDefault="008B31FC" w:rsidP="00B94572">
            <w:pPr>
              <w:ind w:firstLine="0"/>
              <w:jc w:val="center"/>
              <w:rPr>
                <w:rFonts w:ascii="Browallia New" w:eastAsia="Times New Roman" w:hAnsi="Browallia New" w:cs="Browallia New"/>
                <w:sz w:val="26"/>
                <w:szCs w:val="26"/>
              </w:rPr>
            </w:pPr>
          </w:p>
        </w:tc>
        <w:tc>
          <w:tcPr>
            <w:tcW w:w="1350" w:type="dxa"/>
            <w:shd w:val="clear" w:color="auto" w:fill="auto"/>
            <w:vAlign w:val="bottom"/>
          </w:tcPr>
          <w:p w:rsidR="008B31FC" w:rsidRPr="00013564" w:rsidRDefault="00EB43C0" w:rsidP="001839BF">
            <w:pPr>
              <w:pBdr>
                <w:bottom w:val="single" w:sz="4" w:space="1" w:color="auto"/>
              </w:pBdr>
              <w:ind w:firstLine="0"/>
              <w:rPr>
                <w:rFonts w:ascii="Browallia New" w:eastAsia="Times New Roman" w:hAnsi="Browallia New" w:cs="Browallia New"/>
                <w:sz w:val="28"/>
              </w:rPr>
            </w:pPr>
            <w:r>
              <w:rPr>
                <w:rFonts w:ascii="Browallia New" w:eastAsia="Times New Roman" w:hAnsi="Browallia New" w:cs="Browallia New"/>
                <w:color w:val="000000" w:themeColor="text1"/>
                <w:sz w:val="28"/>
              </w:rPr>
              <w:t>Jun</w:t>
            </w:r>
            <w:r w:rsidR="003E4958" w:rsidRPr="003E4958">
              <w:rPr>
                <w:rFonts w:ascii="Browallia New" w:eastAsia="Times New Roman" w:hAnsi="Browallia New" w:cs="Browallia New"/>
                <w:color w:val="000000" w:themeColor="text1"/>
                <w:sz w:val="28"/>
              </w:rPr>
              <w:t xml:space="preserve"> 3</w:t>
            </w:r>
            <w:r>
              <w:rPr>
                <w:rFonts w:ascii="Browallia New" w:eastAsia="Times New Roman" w:hAnsi="Browallia New" w:cs="Browallia New"/>
                <w:color w:val="000000" w:themeColor="text1"/>
                <w:sz w:val="28"/>
              </w:rPr>
              <w:t>0</w:t>
            </w:r>
            <w:r w:rsidR="003E4958" w:rsidRPr="003E4958">
              <w:rPr>
                <w:rFonts w:ascii="Browallia New" w:eastAsia="Times New Roman" w:hAnsi="Browallia New" w:cs="Browallia New"/>
                <w:color w:val="000000" w:themeColor="text1"/>
                <w:sz w:val="28"/>
              </w:rPr>
              <w:t>, 2018</w:t>
            </w:r>
          </w:p>
        </w:tc>
        <w:tc>
          <w:tcPr>
            <w:tcW w:w="1350" w:type="dxa"/>
            <w:shd w:val="clear" w:color="auto" w:fill="auto"/>
            <w:vAlign w:val="bottom"/>
          </w:tcPr>
          <w:p w:rsidR="008B31FC" w:rsidRPr="00013564" w:rsidRDefault="003E4958" w:rsidP="001839BF">
            <w:pPr>
              <w:pBdr>
                <w:bottom w:val="single" w:sz="4" w:space="1" w:color="auto"/>
              </w:pBdr>
              <w:ind w:firstLine="0"/>
              <w:rPr>
                <w:rFonts w:ascii="Browallia New" w:eastAsia="Times New Roman" w:hAnsi="Browallia New" w:cs="Browallia New"/>
                <w:sz w:val="28"/>
              </w:rPr>
            </w:pPr>
            <w:r>
              <w:rPr>
                <w:rFonts w:ascii="Browallia New" w:eastAsia="Times New Roman" w:hAnsi="Browallia New" w:cs="Browallia New"/>
                <w:sz w:val="28"/>
              </w:rPr>
              <w:t>Dec 31, 2017</w:t>
            </w:r>
          </w:p>
        </w:tc>
      </w:tr>
      <w:tr w:rsidR="0085053E" w:rsidRPr="00013564" w:rsidTr="006431E2">
        <w:tc>
          <w:tcPr>
            <w:tcW w:w="6390" w:type="dxa"/>
            <w:gridSpan w:val="2"/>
            <w:shd w:val="clear" w:color="auto" w:fill="auto"/>
            <w:vAlign w:val="center"/>
          </w:tcPr>
          <w:p w:rsidR="0085053E" w:rsidRPr="00013564" w:rsidRDefault="0085053E" w:rsidP="00332DD4">
            <w:pPr>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Payment for the construction of solar power plant agreement in Japan</w:t>
            </w:r>
            <w:r w:rsidRPr="00013564">
              <w:rPr>
                <w:rFonts w:ascii="Browallia New" w:eastAsia="Times New Roman" w:hAnsi="Browallia New" w:cs="Browallia New"/>
                <w:sz w:val="28"/>
                <w:cs/>
              </w:rPr>
              <w:t xml:space="preserve"> </w:t>
            </w:r>
            <w:r w:rsidRPr="00013564">
              <w:rPr>
                <w:rFonts w:ascii="Browallia New" w:eastAsia="Times New Roman" w:hAnsi="Browallia New" w:cs="Browallia New" w:hint="cs"/>
                <w:sz w:val="28"/>
                <w:cs/>
              </w:rPr>
              <w:t xml:space="preserve"> </w:t>
            </w:r>
          </w:p>
          <w:p w:rsidR="0085053E" w:rsidRPr="00013564" w:rsidRDefault="0085053E" w:rsidP="00332DD4">
            <w:pPr>
              <w:ind w:firstLine="0"/>
              <w:jc w:val="left"/>
              <w:rPr>
                <w:rFonts w:ascii="Browallia New" w:eastAsia="Times New Roman" w:hAnsi="Browallia New" w:cs="Browallia New"/>
                <w:sz w:val="28"/>
                <w:cs/>
              </w:rPr>
            </w:pPr>
            <w:r w:rsidRPr="00013564">
              <w:rPr>
                <w:rFonts w:ascii="Browallia New" w:eastAsia="Times New Roman" w:hAnsi="Browallia New" w:cs="Browallia New" w:hint="cs"/>
                <w:sz w:val="28"/>
                <w:cs/>
              </w:rPr>
              <w:t xml:space="preserve">    </w:t>
            </w:r>
            <w:r w:rsidRPr="00013564">
              <w:rPr>
                <w:rFonts w:ascii="Browallia New" w:eastAsia="Times New Roman" w:hAnsi="Browallia New" w:cs="Browallia New"/>
                <w:sz w:val="28"/>
                <w:cs/>
              </w:rPr>
              <w:t>(</w:t>
            </w:r>
            <w:r w:rsidRPr="00013564">
              <w:rPr>
                <w:rFonts w:ascii="Browallia New" w:eastAsia="Times New Roman" w:hAnsi="Browallia New" w:cs="Browallia New"/>
                <w:sz w:val="28"/>
              </w:rPr>
              <w:t xml:space="preserve">Unit </w:t>
            </w:r>
            <w:r w:rsidRPr="00013564">
              <w:rPr>
                <w:rFonts w:ascii="Browallia New" w:eastAsia="Times New Roman" w:hAnsi="Browallia New" w:cs="Browallia New"/>
                <w:sz w:val="28"/>
                <w:cs/>
              </w:rPr>
              <w:t xml:space="preserve">: </w:t>
            </w:r>
            <w:r w:rsidRPr="00013564">
              <w:rPr>
                <w:rFonts w:ascii="Browallia New" w:eastAsia="Times New Roman" w:hAnsi="Browallia New" w:cs="Browallia New"/>
                <w:sz w:val="28"/>
              </w:rPr>
              <w:t>Million Yen</w:t>
            </w:r>
            <w:r w:rsidRPr="00013564">
              <w:rPr>
                <w:rFonts w:ascii="Browallia New" w:eastAsia="Times New Roman" w:hAnsi="Browallia New" w:cs="Browallia New"/>
                <w:sz w:val="28"/>
                <w:cs/>
              </w:rPr>
              <w:t>)</w:t>
            </w:r>
          </w:p>
        </w:tc>
        <w:tc>
          <w:tcPr>
            <w:tcW w:w="1350" w:type="dxa"/>
            <w:shd w:val="clear" w:color="auto" w:fill="auto"/>
            <w:vAlign w:val="bottom"/>
          </w:tcPr>
          <w:p w:rsidR="0085053E" w:rsidRPr="00013564" w:rsidRDefault="006431E2"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1,6</w:t>
            </w:r>
            <w:r w:rsidR="000233D7">
              <w:rPr>
                <w:rFonts w:ascii="Browallia New" w:eastAsia="Times New Roman" w:hAnsi="Browallia New" w:cs="Browallia New"/>
                <w:sz w:val="28"/>
              </w:rPr>
              <w:t>24.46</w:t>
            </w:r>
          </w:p>
        </w:tc>
        <w:tc>
          <w:tcPr>
            <w:tcW w:w="1350" w:type="dxa"/>
            <w:shd w:val="clear" w:color="auto" w:fill="auto"/>
            <w:vAlign w:val="bottom"/>
          </w:tcPr>
          <w:p w:rsidR="0085053E" w:rsidRPr="00013564" w:rsidRDefault="003E4958"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5,913</w:t>
            </w:r>
            <w:r>
              <w:rPr>
                <w:rFonts w:ascii="Browallia New" w:eastAsia="Times New Roman" w:hAnsi="Browallia New" w:cs="Browallia New"/>
                <w:sz w:val="28"/>
                <w:cs/>
              </w:rPr>
              <w:t>.</w:t>
            </w:r>
            <w:r>
              <w:rPr>
                <w:rFonts w:ascii="Browallia New" w:eastAsia="Times New Roman" w:hAnsi="Browallia New" w:cs="Browallia New"/>
                <w:sz w:val="28"/>
              </w:rPr>
              <w:t>88</w:t>
            </w:r>
          </w:p>
        </w:tc>
      </w:tr>
    </w:tbl>
    <w:p w:rsidR="000233D7" w:rsidRPr="000233D7" w:rsidRDefault="000233D7" w:rsidP="00C00069">
      <w:pPr>
        <w:keepNext/>
        <w:spacing w:before="240" w:after="120"/>
        <w:ind w:left="720" w:hanging="720"/>
        <w:outlineLvl w:val="1"/>
        <w:rPr>
          <w:rFonts w:ascii="Browallia New" w:hAnsi="Browallia New" w:cs="Browallia New"/>
          <w:spacing w:val="-2"/>
          <w:sz w:val="28"/>
          <w:highlight w:val="yellow"/>
          <w:lang w:eastAsia="x-none"/>
        </w:rPr>
      </w:pPr>
      <w:bookmarkStart w:id="10" w:name="_Hlk521964587"/>
      <w:r w:rsidRPr="000233D7">
        <w:rPr>
          <w:rFonts w:ascii="Browallia New" w:hAnsi="Browallia New" w:cs="Browallia New"/>
          <w:spacing w:val="-2"/>
          <w:sz w:val="28"/>
          <w:lang w:eastAsia="x-none"/>
        </w:rPr>
        <w:t>2</w:t>
      </w:r>
      <w:r w:rsidRPr="00BB7016">
        <w:rPr>
          <w:rFonts w:ascii="Browallia New" w:hAnsi="Browallia New" w:cs="Browallia New"/>
          <w:spacing w:val="-2"/>
          <w:sz w:val="28"/>
          <w:lang w:eastAsia="x-none"/>
        </w:rPr>
        <w:t>5</w:t>
      </w:r>
      <w:r w:rsidRPr="000233D7">
        <w:rPr>
          <w:rFonts w:ascii="Browallia New" w:hAnsi="Browallia New" w:cs="Browallia New"/>
          <w:spacing w:val="-2"/>
          <w:sz w:val="28"/>
          <w:lang w:eastAsia="x-none"/>
        </w:rPr>
        <w:t>.2</w:t>
      </w:r>
      <w:r w:rsidRPr="000233D7">
        <w:rPr>
          <w:rFonts w:ascii="Browallia New" w:hAnsi="Browallia New" w:cs="Browallia New"/>
          <w:spacing w:val="-2"/>
          <w:sz w:val="28"/>
          <w:lang w:eastAsia="x-none"/>
        </w:rPr>
        <w:tab/>
      </w:r>
      <w:r w:rsidR="00BB7016" w:rsidRPr="00BB7016">
        <w:rPr>
          <w:rFonts w:ascii="Browallia New" w:hAnsi="Browallia New" w:cs="Browallia New"/>
          <w:spacing w:val="-2"/>
          <w:sz w:val="28"/>
          <w:lang w:eastAsia="x-none"/>
        </w:rPr>
        <w:t xml:space="preserve">As at June 30, 2018 and December 31, 2017, </w:t>
      </w:r>
      <w:r w:rsidR="00A90B1A">
        <w:rPr>
          <w:rFonts w:ascii="Browallia New" w:hAnsi="Browallia New" w:cs="Browallia New"/>
          <w:spacing w:val="-2"/>
          <w:sz w:val="28"/>
          <w:lang w:eastAsia="x-none"/>
        </w:rPr>
        <w:t>t</w:t>
      </w:r>
      <w:r w:rsidR="00BB7016">
        <w:rPr>
          <w:rFonts w:ascii="Browallia New" w:hAnsi="Browallia New" w:cs="Browallia New"/>
          <w:spacing w:val="-2"/>
          <w:sz w:val="28"/>
          <w:lang w:eastAsia="x-none"/>
        </w:rPr>
        <w:t xml:space="preserve">wo indirect subsidiaries </w:t>
      </w:r>
      <w:r w:rsidR="006D4930" w:rsidRPr="006D4930">
        <w:rPr>
          <w:rFonts w:ascii="Browallia New" w:hAnsi="Browallia New" w:cs="Browallia New"/>
          <w:spacing w:val="-2"/>
          <w:sz w:val="28"/>
          <w:lang w:eastAsia="x-none"/>
        </w:rPr>
        <w:t>were in possession of commitments from future payment for Installation of rooftop solar system amounting to Baht 4.11 million and Baht 4.60 million respectively.</w:t>
      </w:r>
    </w:p>
    <w:p w:rsidR="000233D7" w:rsidRPr="000233D7" w:rsidRDefault="000233D7" w:rsidP="000233D7">
      <w:pPr>
        <w:keepNext/>
        <w:spacing w:before="120" w:after="120"/>
        <w:ind w:left="720" w:hanging="720"/>
        <w:jc w:val="thaiDistribute"/>
        <w:outlineLvl w:val="1"/>
        <w:rPr>
          <w:rFonts w:ascii="Browallia New" w:hAnsi="Browallia New" w:cs="Browallia New"/>
          <w:spacing w:val="-2"/>
          <w:sz w:val="28"/>
          <w:lang w:eastAsia="x-none"/>
        </w:rPr>
      </w:pPr>
      <w:r w:rsidRPr="000233D7">
        <w:rPr>
          <w:rFonts w:ascii="Browallia New" w:hAnsi="Browallia New" w:cs="Browallia New"/>
          <w:spacing w:val="-2"/>
          <w:sz w:val="28"/>
          <w:lang w:eastAsia="x-none"/>
        </w:rPr>
        <w:t>2</w:t>
      </w:r>
      <w:r w:rsidRPr="00BB7016">
        <w:rPr>
          <w:rFonts w:ascii="Browallia New" w:hAnsi="Browallia New" w:cs="Browallia New"/>
          <w:spacing w:val="-2"/>
          <w:sz w:val="28"/>
          <w:lang w:eastAsia="x-none"/>
        </w:rPr>
        <w:t>5</w:t>
      </w:r>
      <w:r w:rsidRPr="000233D7">
        <w:rPr>
          <w:rFonts w:ascii="Browallia New" w:hAnsi="Browallia New" w:cs="Browallia New"/>
          <w:spacing w:val="-2"/>
          <w:sz w:val="28"/>
          <w:lang w:eastAsia="x-none"/>
        </w:rPr>
        <w:t>.3</w:t>
      </w:r>
      <w:r w:rsidRPr="000233D7">
        <w:rPr>
          <w:rFonts w:ascii="Browallia New" w:hAnsi="Browallia New" w:cs="Browallia New"/>
          <w:spacing w:val="-2"/>
          <w:sz w:val="28"/>
          <w:lang w:eastAsia="x-none"/>
        </w:rPr>
        <w:tab/>
      </w:r>
      <w:r w:rsidR="00BB7016" w:rsidRPr="00BB7016">
        <w:rPr>
          <w:rFonts w:ascii="Browallia New" w:hAnsi="Browallia New" w:cs="Browallia New"/>
          <w:spacing w:val="-2"/>
          <w:sz w:val="28"/>
          <w:lang w:eastAsia="x-none"/>
        </w:rPr>
        <w:t xml:space="preserve">As at June 30, 2018 and December 31, 2017, </w:t>
      </w:r>
      <w:r w:rsidR="006D4930" w:rsidRPr="006D4930">
        <w:rPr>
          <w:rFonts w:ascii="Browallia New" w:hAnsi="Browallia New" w:cs="Browallia New"/>
          <w:spacing w:val="-2"/>
          <w:sz w:val="28"/>
          <w:lang w:eastAsia="x-none"/>
        </w:rPr>
        <w:t>an indirect subsidiary was in possession of commitments from future payment for development in solar power project on the ground amounting to Baht 75.90 million and Baht 79.20 million respectively.</w:t>
      </w:r>
    </w:p>
    <w:bookmarkEnd w:id="10"/>
    <w:p w:rsidR="003E4958" w:rsidRPr="0025101B" w:rsidRDefault="006431E2" w:rsidP="00F82A89">
      <w:pPr>
        <w:spacing w:before="120" w:after="120"/>
        <w:ind w:left="709" w:hanging="709"/>
        <w:rPr>
          <w:rFonts w:ascii="Browallia New" w:eastAsia="Times New Roman" w:hAnsi="Browallia New" w:cs="Browallia New"/>
          <w:sz w:val="28"/>
        </w:rPr>
      </w:pPr>
      <w:r>
        <w:rPr>
          <w:rFonts w:ascii="Browallia New" w:eastAsia="Times New Roman" w:hAnsi="Browallia New" w:cs="Browallia New"/>
          <w:sz w:val="28"/>
        </w:rPr>
        <w:t>25</w:t>
      </w:r>
      <w:r w:rsidR="008928E0">
        <w:rPr>
          <w:rFonts w:ascii="Browallia New" w:eastAsia="Times New Roman" w:hAnsi="Browallia New" w:cs="Browallia New"/>
          <w:sz w:val="28"/>
          <w:cs/>
        </w:rPr>
        <w:t>.</w:t>
      </w:r>
      <w:r w:rsidR="000233D7">
        <w:rPr>
          <w:rFonts w:ascii="Browallia New" w:eastAsia="Times New Roman" w:hAnsi="Browallia New" w:cs="Browallia New"/>
          <w:sz w:val="28"/>
        </w:rPr>
        <w:t>4</w:t>
      </w:r>
      <w:r w:rsidR="008928E0">
        <w:rPr>
          <w:rFonts w:ascii="Browallia New" w:eastAsia="Times New Roman" w:hAnsi="Browallia New" w:cs="Browallia New"/>
          <w:sz w:val="28"/>
        </w:rPr>
        <w:tab/>
      </w:r>
      <w:r w:rsidR="003E4958" w:rsidRPr="0025101B">
        <w:rPr>
          <w:rFonts w:ascii="Browallia New" w:eastAsia="Times New Roman" w:hAnsi="Browallia New" w:cs="Browallia New"/>
          <w:sz w:val="28"/>
        </w:rPr>
        <w:t>Four indirect subsidiaries</w:t>
      </w:r>
      <w:r w:rsidR="003E4958" w:rsidRPr="0025101B">
        <w:rPr>
          <w:rFonts w:cs="Angsana New"/>
          <w:szCs w:val="22"/>
          <w:cs/>
        </w:rPr>
        <w:t xml:space="preserve"> </w:t>
      </w:r>
      <w:r w:rsidR="003E4958" w:rsidRPr="0025101B">
        <w:rPr>
          <w:rFonts w:ascii="Browallia New" w:eastAsia="Times New Roman" w:hAnsi="Browallia New" w:cs="Browallia New"/>
          <w:sz w:val="28"/>
        </w:rPr>
        <w:t>in Thailand have entered  into  Power Purchase Agreements with the Electricity Generating Authority of Thailand under</w:t>
      </w:r>
      <w:r w:rsidR="003E4958" w:rsidRPr="0025101B">
        <w:rPr>
          <w:rFonts w:ascii="Browallia New" w:eastAsia="Times New Roman" w:hAnsi="Browallia New" w:cs="Browallia New" w:hint="cs"/>
          <w:sz w:val="28"/>
          <w:cs/>
        </w:rPr>
        <w:t xml:space="preserve"> </w:t>
      </w:r>
      <w:r w:rsidR="003E4958" w:rsidRPr="0025101B">
        <w:rPr>
          <w:rFonts w:ascii="Browallia New" w:eastAsia="Times New Roman" w:hAnsi="Browallia New" w:cs="Browallia New"/>
          <w:sz w:val="28"/>
        </w:rPr>
        <w:t>the solar power project for the capacity of 20</w:t>
      </w:r>
      <w:r w:rsidR="003E4958" w:rsidRPr="0025101B">
        <w:rPr>
          <w:rFonts w:ascii="Browallia New" w:eastAsia="Times New Roman" w:hAnsi="Browallia New" w:cs="Browallia New"/>
          <w:sz w:val="28"/>
          <w:cs/>
        </w:rPr>
        <w:t xml:space="preserve"> </w:t>
      </w:r>
      <w:r w:rsidR="00F73E79">
        <w:rPr>
          <w:rFonts w:ascii="Browallia New" w:eastAsia="Times New Roman" w:hAnsi="Browallia New" w:cs="Browallia New"/>
          <w:sz w:val="28"/>
        </w:rPr>
        <w:t>M</w:t>
      </w:r>
      <w:r w:rsidR="003E4958" w:rsidRPr="0025101B">
        <w:rPr>
          <w:rFonts w:ascii="Browallia New" w:eastAsia="Times New Roman" w:hAnsi="Browallia New" w:cs="Browallia New"/>
          <w:sz w:val="28"/>
        </w:rPr>
        <w:t>egawatt</w:t>
      </w:r>
      <w:r w:rsidR="003E4958" w:rsidRPr="0025101B">
        <w:rPr>
          <w:rFonts w:ascii="Browallia New" w:eastAsia="Times New Roman" w:hAnsi="Browallia New" w:cs="Browallia New" w:hint="cs"/>
          <w:sz w:val="28"/>
          <w:cs/>
        </w:rPr>
        <w:t xml:space="preserve">. </w:t>
      </w:r>
      <w:r w:rsidR="003E4958" w:rsidRPr="0025101B">
        <w:rPr>
          <w:rFonts w:ascii="Browallia New" w:eastAsia="Times New Roman" w:hAnsi="Browallia New" w:cs="Browallia New"/>
          <w:sz w:val="28"/>
        </w:rPr>
        <w:t>The agreement term was 5</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years and automatically extended for a period of 5</w:t>
      </w:r>
      <w:r w:rsidR="003E4958" w:rsidRPr="0025101B">
        <w:rPr>
          <w:rFonts w:ascii="Browallia New" w:eastAsia="Times New Roman" w:hAnsi="Browallia New" w:cs="Browallia New" w:hint="cs"/>
          <w:sz w:val="28"/>
          <w:cs/>
        </w:rPr>
        <w:t xml:space="preserve"> </w:t>
      </w:r>
      <w:r w:rsidR="003E4958" w:rsidRPr="0025101B">
        <w:rPr>
          <w:rFonts w:ascii="Browallia New" w:eastAsia="Times New Roman" w:hAnsi="Browallia New" w:cs="Browallia New"/>
          <w:sz w:val="28"/>
        </w:rPr>
        <w:t>years subject by to the provision either party giving of written notice to the counterparties another issue for a period of 25 years</w:t>
      </w:r>
      <w:r w:rsidR="003E4958" w:rsidRPr="0025101B">
        <w:rPr>
          <w:rFonts w:ascii="Browallia New" w:eastAsia="Times New Roman" w:hAnsi="Browallia New" w:cs="Browallia New"/>
          <w:sz w:val="28"/>
          <w:cs/>
        </w:rPr>
        <w:t>.</w:t>
      </w:r>
    </w:p>
    <w:p w:rsidR="003E4958" w:rsidRPr="0025101B" w:rsidRDefault="006431E2" w:rsidP="003E4958">
      <w:pPr>
        <w:tabs>
          <w:tab w:val="left" w:pos="709"/>
        </w:tabs>
        <w:spacing w:after="120"/>
        <w:ind w:left="709" w:hanging="709"/>
        <w:rPr>
          <w:rFonts w:ascii="Browallia New" w:eastAsia="Times New Roman" w:hAnsi="Browallia New" w:cs="Browallia New"/>
          <w:sz w:val="28"/>
        </w:rPr>
      </w:pPr>
      <w:r>
        <w:rPr>
          <w:rFonts w:ascii="Browallia New" w:eastAsia="Times New Roman" w:hAnsi="Browallia New" w:cs="Browallia New"/>
          <w:sz w:val="28"/>
        </w:rPr>
        <w:t>25</w:t>
      </w:r>
      <w:r w:rsidR="00F82A89">
        <w:rPr>
          <w:rFonts w:ascii="Browallia New" w:eastAsia="Times New Roman" w:hAnsi="Browallia New" w:cs="Browallia New"/>
          <w:sz w:val="28"/>
          <w:cs/>
        </w:rPr>
        <w:t>.</w:t>
      </w:r>
      <w:r w:rsidR="000233D7">
        <w:rPr>
          <w:rFonts w:ascii="Browallia New" w:eastAsia="Times New Roman" w:hAnsi="Browallia New" w:cs="Browallia New"/>
          <w:sz w:val="28"/>
        </w:rPr>
        <w:t>5</w:t>
      </w:r>
      <w:r w:rsidR="003E4958" w:rsidRPr="0025101B">
        <w:rPr>
          <w:rFonts w:ascii="Browallia New" w:eastAsia="Times New Roman" w:hAnsi="Browallia New" w:cs="Browallia New"/>
          <w:sz w:val="28"/>
        </w:rPr>
        <w:tab/>
        <w:t xml:space="preserve">An indirect subsidiary in Thailand has entered into a Solar PV Rooftop Power Purchase Agreement with Metropolitan Electricity Authority </w:t>
      </w:r>
      <w:r w:rsidR="003E4958" w:rsidRPr="0025101B">
        <w:rPr>
          <w:rFonts w:ascii="Browallia New" w:eastAsia="Times New Roman" w:hAnsi="Browallia New" w:cs="Browallia New"/>
          <w:sz w:val="28"/>
          <w:cs/>
        </w:rPr>
        <w:t>("</w:t>
      </w:r>
      <w:r w:rsidR="003E4958" w:rsidRPr="0025101B">
        <w:rPr>
          <w:rFonts w:ascii="Browallia New" w:eastAsia="Times New Roman" w:hAnsi="Browallia New" w:cs="Browallia New"/>
          <w:sz w:val="28"/>
        </w:rPr>
        <w:t>MEA</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for 8 projects with total capacity of 1,509</w:t>
      </w:r>
      <w:r w:rsidR="003E4958" w:rsidRPr="0025101B">
        <w:rPr>
          <w:rFonts w:ascii="Browallia New" w:eastAsia="Times New Roman" w:hAnsi="Browallia New" w:cs="Browallia New"/>
          <w:sz w:val="28"/>
          <w:cs/>
        </w:rPr>
        <w:t>.</w:t>
      </w:r>
      <w:r w:rsidR="003E4958" w:rsidRPr="0025101B">
        <w:rPr>
          <w:rFonts w:ascii="Browallia New" w:eastAsia="Times New Roman" w:hAnsi="Browallia New" w:cs="Browallia New"/>
          <w:sz w:val="28"/>
        </w:rPr>
        <w:t xml:space="preserve">20 </w:t>
      </w:r>
      <w:r w:rsidR="00F73E79">
        <w:rPr>
          <w:rFonts w:ascii="Browallia New" w:eastAsia="Times New Roman" w:hAnsi="Browallia New" w:cs="Browallia New"/>
          <w:sz w:val="28"/>
        </w:rPr>
        <w:t>K</w:t>
      </w:r>
      <w:r w:rsidR="003E4958" w:rsidRPr="0025101B">
        <w:rPr>
          <w:rFonts w:ascii="Browallia New" w:eastAsia="Times New Roman" w:hAnsi="Browallia New" w:cs="Browallia New"/>
          <w:sz w:val="28"/>
        </w:rPr>
        <w:t>ilowatt</w:t>
      </w:r>
      <w:r w:rsidR="00D3475F">
        <w:rPr>
          <w:rFonts w:ascii="Browallia New" w:eastAsia="Times New Roman" w:hAnsi="Browallia New" w:cs="Browallia New"/>
          <w:sz w:val="28"/>
        </w:rPr>
        <w:t>s</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The agreement term was 25 years</w:t>
      </w:r>
      <w:r w:rsidR="003E4958" w:rsidRPr="0025101B">
        <w:rPr>
          <w:rFonts w:ascii="Browallia New" w:eastAsia="Times New Roman" w:hAnsi="Browallia New" w:cs="Browallia New"/>
          <w:sz w:val="28"/>
          <w:cs/>
        </w:rPr>
        <w:t xml:space="preserve">. </w:t>
      </w:r>
    </w:p>
    <w:p w:rsidR="003E4958" w:rsidRPr="0025101B" w:rsidRDefault="006431E2" w:rsidP="003E4958">
      <w:pPr>
        <w:tabs>
          <w:tab w:val="left" w:pos="709"/>
        </w:tabs>
        <w:spacing w:after="120"/>
        <w:ind w:left="709" w:hanging="709"/>
        <w:rPr>
          <w:rFonts w:ascii="Browallia New" w:eastAsia="Times New Roman" w:hAnsi="Browallia New" w:cs="Browallia New"/>
          <w:sz w:val="28"/>
        </w:rPr>
      </w:pPr>
      <w:r>
        <w:rPr>
          <w:rFonts w:ascii="Browallia New" w:eastAsia="Times New Roman" w:hAnsi="Browallia New" w:cs="Browallia New"/>
          <w:sz w:val="28"/>
        </w:rPr>
        <w:t>25</w:t>
      </w:r>
      <w:r w:rsidR="00F82A89">
        <w:rPr>
          <w:rFonts w:ascii="Browallia New" w:eastAsia="Times New Roman" w:hAnsi="Browallia New" w:cs="Browallia New"/>
          <w:sz w:val="28"/>
          <w:cs/>
        </w:rPr>
        <w:t>.</w:t>
      </w:r>
      <w:r w:rsidR="000233D7">
        <w:rPr>
          <w:rFonts w:ascii="Browallia New" w:eastAsia="Times New Roman" w:hAnsi="Browallia New" w:cs="Browallia New"/>
          <w:sz w:val="28"/>
        </w:rPr>
        <w:t>6</w:t>
      </w:r>
      <w:r w:rsidR="003E4958" w:rsidRPr="0025101B">
        <w:rPr>
          <w:rFonts w:ascii="Browallia New" w:eastAsia="Times New Roman" w:hAnsi="Browallia New" w:cs="Browallia New"/>
          <w:sz w:val="28"/>
        </w:rPr>
        <w:tab/>
        <w:t>An indirect subsidiary in Japan has entered into a management service agreement for solar power plant with the capacity of 12,009</w:t>
      </w:r>
      <w:r w:rsidR="003E4958" w:rsidRPr="0025101B">
        <w:rPr>
          <w:rFonts w:ascii="Browallia New" w:eastAsia="Times New Roman" w:hAnsi="Browallia New" w:cs="Browallia New"/>
          <w:sz w:val="28"/>
          <w:cs/>
        </w:rPr>
        <w:t>.</w:t>
      </w:r>
      <w:r w:rsidR="003E4958" w:rsidRPr="0025101B">
        <w:rPr>
          <w:rFonts w:ascii="Browallia New" w:eastAsia="Times New Roman" w:hAnsi="Browallia New" w:cs="Browallia New"/>
          <w:sz w:val="28"/>
        </w:rPr>
        <w:t xml:space="preserve">8 </w:t>
      </w:r>
      <w:r w:rsidR="00F73E79">
        <w:rPr>
          <w:rFonts w:ascii="Browallia New" w:eastAsia="Times New Roman" w:hAnsi="Browallia New" w:cs="Browallia New"/>
          <w:sz w:val="28"/>
        </w:rPr>
        <w:t>K</w:t>
      </w:r>
      <w:r w:rsidR="003E4958" w:rsidRPr="0025101B">
        <w:rPr>
          <w:rFonts w:ascii="Browallia New" w:eastAsia="Times New Roman" w:hAnsi="Browallia New" w:cs="Browallia New"/>
          <w:sz w:val="28"/>
        </w:rPr>
        <w:t>ilowatts</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 xml:space="preserve">Under the agreement, the indirect subsidiary shall pay the management fee at </w:t>
      </w:r>
      <w:r w:rsidR="00A734F9">
        <w:rPr>
          <w:rFonts w:ascii="Browallia New" w:eastAsia="Times New Roman" w:hAnsi="Browallia New" w:cs="Browallia New"/>
          <w:sz w:val="28"/>
        </w:rPr>
        <w:t>Yen</w:t>
      </w:r>
      <w:r w:rsidR="003E4958" w:rsidRPr="0025101B">
        <w:rPr>
          <w:rFonts w:ascii="Browallia New" w:eastAsia="Times New Roman" w:hAnsi="Browallia New" w:cs="Browallia New"/>
          <w:sz w:val="28"/>
        </w:rPr>
        <w:t xml:space="preserve"> 10 million for a period of 20 years commercing from the COD date and shall automatically extend the 1 year period until the party will terminate the agreement in writing</w:t>
      </w:r>
      <w:r w:rsidR="003E4958" w:rsidRPr="0025101B">
        <w:rPr>
          <w:rFonts w:ascii="Browallia New" w:eastAsia="Times New Roman" w:hAnsi="Browallia New" w:cs="Browallia New"/>
          <w:sz w:val="28"/>
          <w:cs/>
        </w:rPr>
        <w:t>.</w:t>
      </w:r>
    </w:p>
    <w:p w:rsidR="003E4958" w:rsidRPr="0025101B" w:rsidRDefault="006431E2" w:rsidP="003E4958">
      <w:pPr>
        <w:spacing w:before="120"/>
        <w:ind w:left="709" w:hanging="709"/>
        <w:jc w:val="left"/>
        <w:rPr>
          <w:rFonts w:ascii="Browallia New" w:eastAsia="Times New Roman" w:hAnsi="Browallia New" w:cs="Browallia New"/>
          <w:sz w:val="28"/>
        </w:rPr>
      </w:pPr>
      <w:r>
        <w:rPr>
          <w:rFonts w:ascii="Browallia New" w:eastAsia="Times New Roman" w:hAnsi="Browallia New" w:cs="Browallia New"/>
          <w:sz w:val="28"/>
        </w:rPr>
        <w:t>25</w:t>
      </w:r>
      <w:r w:rsidR="00F82A89">
        <w:rPr>
          <w:rFonts w:ascii="Browallia New" w:eastAsia="Times New Roman" w:hAnsi="Browallia New" w:cs="Browallia New"/>
          <w:sz w:val="28"/>
          <w:cs/>
        </w:rPr>
        <w:t>.</w:t>
      </w:r>
      <w:r w:rsidR="000233D7">
        <w:rPr>
          <w:rFonts w:ascii="Browallia New" w:eastAsia="Times New Roman" w:hAnsi="Browallia New" w:cs="Browallia New"/>
          <w:sz w:val="28"/>
        </w:rPr>
        <w:t>7</w:t>
      </w:r>
      <w:r w:rsidR="003E4958" w:rsidRPr="0025101B">
        <w:rPr>
          <w:rFonts w:ascii="Browallia New" w:eastAsia="Times New Roman" w:hAnsi="Browallia New" w:cs="Browallia New"/>
          <w:sz w:val="28"/>
        </w:rPr>
        <w:tab/>
      </w:r>
      <w:r w:rsidR="00A734F9">
        <w:rPr>
          <w:rFonts w:ascii="Browallia New" w:eastAsia="Times New Roman" w:hAnsi="Browallia New" w:cs="Browallia New"/>
          <w:sz w:val="28"/>
        </w:rPr>
        <w:t>An</w:t>
      </w:r>
      <w:r w:rsidR="003E4958" w:rsidRPr="0025101B">
        <w:rPr>
          <w:rFonts w:ascii="Browallia New" w:eastAsia="Times New Roman" w:hAnsi="Browallia New" w:cs="Browallia New"/>
          <w:sz w:val="28"/>
        </w:rPr>
        <w:t xml:space="preserve"> indirect subsidiaries had entered into rental agreements shall pay rental and service fee in the future as follows</w:t>
      </w:r>
      <w:r w:rsidR="003E4958" w:rsidRPr="0025101B">
        <w:rPr>
          <w:rFonts w:ascii="Browallia New" w:eastAsia="Times New Roman" w:hAnsi="Browallia New" w:cs="Browallia New"/>
          <w:sz w:val="28"/>
          <w:cs/>
        </w:rPr>
        <w:t>.-</w:t>
      </w:r>
    </w:p>
    <w:tbl>
      <w:tblPr>
        <w:tblW w:w="8932" w:type="dxa"/>
        <w:tblInd w:w="738" w:type="dxa"/>
        <w:tblLook w:val="04A0" w:firstRow="1" w:lastRow="0" w:firstColumn="1" w:lastColumn="0" w:noHBand="0" w:noVBand="1"/>
      </w:tblPr>
      <w:tblGrid>
        <w:gridCol w:w="248"/>
        <w:gridCol w:w="278"/>
        <w:gridCol w:w="277"/>
        <w:gridCol w:w="2034"/>
        <w:gridCol w:w="1701"/>
        <w:gridCol w:w="1134"/>
        <w:gridCol w:w="1701"/>
        <w:gridCol w:w="1559"/>
      </w:tblGrid>
      <w:tr w:rsidR="003E4958" w:rsidRPr="0025101B" w:rsidTr="00332830">
        <w:tc>
          <w:tcPr>
            <w:tcW w:w="248" w:type="dxa"/>
            <w:shd w:val="clear" w:color="auto" w:fill="auto"/>
          </w:tcPr>
          <w:p w:rsidR="003E4958" w:rsidRPr="0025101B" w:rsidRDefault="003E4958" w:rsidP="00332830">
            <w:pPr>
              <w:ind w:firstLine="0"/>
              <w:jc w:val="center"/>
              <w:rPr>
                <w:rFonts w:ascii="Browallia New" w:hAnsi="Browallia New" w:cs="Browallia New"/>
                <w:sz w:val="28"/>
              </w:rPr>
            </w:pPr>
          </w:p>
        </w:tc>
        <w:tc>
          <w:tcPr>
            <w:tcW w:w="278"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77"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034"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835" w:type="dxa"/>
            <w:gridSpan w:val="2"/>
            <w:shd w:val="clear" w:color="auto" w:fill="auto"/>
          </w:tcPr>
          <w:p w:rsidR="003E4958" w:rsidRPr="0025101B" w:rsidRDefault="003E4958" w:rsidP="00332830">
            <w:pPr>
              <w:ind w:firstLine="0"/>
              <w:jc w:val="left"/>
              <w:rPr>
                <w:rFonts w:ascii="Browallia New" w:eastAsia="Times New Roman" w:hAnsi="Browallia New" w:cs="Browallia New"/>
                <w:sz w:val="28"/>
              </w:rPr>
            </w:pPr>
          </w:p>
        </w:tc>
        <w:tc>
          <w:tcPr>
            <w:tcW w:w="3260" w:type="dxa"/>
            <w:gridSpan w:val="2"/>
            <w:shd w:val="clear" w:color="auto" w:fill="auto"/>
          </w:tcPr>
          <w:p w:rsidR="003E4958" w:rsidRPr="0025101B" w:rsidRDefault="003E4958" w:rsidP="00332830">
            <w:pPr>
              <w:pBdr>
                <w:bottom w:val="single" w:sz="4" w:space="1" w:color="auto"/>
              </w:pBdr>
              <w:ind w:firstLine="0"/>
              <w:jc w:val="center"/>
              <w:rPr>
                <w:rFonts w:ascii="Browallia New" w:eastAsia="Times New Roman" w:hAnsi="Browallia New" w:cs="Browallia New"/>
                <w:sz w:val="28"/>
                <w:cs/>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3E4958" w:rsidRPr="0025101B" w:rsidTr="00332830">
        <w:tc>
          <w:tcPr>
            <w:tcW w:w="248" w:type="dxa"/>
            <w:shd w:val="clear" w:color="auto" w:fill="auto"/>
          </w:tcPr>
          <w:p w:rsidR="003E4958" w:rsidRPr="0025101B" w:rsidRDefault="003E4958" w:rsidP="00332830">
            <w:pPr>
              <w:ind w:firstLine="0"/>
              <w:jc w:val="center"/>
              <w:rPr>
                <w:rFonts w:ascii="Browallia New" w:hAnsi="Browallia New" w:cs="Browallia New"/>
                <w:sz w:val="28"/>
              </w:rPr>
            </w:pPr>
          </w:p>
        </w:tc>
        <w:tc>
          <w:tcPr>
            <w:tcW w:w="278"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77"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034"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835" w:type="dxa"/>
            <w:gridSpan w:val="2"/>
            <w:shd w:val="clear" w:color="auto" w:fill="auto"/>
            <w:vAlign w:val="bottom"/>
          </w:tcPr>
          <w:p w:rsidR="003E4958" w:rsidRPr="0025101B" w:rsidRDefault="003E4958" w:rsidP="00332830">
            <w:pPr>
              <w:ind w:firstLine="0"/>
              <w:jc w:val="center"/>
              <w:rPr>
                <w:rFonts w:ascii="Browallia New" w:eastAsia="Times New Roman" w:hAnsi="Browallia New" w:cs="Browallia New"/>
                <w:sz w:val="28"/>
                <w:cs/>
              </w:rPr>
            </w:pPr>
          </w:p>
        </w:tc>
        <w:tc>
          <w:tcPr>
            <w:tcW w:w="3260" w:type="dxa"/>
            <w:gridSpan w:val="2"/>
            <w:shd w:val="clear" w:color="auto" w:fill="auto"/>
            <w:vAlign w:val="bottom"/>
          </w:tcPr>
          <w:p w:rsidR="003E4958" w:rsidRPr="0025101B" w:rsidRDefault="003E4958" w:rsidP="00332830">
            <w:pPr>
              <w:pBdr>
                <w:bottom w:val="single" w:sz="4" w:space="1" w:color="auto"/>
              </w:pBdr>
              <w:ind w:firstLine="0"/>
              <w:jc w:val="center"/>
              <w:rPr>
                <w:rFonts w:ascii="Browallia New" w:eastAsia="Times New Roman" w:hAnsi="Browallia New" w:cs="Browallia New"/>
                <w:sz w:val="28"/>
                <w:cs/>
              </w:rPr>
            </w:pPr>
            <w:r w:rsidRPr="0025101B">
              <w:rPr>
                <w:rFonts w:ascii="Browallia New" w:eastAsia="Times New Roman" w:hAnsi="Browallia New" w:cs="Browallia New"/>
                <w:sz w:val="28"/>
              </w:rPr>
              <w:t>Consolidated</w:t>
            </w:r>
          </w:p>
        </w:tc>
      </w:tr>
      <w:tr w:rsidR="003E4958" w:rsidRPr="0025101B" w:rsidTr="00332830">
        <w:tc>
          <w:tcPr>
            <w:tcW w:w="248" w:type="dxa"/>
            <w:shd w:val="clear" w:color="auto" w:fill="auto"/>
          </w:tcPr>
          <w:p w:rsidR="003E4958" w:rsidRPr="0025101B" w:rsidRDefault="003E4958" w:rsidP="00332830">
            <w:pPr>
              <w:ind w:firstLine="0"/>
              <w:jc w:val="center"/>
              <w:rPr>
                <w:rFonts w:ascii="Browallia New" w:hAnsi="Browallia New" w:cs="Browallia New"/>
                <w:sz w:val="28"/>
              </w:rPr>
            </w:pPr>
          </w:p>
        </w:tc>
        <w:tc>
          <w:tcPr>
            <w:tcW w:w="278"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77"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034"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1701" w:type="dxa"/>
            <w:shd w:val="clear" w:color="auto" w:fill="auto"/>
            <w:vAlign w:val="bottom"/>
          </w:tcPr>
          <w:p w:rsidR="003E4958" w:rsidRPr="0025101B" w:rsidRDefault="003E4958" w:rsidP="00332830">
            <w:pPr>
              <w:ind w:firstLine="0"/>
              <w:jc w:val="center"/>
              <w:rPr>
                <w:rFonts w:ascii="Browallia New" w:eastAsia="Times New Roman" w:hAnsi="Browallia New" w:cs="Browallia New"/>
                <w:sz w:val="28"/>
              </w:rPr>
            </w:pPr>
          </w:p>
        </w:tc>
        <w:tc>
          <w:tcPr>
            <w:tcW w:w="1134" w:type="dxa"/>
            <w:shd w:val="clear" w:color="auto" w:fill="auto"/>
            <w:vAlign w:val="bottom"/>
          </w:tcPr>
          <w:p w:rsidR="003E4958" w:rsidRPr="0025101B" w:rsidRDefault="003E4958" w:rsidP="00332830">
            <w:pPr>
              <w:ind w:firstLine="0"/>
              <w:jc w:val="center"/>
              <w:rPr>
                <w:rFonts w:ascii="Browallia New" w:eastAsia="Times New Roman" w:hAnsi="Browallia New" w:cs="Browallia New"/>
                <w:sz w:val="28"/>
              </w:rPr>
            </w:pPr>
          </w:p>
        </w:tc>
        <w:tc>
          <w:tcPr>
            <w:tcW w:w="1701" w:type="dxa"/>
            <w:shd w:val="clear" w:color="auto" w:fill="auto"/>
          </w:tcPr>
          <w:p w:rsidR="003E4958" w:rsidRPr="0025101B" w:rsidRDefault="00EB43C0" w:rsidP="00F73E79">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color w:val="000000" w:themeColor="text1"/>
                <w:sz w:val="28"/>
              </w:rPr>
              <w:t>Jun</w:t>
            </w:r>
            <w:r w:rsidR="008928E0" w:rsidRPr="003E4958">
              <w:rPr>
                <w:rFonts w:ascii="Browallia New" w:eastAsia="Times New Roman" w:hAnsi="Browallia New" w:cs="Browallia New"/>
                <w:color w:val="000000" w:themeColor="text1"/>
                <w:sz w:val="28"/>
              </w:rPr>
              <w:t xml:space="preserve"> 3</w:t>
            </w:r>
            <w:r>
              <w:rPr>
                <w:rFonts w:ascii="Browallia New" w:eastAsia="Times New Roman" w:hAnsi="Browallia New" w:cs="Browallia New"/>
                <w:color w:val="000000" w:themeColor="text1"/>
                <w:sz w:val="28"/>
              </w:rPr>
              <w:t>0</w:t>
            </w:r>
            <w:r w:rsidR="008928E0" w:rsidRPr="003E4958">
              <w:rPr>
                <w:rFonts w:ascii="Browallia New" w:eastAsia="Times New Roman" w:hAnsi="Browallia New" w:cs="Browallia New"/>
                <w:color w:val="000000" w:themeColor="text1"/>
                <w:sz w:val="28"/>
              </w:rPr>
              <w:t>, 2018</w:t>
            </w:r>
          </w:p>
        </w:tc>
        <w:tc>
          <w:tcPr>
            <w:tcW w:w="1559" w:type="dxa"/>
            <w:shd w:val="clear" w:color="auto" w:fill="auto"/>
          </w:tcPr>
          <w:p w:rsidR="003E4958" w:rsidRPr="0025101B" w:rsidRDefault="008928E0" w:rsidP="00332830">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color w:val="000000" w:themeColor="text1"/>
                <w:sz w:val="28"/>
              </w:rPr>
              <w:t>Dec 31, 2017</w:t>
            </w:r>
          </w:p>
        </w:tc>
      </w:tr>
      <w:tr w:rsidR="00F82A89" w:rsidRPr="0025101B" w:rsidTr="00F82A89">
        <w:tc>
          <w:tcPr>
            <w:tcW w:w="5672" w:type="dxa"/>
            <w:gridSpan w:val="6"/>
            <w:shd w:val="clear" w:color="auto" w:fill="auto"/>
          </w:tcPr>
          <w:p w:rsidR="00F82A89" w:rsidRPr="0025101B" w:rsidRDefault="00F82A89" w:rsidP="00332830">
            <w:pPr>
              <w:ind w:firstLine="0"/>
              <w:jc w:val="left"/>
              <w:rPr>
                <w:rFonts w:ascii="Browallia New" w:eastAsia="Times New Roman" w:hAnsi="Browallia New" w:cs="Browallia New"/>
                <w:sz w:val="28"/>
              </w:rPr>
            </w:pPr>
            <w:r>
              <w:rPr>
                <w:rFonts w:ascii="Browallia New" w:eastAsia="Times New Roman" w:hAnsi="Browallia New" w:cs="Browallia New"/>
                <w:sz w:val="28"/>
              </w:rPr>
              <w:t>Security agreements</w:t>
            </w:r>
            <w:r w:rsidRPr="0025101B">
              <w:rPr>
                <w:rFonts w:ascii="Browallia New" w:eastAsia="Times New Roman" w:hAnsi="Browallia New" w:cs="Browallia New"/>
                <w:sz w:val="28"/>
                <w:cs/>
              </w:rPr>
              <w:t xml:space="preserve"> </w:t>
            </w:r>
          </w:p>
        </w:tc>
        <w:tc>
          <w:tcPr>
            <w:tcW w:w="1701" w:type="dxa"/>
            <w:shd w:val="clear" w:color="auto" w:fill="auto"/>
            <w:vAlign w:val="bottom"/>
          </w:tcPr>
          <w:p w:rsidR="00F82A89" w:rsidRPr="000772BD" w:rsidRDefault="00F82A89" w:rsidP="000B3BD3">
            <w:pPr>
              <w:ind w:firstLine="0"/>
              <w:jc w:val="right"/>
              <w:rPr>
                <w:rFonts w:ascii="Browallia New" w:eastAsia="Times New Roman" w:hAnsi="Browallia New" w:cs="Browallia New"/>
                <w:sz w:val="28"/>
              </w:rPr>
            </w:pPr>
            <w:r w:rsidRPr="000772BD">
              <w:rPr>
                <w:rFonts w:ascii="Browallia New" w:eastAsia="Times New Roman" w:hAnsi="Browallia New" w:cs="Browallia New"/>
                <w:sz w:val="28"/>
                <w:cs/>
              </w:rPr>
              <w:t>-</w:t>
            </w:r>
          </w:p>
        </w:tc>
        <w:tc>
          <w:tcPr>
            <w:tcW w:w="1559" w:type="dxa"/>
            <w:shd w:val="clear" w:color="auto" w:fill="auto"/>
            <w:vAlign w:val="bottom"/>
          </w:tcPr>
          <w:p w:rsidR="00F82A89" w:rsidRPr="0025101B" w:rsidRDefault="00F82A89" w:rsidP="00332830">
            <w:pPr>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172,500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00</w:t>
            </w:r>
          </w:p>
        </w:tc>
      </w:tr>
      <w:tr w:rsidR="00F82A89" w:rsidRPr="0025101B" w:rsidTr="00F82A89">
        <w:tc>
          <w:tcPr>
            <w:tcW w:w="5672" w:type="dxa"/>
            <w:gridSpan w:val="6"/>
            <w:shd w:val="clear" w:color="auto" w:fill="auto"/>
          </w:tcPr>
          <w:p w:rsidR="00F82A89" w:rsidRPr="0025101B" w:rsidRDefault="00A734F9" w:rsidP="00332830">
            <w:pPr>
              <w:ind w:firstLine="0"/>
              <w:jc w:val="left"/>
              <w:rPr>
                <w:rFonts w:ascii="Browallia New" w:eastAsia="Times New Roman" w:hAnsi="Browallia New" w:cs="Browallia New"/>
                <w:sz w:val="28"/>
              </w:rPr>
            </w:pPr>
            <w:r>
              <w:rPr>
                <w:rFonts w:ascii="Browallia New" w:eastAsia="Times New Roman" w:hAnsi="Browallia New" w:cs="Browallia New"/>
                <w:sz w:val="28"/>
              </w:rPr>
              <w:t>R</w:t>
            </w:r>
            <w:r w:rsidR="00F82A89" w:rsidRPr="0025101B">
              <w:rPr>
                <w:rFonts w:ascii="Browallia New" w:eastAsia="Times New Roman" w:hAnsi="Browallia New" w:cs="Browallia New"/>
                <w:sz w:val="28"/>
              </w:rPr>
              <w:t>ental agreements</w:t>
            </w:r>
          </w:p>
        </w:tc>
        <w:tc>
          <w:tcPr>
            <w:tcW w:w="1701" w:type="dxa"/>
            <w:shd w:val="clear" w:color="auto" w:fill="auto"/>
            <w:vAlign w:val="bottom"/>
          </w:tcPr>
          <w:p w:rsidR="00F82A89" w:rsidRPr="000772BD" w:rsidRDefault="00F82A89" w:rsidP="000B3BD3">
            <w:pPr>
              <w:pBdr>
                <w:bottom w:val="single" w:sz="4" w:space="1" w:color="auto"/>
              </w:pBdr>
              <w:ind w:firstLine="0"/>
              <w:jc w:val="right"/>
              <w:rPr>
                <w:rFonts w:ascii="Browallia New" w:eastAsia="Times New Roman" w:hAnsi="Browallia New" w:cs="Browallia New"/>
                <w:sz w:val="28"/>
              </w:rPr>
            </w:pPr>
            <w:r w:rsidRPr="000772BD">
              <w:rPr>
                <w:rFonts w:ascii="Browallia New" w:eastAsia="Times New Roman" w:hAnsi="Browallia New" w:cs="Browallia New"/>
                <w:sz w:val="28"/>
              </w:rPr>
              <w:t>2,97</w:t>
            </w:r>
            <w:r>
              <w:rPr>
                <w:rFonts w:ascii="Browallia New" w:eastAsia="Times New Roman" w:hAnsi="Browallia New" w:cs="Browallia New"/>
                <w:sz w:val="28"/>
              </w:rPr>
              <w:t>4</w:t>
            </w:r>
            <w:r w:rsidRPr="000772BD">
              <w:rPr>
                <w:rFonts w:ascii="Browallia New" w:eastAsia="Times New Roman" w:hAnsi="Browallia New" w:cs="Browallia New"/>
                <w:sz w:val="28"/>
              </w:rPr>
              <w:t>,700</w:t>
            </w:r>
            <w:r w:rsidRPr="000772BD">
              <w:rPr>
                <w:rFonts w:ascii="Browallia New" w:eastAsia="Times New Roman" w:hAnsi="Browallia New" w:cs="Browallia New"/>
                <w:sz w:val="28"/>
                <w:cs/>
              </w:rPr>
              <w:t>.</w:t>
            </w:r>
            <w:r w:rsidRPr="000772BD">
              <w:rPr>
                <w:rFonts w:ascii="Browallia New" w:eastAsia="Times New Roman" w:hAnsi="Browallia New" w:cs="Browallia New"/>
                <w:sz w:val="28"/>
              </w:rPr>
              <w:t>00</w:t>
            </w:r>
          </w:p>
        </w:tc>
        <w:tc>
          <w:tcPr>
            <w:tcW w:w="1559" w:type="dxa"/>
            <w:shd w:val="clear" w:color="auto" w:fill="auto"/>
            <w:vAlign w:val="bottom"/>
          </w:tcPr>
          <w:p w:rsidR="00F82A89" w:rsidRPr="0025101B" w:rsidRDefault="00F82A89" w:rsidP="00CB68C9">
            <w:pPr>
              <w:pBdr>
                <w:bottom w:val="single" w:sz="4" w:space="1" w:color="auto"/>
              </w:pBdr>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3,304,700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00</w:t>
            </w:r>
          </w:p>
        </w:tc>
      </w:tr>
      <w:tr w:rsidR="00F82A89" w:rsidRPr="0025101B" w:rsidTr="00F82A89">
        <w:tc>
          <w:tcPr>
            <w:tcW w:w="5672" w:type="dxa"/>
            <w:gridSpan w:val="6"/>
            <w:shd w:val="clear" w:color="auto" w:fill="auto"/>
          </w:tcPr>
          <w:p w:rsidR="00F82A89" w:rsidRPr="0025101B" w:rsidRDefault="00F82A89" w:rsidP="00332830">
            <w:pPr>
              <w:ind w:firstLine="0"/>
              <w:jc w:val="left"/>
              <w:rPr>
                <w:rFonts w:ascii="Browallia New" w:eastAsia="Times New Roman" w:hAnsi="Browallia New" w:cs="Browallia New"/>
                <w:sz w:val="28"/>
              </w:rPr>
            </w:pPr>
            <w:r w:rsidRPr="0025101B">
              <w:rPr>
                <w:rFonts w:ascii="Browallia New" w:eastAsia="Times New Roman" w:hAnsi="Browallia New" w:cs="Browallia New"/>
                <w:sz w:val="28"/>
              </w:rPr>
              <w:t>Total</w:t>
            </w:r>
          </w:p>
        </w:tc>
        <w:tc>
          <w:tcPr>
            <w:tcW w:w="1701" w:type="dxa"/>
            <w:shd w:val="clear" w:color="auto" w:fill="auto"/>
            <w:vAlign w:val="bottom"/>
          </w:tcPr>
          <w:p w:rsidR="00F82A89" w:rsidRPr="0025101B" w:rsidRDefault="00F82A89" w:rsidP="00332830">
            <w:pPr>
              <w:pBdr>
                <w:bottom w:val="double" w:sz="4" w:space="1" w:color="auto"/>
              </w:pBdr>
              <w:ind w:firstLine="0"/>
              <w:jc w:val="right"/>
              <w:rPr>
                <w:rFonts w:ascii="Browallia New" w:eastAsia="Times New Roman" w:hAnsi="Browallia New" w:cs="Browallia New"/>
                <w:sz w:val="28"/>
              </w:rPr>
            </w:pPr>
            <w:r w:rsidRPr="00F82A89">
              <w:rPr>
                <w:rFonts w:ascii="Browallia New" w:eastAsia="Times New Roman" w:hAnsi="Browallia New" w:cs="Browallia New"/>
                <w:sz w:val="28"/>
              </w:rPr>
              <w:t>2,974,700</w:t>
            </w:r>
            <w:r w:rsidRPr="00F82A89">
              <w:rPr>
                <w:rFonts w:ascii="Browallia New" w:eastAsia="Times New Roman" w:hAnsi="Browallia New" w:cs="Browallia New"/>
                <w:sz w:val="28"/>
                <w:cs/>
              </w:rPr>
              <w:t>.</w:t>
            </w:r>
            <w:r w:rsidRPr="00F82A89">
              <w:rPr>
                <w:rFonts w:ascii="Browallia New" w:eastAsia="Times New Roman" w:hAnsi="Browallia New" w:cs="Browallia New"/>
                <w:sz w:val="28"/>
              </w:rPr>
              <w:t>00</w:t>
            </w:r>
          </w:p>
        </w:tc>
        <w:tc>
          <w:tcPr>
            <w:tcW w:w="1559" w:type="dxa"/>
            <w:shd w:val="clear" w:color="auto" w:fill="auto"/>
            <w:vAlign w:val="bottom"/>
          </w:tcPr>
          <w:p w:rsidR="00F82A89" w:rsidRPr="0025101B" w:rsidRDefault="00F82A89" w:rsidP="00332830">
            <w:pPr>
              <w:pBdr>
                <w:bottom w:val="double" w:sz="4" w:space="1" w:color="auto"/>
              </w:pBdr>
              <w:ind w:firstLine="0"/>
              <w:jc w:val="right"/>
              <w:rPr>
                <w:rFonts w:ascii="Browallia New" w:eastAsia="Times New Roman" w:hAnsi="Browallia New" w:cs="Browallia New"/>
                <w:sz w:val="28"/>
              </w:rPr>
            </w:pPr>
            <w:r w:rsidRPr="008928E0">
              <w:rPr>
                <w:rFonts w:ascii="Browallia New" w:eastAsia="Times New Roman" w:hAnsi="Browallia New" w:cs="Browallia New"/>
                <w:sz w:val="28"/>
              </w:rPr>
              <w:t>3,477,200</w:t>
            </w:r>
            <w:r w:rsidRPr="008928E0">
              <w:rPr>
                <w:rFonts w:ascii="Browallia New" w:eastAsia="Times New Roman" w:hAnsi="Browallia New" w:cs="Browallia New"/>
                <w:sz w:val="28"/>
                <w:cs/>
              </w:rPr>
              <w:t>.</w:t>
            </w:r>
            <w:r w:rsidRPr="008928E0">
              <w:rPr>
                <w:rFonts w:ascii="Browallia New" w:eastAsia="Times New Roman" w:hAnsi="Browallia New" w:cs="Browallia New"/>
                <w:sz w:val="28"/>
              </w:rPr>
              <w:t>00</w:t>
            </w:r>
          </w:p>
        </w:tc>
      </w:tr>
    </w:tbl>
    <w:p w:rsidR="000233D7" w:rsidRDefault="000233D7" w:rsidP="003E4958">
      <w:pPr>
        <w:tabs>
          <w:tab w:val="left" w:pos="709"/>
        </w:tabs>
        <w:spacing w:before="120" w:after="120"/>
        <w:ind w:left="709" w:hanging="709"/>
        <w:rPr>
          <w:rFonts w:ascii="Browallia New" w:eastAsia="Times New Roman" w:hAnsi="Browallia New" w:cs="Browallia New"/>
          <w:sz w:val="28"/>
        </w:rPr>
      </w:pPr>
    </w:p>
    <w:p w:rsidR="000233D7" w:rsidRDefault="000233D7">
      <w:pPr>
        <w:ind w:firstLine="0"/>
        <w:jc w:val="left"/>
        <w:rPr>
          <w:rFonts w:ascii="Browallia New" w:eastAsia="Times New Roman" w:hAnsi="Browallia New" w:cs="Browallia New"/>
          <w:sz w:val="28"/>
        </w:rPr>
      </w:pPr>
      <w:r>
        <w:rPr>
          <w:rFonts w:ascii="Browallia New" w:eastAsia="Times New Roman" w:hAnsi="Browallia New" w:cs="Browallia New"/>
          <w:sz w:val="28"/>
        </w:rPr>
        <w:br w:type="page"/>
      </w:r>
    </w:p>
    <w:p w:rsidR="000233D7" w:rsidRPr="00013564" w:rsidRDefault="000233D7" w:rsidP="000233D7">
      <w:pPr>
        <w:pStyle w:val="Heading1"/>
        <w:rPr>
          <w:cs/>
          <w:lang w:val="en-US"/>
        </w:rPr>
      </w:pPr>
      <w:r w:rsidRPr="00013564">
        <w:lastRenderedPageBreak/>
        <w:t>2</w:t>
      </w:r>
      <w:r>
        <w:rPr>
          <w:lang w:val="en-US"/>
        </w:rPr>
        <w:t>5</w:t>
      </w:r>
      <w:r w:rsidRPr="00013564">
        <w:rPr>
          <w:cs/>
        </w:rPr>
        <w:t>.</w:t>
      </w:r>
      <w:r w:rsidRPr="00013564">
        <w:tab/>
        <w:t>COMMITMENTS AND CONTINGENT LIABILITLE</w:t>
      </w:r>
      <w:r w:rsidRPr="00013564">
        <w:rPr>
          <w:lang w:val="en-US"/>
        </w:rPr>
        <w:t>S</w:t>
      </w:r>
      <w:r>
        <w:rPr>
          <w:lang w:val="en-US"/>
        </w:rPr>
        <w:t xml:space="preserve"> </w:t>
      </w:r>
      <w:r>
        <w:rPr>
          <w:rFonts w:hint="cs"/>
          <w:cs/>
          <w:lang w:val="en-US"/>
        </w:rPr>
        <w:t>(</w:t>
      </w:r>
      <w:r>
        <w:rPr>
          <w:lang w:val="en-US"/>
        </w:rPr>
        <w:t>Con’t</w:t>
      </w:r>
      <w:r>
        <w:rPr>
          <w:rFonts w:hint="cs"/>
          <w:cs/>
          <w:lang w:val="en-US"/>
        </w:rPr>
        <w:t>)</w:t>
      </w:r>
    </w:p>
    <w:p w:rsidR="003E4958" w:rsidRPr="0025101B" w:rsidRDefault="006431E2" w:rsidP="003E4958">
      <w:pPr>
        <w:tabs>
          <w:tab w:val="left" w:pos="709"/>
        </w:tabs>
        <w:spacing w:before="120" w:after="120"/>
        <w:ind w:left="709" w:hanging="709"/>
        <w:rPr>
          <w:rFonts w:ascii="Browallia New" w:eastAsia="Times New Roman" w:hAnsi="Browallia New" w:cs="Browallia New"/>
          <w:sz w:val="28"/>
        </w:rPr>
      </w:pPr>
      <w:r>
        <w:rPr>
          <w:rFonts w:ascii="Browallia New" w:eastAsia="Times New Roman" w:hAnsi="Browallia New" w:cs="Browallia New"/>
          <w:sz w:val="28"/>
        </w:rPr>
        <w:t>25</w:t>
      </w:r>
      <w:r w:rsidR="00F82A89">
        <w:rPr>
          <w:rFonts w:ascii="Browallia New" w:eastAsia="Times New Roman" w:hAnsi="Browallia New" w:cs="Browallia New"/>
          <w:sz w:val="28"/>
          <w:cs/>
        </w:rPr>
        <w:t>.</w:t>
      </w:r>
      <w:r w:rsidR="000233D7">
        <w:rPr>
          <w:rFonts w:ascii="Browallia New" w:eastAsia="Times New Roman" w:hAnsi="Browallia New" w:cs="Browallia New"/>
          <w:sz w:val="28"/>
        </w:rPr>
        <w:t>8</w:t>
      </w:r>
      <w:r w:rsidR="003E4958" w:rsidRPr="0025101B">
        <w:rPr>
          <w:rFonts w:ascii="Browallia New" w:eastAsia="Times New Roman" w:hAnsi="Browallia New" w:cs="Browallia New"/>
          <w:sz w:val="28"/>
        </w:rPr>
        <w:tab/>
      </w:r>
      <w:r w:rsidR="008928E0">
        <w:rPr>
          <w:rFonts w:ascii="Browallia New" w:eastAsia="Times New Roman" w:hAnsi="Browallia New" w:cs="Browallia New"/>
          <w:sz w:val="28"/>
        </w:rPr>
        <w:t xml:space="preserve">As at </w:t>
      </w:r>
      <w:r w:rsidR="00EB43C0">
        <w:rPr>
          <w:rFonts w:ascii="Browallia New" w:eastAsia="Times New Roman" w:hAnsi="Browallia New" w:cs="Browallia New"/>
          <w:color w:val="000000" w:themeColor="text1"/>
          <w:sz w:val="28"/>
        </w:rPr>
        <w:t>June</w:t>
      </w:r>
      <w:r w:rsidR="008928E0" w:rsidRPr="003E4958">
        <w:rPr>
          <w:rFonts w:ascii="Browallia New" w:eastAsia="Times New Roman" w:hAnsi="Browallia New" w:cs="Browallia New"/>
          <w:color w:val="000000" w:themeColor="text1"/>
          <w:sz w:val="28"/>
        </w:rPr>
        <w:t xml:space="preserve"> 3</w:t>
      </w:r>
      <w:r w:rsidR="00EB43C0">
        <w:rPr>
          <w:rFonts w:ascii="Browallia New" w:eastAsia="Times New Roman" w:hAnsi="Browallia New" w:cs="Browallia New"/>
          <w:color w:val="000000" w:themeColor="text1"/>
          <w:sz w:val="28"/>
        </w:rPr>
        <w:t>0</w:t>
      </w:r>
      <w:r w:rsidR="008928E0" w:rsidRPr="003E4958">
        <w:rPr>
          <w:rFonts w:ascii="Browallia New" w:eastAsia="Times New Roman" w:hAnsi="Browallia New" w:cs="Browallia New"/>
          <w:color w:val="000000" w:themeColor="text1"/>
          <w:sz w:val="28"/>
        </w:rPr>
        <w:t>, 2018</w:t>
      </w:r>
      <w:r w:rsidR="008928E0">
        <w:rPr>
          <w:rFonts w:ascii="Browallia New" w:eastAsia="Times New Roman" w:hAnsi="Browallia New" w:cs="Browallia New"/>
          <w:sz w:val="28"/>
        </w:rPr>
        <w:t xml:space="preserve"> and December 31, 2017</w:t>
      </w:r>
      <w:r w:rsidR="003E4958" w:rsidRPr="0025101B">
        <w:rPr>
          <w:rFonts w:ascii="Browallia New" w:eastAsia="Times New Roman" w:hAnsi="Browallia New" w:cs="Browallia New"/>
          <w:sz w:val="28"/>
        </w:rPr>
        <w:t>, The Company and i</w:t>
      </w:r>
      <w:r w:rsidR="00A734F9">
        <w:rPr>
          <w:rFonts w:ascii="Browallia New" w:eastAsia="Times New Roman" w:hAnsi="Browallia New" w:cs="Browallia New"/>
          <w:sz w:val="28"/>
        </w:rPr>
        <w:t>ndirect</w:t>
      </w:r>
      <w:r w:rsidR="003E4958" w:rsidRPr="0025101B">
        <w:rPr>
          <w:rFonts w:ascii="Browallia New" w:eastAsia="Times New Roman" w:hAnsi="Browallia New" w:cs="Browallia New"/>
          <w:sz w:val="28"/>
        </w:rPr>
        <w:t xml:space="preserve"> subsidiaries had contingent liability in respect of letters of guarantee issued by commercial banks</w:t>
      </w:r>
      <w:r w:rsidR="00807F34">
        <w:rPr>
          <w:rFonts w:ascii="Browallia New" w:eastAsia="Times New Roman" w:hAnsi="Browallia New" w:cs="Browallia New"/>
          <w:sz w:val="28"/>
        </w:rPr>
        <w:t xml:space="preserve"> in the consolidated financial statements</w:t>
      </w:r>
      <w:r w:rsidR="003E4958" w:rsidRPr="0025101B">
        <w:rPr>
          <w:rFonts w:ascii="Browallia New" w:eastAsia="Times New Roman" w:hAnsi="Browallia New" w:cs="Browallia New"/>
          <w:sz w:val="28"/>
        </w:rPr>
        <w:t xml:space="preserve"> at amounting </w:t>
      </w:r>
      <w:r w:rsidR="003E4958" w:rsidRPr="00340259">
        <w:rPr>
          <w:rFonts w:ascii="Browallia New" w:eastAsia="Times New Roman" w:hAnsi="Browallia New" w:cs="Browallia New"/>
          <w:sz w:val="28"/>
        </w:rPr>
        <w:t xml:space="preserve">to Baht </w:t>
      </w:r>
      <w:r w:rsidR="00340259" w:rsidRPr="00340259">
        <w:rPr>
          <w:rFonts w:ascii="Browallia New" w:eastAsia="Times New Roman" w:hAnsi="Browallia New" w:cs="Browallia New"/>
          <w:sz w:val="28"/>
        </w:rPr>
        <w:t>169</w:t>
      </w:r>
      <w:r w:rsidR="00340259" w:rsidRPr="00340259">
        <w:rPr>
          <w:rFonts w:ascii="Browallia New" w:eastAsia="Times New Roman" w:hAnsi="Browallia New" w:cs="Browallia New"/>
          <w:sz w:val="28"/>
          <w:cs/>
        </w:rPr>
        <w:t>.</w:t>
      </w:r>
      <w:r w:rsidR="00340259" w:rsidRPr="00340259">
        <w:rPr>
          <w:rFonts w:ascii="Browallia New" w:eastAsia="Times New Roman" w:hAnsi="Browallia New" w:cs="Browallia New"/>
          <w:sz w:val="28"/>
        </w:rPr>
        <w:t>0</w:t>
      </w:r>
      <w:r w:rsidR="00DB2270">
        <w:rPr>
          <w:rFonts w:ascii="Browallia New" w:eastAsia="Times New Roman" w:hAnsi="Browallia New" w:cs="Browallia New"/>
          <w:sz w:val="28"/>
        </w:rPr>
        <w:t>4</w:t>
      </w:r>
      <w:r w:rsidR="003E4958" w:rsidRPr="00340259">
        <w:rPr>
          <w:rFonts w:ascii="Browallia New" w:eastAsia="Times New Roman" w:hAnsi="Browallia New" w:cs="Browallia New"/>
          <w:sz w:val="28"/>
        </w:rPr>
        <w:t xml:space="preserve"> million</w:t>
      </w:r>
      <w:r w:rsidR="00807F34">
        <w:rPr>
          <w:rFonts w:ascii="Browallia New" w:eastAsia="Times New Roman" w:hAnsi="Browallia New" w:cs="Browallia New"/>
          <w:sz w:val="28"/>
        </w:rPr>
        <w:t xml:space="preserve"> equal</w:t>
      </w:r>
      <w:r w:rsidR="003E4958" w:rsidRPr="00340259">
        <w:rPr>
          <w:rFonts w:ascii="Browallia New" w:eastAsia="Times New Roman" w:hAnsi="Browallia New" w:cs="Browallia New"/>
          <w:sz w:val="28"/>
        </w:rPr>
        <w:t xml:space="preserve"> and </w:t>
      </w:r>
      <w:r w:rsidR="00807F34">
        <w:rPr>
          <w:rFonts w:ascii="Browallia New" w:eastAsia="Times New Roman" w:hAnsi="Browallia New" w:cs="Browallia New"/>
          <w:sz w:val="28"/>
        </w:rPr>
        <w:t>i</w:t>
      </w:r>
      <w:r w:rsidR="003E4958" w:rsidRPr="00340259">
        <w:rPr>
          <w:rFonts w:ascii="Browallia New" w:eastAsia="Times New Roman" w:hAnsi="Browallia New" w:cs="Browallia New"/>
          <w:sz w:val="28"/>
        </w:rPr>
        <w:t xml:space="preserve">n the </w:t>
      </w:r>
      <w:r w:rsidRPr="0025101B">
        <w:rPr>
          <w:rFonts w:ascii="Browallia New" w:eastAsia="Times New Roman" w:hAnsi="Browallia New" w:cs="Browallia New"/>
          <w:sz w:val="28"/>
        </w:rPr>
        <w:t>separate financial statements</w:t>
      </w:r>
      <w:r w:rsidR="00807F34">
        <w:rPr>
          <w:rFonts w:ascii="Browallia New" w:eastAsia="Times New Roman" w:hAnsi="Browallia New" w:cs="Browallia New"/>
          <w:sz w:val="28"/>
        </w:rPr>
        <w:t xml:space="preserve"> </w:t>
      </w:r>
      <w:r w:rsidR="003E4958" w:rsidRPr="00340259">
        <w:rPr>
          <w:rFonts w:ascii="Browallia New" w:eastAsia="Times New Roman" w:hAnsi="Browallia New" w:cs="Browallia New"/>
          <w:sz w:val="28"/>
        </w:rPr>
        <w:t xml:space="preserve">amounting to Baht </w:t>
      </w:r>
      <w:r w:rsidR="00F82A89">
        <w:rPr>
          <w:rFonts w:ascii="Browallia New" w:eastAsia="Times New Roman" w:hAnsi="Browallia New" w:cs="Browallia New"/>
          <w:sz w:val="28"/>
        </w:rPr>
        <w:t>81</w:t>
      </w:r>
      <w:r w:rsidR="00F82A89">
        <w:rPr>
          <w:rFonts w:ascii="Browallia New" w:eastAsia="Times New Roman" w:hAnsi="Browallia New" w:cs="Browallia New"/>
          <w:sz w:val="28"/>
          <w:cs/>
        </w:rPr>
        <w:t>.</w:t>
      </w:r>
      <w:r w:rsidR="00F82A89">
        <w:rPr>
          <w:rFonts w:ascii="Browallia New" w:eastAsia="Times New Roman" w:hAnsi="Browallia New" w:cs="Browallia New"/>
          <w:sz w:val="28"/>
        </w:rPr>
        <w:t>42</w:t>
      </w:r>
      <w:r w:rsidR="003E4958" w:rsidRPr="00340259">
        <w:rPr>
          <w:rFonts w:ascii="Browallia New" w:eastAsia="Times New Roman" w:hAnsi="Browallia New" w:cs="Browallia New"/>
          <w:sz w:val="28"/>
        </w:rPr>
        <w:t xml:space="preserve"> million</w:t>
      </w:r>
      <w:r w:rsidR="003E4958" w:rsidRPr="0025101B">
        <w:rPr>
          <w:rFonts w:ascii="Browallia New" w:eastAsia="Times New Roman" w:hAnsi="Browallia New" w:cs="Browallia New"/>
          <w:sz w:val="28"/>
        </w:rPr>
        <w:t xml:space="preserve"> </w:t>
      </w:r>
      <w:r w:rsidR="00807F34">
        <w:rPr>
          <w:rFonts w:ascii="Browallia New" w:eastAsia="Times New Roman" w:hAnsi="Browallia New" w:cs="Browallia New"/>
          <w:sz w:val="28"/>
        </w:rPr>
        <w:t>equal.</w:t>
      </w:r>
      <w:r w:rsidR="003E4958" w:rsidRPr="0025101B">
        <w:rPr>
          <w:rFonts w:ascii="Browallia New" w:eastAsia="Times New Roman" w:hAnsi="Browallia New" w:cs="Browallia New"/>
          <w:sz w:val="28"/>
        </w:rPr>
        <w:t xml:space="preserve"> </w:t>
      </w:r>
    </w:p>
    <w:p w:rsidR="00F82A89" w:rsidRPr="00F82A89" w:rsidRDefault="006431E2" w:rsidP="00F82A89">
      <w:pPr>
        <w:tabs>
          <w:tab w:val="left" w:pos="709"/>
        </w:tabs>
        <w:spacing w:before="120"/>
        <w:ind w:left="709" w:hanging="709"/>
        <w:rPr>
          <w:rFonts w:ascii="Browallia New" w:eastAsia="Times New Roman" w:hAnsi="Browallia New" w:cs="Browallia New"/>
          <w:sz w:val="28"/>
        </w:rPr>
      </w:pPr>
      <w:r>
        <w:rPr>
          <w:rFonts w:ascii="Browallia New" w:eastAsia="Times New Roman" w:hAnsi="Browallia New" w:cs="Browallia New"/>
          <w:sz w:val="28"/>
        </w:rPr>
        <w:t>2</w:t>
      </w:r>
      <w:r w:rsidR="000233D7">
        <w:rPr>
          <w:rFonts w:ascii="Browallia New" w:eastAsia="Times New Roman" w:hAnsi="Browallia New" w:cs="Browallia New"/>
          <w:sz w:val="28"/>
        </w:rPr>
        <w:t>5</w:t>
      </w:r>
      <w:r w:rsidR="00F82A89">
        <w:rPr>
          <w:rFonts w:ascii="Browallia New" w:eastAsia="Times New Roman" w:hAnsi="Browallia New" w:cs="Browallia New"/>
          <w:sz w:val="28"/>
          <w:cs/>
        </w:rPr>
        <w:t>.</w:t>
      </w:r>
      <w:r w:rsidR="000233D7">
        <w:rPr>
          <w:rFonts w:ascii="Browallia New" w:eastAsia="Times New Roman" w:hAnsi="Browallia New" w:cs="Browallia New"/>
          <w:sz w:val="28"/>
        </w:rPr>
        <w:t>9</w:t>
      </w:r>
      <w:r w:rsidR="003E4958" w:rsidRPr="0025101B">
        <w:rPr>
          <w:rFonts w:ascii="Browallia New" w:eastAsia="Times New Roman" w:hAnsi="Browallia New" w:cs="Browallia New"/>
          <w:sz w:val="28"/>
        </w:rPr>
        <w:tab/>
        <w:t xml:space="preserve">The Company and its </w:t>
      </w:r>
      <w:r w:rsidR="003E4958" w:rsidRPr="00F82A89">
        <w:rPr>
          <w:rFonts w:ascii="Browallia New" w:eastAsia="Times New Roman" w:hAnsi="Browallia New" w:cs="Browallia New"/>
          <w:sz w:val="28"/>
        </w:rPr>
        <w:t>subsidiaries were in possession of commitments in respect guaranteeing credit facilities among each other as described in</w:t>
      </w:r>
      <w:r w:rsidR="000233D7">
        <w:rPr>
          <w:rFonts w:ascii="Browallia New" w:eastAsia="Times New Roman" w:hAnsi="Browallia New" w:cs="Browallia New" w:hint="cs"/>
          <w:sz w:val="28"/>
          <w:cs/>
        </w:rPr>
        <w:t xml:space="preserve"> </w:t>
      </w:r>
      <w:r w:rsidR="000233D7">
        <w:rPr>
          <w:rFonts w:ascii="Browallia New" w:eastAsia="Times New Roman" w:hAnsi="Browallia New" w:cs="Browallia New"/>
          <w:sz w:val="28"/>
        </w:rPr>
        <w:t>Condensed</w:t>
      </w:r>
      <w:r w:rsidR="003E4958" w:rsidRPr="00F82A89">
        <w:rPr>
          <w:rFonts w:ascii="Browallia New" w:eastAsia="Times New Roman" w:hAnsi="Browallia New" w:cs="Browallia New" w:hint="cs"/>
          <w:sz w:val="28"/>
          <w:cs/>
        </w:rPr>
        <w:t xml:space="preserve"> </w:t>
      </w:r>
      <w:r w:rsidR="00D3475F" w:rsidRPr="00F82A89">
        <w:rPr>
          <w:rFonts w:ascii="Browallia New" w:eastAsia="Times New Roman" w:hAnsi="Browallia New" w:cs="Browallia New"/>
          <w:sz w:val="28"/>
        </w:rPr>
        <w:t>Note 6</w:t>
      </w:r>
      <w:r w:rsidR="003E4958" w:rsidRPr="00F82A89">
        <w:rPr>
          <w:rFonts w:ascii="Browallia New" w:eastAsia="Times New Roman" w:hAnsi="Browallia New" w:cs="Browallia New"/>
          <w:sz w:val="28"/>
          <w:cs/>
        </w:rPr>
        <w:t>.</w:t>
      </w:r>
      <w:r w:rsidR="003E4958" w:rsidRPr="00F82A89">
        <w:rPr>
          <w:rFonts w:ascii="Browallia New" w:eastAsia="Times New Roman" w:hAnsi="Browallia New" w:cs="Browallia New"/>
          <w:sz w:val="28"/>
        </w:rPr>
        <w:t>3 to the</w:t>
      </w:r>
      <w:r w:rsidR="00A734F9">
        <w:rPr>
          <w:rFonts w:ascii="Browallia New" w:eastAsia="Times New Roman" w:hAnsi="Browallia New" w:cs="Browallia New"/>
          <w:sz w:val="28"/>
        </w:rPr>
        <w:t xml:space="preserve"> interim</w:t>
      </w:r>
      <w:r w:rsidR="003E4958" w:rsidRPr="0025101B">
        <w:rPr>
          <w:rFonts w:ascii="Browallia New" w:eastAsia="Times New Roman" w:hAnsi="Browallia New" w:cs="Browallia New"/>
          <w:sz w:val="28"/>
        </w:rPr>
        <w:t xml:space="preserve"> financial </w:t>
      </w:r>
      <w:r w:rsidR="00653B6E">
        <w:rPr>
          <w:rFonts w:ascii="Browallia New" w:eastAsia="Times New Roman" w:hAnsi="Browallia New" w:cs="Browallia New"/>
          <w:sz w:val="28"/>
        </w:rPr>
        <w:t>information</w:t>
      </w:r>
      <w:r w:rsidR="00A734F9">
        <w:rPr>
          <w:rFonts w:ascii="Browallia New" w:eastAsia="Times New Roman" w:hAnsi="Browallia New" w:cs="Browallia New"/>
          <w:sz w:val="28"/>
        </w:rPr>
        <w:t>s</w:t>
      </w:r>
      <w:r w:rsidR="00653B6E">
        <w:rPr>
          <w:rFonts w:ascii="Browallia New" w:eastAsia="Times New Roman" w:hAnsi="Browallia New" w:cs="Browallia New"/>
          <w:sz w:val="28"/>
        </w:rPr>
        <w:t>.</w:t>
      </w:r>
    </w:p>
    <w:p w:rsidR="00F82A89" w:rsidRDefault="00F82A89" w:rsidP="00F82A89">
      <w:pPr>
        <w:pStyle w:val="Heading1"/>
        <w:spacing w:after="0"/>
        <w:rPr>
          <w:lang w:val="en-US"/>
        </w:rPr>
      </w:pPr>
    </w:p>
    <w:p w:rsidR="003E4958" w:rsidRPr="0025101B" w:rsidRDefault="006431E2" w:rsidP="003E4958">
      <w:pPr>
        <w:pStyle w:val="Heading1"/>
      </w:pPr>
      <w:r>
        <w:rPr>
          <w:lang w:val="en-US"/>
        </w:rPr>
        <w:t>26</w:t>
      </w:r>
      <w:r w:rsidR="003E4958" w:rsidRPr="0025101B">
        <w:rPr>
          <w:cs/>
        </w:rPr>
        <w:t>.</w:t>
      </w:r>
      <w:r w:rsidR="003E4958" w:rsidRPr="0025101B">
        <w:tab/>
        <w:t>LITIGATIONS</w:t>
      </w:r>
    </w:p>
    <w:p w:rsidR="003E4958" w:rsidRPr="0025101B" w:rsidRDefault="003E4958" w:rsidP="003E4958">
      <w:pPr>
        <w:tabs>
          <w:tab w:val="left" w:pos="720"/>
        </w:tabs>
        <w:spacing w:before="120" w:after="120"/>
        <w:ind w:firstLine="0"/>
        <w:rPr>
          <w:rFonts w:ascii="Browallia New" w:hAnsi="Browallia New" w:cs="Browallia New"/>
          <w:b/>
          <w:bCs/>
          <w:i/>
          <w:iCs/>
          <w:sz w:val="28"/>
        </w:rPr>
      </w:pPr>
      <w:r w:rsidRPr="0025101B">
        <w:rPr>
          <w:rFonts w:ascii="Browallia New" w:eastAsia="Malgun Gothic" w:hAnsi="Browallia New" w:cs="Browallia New" w:hint="cs"/>
          <w:b/>
          <w:bCs/>
          <w:i/>
          <w:iCs/>
          <w:sz w:val="28"/>
          <w:cs/>
        </w:rPr>
        <w:tab/>
      </w:r>
      <w:r w:rsidRPr="0025101B">
        <w:rPr>
          <w:rFonts w:ascii="Browallia New" w:hAnsi="Browallia New" w:cs="Browallia New"/>
          <w:b/>
          <w:bCs/>
          <w:i/>
          <w:iCs/>
          <w:sz w:val="28"/>
        </w:rPr>
        <w:t xml:space="preserve">The Company </w:t>
      </w:r>
      <w:r w:rsidRPr="0025101B">
        <w:rPr>
          <w:rFonts w:ascii="Browallia New" w:hAnsi="Browallia New" w:cs="Browallia New"/>
          <w:b/>
          <w:bCs/>
          <w:i/>
          <w:iCs/>
          <w:sz w:val="28"/>
          <w:cs/>
        </w:rPr>
        <w:t>:</w:t>
      </w:r>
    </w:p>
    <w:p w:rsidR="003E4958" w:rsidRPr="0025101B" w:rsidRDefault="003E4958" w:rsidP="003E4958">
      <w:pPr>
        <w:tabs>
          <w:tab w:val="left" w:pos="709"/>
        </w:tabs>
        <w:spacing w:after="120"/>
        <w:ind w:left="709" w:firstLine="0"/>
        <w:rPr>
          <w:rFonts w:ascii="Browallia New" w:hAnsi="Browallia New" w:cs="Browallia New"/>
          <w:sz w:val="28"/>
        </w:rPr>
      </w:pPr>
      <w:r w:rsidRPr="0025101B">
        <w:rPr>
          <w:rFonts w:ascii="Browallia New" w:hAnsi="Browallia New" w:cs="Browallia New"/>
          <w:sz w:val="28"/>
        </w:rPr>
        <w:t>On May 9, 2016, the Company received a plaint to the Central Court of Intellectual Property and International together with 7 individuals</w:t>
      </w:r>
      <w:r w:rsidRPr="0025101B">
        <w:rPr>
          <w:rFonts w:ascii="Browallia New" w:hAnsi="Browallia New" w:cs="Browallia New"/>
          <w:sz w:val="28"/>
          <w:cs/>
        </w:rPr>
        <w:t xml:space="preserve">.  </w:t>
      </w:r>
      <w:r w:rsidRPr="0025101B">
        <w:rPr>
          <w:rFonts w:ascii="Browallia New" w:hAnsi="Browallia New" w:cs="Browallia New"/>
          <w:sz w:val="28"/>
        </w:rPr>
        <w:t>The Company was charged as the first co</w:t>
      </w:r>
      <w:r w:rsidRPr="0025101B">
        <w:rPr>
          <w:rFonts w:ascii="Browallia New" w:hAnsi="Browallia New" w:cs="Browallia New"/>
          <w:sz w:val="28"/>
          <w:cs/>
        </w:rPr>
        <w:t>-</w:t>
      </w:r>
      <w:r w:rsidRPr="0025101B">
        <w:rPr>
          <w:rFonts w:ascii="Browallia New" w:hAnsi="Browallia New" w:cs="Browallia New"/>
          <w:sz w:val="28"/>
        </w:rPr>
        <w:t>defendant for wrongful act of trade secret whereby the plaintiff accused its employee of disclosure of its trade secret to the Company and claimed for damage amounting to Baht  753</w:t>
      </w:r>
      <w:r w:rsidRPr="0025101B">
        <w:rPr>
          <w:rFonts w:ascii="Browallia New" w:hAnsi="Browallia New" w:cs="Browallia New"/>
          <w:sz w:val="28"/>
          <w:cs/>
        </w:rPr>
        <w:t>.</w:t>
      </w:r>
      <w:r w:rsidRPr="0025101B">
        <w:rPr>
          <w:rFonts w:ascii="Browallia New" w:hAnsi="Browallia New" w:cs="Browallia New"/>
          <w:sz w:val="28"/>
        </w:rPr>
        <w:t>97 million with interest at the rate of 7</w:t>
      </w:r>
      <w:r w:rsidRPr="0025101B">
        <w:rPr>
          <w:rFonts w:ascii="Browallia New" w:hAnsi="Browallia New" w:cs="Browallia New"/>
          <w:sz w:val="28"/>
          <w:cs/>
        </w:rPr>
        <w:t>.</w:t>
      </w:r>
      <w:r w:rsidRPr="0025101B">
        <w:rPr>
          <w:rFonts w:ascii="Browallia New" w:hAnsi="Browallia New" w:cs="Browallia New"/>
          <w:sz w:val="28"/>
        </w:rPr>
        <w:t>5</w:t>
      </w:r>
      <w:r w:rsidRPr="0025101B">
        <w:rPr>
          <w:rFonts w:ascii="Browallia New" w:hAnsi="Browallia New" w:cs="Browallia New"/>
          <w:sz w:val="28"/>
          <w:cs/>
        </w:rPr>
        <w:t xml:space="preserve">% </w:t>
      </w:r>
      <w:r w:rsidRPr="0025101B">
        <w:rPr>
          <w:rFonts w:ascii="Browallia New" w:hAnsi="Browallia New" w:cs="Browallia New"/>
          <w:sz w:val="28"/>
        </w:rPr>
        <w:t>per annum from the sue date</w:t>
      </w:r>
      <w:r w:rsidRPr="0025101B">
        <w:rPr>
          <w:rFonts w:ascii="Browallia New" w:hAnsi="Browallia New" w:cs="Browallia New"/>
          <w:sz w:val="28"/>
          <w:cs/>
        </w:rPr>
        <w:t>.</w:t>
      </w:r>
    </w:p>
    <w:p w:rsidR="003E4958" w:rsidRPr="0025101B" w:rsidRDefault="003E4958" w:rsidP="003E4958">
      <w:pPr>
        <w:spacing w:after="120" w:line="276" w:lineRule="auto"/>
        <w:ind w:left="720" w:firstLine="0"/>
        <w:jc w:val="left"/>
        <w:rPr>
          <w:rFonts w:ascii="Browallia New" w:hAnsi="Browallia New" w:cs="Browallia New"/>
          <w:b/>
          <w:bCs/>
          <w:i/>
          <w:iCs/>
          <w:sz w:val="28"/>
        </w:rPr>
      </w:pPr>
      <w:r w:rsidRPr="0025101B">
        <w:rPr>
          <w:rFonts w:ascii="Browallia New" w:hAnsi="Browallia New" w:cs="Browallia New"/>
          <w:b/>
          <w:bCs/>
          <w:i/>
          <w:iCs/>
          <w:sz w:val="28"/>
        </w:rPr>
        <w:t xml:space="preserve">Indirect subsidiary </w:t>
      </w:r>
      <w:r w:rsidRPr="0025101B">
        <w:rPr>
          <w:rFonts w:ascii="Browallia New" w:hAnsi="Browallia New" w:cs="Browallia New"/>
          <w:b/>
          <w:bCs/>
          <w:i/>
          <w:iCs/>
          <w:sz w:val="28"/>
          <w:cs/>
        </w:rPr>
        <w:t>:</w:t>
      </w:r>
    </w:p>
    <w:p w:rsidR="003E4958" w:rsidRPr="0025101B" w:rsidRDefault="003E4958" w:rsidP="003E4958">
      <w:pPr>
        <w:spacing w:after="120" w:line="276" w:lineRule="auto"/>
        <w:ind w:left="720" w:firstLine="0"/>
        <w:rPr>
          <w:rFonts w:ascii="Browallia New" w:hAnsi="Browallia New" w:cs="Browallia New"/>
          <w:sz w:val="28"/>
        </w:rPr>
      </w:pPr>
      <w:r w:rsidRPr="0025101B">
        <w:rPr>
          <w:rFonts w:ascii="Browallia New" w:hAnsi="Browallia New" w:cs="Browallia New"/>
          <w:sz w:val="28"/>
        </w:rPr>
        <w:t xml:space="preserve">On May 9, 2016, </w:t>
      </w:r>
      <w:r w:rsidR="00A734F9">
        <w:rPr>
          <w:rFonts w:ascii="Browallia New" w:hAnsi="Browallia New" w:cs="Browallia New"/>
          <w:sz w:val="28"/>
        </w:rPr>
        <w:t>3</w:t>
      </w:r>
      <w:r w:rsidRPr="0025101B">
        <w:rPr>
          <w:rFonts w:ascii="Browallia New" w:hAnsi="Browallia New" w:cs="Browallia New"/>
          <w:sz w:val="28"/>
        </w:rPr>
        <w:t xml:space="preserve"> indirect subsidiaries in Japan </w:t>
      </w:r>
      <w:r w:rsidRPr="0025101B">
        <w:rPr>
          <w:rFonts w:ascii="Browallia New" w:hAnsi="Browallia New" w:cs="Browallia New"/>
          <w:sz w:val="28"/>
          <w:cs/>
        </w:rPr>
        <w:t>[</w:t>
      </w:r>
      <w:r w:rsidRPr="0025101B">
        <w:rPr>
          <w:rFonts w:ascii="Browallia New" w:hAnsi="Browallia New" w:cs="Browallia New"/>
          <w:sz w:val="28"/>
        </w:rPr>
        <w:t xml:space="preserve">Alternative Energies Kabushiki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AEKK</w:t>
      </w:r>
      <w:r w:rsidRPr="0025101B">
        <w:rPr>
          <w:rFonts w:ascii="Browallia New" w:hAnsi="Browallia New" w:cs="Browallia New"/>
          <w:sz w:val="28"/>
          <w:cs/>
        </w:rPr>
        <w:t>”)</w:t>
      </w:r>
      <w:r w:rsidRPr="0025101B">
        <w:rPr>
          <w:rFonts w:ascii="Browallia New" w:hAnsi="Browallia New" w:cs="Browallia New"/>
          <w:sz w:val="28"/>
        </w:rPr>
        <w:t xml:space="preserve">, AE Power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GK2</w:t>
      </w:r>
      <w:r w:rsidRPr="0025101B">
        <w:rPr>
          <w:rFonts w:ascii="Browallia New" w:hAnsi="Browallia New" w:cs="Browallia New"/>
          <w:sz w:val="28"/>
          <w:cs/>
        </w:rPr>
        <w:t>”)</w:t>
      </w:r>
      <w:r w:rsidRPr="0025101B">
        <w:rPr>
          <w:rFonts w:ascii="Browallia New" w:hAnsi="Browallia New" w:cs="Browallia New"/>
          <w:sz w:val="28"/>
        </w:rPr>
        <w:t xml:space="preserve">, and Kyotamba Solar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GK3</w:t>
      </w:r>
      <w:r w:rsidRPr="0025101B">
        <w:rPr>
          <w:rFonts w:ascii="Browallia New" w:hAnsi="Browallia New" w:cs="Browallia New"/>
          <w:sz w:val="28"/>
          <w:cs/>
        </w:rPr>
        <w:t xml:space="preserve">”)] </w:t>
      </w:r>
      <w:r w:rsidRPr="0025101B">
        <w:rPr>
          <w:rFonts w:ascii="Browallia New" w:hAnsi="Browallia New" w:cs="Browallia New"/>
          <w:sz w:val="28"/>
        </w:rPr>
        <w:t>received plaints to the Court of Tokyo, Japan with 2 individuals which the Companies were charged as    co</w:t>
      </w:r>
      <w:r w:rsidRPr="0025101B">
        <w:rPr>
          <w:rFonts w:ascii="Browallia New" w:hAnsi="Browallia New" w:cs="Browallia New"/>
          <w:sz w:val="28"/>
          <w:cs/>
        </w:rPr>
        <w:t>-</w:t>
      </w:r>
      <w:r w:rsidRPr="0025101B">
        <w:rPr>
          <w:rFonts w:ascii="Browallia New" w:hAnsi="Browallia New" w:cs="Browallia New"/>
          <w:sz w:val="28"/>
        </w:rPr>
        <w:t>defendant for wrongful act of trade secret whereby the plaintiff accused its employee of disclosure of its trade secrets to the Company and claimed for damage amounting to Yen 974</w:t>
      </w:r>
      <w:r w:rsidRPr="0025101B">
        <w:rPr>
          <w:rFonts w:ascii="Browallia New" w:hAnsi="Browallia New" w:cs="Browallia New"/>
          <w:sz w:val="28"/>
          <w:cs/>
        </w:rPr>
        <w:t>.</w:t>
      </w:r>
      <w:r w:rsidRPr="0025101B">
        <w:rPr>
          <w:rFonts w:ascii="Browallia New" w:hAnsi="Browallia New" w:cs="Browallia New"/>
          <w:sz w:val="28"/>
        </w:rPr>
        <w:t>72 million</w:t>
      </w:r>
      <w:r w:rsidRPr="0025101B">
        <w:rPr>
          <w:rFonts w:ascii="Browallia New" w:hAnsi="Browallia New" w:cs="Browallia New"/>
          <w:sz w:val="28"/>
          <w:cs/>
        </w:rPr>
        <w:t>.</w:t>
      </w:r>
    </w:p>
    <w:p w:rsidR="003E4958" w:rsidRPr="0025101B" w:rsidRDefault="003E4958" w:rsidP="003E4958">
      <w:pPr>
        <w:tabs>
          <w:tab w:val="left" w:pos="709"/>
        </w:tabs>
        <w:spacing w:before="120" w:after="120"/>
        <w:ind w:left="709" w:firstLine="0"/>
        <w:rPr>
          <w:rFonts w:ascii="Browallia New" w:hAnsi="Browallia New" w:cs="Browallia New"/>
          <w:sz w:val="28"/>
        </w:rPr>
      </w:pPr>
      <w:r w:rsidRPr="0025101B">
        <w:rPr>
          <w:rFonts w:ascii="Browallia New" w:hAnsi="Browallia New" w:cs="Browallia New"/>
          <w:sz w:val="28"/>
        </w:rPr>
        <w:t xml:space="preserve">The Company had negotiated to end the litigation cases both in Thailand and in Japan and succeeded in settling the case in which the </w:t>
      </w:r>
      <w:r w:rsidR="00A734F9">
        <w:rPr>
          <w:rFonts w:ascii="Browallia New" w:hAnsi="Browallia New" w:cs="Browallia New"/>
          <w:sz w:val="28"/>
        </w:rPr>
        <w:t>plaintiffs</w:t>
      </w:r>
      <w:r w:rsidRPr="0025101B">
        <w:rPr>
          <w:rFonts w:ascii="Browallia New" w:hAnsi="Browallia New" w:cs="Browallia New"/>
          <w:sz w:val="28"/>
        </w:rPr>
        <w:t>, companies in Thailand and in Japan did not wish to take further proceeding with the Company and the subsidiary in Japan and they had filed a petition to withdraw the cases from courts on July 15, 2016 and July 21, 2016 respectively</w:t>
      </w:r>
      <w:r w:rsidRPr="0025101B">
        <w:rPr>
          <w:rFonts w:ascii="Browallia New" w:hAnsi="Browallia New" w:cs="Browallia New"/>
          <w:sz w:val="28"/>
          <w:cs/>
        </w:rPr>
        <w:t xml:space="preserve">.  </w:t>
      </w:r>
      <w:r w:rsidRPr="0025101B">
        <w:rPr>
          <w:rFonts w:ascii="Browallia New" w:hAnsi="Browallia New" w:cs="Browallia New"/>
          <w:sz w:val="28"/>
        </w:rPr>
        <w:t xml:space="preserve">The </w:t>
      </w:r>
      <w:r w:rsidR="00A734F9">
        <w:rPr>
          <w:rFonts w:ascii="Browallia New" w:hAnsi="Browallia New" w:cs="Browallia New"/>
          <w:sz w:val="28"/>
        </w:rPr>
        <w:t>plaintiffs</w:t>
      </w:r>
      <w:r w:rsidRPr="0025101B">
        <w:rPr>
          <w:rFonts w:ascii="Browallia New" w:hAnsi="Browallia New" w:cs="Browallia New"/>
          <w:sz w:val="28"/>
        </w:rPr>
        <w:t xml:space="preserve"> and the defendant agreed to support each other operation</w:t>
      </w:r>
      <w:r w:rsidRPr="0025101B">
        <w:rPr>
          <w:rFonts w:ascii="Browallia New" w:hAnsi="Browallia New" w:cs="Browallia New"/>
          <w:sz w:val="28"/>
          <w:cs/>
        </w:rPr>
        <w:t xml:space="preserve">.  </w:t>
      </w:r>
      <w:r w:rsidRPr="0025101B">
        <w:rPr>
          <w:rFonts w:ascii="Browallia New" w:hAnsi="Browallia New" w:cs="Browallia New"/>
          <w:sz w:val="28"/>
        </w:rPr>
        <w:t>Therefore, the Project Development Agreement for PV Solar Project was constructed between subsidiary of plaintiff and GK3 dated July 8, 2016, for the development of Kyotamba Mizuho 12</w:t>
      </w:r>
      <w:r w:rsidRPr="0025101B">
        <w:rPr>
          <w:rFonts w:ascii="Browallia New" w:hAnsi="Browallia New" w:cs="Browallia New"/>
          <w:sz w:val="28"/>
          <w:cs/>
        </w:rPr>
        <w:t>.</w:t>
      </w:r>
      <w:r w:rsidRPr="0025101B">
        <w:rPr>
          <w:rFonts w:ascii="Browallia New" w:hAnsi="Browallia New" w:cs="Browallia New"/>
          <w:sz w:val="28"/>
        </w:rPr>
        <w:t xml:space="preserve">0008 MWp Solar Plant </w:t>
      </w:r>
      <w:r w:rsidRPr="0025101B">
        <w:rPr>
          <w:rFonts w:ascii="Browallia New" w:hAnsi="Browallia New" w:cs="Browallia New"/>
          <w:sz w:val="28"/>
          <w:cs/>
        </w:rPr>
        <w:t>(</w:t>
      </w:r>
      <w:r w:rsidRPr="0025101B">
        <w:rPr>
          <w:rFonts w:ascii="Browallia New" w:hAnsi="Browallia New" w:cs="Browallia New"/>
          <w:sz w:val="28"/>
        </w:rPr>
        <w:t>capacity of 9</w:t>
      </w:r>
      <w:r w:rsidRPr="0025101B">
        <w:rPr>
          <w:rFonts w:ascii="Browallia New" w:hAnsi="Browallia New" w:cs="Browallia New"/>
          <w:sz w:val="28"/>
          <w:cs/>
        </w:rPr>
        <w:t>.</w:t>
      </w:r>
      <w:r w:rsidRPr="0025101B">
        <w:rPr>
          <w:rFonts w:ascii="Browallia New" w:hAnsi="Browallia New" w:cs="Browallia New"/>
          <w:sz w:val="28"/>
        </w:rPr>
        <w:t>99 M</w:t>
      </w:r>
      <w:r w:rsidR="00653B6E">
        <w:rPr>
          <w:rFonts w:ascii="Browallia New" w:hAnsi="Browallia New" w:cs="Browallia New"/>
          <w:sz w:val="28"/>
        </w:rPr>
        <w:t>agawatts</w:t>
      </w:r>
      <w:r w:rsidRPr="0025101B">
        <w:rPr>
          <w:rFonts w:ascii="Browallia New" w:hAnsi="Browallia New" w:cs="Browallia New"/>
          <w:sz w:val="28"/>
          <w:cs/>
        </w:rPr>
        <w:t xml:space="preserve">)  </w:t>
      </w:r>
      <w:r w:rsidRPr="0025101B">
        <w:rPr>
          <w:rFonts w:ascii="Browallia New" w:hAnsi="Browallia New" w:cs="Browallia New"/>
          <w:sz w:val="28"/>
        </w:rPr>
        <w:t>value of Yen 2</w:t>
      </w:r>
      <w:r w:rsidR="00421532">
        <w:rPr>
          <w:rFonts w:ascii="Browallia New" w:hAnsi="Browallia New" w:cs="Browallia New"/>
          <w:sz w:val="28"/>
        </w:rPr>
        <w:t>7</w:t>
      </w:r>
      <w:r w:rsidRPr="0025101B">
        <w:rPr>
          <w:rFonts w:ascii="Browallia New" w:hAnsi="Browallia New" w:cs="Browallia New"/>
          <w:sz w:val="28"/>
        </w:rPr>
        <w:t>0 million in which the Company has fully paid on September 28, 2016</w:t>
      </w:r>
      <w:r w:rsidRPr="0025101B">
        <w:rPr>
          <w:rFonts w:ascii="Browallia New" w:hAnsi="Browallia New" w:cs="Browallia New"/>
          <w:sz w:val="28"/>
          <w:cs/>
        </w:rPr>
        <w:t>.</w:t>
      </w:r>
    </w:p>
    <w:p w:rsidR="003E4958" w:rsidRPr="0025101B" w:rsidRDefault="003E4958" w:rsidP="003E4958">
      <w:pPr>
        <w:spacing w:after="120"/>
        <w:ind w:left="709" w:firstLine="0"/>
        <w:rPr>
          <w:rFonts w:ascii="Browallia New" w:hAnsi="Browallia New" w:cs="Browallia New"/>
          <w:spacing w:val="-2"/>
          <w:sz w:val="28"/>
        </w:rPr>
      </w:pPr>
      <w:r w:rsidRPr="0025101B">
        <w:rPr>
          <w:rFonts w:ascii="Browallia New" w:hAnsi="Browallia New" w:cs="Browallia New"/>
          <w:spacing w:val="-2"/>
          <w:sz w:val="28"/>
        </w:rPr>
        <w:t>An additional substantial information ever been disclose before by the Company</w:t>
      </w:r>
      <w:r w:rsidRPr="0025101B">
        <w:rPr>
          <w:rFonts w:ascii="Browallia New" w:hAnsi="Browallia New" w:cs="Browallia New"/>
          <w:spacing w:val="-2"/>
          <w:sz w:val="28"/>
          <w:cs/>
        </w:rPr>
        <w:t>’</w:t>
      </w:r>
      <w:r w:rsidRPr="0025101B">
        <w:rPr>
          <w:rFonts w:ascii="Browallia New" w:hAnsi="Browallia New" w:cs="Browallia New"/>
          <w:spacing w:val="-2"/>
          <w:sz w:val="28"/>
        </w:rPr>
        <w:t xml:space="preserve">s Chairman in writing that besides the abovementioned agreement, the Company has committed to find other power </w:t>
      </w:r>
      <w:r w:rsidR="00A734F9">
        <w:rPr>
          <w:rFonts w:ascii="Browallia New" w:hAnsi="Browallia New" w:cs="Browallia New"/>
          <w:spacing w:val="-2"/>
          <w:sz w:val="28"/>
        </w:rPr>
        <w:t>plants</w:t>
      </w:r>
      <w:r w:rsidRPr="0025101B">
        <w:rPr>
          <w:rFonts w:ascii="Browallia New" w:hAnsi="Browallia New" w:cs="Browallia New"/>
          <w:spacing w:val="-2"/>
          <w:sz w:val="28"/>
        </w:rPr>
        <w:t xml:space="preserve"> in Japan with a capacity at least </w:t>
      </w:r>
      <w:r w:rsidR="005310EC" w:rsidRPr="005310EC">
        <w:rPr>
          <w:rFonts w:ascii="Browallia New" w:hAnsi="Browallia New" w:cs="Browallia New"/>
          <w:spacing w:val="-2"/>
          <w:sz w:val="28"/>
        </w:rPr>
        <w:t>12</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Megawatt</w:t>
      </w:r>
      <w:r w:rsidR="00653B6E">
        <w:rPr>
          <w:rFonts w:ascii="Browallia New" w:hAnsi="Browallia New" w:cs="Browallia New"/>
          <w:spacing w:val="-2"/>
          <w:sz w:val="28"/>
        </w:rPr>
        <w:t>s</w:t>
      </w:r>
      <w:r w:rsidRPr="0025101B">
        <w:rPr>
          <w:rFonts w:ascii="Browallia New" w:hAnsi="Browallia New" w:cs="Browallia New"/>
          <w:spacing w:val="-2"/>
          <w:sz w:val="28"/>
        </w:rPr>
        <w:t xml:space="preserve"> to sell to the plaintiff or its subsidiary within December </w:t>
      </w:r>
      <w:r w:rsidR="005310EC" w:rsidRPr="005310EC">
        <w:rPr>
          <w:rFonts w:ascii="Browallia New" w:hAnsi="Browallia New" w:cs="Browallia New"/>
          <w:spacing w:val="-2"/>
          <w:sz w:val="28"/>
        </w:rPr>
        <w:t>15</w:t>
      </w:r>
      <w:r w:rsidRPr="0025101B">
        <w:rPr>
          <w:rFonts w:ascii="Browallia New" w:hAnsi="Browallia New" w:cs="Browallia New"/>
          <w:spacing w:val="-2"/>
          <w:sz w:val="28"/>
        </w:rPr>
        <w:t xml:space="preserve">, </w:t>
      </w:r>
      <w:r w:rsidR="005310EC" w:rsidRPr="005310EC">
        <w:rPr>
          <w:rFonts w:ascii="Browallia New" w:hAnsi="Browallia New" w:cs="Browallia New"/>
          <w:spacing w:val="-2"/>
          <w:sz w:val="28"/>
        </w:rPr>
        <w:t>2017</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 xml:space="preserve">If the Company could not succeed, the Company shall pay compensation to the plaintiff a sum of </w:t>
      </w:r>
      <w:r w:rsidR="00653B6E">
        <w:rPr>
          <w:rFonts w:ascii="Browallia New" w:hAnsi="Browallia New" w:cs="Browallia New"/>
          <w:spacing w:val="-2"/>
          <w:sz w:val="28"/>
        </w:rPr>
        <w:t>Yen</w:t>
      </w:r>
      <w:r w:rsidRPr="0025101B">
        <w:rPr>
          <w:rFonts w:ascii="Browallia New" w:hAnsi="Browallia New" w:cs="Browallia New"/>
          <w:spacing w:val="-2"/>
          <w:sz w:val="28"/>
        </w:rPr>
        <w:t xml:space="preserve"> </w:t>
      </w:r>
      <w:r w:rsidR="005310EC" w:rsidRPr="005310EC">
        <w:rPr>
          <w:rFonts w:ascii="Browallia New" w:hAnsi="Browallia New" w:cs="Browallia New"/>
          <w:spacing w:val="-2"/>
          <w:sz w:val="28"/>
        </w:rPr>
        <w:t>690</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 xml:space="preserve">million or approximately Baht </w:t>
      </w:r>
      <w:r w:rsidR="005310EC" w:rsidRPr="005310EC">
        <w:rPr>
          <w:rFonts w:ascii="Browallia New" w:hAnsi="Browallia New" w:cs="Browallia New"/>
          <w:spacing w:val="-2"/>
          <w:sz w:val="28"/>
        </w:rPr>
        <w:t>197</w:t>
      </w:r>
      <w:r w:rsidRPr="0025101B">
        <w:rPr>
          <w:rFonts w:ascii="Browallia New" w:hAnsi="Browallia New" w:cs="Browallia New"/>
          <w:spacing w:val="-2"/>
          <w:sz w:val="28"/>
          <w:cs/>
        </w:rPr>
        <w:t>.</w:t>
      </w:r>
      <w:r w:rsidR="005310EC" w:rsidRPr="005310EC">
        <w:rPr>
          <w:rFonts w:ascii="Browallia New" w:hAnsi="Browallia New" w:cs="Browallia New"/>
          <w:spacing w:val="-2"/>
          <w:sz w:val="28"/>
        </w:rPr>
        <w:t>26</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million</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During the negotiation process, the Company has assigned the seller who was also liable in the lawsuit for this task</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The seller agreed to find the other power plants to sell to the plaintiff and agreed to be liable for any damage that may occur</w:t>
      </w:r>
      <w:r w:rsidRPr="0025101B">
        <w:rPr>
          <w:rFonts w:ascii="Browallia New" w:hAnsi="Browallia New" w:cs="Browallia New"/>
          <w:spacing w:val="-2"/>
          <w:sz w:val="28"/>
          <w:cs/>
        </w:rPr>
        <w:t>.</w:t>
      </w:r>
    </w:p>
    <w:p w:rsidR="001B1184" w:rsidRDefault="001B1184" w:rsidP="003E4958">
      <w:pPr>
        <w:tabs>
          <w:tab w:val="left" w:pos="709"/>
        </w:tabs>
        <w:spacing w:before="120"/>
        <w:ind w:left="709" w:firstLine="0"/>
        <w:rPr>
          <w:rFonts w:ascii="Browallia New" w:hAnsi="Browallia New" w:cs="Browallia New"/>
          <w:sz w:val="28"/>
        </w:rPr>
      </w:pPr>
    </w:p>
    <w:p w:rsidR="001B1184" w:rsidRPr="0025101B" w:rsidRDefault="001B1184" w:rsidP="001B1184">
      <w:pPr>
        <w:pStyle w:val="Heading1"/>
        <w:rPr>
          <w:lang w:val="en-US"/>
        </w:rPr>
      </w:pPr>
      <w:r>
        <w:rPr>
          <w:lang w:val="en-US"/>
        </w:rPr>
        <w:lastRenderedPageBreak/>
        <w:t>26</w:t>
      </w:r>
      <w:r w:rsidRPr="00653B6E">
        <w:rPr>
          <w:cs/>
          <w:lang w:val="en-US"/>
        </w:rPr>
        <w:t>.</w:t>
      </w:r>
      <w:r w:rsidRPr="00653B6E">
        <w:rPr>
          <w:lang w:val="en-US"/>
        </w:rPr>
        <w:tab/>
        <w:t>LITIGATIONS</w:t>
      </w:r>
      <w:r w:rsidRPr="0025101B">
        <w:rPr>
          <w:cs/>
          <w:lang w:val="en-US"/>
        </w:rPr>
        <w:t xml:space="preserve"> (</w:t>
      </w:r>
      <w:r w:rsidRPr="0025101B">
        <w:rPr>
          <w:lang w:val="en-US"/>
        </w:rPr>
        <w:t>Con</w:t>
      </w:r>
      <w:r w:rsidRPr="0025101B">
        <w:rPr>
          <w:cs/>
          <w:lang w:val="en-US"/>
        </w:rPr>
        <w:t>’</w:t>
      </w:r>
      <w:r w:rsidRPr="0025101B">
        <w:rPr>
          <w:lang w:val="en-US"/>
        </w:rPr>
        <w:t>t</w:t>
      </w:r>
      <w:r w:rsidRPr="0025101B">
        <w:rPr>
          <w:cs/>
          <w:lang w:val="en-US"/>
        </w:rPr>
        <w:t>)</w:t>
      </w:r>
    </w:p>
    <w:p w:rsidR="003E4958" w:rsidRPr="0025101B" w:rsidRDefault="003E4958" w:rsidP="003E4958">
      <w:pPr>
        <w:tabs>
          <w:tab w:val="left" w:pos="709"/>
        </w:tabs>
        <w:spacing w:before="120"/>
        <w:ind w:left="709" w:firstLine="0"/>
        <w:rPr>
          <w:rFonts w:ascii="Browallia New" w:hAnsi="Browallia New" w:cs="Browallia New"/>
          <w:sz w:val="28"/>
        </w:rPr>
      </w:pPr>
      <w:r w:rsidRPr="0025101B">
        <w:rPr>
          <w:rFonts w:ascii="Browallia New" w:hAnsi="Browallia New" w:cs="Browallia New"/>
          <w:sz w:val="28"/>
        </w:rPr>
        <w:t xml:space="preserve">On </w:t>
      </w:r>
      <w:r w:rsidR="007F5B81">
        <w:rPr>
          <w:rFonts w:ascii="Browallia New" w:hAnsi="Browallia New" w:cs="Browallia New"/>
          <w:sz w:val="28"/>
        </w:rPr>
        <w:t>August</w:t>
      </w:r>
      <w:r w:rsidRPr="0025101B">
        <w:rPr>
          <w:rFonts w:ascii="Browallia New" w:hAnsi="Browallia New" w:cs="Browallia New"/>
          <w:sz w:val="28"/>
        </w:rPr>
        <w:t xml:space="preserve"> 20, 2016, </w:t>
      </w:r>
      <w:r w:rsidR="00A734F9">
        <w:rPr>
          <w:rFonts w:ascii="Browallia New" w:hAnsi="Browallia New" w:cs="Browallia New"/>
          <w:sz w:val="28"/>
        </w:rPr>
        <w:t>2</w:t>
      </w:r>
      <w:r w:rsidRPr="0025101B">
        <w:rPr>
          <w:rFonts w:ascii="Browallia New" w:hAnsi="Browallia New" w:cs="Browallia New"/>
          <w:sz w:val="28"/>
        </w:rPr>
        <w:t xml:space="preserve"> indirect subsidiaries in Japan </w:t>
      </w:r>
      <w:r w:rsidRPr="0025101B">
        <w:rPr>
          <w:rFonts w:ascii="Browallia New" w:hAnsi="Browallia New" w:cs="Browallia New"/>
          <w:sz w:val="28"/>
          <w:cs/>
        </w:rPr>
        <w:t>[</w:t>
      </w:r>
      <w:r w:rsidRPr="0025101B">
        <w:rPr>
          <w:rFonts w:ascii="Browallia New" w:hAnsi="Browallia New" w:cs="Browallia New"/>
          <w:sz w:val="28"/>
        </w:rPr>
        <w:t xml:space="preserve">Alternative Energies Kabushiki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AEKK</w:t>
      </w:r>
      <w:r w:rsidRPr="0025101B">
        <w:rPr>
          <w:rFonts w:ascii="Browallia New" w:hAnsi="Browallia New" w:cs="Browallia New"/>
          <w:sz w:val="28"/>
          <w:cs/>
        </w:rPr>
        <w:t xml:space="preserve">”) </w:t>
      </w:r>
      <w:r w:rsidRPr="0025101B">
        <w:rPr>
          <w:rFonts w:ascii="Browallia New" w:hAnsi="Browallia New" w:cs="Browallia New"/>
          <w:sz w:val="28"/>
        </w:rPr>
        <w:t xml:space="preserve">and AE Power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GK2</w:t>
      </w:r>
      <w:r w:rsidRPr="0025101B">
        <w:rPr>
          <w:rFonts w:ascii="Browallia New" w:hAnsi="Browallia New" w:cs="Browallia New"/>
          <w:sz w:val="28"/>
          <w:cs/>
        </w:rPr>
        <w:t xml:space="preserve">”)] </w:t>
      </w:r>
      <w:r w:rsidRPr="0025101B">
        <w:rPr>
          <w:rFonts w:ascii="Browallia New" w:hAnsi="Browallia New" w:cs="Browallia New"/>
          <w:sz w:val="28"/>
        </w:rPr>
        <w:t xml:space="preserve">entered into memorandum of understanding </w:t>
      </w:r>
      <w:r w:rsidRPr="0025101B">
        <w:rPr>
          <w:rFonts w:ascii="Browallia New" w:hAnsi="Browallia New" w:cs="Browallia New"/>
          <w:sz w:val="28"/>
          <w:cs/>
        </w:rPr>
        <w:t>[</w:t>
      </w:r>
      <w:r w:rsidRPr="0025101B">
        <w:rPr>
          <w:rFonts w:ascii="Browallia New" w:hAnsi="Browallia New" w:cs="Browallia New"/>
          <w:sz w:val="28"/>
        </w:rPr>
        <w:t>MOU</w:t>
      </w:r>
      <w:r w:rsidRPr="0025101B">
        <w:rPr>
          <w:rFonts w:ascii="Browallia New" w:hAnsi="Browallia New" w:cs="Browallia New"/>
          <w:sz w:val="28"/>
          <w:cs/>
        </w:rPr>
        <w:t xml:space="preserve">] </w:t>
      </w:r>
      <w:r w:rsidRPr="0025101B">
        <w:rPr>
          <w:rFonts w:ascii="Browallia New" w:hAnsi="Browallia New" w:cs="Browallia New"/>
          <w:sz w:val="28"/>
        </w:rPr>
        <w:t xml:space="preserve">with the seller of </w:t>
      </w:r>
      <w:r w:rsidRPr="0025101B">
        <w:rPr>
          <w:rFonts w:ascii="Browallia New" w:hAnsi="Browallia New" w:cs="Browallia New"/>
          <w:sz w:val="28"/>
          <w:cs/>
        </w:rPr>
        <w:t>[</w:t>
      </w:r>
      <w:r w:rsidRPr="0025101B">
        <w:rPr>
          <w:rFonts w:ascii="Browallia New" w:hAnsi="Browallia New" w:cs="Browallia New"/>
          <w:sz w:val="28"/>
        </w:rPr>
        <w:t xml:space="preserve">Green Energy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GE</w:t>
      </w:r>
      <w:r w:rsidRPr="0025101B">
        <w:rPr>
          <w:rFonts w:ascii="Browallia New" w:hAnsi="Browallia New" w:cs="Browallia New"/>
          <w:sz w:val="28"/>
          <w:cs/>
        </w:rPr>
        <w:t xml:space="preserve">”)] </w:t>
      </w:r>
      <w:r w:rsidRPr="0025101B">
        <w:rPr>
          <w:rFonts w:ascii="Browallia New" w:hAnsi="Browallia New" w:cs="Browallia New"/>
          <w:sz w:val="28"/>
        </w:rPr>
        <w:t>project claiming for the loss from the abovementioned lawsuits amounting to Yen 270 million</w:t>
      </w:r>
      <w:r w:rsidRPr="0025101B">
        <w:rPr>
          <w:rFonts w:ascii="Browallia New" w:hAnsi="Browallia New" w:cs="Browallia New"/>
          <w:sz w:val="28"/>
          <w:cs/>
        </w:rPr>
        <w:t xml:space="preserve">. </w:t>
      </w:r>
      <w:r w:rsidRPr="0025101B">
        <w:rPr>
          <w:rFonts w:ascii="Browallia New" w:hAnsi="Browallia New" w:cs="Browallia New"/>
          <w:sz w:val="28"/>
        </w:rPr>
        <w:t xml:space="preserve">During the year </w:t>
      </w:r>
      <w:r w:rsidR="007F5B81">
        <w:rPr>
          <w:rFonts w:ascii="Browallia New" w:hAnsi="Browallia New" w:cs="Browallia New"/>
          <w:sz w:val="28"/>
        </w:rPr>
        <w:t>20</w:t>
      </w:r>
      <w:r w:rsidRPr="0025101B">
        <w:rPr>
          <w:rFonts w:ascii="Browallia New" w:hAnsi="Browallia New" w:cs="Browallia New"/>
          <w:sz w:val="28"/>
        </w:rPr>
        <w:t>17, the indirect subsidiary has received the claim of Yen 200</w:t>
      </w:r>
      <w:r w:rsidRPr="0025101B">
        <w:rPr>
          <w:rFonts w:ascii="Browallia New" w:hAnsi="Browallia New" w:cs="Browallia New"/>
          <w:sz w:val="28"/>
          <w:cs/>
        </w:rPr>
        <w:t>.</w:t>
      </w:r>
      <w:r w:rsidRPr="0025101B">
        <w:rPr>
          <w:rFonts w:ascii="Browallia New" w:hAnsi="Browallia New" w:cs="Browallia New"/>
          <w:sz w:val="28"/>
        </w:rPr>
        <w:t xml:space="preserve">74  million and after the reporting period </w:t>
      </w:r>
      <w:r w:rsidRPr="0025101B">
        <w:rPr>
          <w:rFonts w:ascii="Browallia New" w:hAnsi="Browallia New" w:cs="Browallia New"/>
          <w:spacing w:val="-2"/>
          <w:sz w:val="28"/>
        </w:rPr>
        <w:t>has fully paid</w:t>
      </w:r>
      <w:r w:rsidRPr="0025101B">
        <w:rPr>
          <w:rFonts w:ascii="Browallia New" w:hAnsi="Browallia New" w:cs="Browallia New"/>
          <w:sz w:val="28"/>
        </w:rPr>
        <w:t>, the Compa</w:t>
      </w:r>
      <w:r w:rsidR="007F5B81">
        <w:rPr>
          <w:rFonts w:ascii="Browallia New" w:hAnsi="Browallia New" w:cs="Browallia New"/>
          <w:sz w:val="28"/>
        </w:rPr>
        <w:t>ny has been paid in full amount on January 23, 2018</w:t>
      </w:r>
      <w:r w:rsidR="007F5B81">
        <w:rPr>
          <w:rFonts w:ascii="Browallia New" w:hAnsi="Browallia New" w:cs="Browallia New"/>
          <w:sz w:val="28"/>
          <w:cs/>
        </w:rPr>
        <w:t>.</w:t>
      </w:r>
    </w:p>
    <w:p w:rsidR="003E4958" w:rsidRPr="0025101B" w:rsidRDefault="003E4958" w:rsidP="001B1184">
      <w:pPr>
        <w:tabs>
          <w:tab w:val="left" w:pos="709"/>
        </w:tabs>
        <w:spacing w:before="120"/>
        <w:ind w:left="709" w:firstLine="0"/>
        <w:rPr>
          <w:rFonts w:ascii="Browallia New" w:hAnsi="Browallia New" w:cs="Browallia New"/>
          <w:sz w:val="28"/>
        </w:rPr>
      </w:pPr>
      <w:r w:rsidRPr="0025101B">
        <w:rPr>
          <w:rFonts w:ascii="Browallia New" w:hAnsi="Browallia New" w:cs="Browallia New"/>
          <w:sz w:val="28"/>
        </w:rPr>
        <w:t>On January 5, 2017, 2 indirect subsidiaries in</w:t>
      </w:r>
      <w:r>
        <w:rPr>
          <w:rFonts w:ascii="Browallia New" w:hAnsi="Browallia New" w:cs="Browallia New"/>
          <w:sz w:val="28"/>
          <w:cs/>
        </w:rPr>
        <w:t xml:space="preserve"> </w:t>
      </w:r>
      <w:r w:rsidRPr="0025101B">
        <w:rPr>
          <w:rFonts w:ascii="Browallia New" w:hAnsi="Browallia New" w:cs="Browallia New"/>
          <w:sz w:val="28"/>
        </w:rPr>
        <w:t xml:space="preserve">Japan </w:t>
      </w:r>
      <w:r>
        <w:rPr>
          <w:rFonts w:ascii="Browallia New" w:hAnsi="Browallia New" w:cs="Browallia New"/>
          <w:sz w:val="28"/>
        </w:rPr>
        <w:t>have</w:t>
      </w:r>
      <w:r w:rsidRPr="0025101B">
        <w:rPr>
          <w:rFonts w:ascii="Browallia New" w:hAnsi="Browallia New" w:cs="Browallia New"/>
          <w:sz w:val="28"/>
        </w:rPr>
        <w:t xml:space="preserve"> entered into additional Memorandum of Understanding </w:t>
      </w:r>
      <w:r w:rsidRPr="0025101B">
        <w:rPr>
          <w:rFonts w:ascii="Browallia New" w:hAnsi="Browallia New" w:cs="Browallia New"/>
          <w:sz w:val="28"/>
          <w:cs/>
        </w:rPr>
        <w:t>(</w:t>
      </w:r>
      <w:r w:rsidRPr="0025101B">
        <w:rPr>
          <w:rFonts w:ascii="Browallia New" w:hAnsi="Browallia New" w:cs="Browallia New"/>
          <w:sz w:val="28"/>
        </w:rPr>
        <w:t>MOU</w:t>
      </w:r>
      <w:r w:rsidRPr="0025101B">
        <w:rPr>
          <w:rFonts w:ascii="Browallia New" w:hAnsi="Browallia New" w:cs="Browallia New"/>
          <w:sz w:val="28"/>
          <w:cs/>
        </w:rPr>
        <w:t xml:space="preserve">) </w:t>
      </w:r>
      <w:r w:rsidRPr="0025101B">
        <w:rPr>
          <w:rFonts w:ascii="Browallia New" w:hAnsi="Browallia New" w:cs="Browallia New"/>
          <w:sz w:val="28"/>
        </w:rPr>
        <w:t xml:space="preserve">with the seller </w:t>
      </w:r>
      <w:r w:rsidRPr="0025101B">
        <w:rPr>
          <w:rFonts w:ascii="Browallia New" w:hAnsi="Browallia New" w:cs="Browallia New"/>
          <w:sz w:val="28"/>
          <w:cs/>
        </w:rPr>
        <w:t>(</w:t>
      </w:r>
      <w:r w:rsidRPr="0025101B">
        <w:rPr>
          <w:rFonts w:ascii="Browallia New" w:hAnsi="Browallia New" w:cs="Browallia New"/>
          <w:sz w:val="28"/>
        </w:rPr>
        <w:t>GE</w:t>
      </w:r>
      <w:r w:rsidRPr="0025101B">
        <w:rPr>
          <w:rFonts w:ascii="Browallia New" w:hAnsi="Browallia New" w:cs="Browallia New"/>
          <w:sz w:val="28"/>
          <w:cs/>
        </w:rPr>
        <w:t>)</w:t>
      </w:r>
      <w:r w:rsidRPr="0025101B">
        <w:rPr>
          <w:rFonts w:ascii="Browallia New" w:hAnsi="Browallia New" w:cs="Browallia New"/>
          <w:sz w:val="28"/>
        </w:rPr>
        <w:t>, whereby GE shall find other solar power plant projects with capacity not less than 12 Magawatt</w:t>
      </w:r>
      <w:r w:rsidR="001B1184">
        <w:rPr>
          <w:rFonts w:ascii="Browallia New" w:hAnsi="Browallia New" w:cs="Browallia New"/>
          <w:sz w:val="28"/>
        </w:rPr>
        <w:t>s</w:t>
      </w:r>
      <w:r w:rsidRPr="0025101B">
        <w:rPr>
          <w:rFonts w:ascii="Browallia New" w:hAnsi="Browallia New" w:cs="Browallia New"/>
          <w:sz w:val="28"/>
        </w:rPr>
        <w:t xml:space="preserve"> to sell to the plaintiff or the plaintiff</w:t>
      </w:r>
      <w:r w:rsidRPr="0025101B">
        <w:rPr>
          <w:rFonts w:ascii="Browallia New" w:hAnsi="Browallia New" w:cs="Browallia New"/>
          <w:sz w:val="28"/>
          <w:cs/>
        </w:rPr>
        <w:t>’</w:t>
      </w:r>
      <w:r w:rsidRPr="0025101B">
        <w:rPr>
          <w:rFonts w:ascii="Browallia New" w:hAnsi="Browallia New" w:cs="Browallia New"/>
          <w:sz w:val="28"/>
        </w:rPr>
        <w:t>s subsidiary within December 15, 2017</w:t>
      </w:r>
      <w:r w:rsidRPr="0025101B">
        <w:rPr>
          <w:rFonts w:ascii="Browallia New" w:hAnsi="Browallia New" w:cs="Browallia New"/>
          <w:sz w:val="28"/>
          <w:cs/>
        </w:rPr>
        <w:t xml:space="preserve">. </w:t>
      </w:r>
      <w:r w:rsidRPr="0025101B">
        <w:rPr>
          <w:rFonts w:ascii="Browallia New" w:hAnsi="Browallia New" w:cs="Browallia New"/>
          <w:sz w:val="28"/>
        </w:rPr>
        <w:t xml:space="preserve">If the seller did not succeed, it shall pay compensation to the plaintiff amounting of </w:t>
      </w:r>
      <w:r w:rsidR="00653B6E">
        <w:rPr>
          <w:rFonts w:ascii="Browallia New" w:hAnsi="Browallia New" w:cs="Browallia New"/>
          <w:sz w:val="28"/>
        </w:rPr>
        <w:t>Yen</w:t>
      </w:r>
      <w:r w:rsidRPr="0025101B">
        <w:rPr>
          <w:rFonts w:ascii="Browallia New" w:hAnsi="Browallia New" w:cs="Browallia New"/>
          <w:sz w:val="28"/>
        </w:rPr>
        <w:t xml:space="preserve"> 690 million or approximately Baht 197</w:t>
      </w:r>
      <w:r w:rsidRPr="0025101B">
        <w:rPr>
          <w:rFonts w:ascii="Browallia New" w:hAnsi="Browallia New" w:cs="Browallia New"/>
          <w:sz w:val="28"/>
          <w:cs/>
        </w:rPr>
        <w:t>.</w:t>
      </w:r>
      <w:r w:rsidRPr="0025101B">
        <w:rPr>
          <w:rFonts w:ascii="Browallia New" w:hAnsi="Browallia New" w:cs="Browallia New"/>
          <w:sz w:val="28"/>
        </w:rPr>
        <w:t>26 million</w:t>
      </w:r>
      <w:r w:rsidRPr="0025101B">
        <w:rPr>
          <w:rFonts w:ascii="Browallia New" w:hAnsi="Browallia New" w:cs="Browallia New"/>
          <w:sz w:val="28"/>
          <w:cs/>
        </w:rPr>
        <w:t xml:space="preserve">. </w:t>
      </w:r>
      <w:r w:rsidRPr="0025101B">
        <w:rPr>
          <w:rFonts w:ascii="Browallia New" w:hAnsi="Browallia New" w:cs="Browallia New"/>
          <w:sz w:val="28"/>
        </w:rPr>
        <w:t>When it reached the dateline, GE was not able to find other solar plant to sell to the plaintiff and was obliged to pay compensation to the plaintiff</w:t>
      </w:r>
      <w:r w:rsidRPr="0025101B">
        <w:rPr>
          <w:rFonts w:ascii="Browallia New" w:hAnsi="Browallia New" w:cs="Browallia New"/>
          <w:sz w:val="28"/>
          <w:cs/>
        </w:rPr>
        <w:t xml:space="preserve">. </w:t>
      </w:r>
      <w:r w:rsidRPr="0025101B">
        <w:rPr>
          <w:rFonts w:ascii="Browallia New" w:hAnsi="Browallia New" w:cs="Browallia New"/>
          <w:sz w:val="28"/>
        </w:rPr>
        <w:t>However, on December 29, 2017, the Company has paid for the compensation and of the reporting period, the Company received the compensation fr</w:t>
      </w:r>
      <w:r w:rsidR="006431E2">
        <w:rPr>
          <w:rFonts w:ascii="Browallia New" w:hAnsi="Browallia New" w:cs="Browallia New"/>
          <w:sz w:val="28"/>
        </w:rPr>
        <w:t xml:space="preserve">om GE at full amount </w:t>
      </w:r>
      <w:r w:rsidR="006431E2">
        <w:rPr>
          <w:rFonts w:ascii="Browallia New" w:hAnsi="Browallia New" w:cs="Browallia New"/>
          <w:sz w:val="28"/>
          <w:cs/>
        </w:rPr>
        <w:t>(</w:t>
      </w:r>
      <w:r w:rsidR="006431E2">
        <w:rPr>
          <w:rFonts w:ascii="Browallia New" w:hAnsi="Browallia New" w:cs="Browallia New"/>
          <w:sz w:val="28"/>
        </w:rPr>
        <w:t xml:space="preserve">see </w:t>
      </w:r>
      <w:r w:rsidR="001B1184">
        <w:rPr>
          <w:rFonts w:ascii="Browallia New" w:hAnsi="Browallia New" w:cs="Browallia New"/>
          <w:sz w:val="28"/>
        </w:rPr>
        <w:t xml:space="preserve">Condensed </w:t>
      </w:r>
      <w:r w:rsidR="006431E2">
        <w:rPr>
          <w:rFonts w:ascii="Browallia New" w:hAnsi="Browallia New" w:cs="Browallia New"/>
          <w:sz w:val="28"/>
        </w:rPr>
        <w:t>Note 8</w:t>
      </w:r>
      <w:r w:rsidRPr="0025101B">
        <w:rPr>
          <w:rFonts w:ascii="Browallia New" w:hAnsi="Browallia New" w:cs="Browallia New"/>
          <w:sz w:val="28"/>
        </w:rPr>
        <w:t xml:space="preserve"> to the</w:t>
      </w:r>
      <w:r w:rsidR="00421532">
        <w:rPr>
          <w:rFonts w:ascii="Browallia New" w:hAnsi="Browallia New" w:cs="Browallia New"/>
          <w:sz w:val="28"/>
        </w:rPr>
        <w:t xml:space="preserve"> interim</w:t>
      </w:r>
      <w:r w:rsidRPr="0025101B">
        <w:rPr>
          <w:rFonts w:ascii="Browallia New" w:hAnsi="Browallia New" w:cs="Browallia New"/>
          <w:sz w:val="28"/>
        </w:rPr>
        <w:t xml:space="preserve"> financial </w:t>
      </w:r>
      <w:r w:rsidR="00653B6E">
        <w:rPr>
          <w:rFonts w:ascii="Browallia New" w:hAnsi="Browallia New" w:cs="Browallia New"/>
          <w:sz w:val="28"/>
        </w:rPr>
        <w:t>informations</w:t>
      </w:r>
      <w:r w:rsidRPr="0025101B">
        <w:rPr>
          <w:rFonts w:ascii="Browallia New" w:hAnsi="Browallia New" w:cs="Browallia New"/>
          <w:sz w:val="28"/>
          <w:cs/>
        </w:rPr>
        <w:t>).</w:t>
      </w:r>
    </w:p>
    <w:p w:rsidR="003E4958" w:rsidRPr="0025101B" w:rsidRDefault="003E4958" w:rsidP="003E4958">
      <w:pPr>
        <w:tabs>
          <w:tab w:val="left" w:pos="709"/>
        </w:tabs>
        <w:ind w:left="709" w:firstLine="0"/>
        <w:rPr>
          <w:rFonts w:ascii="Browallia New" w:hAnsi="Browallia New" w:cs="Browallia New"/>
          <w:sz w:val="28"/>
        </w:rPr>
      </w:pPr>
    </w:p>
    <w:p w:rsidR="003E4958" w:rsidRPr="006431E2" w:rsidRDefault="006431E2" w:rsidP="00421532">
      <w:pPr>
        <w:pStyle w:val="Heading1"/>
        <w:rPr>
          <w:lang w:val="en-US"/>
        </w:rPr>
      </w:pPr>
      <w:r>
        <w:rPr>
          <w:lang w:val="en-US"/>
        </w:rPr>
        <w:t>27</w:t>
      </w:r>
      <w:r>
        <w:rPr>
          <w:cs/>
        </w:rPr>
        <w:t>.</w:t>
      </w:r>
      <w:r>
        <w:tab/>
        <w:t>OTHER INFORMATION</w:t>
      </w:r>
    </w:p>
    <w:p w:rsidR="003E4958" w:rsidRPr="001B1184" w:rsidRDefault="006431E2" w:rsidP="001B1184">
      <w:pPr>
        <w:pStyle w:val="Heading2"/>
        <w:spacing w:after="120"/>
        <w:ind w:hanging="720"/>
        <w:rPr>
          <w:u w:val="none"/>
        </w:rPr>
      </w:pPr>
      <w:r w:rsidRPr="001B1184">
        <w:rPr>
          <w:u w:val="none"/>
        </w:rPr>
        <w:t>27</w:t>
      </w:r>
      <w:r w:rsidR="003E4958" w:rsidRPr="001B1184">
        <w:rPr>
          <w:u w:val="none"/>
          <w:cs/>
        </w:rPr>
        <w:t>.</w:t>
      </w:r>
      <w:r w:rsidR="00340259" w:rsidRPr="001B1184">
        <w:rPr>
          <w:u w:val="none"/>
        </w:rPr>
        <w:t>1</w:t>
      </w:r>
      <w:r w:rsidR="003E4958" w:rsidRPr="001B1184">
        <w:rPr>
          <w:u w:val="none"/>
          <w:cs/>
        </w:rPr>
        <w:t xml:space="preserve">  </w:t>
      </w:r>
      <w:r w:rsidR="003E4958" w:rsidRPr="001B1184">
        <w:rPr>
          <w:u w:val="none"/>
        </w:rPr>
        <w:tab/>
        <w:t xml:space="preserve">Kurihara Project, capacity </w:t>
      </w:r>
      <w:r w:rsidR="005310EC" w:rsidRPr="001B1184">
        <w:rPr>
          <w:u w:val="none"/>
        </w:rPr>
        <w:t>23</w:t>
      </w:r>
      <w:r w:rsidR="003E4958" w:rsidRPr="001B1184">
        <w:rPr>
          <w:u w:val="none"/>
          <w:cs/>
        </w:rPr>
        <w:t xml:space="preserve"> </w:t>
      </w:r>
      <w:r w:rsidR="00EF1AD6">
        <w:rPr>
          <w:u w:val="none"/>
          <w:lang w:val="en-US"/>
        </w:rPr>
        <w:t>M</w:t>
      </w:r>
      <w:r w:rsidR="003E4958" w:rsidRPr="001B1184">
        <w:rPr>
          <w:u w:val="none"/>
        </w:rPr>
        <w:t>egawatt</w:t>
      </w:r>
      <w:r w:rsidR="00653B6E" w:rsidRPr="001B1184">
        <w:rPr>
          <w:u w:val="none"/>
        </w:rPr>
        <w:t>s</w:t>
      </w:r>
    </w:p>
    <w:p w:rsidR="003E4958" w:rsidRPr="0025101B" w:rsidRDefault="003E4958" w:rsidP="003E4958">
      <w:pPr>
        <w:spacing w:after="120"/>
        <w:ind w:left="709" w:firstLine="0"/>
        <w:rPr>
          <w:rFonts w:ascii="Browallia New" w:eastAsia="Times New Roman" w:hAnsi="Browallia New" w:cs="Browallia New"/>
          <w:sz w:val="28"/>
          <w:cs/>
        </w:rPr>
      </w:pPr>
      <w:r w:rsidRPr="0025101B">
        <w:rPr>
          <w:rFonts w:ascii="Browallia New" w:eastAsia="Times New Roman" w:hAnsi="Browallia New" w:cs="Browallia New"/>
          <w:sz w:val="28"/>
        </w:rPr>
        <w:t xml:space="preserve">On </w:t>
      </w:r>
      <w:r w:rsidRPr="0025101B">
        <w:rPr>
          <w:rFonts w:ascii="Browallia New" w:eastAsia="Times New Roman" w:hAnsi="Browallia New" w:cs="Browallia New" w:hint="cs"/>
          <w:sz w:val="28"/>
          <w:cs/>
        </w:rPr>
        <w:t>December</w:t>
      </w:r>
      <w:r w:rsidRPr="0025101B">
        <w:rPr>
          <w:rFonts w:ascii="Browallia New" w:eastAsia="Times New Roman" w:hAnsi="Browallia New" w:cs="Browallia New"/>
          <w:sz w:val="28"/>
        </w:rPr>
        <w:t xml:space="preserve"> 26, 2013, two indirect subsidiaries in Japan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Alternative Energies Kabushiki Kaisha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Jpn Co</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AEKK</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Kurihara Godo Kaisha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Jpn Co</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GK1</w:t>
      </w:r>
      <w:r w:rsidRPr="0025101B">
        <w:rPr>
          <w:rFonts w:ascii="Browallia New" w:eastAsia="Times New Roman" w:hAnsi="Browallia New" w:cs="Browallia New"/>
          <w:sz w:val="28"/>
          <w:cs/>
        </w:rPr>
        <w:t>”)]</w:t>
      </w:r>
      <w:r w:rsidRPr="0025101B">
        <w:rPr>
          <w:rFonts w:ascii="Browallia New" w:eastAsia="Malgun Gothic" w:hAnsi="Browallia New" w:cs="Browallia New"/>
          <w:spacing w:val="-2"/>
          <w:sz w:val="28"/>
        </w:rPr>
        <w:t xml:space="preserve"> has entered into a Solar Farm Development Agreement with </w:t>
      </w:r>
      <w:r w:rsidRPr="0025101B">
        <w:rPr>
          <w:rFonts w:ascii="Browallia New" w:eastAsia="Times New Roman" w:hAnsi="Browallia New" w:cs="Browallia New"/>
          <w:sz w:val="28"/>
        </w:rPr>
        <w:t xml:space="preserve">a company in Japan </w:t>
      </w:r>
      <w:r w:rsidRPr="0025101B">
        <w:rPr>
          <w:rFonts w:ascii="Browallia New" w:hAnsi="Browallia New" w:cs="Browallia New"/>
          <w:spacing w:val="-4"/>
          <w:sz w:val="28"/>
        </w:rPr>
        <w:t>2 solar power plants with capacity of 13 Megawatts and 10 Megawatts respectively</w:t>
      </w:r>
      <w:r>
        <w:rPr>
          <w:rFonts w:ascii="Browallia New" w:eastAsia="Times New Roman" w:hAnsi="Browallia New" w:cs="Browallia New"/>
          <w:sz w:val="28"/>
        </w:rPr>
        <w:t>,</w:t>
      </w:r>
      <w:r w:rsidRPr="0025101B">
        <w:rPr>
          <w:rFonts w:ascii="Browallia New" w:eastAsia="Times New Roman" w:hAnsi="Browallia New" w:cs="Browallia New"/>
          <w:sz w:val="28"/>
          <w:cs/>
        </w:rPr>
        <w:t xml:space="preserve"> </w:t>
      </w:r>
      <w:r>
        <w:rPr>
          <w:rFonts w:ascii="Browallia New" w:eastAsia="Times New Roman" w:hAnsi="Browallia New" w:cs="Browallia New"/>
          <w:sz w:val="28"/>
        </w:rPr>
        <w:t xml:space="preserve">with key agreement is that </w:t>
      </w:r>
      <w:r w:rsidRPr="0025101B">
        <w:rPr>
          <w:rFonts w:ascii="Browallia New" w:eastAsia="Times New Roman" w:hAnsi="Browallia New" w:cs="Browallia New"/>
          <w:sz w:val="28"/>
        </w:rPr>
        <w:t xml:space="preserve">AEKK </w:t>
      </w:r>
      <w:r>
        <w:rPr>
          <w:rFonts w:ascii="Browallia New" w:eastAsia="Times New Roman" w:hAnsi="Browallia New" w:cs="Browallia New"/>
          <w:sz w:val="28"/>
        </w:rPr>
        <w:t>will have to sign a share purchase agreement of</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AE Power Godo Kaisha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GK2</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from the existing shareholders</w:t>
      </w:r>
      <w:r w:rsidRPr="0025101B">
        <w:rPr>
          <w:rFonts w:ascii="Browallia New" w:eastAsia="Malgun Gothic" w:hAnsi="Browallia New" w:cs="Browallia New"/>
          <w:spacing w:val="-2"/>
          <w:sz w:val="28"/>
          <w:cs/>
        </w:rPr>
        <w:t>.</w:t>
      </w:r>
      <w:r w:rsidRPr="0025101B">
        <w:rPr>
          <w:rFonts w:ascii="Browallia New" w:eastAsia="Malgun Gothic" w:hAnsi="Browallia New" w:cs="Browallia New"/>
          <w:spacing w:val="-2"/>
          <w:sz w:val="28"/>
        </w:rPr>
        <w:t>The abovementioned development of solar farms are operated by GK</w:t>
      </w:r>
      <w:r w:rsidR="005310EC" w:rsidRPr="005310EC">
        <w:rPr>
          <w:rFonts w:ascii="Browallia New" w:eastAsia="Malgun Gothic" w:hAnsi="Browallia New" w:cs="Browallia New"/>
          <w:spacing w:val="-2"/>
          <w:sz w:val="28"/>
        </w:rPr>
        <w:t>1</w:t>
      </w:r>
      <w:r w:rsidRPr="0025101B">
        <w:rPr>
          <w:rFonts w:ascii="Browallia New" w:eastAsia="Malgun Gothic" w:hAnsi="Browallia New" w:cs="Browallia New"/>
          <w:spacing w:val="-2"/>
          <w:sz w:val="28"/>
          <w:cs/>
        </w:rPr>
        <w:t xml:space="preserve"> </w:t>
      </w:r>
      <w:r w:rsidRPr="0025101B">
        <w:rPr>
          <w:rFonts w:ascii="Browallia New" w:eastAsia="Malgun Gothic" w:hAnsi="Browallia New" w:cs="Browallia New"/>
          <w:spacing w:val="-2"/>
          <w:sz w:val="28"/>
        </w:rPr>
        <w:t>and GK</w:t>
      </w:r>
      <w:r w:rsidR="005310EC" w:rsidRPr="005310EC">
        <w:rPr>
          <w:rFonts w:ascii="Browallia New" w:eastAsia="Malgun Gothic" w:hAnsi="Browallia New" w:cs="Browallia New"/>
          <w:spacing w:val="-2"/>
          <w:sz w:val="28"/>
        </w:rPr>
        <w:t>2</w:t>
      </w:r>
      <w:r w:rsidRPr="0025101B">
        <w:rPr>
          <w:rFonts w:ascii="Browallia New" w:eastAsia="Malgun Gothic" w:hAnsi="Browallia New" w:cs="Browallia New" w:hint="cs"/>
          <w:spacing w:val="-2"/>
          <w:sz w:val="28"/>
          <w:cs/>
        </w:rPr>
        <w:t>.</w:t>
      </w:r>
    </w:p>
    <w:p w:rsidR="003E4958" w:rsidRPr="0025101B" w:rsidRDefault="003E4958" w:rsidP="003E4958">
      <w:pPr>
        <w:spacing w:after="120"/>
        <w:ind w:left="709" w:hanging="709"/>
        <w:rPr>
          <w:rFonts w:ascii="Browallia New" w:eastAsia="Times New Roman" w:hAnsi="Browallia New" w:cs="Browallia New"/>
          <w:spacing w:val="-3"/>
          <w:sz w:val="28"/>
        </w:rPr>
      </w:pPr>
      <w:r w:rsidRPr="0025101B">
        <w:rPr>
          <w:rFonts w:ascii="Browallia New" w:eastAsia="Times New Roman" w:hAnsi="Browallia New" w:cs="Browallia New" w:hint="cs"/>
          <w:sz w:val="28"/>
          <w:cs/>
        </w:rPr>
        <w:tab/>
      </w:r>
      <w:r w:rsidRPr="0025101B">
        <w:rPr>
          <w:rFonts w:ascii="Browallia New" w:eastAsia="Times New Roman" w:hAnsi="Browallia New" w:cs="Browallia New"/>
          <w:spacing w:val="-3"/>
          <w:sz w:val="28"/>
        </w:rPr>
        <w:t xml:space="preserve">On </w:t>
      </w:r>
      <w:r w:rsidRPr="0025101B">
        <w:rPr>
          <w:rFonts w:ascii="Browallia New" w:eastAsia="Times New Roman" w:hAnsi="Browallia New" w:cs="Browallia New" w:hint="cs"/>
          <w:spacing w:val="-3"/>
          <w:sz w:val="28"/>
          <w:cs/>
        </w:rPr>
        <w:t>January</w:t>
      </w:r>
      <w:r w:rsidRPr="0025101B">
        <w:rPr>
          <w:rFonts w:ascii="Browallia New" w:eastAsia="Times New Roman" w:hAnsi="Browallia New" w:cs="Browallia New"/>
          <w:spacing w:val="-3"/>
          <w:sz w:val="28"/>
        </w:rPr>
        <w:t xml:space="preserve"> 9, 2014,</w:t>
      </w:r>
      <w:r w:rsidRPr="0025101B">
        <w:rPr>
          <w:rFonts w:ascii="Browallia New" w:eastAsia="Malgun Gothic" w:hAnsi="Browallia New" w:cs="Browallia New"/>
          <w:spacing w:val="-3"/>
          <w:sz w:val="28"/>
        </w:rPr>
        <w:t xml:space="preserve"> indirect subsidiary </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Epco Energy 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,Ltd</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 xml:space="preserve">, </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EPCO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has entered int</w:t>
      </w:r>
      <w:r w:rsidR="008E7623">
        <w:rPr>
          <w:rFonts w:ascii="Browallia New" w:eastAsia="Malgun Gothic" w:hAnsi="Browallia New" w:cs="Browallia New"/>
          <w:spacing w:val="-3"/>
          <w:sz w:val="28"/>
        </w:rPr>
        <w:t>o a joint investment agreements</w:t>
      </w:r>
      <w:r w:rsidRPr="0025101B">
        <w:rPr>
          <w:rFonts w:ascii="Browallia New" w:eastAsia="Malgun Gothic" w:hAnsi="Browallia New" w:cs="Browallia New"/>
          <w:spacing w:val="-3"/>
          <w:sz w:val="28"/>
          <w:cs/>
        </w:rPr>
        <w:t xml:space="preserve">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Tokumei Kumiai Agreement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TK Agreement</w:t>
      </w:r>
      <w:r w:rsidRPr="0025101B">
        <w:rPr>
          <w:rFonts w:ascii="Browallia New" w:eastAsia="Times New Roman" w:hAnsi="Browallia New" w:cs="Browallia New"/>
          <w:spacing w:val="-3"/>
          <w:sz w:val="28"/>
          <w:cs/>
        </w:rPr>
        <w:t xml:space="preserve">”) </w:t>
      </w:r>
      <w:r w:rsidRPr="0025101B">
        <w:rPr>
          <w:rFonts w:ascii="Browallia New" w:eastAsia="Malgun Gothic" w:hAnsi="Browallia New" w:cs="Browallia New"/>
          <w:spacing w:val="-3"/>
          <w:sz w:val="28"/>
        </w:rPr>
        <w:t>with GK</w:t>
      </w:r>
      <w:r w:rsidR="005310EC" w:rsidRPr="005310EC">
        <w:rPr>
          <w:rFonts w:ascii="Browallia New" w:eastAsia="Malgun Gothic" w:hAnsi="Browallia New" w:cs="Browallia New" w:hint="cs"/>
          <w:spacing w:val="-3"/>
          <w:sz w:val="28"/>
        </w:rPr>
        <w:t>1</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to develop a Kurihara Phase 2 Project </w:t>
      </w:r>
      <w:r w:rsidR="008E7623">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cs/>
        </w:rPr>
        <w:t>(</w:t>
      </w:r>
      <w:r w:rsidR="005310EC" w:rsidRPr="005310EC">
        <w:rPr>
          <w:rFonts w:ascii="Browallia New" w:eastAsia="Malgun Gothic" w:hAnsi="Browallia New" w:cs="Browallia New" w:hint="cs"/>
          <w:spacing w:val="-3"/>
          <w:sz w:val="28"/>
        </w:rPr>
        <w:t>10</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Megawatt</w:t>
      </w:r>
      <w:r w:rsidR="00653B6E">
        <w:rPr>
          <w:rFonts w:ascii="Browallia New" w:eastAsia="Malgun Gothic" w:hAnsi="Browallia New" w:cs="Browallia New"/>
          <w:spacing w:val="-3"/>
          <w:sz w:val="28"/>
        </w:rPr>
        <w:t>s</w:t>
      </w:r>
      <w:r w:rsidRPr="0025101B">
        <w:rPr>
          <w:rFonts w:ascii="Browallia New" w:eastAsia="Malgun Gothic" w:hAnsi="Browallia New" w:cs="Browallia New"/>
          <w:spacing w:val="-3"/>
          <w:sz w:val="28"/>
          <w:cs/>
        </w:rPr>
        <w:t xml:space="preserve">). </w:t>
      </w:r>
      <w:r w:rsidRPr="0025101B">
        <w:rPr>
          <w:rFonts w:ascii="Browallia New" w:eastAsia="Times New Roman" w:hAnsi="Browallia New" w:cs="Browallia New"/>
          <w:spacing w:val="-3"/>
          <w:sz w:val="28"/>
        </w:rPr>
        <w:t xml:space="preserve">On </w:t>
      </w:r>
      <w:r w:rsidRPr="0025101B">
        <w:rPr>
          <w:rFonts w:ascii="Browallia New" w:eastAsia="Times New Roman" w:hAnsi="Browallia New" w:cs="Browallia New" w:hint="cs"/>
          <w:spacing w:val="-3"/>
          <w:sz w:val="28"/>
          <w:cs/>
        </w:rPr>
        <w:t>May</w:t>
      </w:r>
      <w:r w:rsidRPr="0025101B">
        <w:rPr>
          <w:rFonts w:ascii="Browallia New" w:eastAsia="Times New Roman" w:hAnsi="Browallia New" w:cs="Browallia New"/>
          <w:spacing w:val="-3"/>
          <w:sz w:val="28"/>
        </w:rPr>
        <w:t xml:space="preserve"> 15, 2014,</w:t>
      </w:r>
      <w:r w:rsidRPr="0025101B">
        <w:rPr>
          <w:rFonts w:ascii="Browallia New" w:eastAsia="Malgun Gothic" w:hAnsi="Browallia New" w:cs="Browallia New"/>
          <w:spacing w:val="-3"/>
          <w:sz w:val="28"/>
        </w:rPr>
        <w:t xml:space="preserve"> EPCO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has entered into a joint investment agreements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Tokumei Kumiai Agreement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TK Agreement</w:t>
      </w:r>
      <w:r w:rsidRPr="0025101B">
        <w:rPr>
          <w:rFonts w:ascii="Browallia New" w:eastAsia="Times New Roman" w:hAnsi="Browallia New" w:cs="Browallia New"/>
          <w:spacing w:val="-3"/>
          <w:sz w:val="28"/>
          <w:cs/>
        </w:rPr>
        <w:t xml:space="preserve">”) </w:t>
      </w:r>
      <w:r w:rsidRPr="0025101B">
        <w:rPr>
          <w:rFonts w:ascii="Browallia New" w:eastAsia="Malgun Gothic" w:hAnsi="Browallia New" w:cs="Browallia New"/>
          <w:spacing w:val="-3"/>
          <w:sz w:val="28"/>
        </w:rPr>
        <w:t>with GK</w:t>
      </w:r>
      <w:r w:rsidR="005310EC" w:rsidRPr="005310EC">
        <w:rPr>
          <w:rFonts w:ascii="Browallia New" w:eastAsia="Malgun Gothic" w:hAnsi="Browallia New" w:cs="Browallia New" w:hint="cs"/>
          <w:spacing w:val="-3"/>
          <w:sz w:val="28"/>
        </w:rPr>
        <w:t>2</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to develop a Kurihara Phase 1 Project </w:t>
      </w:r>
      <w:r w:rsidRPr="0025101B">
        <w:rPr>
          <w:rFonts w:ascii="Browallia New" w:eastAsia="Malgun Gothic" w:hAnsi="Browallia New" w:cs="Browallia New"/>
          <w:spacing w:val="-3"/>
          <w:sz w:val="28"/>
          <w:cs/>
        </w:rPr>
        <w:t>(</w:t>
      </w:r>
      <w:r w:rsidR="005310EC" w:rsidRPr="005310EC">
        <w:rPr>
          <w:rFonts w:ascii="Browallia New" w:eastAsia="Malgun Gothic" w:hAnsi="Browallia New" w:cs="Browallia New" w:hint="cs"/>
          <w:spacing w:val="-3"/>
          <w:sz w:val="28"/>
        </w:rPr>
        <w:t>13</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Megawatt</w:t>
      </w:r>
      <w:r w:rsidR="00653B6E">
        <w:rPr>
          <w:rFonts w:ascii="Browallia New" w:eastAsia="Malgun Gothic" w:hAnsi="Browallia New" w:cs="Browallia New"/>
          <w:spacing w:val="-3"/>
          <w:sz w:val="28"/>
        </w:rPr>
        <w:t>s</w:t>
      </w:r>
      <w:r w:rsidRPr="0025101B">
        <w:rPr>
          <w:rFonts w:ascii="Browallia New" w:eastAsia="Malgun Gothic" w:hAnsi="Browallia New" w:cs="Browallia New"/>
          <w:spacing w:val="-3"/>
          <w:sz w:val="28"/>
          <w:cs/>
        </w:rPr>
        <w:t>).</w:t>
      </w:r>
      <w:r w:rsidRPr="0025101B">
        <w:rPr>
          <w:rFonts w:cs="Angsana New"/>
          <w:spacing w:val="-3"/>
          <w:szCs w:val="22"/>
          <w:cs/>
        </w:rPr>
        <w:t xml:space="preserve"> </w:t>
      </w:r>
      <w:r w:rsidRPr="0025101B">
        <w:rPr>
          <w:rFonts w:ascii="Browallia New" w:eastAsia="Times New Roman" w:hAnsi="Browallia New" w:cs="Browallia New"/>
          <w:spacing w:val="-3"/>
          <w:sz w:val="28"/>
        </w:rPr>
        <w:t>Under the terms, EPCO</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E agrees to pay contributions to construction of two Solar Power generation projects</w:t>
      </w:r>
      <w:r w:rsidRPr="0025101B">
        <w:rPr>
          <w:rFonts w:ascii="Browallia New" w:eastAsia="Times New Roman" w:hAnsi="Browallia New" w:cs="Browallia New"/>
          <w:spacing w:val="-3"/>
          <w:sz w:val="28"/>
          <w:cs/>
        </w:rPr>
        <w:t xml:space="preserve">. </w:t>
      </w:r>
      <w:r w:rsidRPr="0025101B">
        <w:rPr>
          <w:rFonts w:ascii="Browallia New" w:eastAsia="Times New Roman" w:hAnsi="Browallia New" w:cs="Browallia New"/>
          <w:spacing w:val="-3"/>
          <w:sz w:val="28"/>
        </w:rPr>
        <w:t>In returns, EPCO</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E shall receive </w:t>
      </w:r>
      <w:r w:rsidR="005310EC" w:rsidRPr="005310EC">
        <w:rPr>
          <w:rFonts w:ascii="Browallia New" w:eastAsia="Times New Roman" w:hAnsi="Browallia New" w:cs="Browallia New"/>
          <w:spacing w:val="-3"/>
          <w:sz w:val="28"/>
        </w:rPr>
        <w:t>97</w:t>
      </w:r>
      <w:r w:rsidRPr="0025101B">
        <w:rPr>
          <w:rFonts w:ascii="Browallia New" w:eastAsia="Times New Roman" w:hAnsi="Browallia New" w:cs="Browallia New"/>
          <w:spacing w:val="-3"/>
          <w:sz w:val="28"/>
          <w:cs/>
        </w:rPr>
        <w:t xml:space="preserve">% </w:t>
      </w:r>
      <w:r w:rsidRPr="0025101B">
        <w:rPr>
          <w:rFonts w:ascii="Browallia New" w:eastAsia="Times New Roman" w:hAnsi="Browallia New" w:cs="Browallia New"/>
          <w:spacing w:val="-3"/>
          <w:sz w:val="28"/>
        </w:rPr>
        <w:t>of all profits and losses over the lives of the project</w:t>
      </w:r>
      <w:r w:rsidRPr="0025101B">
        <w:rPr>
          <w:rFonts w:ascii="Browallia New" w:eastAsia="Times New Roman" w:hAnsi="Browallia New" w:cs="Browallia New"/>
          <w:spacing w:val="-3"/>
          <w:sz w:val="28"/>
          <w:cs/>
        </w:rPr>
        <w:t>.</w:t>
      </w:r>
    </w:p>
    <w:p w:rsidR="00340259" w:rsidRPr="00E52C06" w:rsidRDefault="00340259" w:rsidP="00340259">
      <w:pPr>
        <w:spacing w:after="120"/>
        <w:ind w:left="709" w:firstLine="0"/>
        <w:rPr>
          <w:rFonts w:ascii="Browallia New" w:eastAsia="Times New Roman" w:hAnsi="Browallia New" w:cs="Browallia New"/>
          <w:spacing w:val="-2"/>
          <w:sz w:val="28"/>
        </w:rPr>
      </w:pPr>
      <w:r w:rsidRPr="00E52C06">
        <w:rPr>
          <w:rFonts w:ascii="Browallia New" w:eastAsia="Malgun Gothic" w:hAnsi="Browallia New" w:cs="Browallia New"/>
          <w:spacing w:val="-2"/>
          <w:sz w:val="28"/>
        </w:rPr>
        <w:t>GK</w:t>
      </w:r>
      <w:r w:rsidR="005310EC" w:rsidRPr="005310EC">
        <w:rPr>
          <w:rFonts w:ascii="Browallia New" w:eastAsia="Malgun Gothic" w:hAnsi="Browallia New" w:cs="Browallia New"/>
          <w:spacing w:val="-2"/>
          <w:sz w:val="28"/>
        </w:rPr>
        <w:t>1</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and GK</w:t>
      </w:r>
      <w:r w:rsidR="005310EC" w:rsidRPr="005310EC">
        <w:rPr>
          <w:rFonts w:ascii="Browallia New" w:eastAsia="Malgun Gothic" w:hAnsi="Browallia New" w:cs="Browallia New"/>
          <w:spacing w:val="-2"/>
          <w:sz w:val="28"/>
        </w:rPr>
        <w:t>2</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 xml:space="preserve">have accepted </w:t>
      </w:r>
      <w:r w:rsidRPr="00E52C06">
        <w:rPr>
          <w:rFonts w:ascii="Browallia New" w:eastAsia="Times New Roman" w:hAnsi="Browallia New" w:cs="Browallia New" w:hint="cs"/>
          <w:spacing w:val="-2"/>
          <w:sz w:val="28"/>
          <w:cs/>
        </w:rPr>
        <w:t xml:space="preserve">the Fit for </w:t>
      </w:r>
      <w:r w:rsidRPr="00E52C06">
        <w:rPr>
          <w:rFonts w:ascii="Browallia New" w:eastAsia="Times New Roman" w:hAnsi="Browallia New" w:cs="Browallia New"/>
          <w:spacing w:val="-2"/>
          <w:sz w:val="28"/>
        </w:rPr>
        <w:t>Solar power energy</w:t>
      </w:r>
      <w:r w:rsidRPr="00E52C06">
        <w:rPr>
          <w:rFonts w:ascii="Browallia New" w:eastAsia="Times New Roman" w:hAnsi="Browallia New" w:cs="Browallia New" w:hint="cs"/>
          <w:spacing w:val="-2"/>
          <w:sz w:val="28"/>
          <w:cs/>
        </w:rPr>
        <w:t xml:space="preserve"> </w:t>
      </w:r>
      <w:r w:rsidRPr="00E52C06">
        <w:rPr>
          <w:rFonts w:ascii="Browallia New" w:eastAsia="Malgun Gothic" w:hAnsi="Browallia New" w:cs="Browallia New"/>
          <w:spacing w:val="-2"/>
          <w:sz w:val="28"/>
        </w:rPr>
        <w:t>amounting to Yen</w:t>
      </w:r>
      <w:r w:rsidRPr="00E52C06">
        <w:rPr>
          <w:rFonts w:ascii="Browallia New" w:eastAsia="Malgun Gothic" w:hAnsi="Browallia New" w:cs="Browallia New"/>
          <w:spacing w:val="-2"/>
          <w:sz w:val="28"/>
          <w:cs/>
        </w:rPr>
        <w:t xml:space="preserve"> </w:t>
      </w:r>
      <w:r w:rsidR="005310EC" w:rsidRPr="005310EC">
        <w:rPr>
          <w:rFonts w:ascii="Browallia New" w:eastAsia="Malgun Gothic" w:hAnsi="Browallia New" w:cs="Browallia New" w:hint="cs"/>
          <w:spacing w:val="-2"/>
          <w:sz w:val="28"/>
        </w:rPr>
        <w:t>287</w:t>
      </w:r>
      <w:r w:rsidRPr="00E52C06">
        <w:rPr>
          <w:rFonts w:ascii="Browallia New" w:eastAsia="Malgun Gothic" w:hAnsi="Browallia New" w:cs="Browallia New" w:hint="cs"/>
          <w:spacing w:val="-2"/>
          <w:sz w:val="28"/>
          <w:cs/>
        </w:rPr>
        <w:t>.</w:t>
      </w:r>
      <w:r w:rsidR="005310EC" w:rsidRPr="005310EC">
        <w:rPr>
          <w:rFonts w:ascii="Browallia New" w:eastAsia="Malgun Gothic" w:hAnsi="Browallia New" w:cs="Browallia New" w:hint="cs"/>
          <w:spacing w:val="-2"/>
          <w:sz w:val="28"/>
        </w:rPr>
        <w:t>43</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million</w:t>
      </w:r>
      <w:r w:rsidRPr="00E52C06">
        <w:rPr>
          <w:rFonts w:ascii="Browallia New" w:eastAsia="Malgun Gothic" w:hAnsi="Browallia New" w:cs="Browallia New"/>
          <w:spacing w:val="-2"/>
          <w:sz w:val="28"/>
          <w:cs/>
        </w:rPr>
        <w:t>.</w:t>
      </w:r>
      <w:r w:rsidRPr="00E52C06">
        <w:rPr>
          <w:rFonts w:ascii="Browallia New" w:eastAsia="Times New Roman" w:hAnsi="Browallia New" w:cs="Browallia New"/>
          <w:spacing w:val="-2"/>
          <w:sz w:val="28"/>
          <w:cs/>
        </w:rPr>
        <w:t xml:space="preserve"> (</w:t>
      </w:r>
      <w:r w:rsidRPr="00E52C06">
        <w:rPr>
          <w:rFonts w:ascii="Browallia New" w:eastAsia="Times New Roman" w:hAnsi="Browallia New" w:cs="Browallia New" w:hint="cs"/>
          <w:spacing w:val="-2"/>
          <w:sz w:val="28"/>
          <w:cs/>
        </w:rPr>
        <w:t>Ba</w:t>
      </w:r>
      <w:r w:rsidRPr="00E52C06">
        <w:rPr>
          <w:rFonts w:ascii="Browallia New" w:eastAsia="Times New Roman" w:hAnsi="Browallia New" w:cs="Browallia New"/>
          <w:spacing w:val="-2"/>
          <w:sz w:val="28"/>
        </w:rPr>
        <w:t>ht</w:t>
      </w:r>
      <w:r w:rsidRPr="00E52C06">
        <w:rPr>
          <w:rFonts w:ascii="Browallia New" w:eastAsia="Times New Roman" w:hAnsi="Browallia New" w:cs="Browallia New" w:hint="cs"/>
          <w:spacing w:val="-2"/>
          <w:sz w:val="28"/>
          <w:cs/>
        </w:rPr>
        <w:t xml:space="preserve"> </w:t>
      </w:r>
      <w:r w:rsidR="005310EC" w:rsidRPr="005310EC">
        <w:rPr>
          <w:rFonts w:ascii="Browallia New" w:eastAsia="Times New Roman" w:hAnsi="Browallia New" w:cs="Browallia New" w:hint="cs"/>
          <w:spacing w:val="-2"/>
          <w:sz w:val="28"/>
        </w:rPr>
        <w:t>90</w:t>
      </w:r>
      <w:r w:rsidRPr="00E52C06">
        <w:rPr>
          <w:rFonts w:ascii="Browallia New" w:eastAsia="Times New Roman" w:hAnsi="Browallia New" w:cs="Browallia New" w:hint="cs"/>
          <w:spacing w:val="-2"/>
          <w:sz w:val="28"/>
          <w:cs/>
        </w:rPr>
        <w:t>.</w:t>
      </w:r>
      <w:r w:rsidR="005310EC" w:rsidRPr="005310EC">
        <w:rPr>
          <w:rFonts w:ascii="Browallia New" w:eastAsia="Times New Roman" w:hAnsi="Browallia New" w:cs="Browallia New" w:hint="cs"/>
          <w:spacing w:val="-2"/>
          <w:sz w:val="28"/>
        </w:rPr>
        <w:t>65</w:t>
      </w:r>
      <w:r w:rsidRPr="00E52C06">
        <w:rPr>
          <w:rFonts w:ascii="Browallia New" w:eastAsia="Times New Roman" w:hAnsi="Browallia New" w:cs="Browallia New" w:hint="cs"/>
          <w:spacing w:val="-2"/>
          <w:sz w:val="28"/>
          <w:cs/>
        </w:rPr>
        <w:t xml:space="preserve"> million) </w:t>
      </w:r>
      <w:r>
        <w:rPr>
          <w:rFonts w:ascii="Browallia New" w:eastAsia="Times New Roman" w:hAnsi="Browallia New" w:cs="Browallia New"/>
          <w:spacing w:val="-2"/>
          <w:sz w:val="28"/>
        </w:rPr>
        <w:t>included</w:t>
      </w:r>
      <w:r w:rsidRPr="00E52C06">
        <w:rPr>
          <w:rFonts w:ascii="Browallia New" w:eastAsia="Malgun Gothic" w:hAnsi="Browallia New" w:cs="Browallia New"/>
          <w:spacing w:val="-2"/>
          <w:sz w:val="28"/>
        </w:rPr>
        <w:t xml:space="preserve"> the construction of grid connection from the Electricity Authority of Japan </w:t>
      </w:r>
      <w:r w:rsidRPr="00E52C06">
        <w:rPr>
          <w:rFonts w:ascii="Browallia New" w:eastAsia="Malgun Gothic" w:hAnsi="Browallia New" w:cs="Browallia New"/>
          <w:spacing w:val="-2"/>
          <w:sz w:val="28"/>
          <w:cs/>
        </w:rPr>
        <w:t>(</w:t>
      </w:r>
      <w:r w:rsidRPr="00E52C06">
        <w:rPr>
          <w:rFonts w:ascii="Browallia New" w:eastAsia="Malgun Gothic" w:hAnsi="Browallia New" w:cs="Browallia New"/>
          <w:spacing w:val="-2"/>
          <w:sz w:val="28"/>
        </w:rPr>
        <w:t>Tohoku Electricity Power Company</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amounting to Yen</w:t>
      </w:r>
      <w:r w:rsidRPr="00E52C06">
        <w:rPr>
          <w:rFonts w:ascii="Browallia New" w:eastAsia="Malgun Gothic" w:hAnsi="Browallia New" w:cs="Browallia New"/>
          <w:spacing w:val="-2"/>
          <w:sz w:val="28"/>
          <w:cs/>
        </w:rPr>
        <w:t xml:space="preserve"> </w:t>
      </w:r>
      <w:r w:rsidR="005310EC" w:rsidRPr="005310EC">
        <w:rPr>
          <w:rFonts w:ascii="Browallia New" w:eastAsia="Malgun Gothic" w:hAnsi="Browallia New" w:cs="Browallia New"/>
          <w:spacing w:val="-2"/>
          <w:sz w:val="28"/>
        </w:rPr>
        <w:t>1</w:t>
      </w:r>
      <w:r w:rsidR="005310EC" w:rsidRPr="005310EC">
        <w:rPr>
          <w:rFonts w:ascii="Browallia New" w:eastAsia="Malgun Gothic" w:hAnsi="Browallia New" w:cs="Browallia New" w:hint="cs"/>
          <w:spacing w:val="-2"/>
          <w:sz w:val="28"/>
        </w:rPr>
        <w:t>82</w:t>
      </w:r>
      <w:r w:rsidRPr="00E52C06">
        <w:rPr>
          <w:rFonts w:ascii="Browallia New" w:eastAsia="Malgun Gothic" w:hAnsi="Browallia New" w:cs="Browallia New" w:hint="cs"/>
          <w:spacing w:val="-2"/>
          <w:sz w:val="28"/>
          <w:cs/>
        </w:rPr>
        <w:t>.</w:t>
      </w:r>
      <w:r w:rsidR="003F0D50">
        <w:rPr>
          <w:rFonts w:ascii="Browallia New" w:eastAsia="Malgun Gothic" w:hAnsi="Browallia New" w:cs="Browallia New"/>
          <w:spacing w:val="-2"/>
          <w:sz w:val="28"/>
        </w:rPr>
        <w:t>6</w:t>
      </w:r>
      <w:r w:rsidR="005310EC" w:rsidRPr="005310EC">
        <w:rPr>
          <w:rFonts w:ascii="Browallia New" w:eastAsia="Malgun Gothic" w:hAnsi="Browallia New" w:cs="Browallia New" w:hint="cs"/>
          <w:spacing w:val="-2"/>
          <w:sz w:val="28"/>
        </w:rPr>
        <w:t>1</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million</w:t>
      </w:r>
      <w:r w:rsidRPr="00E52C06">
        <w:rPr>
          <w:rFonts w:ascii="Browallia New" w:eastAsia="Malgun Gothic" w:hAnsi="Browallia New" w:cs="Browallia New" w:hint="cs"/>
          <w:spacing w:val="-2"/>
          <w:sz w:val="28"/>
          <w:cs/>
        </w:rPr>
        <w:t xml:space="preserve"> (</w:t>
      </w:r>
      <w:r w:rsidRPr="00E52C06">
        <w:rPr>
          <w:rFonts w:ascii="Browallia New" w:eastAsia="Malgun Gothic" w:hAnsi="Browallia New" w:cs="Browallia New"/>
          <w:spacing w:val="-2"/>
          <w:sz w:val="28"/>
        </w:rPr>
        <w:t>Baht 55</w:t>
      </w:r>
      <w:r w:rsidRPr="00E52C06">
        <w:rPr>
          <w:rFonts w:ascii="Browallia New" w:eastAsia="Malgun Gothic" w:hAnsi="Browallia New" w:cs="Browallia New"/>
          <w:spacing w:val="-2"/>
          <w:sz w:val="28"/>
          <w:cs/>
        </w:rPr>
        <w:t>.</w:t>
      </w:r>
      <w:r w:rsidRPr="00E52C06">
        <w:rPr>
          <w:rFonts w:ascii="Browallia New" w:eastAsia="Malgun Gothic" w:hAnsi="Browallia New" w:cs="Browallia New"/>
          <w:spacing w:val="-2"/>
          <w:sz w:val="28"/>
        </w:rPr>
        <w:t>5</w:t>
      </w:r>
      <w:r w:rsidR="003F0D50">
        <w:rPr>
          <w:rFonts w:ascii="Browallia New" w:eastAsia="Malgun Gothic" w:hAnsi="Browallia New" w:cs="Browallia New"/>
          <w:spacing w:val="-2"/>
          <w:sz w:val="28"/>
        </w:rPr>
        <w:t>1</w:t>
      </w:r>
      <w:r w:rsidRPr="00E52C06">
        <w:rPr>
          <w:rFonts w:ascii="Browallia New" w:eastAsia="Malgun Gothic" w:hAnsi="Browallia New" w:cs="Browallia New"/>
          <w:spacing w:val="-2"/>
          <w:sz w:val="28"/>
        </w:rPr>
        <w:t xml:space="preserve"> million</w:t>
      </w:r>
      <w:r w:rsidRPr="00E52C06">
        <w:rPr>
          <w:rFonts w:ascii="Browallia New" w:eastAsia="Malgun Gothic" w:hAnsi="Browallia New" w:cs="Browallia New"/>
          <w:spacing w:val="-2"/>
          <w:sz w:val="28"/>
          <w:cs/>
        </w:rPr>
        <w:t>).</w:t>
      </w:r>
      <w:r w:rsidRPr="00E52C06">
        <w:rPr>
          <w:rFonts w:ascii="Browallia New" w:eastAsia="Malgun Gothic" w:hAnsi="Browallia New" w:cs="Browallia New" w:hint="cs"/>
          <w:spacing w:val="-2"/>
          <w:sz w:val="28"/>
          <w:cs/>
        </w:rPr>
        <w:t xml:space="preserve"> </w:t>
      </w:r>
      <w:r w:rsidRPr="00E52C06">
        <w:rPr>
          <w:rFonts w:ascii="Browallia New" w:eastAsia="Malgun Gothic" w:hAnsi="Browallia New" w:cs="Browallia New"/>
          <w:spacing w:val="-2"/>
          <w:sz w:val="28"/>
        </w:rPr>
        <w:t>At present, GK</w:t>
      </w:r>
      <w:r w:rsidR="005310EC" w:rsidRPr="005310EC">
        <w:rPr>
          <w:rFonts w:ascii="Browallia New" w:eastAsia="Malgun Gothic" w:hAnsi="Browallia New" w:cs="Browallia New"/>
          <w:spacing w:val="-2"/>
          <w:sz w:val="28"/>
        </w:rPr>
        <w:t>1</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and GK</w:t>
      </w:r>
      <w:r w:rsidR="005310EC" w:rsidRPr="005310EC">
        <w:rPr>
          <w:rFonts w:ascii="Browallia New" w:eastAsia="Malgun Gothic" w:hAnsi="Browallia New" w:cs="Browallia New"/>
          <w:spacing w:val="-2"/>
          <w:sz w:val="28"/>
        </w:rPr>
        <w:t>2</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 xml:space="preserve">has fully paid and the construction period shall be </w:t>
      </w:r>
      <w:r w:rsidR="005310EC" w:rsidRPr="005310EC">
        <w:rPr>
          <w:rFonts w:ascii="Browallia New" w:eastAsia="Malgun Gothic" w:hAnsi="Browallia New" w:cs="Browallia New"/>
          <w:spacing w:val="-2"/>
          <w:sz w:val="28"/>
        </w:rPr>
        <w:t>25</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months</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At present, the developers are in the process of change in type of land usage and expansion of connecting area for extending the capacity to meet the target</w:t>
      </w:r>
      <w:r w:rsidRPr="00E52C06">
        <w:rPr>
          <w:rFonts w:ascii="Browallia New" w:eastAsia="Times New Roman" w:hAnsi="Browallia New" w:cs="Browallia New"/>
          <w:spacing w:val="-2"/>
          <w:sz w:val="28"/>
          <w:cs/>
        </w:rPr>
        <w:t>.</w:t>
      </w:r>
    </w:p>
    <w:p w:rsidR="001B1184" w:rsidRDefault="001B1184" w:rsidP="00340259">
      <w:pPr>
        <w:spacing w:after="120"/>
        <w:ind w:left="709" w:firstLine="0"/>
        <w:rPr>
          <w:rFonts w:ascii="Browallia New" w:hAnsi="Browallia New" w:cs="Browallia New"/>
          <w:sz w:val="28"/>
        </w:rPr>
      </w:pPr>
    </w:p>
    <w:p w:rsidR="001B1184" w:rsidRDefault="001B1184" w:rsidP="00340259">
      <w:pPr>
        <w:spacing w:after="120"/>
        <w:ind w:left="709" w:firstLine="0"/>
        <w:rPr>
          <w:rFonts w:ascii="Browallia New" w:hAnsi="Browallia New" w:cs="Browallia New"/>
          <w:sz w:val="28"/>
        </w:rPr>
      </w:pPr>
    </w:p>
    <w:p w:rsidR="001B1184" w:rsidRPr="001B1184" w:rsidRDefault="001B1184" w:rsidP="001B1184">
      <w:pPr>
        <w:pStyle w:val="Heading1"/>
        <w:rPr>
          <w:cs/>
          <w:lang w:val="en-US"/>
        </w:rPr>
      </w:pPr>
      <w:r>
        <w:rPr>
          <w:lang w:val="en-US"/>
        </w:rPr>
        <w:lastRenderedPageBreak/>
        <w:t>27</w:t>
      </w:r>
      <w:r>
        <w:rPr>
          <w:cs/>
        </w:rPr>
        <w:t>.</w:t>
      </w:r>
      <w:r>
        <w:tab/>
        <w:t>OTHER INFORMATION</w:t>
      </w:r>
      <w:r>
        <w:rPr>
          <w:lang w:val="en-US"/>
        </w:rPr>
        <w:t xml:space="preserve"> </w:t>
      </w:r>
      <w:r>
        <w:rPr>
          <w:rFonts w:hint="cs"/>
          <w:cs/>
          <w:lang w:val="en-US"/>
        </w:rPr>
        <w:t>(</w:t>
      </w:r>
      <w:r>
        <w:rPr>
          <w:lang w:val="en-US"/>
        </w:rPr>
        <w:t>Con’t</w:t>
      </w:r>
      <w:r>
        <w:rPr>
          <w:rFonts w:hint="cs"/>
          <w:cs/>
          <w:lang w:val="en-US"/>
        </w:rPr>
        <w:t>)</w:t>
      </w:r>
    </w:p>
    <w:p w:rsidR="001B1184" w:rsidRPr="0064461A" w:rsidRDefault="001B1184" w:rsidP="001B1184">
      <w:pPr>
        <w:pStyle w:val="Heading2"/>
        <w:spacing w:after="120"/>
        <w:ind w:hanging="720"/>
        <w:rPr>
          <w:rFonts w:cs="Browallia New"/>
          <w:u w:val="none"/>
          <w:cs/>
        </w:rPr>
      </w:pPr>
      <w:r w:rsidRPr="001B1184">
        <w:rPr>
          <w:u w:val="none"/>
        </w:rPr>
        <w:t>27</w:t>
      </w:r>
      <w:r w:rsidRPr="001B1184">
        <w:rPr>
          <w:u w:val="none"/>
          <w:cs/>
        </w:rPr>
        <w:t>.</w:t>
      </w:r>
      <w:r w:rsidRPr="001B1184">
        <w:rPr>
          <w:u w:val="none"/>
        </w:rPr>
        <w:t>1</w:t>
      </w:r>
      <w:r w:rsidRPr="001B1184">
        <w:rPr>
          <w:u w:val="none"/>
          <w:cs/>
        </w:rPr>
        <w:t xml:space="preserve">  </w:t>
      </w:r>
      <w:r w:rsidRPr="001B1184">
        <w:rPr>
          <w:u w:val="none"/>
        </w:rPr>
        <w:tab/>
      </w:r>
      <w:r w:rsidRPr="0064461A">
        <w:rPr>
          <w:u w:val="none"/>
        </w:rPr>
        <w:t>Kurihara Project, capacity 23</w:t>
      </w:r>
      <w:r w:rsidRPr="0064461A">
        <w:rPr>
          <w:u w:val="none"/>
          <w:cs/>
        </w:rPr>
        <w:t xml:space="preserve"> </w:t>
      </w:r>
      <w:r w:rsidR="00EF1AD6">
        <w:rPr>
          <w:u w:val="none"/>
          <w:lang w:val="en-US"/>
        </w:rPr>
        <w:t>M</w:t>
      </w:r>
      <w:r w:rsidRPr="0064461A">
        <w:rPr>
          <w:u w:val="none"/>
        </w:rPr>
        <w:t>egawatts</w:t>
      </w:r>
      <w:r w:rsidR="0064461A">
        <w:rPr>
          <w:u w:val="none"/>
          <w:lang w:val="en-US"/>
        </w:rPr>
        <w:t xml:space="preserve"> </w:t>
      </w:r>
      <w:r w:rsidRPr="0064461A">
        <w:rPr>
          <w:rFonts w:cs="Browallia New"/>
          <w:u w:val="none"/>
          <w:cs/>
        </w:rPr>
        <w:t>(</w:t>
      </w:r>
      <w:r w:rsidRPr="0064461A">
        <w:rPr>
          <w:rFonts w:cs="Browallia New"/>
          <w:u w:val="none"/>
        </w:rPr>
        <w:t>Con’t</w:t>
      </w:r>
      <w:r w:rsidRPr="0064461A">
        <w:rPr>
          <w:rFonts w:cs="Browallia New"/>
          <w:u w:val="none"/>
          <w:cs/>
        </w:rPr>
        <w:t>)</w:t>
      </w:r>
    </w:p>
    <w:p w:rsidR="00340259" w:rsidRPr="00E81CA9" w:rsidRDefault="00340259" w:rsidP="00340259">
      <w:pPr>
        <w:spacing w:after="120"/>
        <w:ind w:left="709" w:firstLine="0"/>
        <w:rPr>
          <w:rFonts w:ascii="Browallia New" w:eastAsia="Times New Roman" w:hAnsi="Browallia New" w:cs="Browallia New"/>
          <w:sz w:val="28"/>
        </w:rPr>
      </w:pPr>
      <w:r w:rsidRPr="00E81CA9">
        <w:rPr>
          <w:rFonts w:ascii="Browallia New" w:hAnsi="Browallia New" w:cs="Browallia New"/>
          <w:sz w:val="28"/>
        </w:rPr>
        <w:t>During the year 2017</w:t>
      </w:r>
      <w:r w:rsidRPr="00E81CA9">
        <w:rPr>
          <w:rFonts w:ascii="Browallia New" w:eastAsia="Times New Roman" w:hAnsi="Browallia New" w:cs="Browallia New" w:hint="cs"/>
          <w:sz w:val="28"/>
          <w:cs/>
        </w:rPr>
        <w:t xml:space="preserve">, </w:t>
      </w:r>
      <w:r w:rsidRPr="00E81CA9">
        <w:rPr>
          <w:rFonts w:ascii="Browallia New" w:eastAsia="Times New Roman" w:hAnsi="Browallia New" w:cs="Browallia New"/>
          <w:sz w:val="28"/>
        </w:rPr>
        <w:t xml:space="preserve">GK1 </w:t>
      </w:r>
      <w:r w:rsidR="007609CA">
        <w:rPr>
          <w:rFonts w:ascii="Browallia New" w:eastAsia="Times New Roman" w:hAnsi="Browallia New" w:cs="Browallia New"/>
          <w:sz w:val="28"/>
        </w:rPr>
        <w:t>and</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GK2 have entered into a</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 xml:space="preserve">construction of solar power plant </w:t>
      </w:r>
      <w:r w:rsidRPr="00E81CA9">
        <w:rPr>
          <w:rFonts w:ascii="Browallia New" w:eastAsia="Times New Roman" w:hAnsi="Browallia New" w:cs="Browallia New" w:hint="cs"/>
          <w:sz w:val="28"/>
          <w:cs/>
        </w:rPr>
        <w:t xml:space="preserve">contract  amounting </w:t>
      </w:r>
      <w:r w:rsidRPr="00E81CA9">
        <w:rPr>
          <w:rFonts w:ascii="Browallia New" w:eastAsia="Times New Roman" w:hAnsi="Browallia New" w:cs="Browallia New"/>
          <w:sz w:val="28"/>
        </w:rPr>
        <w:t xml:space="preserve">Yen </w:t>
      </w:r>
      <w:r w:rsidR="003F0D50">
        <w:rPr>
          <w:rFonts w:ascii="Browallia New" w:eastAsia="Times New Roman" w:hAnsi="Browallia New" w:cs="Browallia New"/>
          <w:sz w:val="28"/>
        </w:rPr>
        <w:t>2</w:t>
      </w:r>
      <w:r w:rsidRPr="00E81CA9">
        <w:rPr>
          <w:rFonts w:ascii="Browallia New" w:eastAsia="Times New Roman" w:hAnsi="Browallia New" w:cs="Browallia New"/>
          <w:sz w:val="28"/>
        </w:rPr>
        <w:t>,</w:t>
      </w:r>
      <w:r w:rsidR="003F0D50">
        <w:rPr>
          <w:rFonts w:ascii="Browallia New" w:eastAsia="Times New Roman" w:hAnsi="Browallia New" w:cs="Browallia New"/>
          <w:sz w:val="28"/>
        </w:rPr>
        <w:t>0</w:t>
      </w:r>
      <w:r w:rsidRPr="00E81CA9">
        <w:rPr>
          <w:rFonts w:ascii="Browallia New" w:eastAsia="Times New Roman" w:hAnsi="Browallia New" w:cs="Browallia New"/>
          <w:sz w:val="28"/>
        </w:rPr>
        <w:t>00</w:t>
      </w:r>
      <w:r w:rsidR="003F0D50">
        <w:rPr>
          <w:rFonts w:ascii="Browallia New" w:eastAsia="Times New Roman" w:hAnsi="Browallia New" w:cs="Browallia New"/>
          <w:sz w:val="28"/>
          <w:cs/>
        </w:rPr>
        <w:t>.</w:t>
      </w:r>
      <w:r w:rsidR="003F0D50">
        <w:rPr>
          <w:rFonts w:ascii="Browallia New" w:eastAsia="Times New Roman" w:hAnsi="Browallia New" w:cs="Browallia New"/>
          <w:sz w:val="28"/>
        </w:rPr>
        <w:t>7</w:t>
      </w:r>
      <w:r w:rsidR="00A734F9">
        <w:rPr>
          <w:rFonts w:ascii="Browallia New" w:eastAsia="Times New Roman" w:hAnsi="Browallia New" w:cs="Browallia New"/>
          <w:sz w:val="28"/>
        </w:rPr>
        <w:t>7</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hint="cs"/>
          <w:sz w:val="28"/>
          <w:cs/>
        </w:rPr>
        <w:t xml:space="preserve">million and Yen </w:t>
      </w:r>
      <w:r w:rsidRPr="00E81CA9">
        <w:rPr>
          <w:rFonts w:ascii="Browallia New" w:eastAsia="Times New Roman" w:hAnsi="Browallia New" w:cs="Browallia New"/>
          <w:sz w:val="28"/>
        </w:rPr>
        <w:t>1,168</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02 million</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respectively</w:t>
      </w:r>
      <w:r w:rsidRPr="00E81CA9">
        <w:rPr>
          <w:rFonts w:ascii="Browallia New" w:eastAsia="Times New Roman" w:hAnsi="Browallia New" w:cs="Browallia New" w:hint="cs"/>
          <w:sz w:val="28"/>
          <w:cs/>
        </w:rPr>
        <w:t>.</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At present, GK</w:t>
      </w:r>
      <w:r w:rsidR="005310EC" w:rsidRPr="005310EC">
        <w:rPr>
          <w:rFonts w:ascii="Browallia New" w:eastAsia="Times New Roman" w:hAnsi="Browallia New" w:cs="Browallia New"/>
          <w:sz w:val="28"/>
        </w:rPr>
        <w:t>1</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and GK</w:t>
      </w:r>
      <w:r w:rsidR="005310EC" w:rsidRPr="005310EC">
        <w:rPr>
          <w:rFonts w:ascii="Browallia New" w:eastAsia="Times New Roman" w:hAnsi="Browallia New" w:cs="Browallia New"/>
          <w:sz w:val="28"/>
        </w:rPr>
        <w:t>2</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 xml:space="preserve">has partly </w:t>
      </w:r>
      <w:r w:rsidRPr="003F0D50">
        <w:rPr>
          <w:rFonts w:ascii="Browallia New" w:eastAsia="Times New Roman" w:hAnsi="Browallia New" w:cs="Browallia New"/>
          <w:spacing w:val="-2"/>
          <w:sz w:val="28"/>
        </w:rPr>
        <w:t>paid for the construction of</w:t>
      </w:r>
      <w:r w:rsidR="003F0D50">
        <w:rPr>
          <w:rFonts w:ascii="Browallia New" w:eastAsia="Times New Roman" w:hAnsi="Browallia New" w:cs="Browallia New"/>
          <w:spacing w:val="-2"/>
          <w:sz w:val="28"/>
          <w:cs/>
        </w:rPr>
        <w:t xml:space="preserve"> </w:t>
      </w:r>
      <w:r w:rsidRPr="003F0D50">
        <w:rPr>
          <w:rFonts w:ascii="Browallia New" w:eastAsia="Times New Roman" w:hAnsi="Browallia New" w:cs="Browallia New"/>
          <w:spacing w:val="-2"/>
          <w:sz w:val="28"/>
        </w:rPr>
        <w:t xml:space="preserve">Yen </w:t>
      </w:r>
      <w:r w:rsidR="003F0D50" w:rsidRPr="003F0D50">
        <w:rPr>
          <w:rFonts w:ascii="Browallia New" w:eastAsia="Times New Roman" w:hAnsi="Browallia New" w:cs="Browallia New"/>
          <w:spacing w:val="-2"/>
          <w:sz w:val="28"/>
        </w:rPr>
        <w:t>1,173</w:t>
      </w:r>
      <w:r w:rsidR="003F0D50" w:rsidRPr="003F0D50">
        <w:rPr>
          <w:rFonts w:ascii="Browallia New" w:eastAsia="Times New Roman" w:hAnsi="Browallia New" w:cs="Browallia New"/>
          <w:spacing w:val="-2"/>
          <w:sz w:val="28"/>
          <w:cs/>
        </w:rPr>
        <w:t>.</w:t>
      </w:r>
      <w:r w:rsidR="003F0D50" w:rsidRPr="003F0D50">
        <w:rPr>
          <w:rFonts w:ascii="Browallia New" w:eastAsia="Times New Roman" w:hAnsi="Browallia New" w:cs="Browallia New"/>
          <w:spacing w:val="-2"/>
          <w:sz w:val="28"/>
        </w:rPr>
        <w:t>49</w:t>
      </w:r>
      <w:r w:rsidRPr="003F0D50">
        <w:rPr>
          <w:rFonts w:ascii="Browallia New" w:eastAsia="Times New Roman" w:hAnsi="Browallia New" w:cs="Browallia New"/>
          <w:spacing w:val="-2"/>
          <w:sz w:val="28"/>
          <w:cs/>
        </w:rPr>
        <w:t xml:space="preserve"> </w:t>
      </w:r>
      <w:r w:rsidRPr="003F0D50">
        <w:rPr>
          <w:rFonts w:ascii="Browallia New" w:eastAsia="Times New Roman" w:hAnsi="Browallia New" w:cs="Browallia New"/>
          <w:spacing w:val="-2"/>
          <w:sz w:val="28"/>
        </w:rPr>
        <w:t>million</w:t>
      </w:r>
      <w:r w:rsidRPr="003F0D50">
        <w:rPr>
          <w:rFonts w:ascii="Browallia New" w:eastAsia="Times New Roman" w:hAnsi="Browallia New" w:cs="Browallia New"/>
          <w:spacing w:val="-2"/>
          <w:sz w:val="28"/>
          <w:cs/>
        </w:rPr>
        <w:t xml:space="preserve"> </w:t>
      </w:r>
      <w:r w:rsidRPr="003F0D50">
        <w:rPr>
          <w:rFonts w:ascii="Browallia New" w:eastAsia="Times New Roman" w:hAnsi="Browallia New" w:cs="Browallia New"/>
          <w:spacing w:val="-2"/>
          <w:sz w:val="28"/>
        </w:rPr>
        <w:t>and the construction will be completed within around 1 year</w:t>
      </w:r>
      <w:r w:rsidRPr="003F0D50">
        <w:rPr>
          <w:rFonts w:ascii="Browallia New" w:eastAsia="Times New Roman" w:hAnsi="Browallia New" w:cs="Browallia New"/>
          <w:spacing w:val="-2"/>
          <w:sz w:val="28"/>
          <w:cs/>
        </w:rPr>
        <w:t>.</w:t>
      </w:r>
    </w:p>
    <w:p w:rsidR="003E4958" w:rsidRPr="001B1184" w:rsidRDefault="006431E2" w:rsidP="001B1184">
      <w:pPr>
        <w:pStyle w:val="Heading2"/>
        <w:spacing w:after="120"/>
        <w:ind w:hanging="720"/>
        <w:rPr>
          <w:u w:val="none"/>
        </w:rPr>
      </w:pPr>
      <w:r w:rsidRPr="001B1184">
        <w:rPr>
          <w:u w:val="none"/>
        </w:rPr>
        <w:t>27</w:t>
      </w:r>
      <w:r w:rsidR="00340259" w:rsidRPr="001B1184">
        <w:rPr>
          <w:u w:val="none"/>
          <w:cs/>
        </w:rPr>
        <w:t>.</w:t>
      </w:r>
      <w:r w:rsidR="00340259" w:rsidRPr="001B1184">
        <w:rPr>
          <w:u w:val="none"/>
        </w:rPr>
        <w:t>2</w:t>
      </w:r>
      <w:r w:rsidR="003E4958" w:rsidRPr="001B1184">
        <w:rPr>
          <w:u w:val="none"/>
        </w:rPr>
        <w:tab/>
        <w:t>Kyotamba Project, capacity 9</w:t>
      </w:r>
      <w:r w:rsidR="003E4958" w:rsidRPr="001B1184">
        <w:rPr>
          <w:u w:val="none"/>
          <w:cs/>
        </w:rPr>
        <w:t>.</w:t>
      </w:r>
      <w:r w:rsidR="003E4958" w:rsidRPr="001B1184">
        <w:rPr>
          <w:u w:val="none"/>
        </w:rPr>
        <w:t xml:space="preserve">99 </w:t>
      </w:r>
      <w:r w:rsidR="00EF1AD6">
        <w:rPr>
          <w:u w:val="none"/>
          <w:lang w:val="en-US"/>
        </w:rPr>
        <w:t>M</w:t>
      </w:r>
      <w:r w:rsidR="003E4958" w:rsidRPr="001B1184">
        <w:rPr>
          <w:u w:val="none"/>
        </w:rPr>
        <w:t>egawatt</w:t>
      </w:r>
      <w:r w:rsidR="00653B6E" w:rsidRPr="001B1184">
        <w:rPr>
          <w:u w:val="none"/>
        </w:rPr>
        <w:t>s</w:t>
      </w:r>
    </w:p>
    <w:p w:rsidR="003E4958" w:rsidRPr="00E81CA9"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On September 11, 2015</w:t>
      </w:r>
      <w:r w:rsidR="00A734F9">
        <w:rPr>
          <w:rFonts w:ascii="Browallia New" w:eastAsia="Times New Roman" w:hAnsi="Browallia New" w:cs="Browallia New"/>
          <w:sz w:val="28"/>
        </w:rPr>
        <w:t>,</w:t>
      </w:r>
      <w:r w:rsidRPr="00E81CA9">
        <w:rPr>
          <w:rFonts w:ascii="Browallia New" w:eastAsia="Times New Roman" w:hAnsi="Browallia New" w:cs="Browallia New"/>
          <w:sz w:val="28"/>
        </w:rPr>
        <w:t xml:space="preserve"> two indirect subsidiaries in Japan </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 xml:space="preserve">Alternative Energies Kabushiki Kaisha </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Jpn Co</w:t>
      </w:r>
      <w:r w:rsidRPr="00E81CA9">
        <w:rPr>
          <w:rFonts w:ascii="Browallia New" w:eastAsia="Times New Roman" w:hAnsi="Browallia New" w:cs="Browallia New"/>
          <w:sz w:val="28"/>
          <w:cs/>
        </w:rPr>
        <w:t>.) (“</w:t>
      </w:r>
      <w:r w:rsidRPr="00E81CA9">
        <w:rPr>
          <w:rFonts w:ascii="Browallia New" w:eastAsia="Times New Roman" w:hAnsi="Browallia New" w:cs="Browallia New"/>
          <w:sz w:val="28"/>
        </w:rPr>
        <w:t>AEKK</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 xml:space="preserve">and AE Power Godo Kaisha </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Jpn Co</w:t>
      </w:r>
      <w:r w:rsidRPr="00E81CA9">
        <w:rPr>
          <w:rFonts w:ascii="Browallia New" w:eastAsia="Times New Roman" w:hAnsi="Browallia New" w:cs="Browallia New"/>
          <w:sz w:val="28"/>
          <w:cs/>
        </w:rPr>
        <w:t>.) (“</w:t>
      </w:r>
      <w:r w:rsidRPr="00E81CA9">
        <w:rPr>
          <w:rFonts w:ascii="Browallia New" w:eastAsia="Times New Roman" w:hAnsi="Browallia New" w:cs="Browallia New"/>
          <w:sz w:val="28"/>
        </w:rPr>
        <w:t>GK2</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have entered into a Project Development, Real Estate Sale &amp; Purchase and FIT Transfer Agreement with a company in Japan to develop Kyotemba mizuho 12</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 xml:space="preserve">008 MWp Solar Plant </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Cap</w:t>
      </w:r>
      <w:r>
        <w:rPr>
          <w:rFonts w:ascii="Browallia New" w:eastAsia="Times New Roman" w:hAnsi="Browallia New" w:cs="Browallia New"/>
          <w:sz w:val="28"/>
        </w:rPr>
        <w:t>a</w:t>
      </w:r>
      <w:r w:rsidRPr="00E81CA9">
        <w:rPr>
          <w:rFonts w:ascii="Browallia New" w:eastAsia="Times New Roman" w:hAnsi="Browallia New" w:cs="Browallia New"/>
          <w:sz w:val="28"/>
        </w:rPr>
        <w:t>city of 9</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99 Megawatt</w:t>
      </w:r>
      <w:r w:rsidR="00653B6E">
        <w:rPr>
          <w:rFonts w:ascii="Browallia New" w:eastAsia="Times New Roman" w:hAnsi="Browallia New" w:cs="Browallia New"/>
          <w:sz w:val="28"/>
        </w:rPr>
        <w:t>s</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 xml:space="preserve"> value of Yen 750 million</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The agreement included</w:t>
      </w:r>
      <w:r>
        <w:rPr>
          <w:rFonts w:ascii="Browallia New" w:eastAsia="Times New Roman" w:hAnsi="Browallia New" w:cs="Browallia New"/>
          <w:sz w:val="28"/>
        </w:rPr>
        <w:t xml:space="preserve"> land</w:t>
      </w:r>
      <w:r w:rsidR="007944CE">
        <w:rPr>
          <w:rFonts w:ascii="Browallia New" w:eastAsia="Times New Roman" w:hAnsi="Browallia New" w:cs="Browallia New"/>
          <w:sz w:val="28"/>
        </w:rPr>
        <w:t>, licenses and construction cost of Grid Connection which AEKK and GK2 received the land and construction cost under the agreement in the first quarter of 2016</w:t>
      </w:r>
      <w:r w:rsidR="007944CE">
        <w:rPr>
          <w:rFonts w:ascii="Browallia New" w:eastAsia="Times New Roman" w:hAnsi="Browallia New" w:cs="Browallia New"/>
          <w:sz w:val="28"/>
          <w:cs/>
        </w:rPr>
        <w:t xml:space="preserve">. </w:t>
      </w:r>
      <w:r w:rsidR="000E6B5C">
        <w:rPr>
          <w:rFonts w:ascii="Browallia New" w:eastAsia="Times New Roman" w:hAnsi="Browallia New" w:cs="Browallia New"/>
          <w:sz w:val="28"/>
          <w:cs/>
        </w:rPr>
        <w:t xml:space="preserve"> </w:t>
      </w:r>
    </w:p>
    <w:p w:rsidR="003E4958" w:rsidRPr="00E81CA9"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On April 1, 2016, indirect subsidiary EPCO</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 xml:space="preserve">E has entered into a TK Agreement with GK3 to develop Kyotamba Project </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capacity 9</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99 megawatt</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Under joint investment agreements, EPCO</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E agrees to pay contributions to construction of Solar Power generation projects</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In returns, EPCO</w:t>
      </w:r>
      <w:r w:rsidRPr="00E81CA9">
        <w:rPr>
          <w:rFonts w:ascii="Browallia New" w:eastAsia="Times New Roman" w:hAnsi="Browallia New" w:cs="Browallia New"/>
          <w:sz w:val="28"/>
          <w:cs/>
        </w:rPr>
        <w:t>-</w:t>
      </w:r>
      <w:r w:rsidRPr="00E81CA9">
        <w:rPr>
          <w:rFonts w:ascii="Browallia New" w:eastAsia="Times New Roman" w:hAnsi="Browallia New" w:cs="Browallia New"/>
          <w:sz w:val="28"/>
        </w:rPr>
        <w:t>E shall receive 97</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of all profits and losses over the lives of the project</w:t>
      </w:r>
      <w:r w:rsidRPr="00E81CA9">
        <w:rPr>
          <w:rFonts w:ascii="Browallia New" w:eastAsia="Times New Roman" w:hAnsi="Browallia New" w:cs="Browallia New"/>
          <w:sz w:val="28"/>
          <w:cs/>
        </w:rPr>
        <w:t>.</w:t>
      </w:r>
    </w:p>
    <w:p w:rsidR="003E4958" w:rsidRPr="006431E2" w:rsidRDefault="003E4958" w:rsidP="003E4958">
      <w:pPr>
        <w:spacing w:after="120"/>
        <w:ind w:left="709" w:firstLine="0"/>
        <w:rPr>
          <w:rFonts w:ascii="Browallia New" w:eastAsia="Times New Roman" w:hAnsi="Browallia New" w:cs="Browallia New"/>
          <w:spacing w:val="-2"/>
          <w:sz w:val="28"/>
        </w:rPr>
      </w:pPr>
      <w:r w:rsidRPr="006431E2">
        <w:rPr>
          <w:rFonts w:ascii="Browallia New" w:eastAsia="Times New Roman" w:hAnsi="Browallia New" w:cs="Browallia New"/>
          <w:spacing w:val="-2"/>
          <w:sz w:val="28"/>
        </w:rPr>
        <w:t>The Solar plant was construction completely and has started the distributing electricity with the Kansai Electric Power Company Inc</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on November 21, 2016</w:t>
      </w:r>
      <w:r w:rsidRPr="006431E2">
        <w:rPr>
          <w:rFonts w:ascii="Browallia New" w:eastAsia="Times New Roman" w:hAnsi="Browallia New" w:cs="Browallia New"/>
          <w:spacing w:val="-2"/>
          <w:sz w:val="28"/>
          <w:cs/>
        </w:rPr>
        <w:t>.</w:t>
      </w:r>
    </w:p>
    <w:p w:rsidR="003E4958" w:rsidRPr="006431E2" w:rsidRDefault="003E4958" w:rsidP="003E4958">
      <w:pPr>
        <w:spacing w:after="120"/>
        <w:ind w:left="709" w:firstLine="0"/>
        <w:rPr>
          <w:rFonts w:ascii="Browallia New" w:eastAsia="Times New Roman" w:hAnsi="Browallia New" w:cs="Browallia New"/>
          <w:spacing w:val="-2"/>
          <w:sz w:val="28"/>
        </w:rPr>
      </w:pPr>
      <w:r w:rsidRPr="006431E2">
        <w:rPr>
          <w:rFonts w:ascii="Browallia New" w:eastAsia="Times New Roman" w:hAnsi="Browallia New" w:cs="Browallia New"/>
          <w:spacing w:val="-2"/>
          <w:sz w:val="28"/>
        </w:rPr>
        <w:t>On January 23, 2017, AEKK has transfered share of GK3 to Kyotamba Solar Holding Ippan Shadan Houjin under Execution of Unit Transfer Agreement to comply with structure of Japaness law</w:t>
      </w:r>
      <w:r w:rsidRPr="006431E2">
        <w:rPr>
          <w:rFonts w:ascii="Browallia New" w:eastAsia="Times New Roman" w:hAnsi="Browallia New" w:cs="Browallia New"/>
          <w:spacing w:val="-2"/>
          <w:sz w:val="28"/>
          <w:cs/>
        </w:rPr>
        <w:t>.</w:t>
      </w:r>
    </w:p>
    <w:p w:rsidR="009677D0" w:rsidRPr="006431E2" w:rsidRDefault="003E4958" w:rsidP="003E4958">
      <w:pPr>
        <w:spacing w:after="120"/>
        <w:ind w:left="709" w:firstLine="0"/>
        <w:rPr>
          <w:rFonts w:ascii="Browallia New" w:eastAsia="Times New Roman" w:hAnsi="Browallia New" w:cs="Browallia New"/>
          <w:spacing w:val="-2"/>
          <w:sz w:val="28"/>
        </w:rPr>
      </w:pPr>
      <w:r w:rsidRPr="006431E2">
        <w:rPr>
          <w:rFonts w:ascii="Browallia New" w:eastAsia="Times New Roman" w:hAnsi="Browallia New" w:cs="Browallia New"/>
          <w:spacing w:val="-2"/>
          <w:sz w:val="28"/>
        </w:rPr>
        <w:t>On September 14, 2017, indirect subsidiary GK3 has entered into an agreement to appoint a japan company as a</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asset manager</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of Solar Power generation projects</w:t>
      </w:r>
      <w:r w:rsidR="009677D0" w:rsidRPr="006431E2">
        <w:rPr>
          <w:rFonts w:ascii="Browallia New" w:eastAsia="Times New Roman" w:hAnsi="Browallia New" w:cs="Browallia New"/>
          <w:spacing w:val="-2"/>
          <w:sz w:val="28"/>
          <w:cs/>
        </w:rPr>
        <w:t>.</w:t>
      </w:r>
      <w:r w:rsidRPr="006431E2">
        <w:rPr>
          <w:rFonts w:ascii="Browallia New" w:eastAsia="Times New Roman" w:hAnsi="Browallia New" w:cs="Browallia New"/>
          <w:spacing w:val="-2"/>
          <w:sz w:val="28"/>
          <w:cs/>
        </w:rPr>
        <w:t xml:space="preserve"> </w:t>
      </w:r>
    </w:p>
    <w:p w:rsidR="003E4958" w:rsidRPr="006431E2" w:rsidRDefault="003E4958" w:rsidP="003E4958">
      <w:pPr>
        <w:spacing w:after="120"/>
        <w:ind w:left="709" w:firstLine="0"/>
        <w:rPr>
          <w:rFonts w:ascii="Browallia New" w:eastAsia="Times New Roman" w:hAnsi="Browallia New" w:cs="Browallia New"/>
          <w:spacing w:val="-2"/>
          <w:sz w:val="28"/>
        </w:rPr>
      </w:pPr>
      <w:r w:rsidRPr="006431E2">
        <w:rPr>
          <w:rFonts w:ascii="Browallia New" w:eastAsia="Times New Roman" w:hAnsi="Browallia New" w:cs="Browallia New"/>
          <w:spacing w:val="-2"/>
          <w:sz w:val="28"/>
        </w:rPr>
        <w:t>In 2017, indirect subsidiary GK3 has hired legal advisor to review the TK Agreement and concluded that being invalid</w:t>
      </w:r>
      <w:r w:rsidRPr="006431E2">
        <w:rPr>
          <w:rFonts w:ascii="Browallia New" w:eastAsia="Times New Roman" w:hAnsi="Browallia New" w:cs="Browallia New"/>
          <w:spacing w:val="-2"/>
          <w:sz w:val="28"/>
          <w:cs/>
        </w:rPr>
        <w:t>.</w:t>
      </w:r>
    </w:p>
    <w:p w:rsidR="00B6758F" w:rsidRPr="0025101B" w:rsidRDefault="003E4958" w:rsidP="00B6758F">
      <w:pPr>
        <w:tabs>
          <w:tab w:val="left" w:pos="709"/>
        </w:tabs>
        <w:spacing w:after="120"/>
        <w:ind w:left="705" w:firstLine="0"/>
        <w:rPr>
          <w:rFonts w:ascii="Browallia New" w:hAnsi="Browallia New" w:cs="Browallia New"/>
          <w:sz w:val="28"/>
        </w:rPr>
      </w:pPr>
      <w:r w:rsidRPr="0025101B">
        <w:rPr>
          <w:rFonts w:ascii="Browallia New" w:eastAsia="Times New Roman" w:hAnsi="Browallia New" w:cs="Browallia New"/>
          <w:sz w:val="28"/>
        </w:rPr>
        <w:tab/>
      </w:r>
      <w:r w:rsidR="00B6758F" w:rsidRPr="0025101B">
        <w:rPr>
          <w:rFonts w:ascii="Browallia New" w:eastAsia="Times New Roman" w:hAnsi="Browallia New" w:cs="Browallia New"/>
          <w:sz w:val="28"/>
        </w:rPr>
        <w:t>On October 18, 2017, the TK Agreement between EPCO</w:t>
      </w:r>
      <w:r w:rsidR="00B6758F" w:rsidRPr="0025101B">
        <w:rPr>
          <w:rFonts w:ascii="Browallia New" w:eastAsia="Times New Roman" w:hAnsi="Browallia New" w:cs="Browallia New"/>
          <w:sz w:val="28"/>
          <w:cs/>
        </w:rPr>
        <w:t>-</w:t>
      </w:r>
      <w:r w:rsidR="00B6758F" w:rsidRPr="0025101B">
        <w:rPr>
          <w:rFonts w:ascii="Browallia New" w:eastAsia="Times New Roman" w:hAnsi="Browallia New" w:cs="Browallia New"/>
          <w:sz w:val="28"/>
        </w:rPr>
        <w:t>E with GK3 dated April 1, 201</w:t>
      </w:r>
      <w:r w:rsidR="00B6758F">
        <w:rPr>
          <w:rFonts w:ascii="Browallia New" w:eastAsia="Times New Roman" w:hAnsi="Browallia New" w:cs="Browallia New"/>
          <w:sz w:val="28"/>
        </w:rPr>
        <w:t>6</w:t>
      </w:r>
      <w:r w:rsidR="00B6758F" w:rsidRPr="0025101B">
        <w:rPr>
          <w:rFonts w:ascii="Browallia New" w:eastAsia="Times New Roman" w:hAnsi="Browallia New" w:cs="Browallia New"/>
          <w:sz w:val="28"/>
        </w:rPr>
        <w:t xml:space="preserve"> was terminated and replaced by a new TK Agreement dated October 20, 2017, whereby the main content is was to change the percentage of profit distribution from 97 </w:t>
      </w:r>
      <w:r w:rsidR="00B6758F" w:rsidRPr="0025101B">
        <w:rPr>
          <w:rFonts w:ascii="Browallia New" w:eastAsia="Times New Roman" w:hAnsi="Browallia New" w:cs="Browallia New"/>
          <w:sz w:val="28"/>
          <w:cs/>
        </w:rPr>
        <w:t xml:space="preserve">: </w:t>
      </w:r>
      <w:r w:rsidR="00B6758F" w:rsidRPr="0025101B">
        <w:rPr>
          <w:rFonts w:ascii="Browallia New" w:eastAsia="Times New Roman" w:hAnsi="Browallia New" w:cs="Browallia New"/>
          <w:sz w:val="28"/>
        </w:rPr>
        <w:t xml:space="preserve">3 to 98 </w:t>
      </w:r>
      <w:r w:rsidR="00B6758F" w:rsidRPr="0025101B">
        <w:rPr>
          <w:rFonts w:ascii="Browallia New" w:eastAsia="Times New Roman" w:hAnsi="Browallia New" w:cs="Browallia New"/>
          <w:sz w:val="28"/>
          <w:cs/>
        </w:rPr>
        <w:t xml:space="preserve">: </w:t>
      </w:r>
      <w:r w:rsidR="00B6758F" w:rsidRPr="0025101B">
        <w:rPr>
          <w:rFonts w:ascii="Browallia New" w:eastAsia="Times New Roman" w:hAnsi="Browallia New" w:cs="Browallia New"/>
          <w:sz w:val="28"/>
        </w:rPr>
        <w:t xml:space="preserve">2 and the percentage of investor contribution from </w:t>
      </w:r>
      <w:r w:rsidR="00A734F9">
        <w:rPr>
          <w:rFonts w:ascii="Browallia New" w:eastAsia="Times New Roman" w:hAnsi="Browallia New" w:cs="Browallia New"/>
          <w:sz w:val="28"/>
        </w:rPr>
        <w:t>Yen</w:t>
      </w:r>
      <w:r w:rsidR="00B6758F" w:rsidRPr="0025101B">
        <w:rPr>
          <w:rFonts w:ascii="Browallia New" w:eastAsia="Times New Roman" w:hAnsi="Browallia New" w:cs="Browallia New"/>
          <w:sz w:val="28"/>
        </w:rPr>
        <w:t xml:space="preserve"> 648</w:t>
      </w:r>
      <w:r w:rsidR="00B6758F" w:rsidRPr="0025101B">
        <w:rPr>
          <w:rFonts w:ascii="Browallia New" w:eastAsia="Times New Roman" w:hAnsi="Browallia New" w:cs="Browallia New"/>
          <w:sz w:val="28"/>
          <w:cs/>
        </w:rPr>
        <w:t>.</w:t>
      </w:r>
      <w:r w:rsidR="00B6758F" w:rsidRPr="0025101B">
        <w:rPr>
          <w:rFonts w:ascii="Browallia New" w:eastAsia="Times New Roman" w:hAnsi="Browallia New" w:cs="Browallia New"/>
          <w:sz w:val="28"/>
        </w:rPr>
        <w:t xml:space="preserve">95 million </w:t>
      </w:r>
      <w:r w:rsidR="00B6758F" w:rsidRPr="0025101B">
        <w:rPr>
          <w:rFonts w:ascii="Browallia New" w:eastAsia="Times New Roman" w:hAnsi="Browallia New" w:cs="Browallia New"/>
          <w:sz w:val="28"/>
          <w:cs/>
        </w:rPr>
        <w:t>(</w:t>
      </w:r>
      <w:r w:rsidR="00A734F9">
        <w:rPr>
          <w:rFonts w:ascii="Browallia New" w:eastAsia="Times New Roman" w:hAnsi="Browallia New" w:cs="Browallia New"/>
          <w:sz w:val="28"/>
        </w:rPr>
        <w:t>Yen</w:t>
      </w:r>
      <w:r w:rsidR="00B6758F" w:rsidRPr="0025101B">
        <w:rPr>
          <w:rFonts w:ascii="Browallia New" w:eastAsia="Times New Roman" w:hAnsi="Browallia New" w:cs="Browallia New"/>
          <w:sz w:val="28"/>
        </w:rPr>
        <w:t xml:space="preserve"> 50 million was already paid on October 31, 2016</w:t>
      </w:r>
      <w:r w:rsidR="00B6758F" w:rsidRPr="0025101B">
        <w:rPr>
          <w:rFonts w:ascii="Browallia New" w:eastAsia="Times New Roman" w:hAnsi="Browallia New" w:cs="Browallia New"/>
          <w:sz w:val="28"/>
          <w:cs/>
        </w:rPr>
        <w:t xml:space="preserve">) </w:t>
      </w:r>
      <w:r w:rsidR="00B6758F" w:rsidRPr="0025101B">
        <w:rPr>
          <w:rFonts w:ascii="Browallia New" w:eastAsia="Times New Roman" w:hAnsi="Browallia New" w:cs="Browallia New"/>
          <w:sz w:val="28"/>
        </w:rPr>
        <w:t xml:space="preserve">to </w:t>
      </w:r>
      <w:r w:rsidR="00A734F9">
        <w:rPr>
          <w:rFonts w:ascii="Browallia New" w:eastAsia="Times New Roman" w:hAnsi="Browallia New" w:cs="Browallia New"/>
          <w:sz w:val="28"/>
        </w:rPr>
        <w:t>Yen</w:t>
      </w:r>
      <w:r w:rsidR="00B6758F" w:rsidRPr="0025101B">
        <w:rPr>
          <w:rFonts w:ascii="Browallia New" w:eastAsia="Times New Roman" w:hAnsi="Browallia New" w:cs="Browallia New"/>
          <w:sz w:val="28"/>
        </w:rPr>
        <w:t xml:space="preserve"> 931 million EPCO</w:t>
      </w:r>
      <w:r w:rsidR="00B6758F" w:rsidRPr="0025101B">
        <w:rPr>
          <w:rFonts w:ascii="Browallia New" w:eastAsia="Times New Roman" w:hAnsi="Browallia New" w:cs="Browallia New"/>
          <w:sz w:val="28"/>
          <w:cs/>
        </w:rPr>
        <w:t>-</w:t>
      </w:r>
      <w:r w:rsidR="00B6758F" w:rsidRPr="0025101B">
        <w:rPr>
          <w:rFonts w:ascii="Browallia New" w:eastAsia="Times New Roman" w:hAnsi="Browallia New" w:cs="Browallia New"/>
          <w:sz w:val="28"/>
        </w:rPr>
        <w:t xml:space="preserve">E shall redeem its contribution under the terminated agreement of </w:t>
      </w:r>
      <w:r w:rsidR="00A734F9">
        <w:rPr>
          <w:rFonts w:ascii="Browallia New" w:eastAsia="Times New Roman" w:hAnsi="Browallia New" w:cs="Browallia New"/>
          <w:sz w:val="28"/>
        </w:rPr>
        <w:t>Yen</w:t>
      </w:r>
      <w:r w:rsidR="00B6758F" w:rsidRPr="0025101B">
        <w:rPr>
          <w:rFonts w:ascii="Browallia New" w:eastAsia="Times New Roman" w:hAnsi="Browallia New" w:cs="Browallia New"/>
          <w:sz w:val="28"/>
        </w:rPr>
        <w:t xml:space="preserve"> 50 million and pay contributions of </w:t>
      </w:r>
      <w:r w:rsidR="00A734F9">
        <w:rPr>
          <w:rFonts w:ascii="Browallia New" w:eastAsia="Times New Roman" w:hAnsi="Browallia New" w:cs="Browallia New"/>
          <w:sz w:val="28"/>
        </w:rPr>
        <w:t>Yen</w:t>
      </w:r>
      <w:r w:rsidR="00B6758F" w:rsidRPr="0025101B">
        <w:rPr>
          <w:rFonts w:ascii="Browallia New" w:eastAsia="Times New Roman" w:hAnsi="Browallia New" w:cs="Browallia New"/>
          <w:sz w:val="28"/>
        </w:rPr>
        <w:t xml:space="preserve"> 931 million under the revised TK Agreement by October 20, 2017</w:t>
      </w:r>
      <w:r w:rsidR="00B6758F" w:rsidRPr="0025101B">
        <w:rPr>
          <w:rFonts w:ascii="Browallia New" w:eastAsia="Times New Roman" w:hAnsi="Browallia New" w:cs="Browallia New"/>
          <w:sz w:val="28"/>
          <w:cs/>
        </w:rPr>
        <w:t>.</w:t>
      </w:r>
    </w:p>
    <w:p w:rsidR="00B6758F" w:rsidRPr="00EF1AD6" w:rsidRDefault="006431E2" w:rsidP="001B1184">
      <w:pPr>
        <w:pStyle w:val="Heading2"/>
        <w:spacing w:after="120"/>
        <w:ind w:hanging="720"/>
        <w:rPr>
          <w:u w:val="none"/>
          <w:lang w:val="en-US"/>
        </w:rPr>
      </w:pPr>
      <w:r w:rsidRPr="001B1184">
        <w:rPr>
          <w:u w:val="none"/>
        </w:rPr>
        <w:t>27</w:t>
      </w:r>
      <w:r w:rsidR="00B6758F" w:rsidRPr="001B1184">
        <w:rPr>
          <w:u w:val="none"/>
          <w:cs/>
        </w:rPr>
        <w:t>.</w:t>
      </w:r>
      <w:r w:rsidR="00B6758F" w:rsidRPr="001B1184">
        <w:rPr>
          <w:u w:val="none"/>
        </w:rPr>
        <w:t>3</w:t>
      </w:r>
      <w:r w:rsidR="00B6758F" w:rsidRPr="001B1184">
        <w:rPr>
          <w:u w:val="none"/>
        </w:rPr>
        <w:tab/>
        <w:t>Shichikashuku</w:t>
      </w:r>
      <w:r w:rsidR="00B6758F" w:rsidRPr="001B1184">
        <w:rPr>
          <w:u w:val="none"/>
          <w:cs/>
        </w:rPr>
        <w:t xml:space="preserve"> </w:t>
      </w:r>
      <w:r w:rsidR="00B6758F" w:rsidRPr="001B1184">
        <w:rPr>
          <w:u w:val="none"/>
        </w:rPr>
        <w:t>Project, capacity 3</w:t>
      </w:r>
      <w:r w:rsidR="00B6758F" w:rsidRPr="001B1184">
        <w:rPr>
          <w:u w:val="none"/>
          <w:cs/>
        </w:rPr>
        <w:t>.</w:t>
      </w:r>
      <w:r w:rsidR="00B6758F" w:rsidRPr="001B1184">
        <w:rPr>
          <w:u w:val="none"/>
        </w:rPr>
        <w:t>465</w:t>
      </w:r>
      <w:r w:rsidR="00B6758F" w:rsidRPr="001B1184">
        <w:rPr>
          <w:u w:val="none"/>
          <w:cs/>
        </w:rPr>
        <w:t xml:space="preserve"> </w:t>
      </w:r>
      <w:r w:rsidR="00EF1AD6">
        <w:rPr>
          <w:u w:val="none"/>
          <w:lang w:val="en-US"/>
        </w:rPr>
        <w:t>M</w:t>
      </w:r>
      <w:r w:rsidR="00B6758F" w:rsidRPr="001B1184">
        <w:rPr>
          <w:u w:val="none"/>
        </w:rPr>
        <w:t>egawatt</w:t>
      </w:r>
      <w:r w:rsidR="00EF1AD6">
        <w:rPr>
          <w:u w:val="none"/>
          <w:lang w:val="en-US"/>
        </w:rPr>
        <w:t>s</w:t>
      </w:r>
    </w:p>
    <w:p w:rsidR="00B6758F" w:rsidRPr="006431E2" w:rsidRDefault="00B6758F" w:rsidP="00B6758F">
      <w:pPr>
        <w:spacing w:before="120" w:after="120"/>
        <w:ind w:left="709" w:hanging="709"/>
        <w:rPr>
          <w:rFonts w:ascii="Browallia New" w:eastAsia="Times New Roman" w:hAnsi="Browallia New" w:cs="Browallia New"/>
          <w:sz w:val="28"/>
        </w:rPr>
      </w:pPr>
      <w:r w:rsidRPr="00AA2B79">
        <w:rPr>
          <w:rFonts w:ascii="Browallia New" w:eastAsia="Times New Roman" w:hAnsi="Browallia New" w:cs="Browallia New"/>
          <w:spacing w:val="-4"/>
          <w:sz w:val="28"/>
        </w:rPr>
        <w:tab/>
      </w:r>
      <w:r w:rsidRPr="006431E2">
        <w:rPr>
          <w:rFonts w:ascii="Browallia New" w:hAnsi="Browallia New" w:cs="Browallia New"/>
          <w:sz w:val="28"/>
        </w:rPr>
        <w:t>The Board of Directors</w:t>
      </w:r>
      <w:r w:rsidRPr="006431E2">
        <w:rPr>
          <w:rFonts w:ascii="Browallia New" w:hAnsi="Browallia New" w:cs="Browallia New"/>
          <w:sz w:val="28"/>
          <w:cs/>
        </w:rPr>
        <w:t xml:space="preserve">’ </w:t>
      </w:r>
      <w:r w:rsidRPr="006431E2">
        <w:rPr>
          <w:rFonts w:ascii="Browallia New" w:hAnsi="Browallia New" w:cs="Browallia New"/>
          <w:sz w:val="28"/>
        </w:rPr>
        <w:t>Meeting of the EP No</w:t>
      </w:r>
      <w:r w:rsidRPr="006431E2">
        <w:rPr>
          <w:rFonts w:ascii="Browallia New" w:hAnsi="Browallia New" w:cs="Browallia New"/>
          <w:sz w:val="28"/>
          <w:cs/>
        </w:rPr>
        <w:t>.</w:t>
      </w:r>
      <w:r w:rsidRPr="006431E2">
        <w:rPr>
          <w:rFonts w:ascii="Browallia New" w:hAnsi="Browallia New" w:cs="Browallia New"/>
          <w:sz w:val="28"/>
        </w:rPr>
        <w:t>7</w:t>
      </w:r>
      <w:r w:rsidRPr="006431E2">
        <w:rPr>
          <w:rFonts w:ascii="Browallia New" w:hAnsi="Browallia New" w:cs="Browallia New"/>
          <w:sz w:val="28"/>
          <w:cs/>
        </w:rPr>
        <w:t>/</w:t>
      </w:r>
      <w:r w:rsidRPr="006431E2">
        <w:rPr>
          <w:rFonts w:ascii="Browallia New" w:hAnsi="Browallia New" w:cs="Browallia New"/>
          <w:sz w:val="28"/>
        </w:rPr>
        <w:t>2016, held on November 14, 2016, has approved in principle for EPCO</w:t>
      </w:r>
      <w:r w:rsidRPr="006431E2">
        <w:rPr>
          <w:rFonts w:ascii="Browallia New" w:hAnsi="Browallia New" w:cs="Browallia New"/>
          <w:sz w:val="28"/>
          <w:cs/>
        </w:rPr>
        <w:t>-</w:t>
      </w:r>
      <w:r w:rsidRPr="006431E2">
        <w:rPr>
          <w:rFonts w:ascii="Browallia New" w:hAnsi="Browallia New" w:cs="Browallia New"/>
          <w:sz w:val="28"/>
        </w:rPr>
        <w:t>E, an indirect subsidiary of the Company to enter the transaction to acquire the assets of the company</w:t>
      </w:r>
      <w:r w:rsidRPr="006431E2">
        <w:rPr>
          <w:rFonts w:ascii="Browallia New" w:hAnsi="Browallia New" w:cs="Browallia New"/>
          <w:sz w:val="28"/>
          <w:cs/>
        </w:rPr>
        <w:t xml:space="preserve">. </w:t>
      </w:r>
      <w:r w:rsidRPr="006431E2">
        <w:rPr>
          <w:rFonts w:ascii="Browallia New" w:hAnsi="Browallia New" w:cs="Browallia New"/>
          <w:sz w:val="28"/>
        </w:rPr>
        <w:t xml:space="preserve">The investment is acquisition of 2 solar power plants in Japan, Shichikashuku 1 </w:t>
      </w:r>
      <w:r w:rsidRPr="006431E2">
        <w:rPr>
          <w:rFonts w:ascii="Browallia New" w:hAnsi="Browallia New" w:cs="Browallia New"/>
          <w:sz w:val="28"/>
          <w:cs/>
        </w:rPr>
        <w:t xml:space="preserve">- </w:t>
      </w:r>
      <w:r w:rsidRPr="006431E2">
        <w:rPr>
          <w:rFonts w:ascii="Browallia New" w:hAnsi="Browallia New" w:cs="Browallia New"/>
          <w:sz w:val="28"/>
        </w:rPr>
        <w:t>2, with total capacity of 1</w:t>
      </w:r>
      <w:r w:rsidRPr="006431E2">
        <w:rPr>
          <w:rFonts w:ascii="Browallia New" w:hAnsi="Browallia New" w:cs="Browallia New"/>
          <w:sz w:val="28"/>
          <w:cs/>
        </w:rPr>
        <w:t>.</w:t>
      </w:r>
      <w:r w:rsidRPr="006431E2">
        <w:rPr>
          <w:rFonts w:ascii="Browallia New" w:hAnsi="Browallia New" w:cs="Browallia New"/>
          <w:sz w:val="28"/>
        </w:rPr>
        <w:t>98 Megawatts</w:t>
      </w:r>
      <w:r w:rsidRPr="006431E2">
        <w:rPr>
          <w:rFonts w:ascii="Browallia New" w:eastAsia="Times New Roman" w:hAnsi="Browallia New" w:cs="Browallia New" w:hint="cs"/>
          <w:sz w:val="28"/>
          <w:cs/>
        </w:rPr>
        <w:t xml:space="preserve"> and </w:t>
      </w:r>
      <w:r w:rsidRPr="006431E2">
        <w:rPr>
          <w:rFonts w:ascii="Browallia New" w:hAnsi="Browallia New" w:cs="Browallia New"/>
          <w:sz w:val="28"/>
        </w:rPr>
        <w:t>1</w:t>
      </w:r>
      <w:r w:rsidRPr="006431E2">
        <w:rPr>
          <w:rFonts w:ascii="Browallia New" w:hAnsi="Browallia New" w:cs="Browallia New"/>
          <w:sz w:val="28"/>
          <w:cs/>
        </w:rPr>
        <w:t>.</w:t>
      </w:r>
      <w:r w:rsidRPr="006431E2">
        <w:rPr>
          <w:rFonts w:ascii="Browallia New" w:hAnsi="Browallia New" w:cs="Browallia New"/>
          <w:sz w:val="28"/>
        </w:rPr>
        <w:t>485 Megawatts</w:t>
      </w:r>
      <w:r w:rsidRPr="006431E2">
        <w:rPr>
          <w:rFonts w:ascii="Browallia New" w:eastAsia="Times New Roman" w:hAnsi="Browallia New" w:cs="Browallia New"/>
          <w:sz w:val="28"/>
          <w:cs/>
        </w:rPr>
        <w:t xml:space="preserve"> </w:t>
      </w:r>
      <w:r w:rsidRPr="006431E2">
        <w:rPr>
          <w:rFonts w:ascii="Browallia New" w:hAnsi="Browallia New" w:cs="Browallia New"/>
          <w:sz w:val="28"/>
        </w:rPr>
        <w:t>respectively</w:t>
      </w:r>
      <w:r w:rsidRPr="006431E2">
        <w:rPr>
          <w:rFonts w:ascii="Browallia New" w:eastAsia="Times New Roman" w:hAnsi="Browallia New" w:cs="Browallia New"/>
          <w:sz w:val="28"/>
          <w:cs/>
        </w:rPr>
        <w:t>.</w:t>
      </w:r>
      <w:r w:rsidRPr="006431E2">
        <w:rPr>
          <w:rFonts w:ascii="Browallia New" w:eastAsia="Times New Roman" w:hAnsi="Browallia New" w:cs="Browallia New" w:hint="cs"/>
          <w:sz w:val="28"/>
          <w:cs/>
        </w:rPr>
        <w:t xml:space="preserve"> </w:t>
      </w:r>
      <w:r w:rsidRPr="006431E2">
        <w:rPr>
          <w:rFonts w:ascii="Browallia New" w:eastAsia="Times New Roman" w:hAnsi="Browallia New" w:cs="Browallia New"/>
          <w:sz w:val="28"/>
        </w:rPr>
        <w:t>At the present,</w:t>
      </w:r>
      <w:r w:rsidRPr="006431E2">
        <w:rPr>
          <w:rFonts w:ascii="Browallia New" w:eastAsia="Times New Roman" w:hAnsi="Browallia New" w:cs="Browallia New" w:hint="cs"/>
          <w:sz w:val="28"/>
          <w:cs/>
        </w:rPr>
        <w:t xml:space="preserve"> </w:t>
      </w:r>
      <w:r w:rsidRPr="006431E2">
        <w:rPr>
          <w:rFonts w:ascii="Browallia New" w:eastAsia="Times New Roman" w:hAnsi="Browallia New" w:cs="Browallia New"/>
          <w:sz w:val="28"/>
        </w:rPr>
        <w:t xml:space="preserve">the </w:t>
      </w:r>
      <w:r w:rsidRPr="006431E2">
        <w:rPr>
          <w:rFonts w:ascii="Browallia New" w:eastAsia="Times New Roman" w:hAnsi="Browallia New" w:cs="Browallia New" w:hint="cs"/>
          <w:sz w:val="28"/>
          <w:cs/>
        </w:rPr>
        <w:t xml:space="preserve">TK Agreement </w:t>
      </w:r>
      <w:r w:rsidRPr="006431E2">
        <w:rPr>
          <w:rFonts w:ascii="Browallia New" w:eastAsia="Times New Roman" w:hAnsi="Browallia New" w:cs="Browallia New"/>
          <w:sz w:val="28"/>
        </w:rPr>
        <w:t>has not yet been sign</w:t>
      </w:r>
      <w:r w:rsidRPr="006431E2">
        <w:rPr>
          <w:rFonts w:ascii="Browallia New" w:eastAsia="Times New Roman" w:hAnsi="Browallia New" w:cs="Browallia New"/>
          <w:sz w:val="28"/>
          <w:cs/>
        </w:rPr>
        <w:t xml:space="preserve">. </w:t>
      </w:r>
    </w:p>
    <w:p w:rsidR="00B6758F" w:rsidRPr="0025101B" w:rsidRDefault="006431E2" w:rsidP="00B6758F">
      <w:pPr>
        <w:pStyle w:val="Heading1"/>
        <w:rPr>
          <w:lang w:val="en-US"/>
        </w:rPr>
      </w:pPr>
      <w:r>
        <w:rPr>
          <w:lang w:val="en-US"/>
        </w:rPr>
        <w:lastRenderedPageBreak/>
        <w:t>27</w:t>
      </w:r>
      <w:r w:rsidR="00B6758F" w:rsidRPr="0025101B">
        <w:rPr>
          <w:cs/>
        </w:rPr>
        <w:t>.</w:t>
      </w:r>
      <w:r w:rsidR="00B6758F" w:rsidRPr="0025101B">
        <w:tab/>
        <w:t xml:space="preserve">OTHER INFORMATION </w:t>
      </w:r>
      <w:r w:rsidR="00B6758F" w:rsidRPr="0025101B">
        <w:rPr>
          <w:cs/>
          <w:lang w:val="en-US"/>
        </w:rPr>
        <w:t>(</w:t>
      </w:r>
      <w:r w:rsidR="00B6758F" w:rsidRPr="0025101B">
        <w:rPr>
          <w:lang w:val="en-US"/>
        </w:rPr>
        <w:t>Con</w:t>
      </w:r>
      <w:r w:rsidR="00B6758F" w:rsidRPr="0025101B">
        <w:rPr>
          <w:cs/>
          <w:lang w:val="en-US"/>
        </w:rPr>
        <w:t>’</w:t>
      </w:r>
      <w:r w:rsidR="00B6758F" w:rsidRPr="0025101B">
        <w:rPr>
          <w:lang w:val="en-US"/>
        </w:rPr>
        <w:t>t</w:t>
      </w:r>
      <w:r w:rsidR="00B6758F" w:rsidRPr="0025101B">
        <w:rPr>
          <w:cs/>
          <w:lang w:val="en-US"/>
        </w:rPr>
        <w:t>)</w:t>
      </w:r>
    </w:p>
    <w:p w:rsidR="00B6758F" w:rsidRPr="001B1184" w:rsidRDefault="006431E2" w:rsidP="001B1184">
      <w:pPr>
        <w:pStyle w:val="Heading2"/>
        <w:spacing w:after="120"/>
        <w:ind w:hanging="720"/>
        <w:rPr>
          <w:u w:val="none"/>
        </w:rPr>
      </w:pPr>
      <w:r w:rsidRPr="001B1184">
        <w:rPr>
          <w:u w:val="none"/>
        </w:rPr>
        <w:t>27</w:t>
      </w:r>
      <w:r w:rsidR="00B6758F" w:rsidRPr="001B1184">
        <w:rPr>
          <w:u w:val="none"/>
          <w:cs/>
        </w:rPr>
        <w:t>.</w:t>
      </w:r>
      <w:r w:rsidR="00B6758F" w:rsidRPr="001B1184">
        <w:rPr>
          <w:u w:val="none"/>
        </w:rPr>
        <w:t>3</w:t>
      </w:r>
      <w:r w:rsidR="00B6758F" w:rsidRPr="001B1184">
        <w:rPr>
          <w:u w:val="none"/>
        </w:rPr>
        <w:tab/>
      </w:r>
      <w:r w:rsidR="00B6758F" w:rsidRPr="009A6785">
        <w:rPr>
          <w:rFonts w:cs="Browallia New"/>
          <w:u w:val="none"/>
        </w:rPr>
        <w:t>Shichikashuku</w:t>
      </w:r>
      <w:r w:rsidR="00B6758F" w:rsidRPr="009A6785">
        <w:rPr>
          <w:rFonts w:cs="Browallia New"/>
          <w:u w:val="none"/>
          <w:cs/>
        </w:rPr>
        <w:t xml:space="preserve"> </w:t>
      </w:r>
      <w:r w:rsidR="00B6758F" w:rsidRPr="009A6785">
        <w:rPr>
          <w:rFonts w:cs="Browallia New"/>
          <w:u w:val="none"/>
        </w:rPr>
        <w:t>Project, capacity 3</w:t>
      </w:r>
      <w:r w:rsidR="00B6758F" w:rsidRPr="009A6785">
        <w:rPr>
          <w:rFonts w:cs="Browallia New"/>
          <w:u w:val="none"/>
          <w:cs/>
        </w:rPr>
        <w:t>.</w:t>
      </w:r>
      <w:r w:rsidR="00B6758F" w:rsidRPr="009A6785">
        <w:rPr>
          <w:rFonts w:cs="Browallia New"/>
          <w:u w:val="none"/>
        </w:rPr>
        <w:t>465</w:t>
      </w:r>
      <w:r w:rsidR="00B6758F" w:rsidRPr="009A6785">
        <w:rPr>
          <w:rFonts w:cs="Browallia New"/>
          <w:u w:val="none"/>
          <w:cs/>
        </w:rPr>
        <w:t xml:space="preserve"> </w:t>
      </w:r>
      <w:r w:rsidR="00EF1AD6">
        <w:rPr>
          <w:rFonts w:cs="Browallia New"/>
          <w:u w:val="none"/>
          <w:lang w:val="en-US"/>
        </w:rPr>
        <w:t>M</w:t>
      </w:r>
      <w:r w:rsidR="00B6758F" w:rsidRPr="009A6785">
        <w:rPr>
          <w:rFonts w:cs="Browallia New"/>
          <w:u w:val="none"/>
        </w:rPr>
        <w:t>egawatt</w:t>
      </w:r>
      <w:r w:rsidR="00653B6E" w:rsidRPr="009A6785">
        <w:rPr>
          <w:rFonts w:cs="Browallia New"/>
          <w:u w:val="none"/>
        </w:rPr>
        <w:t>s</w:t>
      </w:r>
      <w:r w:rsidR="00B6758F" w:rsidRPr="009A6785">
        <w:rPr>
          <w:rFonts w:cs="Browallia New"/>
          <w:u w:val="none"/>
          <w:cs/>
        </w:rPr>
        <w:t xml:space="preserve"> (</w:t>
      </w:r>
      <w:r w:rsidR="00B6758F" w:rsidRPr="009A6785">
        <w:rPr>
          <w:rFonts w:cs="Browallia New"/>
          <w:u w:val="none"/>
        </w:rPr>
        <w:t>Con</w:t>
      </w:r>
      <w:r w:rsidR="00B6758F" w:rsidRPr="009A6785">
        <w:rPr>
          <w:rFonts w:cs="Browallia New"/>
          <w:u w:val="none"/>
          <w:cs/>
        </w:rPr>
        <w:t>’</w:t>
      </w:r>
      <w:r w:rsidR="00B6758F" w:rsidRPr="009A6785">
        <w:rPr>
          <w:rFonts w:cs="Browallia New"/>
          <w:u w:val="none"/>
        </w:rPr>
        <w:t>t</w:t>
      </w:r>
      <w:r w:rsidR="00B6758F" w:rsidRPr="009A6785">
        <w:rPr>
          <w:rFonts w:cs="Browallia New"/>
          <w:u w:val="none"/>
          <w:cs/>
        </w:rPr>
        <w:t>)</w:t>
      </w:r>
    </w:p>
    <w:p w:rsidR="003E4958" w:rsidRPr="00AA2B79" w:rsidRDefault="00B6758F" w:rsidP="00B6758F">
      <w:pPr>
        <w:tabs>
          <w:tab w:val="left" w:pos="709"/>
        </w:tabs>
        <w:spacing w:before="120" w:after="120"/>
        <w:ind w:left="705" w:hanging="705"/>
        <w:rPr>
          <w:rFonts w:ascii="Browallia New" w:eastAsia="Malgun Gothic" w:hAnsi="Browallia New" w:cs="Browallia New"/>
          <w:i/>
          <w:iCs/>
          <w:spacing w:val="-4"/>
          <w:sz w:val="28"/>
        </w:rPr>
      </w:pPr>
      <w:r>
        <w:rPr>
          <w:rFonts w:ascii="Browallia New" w:eastAsia="Times New Roman" w:hAnsi="Browallia New" w:cs="Browallia New"/>
          <w:spacing w:val="-4"/>
          <w:sz w:val="28"/>
        </w:rPr>
        <w:tab/>
      </w:r>
      <w:r w:rsidRPr="00AA2B79">
        <w:rPr>
          <w:rFonts w:ascii="Browallia New" w:eastAsia="Times New Roman" w:hAnsi="Browallia New" w:cs="Browallia New"/>
          <w:spacing w:val="-4"/>
          <w:sz w:val="28"/>
        </w:rPr>
        <w:t>On January 19, 2017,</w:t>
      </w:r>
      <w:r w:rsidRPr="00AA2B79">
        <w:rPr>
          <w:rFonts w:ascii="Browallia New" w:eastAsia="Times New Roman" w:hAnsi="Browallia New" w:cs="Browallia New" w:hint="cs"/>
          <w:spacing w:val="-4"/>
          <w:sz w:val="28"/>
          <w:cs/>
        </w:rPr>
        <w:t xml:space="preserve"> </w:t>
      </w:r>
      <w:r w:rsidRPr="00AA2B79">
        <w:rPr>
          <w:rFonts w:ascii="Browallia New" w:eastAsia="Times New Roman" w:hAnsi="Browallia New" w:cs="Browallia New"/>
          <w:spacing w:val="-4"/>
          <w:sz w:val="28"/>
        </w:rPr>
        <w:t xml:space="preserve">an indirect subsidiary </w:t>
      </w:r>
      <w:r w:rsidRPr="00AA2B79">
        <w:rPr>
          <w:rFonts w:ascii="Browallia New" w:eastAsia="Times New Roman" w:hAnsi="Browallia New" w:cs="Browallia New"/>
          <w:spacing w:val="-4"/>
          <w:sz w:val="28"/>
          <w:cs/>
        </w:rPr>
        <w:t>[</w:t>
      </w:r>
      <w:r w:rsidRPr="00AA2B79">
        <w:rPr>
          <w:rFonts w:ascii="Browallia New" w:eastAsia="Times New Roman" w:hAnsi="Browallia New" w:cs="Browallia New"/>
          <w:spacing w:val="-4"/>
          <w:sz w:val="28"/>
        </w:rPr>
        <w:t xml:space="preserve">Alternative Energies Kabushiki Kaisha </w:t>
      </w:r>
      <w:r w:rsidRPr="00AA2B79">
        <w:rPr>
          <w:rFonts w:ascii="Browallia New" w:eastAsia="Times New Roman" w:hAnsi="Browallia New" w:cs="Browallia New"/>
          <w:spacing w:val="-4"/>
          <w:sz w:val="28"/>
          <w:cs/>
        </w:rPr>
        <w:t>(</w:t>
      </w:r>
      <w:r w:rsidRPr="00AA2B79">
        <w:rPr>
          <w:rFonts w:ascii="Browallia New" w:eastAsia="Times New Roman" w:hAnsi="Browallia New" w:cs="Browallia New"/>
          <w:spacing w:val="-4"/>
          <w:sz w:val="28"/>
        </w:rPr>
        <w:t>Jpn Co</w:t>
      </w:r>
      <w:r w:rsidRPr="00AA2B79">
        <w:rPr>
          <w:rFonts w:ascii="Browallia New" w:eastAsia="Times New Roman" w:hAnsi="Browallia New" w:cs="Browallia New"/>
          <w:spacing w:val="-4"/>
          <w:sz w:val="28"/>
          <w:cs/>
        </w:rPr>
        <w:t>.) (“</w:t>
      </w:r>
      <w:r w:rsidRPr="00AA2B79">
        <w:rPr>
          <w:rFonts w:ascii="Browallia New" w:eastAsia="Times New Roman" w:hAnsi="Browallia New" w:cs="Browallia New"/>
          <w:spacing w:val="-4"/>
          <w:sz w:val="28"/>
        </w:rPr>
        <w:t>AEKK</w:t>
      </w:r>
      <w:r w:rsidRPr="00AA2B79">
        <w:rPr>
          <w:rFonts w:ascii="Browallia New" w:eastAsia="Times New Roman" w:hAnsi="Browallia New" w:cs="Browallia New"/>
          <w:spacing w:val="-4"/>
          <w:sz w:val="28"/>
          <w:cs/>
        </w:rPr>
        <w:t>”)</w:t>
      </w:r>
      <w:r>
        <w:rPr>
          <w:rFonts w:ascii="Browallia New" w:eastAsia="Times New Roman" w:hAnsi="Browallia New" w:cs="Browallia New"/>
          <w:spacing w:val="-4"/>
          <w:sz w:val="28"/>
          <w:cs/>
        </w:rPr>
        <w:t>]</w:t>
      </w:r>
      <w:r w:rsidRPr="00AA2B79">
        <w:rPr>
          <w:rFonts w:ascii="Browallia New" w:eastAsia="Times New Roman" w:hAnsi="Browallia New" w:cs="Browallia New"/>
          <w:spacing w:val="-4"/>
          <w:sz w:val="28"/>
        </w:rPr>
        <w:t xml:space="preserve"> has entered into </w:t>
      </w:r>
      <w:r w:rsidRPr="00AA2B79">
        <w:rPr>
          <w:rFonts w:ascii="Browallia New" w:eastAsia="Times New Roman" w:hAnsi="Browallia New" w:cs="Browallia New"/>
          <w:spacing w:val="-4"/>
          <w:sz w:val="28"/>
          <w:cs/>
        </w:rPr>
        <w:t>“</w:t>
      </w:r>
      <w:r w:rsidRPr="00AA2B79">
        <w:rPr>
          <w:rFonts w:ascii="Browallia New" w:eastAsia="Times New Roman" w:hAnsi="Browallia New" w:cs="Browallia New"/>
          <w:spacing w:val="-4"/>
          <w:sz w:val="28"/>
        </w:rPr>
        <w:t>Membership Interest Purchase Agreement</w:t>
      </w:r>
      <w:r w:rsidRPr="00AA2B79">
        <w:rPr>
          <w:rFonts w:ascii="Browallia New" w:eastAsia="Times New Roman" w:hAnsi="Browallia New" w:cs="Browallia New"/>
          <w:spacing w:val="-4"/>
          <w:sz w:val="28"/>
          <w:cs/>
        </w:rPr>
        <w:t xml:space="preserve">” </w:t>
      </w:r>
      <w:r w:rsidRPr="00AA2B79">
        <w:rPr>
          <w:rFonts w:ascii="Browallia New" w:hAnsi="Browallia New" w:cs="Browallia New"/>
          <w:spacing w:val="-4"/>
          <w:sz w:val="28"/>
        </w:rPr>
        <w:t>of Higashi Nihon Mega Solar 3 Godo Kaisha</w:t>
      </w:r>
      <w:r w:rsidRPr="00AA2B79">
        <w:rPr>
          <w:rFonts w:ascii="Browallia New" w:hAnsi="Browallia New" w:cs="Browallia New"/>
          <w:spacing w:val="-4"/>
          <w:sz w:val="28"/>
          <w:cs/>
        </w:rPr>
        <w:t>’</w:t>
      </w:r>
      <w:r w:rsidRPr="00AA2B79">
        <w:rPr>
          <w:rFonts w:ascii="Browallia New" w:hAnsi="Browallia New" w:cs="Browallia New"/>
          <w:spacing w:val="-4"/>
          <w:sz w:val="28"/>
        </w:rPr>
        <w:t xml:space="preserve">s </w:t>
      </w:r>
      <w:r w:rsidRPr="00AA2B79">
        <w:rPr>
          <w:rFonts w:ascii="Browallia New" w:hAnsi="Browallia New" w:cs="Browallia New" w:hint="cs"/>
          <w:spacing w:val="-4"/>
          <w:sz w:val="28"/>
          <w:cs/>
        </w:rPr>
        <w:t xml:space="preserve">(Jpn Co.) </w:t>
      </w:r>
      <w:r w:rsidRPr="00AA2B79">
        <w:rPr>
          <w:rFonts w:ascii="Browallia New" w:hAnsi="Browallia New" w:cs="Browallia New"/>
          <w:spacing w:val="-4"/>
          <w:sz w:val="28"/>
          <w:cs/>
        </w:rPr>
        <w:t>(</w:t>
      </w:r>
      <w:r w:rsidRPr="00AA2B79">
        <w:rPr>
          <w:rFonts w:ascii="Browallia New" w:hAnsi="Browallia New" w:cs="Browallia New"/>
          <w:spacing w:val="-4"/>
          <w:sz w:val="28"/>
        </w:rPr>
        <w:t>GK4</w:t>
      </w:r>
      <w:r w:rsidRPr="00AA2B79">
        <w:rPr>
          <w:rFonts w:ascii="Browallia New" w:hAnsi="Browallia New" w:cs="Browallia New"/>
          <w:spacing w:val="-4"/>
          <w:sz w:val="28"/>
          <w:cs/>
        </w:rPr>
        <w:t>)</w:t>
      </w:r>
      <w:r w:rsidRPr="00AA2B79">
        <w:rPr>
          <w:rFonts w:ascii="Browallia New" w:eastAsia="Times New Roman" w:hAnsi="Browallia New" w:cs="Browallia New"/>
          <w:spacing w:val="-4"/>
          <w:sz w:val="28"/>
          <w:cs/>
        </w:rPr>
        <w:t xml:space="preserve"> </w:t>
      </w:r>
      <w:r w:rsidRPr="00AA2B79">
        <w:rPr>
          <w:rFonts w:ascii="Browallia New" w:hAnsi="Browallia New" w:cs="Browallia New"/>
          <w:spacing w:val="-4"/>
          <w:sz w:val="28"/>
        </w:rPr>
        <w:t>from the existing shareholders</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 xml:space="preserve">amounting Yen </w:t>
      </w:r>
      <w:r w:rsidR="005310EC" w:rsidRPr="005310EC">
        <w:rPr>
          <w:rFonts w:ascii="Browallia New" w:eastAsia="Times New Roman" w:hAnsi="Browallia New" w:cs="Browallia New" w:hint="cs"/>
          <w:spacing w:val="-4"/>
          <w:sz w:val="28"/>
        </w:rPr>
        <w:t>410</w:t>
      </w:r>
      <w:r w:rsidRPr="00AA2B79">
        <w:rPr>
          <w:rFonts w:ascii="Browallia New" w:eastAsia="Times New Roman" w:hAnsi="Browallia New" w:cs="Browallia New" w:hint="cs"/>
          <w:spacing w:val="-4"/>
          <w:sz w:val="28"/>
          <w:cs/>
        </w:rPr>
        <w:t>.</w:t>
      </w:r>
      <w:r w:rsidR="005310EC" w:rsidRPr="005310EC">
        <w:rPr>
          <w:rFonts w:ascii="Browallia New" w:eastAsia="Times New Roman" w:hAnsi="Browallia New" w:cs="Browallia New" w:hint="cs"/>
          <w:spacing w:val="-4"/>
          <w:sz w:val="28"/>
        </w:rPr>
        <w:t>42</w:t>
      </w:r>
      <w:r w:rsidRPr="00AA2B79">
        <w:rPr>
          <w:rFonts w:ascii="Browallia New" w:eastAsia="Times New Roman" w:hAnsi="Browallia New" w:cs="Browallia New" w:hint="cs"/>
          <w:spacing w:val="-4"/>
          <w:sz w:val="28"/>
          <w:cs/>
        </w:rPr>
        <w:t xml:space="preserve"> million</w:t>
      </w:r>
      <w:r w:rsidRPr="00AA2B79">
        <w:rPr>
          <w:rFonts w:ascii="Browallia New" w:eastAsia="Times New Roman" w:hAnsi="Browallia New" w:cs="Browallia New"/>
          <w:spacing w:val="-4"/>
          <w:sz w:val="28"/>
        </w:rPr>
        <w:t>,</w:t>
      </w:r>
      <w:r w:rsidRPr="00AA2B79">
        <w:rPr>
          <w:rFonts w:ascii="Browallia New" w:eastAsia="Times New Roman" w:hAnsi="Browallia New" w:cs="Browallia New" w:hint="cs"/>
          <w:spacing w:val="-4"/>
          <w:sz w:val="28"/>
          <w:cs/>
        </w:rPr>
        <w:t xml:space="preserve"> </w:t>
      </w:r>
      <w:r w:rsidRPr="00AA2B79">
        <w:rPr>
          <w:rFonts w:ascii="Browallia New" w:eastAsia="Times New Roman" w:hAnsi="Browallia New" w:cs="Browallia New"/>
          <w:spacing w:val="-4"/>
          <w:sz w:val="28"/>
        </w:rPr>
        <w:t>with</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GK4</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has been granted the right to develop two solar power plant projects as mentioned above</w:t>
      </w:r>
      <w:r w:rsidRPr="00AA2B79">
        <w:rPr>
          <w:rFonts w:ascii="Browallia New" w:eastAsia="Times New Roman" w:hAnsi="Browallia New" w:cs="Browallia New"/>
          <w:spacing w:val="-4"/>
          <w:sz w:val="28"/>
          <w:cs/>
        </w:rPr>
        <w:t xml:space="preserve">.  </w:t>
      </w:r>
      <w:r w:rsidRPr="00AA2B79">
        <w:rPr>
          <w:rFonts w:ascii="Browallia New" w:eastAsia="Malgun Gothic" w:hAnsi="Browallia New" w:cs="Browallia New"/>
          <w:spacing w:val="-4"/>
          <w:sz w:val="28"/>
        </w:rPr>
        <w:t>The agreement included</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 xml:space="preserve">right in the FIT licenses in Solar farm </w:t>
      </w:r>
      <w:r w:rsidRPr="00AA2B79">
        <w:rPr>
          <w:rFonts w:ascii="Browallia New" w:hAnsi="Browallia New" w:cs="Browallia New"/>
          <w:spacing w:val="-4"/>
          <w:sz w:val="28"/>
        </w:rPr>
        <w:t>and licenses construction</w:t>
      </w:r>
      <w:r w:rsidRPr="00AA2B79">
        <w:rPr>
          <w:rFonts w:ascii="Browallia New" w:hAnsi="Browallia New" w:cs="Browallia New" w:hint="cs"/>
          <w:spacing w:val="-4"/>
          <w:sz w:val="28"/>
          <w:cs/>
        </w:rPr>
        <w:t xml:space="preserve"> </w:t>
      </w:r>
      <w:r w:rsidRPr="00AA2B79">
        <w:rPr>
          <w:rFonts w:ascii="Browallia New" w:eastAsia="Times New Roman" w:hAnsi="Browallia New" w:cs="Browallia New" w:hint="cs"/>
          <w:spacing w:val="-4"/>
          <w:sz w:val="28"/>
          <w:cs/>
        </w:rPr>
        <w:t xml:space="preserve">amounting </w:t>
      </w:r>
      <w:r w:rsidRPr="00AA2B79">
        <w:rPr>
          <w:rFonts w:ascii="Browallia New" w:eastAsia="Times New Roman" w:hAnsi="Browallia New" w:cs="Browallia New"/>
          <w:spacing w:val="-4"/>
          <w:sz w:val="28"/>
        </w:rPr>
        <w:t>Yen</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314</w:t>
      </w:r>
      <w:r w:rsidRPr="00AA2B79">
        <w:rPr>
          <w:rFonts w:ascii="Browallia New" w:eastAsia="Times New Roman" w:hAnsi="Browallia New" w:cs="Browallia New"/>
          <w:spacing w:val="-4"/>
          <w:sz w:val="28"/>
          <w:cs/>
        </w:rPr>
        <w:t>.</w:t>
      </w:r>
      <w:r w:rsidR="005310EC" w:rsidRPr="005310EC">
        <w:rPr>
          <w:rFonts w:ascii="Browallia New" w:eastAsia="Times New Roman" w:hAnsi="Browallia New" w:cs="Browallia New"/>
          <w:spacing w:val="-4"/>
          <w:sz w:val="28"/>
        </w:rPr>
        <w:t>37</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million</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Bath</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95</w:t>
      </w:r>
      <w:r w:rsidRPr="00AA2B79">
        <w:rPr>
          <w:rFonts w:ascii="Browallia New" w:eastAsia="Times New Roman" w:hAnsi="Browallia New" w:cs="Browallia New"/>
          <w:spacing w:val="-4"/>
          <w:sz w:val="28"/>
          <w:cs/>
        </w:rPr>
        <w:t>.</w:t>
      </w:r>
      <w:r w:rsidR="005310EC" w:rsidRPr="005310EC">
        <w:rPr>
          <w:rFonts w:ascii="Browallia New" w:eastAsia="Times New Roman" w:hAnsi="Browallia New" w:cs="Browallia New"/>
          <w:spacing w:val="-4"/>
          <w:sz w:val="28"/>
        </w:rPr>
        <w:t>44</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million</w:t>
      </w:r>
      <w:r w:rsidRPr="00AA2B79">
        <w:rPr>
          <w:rFonts w:ascii="Browallia New" w:eastAsia="Times New Roman" w:hAnsi="Browallia New" w:cs="Browallia New"/>
          <w:spacing w:val="-4"/>
          <w:sz w:val="28"/>
          <w:cs/>
        </w:rPr>
        <w:t xml:space="preserve">) </w:t>
      </w:r>
      <w:r w:rsidRPr="00AA2B79">
        <w:rPr>
          <w:rFonts w:ascii="Browallia New" w:eastAsia="Malgun Gothic" w:hAnsi="Browallia New" w:cs="Browallia New"/>
          <w:spacing w:val="-4"/>
          <w:sz w:val="28"/>
        </w:rPr>
        <w:t>included</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land amounting Yen</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96</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million</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Bath</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95</w:t>
      </w:r>
      <w:r w:rsidRPr="00AA2B79">
        <w:rPr>
          <w:rFonts w:ascii="Browallia New" w:eastAsia="Times New Roman" w:hAnsi="Browallia New" w:cs="Browallia New"/>
          <w:spacing w:val="-4"/>
          <w:sz w:val="28"/>
          <w:cs/>
        </w:rPr>
        <w:t>.</w:t>
      </w:r>
      <w:r w:rsidR="005310EC" w:rsidRPr="005310EC">
        <w:rPr>
          <w:rFonts w:ascii="Browallia New" w:eastAsia="Times New Roman" w:hAnsi="Browallia New" w:cs="Browallia New"/>
          <w:spacing w:val="-4"/>
          <w:sz w:val="28"/>
        </w:rPr>
        <w:t>44</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million</w:t>
      </w:r>
      <w:r>
        <w:rPr>
          <w:rFonts w:ascii="Browallia New" w:eastAsia="Times New Roman" w:hAnsi="Browallia New" w:cs="Browallia New"/>
          <w:spacing w:val="-4"/>
          <w:sz w:val="28"/>
          <w:cs/>
        </w:rPr>
        <w:t>)</w:t>
      </w:r>
      <w:r>
        <w:rPr>
          <w:rFonts w:ascii="Browallia New" w:eastAsia="Times New Roman" w:hAnsi="Browallia New" w:cs="Browallia New"/>
          <w:spacing w:val="-4"/>
          <w:sz w:val="28"/>
        </w:rPr>
        <w:t xml:space="preserve">, for the land, </w:t>
      </w:r>
      <w:r w:rsidRPr="00AA2B79">
        <w:rPr>
          <w:rFonts w:ascii="Browallia New" w:eastAsia="Times New Roman" w:hAnsi="Browallia New" w:cs="Browallia New"/>
          <w:spacing w:val="-4"/>
          <w:sz w:val="28"/>
        </w:rPr>
        <w:t>GK</w:t>
      </w:r>
      <w:r w:rsidR="005310EC" w:rsidRPr="005310EC">
        <w:rPr>
          <w:rFonts w:ascii="Browallia New" w:eastAsia="Times New Roman" w:hAnsi="Browallia New" w:cs="Browallia New"/>
          <w:spacing w:val="-4"/>
          <w:sz w:val="28"/>
        </w:rPr>
        <w:t>4</w:t>
      </w:r>
      <w:r w:rsidRPr="00AA2B79">
        <w:rPr>
          <w:rFonts w:ascii="Browallia New" w:eastAsia="Times New Roman" w:hAnsi="Browallia New" w:cs="Browallia New"/>
          <w:spacing w:val="-4"/>
          <w:sz w:val="28"/>
          <w:cs/>
        </w:rPr>
        <w:t xml:space="preserve"> </w:t>
      </w:r>
      <w:r>
        <w:rPr>
          <w:rFonts w:ascii="Browallia New" w:eastAsia="Times New Roman" w:hAnsi="Browallia New" w:cs="Browallia New"/>
          <w:spacing w:val="-4"/>
          <w:sz w:val="28"/>
        </w:rPr>
        <w:t>has entered into a land purchase agreement with a company in Japan</w:t>
      </w:r>
      <w:r>
        <w:rPr>
          <w:rFonts w:ascii="Browallia New" w:eastAsia="Times New Roman" w:hAnsi="Browallia New" w:cs="Browallia New"/>
          <w:spacing w:val="-4"/>
          <w:sz w:val="28"/>
          <w:cs/>
        </w:rPr>
        <w:t xml:space="preserve">.  </w:t>
      </w:r>
      <w:r>
        <w:rPr>
          <w:rFonts w:ascii="Browallia New" w:eastAsia="Times New Roman" w:hAnsi="Browallia New" w:cs="Browallia New"/>
          <w:spacing w:val="-4"/>
          <w:sz w:val="28"/>
        </w:rPr>
        <w:t>The contract will be effective when the project is complete</w:t>
      </w:r>
      <w:r>
        <w:rPr>
          <w:rFonts w:ascii="Browallia New" w:eastAsia="Times New Roman" w:hAnsi="Browallia New" w:cs="Browallia New"/>
          <w:spacing w:val="-4"/>
          <w:sz w:val="28"/>
          <w:cs/>
        </w:rPr>
        <w:t>.</w:t>
      </w:r>
    </w:p>
    <w:p w:rsidR="003E4958" w:rsidRPr="001B1184" w:rsidRDefault="006431E2" w:rsidP="001B1184">
      <w:pPr>
        <w:pStyle w:val="Heading2"/>
        <w:spacing w:after="120"/>
        <w:ind w:hanging="720"/>
        <w:rPr>
          <w:u w:val="none"/>
        </w:rPr>
      </w:pPr>
      <w:r w:rsidRPr="001B1184">
        <w:rPr>
          <w:u w:val="none"/>
        </w:rPr>
        <w:t>27</w:t>
      </w:r>
      <w:r w:rsidR="00B6758F" w:rsidRPr="001B1184">
        <w:rPr>
          <w:u w:val="none"/>
          <w:cs/>
        </w:rPr>
        <w:t>.</w:t>
      </w:r>
      <w:r w:rsidR="00B6758F" w:rsidRPr="001B1184">
        <w:rPr>
          <w:u w:val="none"/>
        </w:rPr>
        <w:t>4</w:t>
      </w:r>
      <w:r w:rsidR="003E4958" w:rsidRPr="001B1184">
        <w:rPr>
          <w:rFonts w:hint="cs"/>
          <w:u w:val="none"/>
          <w:cs/>
        </w:rPr>
        <w:tab/>
      </w:r>
      <w:r w:rsidR="003E4958" w:rsidRPr="001B1184">
        <w:rPr>
          <w:u w:val="none"/>
        </w:rPr>
        <w:t xml:space="preserve">Small Power Producer </w:t>
      </w:r>
      <w:r w:rsidR="003E4958" w:rsidRPr="001B1184">
        <w:rPr>
          <w:u w:val="none"/>
          <w:cs/>
        </w:rPr>
        <w:t>(</w:t>
      </w:r>
      <w:r w:rsidR="003E4958" w:rsidRPr="001B1184">
        <w:rPr>
          <w:u w:val="none"/>
        </w:rPr>
        <w:t>SPP</w:t>
      </w:r>
      <w:r w:rsidR="003E4958" w:rsidRPr="001B1184">
        <w:rPr>
          <w:u w:val="none"/>
          <w:cs/>
        </w:rPr>
        <w:t xml:space="preserve">) </w:t>
      </w:r>
      <w:r w:rsidR="003E4958" w:rsidRPr="001B1184">
        <w:rPr>
          <w:u w:val="none"/>
        </w:rPr>
        <w:t>Co</w:t>
      </w:r>
      <w:r w:rsidR="003E4958" w:rsidRPr="001B1184">
        <w:rPr>
          <w:u w:val="none"/>
          <w:cs/>
        </w:rPr>
        <w:t>-</w:t>
      </w:r>
      <w:r w:rsidR="003E4958" w:rsidRPr="001B1184">
        <w:rPr>
          <w:u w:val="none"/>
        </w:rPr>
        <w:t>Generation Combined Power Plant Project</w:t>
      </w:r>
    </w:p>
    <w:p w:rsidR="003E4958" w:rsidRPr="0025101B" w:rsidRDefault="003E4958" w:rsidP="003E4958">
      <w:pPr>
        <w:tabs>
          <w:tab w:val="left" w:pos="709"/>
        </w:tabs>
        <w:spacing w:after="120"/>
        <w:ind w:left="705" w:hanging="705"/>
        <w:jc w:val="left"/>
        <w:rPr>
          <w:rFonts w:ascii="Browallia New" w:eastAsia="Malgun Gothic" w:hAnsi="Browallia New" w:cs="Browallia New"/>
          <w:i/>
          <w:iCs/>
          <w:sz w:val="28"/>
        </w:rPr>
      </w:pPr>
      <w:r w:rsidRPr="0025101B">
        <w:rPr>
          <w:rFonts w:ascii="Browallia New" w:eastAsia="Malgun Gothic" w:hAnsi="Browallia New" w:cs="Browallia New"/>
          <w:i/>
          <w:iCs/>
          <w:sz w:val="28"/>
          <w:cs/>
        </w:rPr>
        <w:tab/>
      </w:r>
      <w:r w:rsidRPr="0025101B">
        <w:rPr>
          <w:rFonts w:ascii="Browallia New" w:eastAsia="Malgun Gothic" w:hAnsi="Browallia New" w:cs="Browallia New"/>
          <w:b/>
          <w:bCs/>
          <w:i/>
          <w:iCs/>
          <w:sz w:val="28"/>
        </w:rPr>
        <w:t xml:space="preserve">Direct subsidiary </w:t>
      </w:r>
      <w:r w:rsidRPr="0025101B">
        <w:rPr>
          <w:rFonts w:ascii="Browallia New" w:eastAsia="Malgun Gothic" w:hAnsi="Browallia New" w:cs="Browallia New"/>
          <w:b/>
          <w:bCs/>
          <w:i/>
          <w:iCs/>
          <w:sz w:val="28"/>
          <w:cs/>
        </w:rPr>
        <w:t>:</w:t>
      </w:r>
      <w:r w:rsidRPr="0025101B">
        <w:rPr>
          <w:rFonts w:ascii="Browallia New" w:eastAsia="Malgun Gothic" w:hAnsi="Browallia New" w:cs="Browallia New"/>
          <w:i/>
          <w:iCs/>
          <w:sz w:val="28"/>
        </w:rPr>
        <w:t xml:space="preserve">  Eastern Power Group Plc</w:t>
      </w:r>
      <w:r w:rsidRPr="0025101B">
        <w:rPr>
          <w:rFonts w:ascii="Browallia New" w:eastAsia="Malgun Gothic" w:hAnsi="Browallia New" w:cs="Browallia New"/>
          <w:i/>
          <w:iCs/>
          <w:sz w:val="28"/>
          <w:cs/>
        </w:rPr>
        <w:t>.“</w:t>
      </w:r>
      <w:r w:rsidRPr="0025101B">
        <w:rPr>
          <w:rFonts w:ascii="Browallia New" w:eastAsia="Malgun Gothic" w:hAnsi="Browallia New" w:cs="Browallia New"/>
          <w:i/>
          <w:iCs/>
          <w:sz w:val="28"/>
        </w:rPr>
        <w:t>EP</w:t>
      </w:r>
      <w:r w:rsidRPr="0025101B">
        <w:rPr>
          <w:rFonts w:ascii="Browallia New" w:eastAsia="Malgun Gothic" w:hAnsi="Browallia New" w:cs="Browallia New"/>
          <w:i/>
          <w:iCs/>
          <w:sz w:val="28"/>
          <w:cs/>
        </w:rPr>
        <w:t>”</w:t>
      </w:r>
    </w:p>
    <w:p w:rsidR="003E4958" w:rsidRPr="00E77069" w:rsidRDefault="003E4958" w:rsidP="003E4958">
      <w:pPr>
        <w:tabs>
          <w:tab w:val="left" w:pos="709"/>
        </w:tabs>
        <w:spacing w:after="120"/>
        <w:ind w:left="705" w:hanging="705"/>
        <w:rPr>
          <w:rFonts w:ascii="Browallia New" w:eastAsia="Malgun Gothic" w:hAnsi="Browallia New" w:cs="Browallia New"/>
          <w:spacing w:val="-4"/>
          <w:sz w:val="28"/>
        </w:rPr>
      </w:pPr>
      <w:r w:rsidRPr="00E77069">
        <w:rPr>
          <w:rFonts w:ascii="Browallia New" w:eastAsia="Malgun Gothic" w:hAnsi="Browallia New" w:cs="Browallia New"/>
          <w:b/>
          <w:bCs/>
          <w:i/>
          <w:iCs/>
          <w:spacing w:val="-4"/>
          <w:sz w:val="28"/>
        </w:rPr>
        <w:tab/>
      </w:r>
      <w:r w:rsidRPr="00E77069">
        <w:rPr>
          <w:rFonts w:ascii="Browallia New" w:eastAsia="Malgun Gothic" w:hAnsi="Browallia New" w:cs="Browallia New"/>
          <w:spacing w:val="-4"/>
          <w:sz w:val="28"/>
        </w:rPr>
        <w:t>On February 16, 2016, and June 29, 2016, EP has entered into 3 share purchase contracts of 3 companies total contract value of Baht 2</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649</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 xml:space="preserve">68 million in order to acquire 3 power plants of Small Power Producer </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SPP</w:t>
      </w:r>
      <w:r w:rsidRPr="00E77069">
        <w:rPr>
          <w:rFonts w:ascii="Browallia New" w:eastAsia="Malgun Gothic" w:hAnsi="Browallia New" w:cs="Browallia New"/>
          <w:spacing w:val="-4"/>
          <w:sz w:val="28"/>
          <w:cs/>
        </w:rPr>
        <w:t xml:space="preserve">) </w:t>
      </w:r>
      <w:r w:rsidR="00A734F9">
        <w:rPr>
          <w:rFonts w:ascii="Browallia New" w:eastAsia="Malgun Gothic" w:hAnsi="Browallia New" w:cs="Browallia New" w:hint="cs"/>
          <w:spacing w:val="-4"/>
          <w:sz w:val="28"/>
          <w:cs/>
        </w:rPr>
        <w:t xml:space="preserve">      </w:t>
      </w:r>
      <w:r w:rsidRPr="00E77069">
        <w:rPr>
          <w:rFonts w:ascii="Browallia New" w:eastAsia="Malgun Gothic" w:hAnsi="Browallia New" w:cs="Browallia New"/>
          <w:spacing w:val="-4"/>
          <w:sz w:val="28"/>
        </w:rPr>
        <w:t>Co</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Generation Combined Power Plant</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 xml:space="preserve">The maximum electricity production capacity is approximately 360 </w:t>
      </w:r>
      <w:r w:rsidR="00A734F9">
        <w:rPr>
          <w:rFonts w:ascii="Browallia New" w:eastAsia="Malgun Gothic" w:hAnsi="Browallia New" w:cs="Browallia New"/>
          <w:spacing w:val="-4"/>
          <w:sz w:val="28"/>
        </w:rPr>
        <w:t>M</w:t>
      </w:r>
      <w:r w:rsidRPr="00E77069">
        <w:rPr>
          <w:rFonts w:ascii="Browallia New" w:eastAsia="Malgun Gothic" w:hAnsi="Browallia New" w:cs="Browallia New"/>
          <w:spacing w:val="-4"/>
          <w:sz w:val="28"/>
        </w:rPr>
        <w:t>egawatts and steam production capacity is 90 tons per hour</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Under the purchase contract, EP is required to receive approved from its Board of Directors and Shareholders of the Company and EP</w:t>
      </w:r>
      <w:r w:rsidRPr="00E77069">
        <w:rPr>
          <w:rFonts w:ascii="Browallia New" w:eastAsia="Malgun Gothic" w:hAnsi="Browallia New" w:cs="Browallia New"/>
          <w:spacing w:val="-4"/>
          <w:sz w:val="28"/>
          <w:cs/>
        </w:rPr>
        <w:t>.</w:t>
      </w:r>
    </w:p>
    <w:p w:rsidR="003E4958" w:rsidRPr="00E77069" w:rsidRDefault="003E4958" w:rsidP="003E4958">
      <w:pPr>
        <w:tabs>
          <w:tab w:val="left" w:pos="709"/>
        </w:tabs>
        <w:spacing w:after="120"/>
        <w:ind w:left="709" w:firstLine="0"/>
        <w:rPr>
          <w:rFonts w:ascii="Browallia New" w:hAnsi="Browallia New" w:cs="Browallia New"/>
          <w:spacing w:val="-4"/>
          <w:sz w:val="28"/>
        </w:rPr>
      </w:pPr>
      <w:r w:rsidRPr="00E77069">
        <w:rPr>
          <w:rFonts w:ascii="Browallia New" w:eastAsia="Malgun Gothic" w:hAnsi="Browallia New" w:cs="Browallia New"/>
          <w:spacing w:val="-4"/>
          <w:sz w:val="28"/>
        </w:rPr>
        <w:t>By the Board directors</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meeting of EP No</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5</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2016</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held on June 8, 2016,</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and the Extraordinary Shareholders</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meeting of EP No</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2</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2016</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held on August 8, 2016, it was resolved to engage the above transaction are as follow</w:t>
      </w:r>
      <w:r w:rsidRPr="00E77069">
        <w:rPr>
          <w:rFonts w:ascii="Browallia New" w:eastAsia="Malgun Gothic" w:hAnsi="Browallia New" w:cs="Browallia New"/>
          <w:spacing w:val="-4"/>
          <w:sz w:val="28"/>
          <w:cs/>
        </w:rPr>
        <w:t>:</w:t>
      </w:r>
    </w:p>
    <w:p w:rsidR="003E4958" w:rsidRPr="00E77069" w:rsidRDefault="003E4958" w:rsidP="003E4958">
      <w:pPr>
        <w:tabs>
          <w:tab w:val="left" w:pos="360"/>
        </w:tabs>
        <w:spacing w:after="120"/>
        <w:ind w:left="720" w:hanging="720"/>
        <w:rPr>
          <w:rFonts w:ascii="Browallia New" w:hAnsi="Browallia New" w:cs="Browallia New"/>
          <w:spacing w:val="-4"/>
          <w:sz w:val="28"/>
        </w:rPr>
      </w:pPr>
      <w:r w:rsidRPr="00E77069">
        <w:rPr>
          <w:rFonts w:ascii="Browallia New" w:hAnsi="Browallia New" w:cs="Browallia New"/>
          <w:spacing w:val="-4"/>
          <w:sz w:val="28"/>
        </w:rPr>
        <w:tab/>
      </w:r>
      <w:r w:rsidRPr="00E77069">
        <w:rPr>
          <w:rFonts w:ascii="Browallia New" w:hAnsi="Browallia New" w:cs="Browallia New"/>
          <w:spacing w:val="-4"/>
          <w:sz w:val="28"/>
        </w:rPr>
        <w:tab/>
        <w:t>Approved EP to enter into a sales purchase of shares contract with That Siri Co</w:t>
      </w:r>
      <w:r w:rsidRPr="00E77069">
        <w:rPr>
          <w:rFonts w:ascii="Browallia New" w:hAnsi="Browallia New" w:cs="Browallia New"/>
          <w:spacing w:val="-4"/>
          <w:sz w:val="28"/>
          <w:cs/>
        </w:rPr>
        <w:t>.</w:t>
      </w:r>
      <w:r w:rsidRPr="00E77069">
        <w:rPr>
          <w:rFonts w:ascii="Browallia New" w:hAnsi="Browallia New" w:cs="Browallia New"/>
          <w:spacing w:val="-4"/>
          <w:sz w:val="28"/>
        </w:rPr>
        <w:t>,Ltd</w:t>
      </w:r>
      <w:r w:rsidRPr="00E77069">
        <w:rPr>
          <w:rFonts w:ascii="Browallia New" w:hAnsi="Browallia New" w:cs="Browallia New"/>
          <w:spacing w:val="-4"/>
          <w:sz w:val="28"/>
          <w:cs/>
        </w:rPr>
        <w:t xml:space="preserve">. </w:t>
      </w:r>
      <w:r w:rsidRPr="00E77069">
        <w:rPr>
          <w:rFonts w:ascii="Browallia New" w:hAnsi="Browallia New" w:cs="Browallia New"/>
          <w:spacing w:val="-4"/>
          <w:sz w:val="28"/>
        </w:rPr>
        <w:t>to acquire additional 3,099,9</w:t>
      </w:r>
      <w:r w:rsidR="007C30AD">
        <w:rPr>
          <w:rFonts w:ascii="Browallia New" w:hAnsi="Browallia New" w:cs="Browallia New"/>
          <w:spacing w:val="-4"/>
          <w:sz w:val="28"/>
        </w:rPr>
        <w:t>9</w:t>
      </w:r>
      <w:r w:rsidRPr="00E77069">
        <w:rPr>
          <w:rFonts w:ascii="Browallia New" w:hAnsi="Browallia New" w:cs="Browallia New"/>
          <w:spacing w:val="-4"/>
          <w:sz w:val="28"/>
        </w:rPr>
        <w:t>8 shares from the existing shareholders with the contract value of Baht 509</w:t>
      </w:r>
      <w:r w:rsidRPr="00E77069">
        <w:rPr>
          <w:rFonts w:ascii="Browallia New" w:hAnsi="Browallia New" w:cs="Browallia New"/>
          <w:spacing w:val="-4"/>
          <w:sz w:val="28"/>
          <w:cs/>
        </w:rPr>
        <w:t>.</w:t>
      </w:r>
      <w:r w:rsidRPr="00E77069">
        <w:rPr>
          <w:rFonts w:ascii="Browallia New" w:hAnsi="Browallia New" w:cs="Browallia New"/>
          <w:spacing w:val="-4"/>
          <w:sz w:val="28"/>
        </w:rPr>
        <w:t>42 million</w:t>
      </w:r>
      <w:r w:rsidRPr="00E77069">
        <w:rPr>
          <w:rFonts w:ascii="Browallia New" w:hAnsi="Browallia New" w:cs="Browallia New"/>
          <w:spacing w:val="-4"/>
          <w:sz w:val="28"/>
          <w:cs/>
        </w:rPr>
        <w:t xml:space="preserve">. </w:t>
      </w:r>
      <w:r w:rsidRPr="00E77069">
        <w:rPr>
          <w:rFonts w:ascii="Browallia New" w:hAnsi="Browallia New" w:cs="Browallia New"/>
          <w:spacing w:val="-4"/>
          <w:sz w:val="28"/>
        </w:rPr>
        <w:t>After the acquisition the subsidiary percentage of shareholding of such company was 99</w:t>
      </w:r>
      <w:r w:rsidRPr="00E77069">
        <w:rPr>
          <w:rFonts w:ascii="Browallia New" w:hAnsi="Browallia New" w:cs="Browallia New"/>
          <w:spacing w:val="-4"/>
          <w:sz w:val="28"/>
          <w:cs/>
        </w:rPr>
        <w:t>.</w:t>
      </w:r>
      <w:r w:rsidRPr="00E77069">
        <w:rPr>
          <w:rFonts w:ascii="Browallia New" w:hAnsi="Browallia New" w:cs="Browallia New"/>
          <w:spacing w:val="-4"/>
          <w:sz w:val="28"/>
        </w:rPr>
        <w:t>99</w:t>
      </w:r>
      <w:r w:rsidRPr="00E77069">
        <w:rPr>
          <w:rFonts w:ascii="Browallia New" w:hAnsi="Browallia New" w:cs="Browallia New"/>
          <w:spacing w:val="-4"/>
          <w:sz w:val="28"/>
          <w:cs/>
        </w:rPr>
        <w:t xml:space="preserve">% </w:t>
      </w:r>
      <w:r w:rsidRPr="00E77069">
        <w:rPr>
          <w:rFonts w:ascii="Browallia New" w:hAnsi="Browallia New" w:cs="Browallia New"/>
          <w:spacing w:val="-4"/>
          <w:sz w:val="28"/>
        </w:rPr>
        <w:t>of its authorized share capital and the percentage of shareholding of SSUT was 20</w:t>
      </w:r>
      <w:r w:rsidRPr="00E77069">
        <w:rPr>
          <w:rFonts w:ascii="Browallia New" w:hAnsi="Browallia New" w:cs="Browallia New"/>
          <w:spacing w:val="-4"/>
          <w:sz w:val="28"/>
          <w:cs/>
        </w:rPr>
        <w:t xml:space="preserve">% </w:t>
      </w:r>
      <w:r w:rsidRPr="00E77069">
        <w:rPr>
          <w:rFonts w:ascii="Browallia New" w:hAnsi="Browallia New" w:cs="Browallia New"/>
          <w:spacing w:val="-4"/>
          <w:sz w:val="28"/>
        </w:rPr>
        <w:t>of the total authorized share capital</w:t>
      </w:r>
      <w:r w:rsidRPr="00E77069">
        <w:rPr>
          <w:rFonts w:ascii="Browallia New" w:hAnsi="Browallia New" w:cs="Browallia New"/>
          <w:spacing w:val="-4"/>
          <w:sz w:val="28"/>
          <w:cs/>
        </w:rPr>
        <w:t xml:space="preserve">. </w:t>
      </w:r>
      <w:r w:rsidRPr="00E77069">
        <w:rPr>
          <w:rFonts w:ascii="Browallia New" w:hAnsi="Browallia New" w:cs="Browallia New"/>
          <w:spacing w:val="-4"/>
          <w:sz w:val="28"/>
        </w:rPr>
        <w:t>EP has fully paid for the shar</w:t>
      </w:r>
      <w:r w:rsidR="00493AA1">
        <w:rPr>
          <w:rFonts w:ascii="Browallia New" w:hAnsi="Browallia New" w:cs="Browallia New"/>
          <w:spacing w:val="-4"/>
          <w:sz w:val="28"/>
        </w:rPr>
        <w:t>e</w:t>
      </w:r>
      <w:r w:rsidRPr="00E77069">
        <w:rPr>
          <w:rFonts w:ascii="Browallia New" w:hAnsi="Browallia New" w:cs="Browallia New"/>
          <w:spacing w:val="-4"/>
          <w:sz w:val="28"/>
        </w:rPr>
        <w:t xml:space="preserve"> price on January 11, 2017</w:t>
      </w:r>
      <w:r w:rsidRPr="00E77069">
        <w:rPr>
          <w:rFonts w:ascii="Browallia New" w:hAnsi="Browallia New" w:cs="Browallia New"/>
          <w:spacing w:val="-4"/>
          <w:sz w:val="28"/>
          <w:cs/>
        </w:rPr>
        <w:t>.</w:t>
      </w:r>
    </w:p>
    <w:p w:rsidR="003E4958" w:rsidRPr="00E77069" w:rsidRDefault="003E4958" w:rsidP="003E4958">
      <w:pPr>
        <w:tabs>
          <w:tab w:val="left" w:pos="0"/>
        </w:tabs>
        <w:spacing w:after="120"/>
        <w:ind w:firstLine="0"/>
        <w:rPr>
          <w:rFonts w:ascii="Browallia New" w:hAnsi="Browallia New" w:cs="Browallia New"/>
          <w:spacing w:val="-4"/>
          <w:sz w:val="28"/>
        </w:rPr>
      </w:pPr>
      <w:r w:rsidRPr="00E77069">
        <w:rPr>
          <w:rFonts w:ascii="Browallia New" w:hAnsi="Browallia New" w:cs="Browallia New"/>
          <w:spacing w:val="-4"/>
          <w:sz w:val="28"/>
        </w:rPr>
        <w:tab/>
        <w:t>As at December 31, 2016, EP has paid deposit for share subscription totaling Baht 300 million</w:t>
      </w:r>
      <w:r w:rsidRPr="00E77069">
        <w:rPr>
          <w:rFonts w:ascii="Browallia New" w:hAnsi="Browallia New" w:cs="Browallia New"/>
          <w:spacing w:val="-4"/>
          <w:sz w:val="28"/>
          <w:cs/>
        </w:rPr>
        <w:t>.</w:t>
      </w:r>
    </w:p>
    <w:p w:rsidR="00B6758F" w:rsidRPr="006431E2" w:rsidRDefault="00B6758F" w:rsidP="00B6758F">
      <w:pPr>
        <w:tabs>
          <w:tab w:val="left" w:pos="0"/>
        </w:tabs>
        <w:spacing w:after="80"/>
        <w:ind w:left="720" w:hanging="720"/>
        <w:rPr>
          <w:rFonts w:ascii="Browallia New" w:hAnsi="Browallia New" w:cs="Browallia New"/>
          <w:spacing w:val="2"/>
          <w:sz w:val="28"/>
        </w:rPr>
      </w:pPr>
      <w:r w:rsidRPr="0025101B">
        <w:rPr>
          <w:rFonts w:ascii="Browallia New" w:hAnsi="Browallia New" w:cs="Browallia New"/>
          <w:sz w:val="28"/>
        </w:rPr>
        <w:tab/>
      </w:r>
      <w:r w:rsidRPr="006431E2">
        <w:rPr>
          <w:rFonts w:ascii="Browallia New" w:hAnsi="Browallia New" w:cs="Browallia New"/>
          <w:spacing w:val="2"/>
          <w:sz w:val="28"/>
        </w:rPr>
        <w:t xml:space="preserve">SSUT is power plant started to distribute electricity commercially at full capacity of 240 </w:t>
      </w:r>
      <w:r w:rsidR="00A734F9">
        <w:rPr>
          <w:rFonts w:ascii="Browallia New" w:hAnsi="Browallia New" w:cs="Browallia New"/>
          <w:spacing w:val="2"/>
          <w:sz w:val="28"/>
        </w:rPr>
        <w:t>M</w:t>
      </w:r>
      <w:r w:rsidRPr="006431E2">
        <w:rPr>
          <w:rFonts w:ascii="Browallia New" w:hAnsi="Browallia New" w:cs="Browallia New"/>
          <w:spacing w:val="2"/>
          <w:sz w:val="28"/>
        </w:rPr>
        <w:t>egawatts and generate steam at full capacity of 60 tons per hours to the Electricity Generating Authority of Thailand from December 3,</w:t>
      </w:r>
      <w:r w:rsidR="00493AA1" w:rsidRPr="006431E2">
        <w:rPr>
          <w:rFonts w:ascii="Browallia New" w:hAnsi="Browallia New" w:cs="Browallia New"/>
          <w:spacing w:val="2"/>
          <w:sz w:val="28"/>
          <w:cs/>
        </w:rPr>
        <w:t xml:space="preserve"> </w:t>
      </w:r>
      <w:r w:rsidRPr="006431E2">
        <w:rPr>
          <w:rFonts w:ascii="Browallia New" w:hAnsi="Browallia New" w:cs="Browallia New"/>
          <w:spacing w:val="2"/>
          <w:sz w:val="28"/>
        </w:rPr>
        <w:t>2016 and December 29,</w:t>
      </w:r>
      <w:r w:rsidR="00493AA1" w:rsidRPr="006431E2">
        <w:rPr>
          <w:rFonts w:ascii="Browallia New" w:hAnsi="Browallia New" w:cs="Browallia New"/>
          <w:spacing w:val="2"/>
          <w:sz w:val="28"/>
          <w:cs/>
        </w:rPr>
        <w:t xml:space="preserve"> </w:t>
      </w:r>
      <w:r w:rsidRPr="006431E2">
        <w:rPr>
          <w:rFonts w:ascii="Browallia New" w:hAnsi="Browallia New" w:cs="Browallia New"/>
          <w:spacing w:val="2"/>
          <w:sz w:val="28"/>
        </w:rPr>
        <w:t>2016 onward</w:t>
      </w:r>
      <w:r w:rsidRPr="006431E2">
        <w:rPr>
          <w:rFonts w:ascii="Browallia New" w:hAnsi="Browallia New" w:cs="Browallia New"/>
          <w:spacing w:val="2"/>
          <w:sz w:val="28"/>
          <w:cs/>
        </w:rPr>
        <w:t>.</w:t>
      </w:r>
    </w:p>
    <w:p w:rsidR="00B6758F" w:rsidRPr="006431E2" w:rsidRDefault="00B6758F" w:rsidP="00B6758F">
      <w:pPr>
        <w:tabs>
          <w:tab w:val="left" w:pos="0"/>
        </w:tabs>
        <w:spacing w:after="80"/>
        <w:ind w:left="709" w:hanging="709"/>
        <w:rPr>
          <w:rFonts w:ascii="Browallia New" w:eastAsia="Malgun Gothic" w:hAnsi="Browallia New" w:cs="Browallia New"/>
          <w:i/>
          <w:iCs/>
          <w:spacing w:val="2"/>
          <w:sz w:val="28"/>
        </w:rPr>
      </w:pPr>
      <w:r w:rsidRPr="006431E2">
        <w:rPr>
          <w:rFonts w:ascii="Browallia New" w:eastAsia="Malgun Gothic" w:hAnsi="Browallia New" w:cs="Browallia New"/>
          <w:b/>
          <w:bCs/>
          <w:i/>
          <w:iCs/>
          <w:spacing w:val="2"/>
          <w:sz w:val="28"/>
        </w:rPr>
        <w:tab/>
      </w:r>
      <w:r w:rsidRPr="006431E2">
        <w:rPr>
          <w:rFonts w:ascii="Browallia New" w:hAnsi="Browallia New" w:cs="Browallia New"/>
          <w:spacing w:val="2"/>
          <w:sz w:val="28"/>
        </w:rPr>
        <w:t>At the Board of Directors</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Meeting No</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1</w:t>
      </w:r>
      <w:r w:rsidRPr="006431E2">
        <w:rPr>
          <w:rFonts w:ascii="Browallia New" w:hAnsi="Browallia New" w:cs="Browallia New"/>
          <w:spacing w:val="2"/>
          <w:sz w:val="28"/>
          <w:cs/>
        </w:rPr>
        <w:t>/</w:t>
      </w:r>
      <w:r w:rsidRPr="006431E2">
        <w:rPr>
          <w:rFonts w:ascii="Browallia New" w:hAnsi="Browallia New" w:cs="Browallia New"/>
          <w:spacing w:val="2"/>
          <w:sz w:val="28"/>
        </w:rPr>
        <w:t>2017, held on February 8, 2017, and at the Extraordinary Shareholders</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Meeting No</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1</w:t>
      </w:r>
      <w:r w:rsidRPr="006431E2">
        <w:rPr>
          <w:rFonts w:ascii="Browallia New" w:hAnsi="Browallia New" w:cs="Browallia New"/>
          <w:spacing w:val="2"/>
          <w:sz w:val="28"/>
          <w:cs/>
        </w:rPr>
        <w:t>/</w:t>
      </w:r>
      <w:r w:rsidRPr="006431E2">
        <w:rPr>
          <w:rFonts w:ascii="Browallia New" w:hAnsi="Browallia New" w:cs="Browallia New"/>
          <w:spacing w:val="2"/>
          <w:sz w:val="28"/>
        </w:rPr>
        <w:t>2017, held on February 24, 2017, of EP, it was approved EP to purchase 78,447,600 shares of STC Energy Co</w:t>
      </w:r>
      <w:r w:rsidRPr="006431E2">
        <w:rPr>
          <w:rFonts w:ascii="Browallia New" w:hAnsi="Browallia New" w:cs="Browallia New"/>
          <w:spacing w:val="2"/>
          <w:sz w:val="28"/>
          <w:cs/>
        </w:rPr>
        <w:t>.</w:t>
      </w:r>
      <w:r w:rsidRPr="006431E2">
        <w:rPr>
          <w:rFonts w:ascii="Browallia New" w:hAnsi="Browallia New" w:cs="Browallia New"/>
          <w:spacing w:val="2"/>
          <w:sz w:val="28"/>
        </w:rPr>
        <w:t>,Ltd</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representing 100</w:t>
      </w:r>
      <w:r w:rsidRPr="006431E2">
        <w:rPr>
          <w:rFonts w:ascii="Browallia New" w:hAnsi="Browallia New" w:cs="Browallia New"/>
          <w:spacing w:val="2"/>
          <w:sz w:val="28"/>
          <w:cs/>
        </w:rPr>
        <w:t>%</w:t>
      </w:r>
      <w:r w:rsidRPr="006431E2">
        <w:rPr>
          <w:rFonts w:ascii="Browallia New" w:hAnsi="Browallia New" w:cs="Browallia New"/>
          <w:spacing w:val="2"/>
          <w:sz w:val="28"/>
        </w:rPr>
        <w:t xml:space="preserve"> of its authorized share capital and to purchase 20,602,400 shares of APEX Energy Solution Co</w:t>
      </w:r>
      <w:r w:rsidRPr="006431E2">
        <w:rPr>
          <w:rFonts w:ascii="Browallia New" w:hAnsi="Browallia New" w:cs="Browallia New"/>
          <w:spacing w:val="2"/>
          <w:sz w:val="28"/>
          <w:cs/>
        </w:rPr>
        <w:t>.</w:t>
      </w:r>
      <w:r w:rsidRPr="006431E2">
        <w:rPr>
          <w:rFonts w:ascii="Browallia New" w:hAnsi="Browallia New" w:cs="Browallia New"/>
          <w:spacing w:val="2"/>
          <w:sz w:val="28"/>
        </w:rPr>
        <w:t>, Ltd</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representing 81</w:t>
      </w:r>
      <w:r w:rsidRPr="006431E2">
        <w:rPr>
          <w:rFonts w:ascii="Browallia New" w:hAnsi="Browallia New" w:cs="Browallia New"/>
          <w:spacing w:val="2"/>
          <w:sz w:val="28"/>
          <w:cs/>
        </w:rPr>
        <w:t>.</w:t>
      </w:r>
      <w:r w:rsidRPr="006431E2">
        <w:rPr>
          <w:rFonts w:ascii="Browallia New" w:hAnsi="Browallia New" w:cs="Browallia New"/>
          <w:spacing w:val="2"/>
          <w:sz w:val="28"/>
        </w:rPr>
        <w:t>25</w:t>
      </w:r>
      <w:r w:rsidRPr="006431E2">
        <w:rPr>
          <w:rFonts w:ascii="Browallia New" w:hAnsi="Browallia New" w:cs="Browallia New"/>
          <w:spacing w:val="2"/>
          <w:sz w:val="28"/>
          <w:cs/>
        </w:rPr>
        <w:t>%</w:t>
      </w:r>
      <w:r w:rsidRPr="006431E2">
        <w:rPr>
          <w:rFonts w:ascii="Browallia New" w:hAnsi="Browallia New" w:cs="Browallia New"/>
          <w:spacing w:val="2"/>
          <w:sz w:val="28"/>
        </w:rPr>
        <w:t xml:space="preserve"> of its authorized share capital with the purpose of indirect holding 50</w:t>
      </w:r>
      <w:r w:rsidRPr="006431E2">
        <w:rPr>
          <w:rFonts w:ascii="Browallia New" w:hAnsi="Browallia New" w:cs="Browallia New"/>
          <w:spacing w:val="2"/>
          <w:sz w:val="28"/>
          <w:cs/>
        </w:rPr>
        <w:t>%</w:t>
      </w:r>
      <w:r w:rsidRPr="006431E2">
        <w:rPr>
          <w:rFonts w:ascii="Browallia New" w:hAnsi="Browallia New" w:cs="Browallia New"/>
          <w:spacing w:val="2"/>
          <w:sz w:val="28"/>
        </w:rPr>
        <w:t xml:space="preserve"> of TAC Energy Co</w:t>
      </w:r>
      <w:r w:rsidRPr="006431E2">
        <w:rPr>
          <w:rFonts w:ascii="Browallia New" w:hAnsi="Browallia New" w:cs="Browallia New"/>
          <w:spacing w:val="2"/>
          <w:sz w:val="28"/>
          <w:cs/>
        </w:rPr>
        <w:t>.</w:t>
      </w:r>
      <w:r w:rsidRPr="006431E2">
        <w:rPr>
          <w:rFonts w:ascii="Browallia New" w:hAnsi="Browallia New" w:cs="Browallia New"/>
          <w:spacing w:val="2"/>
          <w:sz w:val="28"/>
        </w:rPr>
        <w:t>, Ltd</w:t>
      </w:r>
      <w:r w:rsidRPr="006431E2">
        <w:rPr>
          <w:rFonts w:ascii="Browallia New" w:hAnsi="Browallia New" w:cs="Browallia New"/>
          <w:spacing w:val="2"/>
          <w:sz w:val="28"/>
          <w:cs/>
        </w:rPr>
        <w:t>. (</w:t>
      </w:r>
      <w:r w:rsidRPr="006431E2">
        <w:rPr>
          <w:rFonts w:ascii="Browallia New" w:hAnsi="Browallia New" w:cs="Browallia New"/>
          <w:spacing w:val="2"/>
          <w:sz w:val="28"/>
        </w:rPr>
        <w:t>TAC</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share capital, 25</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of PPTC Co</w:t>
      </w:r>
      <w:r w:rsidRPr="006431E2">
        <w:rPr>
          <w:rFonts w:ascii="Browallia New" w:hAnsi="Browallia New" w:cs="Browallia New"/>
          <w:spacing w:val="2"/>
          <w:sz w:val="28"/>
          <w:cs/>
        </w:rPr>
        <w:t>.</w:t>
      </w:r>
      <w:r w:rsidRPr="006431E2">
        <w:rPr>
          <w:rFonts w:ascii="Browallia New" w:hAnsi="Browallia New" w:cs="Browallia New"/>
          <w:spacing w:val="2"/>
          <w:sz w:val="28"/>
        </w:rPr>
        <w:t>, Ltd</w:t>
      </w:r>
      <w:r w:rsidRPr="006431E2">
        <w:rPr>
          <w:rFonts w:ascii="Browallia New" w:hAnsi="Browallia New" w:cs="Browallia New"/>
          <w:spacing w:val="2"/>
          <w:sz w:val="28"/>
          <w:cs/>
        </w:rPr>
        <w:t>. (</w:t>
      </w:r>
      <w:r w:rsidRPr="006431E2">
        <w:rPr>
          <w:rFonts w:ascii="Browallia New" w:hAnsi="Browallia New" w:cs="Browallia New"/>
          <w:spacing w:val="2"/>
          <w:sz w:val="28"/>
        </w:rPr>
        <w:t>PPTC</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share capital and 20</w:t>
      </w:r>
      <w:r w:rsidRPr="006431E2">
        <w:rPr>
          <w:rFonts w:ascii="Browallia New" w:hAnsi="Browallia New" w:cs="Browallia New"/>
          <w:spacing w:val="2"/>
          <w:sz w:val="28"/>
          <w:cs/>
        </w:rPr>
        <w:t>%</w:t>
      </w:r>
      <w:r w:rsidRPr="006431E2">
        <w:rPr>
          <w:rFonts w:ascii="Browallia New" w:hAnsi="Browallia New" w:cs="Browallia New"/>
          <w:spacing w:val="2"/>
          <w:sz w:val="28"/>
        </w:rPr>
        <w:t xml:space="preserve"> of SSUT Co</w:t>
      </w:r>
      <w:r w:rsidRPr="006431E2">
        <w:rPr>
          <w:rFonts w:ascii="Browallia New" w:hAnsi="Browallia New" w:cs="Browallia New"/>
          <w:spacing w:val="2"/>
          <w:sz w:val="28"/>
          <w:cs/>
        </w:rPr>
        <w:t>.</w:t>
      </w:r>
      <w:r w:rsidRPr="006431E2">
        <w:rPr>
          <w:rFonts w:ascii="Browallia New" w:hAnsi="Browallia New" w:cs="Browallia New"/>
          <w:spacing w:val="2"/>
          <w:sz w:val="28"/>
        </w:rPr>
        <w:t>, Ltd</w:t>
      </w:r>
      <w:r w:rsidRPr="006431E2">
        <w:rPr>
          <w:rFonts w:ascii="Browallia New" w:hAnsi="Browallia New" w:cs="Browallia New"/>
          <w:spacing w:val="2"/>
          <w:sz w:val="28"/>
          <w:cs/>
        </w:rPr>
        <w:t>. (</w:t>
      </w:r>
      <w:r w:rsidRPr="006431E2">
        <w:rPr>
          <w:rFonts w:ascii="Browallia New" w:hAnsi="Browallia New" w:cs="Browallia New"/>
          <w:spacing w:val="2"/>
          <w:sz w:val="28"/>
        </w:rPr>
        <w:t>SSUT</w:t>
      </w:r>
      <w:r w:rsidRPr="006431E2">
        <w:rPr>
          <w:rFonts w:ascii="Browallia New" w:hAnsi="Browallia New" w:cs="Browallia New"/>
          <w:spacing w:val="2"/>
          <w:sz w:val="28"/>
          <w:cs/>
        </w:rPr>
        <w:t xml:space="preserve">) </w:t>
      </w:r>
      <w:r w:rsidRPr="006431E2">
        <w:rPr>
          <w:rFonts w:ascii="Browallia New" w:hAnsi="Browallia New" w:cs="Browallia New"/>
          <w:spacing w:val="2"/>
          <w:sz w:val="28"/>
        </w:rPr>
        <w:t>share capital</w:t>
      </w:r>
      <w:r w:rsidRPr="006431E2">
        <w:rPr>
          <w:rFonts w:ascii="Browallia New" w:hAnsi="Browallia New" w:cs="Browallia New"/>
          <w:spacing w:val="2"/>
          <w:sz w:val="28"/>
          <w:cs/>
        </w:rPr>
        <w:t>.</w:t>
      </w:r>
      <w:r w:rsidRPr="006431E2">
        <w:rPr>
          <w:rFonts w:cs="Angsana New"/>
          <w:spacing w:val="2"/>
          <w:szCs w:val="22"/>
          <w:cs/>
        </w:rPr>
        <w:t xml:space="preserve"> </w:t>
      </w:r>
      <w:r w:rsidRPr="006431E2">
        <w:rPr>
          <w:rFonts w:ascii="Browallia New" w:hAnsi="Browallia New" w:cs="Browallia New"/>
          <w:spacing w:val="2"/>
          <w:sz w:val="28"/>
        </w:rPr>
        <w:t>EP has fully paid for the share price on April 3, 2017 and April 26, 2017</w:t>
      </w:r>
      <w:r w:rsidRPr="006431E2">
        <w:rPr>
          <w:rFonts w:ascii="Browallia New" w:hAnsi="Browallia New" w:cs="Browallia New"/>
          <w:spacing w:val="2"/>
          <w:sz w:val="28"/>
          <w:cs/>
        </w:rPr>
        <w:t xml:space="preserve">. </w:t>
      </w:r>
    </w:p>
    <w:p w:rsidR="00B6758F" w:rsidRPr="00233417" w:rsidRDefault="00B6758F" w:rsidP="00B6758F">
      <w:pPr>
        <w:tabs>
          <w:tab w:val="left" w:pos="0"/>
        </w:tabs>
        <w:ind w:left="709" w:hanging="709"/>
        <w:rPr>
          <w:rFonts w:ascii="Browallia New" w:eastAsia="Times New Roman" w:hAnsi="Browallia New" w:cs="Browallia New"/>
          <w:spacing w:val="-4"/>
          <w:sz w:val="28"/>
        </w:rPr>
      </w:pPr>
      <w:r w:rsidRPr="00233417">
        <w:rPr>
          <w:rFonts w:ascii="Browallia New" w:eastAsia="Times New Roman" w:hAnsi="Browallia New" w:cs="Browallia New"/>
          <w:spacing w:val="-4"/>
          <w:sz w:val="28"/>
        </w:rPr>
        <w:tab/>
        <w:t>On September 28, 2017, EP has acquired additional shares of PPTC Co</w:t>
      </w:r>
      <w:r w:rsidRPr="00233417">
        <w:rPr>
          <w:rFonts w:ascii="Browallia New" w:eastAsia="Times New Roman" w:hAnsi="Browallia New" w:cs="Browallia New"/>
          <w:spacing w:val="-4"/>
          <w:sz w:val="28"/>
          <w:cs/>
        </w:rPr>
        <w:t>.</w:t>
      </w:r>
      <w:r w:rsidRPr="00233417">
        <w:rPr>
          <w:rFonts w:ascii="Browallia New" w:eastAsia="Times New Roman" w:hAnsi="Browallia New" w:cs="Browallia New"/>
          <w:spacing w:val="-4"/>
          <w:sz w:val="28"/>
        </w:rPr>
        <w:t>,Ltd</w:t>
      </w:r>
      <w:r w:rsidRPr="00233417">
        <w:rPr>
          <w:rFonts w:ascii="Browallia New" w:eastAsia="Times New Roman" w:hAnsi="Browallia New" w:cs="Browallia New"/>
          <w:spacing w:val="-4"/>
          <w:sz w:val="28"/>
          <w:cs/>
        </w:rPr>
        <w:t xml:space="preserve">. </w:t>
      </w:r>
      <w:r w:rsidRPr="00233417">
        <w:rPr>
          <w:rFonts w:ascii="Browallia New" w:eastAsia="Times New Roman" w:hAnsi="Browallia New" w:cs="Browallia New"/>
          <w:spacing w:val="-4"/>
          <w:sz w:val="28"/>
        </w:rPr>
        <w:t>from its existing share holder at 24</w:t>
      </w:r>
      <w:r w:rsidRPr="00233417">
        <w:rPr>
          <w:rFonts w:ascii="Browallia New" w:eastAsia="Times New Roman" w:hAnsi="Browallia New" w:cs="Browallia New"/>
          <w:spacing w:val="-4"/>
          <w:sz w:val="28"/>
          <w:cs/>
        </w:rPr>
        <w:t>.</w:t>
      </w:r>
      <w:r w:rsidRPr="00233417">
        <w:rPr>
          <w:rFonts w:ascii="Browallia New" w:eastAsia="Times New Roman" w:hAnsi="Browallia New" w:cs="Browallia New"/>
          <w:spacing w:val="-4"/>
          <w:sz w:val="28"/>
        </w:rPr>
        <w:t>50</w:t>
      </w:r>
      <w:r w:rsidRPr="00233417">
        <w:rPr>
          <w:rFonts w:ascii="Browallia New" w:eastAsia="Times New Roman" w:hAnsi="Browallia New" w:cs="Browallia New"/>
          <w:spacing w:val="-4"/>
          <w:sz w:val="28"/>
          <w:cs/>
        </w:rPr>
        <w:t xml:space="preserve">% </w:t>
      </w:r>
      <w:r w:rsidRPr="00233417">
        <w:rPr>
          <w:rFonts w:ascii="Browallia New" w:eastAsia="Times New Roman" w:hAnsi="Browallia New" w:cs="Browallia New"/>
          <w:spacing w:val="-4"/>
          <w:sz w:val="28"/>
        </w:rPr>
        <w:t>of its authorized share capital and has paid for the total share price</w:t>
      </w:r>
      <w:r w:rsidRPr="00233417">
        <w:rPr>
          <w:rFonts w:ascii="Browallia New" w:eastAsia="Times New Roman" w:hAnsi="Browallia New" w:cs="Browallia New"/>
          <w:spacing w:val="-4"/>
          <w:sz w:val="28"/>
          <w:cs/>
        </w:rPr>
        <w:t>.</w:t>
      </w:r>
    </w:p>
    <w:p w:rsidR="003E4958" w:rsidRPr="0025101B" w:rsidRDefault="003E4958" w:rsidP="00B6758F">
      <w:pPr>
        <w:tabs>
          <w:tab w:val="left" w:pos="0"/>
        </w:tabs>
        <w:spacing w:after="80"/>
        <w:ind w:left="720" w:hanging="720"/>
        <w:rPr>
          <w:rFonts w:ascii="Browallia New" w:eastAsia="Malgun Gothic" w:hAnsi="Browallia New" w:cs="Browallia New"/>
          <w:i/>
          <w:iCs/>
          <w:sz w:val="28"/>
        </w:rPr>
      </w:pPr>
      <w:r>
        <w:rPr>
          <w:rFonts w:cs="Angsana New"/>
          <w:b/>
          <w:bCs/>
          <w:szCs w:val="22"/>
          <w:cs/>
        </w:rPr>
        <w:br w:type="page"/>
      </w:r>
    </w:p>
    <w:p w:rsidR="003E4958" w:rsidRPr="001B1184" w:rsidRDefault="006431E2" w:rsidP="001B1184">
      <w:pPr>
        <w:pStyle w:val="Heading1"/>
        <w:rPr>
          <w:lang w:val="en-US"/>
        </w:rPr>
      </w:pPr>
      <w:r w:rsidRPr="001B1184">
        <w:rPr>
          <w:lang w:val="en-US"/>
        </w:rPr>
        <w:lastRenderedPageBreak/>
        <w:t>28</w:t>
      </w:r>
      <w:r w:rsidR="00CE1845" w:rsidRPr="001B1184">
        <w:rPr>
          <w:cs/>
          <w:lang w:val="en-US"/>
        </w:rPr>
        <w:t>.</w:t>
      </w:r>
      <w:r w:rsidR="00CE1845" w:rsidRPr="001B1184">
        <w:rPr>
          <w:lang w:val="en-US"/>
        </w:rPr>
        <w:tab/>
      </w:r>
      <w:r w:rsidR="003E4958" w:rsidRPr="001B1184">
        <w:rPr>
          <w:lang w:val="en-US"/>
        </w:rPr>
        <w:t>CAPITAL MANAGEMENT</w:t>
      </w:r>
    </w:p>
    <w:p w:rsidR="003E4958" w:rsidRPr="0025101B" w:rsidRDefault="003E4958" w:rsidP="003E4958">
      <w:pPr>
        <w:tabs>
          <w:tab w:val="left" w:pos="709"/>
        </w:tabs>
        <w:spacing w:after="120"/>
        <w:ind w:left="709" w:firstLine="0"/>
        <w:rPr>
          <w:rFonts w:ascii="Browallia New" w:eastAsia="Times New Roman" w:hAnsi="Browallia New" w:cs="Browallia New"/>
          <w:sz w:val="28"/>
        </w:rPr>
      </w:pPr>
      <w:r w:rsidRPr="0025101B">
        <w:rPr>
          <w:rFonts w:ascii="Browallia New" w:eastAsia="Times New Roman" w:hAnsi="Browallia New" w:cs="Browallia New"/>
          <w:sz w:val="28"/>
        </w:rPr>
        <w:t>The primary objectives of  the Company and subsidiaries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capital management are to maintain their ability to</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continue as a going concern and to maintain an appropriate capital structure</w:t>
      </w:r>
      <w:r w:rsidRPr="0025101B">
        <w:rPr>
          <w:rFonts w:ascii="Browallia New" w:eastAsia="Times New Roman" w:hAnsi="Browallia New" w:cs="Browallia New"/>
          <w:sz w:val="28"/>
          <w:cs/>
        </w:rPr>
        <w:t>.</w:t>
      </w:r>
    </w:p>
    <w:p w:rsidR="003E4958" w:rsidRPr="0025101B" w:rsidRDefault="003E4958" w:rsidP="003E4958">
      <w:pPr>
        <w:ind w:left="709" w:firstLine="0"/>
        <w:contextualSpacing/>
        <w:rPr>
          <w:rFonts w:ascii="Browallia New" w:eastAsia="Times New Roman" w:hAnsi="Browallia New" w:cs="Browallia New"/>
          <w:b/>
          <w:bCs/>
          <w:sz w:val="28"/>
        </w:rPr>
      </w:pPr>
      <w:r w:rsidRPr="00B6758F">
        <w:rPr>
          <w:rFonts w:ascii="Browallia New" w:eastAsia="Times New Roman" w:hAnsi="Browallia New" w:cs="Browallia New"/>
          <w:sz w:val="28"/>
        </w:rPr>
        <w:t xml:space="preserve">As at </w:t>
      </w:r>
      <w:r w:rsidR="007609CA">
        <w:rPr>
          <w:rFonts w:ascii="Browallia New" w:eastAsia="Times New Roman" w:hAnsi="Browallia New" w:cs="Browallia New"/>
          <w:sz w:val="28"/>
        </w:rPr>
        <w:t>June 30</w:t>
      </w:r>
      <w:r w:rsidR="00CE1845" w:rsidRPr="00B6758F">
        <w:rPr>
          <w:rFonts w:ascii="Browallia New" w:eastAsia="Times New Roman" w:hAnsi="Browallia New" w:cs="Browallia New"/>
          <w:sz w:val="28"/>
        </w:rPr>
        <w:t xml:space="preserve">, 2018 and </w:t>
      </w:r>
      <w:r w:rsidRPr="00B6758F">
        <w:rPr>
          <w:rFonts w:ascii="Browallia New" w:eastAsia="Times New Roman" w:hAnsi="Browallia New" w:cs="Browallia New"/>
          <w:sz w:val="28"/>
        </w:rPr>
        <w:t>December 31, 201</w:t>
      </w:r>
      <w:r w:rsidR="00CE1845" w:rsidRPr="00B6758F">
        <w:rPr>
          <w:rFonts w:ascii="Browallia New" w:eastAsia="Times New Roman" w:hAnsi="Browallia New" w:cs="Browallia New"/>
          <w:sz w:val="28"/>
        </w:rPr>
        <w:t>7</w:t>
      </w:r>
      <w:r w:rsidRPr="00B6758F">
        <w:rPr>
          <w:rFonts w:ascii="Browallia New" w:eastAsia="Times New Roman" w:hAnsi="Browallia New" w:cs="Browallia New"/>
          <w:sz w:val="28"/>
        </w:rPr>
        <w:t>, debt</w:t>
      </w:r>
      <w:r w:rsidRPr="00B6758F">
        <w:rPr>
          <w:rFonts w:ascii="Browallia New" w:eastAsia="Times New Roman" w:hAnsi="Browallia New" w:cs="Browallia New"/>
          <w:sz w:val="28"/>
          <w:cs/>
        </w:rPr>
        <w:t>-</w:t>
      </w:r>
      <w:r w:rsidRPr="00B6758F">
        <w:rPr>
          <w:rFonts w:ascii="Browallia New" w:eastAsia="Times New Roman" w:hAnsi="Browallia New" w:cs="Browallia New"/>
          <w:sz w:val="28"/>
        </w:rPr>
        <w:t>to</w:t>
      </w:r>
      <w:r w:rsidRPr="00B6758F">
        <w:rPr>
          <w:rFonts w:ascii="Browallia New" w:eastAsia="Times New Roman" w:hAnsi="Browallia New" w:cs="Browallia New"/>
          <w:sz w:val="28"/>
          <w:cs/>
        </w:rPr>
        <w:t>-</w:t>
      </w:r>
      <w:r w:rsidRPr="00B6758F">
        <w:rPr>
          <w:rFonts w:ascii="Browallia New" w:eastAsia="Times New Roman" w:hAnsi="Browallia New" w:cs="Browallia New"/>
          <w:sz w:val="28"/>
        </w:rPr>
        <w:t xml:space="preserve">equity ratio in the consolidated financial statements was </w:t>
      </w:r>
      <w:r w:rsidR="00B6758F" w:rsidRPr="00B6758F">
        <w:rPr>
          <w:rFonts w:ascii="Browallia New" w:eastAsia="Times New Roman" w:hAnsi="Browallia New" w:cs="Browallia New"/>
          <w:sz w:val="28"/>
        </w:rPr>
        <w:t>2</w:t>
      </w:r>
      <w:r w:rsidR="00B6758F" w:rsidRPr="00B6758F">
        <w:rPr>
          <w:rFonts w:ascii="Browallia New" w:eastAsia="Times New Roman" w:hAnsi="Browallia New" w:cs="Browallia New"/>
          <w:sz w:val="28"/>
          <w:cs/>
        </w:rPr>
        <w:t>.</w:t>
      </w:r>
      <w:r w:rsidR="007609CA">
        <w:rPr>
          <w:rFonts w:ascii="Browallia New" w:eastAsia="Times New Roman" w:hAnsi="Browallia New" w:cs="Browallia New"/>
          <w:sz w:val="28"/>
        </w:rPr>
        <w:t>50</w:t>
      </w:r>
      <w:r w:rsidR="00CE1845">
        <w:rPr>
          <w:rFonts w:ascii="Browallia New" w:eastAsia="Times New Roman" w:hAnsi="Browallia New" w:cs="Browallia New" w:hint="cs"/>
          <w:sz w:val="28"/>
          <w:cs/>
        </w:rPr>
        <w:t xml:space="preserve">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w:t>
      </w:r>
      <w:r w:rsidR="00CE1845" w:rsidRPr="0025101B">
        <w:rPr>
          <w:rFonts w:ascii="Browallia New" w:eastAsia="Times New Roman" w:hAnsi="Browallia New" w:cs="Browallia New"/>
          <w:sz w:val="28"/>
        </w:rPr>
        <w:t>2</w:t>
      </w:r>
      <w:r w:rsidR="00CE1845" w:rsidRPr="0025101B">
        <w:rPr>
          <w:rFonts w:ascii="Browallia New" w:eastAsia="Times New Roman" w:hAnsi="Browallia New" w:cs="Browallia New"/>
          <w:sz w:val="28"/>
          <w:cs/>
        </w:rPr>
        <w:t>.</w:t>
      </w:r>
      <w:r w:rsidR="00CE1845" w:rsidRPr="0025101B">
        <w:rPr>
          <w:rFonts w:ascii="Browallia New" w:eastAsia="Times New Roman" w:hAnsi="Browallia New" w:cs="Browallia New"/>
          <w:sz w:val="28"/>
        </w:rPr>
        <w:t>4</w:t>
      </w:r>
      <w:r w:rsidR="00421532">
        <w:rPr>
          <w:rFonts w:ascii="Browallia New" w:eastAsia="Times New Roman" w:hAnsi="Browallia New" w:cs="Browallia New"/>
          <w:sz w:val="28"/>
        </w:rPr>
        <w:t>4</w:t>
      </w:r>
      <w:r w:rsidR="00CE1845">
        <w:rPr>
          <w:rFonts w:ascii="Browallia New" w:eastAsia="Times New Roman" w:hAnsi="Browallia New" w:cs="Browallia New"/>
          <w:sz w:val="28"/>
          <w:cs/>
        </w:rPr>
        <w:t xml:space="preserve">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respectively, and in the separate financial statements was </w:t>
      </w:r>
      <w:r w:rsidR="007609CA">
        <w:rPr>
          <w:rFonts w:ascii="Browallia New" w:eastAsia="Times New Roman" w:hAnsi="Browallia New" w:cs="Browallia New"/>
          <w:sz w:val="28"/>
        </w:rPr>
        <w:t>1</w:t>
      </w:r>
      <w:r w:rsidR="007609CA">
        <w:rPr>
          <w:rFonts w:ascii="Browallia New" w:eastAsia="Times New Roman" w:hAnsi="Browallia New" w:cs="Browallia New"/>
          <w:sz w:val="28"/>
          <w:cs/>
        </w:rPr>
        <w:t>.</w:t>
      </w:r>
      <w:r w:rsidR="007609CA">
        <w:rPr>
          <w:rFonts w:ascii="Browallia New" w:eastAsia="Times New Roman" w:hAnsi="Browallia New" w:cs="Browallia New"/>
          <w:sz w:val="28"/>
        </w:rPr>
        <w:t>11</w:t>
      </w:r>
      <w:r w:rsidR="00CE1845">
        <w:rPr>
          <w:rFonts w:ascii="Browallia New" w:eastAsia="Times New Roman" w:hAnsi="Browallia New" w:cs="Browallia New"/>
          <w:sz w:val="28"/>
          <w:cs/>
        </w:rPr>
        <w:t xml:space="preserve">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w:t>
      </w:r>
      <w:r w:rsidR="00CE1845" w:rsidRPr="0025101B">
        <w:rPr>
          <w:rFonts w:ascii="Browallia New" w:eastAsia="Times New Roman" w:hAnsi="Browallia New" w:cs="Browallia New"/>
          <w:sz w:val="28"/>
        </w:rPr>
        <w:t>1</w:t>
      </w:r>
      <w:r w:rsidR="00CE1845" w:rsidRPr="0025101B">
        <w:rPr>
          <w:rFonts w:ascii="Browallia New" w:eastAsia="Times New Roman" w:hAnsi="Browallia New" w:cs="Browallia New"/>
          <w:sz w:val="28"/>
          <w:cs/>
        </w:rPr>
        <w:t>.</w:t>
      </w:r>
      <w:r w:rsidR="00CE1845" w:rsidRPr="0025101B">
        <w:rPr>
          <w:rFonts w:ascii="Browallia New" w:eastAsia="Times New Roman" w:hAnsi="Browallia New" w:cs="Browallia New"/>
          <w:sz w:val="28"/>
        </w:rPr>
        <w:t>10</w:t>
      </w:r>
      <w:r w:rsidR="00CE1845" w:rsidRPr="0025101B">
        <w:rPr>
          <w:rFonts w:ascii="Browallia New" w:eastAsia="Times New Roman" w:hAnsi="Browallia New" w:cs="Browallia New"/>
          <w:sz w:val="28"/>
          <w:cs/>
        </w:rPr>
        <w:t xml:space="preserve"> </w:t>
      </w:r>
      <w:r w:rsidR="00CE1845">
        <w:rPr>
          <w:rFonts w:ascii="Browallia New" w:eastAsia="Times New Roman" w:hAnsi="Browallia New" w:cs="Browallia New"/>
          <w:sz w:val="28"/>
          <w:cs/>
        </w:rPr>
        <w:t xml:space="preserve">: </w:t>
      </w:r>
      <w:r w:rsidR="00CE1845" w:rsidRPr="0025101B">
        <w:rPr>
          <w:rFonts w:ascii="Browallia New" w:eastAsia="Times New Roman" w:hAnsi="Browallia New" w:cs="Browallia New"/>
          <w:sz w:val="28"/>
        </w:rPr>
        <w:t>1</w:t>
      </w:r>
      <w:r w:rsidR="00CE1845"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respectively</w:t>
      </w:r>
      <w:r w:rsidRPr="0025101B">
        <w:rPr>
          <w:rFonts w:ascii="Browallia New" w:eastAsia="Times New Roman" w:hAnsi="Browallia New" w:cs="Browallia New"/>
          <w:b/>
          <w:bCs/>
          <w:sz w:val="28"/>
          <w:cs/>
        </w:rPr>
        <w:t>.</w:t>
      </w:r>
    </w:p>
    <w:p w:rsidR="003E4958" w:rsidRPr="00E043BE" w:rsidRDefault="003E4958" w:rsidP="00CE1845">
      <w:pPr>
        <w:pStyle w:val="Heading1"/>
        <w:spacing w:after="0"/>
        <w:rPr>
          <w:sz w:val="20"/>
          <w:szCs w:val="20"/>
        </w:rPr>
      </w:pPr>
      <w:bookmarkStart w:id="11" w:name="_Hlk498416188"/>
    </w:p>
    <w:p w:rsidR="003E4958" w:rsidRPr="001B1184" w:rsidRDefault="006431E2" w:rsidP="001B1184">
      <w:pPr>
        <w:pStyle w:val="Heading1"/>
        <w:rPr>
          <w:lang w:val="en-US"/>
        </w:rPr>
      </w:pPr>
      <w:r>
        <w:rPr>
          <w:lang w:val="en-US"/>
        </w:rPr>
        <w:t>29</w:t>
      </w:r>
      <w:r w:rsidR="003E4958" w:rsidRPr="001B1184">
        <w:rPr>
          <w:cs/>
          <w:lang w:val="en-US"/>
        </w:rPr>
        <w:t>.</w:t>
      </w:r>
      <w:r w:rsidR="003E4958" w:rsidRPr="001B1184">
        <w:rPr>
          <w:lang w:val="en-US"/>
        </w:rPr>
        <w:tab/>
        <w:t xml:space="preserve">EVENT AFTER THE REPORTING PERIOD </w:t>
      </w:r>
    </w:p>
    <w:bookmarkEnd w:id="11"/>
    <w:p w:rsidR="003E4958" w:rsidRPr="00BB7016" w:rsidRDefault="003E4958" w:rsidP="00BB7016">
      <w:pPr>
        <w:spacing w:before="120" w:after="120"/>
        <w:ind w:left="567" w:firstLine="142"/>
        <w:rPr>
          <w:rFonts w:ascii="Browallia New" w:hAnsi="Browallia New" w:cs="Browallia New"/>
          <w:b/>
          <w:bCs/>
          <w:i/>
          <w:iCs/>
          <w:sz w:val="28"/>
        </w:rPr>
      </w:pPr>
      <w:r w:rsidRPr="00BB7016">
        <w:rPr>
          <w:rFonts w:ascii="Browallia New" w:hAnsi="Browallia New" w:cs="Browallia New"/>
          <w:b/>
          <w:bCs/>
          <w:i/>
          <w:iCs/>
          <w:sz w:val="28"/>
        </w:rPr>
        <w:t>The Company</w:t>
      </w:r>
      <w:r w:rsidRPr="00BB7016">
        <w:rPr>
          <w:rFonts w:ascii="Browallia New" w:hAnsi="Browallia New" w:cs="Browallia New"/>
          <w:b/>
          <w:bCs/>
          <w:i/>
          <w:iCs/>
          <w:sz w:val="28"/>
          <w:cs/>
        </w:rPr>
        <w:t>:</w:t>
      </w:r>
    </w:p>
    <w:p w:rsidR="005D0EE8" w:rsidRPr="0025101B" w:rsidRDefault="005D0EE8" w:rsidP="005D0EE8">
      <w:pPr>
        <w:spacing w:before="120"/>
        <w:ind w:left="709" w:firstLine="11"/>
        <w:rPr>
          <w:rFonts w:ascii="Browallia New" w:hAnsi="Browallia New" w:cs="Browallia New"/>
          <w:sz w:val="28"/>
        </w:rPr>
      </w:pPr>
      <w:r w:rsidRPr="0025101B">
        <w:rPr>
          <w:rFonts w:ascii="Browallia New" w:hAnsi="Browallia New" w:cs="Browallia New"/>
          <w:sz w:val="28"/>
        </w:rPr>
        <w:t xml:space="preserve">At the Board of Director’ meeting No. </w:t>
      </w:r>
      <w:r w:rsidR="00C25E59">
        <w:rPr>
          <w:rFonts w:ascii="Browallia New" w:hAnsi="Browallia New" w:cs="Browallia New"/>
          <w:sz w:val="28"/>
        </w:rPr>
        <w:t>8</w:t>
      </w:r>
      <w:r w:rsidRPr="0025101B">
        <w:rPr>
          <w:rFonts w:ascii="Browallia New" w:hAnsi="Browallia New" w:cs="Browallia New"/>
          <w:sz w:val="28"/>
        </w:rPr>
        <w:t xml:space="preserve">/2018 held on </w:t>
      </w:r>
      <w:r>
        <w:rPr>
          <w:rFonts w:ascii="Browallia New" w:hAnsi="Browallia New" w:cs="Browallia New"/>
          <w:sz w:val="28"/>
        </w:rPr>
        <w:t>August</w:t>
      </w:r>
      <w:r w:rsidRPr="0025101B">
        <w:rPr>
          <w:rFonts w:ascii="Browallia New" w:hAnsi="Browallia New" w:cs="Browallia New"/>
          <w:sz w:val="28"/>
        </w:rPr>
        <w:t xml:space="preserve"> </w:t>
      </w:r>
      <w:r>
        <w:rPr>
          <w:rFonts w:ascii="Browallia New" w:hAnsi="Browallia New" w:cs="Browallia New"/>
          <w:sz w:val="28"/>
        </w:rPr>
        <w:t>14</w:t>
      </w:r>
      <w:r w:rsidRPr="0025101B">
        <w:rPr>
          <w:rFonts w:ascii="Browallia New" w:hAnsi="Browallia New" w:cs="Browallia New"/>
          <w:sz w:val="28"/>
        </w:rPr>
        <w:t>, 2018, it was approved to propose to the shareholders to pay dividend from the Company’s operation from J</w:t>
      </w:r>
      <w:r>
        <w:rPr>
          <w:rFonts w:ascii="Browallia New" w:hAnsi="Browallia New" w:cs="Browallia New"/>
          <w:sz w:val="28"/>
        </w:rPr>
        <w:t>anuary</w:t>
      </w:r>
      <w:r w:rsidRPr="0025101B">
        <w:rPr>
          <w:rFonts w:ascii="Browallia New" w:hAnsi="Browallia New" w:cs="Browallia New"/>
          <w:sz w:val="28"/>
        </w:rPr>
        <w:t xml:space="preserve"> to </w:t>
      </w:r>
      <w:r>
        <w:rPr>
          <w:rFonts w:ascii="Browallia New" w:hAnsi="Browallia New" w:cs="Browallia New"/>
          <w:sz w:val="28"/>
        </w:rPr>
        <w:t>June</w:t>
      </w:r>
      <w:r w:rsidRPr="0025101B">
        <w:rPr>
          <w:rFonts w:ascii="Browallia New" w:hAnsi="Browallia New" w:cs="Browallia New"/>
          <w:sz w:val="28"/>
        </w:rPr>
        <w:t xml:space="preserve"> 201</w:t>
      </w:r>
      <w:r>
        <w:rPr>
          <w:rFonts w:ascii="Browallia New" w:hAnsi="Browallia New" w:cs="Browallia New"/>
          <w:sz w:val="28"/>
        </w:rPr>
        <w:t xml:space="preserve">8 </w:t>
      </w:r>
      <w:r w:rsidR="00E043BE" w:rsidRPr="00E043BE">
        <w:rPr>
          <w:rFonts w:ascii="Browallia New" w:hAnsi="Browallia New" w:cs="Browallia New"/>
          <w:sz w:val="28"/>
        </w:rPr>
        <w:t xml:space="preserve">and from retained earnings </w:t>
      </w:r>
      <w:r w:rsidRPr="0025101B">
        <w:rPr>
          <w:rFonts w:ascii="Browallia New" w:hAnsi="Browallia New" w:cs="Browallia New"/>
          <w:sz w:val="28"/>
        </w:rPr>
        <w:t xml:space="preserve">at the </w:t>
      </w:r>
      <w:r w:rsidRPr="00362051">
        <w:rPr>
          <w:rFonts w:ascii="Browallia New" w:hAnsi="Browallia New" w:cs="Browallia New"/>
          <w:sz w:val="28"/>
        </w:rPr>
        <w:t xml:space="preserve">rate of Baht </w:t>
      </w:r>
      <w:r w:rsidR="00E043BE" w:rsidRPr="00362051">
        <w:rPr>
          <w:rFonts w:ascii="Browallia New" w:hAnsi="Browallia New" w:cs="Browallia New"/>
          <w:sz w:val="28"/>
        </w:rPr>
        <w:t>0.05</w:t>
      </w:r>
      <w:r w:rsidRPr="00362051">
        <w:rPr>
          <w:rFonts w:ascii="Browallia New" w:hAnsi="Browallia New" w:cs="Browallia New"/>
          <w:sz w:val="28"/>
        </w:rPr>
        <w:t xml:space="preserve"> per share amounting to Baht </w:t>
      </w:r>
      <w:r w:rsidR="00E043BE" w:rsidRPr="00362051">
        <w:rPr>
          <w:rFonts w:ascii="Browallia New" w:hAnsi="Browallia New" w:cs="Browallia New"/>
          <w:sz w:val="28"/>
        </w:rPr>
        <w:t>41.80</w:t>
      </w:r>
      <w:r w:rsidRPr="0025101B">
        <w:rPr>
          <w:rFonts w:ascii="Browallia New" w:hAnsi="Browallia New" w:cs="Browallia New"/>
          <w:sz w:val="28"/>
        </w:rPr>
        <w:t xml:space="preserve"> million</w:t>
      </w:r>
      <w:r w:rsidR="0028581D" w:rsidRPr="0028581D">
        <w:t xml:space="preserve"> </w:t>
      </w:r>
      <w:r w:rsidR="00E043BE" w:rsidRPr="00E043BE">
        <w:t xml:space="preserve">in cash </w:t>
      </w:r>
      <w:r w:rsidR="0028581D" w:rsidRPr="0028581D">
        <w:rPr>
          <w:rFonts w:ascii="Browallia New" w:hAnsi="Browallia New" w:cs="Browallia New"/>
          <w:sz w:val="28"/>
        </w:rPr>
        <w:t xml:space="preserve">and set to pay dividend on </w:t>
      </w:r>
      <w:r w:rsidR="00E043BE" w:rsidRPr="00E043BE">
        <w:rPr>
          <w:rFonts w:ascii="Browallia New" w:hAnsi="Browallia New" w:cs="Browallia New"/>
          <w:sz w:val="28"/>
        </w:rPr>
        <w:t>September</w:t>
      </w:r>
      <w:r w:rsidR="0028581D" w:rsidRPr="00E043BE">
        <w:rPr>
          <w:rFonts w:ascii="Browallia New" w:hAnsi="Browallia New" w:cs="Browallia New"/>
          <w:sz w:val="28"/>
        </w:rPr>
        <w:t xml:space="preserve"> </w:t>
      </w:r>
      <w:r w:rsidR="00E043BE" w:rsidRPr="00E043BE">
        <w:rPr>
          <w:rFonts w:ascii="Browallia New" w:hAnsi="Browallia New" w:cs="Browallia New"/>
          <w:sz w:val="28"/>
        </w:rPr>
        <w:t>12</w:t>
      </w:r>
      <w:r w:rsidR="0028581D" w:rsidRPr="00E043BE">
        <w:rPr>
          <w:rFonts w:ascii="Browallia New" w:hAnsi="Browallia New" w:cs="Browallia New"/>
          <w:sz w:val="28"/>
        </w:rPr>
        <w:t>, 2018.</w:t>
      </w:r>
    </w:p>
    <w:p w:rsidR="003E4958" w:rsidRPr="00E043BE" w:rsidRDefault="003E4958" w:rsidP="0028581D">
      <w:pPr>
        <w:ind w:firstLine="0"/>
        <w:rPr>
          <w:rFonts w:ascii="Browallia New" w:eastAsia="Malgun Gothic" w:hAnsi="Browallia New" w:cs="Browallia New"/>
          <w:sz w:val="20"/>
          <w:szCs w:val="20"/>
        </w:rPr>
      </w:pPr>
    </w:p>
    <w:p w:rsidR="00B6758F" w:rsidRPr="001B1184" w:rsidRDefault="006431E2" w:rsidP="001B1184">
      <w:pPr>
        <w:pStyle w:val="Heading1"/>
        <w:rPr>
          <w:lang w:val="en-US"/>
        </w:rPr>
      </w:pPr>
      <w:r w:rsidRPr="001B1184">
        <w:rPr>
          <w:lang w:val="en-US"/>
        </w:rPr>
        <w:t>30</w:t>
      </w:r>
      <w:r w:rsidR="00B6758F" w:rsidRPr="001B1184">
        <w:rPr>
          <w:cs/>
          <w:lang w:val="en-US"/>
        </w:rPr>
        <w:t>.</w:t>
      </w:r>
      <w:r w:rsidR="00B6758F" w:rsidRPr="001B1184">
        <w:rPr>
          <w:lang w:val="en-US"/>
        </w:rPr>
        <w:tab/>
      </w:r>
      <w:r w:rsidR="00493AA1" w:rsidRPr="001B1184">
        <w:rPr>
          <w:lang w:val="en-US"/>
        </w:rPr>
        <w:t>RECLASSIFICATION</w:t>
      </w:r>
    </w:p>
    <w:p w:rsidR="00B6758F" w:rsidRPr="001B1184" w:rsidRDefault="00493AA1" w:rsidP="001B1184">
      <w:pPr>
        <w:tabs>
          <w:tab w:val="left" w:pos="709"/>
        </w:tabs>
        <w:spacing w:after="120"/>
        <w:ind w:left="709" w:firstLine="0"/>
        <w:jc w:val="thaiDistribute"/>
        <w:rPr>
          <w:rFonts w:ascii="Browallia New" w:eastAsia="Times New Roman" w:hAnsi="Browallia New" w:cs="Browallia New"/>
          <w:spacing w:val="-4"/>
          <w:sz w:val="28"/>
        </w:rPr>
      </w:pPr>
      <w:r w:rsidRPr="001B1184">
        <w:rPr>
          <w:rFonts w:ascii="Browallia New" w:eastAsia="Times New Roman" w:hAnsi="Browallia New" w:cs="Browallia New"/>
          <w:sz w:val="28"/>
        </w:rPr>
        <w:t xml:space="preserve">Its </w:t>
      </w:r>
      <w:r w:rsidR="001B1184" w:rsidRPr="001B1184">
        <w:rPr>
          <w:rFonts w:ascii="Browallia New" w:eastAsia="Times New Roman" w:hAnsi="Browallia New" w:cs="Browallia New"/>
          <w:sz w:val="28"/>
        </w:rPr>
        <w:t xml:space="preserve">indirect </w:t>
      </w:r>
      <w:r w:rsidRPr="001B1184">
        <w:rPr>
          <w:rFonts w:ascii="Browallia New" w:eastAsia="Times New Roman" w:hAnsi="Browallia New" w:cs="Browallia New"/>
          <w:sz w:val="28"/>
        </w:rPr>
        <w:t>subsidiaries have reclassified certain account</w:t>
      </w:r>
      <w:r w:rsidR="00D3475F" w:rsidRPr="001B1184">
        <w:rPr>
          <w:rFonts w:ascii="Browallia New" w:eastAsia="Times New Roman" w:hAnsi="Browallia New" w:cs="Browallia New"/>
          <w:sz w:val="28"/>
        </w:rPr>
        <w:t>s</w:t>
      </w:r>
      <w:r w:rsidRPr="001B1184">
        <w:rPr>
          <w:rFonts w:ascii="Browallia New" w:eastAsia="Times New Roman" w:hAnsi="Browallia New" w:cs="Browallia New"/>
          <w:sz w:val="28"/>
        </w:rPr>
        <w:t xml:space="preserve"> in the financial st</w:t>
      </w:r>
      <w:r w:rsidR="00F82A89" w:rsidRPr="001B1184">
        <w:rPr>
          <w:rFonts w:ascii="Browallia New" w:eastAsia="Times New Roman" w:hAnsi="Browallia New" w:cs="Browallia New"/>
          <w:sz w:val="28"/>
        </w:rPr>
        <w:t xml:space="preserve">atements for the </w:t>
      </w:r>
      <w:r w:rsidR="00653B6E" w:rsidRPr="001B1184">
        <w:rPr>
          <w:rFonts w:ascii="Browallia New" w:eastAsia="Times New Roman" w:hAnsi="Browallia New" w:cs="Browallia New"/>
          <w:sz w:val="28"/>
        </w:rPr>
        <w:t xml:space="preserve">three-month and </w:t>
      </w:r>
      <w:r w:rsidR="00653B6E" w:rsidRPr="001B1184">
        <w:rPr>
          <w:rFonts w:ascii="Browallia New" w:eastAsia="Times New Roman" w:hAnsi="Browallia New" w:cs="Browallia New"/>
          <w:spacing w:val="-4"/>
          <w:sz w:val="28"/>
        </w:rPr>
        <w:t>six-month periods the</w:t>
      </w:r>
      <w:r w:rsidR="001B1184" w:rsidRPr="001B1184">
        <w:rPr>
          <w:rFonts w:ascii="Browallia New" w:eastAsia="Times New Roman" w:hAnsi="Browallia New" w:cs="Browallia New"/>
          <w:spacing w:val="-4"/>
          <w:sz w:val="28"/>
        </w:rPr>
        <w:t>n</w:t>
      </w:r>
      <w:r w:rsidR="00653B6E" w:rsidRPr="001B1184">
        <w:rPr>
          <w:rFonts w:ascii="Browallia New" w:eastAsia="Times New Roman" w:hAnsi="Browallia New" w:cs="Browallia New"/>
          <w:spacing w:val="-4"/>
          <w:sz w:val="28"/>
        </w:rPr>
        <w:t xml:space="preserve"> ended</w:t>
      </w:r>
      <w:r w:rsidR="00F82A89" w:rsidRPr="001B1184">
        <w:rPr>
          <w:rFonts w:ascii="Browallia New" w:eastAsia="Times New Roman" w:hAnsi="Browallia New" w:cs="Browallia New"/>
          <w:spacing w:val="-4"/>
          <w:sz w:val="28"/>
        </w:rPr>
        <w:t xml:space="preserve"> Jun</w:t>
      </w:r>
      <w:r w:rsidR="007609CA" w:rsidRPr="001B1184">
        <w:rPr>
          <w:rFonts w:ascii="Browallia New" w:eastAsia="Times New Roman" w:hAnsi="Browallia New" w:cs="Browallia New"/>
          <w:spacing w:val="-4"/>
          <w:sz w:val="28"/>
        </w:rPr>
        <w:t>e</w:t>
      </w:r>
      <w:r w:rsidR="00F82A89" w:rsidRPr="001B1184">
        <w:rPr>
          <w:rFonts w:ascii="Browallia New" w:eastAsia="Times New Roman" w:hAnsi="Browallia New" w:cs="Browallia New"/>
          <w:spacing w:val="-4"/>
          <w:sz w:val="28"/>
        </w:rPr>
        <w:t xml:space="preserve"> 30</w:t>
      </w:r>
      <w:r w:rsidRPr="001B1184">
        <w:rPr>
          <w:rFonts w:ascii="Browallia New" w:eastAsia="Times New Roman" w:hAnsi="Browallia New" w:cs="Browallia New"/>
          <w:spacing w:val="-4"/>
          <w:sz w:val="28"/>
        </w:rPr>
        <w:t>, 2017 have been reclassified to conform to the current year</w:t>
      </w:r>
      <w:r w:rsidRPr="001B1184">
        <w:rPr>
          <w:rFonts w:ascii="Browallia New" w:eastAsia="Times New Roman" w:hAnsi="Browallia New" w:cs="Browallia New"/>
          <w:spacing w:val="-4"/>
          <w:sz w:val="28"/>
          <w:cs/>
        </w:rPr>
        <w:t>’</w:t>
      </w:r>
      <w:r w:rsidRPr="001B1184">
        <w:rPr>
          <w:rFonts w:ascii="Browallia New" w:eastAsia="Times New Roman" w:hAnsi="Browallia New" w:cs="Browallia New"/>
          <w:spacing w:val="-4"/>
          <w:sz w:val="28"/>
        </w:rPr>
        <w:t>s classification b</w:t>
      </w:r>
      <w:r w:rsidR="00653B6E" w:rsidRPr="001B1184">
        <w:rPr>
          <w:rFonts w:ascii="Browallia New" w:eastAsia="Times New Roman" w:hAnsi="Browallia New" w:cs="Browallia New"/>
          <w:spacing w:val="-4"/>
          <w:sz w:val="28"/>
        </w:rPr>
        <w:t>u</w:t>
      </w:r>
      <w:r w:rsidRPr="001B1184">
        <w:rPr>
          <w:rFonts w:ascii="Browallia New" w:eastAsia="Times New Roman" w:hAnsi="Browallia New" w:cs="Browallia New"/>
          <w:spacing w:val="-4"/>
          <w:sz w:val="28"/>
        </w:rPr>
        <w:t>t w</w:t>
      </w:r>
      <w:r w:rsidR="00D3475F" w:rsidRPr="001B1184">
        <w:rPr>
          <w:rFonts w:ascii="Browallia New" w:eastAsia="Times New Roman" w:hAnsi="Browallia New" w:cs="Browallia New"/>
          <w:spacing w:val="-4"/>
          <w:sz w:val="28"/>
        </w:rPr>
        <w:t>ith no effect to previously repo</w:t>
      </w:r>
      <w:r w:rsidRPr="001B1184">
        <w:rPr>
          <w:rFonts w:ascii="Browallia New" w:eastAsia="Times New Roman" w:hAnsi="Browallia New" w:cs="Browallia New"/>
          <w:spacing w:val="-4"/>
          <w:sz w:val="28"/>
        </w:rPr>
        <w:t>rted net income or shareholders</w:t>
      </w:r>
      <w:r w:rsidRPr="001B1184">
        <w:rPr>
          <w:rFonts w:ascii="Browallia New" w:eastAsia="Times New Roman" w:hAnsi="Browallia New" w:cs="Browallia New"/>
          <w:spacing w:val="-4"/>
          <w:sz w:val="28"/>
          <w:cs/>
        </w:rPr>
        <w:t xml:space="preserve">’ </w:t>
      </w:r>
      <w:r w:rsidRPr="001B1184">
        <w:rPr>
          <w:rFonts w:ascii="Browallia New" w:eastAsia="Times New Roman" w:hAnsi="Browallia New" w:cs="Browallia New"/>
          <w:spacing w:val="-4"/>
          <w:sz w:val="28"/>
        </w:rPr>
        <w:t>equity</w:t>
      </w:r>
      <w:r w:rsidRPr="001B1184">
        <w:rPr>
          <w:rFonts w:ascii="Browallia New" w:eastAsia="Times New Roman" w:hAnsi="Browallia New" w:cs="Browallia New"/>
          <w:spacing w:val="-4"/>
          <w:sz w:val="28"/>
          <w:cs/>
        </w:rPr>
        <w:t xml:space="preserve">. </w:t>
      </w:r>
      <w:r w:rsidRPr="001B1184">
        <w:rPr>
          <w:rFonts w:ascii="Browallia New" w:eastAsia="Times New Roman" w:hAnsi="Browallia New" w:cs="Browallia New"/>
          <w:spacing w:val="-4"/>
          <w:sz w:val="28"/>
        </w:rPr>
        <w:t>The reclassifications are as follows</w:t>
      </w:r>
      <w:r w:rsidRPr="001B1184">
        <w:rPr>
          <w:rFonts w:ascii="Browallia New" w:eastAsia="Times New Roman" w:hAnsi="Browallia New" w:cs="Browallia New"/>
          <w:spacing w:val="-4"/>
          <w:sz w:val="28"/>
          <w:cs/>
        </w:rPr>
        <w:t xml:space="preserve"> :</w:t>
      </w:r>
    </w:p>
    <w:tbl>
      <w:tblPr>
        <w:tblW w:w="9011" w:type="dxa"/>
        <w:tblInd w:w="817" w:type="dxa"/>
        <w:tblLook w:val="04A0" w:firstRow="1" w:lastRow="0" w:firstColumn="1" w:lastColumn="0" w:noHBand="0" w:noVBand="1"/>
      </w:tblPr>
      <w:tblGrid>
        <w:gridCol w:w="273"/>
        <w:gridCol w:w="4328"/>
        <w:gridCol w:w="1440"/>
        <w:gridCol w:w="1440"/>
        <w:gridCol w:w="1530"/>
      </w:tblGrid>
      <w:tr w:rsidR="00B6758F" w:rsidRPr="006E4D61" w:rsidTr="00700611">
        <w:tc>
          <w:tcPr>
            <w:tcW w:w="273"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B6758F" w:rsidRPr="006E4D61" w:rsidRDefault="00493AA1" w:rsidP="00700611">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eastAsia="Times New Roman" w:hAnsi="Browallia New" w:cs="Browallia New"/>
                <w:sz w:val="28"/>
              </w:rPr>
              <w:t xml:space="preserve">Unit </w:t>
            </w:r>
            <w:r>
              <w:rPr>
                <w:rFonts w:ascii="Browallia New" w:eastAsia="Times New Roman" w:hAnsi="Browallia New" w:cs="Browallia New"/>
                <w:sz w:val="28"/>
                <w:cs/>
              </w:rPr>
              <w:t xml:space="preserve">: </w:t>
            </w:r>
            <w:r>
              <w:rPr>
                <w:rFonts w:ascii="Browallia New" w:eastAsia="Times New Roman" w:hAnsi="Browallia New" w:cs="Browallia New"/>
                <w:sz w:val="28"/>
              </w:rPr>
              <w:t>Baht</w:t>
            </w:r>
          </w:p>
        </w:tc>
      </w:tr>
      <w:tr w:rsidR="007609CA" w:rsidRPr="006E4D61" w:rsidTr="00700611">
        <w:tc>
          <w:tcPr>
            <w:tcW w:w="273" w:type="dxa"/>
            <w:shd w:val="clear" w:color="auto" w:fill="auto"/>
            <w:vAlign w:val="bottom"/>
          </w:tcPr>
          <w:p w:rsidR="007609CA" w:rsidRPr="006E4D61" w:rsidRDefault="007609CA" w:rsidP="00700611">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7609CA" w:rsidRPr="006E4D61" w:rsidRDefault="007609CA" w:rsidP="00700611">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7609CA" w:rsidRDefault="007609CA" w:rsidP="000B3BD3">
            <w:pPr>
              <w:pBdr>
                <w:bottom w:val="single" w:sz="4" w:space="1" w:color="auto"/>
              </w:pBdr>
              <w:spacing w:after="100" w:afterAutospacing="1" w:line="276" w:lineRule="auto"/>
              <w:ind w:firstLine="0"/>
              <w:jc w:val="center"/>
              <w:rPr>
                <w:rFonts w:ascii="Browallia New" w:hAnsi="Browallia New" w:cs="Browallia New"/>
                <w:color w:val="000000" w:themeColor="text1"/>
                <w:sz w:val="28"/>
              </w:rPr>
            </w:pPr>
            <w:r>
              <w:rPr>
                <w:rFonts w:ascii="Browallia New" w:eastAsia="Times New Roman" w:hAnsi="Browallia New" w:cs="Browallia New"/>
                <w:sz w:val="28"/>
              </w:rPr>
              <w:t>Consolidate</w:t>
            </w:r>
          </w:p>
        </w:tc>
      </w:tr>
      <w:tr w:rsidR="00B76D36" w:rsidRPr="006E4D61" w:rsidTr="00700611">
        <w:tc>
          <w:tcPr>
            <w:tcW w:w="273" w:type="dxa"/>
            <w:shd w:val="clear" w:color="auto" w:fill="auto"/>
            <w:vAlign w:val="bottom"/>
          </w:tcPr>
          <w:p w:rsidR="00B76D36" w:rsidRPr="006E4D61" w:rsidRDefault="00B76D36" w:rsidP="00700611">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B76D36" w:rsidRPr="006E4D61" w:rsidRDefault="00B76D36" w:rsidP="00700611">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B76D36" w:rsidRDefault="007609CA" w:rsidP="000B3BD3">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hAnsi="Browallia New" w:cs="Browallia New"/>
                <w:color w:val="000000" w:themeColor="text1"/>
                <w:sz w:val="28"/>
              </w:rPr>
              <w:t>For the three</w:t>
            </w:r>
            <w:r w:rsidR="00B76D36" w:rsidRPr="00B76D36">
              <w:rPr>
                <w:rFonts w:ascii="Browallia New" w:hAnsi="Browallia New" w:cs="Browallia New"/>
                <w:color w:val="000000" w:themeColor="text1"/>
                <w:sz w:val="28"/>
                <w:cs/>
              </w:rPr>
              <w:t>-</w:t>
            </w:r>
            <w:r w:rsidR="00B76D36" w:rsidRPr="00B76D36">
              <w:rPr>
                <w:rFonts w:ascii="Browallia New" w:hAnsi="Browallia New" w:cs="Browallia New"/>
                <w:color w:val="000000" w:themeColor="text1"/>
                <w:sz w:val="28"/>
              </w:rPr>
              <w:t>month period ended</w:t>
            </w:r>
            <w:r w:rsidR="00B76D36" w:rsidRPr="00B76D36">
              <w:rPr>
                <w:rFonts w:ascii="Browallia New" w:eastAsia="Times New Roman" w:hAnsi="Browallia New" w:cs="Browallia New"/>
                <w:sz w:val="28"/>
              </w:rPr>
              <w:t xml:space="preserve"> June</w:t>
            </w:r>
            <w:r w:rsidR="00B76D36" w:rsidRPr="0025101B">
              <w:rPr>
                <w:rFonts w:ascii="Browallia New" w:eastAsia="Times New Roman" w:hAnsi="Browallia New" w:cs="Browallia New"/>
                <w:sz w:val="28"/>
                <w:cs/>
              </w:rPr>
              <w:t xml:space="preserve"> </w:t>
            </w:r>
            <w:r w:rsidR="00B76D36" w:rsidRPr="0025101B">
              <w:rPr>
                <w:rFonts w:ascii="Browallia New" w:hAnsi="Browallia New" w:cs="Browallia New"/>
                <w:sz w:val="28"/>
              </w:rPr>
              <w:t>3</w:t>
            </w:r>
            <w:r w:rsidR="00B76D36">
              <w:rPr>
                <w:rFonts w:ascii="Browallia New" w:hAnsi="Browallia New" w:cs="Browallia New"/>
                <w:sz w:val="28"/>
              </w:rPr>
              <w:t>0,</w:t>
            </w:r>
            <w:r w:rsidR="006431E2">
              <w:rPr>
                <w:rFonts w:ascii="Browallia New" w:eastAsia="Times New Roman" w:hAnsi="Browallia New" w:cs="Browallia New"/>
                <w:sz w:val="28"/>
              </w:rPr>
              <w:t xml:space="preserve"> 2017</w:t>
            </w:r>
          </w:p>
        </w:tc>
      </w:tr>
      <w:tr w:rsidR="00B76D36" w:rsidRPr="006E4D61" w:rsidTr="00700611">
        <w:trPr>
          <w:trHeight w:val="576"/>
        </w:trPr>
        <w:tc>
          <w:tcPr>
            <w:tcW w:w="273" w:type="dxa"/>
            <w:shd w:val="clear" w:color="auto" w:fill="auto"/>
            <w:vAlign w:val="bottom"/>
          </w:tcPr>
          <w:p w:rsidR="00B76D36" w:rsidRPr="006E4D61" w:rsidRDefault="00B76D36" w:rsidP="00700611">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B76D36" w:rsidRPr="006E4D61" w:rsidRDefault="00B76D36" w:rsidP="00700611">
            <w:pPr>
              <w:spacing w:after="100" w:afterAutospacing="1" w:line="276" w:lineRule="auto"/>
              <w:ind w:firstLine="0"/>
              <w:jc w:val="center"/>
              <w:rPr>
                <w:rFonts w:ascii="Browallia New" w:eastAsia="Times New Roman" w:hAnsi="Browallia New" w:cs="Browallia New"/>
                <w:sz w:val="28"/>
              </w:rPr>
            </w:pPr>
          </w:p>
        </w:tc>
        <w:tc>
          <w:tcPr>
            <w:tcW w:w="1440" w:type="dxa"/>
            <w:shd w:val="clear" w:color="auto" w:fill="auto"/>
            <w:vAlign w:val="bottom"/>
          </w:tcPr>
          <w:p w:rsidR="00B76D36" w:rsidRPr="006E4D61" w:rsidRDefault="00B76D36" w:rsidP="00700611">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Reclassified</w:t>
            </w:r>
          </w:p>
        </w:tc>
        <w:tc>
          <w:tcPr>
            <w:tcW w:w="1440" w:type="dxa"/>
            <w:shd w:val="clear" w:color="auto" w:fill="auto"/>
            <w:vAlign w:val="bottom"/>
          </w:tcPr>
          <w:p w:rsidR="00B76D36" w:rsidRPr="006E4D61" w:rsidRDefault="00B76D36" w:rsidP="00700611">
            <w:pPr>
              <w:pBdr>
                <w:bottom w:val="single" w:sz="4" w:space="1" w:color="auto"/>
              </w:pBdr>
              <w:spacing w:line="276" w:lineRule="auto"/>
              <w:ind w:firstLine="0"/>
              <w:jc w:val="center"/>
              <w:rPr>
                <w:rFonts w:ascii="Browallia New" w:hAnsi="Browallia New" w:cs="Browallia New"/>
                <w:sz w:val="28"/>
              </w:rPr>
            </w:pPr>
            <w:r>
              <w:rPr>
                <w:rFonts w:ascii="Browallia New" w:hAnsi="Browallia New" w:cs="Browallia New"/>
                <w:sz w:val="28"/>
              </w:rPr>
              <w:t xml:space="preserve">Increase </w:t>
            </w:r>
            <w:r>
              <w:rPr>
                <w:rFonts w:ascii="Browallia New" w:hAnsi="Browallia New" w:cs="Browallia New"/>
                <w:sz w:val="28"/>
                <w:cs/>
              </w:rPr>
              <w:t>(</w:t>
            </w:r>
            <w:r>
              <w:rPr>
                <w:rFonts w:ascii="Browallia New" w:hAnsi="Browallia New" w:cs="Browallia New"/>
                <w:sz w:val="28"/>
              </w:rPr>
              <w:t>Decrease</w:t>
            </w:r>
            <w:r>
              <w:rPr>
                <w:rFonts w:ascii="Browallia New" w:hAnsi="Browallia New" w:cs="Browallia New"/>
                <w:sz w:val="28"/>
                <w:cs/>
              </w:rPr>
              <w:t>)</w:t>
            </w:r>
          </w:p>
        </w:tc>
        <w:tc>
          <w:tcPr>
            <w:tcW w:w="1530" w:type="dxa"/>
            <w:shd w:val="clear" w:color="auto" w:fill="auto"/>
            <w:vAlign w:val="bottom"/>
          </w:tcPr>
          <w:p w:rsidR="00B76D36" w:rsidRPr="006E4D61" w:rsidRDefault="00B76D36" w:rsidP="00700611">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Previously Reported</w:t>
            </w:r>
          </w:p>
        </w:tc>
      </w:tr>
      <w:tr w:rsidR="00B76D36" w:rsidRPr="006E4D61" w:rsidTr="00F82A89">
        <w:tc>
          <w:tcPr>
            <w:tcW w:w="4601" w:type="dxa"/>
            <w:gridSpan w:val="2"/>
            <w:shd w:val="clear" w:color="auto" w:fill="auto"/>
            <w:vAlign w:val="bottom"/>
          </w:tcPr>
          <w:p w:rsidR="00B76D36" w:rsidRPr="006E4D61" w:rsidRDefault="00B76D36" w:rsidP="00493AA1">
            <w:pPr>
              <w:spacing w:after="100" w:afterAutospacing="1" w:line="276" w:lineRule="auto"/>
              <w:ind w:left="-97" w:firstLine="0"/>
              <w:jc w:val="left"/>
              <w:rPr>
                <w:rFonts w:ascii="Browallia New" w:eastAsia="Times New Roman" w:hAnsi="Browallia New" w:cs="Browallia New"/>
                <w:sz w:val="28"/>
                <w:cs/>
              </w:rPr>
            </w:pPr>
            <w:r w:rsidRPr="00493AA1">
              <w:rPr>
                <w:rFonts w:ascii="Browallia New" w:eastAsia="Times New Roman" w:hAnsi="Browallia New" w:cs="Browallia New"/>
                <w:sz w:val="28"/>
              </w:rPr>
              <w:t>Administrative expenses</w:t>
            </w:r>
          </w:p>
        </w:tc>
        <w:tc>
          <w:tcPr>
            <w:tcW w:w="1440" w:type="dxa"/>
            <w:shd w:val="clear" w:color="auto" w:fill="auto"/>
            <w:vAlign w:val="bottom"/>
          </w:tcPr>
          <w:p w:rsidR="00B76D36" w:rsidRPr="00F82956" w:rsidRDefault="00B76D36"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36,200,356</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04</w:t>
            </w:r>
          </w:p>
        </w:tc>
        <w:tc>
          <w:tcPr>
            <w:tcW w:w="1440" w:type="dxa"/>
            <w:shd w:val="clear" w:color="auto" w:fill="auto"/>
            <w:vAlign w:val="bottom"/>
          </w:tcPr>
          <w:p w:rsidR="00B76D36" w:rsidRPr="00F82956" w:rsidRDefault="00B76D36" w:rsidP="006431E2">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cs/>
              </w:rPr>
              <w:t>(</w:t>
            </w:r>
            <w:r w:rsidRPr="00F82956">
              <w:rPr>
                <w:rFonts w:ascii="Browallia New" w:eastAsia="Times New Roman" w:hAnsi="Browallia New" w:cs="Browallia New"/>
                <w:sz w:val="28"/>
              </w:rPr>
              <w:t>1,506,847</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97</w:t>
            </w:r>
            <w:r w:rsidRPr="00F82956">
              <w:rPr>
                <w:rFonts w:ascii="Browallia New" w:eastAsia="Times New Roman" w:hAnsi="Browallia New" w:cs="Browallia New"/>
                <w:sz w:val="28"/>
                <w:cs/>
              </w:rPr>
              <w:t>)</w:t>
            </w:r>
          </w:p>
        </w:tc>
        <w:tc>
          <w:tcPr>
            <w:tcW w:w="1530" w:type="dxa"/>
            <w:shd w:val="clear" w:color="auto" w:fill="auto"/>
            <w:vAlign w:val="bottom"/>
          </w:tcPr>
          <w:p w:rsidR="00B76D36" w:rsidRPr="00F82956" w:rsidRDefault="00B76D36"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37,707,204</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01</w:t>
            </w:r>
          </w:p>
        </w:tc>
      </w:tr>
      <w:tr w:rsidR="00B76D36" w:rsidRPr="006E4D61" w:rsidTr="00F82A89">
        <w:tc>
          <w:tcPr>
            <w:tcW w:w="4601" w:type="dxa"/>
            <w:gridSpan w:val="2"/>
            <w:shd w:val="clear" w:color="auto" w:fill="auto"/>
            <w:vAlign w:val="bottom"/>
          </w:tcPr>
          <w:p w:rsidR="00B76D36" w:rsidRPr="006E4D61" w:rsidRDefault="00B76D36" w:rsidP="00700611">
            <w:pPr>
              <w:spacing w:after="100" w:afterAutospacing="1" w:line="276" w:lineRule="auto"/>
              <w:ind w:left="-97" w:firstLine="0"/>
              <w:jc w:val="left"/>
              <w:rPr>
                <w:rFonts w:ascii="Browallia New" w:eastAsia="Times New Roman" w:hAnsi="Browallia New" w:cs="Browallia New"/>
                <w:sz w:val="28"/>
              </w:rPr>
            </w:pPr>
            <w:r w:rsidRPr="00493AA1">
              <w:rPr>
                <w:rFonts w:ascii="Browallia New" w:eastAsia="Times New Roman" w:hAnsi="Browallia New" w:cs="Browallia New"/>
                <w:sz w:val="28"/>
              </w:rPr>
              <w:t>Finance cost</w:t>
            </w:r>
          </w:p>
        </w:tc>
        <w:tc>
          <w:tcPr>
            <w:tcW w:w="1440" w:type="dxa"/>
            <w:shd w:val="clear" w:color="auto" w:fill="auto"/>
            <w:vAlign w:val="bottom"/>
          </w:tcPr>
          <w:p w:rsidR="00B76D36" w:rsidRPr="00F82956" w:rsidRDefault="00B76D36"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55,460,006</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06</w:t>
            </w:r>
          </w:p>
        </w:tc>
        <w:tc>
          <w:tcPr>
            <w:tcW w:w="1440" w:type="dxa"/>
            <w:shd w:val="clear" w:color="auto" w:fill="auto"/>
            <w:vAlign w:val="bottom"/>
          </w:tcPr>
          <w:p w:rsidR="00B76D36" w:rsidRPr="00F82956" w:rsidRDefault="006431E2" w:rsidP="006431E2">
            <w:pPr>
              <w:spacing w:after="100" w:afterAutospacing="1" w:line="276" w:lineRule="auto"/>
              <w:ind w:firstLine="0"/>
              <w:jc w:val="left"/>
              <w:rPr>
                <w:rFonts w:ascii="Browallia New" w:eastAsia="Times New Roman" w:hAnsi="Browallia New" w:cs="Browallia New"/>
                <w:sz w:val="28"/>
                <w:cs/>
              </w:rPr>
            </w:pPr>
            <w:r>
              <w:rPr>
                <w:rFonts w:ascii="Browallia New" w:eastAsia="Times New Roman" w:hAnsi="Browallia New" w:cs="Browallia New"/>
                <w:sz w:val="28"/>
                <w:cs/>
              </w:rPr>
              <w:t xml:space="preserve"> </w:t>
            </w:r>
            <w:r>
              <w:rPr>
                <w:rFonts w:ascii="Browallia New" w:eastAsia="Times New Roman" w:hAnsi="Browallia New" w:cs="Browallia New"/>
                <w:sz w:val="20"/>
                <w:szCs w:val="20"/>
                <w:cs/>
              </w:rPr>
              <w:t xml:space="preserve"> </w:t>
            </w:r>
            <w:r w:rsidR="00B76D36" w:rsidRPr="00F82956">
              <w:rPr>
                <w:rFonts w:ascii="Browallia New" w:eastAsia="Times New Roman" w:hAnsi="Browallia New" w:cs="Browallia New"/>
                <w:sz w:val="28"/>
              </w:rPr>
              <w:t>1,506,847</w:t>
            </w:r>
            <w:r w:rsidR="00B76D36" w:rsidRPr="00F82956">
              <w:rPr>
                <w:rFonts w:ascii="Browallia New" w:eastAsia="Times New Roman" w:hAnsi="Browallia New" w:cs="Browallia New"/>
                <w:sz w:val="28"/>
                <w:cs/>
              </w:rPr>
              <w:t>.</w:t>
            </w:r>
            <w:r w:rsidR="00B76D36" w:rsidRPr="00F82956">
              <w:rPr>
                <w:rFonts w:ascii="Browallia New" w:eastAsia="Times New Roman" w:hAnsi="Browallia New" w:cs="Browallia New"/>
                <w:sz w:val="28"/>
              </w:rPr>
              <w:t>97</w:t>
            </w:r>
          </w:p>
        </w:tc>
        <w:tc>
          <w:tcPr>
            <w:tcW w:w="1530" w:type="dxa"/>
            <w:shd w:val="clear" w:color="auto" w:fill="auto"/>
            <w:vAlign w:val="bottom"/>
          </w:tcPr>
          <w:p w:rsidR="00B76D36" w:rsidRPr="00F82956" w:rsidRDefault="00B76D36"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53,953,158</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09</w:t>
            </w:r>
          </w:p>
        </w:tc>
      </w:tr>
    </w:tbl>
    <w:p w:rsidR="00F82A89" w:rsidRPr="0028581D" w:rsidRDefault="00F82A89" w:rsidP="0028581D">
      <w:pPr>
        <w:pStyle w:val="Heading1"/>
        <w:spacing w:after="0"/>
        <w:rPr>
          <w:sz w:val="20"/>
          <w:szCs w:val="20"/>
          <w:lang w:val="en-US"/>
        </w:rPr>
      </w:pPr>
    </w:p>
    <w:tbl>
      <w:tblPr>
        <w:tblW w:w="9011" w:type="dxa"/>
        <w:tblInd w:w="817" w:type="dxa"/>
        <w:tblLook w:val="04A0" w:firstRow="1" w:lastRow="0" w:firstColumn="1" w:lastColumn="0" w:noHBand="0" w:noVBand="1"/>
      </w:tblPr>
      <w:tblGrid>
        <w:gridCol w:w="273"/>
        <w:gridCol w:w="4328"/>
        <w:gridCol w:w="1440"/>
        <w:gridCol w:w="1440"/>
        <w:gridCol w:w="1530"/>
      </w:tblGrid>
      <w:tr w:rsidR="00F82A89" w:rsidRPr="006E4D61" w:rsidTr="000B3BD3">
        <w:tc>
          <w:tcPr>
            <w:tcW w:w="273" w:type="dxa"/>
            <w:shd w:val="clear" w:color="auto" w:fill="auto"/>
            <w:vAlign w:val="bottom"/>
          </w:tcPr>
          <w:p w:rsidR="00F82A89" w:rsidRPr="006E4D61" w:rsidRDefault="00F82A89" w:rsidP="000B3BD3">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F82A89" w:rsidRPr="006E4D61" w:rsidRDefault="00F82A89" w:rsidP="000B3BD3">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F82A89" w:rsidRPr="006E4D61" w:rsidRDefault="00F82A89" w:rsidP="000B3BD3">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eastAsia="Times New Roman" w:hAnsi="Browallia New" w:cs="Browallia New"/>
                <w:sz w:val="28"/>
              </w:rPr>
              <w:t xml:space="preserve">Unit </w:t>
            </w:r>
            <w:r>
              <w:rPr>
                <w:rFonts w:ascii="Browallia New" w:eastAsia="Times New Roman" w:hAnsi="Browallia New" w:cs="Browallia New"/>
                <w:sz w:val="28"/>
                <w:cs/>
              </w:rPr>
              <w:t xml:space="preserve">: </w:t>
            </w:r>
            <w:r>
              <w:rPr>
                <w:rFonts w:ascii="Browallia New" w:eastAsia="Times New Roman" w:hAnsi="Browallia New" w:cs="Browallia New"/>
                <w:sz w:val="28"/>
              </w:rPr>
              <w:t>Baht</w:t>
            </w:r>
          </w:p>
        </w:tc>
      </w:tr>
      <w:tr w:rsidR="007609CA" w:rsidRPr="006E4D61" w:rsidTr="000B3BD3">
        <w:tc>
          <w:tcPr>
            <w:tcW w:w="273"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7609CA" w:rsidRDefault="007609CA" w:rsidP="0079300C">
            <w:pPr>
              <w:pBdr>
                <w:bottom w:val="single" w:sz="4" w:space="1" w:color="auto"/>
              </w:pBdr>
              <w:spacing w:after="100" w:afterAutospacing="1" w:line="276" w:lineRule="auto"/>
              <w:ind w:firstLine="0"/>
              <w:jc w:val="center"/>
              <w:rPr>
                <w:rFonts w:ascii="Browallia New" w:hAnsi="Browallia New" w:cs="Browallia New"/>
                <w:color w:val="000000" w:themeColor="text1"/>
                <w:sz w:val="28"/>
              </w:rPr>
            </w:pPr>
            <w:r>
              <w:rPr>
                <w:rFonts w:ascii="Browallia New" w:eastAsia="Times New Roman" w:hAnsi="Browallia New" w:cs="Browallia New"/>
                <w:sz w:val="28"/>
              </w:rPr>
              <w:t>Consolidate</w:t>
            </w:r>
          </w:p>
        </w:tc>
      </w:tr>
      <w:tr w:rsidR="007609CA" w:rsidRPr="006E4D61" w:rsidTr="000B3BD3">
        <w:tc>
          <w:tcPr>
            <w:tcW w:w="273"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7609CA" w:rsidRDefault="007609CA" w:rsidP="0079300C">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hAnsi="Browallia New" w:cs="Browallia New"/>
                <w:color w:val="000000" w:themeColor="text1"/>
                <w:sz w:val="28"/>
              </w:rPr>
              <w:t xml:space="preserve">For the </w:t>
            </w:r>
            <w:r w:rsidR="00653B6E">
              <w:rPr>
                <w:rFonts w:ascii="Browallia New" w:hAnsi="Browallia New" w:cs="Browallia New"/>
                <w:color w:val="000000" w:themeColor="text1"/>
                <w:sz w:val="28"/>
              </w:rPr>
              <w:t>six</w:t>
            </w:r>
            <w:r w:rsidRPr="00B76D36">
              <w:rPr>
                <w:rFonts w:ascii="Browallia New" w:hAnsi="Browallia New" w:cs="Browallia New"/>
                <w:color w:val="000000" w:themeColor="text1"/>
                <w:sz w:val="28"/>
                <w:cs/>
              </w:rPr>
              <w:t>-</w:t>
            </w:r>
            <w:r w:rsidRPr="00B76D36">
              <w:rPr>
                <w:rFonts w:ascii="Browallia New" w:hAnsi="Browallia New" w:cs="Browallia New"/>
                <w:color w:val="000000" w:themeColor="text1"/>
                <w:sz w:val="28"/>
              </w:rPr>
              <w:t>month period ended</w:t>
            </w:r>
            <w:r w:rsidRPr="00B76D36">
              <w:rPr>
                <w:rFonts w:ascii="Browallia New" w:eastAsia="Times New Roman" w:hAnsi="Browallia New" w:cs="Browallia New"/>
                <w:sz w:val="28"/>
              </w:rPr>
              <w:t xml:space="preserve"> June</w:t>
            </w:r>
            <w:r w:rsidRPr="0025101B">
              <w:rPr>
                <w:rFonts w:ascii="Browallia New" w:eastAsia="Times New Roman" w:hAnsi="Browallia New" w:cs="Browallia New"/>
                <w:sz w:val="28"/>
                <w:cs/>
              </w:rPr>
              <w:t xml:space="preserve"> </w:t>
            </w:r>
            <w:r w:rsidRPr="0025101B">
              <w:rPr>
                <w:rFonts w:ascii="Browallia New" w:hAnsi="Browallia New" w:cs="Browallia New"/>
                <w:sz w:val="28"/>
              </w:rPr>
              <w:t>3</w:t>
            </w:r>
            <w:r>
              <w:rPr>
                <w:rFonts w:ascii="Browallia New" w:hAnsi="Browallia New" w:cs="Browallia New"/>
                <w:sz w:val="28"/>
              </w:rPr>
              <w:t>0,</w:t>
            </w:r>
            <w:r>
              <w:rPr>
                <w:rFonts w:ascii="Browallia New" w:eastAsia="Times New Roman" w:hAnsi="Browallia New" w:cs="Browallia New"/>
                <w:sz w:val="28"/>
              </w:rPr>
              <w:t xml:space="preserve"> 2017</w:t>
            </w:r>
          </w:p>
        </w:tc>
      </w:tr>
      <w:tr w:rsidR="007609CA" w:rsidRPr="006E4D61" w:rsidTr="000B3BD3">
        <w:trPr>
          <w:trHeight w:val="576"/>
        </w:trPr>
        <w:tc>
          <w:tcPr>
            <w:tcW w:w="273"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rPr>
            </w:pPr>
          </w:p>
        </w:tc>
        <w:tc>
          <w:tcPr>
            <w:tcW w:w="1440" w:type="dxa"/>
            <w:shd w:val="clear" w:color="auto" w:fill="auto"/>
            <w:vAlign w:val="bottom"/>
          </w:tcPr>
          <w:p w:rsidR="007609CA" w:rsidRPr="006E4D61" w:rsidRDefault="007609CA" w:rsidP="000B3BD3">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Reclassified</w:t>
            </w:r>
          </w:p>
        </w:tc>
        <w:tc>
          <w:tcPr>
            <w:tcW w:w="1440" w:type="dxa"/>
            <w:shd w:val="clear" w:color="auto" w:fill="auto"/>
            <w:vAlign w:val="bottom"/>
          </w:tcPr>
          <w:p w:rsidR="007609CA" w:rsidRPr="006E4D61" w:rsidRDefault="007609CA" w:rsidP="000B3BD3">
            <w:pPr>
              <w:pBdr>
                <w:bottom w:val="single" w:sz="4" w:space="1" w:color="auto"/>
              </w:pBdr>
              <w:spacing w:line="276" w:lineRule="auto"/>
              <w:ind w:firstLine="0"/>
              <w:jc w:val="center"/>
              <w:rPr>
                <w:rFonts w:ascii="Browallia New" w:hAnsi="Browallia New" w:cs="Browallia New"/>
                <w:sz w:val="28"/>
              </w:rPr>
            </w:pPr>
            <w:r>
              <w:rPr>
                <w:rFonts w:ascii="Browallia New" w:hAnsi="Browallia New" w:cs="Browallia New"/>
                <w:sz w:val="28"/>
              </w:rPr>
              <w:t xml:space="preserve">Increase </w:t>
            </w:r>
            <w:r>
              <w:rPr>
                <w:rFonts w:ascii="Browallia New" w:hAnsi="Browallia New" w:cs="Browallia New"/>
                <w:sz w:val="28"/>
                <w:cs/>
              </w:rPr>
              <w:t>(</w:t>
            </w:r>
            <w:r>
              <w:rPr>
                <w:rFonts w:ascii="Browallia New" w:hAnsi="Browallia New" w:cs="Browallia New"/>
                <w:sz w:val="28"/>
              </w:rPr>
              <w:t>Decrease</w:t>
            </w:r>
            <w:r>
              <w:rPr>
                <w:rFonts w:ascii="Browallia New" w:hAnsi="Browallia New" w:cs="Browallia New"/>
                <w:sz w:val="28"/>
                <w:cs/>
              </w:rPr>
              <w:t>)</w:t>
            </w:r>
          </w:p>
        </w:tc>
        <w:tc>
          <w:tcPr>
            <w:tcW w:w="1530" w:type="dxa"/>
            <w:shd w:val="clear" w:color="auto" w:fill="auto"/>
            <w:vAlign w:val="bottom"/>
          </w:tcPr>
          <w:p w:rsidR="007609CA" w:rsidRPr="006E4D61" w:rsidRDefault="007609CA" w:rsidP="000B3BD3">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Previously Reported</w:t>
            </w:r>
          </w:p>
        </w:tc>
      </w:tr>
      <w:tr w:rsidR="007609CA" w:rsidRPr="006E4D61" w:rsidTr="000B3BD3">
        <w:tc>
          <w:tcPr>
            <w:tcW w:w="4601" w:type="dxa"/>
            <w:gridSpan w:val="2"/>
            <w:shd w:val="clear" w:color="auto" w:fill="auto"/>
            <w:vAlign w:val="bottom"/>
          </w:tcPr>
          <w:p w:rsidR="007609CA" w:rsidRPr="006E4D61" w:rsidRDefault="007609CA" w:rsidP="000B3BD3">
            <w:pPr>
              <w:spacing w:after="100" w:afterAutospacing="1" w:line="276" w:lineRule="auto"/>
              <w:ind w:left="-97" w:firstLine="0"/>
              <w:jc w:val="left"/>
              <w:rPr>
                <w:rFonts w:ascii="Browallia New" w:eastAsia="Times New Roman" w:hAnsi="Browallia New" w:cs="Browallia New"/>
                <w:sz w:val="28"/>
                <w:cs/>
              </w:rPr>
            </w:pPr>
            <w:r w:rsidRPr="00493AA1">
              <w:rPr>
                <w:rFonts w:ascii="Browallia New" w:eastAsia="Times New Roman" w:hAnsi="Browallia New" w:cs="Browallia New"/>
                <w:sz w:val="28"/>
              </w:rPr>
              <w:t>Administrative expenses</w:t>
            </w:r>
          </w:p>
        </w:tc>
        <w:tc>
          <w:tcPr>
            <w:tcW w:w="1440" w:type="dxa"/>
            <w:shd w:val="clear" w:color="auto" w:fill="auto"/>
            <w:vAlign w:val="bottom"/>
          </w:tcPr>
          <w:p w:rsidR="007609CA" w:rsidRPr="00F82956" w:rsidRDefault="007609CA"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61,708,689</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54</w:t>
            </w:r>
          </w:p>
        </w:tc>
        <w:tc>
          <w:tcPr>
            <w:tcW w:w="1440" w:type="dxa"/>
            <w:shd w:val="clear" w:color="auto" w:fill="auto"/>
            <w:vAlign w:val="bottom"/>
          </w:tcPr>
          <w:p w:rsidR="007609CA" w:rsidRPr="00F82956" w:rsidRDefault="007609CA"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cs/>
              </w:rPr>
              <w:t>(</w:t>
            </w:r>
            <w:r w:rsidRPr="00F82956">
              <w:rPr>
                <w:rFonts w:ascii="Browallia New" w:eastAsia="Times New Roman" w:hAnsi="Browallia New" w:cs="Browallia New"/>
                <w:sz w:val="28"/>
              </w:rPr>
              <w:t>2,014</w:t>
            </w:r>
            <w:r>
              <w:rPr>
                <w:rFonts w:ascii="Browallia New" w:eastAsia="Times New Roman" w:hAnsi="Browallia New" w:cs="Browallia New"/>
                <w:sz w:val="28"/>
              </w:rPr>
              <w:t>,</w:t>
            </w:r>
            <w:r w:rsidRPr="00F82956">
              <w:rPr>
                <w:rFonts w:ascii="Browallia New" w:eastAsia="Times New Roman" w:hAnsi="Browallia New" w:cs="Browallia New"/>
                <w:sz w:val="28"/>
              </w:rPr>
              <w:t>164</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40</w:t>
            </w:r>
            <w:r w:rsidRPr="00F82956">
              <w:rPr>
                <w:rFonts w:ascii="Browallia New" w:eastAsia="Times New Roman" w:hAnsi="Browallia New" w:cs="Browallia New"/>
                <w:sz w:val="28"/>
                <w:cs/>
              </w:rPr>
              <w:t>)</w:t>
            </w:r>
          </w:p>
        </w:tc>
        <w:tc>
          <w:tcPr>
            <w:tcW w:w="1530" w:type="dxa"/>
            <w:shd w:val="clear" w:color="auto" w:fill="auto"/>
            <w:vAlign w:val="bottom"/>
          </w:tcPr>
          <w:p w:rsidR="007609CA" w:rsidRPr="00F82956" w:rsidRDefault="007609CA"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63,722,853</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94</w:t>
            </w:r>
          </w:p>
        </w:tc>
      </w:tr>
      <w:tr w:rsidR="007609CA" w:rsidRPr="006E4D61" w:rsidTr="000B3BD3">
        <w:tc>
          <w:tcPr>
            <w:tcW w:w="4601" w:type="dxa"/>
            <w:gridSpan w:val="2"/>
            <w:shd w:val="clear" w:color="auto" w:fill="auto"/>
            <w:vAlign w:val="bottom"/>
          </w:tcPr>
          <w:p w:rsidR="007609CA" w:rsidRPr="006E4D61" w:rsidRDefault="007609CA" w:rsidP="000B3BD3">
            <w:pPr>
              <w:spacing w:after="100" w:afterAutospacing="1" w:line="276" w:lineRule="auto"/>
              <w:ind w:left="-97" w:firstLine="0"/>
              <w:jc w:val="left"/>
              <w:rPr>
                <w:rFonts w:ascii="Browallia New" w:eastAsia="Times New Roman" w:hAnsi="Browallia New" w:cs="Browallia New"/>
                <w:sz w:val="28"/>
              </w:rPr>
            </w:pPr>
            <w:r w:rsidRPr="00493AA1">
              <w:rPr>
                <w:rFonts w:ascii="Browallia New" w:eastAsia="Times New Roman" w:hAnsi="Browallia New" w:cs="Browallia New"/>
                <w:sz w:val="28"/>
              </w:rPr>
              <w:t>Finance cost</w:t>
            </w:r>
          </w:p>
        </w:tc>
        <w:tc>
          <w:tcPr>
            <w:tcW w:w="1440" w:type="dxa"/>
            <w:shd w:val="clear" w:color="auto" w:fill="auto"/>
            <w:vAlign w:val="bottom"/>
          </w:tcPr>
          <w:p w:rsidR="007609CA" w:rsidRPr="00F82956" w:rsidRDefault="007609CA" w:rsidP="0028581D">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97,251,948</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53</w:t>
            </w:r>
          </w:p>
        </w:tc>
        <w:tc>
          <w:tcPr>
            <w:tcW w:w="1440" w:type="dxa"/>
            <w:shd w:val="clear" w:color="auto" w:fill="auto"/>
            <w:vAlign w:val="bottom"/>
          </w:tcPr>
          <w:p w:rsidR="007609CA" w:rsidRPr="00F82956" w:rsidRDefault="007609CA" w:rsidP="006431E2">
            <w:pPr>
              <w:spacing w:after="100" w:afterAutospacing="1" w:line="276" w:lineRule="auto"/>
              <w:ind w:firstLine="0"/>
              <w:jc w:val="left"/>
              <w:rPr>
                <w:rFonts w:ascii="Browallia New" w:eastAsia="Times New Roman" w:hAnsi="Browallia New" w:cs="Browallia New"/>
                <w:sz w:val="28"/>
                <w:cs/>
              </w:rPr>
            </w:pPr>
            <w:r>
              <w:rPr>
                <w:rFonts w:ascii="Browallia New" w:eastAsia="Times New Roman" w:hAnsi="Browallia New" w:cs="Browallia New"/>
                <w:sz w:val="28"/>
                <w:cs/>
              </w:rPr>
              <w:t xml:space="preserve"> </w:t>
            </w:r>
            <w:r>
              <w:rPr>
                <w:rFonts w:ascii="Browallia New" w:eastAsia="Times New Roman" w:hAnsi="Browallia New" w:cs="Browallia New"/>
                <w:sz w:val="20"/>
                <w:szCs w:val="20"/>
                <w:cs/>
              </w:rPr>
              <w:t xml:space="preserve"> </w:t>
            </w:r>
            <w:r w:rsidRPr="00F82956">
              <w:rPr>
                <w:rFonts w:ascii="Browallia New" w:eastAsia="Times New Roman" w:hAnsi="Browallia New" w:cs="Browallia New"/>
                <w:sz w:val="28"/>
              </w:rPr>
              <w:t>2,014,164</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40</w:t>
            </w:r>
          </w:p>
        </w:tc>
        <w:tc>
          <w:tcPr>
            <w:tcW w:w="1530" w:type="dxa"/>
            <w:shd w:val="clear" w:color="auto" w:fill="auto"/>
            <w:vAlign w:val="bottom"/>
          </w:tcPr>
          <w:p w:rsidR="007609CA" w:rsidRPr="00F82956" w:rsidRDefault="007609CA" w:rsidP="000B3BD3">
            <w:pPr>
              <w:spacing w:after="100" w:afterAutospacing="1" w:line="276" w:lineRule="auto"/>
              <w:ind w:firstLine="0"/>
              <w:jc w:val="right"/>
              <w:rPr>
                <w:rFonts w:ascii="Browallia New" w:eastAsia="Times New Roman" w:hAnsi="Browallia New" w:cs="Browallia New"/>
                <w:sz w:val="28"/>
              </w:rPr>
            </w:pPr>
            <w:r w:rsidRPr="00F82956">
              <w:rPr>
                <w:rFonts w:ascii="Browallia New" w:eastAsia="Times New Roman" w:hAnsi="Browallia New" w:cs="Browallia New"/>
                <w:sz w:val="28"/>
              </w:rPr>
              <w:t>95,237,784</w:t>
            </w:r>
            <w:r w:rsidRPr="00F82956">
              <w:rPr>
                <w:rFonts w:ascii="Browallia New" w:eastAsia="Times New Roman" w:hAnsi="Browallia New" w:cs="Browallia New"/>
                <w:sz w:val="28"/>
                <w:cs/>
              </w:rPr>
              <w:t>.</w:t>
            </w:r>
            <w:r w:rsidRPr="00F82956">
              <w:rPr>
                <w:rFonts w:ascii="Browallia New" w:eastAsia="Times New Roman" w:hAnsi="Browallia New" w:cs="Browallia New"/>
                <w:sz w:val="28"/>
              </w:rPr>
              <w:t>13</w:t>
            </w:r>
          </w:p>
        </w:tc>
      </w:tr>
    </w:tbl>
    <w:p w:rsidR="0028581D" w:rsidRPr="00E043BE" w:rsidRDefault="0028581D" w:rsidP="0028581D">
      <w:pPr>
        <w:pStyle w:val="Heading1"/>
        <w:spacing w:after="0"/>
        <w:rPr>
          <w:sz w:val="24"/>
          <w:szCs w:val="24"/>
          <w:lang w:val="en-US"/>
        </w:rPr>
      </w:pPr>
    </w:p>
    <w:p w:rsidR="003E4958" w:rsidRPr="0025101B" w:rsidRDefault="009C65EA" w:rsidP="003E4958">
      <w:pPr>
        <w:pStyle w:val="Heading1"/>
        <w:rPr>
          <w:sz w:val="16"/>
          <w:szCs w:val="16"/>
        </w:rPr>
      </w:pPr>
      <w:r>
        <w:rPr>
          <w:lang w:val="en-US"/>
        </w:rPr>
        <w:t>31</w:t>
      </w:r>
      <w:r w:rsidR="003E4958" w:rsidRPr="0025101B">
        <w:rPr>
          <w:cs/>
        </w:rPr>
        <w:t>.</w:t>
      </w:r>
      <w:r w:rsidR="003E4958" w:rsidRPr="0025101B">
        <w:tab/>
        <w:t>APPROVAL OF FINANCIAL STATEMENTS</w:t>
      </w:r>
    </w:p>
    <w:p w:rsidR="00776CEE" w:rsidRPr="0028581D" w:rsidRDefault="003E4958" w:rsidP="0028581D">
      <w:pPr>
        <w:tabs>
          <w:tab w:val="left" w:pos="709"/>
        </w:tabs>
        <w:spacing w:before="120" w:after="120"/>
        <w:ind w:left="720" w:firstLine="0"/>
        <w:contextualSpacing/>
        <w:rPr>
          <w:rFonts w:ascii="Browallia New" w:eastAsia="Times New Roman" w:hAnsi="Browallia New" w:cs="Browallia New"/>
          <w:b/>
          <w:bCs/>
          <w:spacing w:val="4"/>
          <w:sz w:val="28"/>
        </w:rPr>
      </w:pPr>
      <w:r w:rsidRPr="00972B8A">
        <w:rPr>
          <w:rFonts w:ascii="Browallia New" w:eastAsia="Times New Roman" w:hAnsi="Browallia New" w:cs="Browallia New"/>
          <w:spacing w:val="4"/>
          <w:sz w:val="28"/>
        </w:rPr>
        <w:t xml:space="preserve">These </w:t>
      </w:r>
      <w:r w:rsidR="00240026" w:rsidRPr="00972B8A">
        <w:rPr>
          <w:rFonts w:ascii="Browallia New" w:eastAsia="Times New Roman" w:hAnsi="Browallia New" w:cs="Browallia New"/>
          <w:spacing w:val="4"/>
          <w:sz w:val="28"/>
        </w:rPr>
        <w:t xml:space="preserve">interim </w:t>
      </w:r>
      <w:r w:rsidRPr="00972B8A">
        <w:rPr>
          <w:rFonts w:ascii="Browallia New" w:eastAsia="Times New Roman" w:hAnsi="Browallia New" w:cs="Browallia New"/>
          <w:spacing w:val="4"/>
          <w:sz w:val="28"/>
        </w:rPr>
        <w:t xml:space="preserve">financial </w:t>
      </w:r>
      <w:r w:rsidR="001B1184">
        <w:rPr>
          <w:rFonts w:ascii="Browallia New" w:eastAsia="Times New Roman" w:hAnsi="Browallia New" w:cs="Browallia New"/>
          <w:spacing w:val="4"/>
          <w:sz w:val="28"/>
        </w:rPr>
        <w:t>statements</w:t>
      </w:r>
      <w:r w:rsidRPr="00972B8A">
        <w:rPr>
          <w:rFonts w:ascii="Browallia New" w:eastAsia="Times New Roman" w:hAnsi="Browallia New" w:cs="Browallia New"/>
          <w:spacing w:val="4"/>
          <w:sz w:val="28"/>
        </w:rPr>
        <w:t xml:space="preserve"> have been approved by the Company's Board of Directors on </w:t>
      </w:r>
      <w:r w:rsidR="00EB43C0" w:rsidRPr="00972B8A">
        <w:rPr>
          <w:rFonts w:ascii="Browallia New" w:eastAsia="Times New Roman" w:hAnsi="Browallia New" w:cs="Browallia New"/>
          <w:spacing w:val="4"/>
          <w:sz w:val="28"/>
        </w:rPr>
        <w:t>August</w:t>
      </w:r>
      <w:r w:rsidR="00F82A89" w:rsidRPr="00972B8A">
        <w:rPr>
          <w:rFonts w:ascii="Browallia New" w:eastAsia="Times New Roman" w:hAnsi="Browallia New" w:cs="Browallia New"/>
          <w:spacing w:val="4"/>
          <w:sz w:val="28"/>
        </w:rPr>
        <w:t xml:space="preserve"> 14</w:t>
      </w:r>
      <w:r w:rsidRPr="00972B8A">
        <w:rPr>
          <w:rFonts w:ascii="Browallia New" w:eastAsia="Times New Roman" w:hAnsi="Browallia New" w:cs="Browallia New"/>
          <w:spacing w:val="4"/>
          <w:sz w:val="28"/>
        </w:rPr>
        <w:t>, 2018</w:t>
      </w:r>
      <w:r w:rsidRPr="00972B8A">
        <w:rPr>
          <w:rFonts w:ascii="Browallia New" w:eastAsia="Times New Roman" w:hAnsi="Browallia New" w:cs="Browallia New"/>
          <w:spacing w:val="4"/>
          <w:sz w:val="28"/>
          <w:cs/>
        </w:rPr>
        <w:t>.</w:t>
      </w:r>
    </w:p>
    <w:sectPr w:rsidR="00776CEE" w:rsidRPr="0028581D" w:rsidSect="00330BE4">
      <w:headerReference w:type="default" r:id="rId8"/>
      <w:footerReference w:type="default" r:id="rId9"/>
      <w:pgSz w:w="11906" w:h="16838" w:code="9"/>
      <w:pgMar w:top="1138" w:right="850" w:bottom="1138" w:left="1411" w:header="562" w:footer="562"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375" w:rsidRDefault="00B65375" w:rsidP="00710EE1">
      <w:r>
        <w:separator/>
      </w:r>
    </w:p>
  </w:endnote>
  <w:endnote w:type="continuationSeparator" w:id="0">
    <w:p w:rsidR="00B65375" w:rsidRDefault="00B65375" w:rsidP="0071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375" w:rsidRPr="00466DD6" w:rsidRDefault="00B65375" w:rsidP="00B147C8">
    <w:pPr>
      <w:pStyle w:val="Footer"/>
      <w:jc w:val="right"/>
      <w:rPr>
        <w:rFonts w:ascii="Browallia New" w:hAnsi="Browallia New" w:cs="Browallia New"/>
        <w:sz w:val="24"/>
        <w:szCs w:val="24"/>
        <w:lang w:val="en-US"/>
      </w:rPr>
    </w:pPr>
    <w:r>
      <w:rPr>
        <w:rFonts w:ascii="Browallia New" w:hAnsi="Browallia New" w:cs="Browallia New"/>
        <w:sz w:val="24"/>
        <w:szCs w:val="24"/>
        <w:lang w:val="en-US"/>
      </w:rPr>
      <w:t>Page</w:t>
    </w:r>
    <w:r w:rsidRPr="00885DE3">
      <w:rPr>
        <w:rFonts w:ascii="Browallia New" w:hAnsi="Browallia New" w:cs="Browallia New"/>
        <w:sz w:val="24"/>
        <w:szCs w:val="24"/>
        <w:cs/>
      </w:rPr>
      <w:t xml:space="preserve"> </w:t>
    </w:r>
    <w:r w:rsidRPr="00885DE3">
      <w:rPr>
        <w:rFonts w:ascii="Browallia New" w:hAnsi="Browallia New" w:cs="Browallia New"/>
        <w:sz w:val="24"/>
        <w:szCs w:val="24"/>
      </w:rPr>
      <w:fldChar w:fldCharType="begin"/>
    </w:r>
    <w:r w:rsidRPr="00885DE3">
      <w:rPr>
        <w:rFonts w:ascii="Browallia New" w:hAnsi="Browallia New" w:cs="Browallia New"/>
        <w:sz w:val="24"/>
        <w:szCs w:val="24"/>
      </w:rPr>
      <w:instrText xml:space="preserve"> PAGE   \</w:instrText>
    </w:r>
    <w:r w:rsidRPr="00885DE3">
      <w:rPr>
        <w:rFonts w:ascii="Browallia New" w:hAnsi="Browallia New" w:cs="Browallia New"/>
        <w:sz w:val="24"/>
        <w:szCs w:val="24"/>
        <w:cs/>
      </w:rPr>
      <w:instrText xml:space="preserve">* </w:instrText>
    </w:r>
    <w:r w:rsidRPr="00885DE3">
      <w:rPr>
        <w:rFonts w:ascii="Browallia New" w:hAnsi="Browallia New" w:cs="Browallia New"/>
        <w:sz w:val="24"/>
        <w:szCs w:val="24"/>
      </w:rPr>
      <w:instrText xml:space="preserve">MERGEFORMAT </w:instrText>
    </w:r>
    <w:r w:rsidRPr="00885DE3">
      <w:rPr>
        <w:rFonts w:ascii="Browallia New" w:hAnsi="Browallia New" w:cs="Browallia New"/>
        <w:sz w:val="24"/>
        <w:szCs w:val="24"/>
      </w:rPr>
      <w:fldChar w:fldCharType="separate"/>
    </w:r>
    <w:r w:rsidR="00FA7451">
      <w:rPr>
        <w:rFonts w:ascii="Browallia New" w:hAnsi="Browallia New" w:cs="Browallia New"/>
        <w:noProof/>
        <w:sz w:val="24"/>
        <w:szCs w:val="24"/>
      </w:rPr>
      <w:t>12</w:t>
    </w:r>
    <w:r w:rsidRPr="00885DE3">
      <w:rPr>
        <w:rFonts w:ascii="Browallia New" w:hAnsi="Browallia New" w:cs="Browallia New"/>
        <w:sz w:val="24"/>
        <w:szCs w:val="24"/>
      </w:rPr>
      <w:fldChar w:fldCharType="end"/>
    </w:r>
    <w:r w:rsidRPr="00885DE3">
      <w:rPr>
        <w:rFonts w:ascii="Browallia New" w:hAnsi="Browallia New" w:cs="Browallia New"/>
        <w:sz w:val="24"/>
        <w:szCs w:val="24"/>
        <w:cs/>
      </w:rPr>
      <w:t xml:space="preserve"> </w:t>
    </w:r>
    <w:r>
      <w:rPr>
        <w:rFonts w:ascii="Browallia New" w:hAnsi="Browallia New" w:cs="Browallia New"/>
        <w:sz w:val="24"/>
        <w:szCs w:val="24"/>
        <w:lang w:val="en-US"/>
      </w:rPr>
      <w:t>of</w:t>
    </w:r>
    <w:r w:rsidRPr="00885DE3">
      <w:rPr>
        <w:rFonts w:ascii="Browallia New" w:hAnsi="Browallia New" w:cs="Browallia New"/>
        <w:sz w:val="24"/>
        <w:szCs w:val="24"/>
        <w:cs/>
      </w:rPr>
      <w:t xml:space="preserve"> </w:t>
    </w:r>
    <w:r>
      <w:rPr>
        <w:rFonts w:ascii="Browallia New" w:hAnsi="Browallia New" w:cs="Browallia New"/>
        <w:sz w:val="24"/>
        <w:szCs w:val="24"/>
        <w:lang w:val="en-US"/>
      </w:rPr>
      <w:t>38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375" w:rsidRDefault="00B65375" w:rsidP="00710EE1">
      <w:r>
        <w:separator/>
      </w:r>
    </w:p>
  </w:footnote>
  <w:footnote w:type="continuationSeparator" w:id="0">
    <w:p w:rsidR="00B65375" w:rsidRDefault="00B65375" w:rsidP="00710E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375" w:rsidRPr="00885DE3" w:rsidRDefault="00B65375" w:rsidP="00885DE3">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186"/>
    <w:multiLevelType w:val="hybridMultilevel"/>
    <w:tmpl w:val="DEFAD460"/>
    <w:lvl w:ilvl="0" w:tplc="F2C62760">
      <w:start w:val="1"/>
      <w:numFmt w:val="decimal"/>
      <w:lvlText w:val="%1."/>
      <w:lvlJc w:val="left"/>
      <w:pPr>
        <w:ind w:left="1068" w:hanging="360"/>
      </w:pPr>
      <w:rPr>
        <w:rFonts w:hint="default"/>
        <w:lang w:val="en-U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6A7690C"/>
    <w:multiLevelType w:val="multilevel"/>
    <w:tmpl w:val="070A8718"/>
    <w:lvl w:ilvl="0">
      <w:start w:val="3"/>
      <w:numFmt w:val="decimal"/>
      <w:lvlText w:val="%1"/>
      <w:lvlJc w:val="left"/>
      <w:pPr>
        <w:ind w:left="405" w:hanging="405"/>
      </w:pPr>
    </w:lvl>
    <w:lvl w:ilvl="1">
      <w:start w:val="2"/>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71B57E6"/>
    <w:multiLevelType w:val="hybridMultilevel"/>
    <w:tmpl w:val="19DE9972"/>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2770B4"/>
    <w:multiLevelType w:val="hybridMultilevel"/>
    <w:tmpl w:val="915A8F24"/>
    <w:lvl w:ilvl="0" w:tplc="C4D6DCF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417510"/>
    <w:multiLevelType w:val="hybridMultilevel"/>
    <w:tmpl w:val="A8A2F364"/>
    <w:lvl w:ilvl="0" w:tplc="F536998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99311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221523"/>
    <w:multiLevelType w:val="multilevel"/>
    <w:tmpl w:val="1450C0F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07E15"/>
    <w:multiLevelType w:val="hybridMultilevel"/>
    <w:tmpl w:val="C81EDDB4"/>
    <w:lvl w:ilvl="0" w:tplc="8424E35C">
      <w:start w:val="5"/>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555C7"/>
    <w:multiLevelType w:val="hybridMultilevel"/>
    <w:tmpl w:val="DFFC7298"/>
    <w:lvl w:ilvl="0" w:tplc="73B44FAC">
      <w:start w:val="5"/>
      <w:numFmt w:val="bullet"/>
      <w:lvlText w:val="-"/>
      <w:lvlJc w:val="left"/>
      <w:pPr>
        <w:ind w:left="675" w:hanging="360"/>
      </w:pPr>
      <w:rPr>
        <w:rFonts w:ascii="Browallia New" w:eastAsia="Times New Roman" w:hAnsi="Browallia New" w:cs="Browallia New"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9" w15:restartNumberingAfterBreak="0">
    <w:nsid w:val="428C4058"/>
    <w:multiLevelType w:val="hybridMultilevel"/>
    <w:tmpl w:val="5476B334"/>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17AC8"/>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652BF4"/>
    <w:multiLevelType w:val="hybridMultilevel"/>
    <w:tmpl w:val="F73417BC"/>
    <w:lvl w:ilvl="0" w:tplc="53C8A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8D151F"/>
    <w:multiLevelType w:val="hybridMultilevel"/>
    <w:tmpl w:val="CAE06F12"/>
    <w:lvl w:ilvl="0" w:tplc="700615DA">
      <w:start w:val="49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251D2D"/>
    <w:multiLevelType w:val="hybridMultilevel"/>
    <w:tmpl w:val="5476CDF0"/>
    <w:lvl w:ilvl="0" w:tplc="F96AE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780774A"/>
    <w:multiLevelType w:val="hybridMultilevel"/>
    <w:tmpl w:val="2B023E56"/>
    <w:lvl w:ilvl="0" w:tplc="385481E8">
      <w:start w:val="2"/>
      <w:numFmt w:val="bullet"/>
      <w:lvlText w:val="*"/>
      <w:lvlJc w:val="left"/>
      <w:pPr>
        <w:ind w:left="927" w:hanging="360"/>
      </w:pPr>
      <w:rPr>
        <w:rFonts w:ascii="Browallia New" w:eastAsia="Times New Roman" w:hAnsi="Browallia New" w:cs="Browall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CAF50DB"/>
    <w:multiLevelType w:val="hybridMultilevel"/>
    <w:tmpl w:val="9C2AA692"/>
    <w:lvl w:ilvl="0" w:tplc="6A3638C0">
      <w:start w:val="2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F1F8F"/>
    <w:multiLevelType w:val="hybridMultilevel"/>
    <w:tmpl w:val="261A20CA"/>
    <w:lvl w:ilvl="0" w:tplc="A8C4ED2A">
      <w:start w:val="50"/>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2390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05709F"/>
    <w:multiLevelType w:val="hybridMultilevel"/>
    <w:tmpl w:val="571C5F78"/>
    <w:lvl w:ilvl="0" w:tplc="8C08A74A">
      <w:start w:val="7"/>
      <w:numFmt w:val="bullet"/>
      <w:lvlText w:val="-"/>
      <w:lvlJc w:val="left"/>
      <w:pPr>
        <w:ind w:left="645" w:hanging="360"/>
      </w:pPr>
      <w:rPr>
        <w:rFonts w:ascii="Browallia New" w:eastAsia="Times New Roman" w:hAnsi="Browallia New" w:cs="Browalli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7"/>
  </w:num>
  <w:num w:numId="2">
    <w:abstractNumId w:val="2"/>
  </w:num>
  <w:num w:numId="3">
    <w:abstractNumId w:val="4"/>
  </w:num>
  <w:num w:numId="4">
    <w:abstractNumId w:val="18"/>
  </w:num>
  <w:num w:numId="5">
    <w:abstractNumId w:val="17"/>
  </w:num>
  <w:num w:numId="6">
    <w:abstractNumId w:val="13"/>
  </w:num>
  <w:num w:numId="7">
    <w:abstractNumId w:val="11"/>
  </w:num>
  <w:num w:numId="8">
    <w:abstractNumId w:val="3"/>
  </w:num>
  <w:num w:numId="9">
    <w:abstractNumId w:val="14"/>
  </w:num>
  <w:num w:numId="10">
    <w:abstractNumId w:val="10"/>
  </w:num>
  <w:num w:numId="11">
    <w:abstractNumId w:val="5"/>
  </w:num>
  <w:num w:numId="1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8"/>
  </w:num>
  <w:num w:numId="15">
    <w:abstractNumId w:val="9"/>
  </w:num>
  <w:num w:numId="16">
    <w:abstractNumId w:val="15"/>
  </w:num>
  <w:num w:numId="17">
    <w:abstractNumId w:val="12"/>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B1E"/>
    <w:rsid w:val="0000017C"/>
    <w:rsid w:val="0000047D"/>
    <w:rsid w:val="00001AB8"/>
    <w:rsid w:val="00001BE8"/>
    <w:rsid w:val="00001C13"/>
    <w:rsid w:val="000021CF"/>
    <w:rsid w:val="0000276D"/>
    <w:rsid w:val="00003606"/>
    <w:rsid w:val="0000364F"/>
    <w:rsid w:val="00004A7B"/>
    <w:rsid w:val="00004F22"/>
    <w:rsid w:val="0000571F"/>
    <w:rsid w:val="00005AB3"/>
    <w:rsid w:val="00005E2F"/>
    <w:rsid w:val="0000774D"/>
    <w:rsid w:val="0000795F"/>
    <w:rsid w:val="00010050"/>
    <w:rsid w:val="0001059E"/>
    <w:rsid w:val="00010C99"/>
    <w:rsid w:val="00010F76"/>
    <w:rsid w:val="0001127E"/>
    <w:rsid w:val="00012391"/>
    <w:rsid w:val="00012B96"/>
    <w:rsid w:val="00012CF3"/>
    <w:rsid w:val="00013564"/>
    <w:rsid w:val="0001411E"/>
    <w:rsid w:val="0001469C"/>
    <w:rsid w:val="00014B6E"/>
    <w:rsid w:val="00014FC1"/>
    <w:rsid w:val="0001528D"/>
    <w:rsid w:val="000166C8"/>
    <w:rsid w:val="00016816"/>
    <w:rsid w:val="00016D8D"/>
    <w:rsid w:val="00017158"/>
    <w:rsid w:val="00017D30"/>
    <w:rsid w:val="00020491"/>
    <w:rsid w:val="0002063C"/>
    <w:rsid w:val="00020B70"/>
    <w:rsid w:val="00020BD3"/>
    <w:rsid w:val="00020D1D"/>
    <w:rsid w:val="00020F0A"/>
    <w:rsid w:val="000215D7"/>
    <w:rsid w:val="000222E5"/>
    <w:rsid w:val="00022809"/>
    <w:rsid w:val="00022DE4"/>
    <w:rsid w:val="000233D7"/>
    <w:rsid w:val="000236D3"/>
    <w:rsid w:val="000236E4"/>
    <w:rsid w:val="00023722"/>
    <w:rsid w:val="00023815"/>
    <w:rsid w:val="000238A8"/>
    <w:rsid w:val="00025DF7"/>
    <w:rsid w:val="00026246"/>
    <w:rsid w:val="00026337"/>
    <w:rsid w:val="00027E17"/>
    <w:rsid w:val="00030027"/>
    <w:rsid w:val="00030328"/>
    <w:rsid w:val="000304CB"/>
    <w:rsid w:val="00030E8E"/>
    <w:rsid w:val="0003173C"/>
    <w:rsid w:val="00032513"/>
    <w:rsid w:val="0003286B"/>
    <w:rsid w:val="00032A49"/>
    <w:rsid w:val="00032B95"/>
    <w:rsid w:val="00032D72"/>
    <w:rsid w:val="00033333"/>
    <w:rsid w:val="00033538"/>
    <w:rsid w:val="000336C4"/>
    <w:rsid w:val="0003399F"/>
    <w:rsid w:val="000339E8"/>
    <w:rsid w:val="000341A6"/>
    <w:rsid w:val="00034E57"/>
    <w:rsid w:val="000350BF"/>
    <w:rsid w:val="000352AD"/>
    <w:rsid w:val="00035DFA"/>
    <w:rsid w:val="00036287"/>
    <w:rsid w:val="0003640A"/>
    <w:rsid w:val="00037124"/>
    <w:rsid w:val="000372B6"/>
    <w:rsid w:val="00037B79"/>
    <w:rsid w:val="00037E31"/>
    <w:rsid w:val="000401EC"/>
    <w:rsid w:val="0004062F"/>
    <w:rsid w:val="0004231E"/>
    <w:rsid w:val="000426E5"/>
    <w:rsid w:val="00043092"/>
    <w:rsid w:val="0004345F"/>
    <w:rsid w:val="00043CEF"/>
    <w:rsid w:val="0004446E"/>
    <w:rsid w:val="00044CDD"/>
    <w:rsid w:val="00044DB3"/>
    <w:rsid w:val="00045208"/>
    <w:rsid w:val="00045BF1"/>
    <w:rsid w:val="00046338"/>
    <w:rsid w:val="00047BFA"/>
    <w:rsid w:val="00047F6D"/>
    <w:rsid w:val="0005215E"/>
    <w:rsid w:val="000528C9"/>
    <w:rsid w:val="00053427"/>
    <w:rsid w:val="000553B4"/>
    <w:rsid w:val="00055634"/>
    <w:rsid w:val="000557FB"/>
    <w:rsid w:val="00055B9C"/>
    <w:rsid w:val="00056475"/>
    <w:rsid w:val="000567F9"/>
    <w:rsid w:val="00057550"/>
    <w:rsid w:val="000578DD"/>
    <w:rsid w:val="00057946"/>
    <w:rsid w:val="00057E0B"/>
    <w:rsid w:val="000601C9"/>
    <w:rsid w:val="000617BB"/>
    <w:rsid w:val="00062386"/>
    <w:rsid w:val="0006261F"/>
    <w:rsid w:val="0006273F"/>
    <w:rsid w:val="00063953"/>
    <w:rsid w:val="00063BA0"/>
    <w:rsid w:val="00063CDD"/>
    <w:rsid w:val="00063F89"/>
    <w:rsid w:val="000648CF"/>
    <w:rsid w:val="00065229"/>
    <w:rsid w:val="00065301"/>
    <w:rsid w:val="0006586F"/>
    <w:rsid w:val="00065D8F"/>
    <w:rsid w:val="00067551"/>
    <w:rsid w:val="00067593"/>
    <w:rsid w:val="00067B2A"/>
    <w:rsid w:val="00070410"/>
    <w:rsid w:val="00070A36"/>
    <w:rsid w:val="00070CD7"/>
    <w:rsid w:val="0007185F"/>
    <w:rsid w:val="0007203E"/>
    <w:rsid w:val="00072129"/>
    <w:rsid w:val="00072341"/>
    <w:rsid w:val="0007259F"/>
    <w:rsid w:val="00072AEE"/>
    <w:rsid w:val="000730D0"/>
    <w:rsid w:val="00073C7D"/>
    <w:rsid w:val="0007423D"/>
    <w:rsid w:val="00074277"/>
    <w:rsid w:val="000748F9"/>
    <w:rsid w:val="00074961"/>
    <w:rsid w:val="0007499F"/>
    <w:rsid w:val="000758D1"/>
    <w:rsid w:val="00075CFA"/>
    <w:rsid w:val="000771C6"/>
    <w:rsid w:val="000804FA"/>
    <w:rsid w:val="000815DF"/>
    <w:rsid w:val="00081B51"/>
    <w:rsid w:val="00082B2F"/>
    <w:rsid w:val="0008336A"/>
    <w:rsid w:val="000833C0"/>
    <w:rsid w:val="00083866"/>
    <w:rsid w:val="00083F48"/>
    <w:rsid w:val="00085419"/>
    <w:rsid w:val="0008586C"/>
    <w:rsid w:val="0008595D"/>
    <w:rsid w:val="000859E8"/>
    <w:rsid w:val="00087338"/>
    <w:rsid w:val="00090309"/>
    <w:rsid w:val="000904FA"/>
    <w:rsid w:val="000904FE"/>
    <w:rsid w:val="00090740"/>
    <w:rsid w:val="00090E06"/>
    <w:rsid w:val="00090E36"/>
    <w:rsid w:val="00091083"/>
    <w:rsid w:val="00093152"/>
    <w:rsid w:val="0009324E"/>
    <w:rsid w:val="00093571"/>
    <w:rsid w:val="00093931"/>
    <w:rsid w:val="000939EB"/>
    <w:rsid w:val="00093EF9"/>
    <w:rsid w:val="0009434B"/>
    <w:rsid w:val="00094521"/>
    <w:rsid w:val="00094769"/>
    <w:rsid w:val="00094B8A"/>
    <w:rsid w:val="00094ED3"/>
    <w:rsid w:val="00095610"/>
    <w:rsid w:val="0009663C"/>
    <w:rsid w:val="0009679A"/>
    <w:rsid w:val="000968D6"/>
    <w:rsid w:val="00096A60"/>
    <w:rsid w:val="00096C24"/>
    <w:rsid w:val="000974BC"/>
    <w:rsid w:val="00097728"/>
    <w:rsid w:val="00097A71"/>
    <w:rsid w:val="000A0444"/>
    <w:rsid w:val="000A0924"/>
    <w:rsid w:val="000A27B0"/>
    <w:rsid w:val="000A2CB5"/>
    <w:rsid w:val="000A2DC8"/>
    <w:rsid w:val="000A2F39"/>
    <w:rsid w:val="000A2FC0"/>
    <w:rsid w:val="000A355E"/>
    <w:rsid w:val="000A3760"/>
    <w:rsid w:val="000A4A34"/>
    <w:rsid w:val="000A4C13"/>
    <w:rsid w:val="000A54F5"/>
    <w:rsid w:val="000A5CF6"/>
    <w:rsid w:val="000B0141"/>
    <w:rsid w:val="000B07DB"/>
    <w:rsid w:val="000B092C"/>
    <w:rsid w:val="000B15F2"/>
    <w:rsid w:val="000B166C"/>
    <w:rsid w:val="000B1A53"/>
    <w:rsid w:val="000B23F5"/>
    <w:rsid w:val="000B2576"/>
    <w:rsid w:val="000B26D1"/>
    <w:rsid w:val="000B28B7"/>
    <w:rsid w:val="000B3256"/>
    <w:rsid w:val="000B3BD3"/>
    <w:rsid w:val="000B3E6F"/>
    <w:rsid w:val="000B4ADF"/>
    <w:rsid w:val="000B54C5"/>
    <w:rsid w:val="000B5664"/>
    <w:rsid w:val="000B6452"/>
    <w:rsid w:val="000B6C05"/>
    <w:rsid w:val="000B76AF"/>
    <w:rsid w:val="000B7BFC"/>
    <w:rsid w:val="000C078A"/>
    <w:rsid w:val="000C0D94"/>
    <w:rsid w:val="000C0E54"/>
    <w:rsid w:val="000C12B7"/>
    <w:rsid w:val="000C1499"/>
    <w:rsid w:val="000C172A"/>
    <w:rsid w:val="000C2589"/>
    <w:rsid w:val="000C27D1"/>
    <w:rsid w:val="000C27E1"/>
    <w:rsid w:val="000C2A7E"/>
    <w:rsid w:val="000C3322"/>
    <w:rsid w:val="000C3B38"/>
    <w:rsid w:val="000C4555"/>
    <w:rsid w:val="000C5460"/>
    <w:rsid w:val="000C5477"/>
    <w:rsid w:val="000C547A"/>
    <w:rsid w:val="000C57EE"/>
    <w:rsid w:val="000C5925"/>
    <w:rsid w:val="000C596C"/>
    <w:rsid w:val="000C632F"/>
    <w:rsid w:val="000C67AA"/>
    <w:rsid w:val="000C7288"/>
    <w:rsid w:val="000C7457"/>
    <w:rsid w:val="000C7664"/>
    <w:rsid w:val="000C7732"/>
    <w:rsid w:val="000C798B"/>
    <w:rsid w:val="000C7AE0"/>
    <w:rsid w:val="000D053B"/>
    <w:rsid w:val="000D0929"/>
    <w:rsid w:val="000D124C"/>
    <w:rsid w:val="000D1276"/>
    <w:rsid w:val="000D1401"/>
    <w:rsid w:val="000D2323"/>
    <w:rsid w:val="000D274E"/>
    <w:rsid w:val="000D2904"/>
    <w:rsid w:val="000D2D03"/>
    <w:rsid w:val="000D3FE8"/>
    <w:rsid w:val="000D4600"/>
    <w:rsid w:val="000D4816"/>
    <w:rsid w:val="000D579C"/>
    <w:rsid w:val="000D6337"/>
    <w:rsid w:val="000D64CB"/>
    <w:rsid w:val="000D658D"/>
    <w:rsid w:val="000D6BE6"/>
    <w:rsid w:val="000D7150"/>
    <w:rsid w:val="000D7F2A"/>
    <w:rsid w:val="000E1528"/>
    <w:rsid w:val="000E1827"/>
    <w:rsid w:val="000E1885"/>
    <w:rsid w:val="000E1ED4"/>
    <w:rsid w:val="000E203C"/>
    <w:rsid w:val="000E2C16"/>
    <w:rsid w:val="000E33E3"/>
    <w:rsid w:val="000E36D4"/>
    <w:rsid w:val="000E3D7F"/>
    <w:rsid w:val="000E3E81"/>
    <w:rsid w:val="000E666C"/>
    <w:rsid w:val="000E6775"/>
    <w:rsid w:val="000E68BE"/>
    <w:rsid w:val="000E6B5C"/>
    <w:rsid w:val="000F036B"/>
    <w:rsid w:val="000F074A"/>
    <w:rsid w:val="000F11D4"/>
    <w:rsid w:val="000F19E1"/>
    <w:rsid w:val="000F2319"/>
    <w:rsid w:val="000F3191"/>
    <w:rsid w:val="000F36C4"/>
    <w:rsid w:val="000F38CF"/>
    <w:rsid w:val="000F4008"/>
    <w:rsid w:val="000F500A"/>
    <w:rsid w:val="000F50AC"/>
    <w:rsid w:val="000F5338"/>
    <w:rsid w:val="000F568D"/>
    <w:rsid w:val="000F5D48"/>
    <w:rsid w:val="000F5E30"/>
    <w:rsid w:val="000F6874"/>
    <w:rsid w:val="000F6A32"/>
    <w:rsid w:val="000F7651"/>
    <w:rsid w:val="000F768A"/>
    <w:rsid w:val="001005D7"/>
    <w:rsid w:val="00101735"/>
    <w:rsid w:val="00101D22"/>
    <w:rsid w:val="001022B4"/>
    <w:rsid w:val="00102910"/>
    <w:rsid w:val="00103501"/>
    <w:rsid w:val="0010375F"/>
    <w:rsid w:val="00104CCD"/>
    <w:rsid w:val="00104FD9"/>
    <w:rsid w:val="001052B1"/>
    <w:rsid w:val="00105752"/>
    <w:rsid w:val="001057C6"/>
    <w:rsid w:val="00106065"/>
    <w:rsid w:val="00106479"/>
    <w:rsid w:val="0010741D"/>
    <w:rsid w:val="00107ED7"/>
    <w:rsid w:val="0011189F"/>
    <w:rsid w:val="001118D1"/>
    <w:rsid w:val="00111C10"/>
    <w:rsid w:val="00111C5F"/>
    <w:rsid w:val="00112AFB"/>
    <w:rsid w:val="00113203"/>
    <w:rsid w:val="001136C3"/>
    <w:rsid w:val="001137C9"/>
    <w:rsid w:val="00113A6A"/>
    <w:rsid w:val="00113A76"/>
    <w:rsid w:val="0011485B"/>
    <w:rsid w:val="00114FC1"/>
    <w:rsid w:val="00115A00"/>
    <w:rsid w:val="00115FE2"/>
    <w:rsid w:val="00115FED"/>
    <w:rsid w:val="001160AD"/>
    <w:rsid w:val="001163F3"/>
    <w:rsid w:val="00116FEF"/>
    <w:rsid w:val="001206BF"/>
    <w:rsid w:val="00120FB7"/>
    <w:rsid w:val="0012121A"/>
    <w:rsid w:val="001222C6"/>
    <w:rsid w:val="00123464"/>
    <w:rsid w:val="00123C63"/>
    <w:rsid w:val="001247BC"/>
    <w:rsid w:val="00125BFB"/>
    <w:rsid w:val="00125CEA"/>
    <w:rsid w:val="0012657A"/>
    <w:rsid w:val="00126B3C"/>
    <w:rsid w:val="00126CA8"/>
    <w:rsid w:val="00130D8E"/>
    <w:rsid w:val="001310AE"/>
    <w:rsid w:val="00131511"/>
    <w:rsid w:val="00132420"/>
    <w:rsid w:val="001336B9"/>
    <w:rsid w:val="00133A90"/>
    <w:rsid w:val="00133DFB"/>
    <w:rsid w:val="0013488F"/>
    <w:rsid w:val="001350E4"/>
    <w:rsid w:val="001357C5"/>
    <w:rsid w:val="00135A1D"/>
    <w:rsid w:val="001365A4"/>
    <w:rsid w:val="00137348"/>
    <w:rsid w:val="001375F5"/>
    <w:rsid w:val="00137D1B"/>
    <w:rsid w:val="00137F6A"/>
    <w:rsid w:val="001404D5"/>
    <w:rsid w:val="00140509"/>
    <w:rsid w:val="00140C28"/>
    <w:rsid w:val="00141B3A"/>
    <w:rsid w:val="00141D93"/>
    <w:rsid w:val="00141E25"/>
    <w:rsid w:val="0014354B"/>
    <w:rsid w:val="001436EC"/>
    <w:rsid w:val="00144BB8"/>
    <w:rsid w:val="0014505B"/>
    <w:rsid w:val="001450ED"/>
    <w:rsid w:val="001456A7"/>
    <w:rsid w:val="00145BDF"/>
    <w:rsid w:val="00146D9C"/>
    <w:rsid w:val="00146E0A"/>
    <w:rsid w:val="001479CF"/>
    <w:rsid w:val="0015053B"/>
    <w:rsid w:val="00150924"/>
    <w:rsid w:val="001512FE"/>
    <w:rsid w:val="00151A5C"/>
    <w:rsid w:val="00151A9B"/>
    <w:rsid w:val="00152883"/>
    <w:rsid w:val="00152C65"/>
    <w:rsid w:val="00153113"/>
    <w:rsid w:val="001545F8"/>
    <w:rsid w:val="001554D5"/>
    <w:rsid w:val="00155A81"/>
    <w:rsid w:val="0015638E"/>
    <w:rsid w:val="00156973"/>
    <w:rsid w:val="00156994"/>
    <w:rsid w:val="001601F3"/>
    <w:rsid w:val="00160336"/>
    <w:rsid w:val="0016040E"/>
    <w:rsid w:val="00160F1D"/>
    <w:rsid w:val="0016128A"/>
    <w:rsid w:val="00161E24"/>
    <w:rsid w:val="00162022"/>
    <w:rsid w:val="00162D29"/>
    <w:rsid w:val="00163BCB"/>
    <w:rsid w:val="001640CD"/>
    <w:rsid w:val="00164171"/>
    <w:rsid w:val="001641E6"/>
    <w:rsid w:val="0016468F"/>
    <w:rsid w:val="001663F4"/>
    <w:rsid w:val="00166A37"/>
    <w:rsid w:val="00167667"/>
    <w:rsid w:val="00167A44"/>
    <w:rsid w:val="00170A0E"/>
    <w:rsid w:val="00171048"/>
    <w:rsid w:val="001724C0"/>
    <w:rsid w:val="00172E7D"/>
    <w:rsid w:val="0017416D"/>
    <w:rsid w:val="00174B93"/>
    <w:rsid w:val="001750DF"/>
    <w:rsid w:val="00175BE7"/>
    <w:rsid w:val="0017654B"/>
    <w:rsid w:val="00176E0B"/>
    <w:rsid w:val="0017716F"/>
    <w:rsid w:val="0018006C"/>
    <w:rsid w:val="001806F4"/>
    <w:rsid w:val="00180BE6"/>
    <w:rsid w:val="0018128C"/>
    <w:rsid w:val="001820D1"/>
    <w:rsid w:val="00183353"/>
    <w:rsid w:val="001839BF"/>
    <w:rsid w:val="00184075"/>
    <w:rsid w:val="0018420E"/>
    <w:rsid w:val="00184433"/>
    <w:rsid w:val="00184723"/>
    <w:rsid w:val="00184D73"/>
    <w:rsid w:val="001851FC"/>
    <w:rsid w:val="00185843"/>
    <w:rsid w:val="00185996"/>
    <w:rsid w:val="00186FD7"/>
    <w:rsid w:val="00190BF2"/>
    <w:rsid w:val="00190E62"/>
    <w:rsid w:val="001910F8"/>
    <w:rsid w:val="00191194"/>
    <w:rsid w:val="00191879"/>
    <w:rsid w:val="00193797"/>
    <w:rsid w:val="00193996"/>
    <w:rsid w:val="00193FC1"/>
    <w:rsid w:val="00194453"/>
    <w:rsid w:val="00194F2E"/>
    <w:rsid w:val="001951AE"/>
    <w:rsid w:val="001A0C3D"/>
    <w:rsid w:val="001A1EB2"/>
    <w:rsid w:val="001A21DB"/>
    <w:rsid w:val="001A2483"/>
    <w:rsid w:val="001A2BA3"/>
    <w:rsid w:val="001A2F95"/>
    <w:rsid w:val="001A4781"/>
    <w:rsid w:val="001A482C"/>
    <w:rsid w:val="001A495B"/>
    <w:rsid w:val="001A4AAD"/>
    <w:rsid w:val="001A65C7"/>
    <w:rsid w:val="001A69F5"/>
    <w:rsid w:val="001A71EF"/>
    <w:rsid w:val="001A74D8"/>
    <w:rsid w:val="001A7B73"/>
    <w:rsid w:val="001A7F1A"/>
    <w:rsid w:val="001B0605"/>
    <w:rsid w:val="001B0F21"/>
    <w:rsid w:val="001B1184"/>
    <w:rsid w:val="001B1271"/>
    <w:rsid w:val="001B1A00"/>
    <w:rsid w:val="001B1D69"/>
    <w:rsid w:val="001B21CA"/>
    <w:rsid w:val="001B302F"/>
    <w:rsid w:val="001B3125"/>
    <w:rsid w:val="001B331C"/>
    <w:rsid w:val="001B4FA8"/>
    <w:rsid w:val="001B5E2C"/>
    <w:rsid w:val="001B62F6"/>
    <w:rsid w:val="001B640A"/>
    <w:rsid w:val="001B6ECA"/>
    <w:rsid w:val="001B791F"/>
    <w:rsid w:val="001C034C"/>
    <w:rsid w:val="001C07DA"/>
    <w:rsid w:val="001C0E80"/>
    <w:rsid w:val="001C17A1"/>
    <w:rsid w:val="001C1A31"/>
    <w:rsid w:val="001C1BD6"/>
    <w:rsid w:val="001C22BA"/>
    <w:rsid w:val="001C2B6F"/>
    <w:rsid w:val="001C3048"/>
    <w:rsid w:val="001C33E3"/>
    <w:rsid w:val="001C3C5E"/>
    <w:rsid w:val="001C3D5A"/>
    <w:rsid w:val="001C4278"/>
    <w:rsid w:val="001C42C5"/>
    <w:rsid w:val="001C4471"/>
    <w:rsid w:val="001C4561"/>
    <w:rsid w:val="001C596E"/>
    <w:rsid w:val="001C5F6F"/>
    <w:rsid w:val="001C6584"/>
    <w:rsid w:val="001C67D1"/>
    <w:rsid w:val="001C680F"/>
    <w:rsid w:val="001C6DC8"/>
    <w:rsid w:val="001C7097"/>
    <w:rsid w:val="001C728F"/>
    <w:rsid w:val="001D031C"/>
    <w:rsid w:val="001D081D"/>
    <w:rsid w:val="001D0B6E"/>
    <w:rsid w:val="001D0B7B"/>
    <w:rsid w:val="001D19D0"/>
    <w:rsid w:val="001D347F"/>
    <w:rsid w:val="001D3CD5"/>
    <w:rsid w:val="001D3EE0"/>
    <w:rsid w:val="001D3F6A"/>
    <w:rsid w:val="001D46D9"/>
    <w:rsid w:val="001D4DAF"/>
    <w:rsid w:val="001D5162"/>
    <w:rsid w:val="001D567A"/>
    <w:rsid w:val="001D5B86"/>
    <w:rsid w:val="001D68D2"/>
    <w:rsid w:val="001D6987"/>
    <w:rsid w:val="001D7C7D"/>
    <w:rsid w:val="001E031C"/>
    <w:rsid w:val="001E2D89"/>
    <w:rsid w:val="001E36C7"/>
    <w:rsid w:val="001E4EC8"/>
    <w:rsid w:val="001E60EA"/>
    <w:rsid w:val="001E6367"/>
    <w:rsid w:val="001E6988"/>
    <w:rsid w:val="001E7EE8"/>
    <w:rsid w:val="001F08ED"/>
    <w:rsid w:val="001F0983"/>
    <w:rsid w:val="001F13A2"/>
    <w:rsid w:val="001F1592"/>
    <w:rsid w:val="001F3E66"/>
    <w:rsid w:val="001F3E85"/>
    <w:rsid w:val="001F4185"/>
    <w:rsid w:val="001F4404"/>
    <w:rsid w:val="001F4990"/>
    <w:rsid w:val="001F4E05"/>
    <w:rsid w:val="001F556D"/>
    <w:rsid w:val="001F66C0"/>
    <w:rsid w:val="001F68C0"/>
    <w:rsid w:val="001F6DAD"/>
    <w:rsid w:val="001F79C2"/>
    <w:rsid w:val="001F7A53"/>
    <w:rsid w:val="0020040C"/>
    <w:rsid w:val="00200DE8"/>
    <w:rsid w:val="00201142"/>
    <w:rsid w:val="0020174D"/>
    <w:rsid w:val="002023D2"/>
    <w:rsid w:val="00202C02"/>
    <w:rsid w:val="00202CD7"/>
    <w:rsid w:val="002034E5"/>
    <w:rsid w:val="00203654"/>
    <w:rsid w:val="00203767"/>
    <w:rsid w:val="00203F86"/>
    <w:rsid w:val="00205950"/>
    <w:rsid w:val="00205D4B"/>
    <w:rsid w:val="00205DB1"/>
    <w:rsid w:val="002061A2"/>
    <w:rsid w:val="00206DEC"/>
    <w:rsid w:val="002075F9"/>
    <w:rsid w:val="00211622"/>
    <w:rsid w:val="00211636"/>
    <w:rsid w:val="002120BA"/>
    <w:rsid w:val="00212F5B"/>
    <w:rsid w:val="00213999"/>
    <w:rsid w:val="00214088"/>
    <w:rsid w:val="00214641"/>
    <w:rsid w:val="002149F5"/>
    <w:rsid w:val="0021517C"/>
    <w:rsid w:val="0021553F"/>
    <w:rsid w:val="00215650"/>
    <w:rsid w:val="002162EB"/>
    <w:rsid w:val="002169F5"/>
    <w:rsid w:val="002171CC"/>
    <w:rsid w:val="002171F4"/>
    <w:rsid w:val="002179AB"/>
    <w:rsid w:val="002206D3"/>
    <w:rsid w:val="0022080F"/>
    <w:rsid w:val="00220FB9"/>
    <w:rsid w:val="00221B38"/>
    <w:rsid w:val="002228D2"/>
    <w:rsid w:val="00222C4A"/>
    <w:rsid w:val="0022319E"/>
    <w:rsid w:val="002243EB"/>
    <w:rsid w:val="00224524"/>
    <w:rsid w:val="00224EC5"/>
    <w:rsid w:val="00224F4D"/>
    <w:rsid w:val="00225639"/>
    <w:rsid w:val="00225AD4"/>
    <w:rsid w:val="0022640B"/>
    <w:rsid w:val="00226617"/>
    <w:rsid w:val="00226C07"/>
    <w:rsid w:val="00226C9C"/>
    <w:rsid w:val="00227914"/>
    <w:rsid w:val="00227FBC"/>
    <w:rsid w:val="00230094"/>
    <w:rsid w:val="00230A98"/>
    <w:rsid w:val="00230CA2"/>
    <w:rsid w:val="00230F8F"/>
    <w:rsid w:val="0023103C"/>
    <w:rsid w:val="00232EFD"/>
    <w:rsid w:val="002331AA"/>
    <w:rsid w:val="00233220"/>
    <w:rsid w:val="002336F9"/>
    <w:rsid w:val="00233AF5"/>
    <w:rsid w:val="002342D3"/>
    <w:rsid w:val="00234780"/>
    <w:rsid w:val="002347D2"/>
    <w:rsid w:val="0023494E"/>
    <w:rsid w:val="00234C34"/>
    <w:rsid w:val="00235087"/>
    <w:rsid w:val="00235E84"/>
    <w:rsid w:val="00236387"/>
    <w:rsid w:val="00236978"/>
    <w:rsid w:val="00236EAB"/>
    <w:rsid w:val="00237591"/>
    <w:rsid w:val="00237859"/>
    <w:rsid w:val="002378A0"/>
    <w:rsid w:val="00237D87"/>
    <w:rsid w:val="00240026"/>
    <w:rsid w:val="0024003A"/>
    <w:rsid w:val="00240B69"/>
    <w:rsid w:val="002410DE"/>
    <w:rsid w:val="0024178B"/>
    <w:rsid w:val="002423CC"/>
    <w:rsid w:val="0024240E"/>
    <w:rsid w:val="002427DE"/>
    <w:rsid w:val="00242C4F"/>
    <w:rsid w:val="00243A6D"/>
    <w:rsid w:val="00244392"/>
    <w:rsid w:val="00244637"/>
    <w:rsid w:val="00245494"/>
    <w:rsid w:val="00245E24"/>
    <w:rsid w:val="00246334"/>
    <w:rsid w:val="002467BC"/>
    <w:rsid w:val="00246FD9"/>
    <w:rsid w:val="0024734E"/>
    <w:rsid w:val="00247B26"/>
    <w:rsid w:val="00250225"/>
    <w:rsid w:val="00250A29"/>
    <w:rsid w:val="002525A1"/>
    <w:rsid w:val="0025337F"/>
    <w:rsid w:val="002538F1"/>
    <w:rsid w:val="00253965"/>
    <w:rsid w:val="00253A7E"/>
    <w:rsid w:val="00253D28"/>
    <w:rsid w:val="00254266"/>
    <w:rsid w:val="00254554"/>
    <w:rsid w:val="0025598C"/>
    <w:rsid w:val="00255BDE"/>
    <w:rsid w:val="00256800"/>
    <w:rsid w:val="00260671"/>
    <w:rsid w:val="002606DC"/>
    <w:rsid w:val="00260961"/>
    <w:rsid w:val="00260BF2"/>
    <w:rsid w:val="00261379"/>
    <w:rsid w:val="00262B66"/>
    <w:rsid w:val="00263435"/>
    <w:rsid w:val="00264843"/>
    <w:rsid w:val="00264A49"/>
    <w:rsid w:val="00265145"/>
    <w:rsid w:val="00265711"/>
    <w:rsid w:val="00265763"/>
    <w:rsid w:val="00265C7E"/>
    <w:rsid w:val="00266951"/>
    <w:rsid w:val="00267029"/>
    <w:rsid w:val="00267E13"/>
    <w:rsid w:val="0027049B"/>
    <w:rsid w:val="00270995"/>
    <w:rsid w:val="002712B3"/>
    <w:rsid w:val="002713A7"/>
    <w:rsid w:val="0027168E"/>
    <w:rsid w:val="002719BD"/>
    <w:rsid w:val="002723A7"/>
    <w:rsid w:val="00273008"/>
    <w:rsid w:val="00273275"/>
    <w:rsid w:val="0027384C"/>
    <w:rsid w:val="00273A98"/>
    <w:rsid w:val="00274CB1"/>
    <w:rsid w:val="002763F8"/>
    <w:rsid w:val="00276AE4"/>
    <w:rsid w:val="00277660"/>
    <w:rsid w:val="00277AB5"/>
    <w:rsid w:val="00277B88"/>
    <w:rsid w:val="00277F51"/>
    <w:rsid w:val="00277FCB"/>
    <w:rsid w:val="002804BB"/>
    <w:rsid w:val="00281224"/>
    <w:rsid w:val="00281CDC"/>
    <w:rsid w:val="00281E22"/>
    <w:rsid w:val="002823C1"/>
    <w:rsid w:val="00282638"/>
    <w:rsid w:val="00282D05"/>
    <w:rsid w:val="002839AE"/>
    <w:rsid w:val="00283BD5"/>
    <w:rsid w:val="00283F99"/>
    <w:rsid w:val="002841E2"/>
    <w:rsid w:val="00284742"/>
    <w:rsid w:val="00284A23"/>
    <w:rsid w:val="00285808"/>
    <w:rsid w:val="0028581D"/>
    <w:rsid w:val="002858D2"/>
    <w:rsid w:val="00285921"/>
    <w:rsid w:val="0028625C"/>
    <w:rsid w:val="00286339"/>
    <w:rsid w:val="002866D7"/>
    <w:rsid w:val="002869CF"/>
    <w:rsid w:val="00287690"/>
    <w:rsid w:val="00287CA0"/>
    <w:rsid w:val="00287E0D"/>
    <w:rsid w:val="00287F65"/>
    <w:rsid w:val="002902E8"/>
    <w:rsid w:val="00290578"/>
    <w:rsid w:val="00290634"/>
    <w:rsid w:val="002914F7"/>
    <w:rsid w:val="00292112"/>
    <w:rsid w:val="00292A0B"/>
    <w:rsid w:val="00293372"/>
    <w:rsid w:val="00294728"/>
    <w:rsid w:val="00294B2A"/>
    <w:rsid w:val="00294B78"/>
    <w:rsid w:val="00294C11"/>
    <w:rsid w:val="00294ED7"/>
    <w:rsid w:val="00295206"/>
    <w:rsid w:val="002953FB"/>
    <w:rsid w:val="0029546E"/>
    <w:rsid w:val="0029645E"/>
    <w:rsid w:val="00296B79"/>
    <w:rsid w:val="00296BBA"/>
    <w:rsid w:val="002976C6"/>
    <w:rsid w:val="002A054C"/>
    <w:rsid w:val="002A0628"/>
    <w:rsid w:val="002A0A29"/>
    <w:rsid w:val="002A1ACB"/>
    <w:rsid w:val="002A2037"/>
    <w:rsid w:val="002A29BE"/>
    <w:rsid w:val="002A2AA6"/>
    <w:rsid w:val="002A2E46"/>
    <w:rsid w:val="002A3312"/>
    <w:rsid w:val="002A33CE"/>
    <w:rsid w:val="002A35D3"/>
    <w:rsid w:val="002A39CE"/>
    <w:rsid w:val="002A3D89"/>
    <w:rsid w:val="002A3E5E"/>
    <w:rsid w:val="002A4721"/>
    <w:rsid w:val="002A4A8D"/>
    <w:rsid w:val="002A52E9"/>
    <w:rsid w:val="002A5323"/>
    <w:rsid w:val="002A5625"/>
    <w:rsid w:val="002A5CBA"/>
    <w:rsid w:val="002A61B1"/>
    <w:rsid w:val="002A672F"/>
    <w:rsid w:val="002A76C2"/>
    <w:rsid w:val="002B0363"/>
    <w:rsid w:val="002B0821"/>
    <w:rsid w:val="002B09A4"/>
    <w:rsid w:val="002B1E63"/>
    <w:rsid w:val="002B228B"/>
    <w:rsid w:val="002B2481"/>
    <w:rsid w:val="002B2CD4"/>
    <w:rsid w:val="002B3732"/>
    <w:rsid w:val="002B3E63"/>
    <w:rsid w:val="002B3E9E"/>
    <w:rsid w:val="002B3F89"/>
    <w:rsid w:val="002B4925"/>
    <w:rsid w:val="002B5140"/>
    <w:rsid w:val="002B5539"/>
    <w:rsid w:val="002B57F2"/>
    <w:rsid w:val="002B5DE1"/>
    <w:rsid w:val="002B5E15"/>
    <w:rsid w:val="002B61FB"/>
    <w:rsid w:val="002B79AE"/>
    <w:rsid w:val="002B7B31"/>
    <w:rsid w:val="002C02B7"/>
    <w:rsid w:val="002C0A47"/>
    <w:rsid w:val="002C164E"/>
    <w:rsid w:val="002C1BFA"/>
    <w:rsid w:val="002C1D7A"/>
    <w:rsid w:val="002C1E2E"/>
    <w:rsid w:val="002C210E"/>
    <w:rsid w:val="002C29F8"/>
    <w:rsid w:val="002C341E"/>
    <w:rsid w:val="002C3547"/>
    <w:rsid w:val="002C3551"/>
    <w:rsid w:val="002C432C"/>
    <w:rsid w:val="002C5B6D"/>
    <w:rsid w:val="002C6212"/>
    <w:rsid w:val="002C70E9"/>
    <w:rsid w:val="002C7909"/>
    <w:rsid w:val="002D0600"/>
    <w:rsid w:val="002D076A"/>
    <w:rsid w:val="002D0C3D"/>
    <w:rsid w:val="002D0DAB"/>
    <w:rsid w:val="002D129B"/>
    <w:rsid w:val="002D1D18"/>
    <w:rsid w:val="002D1EA9"/>
    <w:rsid w:val="002D21FD"/>
    <w:rsid w:val="002D2288"/>
    <w:rsid w:val="002D4304"/>
    <w:rsid w:val="002D53DF"/>
    <w:rsid w:val="002D60D5"/>
    <w:rsid w:val="002D6255"/>
    <w:rsid w:val="002D675B"/>
    <w:rsid w:val="002D6879"/>
    <w:rsid w:val="002D694E"/>
    <w:rsid w:val="002D6E92"/>
    <w:rsid w:val="002D704B"/>
    <w:rsid w:val="002D7296"/>
    <w:rsid w:val="002E0A6E"/>
    <w:rsid w:val="002E1B22"/>
    <w:rsid w:val="002E23BB"/>
    <w:rsid w:val="002E27C1"/>
    <w:rsid w:val="002E29A1"/>
    <w:rsid w:val="002E32DD"/>
    <w:rsid w:val="002E3BA4"/>
    <w:rsid w:val="002E54E4"/>
    <w:rsid w:val="002E5526"/>
    <w:rsid w:val="002E5668"/>
    <w:rsid w:val="002E5BF6"/>
    <w:rsid w:val="002E62D2"/>
    <w:rsid w:val="002E6A4A"/>
    <w:rsid w:val="002E704B"/>
    <w:rsid w:val="002E7857"/>
    <w:rsid w:val="002E7EA1"/>
    <w:rsid w:val="002F0160"/>
    <w:rsid w:val="002F0458"/>
    <w:rsid w:val="002F0701"/>
    <w:rsid w:val="002F0747"/>
    <w:rsid w:val="002F0C49"/>
    <w:rsid w:val="002F2355"/>
    <w:rsid w:val="002F352C"/>
    <w:rsid w:val="002F3841"/>
    <w:rsid w:val="002F4074"/>
    <w:rsid w:val="002F4B1D"/>
    <w:rsid w:val="002F4E32"/>
    <w:rsid w:val="002F4E5F"/>
    <w:rsid w:val="002F4EDF"/>
    <w:rsid w:val="002F573E"/>
    <w:rsid w:val="002F6B3C"/>
    <w:rsid w:val="002F6BD3"/>
    <w:rsid w:val="002F741B"/>
    <w:rsid w:val="003003FB"/>
    <w:rsid w:val="00301203"/>
    <w:rsid w:val="00301874"/>
    <w:rsid w:val="0030190B"/>
    <w:rsid w:val="00301C40"/>
    <w:rsid w:val="00302BE9"/>
    <w:rsid w:val="00302F8B"/>
    <w:rsid w:val="003030D0"/>
    <w:rsid w:val="0030321B"/>
    <w:rsid w:val="00303668"/>
    <w:rsid w:val="003040AB"/>
    <w:rsid w:val="00304213"/>
    <w:rsid w:val="0030671D"/>
    <w:rsid w:val="003068D8"/>
    <w:rsid w:val="0030705F"/>
    <w:rsid w:val="00307EFF"/>
    <w:rsid w:val="0031010A"/>
    <w:rsid w:val="0031053E"/>
    <w:rsid w:val="003109D4"/>
    <w:rsid w:val="003109DC"/>
    <w:rsid w:val="00310D8F"/>
    <w:rsid w:val="003123F7"/>
    <w:rsid w:val="003126F5"/>
    <w:rsid w:val="00312BF6"/>
    <w:rsid w:val="00314884"/>
    <w:rsid w:val="003149A4"/>
    <w:rsid w:val="003161D9"/>
    <w:rsid w:val="00316580"/>
    <w:rsid w:val="00316742"/>
    <w:rsid w:val="00316A0A"/>
    <w:rsid w:val="003170BA"/>
    <w:rsid w:val="00317268"/>
    <w:rsid w:val="00320235"/>
    <w:rsid w:val="00320889"/>
    <w:rsid w:val="0032094C"/>
    <w:rsid w:val="00320E05"/>
    <w:rsid w:val="00320EBC"/>
    <w:rsid w:val="003213AD"/>
    <w:rsid w:val="00322637"/>
    <w:rsid w:val="0032293E"/>
    <w:rsid w:val="00322D3B"/>
    <w:rsid w:val="003233BC"/>
    <w:rsid w:val="0032364A"/>
    <w:rsid w:val="0032494A"/>
    <w:rsid w:val="00325182"/>
    <w:rsid w:val="00325682"/>
    <w:rsid w:val="00325697"/>
    <w:rsid w:val="00326840"/>
    <w:rsid w:val="00326CD5"/>
    <w:rsid w:val="00327DFE"/>
    <w:rsid w:val="00330BE4"/>
    <w:rsid w:val="00330D61"/>
    <w:rsid w:val="00330FFA"/>
    <w:rsid w:val="0033124E"/>
    <w:rsid w:val="00332830"/>
    <w:rsid w:val="00332DD4"/>
    <w:rsid w:val="00333576"/>
    <w:rsid w:val="0033494A"/>
    <w:rsid w:val="00334963"/>
    <w:rsid w:val="00334F73"/>
    <w:rsid w:val="00335441"/>
    <w:rsid w:val="00335820"/>
    <w:rsid w:val="00335F42"/>
    <w:rsid w:val="00335FAB"/>
    <w:rsid w:val="00336051"/>
    <w:rsid w:val="0033648F"/>
    <w:rsid w:val="003371D2"/>
    <w:rsid w:val="00337503"/>
    <w:rsid w:val="00337615"/>
    <w:rsid w:val="00340259"/>
    <w:rsid w:val="00340948"/>
    <w:rsid w:val="00340D27"/>
    <w:rsid w:val="00340D31"/>
    <w:rsid w:val="00342B90"/>
    <w:rsid w:val="00343C15"/>
    <w:rsid w:val="00343E1D"/>
    <w:rsid w:val="00344155"/>
    <w:rsid w:val="0034459C"/>
    <w:rsid w:val="00344C15"/>
    <w:rsid w:val="003451D4"/>
    <w:rsid w:val="00347370"/>
    <w:rsid w:val="0034761F"/>
    <w:rsid w:val="0035014A"/>
    <w:rsid w:val="00350244"/>
    <w:rsid w:val="00351BC6"/>
    <w:rsid w:val="00352061"/>
    <w:rsid w:val="0035230D"/>
    <w:rsid w:val="00354435"/>
    <w:rsid w:val="00355A3C"/>
    <w:rsid w:val="00356EC4"/>
    <w:rsid w:val="00357241"/>
    <w:rsid w:val="003600BA"/>
    <w:rsid w:val="003602A5"/>
    <w:rsid w:val="00360B22"/>
    <w:rsid w:val="00360E27"/>
    <w:rsid w:val="00361508"/>
    <w:rsid w:val="003615AB"/>
    <w:rsid w:val="00361AD8"/>
    <w:rsid w:val="00362051"/>
    <w:rsid w:val="0036229D"/>
    <w:rsid w:val="003637FC"/>
    <w:rsid w:val="0036388B"/>
    <w:rsid w:val="003641AB"/>
    <w:rsid w:val="00364757"/>
    <w:rsid w:val="00364A82"/>
    <w:rsid w:val="00365DAB"/>
    <w:rsid w:val="003672F1"/>
    <w:rsid w:val="003677EE"/>
    <w:rsid w:val="00367A79"/>
    <w:rsid w:val="00371135"/>
    <w:rsid w:val="003715E5"/>
    <w:rsid w:val="00371724"/>
    <w:rsid w:val="00371C54"/>
    <w:rsid w:val="0037214B"/>
    <w:rsid w:val="003737C8"/>
    <w:rsid w:val="003742C4"/>
    <w:rsid w:val="00374464"/>
    <w:rsid w:val="00375572"/>
    <w:rsid w:val="003763B4"/>
    <w:rsid w:val="00376688"/>
    <w:rsid w:val="00377931"/>
    <w:rsid w:val="00377A43"/>
    <w:rsid w:val="00377E86"/>
    <w:rsid w:val="00377FA3"/>
    <w:rsid w:val="0038042A"/>
    <w:rsid w:val="0038160C"/>
    <w:rsid w:val="0038307F"/>
    <w:rsid w:val="00383461"/>
    <w:rsid w:val="00384CCC"/>
    <w:rsid w:val="00385DAC"/>
    <w:rsid w:val="00386BF1"/>
    <w:rsid w:val="003870B4"/>
    <w:rsid w:val="00387290"/>
    <w:rsid w:val="003879A7"/>
    <w:rsid w:val="00387B70"/>
    <w:rsid w:val="00387D5E"/>
    <w:rsid w:val="00390561"/>
    <w:rsid w:val="00391117"/>
    <w:rsid w:val="0039220E"/>
    <w:rsid w:val="003923D5"/>
    <w:rsid w:val="00392B12"/>
    <w:rsid w:val="003932D3"/>
    <w:rsid w:val="00393367"/>
    <w:rsid w:val="00394ADC"/>
    <w:rsid w:val="00394D9C"/>
    <w:rsid w:val="00395CC2"/>
    <w:rsid w:val="00395FDD"/>
    <w:rsid w:val="00396319"/>
    <w:rsid w:val="0039787A"/>
    <w:rsid w:val="003A01C9"/>
    <w:rsid w:val="003A06E3"/>
    <w:rsid w:val="003A15EE"/>
    <w:rsid w:val="003A2247"/>
    <w:rsid w:val="003A2426"/>
    <w:rsid w:val="003A2732"/>
    <w:rsid w:val="003A2867"/>
    <w:rsid w:val="003A2E47"/>
    <w:rsid w:val="003A3232"/>
    <w:rsid w:val="003A32DA"/>
    <w:rsid w:val="003A336D"/>
    <w:rsid w:val="003A370A"/>
    <w:rsid w:val="003A4C8E"/>
    <w:rsid w:val="003A5906"/>
    <w:rsid w:val="003A5EA6"/>
    <w:rsid w:val="003A659F"/>
    <w:rsid w:val="003A65D3"/>
    <w:rsid w:val="003A6AFE"/>
    <w:rsid w:val="003A7F05"/>
    <w:rsid w:val="003B03DE"/>
    <w:rsid w:val="003B0CF4"/>
    <w:rsid w:val="003B1A79"/>
    <w:rsid w:val="003B2292"/>
    <w:rsid w:val="003B2892"/>
    <w:rsid w:val="003B2B42"/>
    <w:rsid w:val="003B33E9"/>
    <w:rsid w:val="003B348B"/>
    <w:rsid w:val="003B3C8F"/>
    <w:rsid w:val="003B48C4"/>
    <w:rsid w:val="003B637A"/>
    <w:rsid w:val="003B698B"/>
    <w:rsid w:val="003B6FF6"/>
    <w:rsid w:val="003B7C6E"/>
    <w:rsid w:val="003B7FBD"/>
    <w:rsid w:val="003C004A"/>
    <w:rsid w:val="003C1264"/>
    <w:rsid w:val="003C31EB"/>
    <w:rsid w:val="003C3277"/>
    <w:rsid w:val="003C36AB"/>
    <w:rsid w:val="003C3C97"/>
    <w:rsid w:val="003C4D5D"/>
    <w:rsid w:val="003C5693"/>
    <w:rsid w:val="003C575F"/>
    <w:rsid w:val="003C6170"/>
    <w:rsid w:val="003C6838"/>
    <w:rsid w:val="003C6C17"/>
    <w:rsid w:val="003C6DD9"/>
    <w:rsid w:val="003C6FB0"/>
    <w:rsid w:val="003C72C0"/>
    <w:rsid w:val="003C7A7B"/>
    <w:rsid w:val="003C7AD8"/>
    <w:rsid w:val="003D04A8"/>
    <w:rsid w:val="003D06D3"/>
    <w:rsid w:val="003D1D45"/>
    <w:rsid w:val="003D2364"/>
    <w:rsid w:val="003D26E2"/>
    <w:rsid w:val="003D48D7"/>
    <w:rsid w:val="003D52ED"/>
    <w:rsid w:val="003D55D6"/>
    <w:rsid w:val="003D595F"/>
    <w:rsid w:val="003D6EDD"/>
    <w:rsid w:val="003D72CC"/>
    <w:rsid w:val="003D7A02"/>
    <w:rsid w:val="003E02C8"/>
    <w:rsid w:val="003E14AB"/>
    <w:rsid w:val="003E196D"/>
    <w:rsid w:val="003E3237"/>
    <w:rsid w:val="003E3F6F"/>
    <w:rsid w:val="003E3FBF"/>
    <w:rsid w:val="003E4935"/>
    <w:rsid w:val="003E4958"/>
    <w:rsid w:val="003E51C6"/>
    <w:rsid w:val="003E521B"/>
    <w:rsid w:val="003F0171"/>
    <w:rsid w:val="003F060C"/>
    <w:rsid w:val="003F0774"/>
    <w:rsid w:val="003F0D43"/>
    <w:rsid w:val="003F0D50"/>
    <w:rsid w:val="003F13DD"/>
    <w:rsid w:val="003F1BDA"/>
    <w:rsid w:val="003F1C85"/>
    <w:rsid w:val="003F1EB8"/>
    <w:rsid w:val="003F2530"/>
    <w:rsid w:val="003F386E"/>
    <w:rsid w:val="003F3B40"/>
    <w:rsid w:val="003F46FA"/>
    <w:rsid w:val="003F54D1"/>
    <w:rsid w:val="003F56F8"/>
    <w:rsid w:val="003F5A8F"/>
    <w:rsid w:val="003F7186"/>
    <w:rsid w:val="003F7D0D"/>
    <w:rsid w:val="003F7DDD"/>
    <w:rsid w:val="00400AB3"/>
    <w:rsid w:val="00401351"/>
    <w:rsid w:val="00405175"/>
    <w:rsid w:val="00405E6C"/>
    <w:rsid w:val="00406FC6"/>
    <w:rsid w:val="004075E3"/>
    <w:rsid w:val="00407801"/>
    <w:rsid w:val="00407B11"/>
    <w:rsid w:val="00411108"/>
    <w:rsid w:val="00411517"/>
    <w:rsid w:val="00411717"/>
    <w:rsid w:val="00412B4A"/>
    <w:rsid w:val="00412B93"/>
    <w:rsid w:val="00413201"/>
    <w:rsid w:val="00413819"/>
    <w:rsid w:val="004139E5"/>
    <w:rsid w:val="00413DE7"/>
    <w:rsid w:val="004142CE"/>
    <w:rsid w:val="00415E0A"/>
    <w:rsid w:val="00416333"/>
    <w:rsid w:val="00417F57"/>
    <w:rsid w:val="00417F8B"/>
    <w:rsid w:val="00420166"/>
    <w:rsid w:val="00420DC5"/>
    <w:rsid w:val="00421532"/>
    <w:rsid w:val="0042233B"/>
    <w:rsid w:val="00422A55"/>
    <w:rsid w:val="00423781"/>
    <w:rsid w:val="00423F05"/>
    <w:rsid w:val="00424B9E"/>
    <w:rsid w:val="004250D7"/>
    <w:rsid w:val="004254F1"/>
    <w:rsid w:val="00425786"/>
    <w:rsid w:val="00425EAA"/>
    <w:rsid w:val="0042634D"/>
    <w:rsid w:val="00427521"/>
    <w:rsid w:val="00427CC0"/>
    <w:rsid w:val="00430B53"/>
    <w:rsid w:val="00430E88"/>
    <w:rsid w:val="00431E06"/>
    <w:rsid w:val="00431EE7"/>
    <w:rsid w:val="004324B5"/>
    <w:rsid w:val="004327F6"/>
    <w:rsid w:val="00432BC8"/>
    <w:rsid w:val="00432D59"/>
    <w:rsid w:val="00433005"/>
    <w:rsid w:val="00433061"/>
    <w:rsid w:val="00433076"/>
    <w:rsid w:val="00434CA0"/>
    <w:rsid w:val="004356D8"/>
    <w:rsid w:val="004369E4"/>
    <w:rsid w:val="00436FBC"/>
    <w:rsid w:val="00437367"/>
    <w:rsid w:val="004400C8"/>
    <w:rsid w:val="0044048E"/>
    <w:rsid w:val="00440FCF"/>
    <w:rsid w:val="0044129A"/>
    <w:rsid w:val="0044139A"/>
    <w:rsid w:val="00441510"/>
    <w:rsid w:val="00441783"/>
    <w:rsid w:val="00441FF3"/>
    <w:rsid w:val="00442BD6"/>
    <w:rsid w:val="00443819"/>
    <w:rsid w:val="0044479D"/>
    <w:rsid w:val="00444BDA"/>
    <w:rsid w:val="00444FE9"/>
    <w:rsid w:val="00444FFA"/>
    <w:rsid w:val="004451CE"/>
    <w:rsid w:val="0044550C"/>
    <w:rsid w:val="0044555D"/>
    <w:rsid w:val="00445B22"/>
    <w:rsid w:val="00446713"/>
    <w:rsid w:val="00447A4B"/>
    <w:rsid w:val="00447EE6"/>
    <w:rsid w:val="004504F0"/>
    <w:rsid w:val="004517A3"/>
    <w:rsid w:val="00451838"/>
    <w:rsid w:val="00451C17"/>
    <w:rsid w:val="00451ED7"/>
    <w:rsid w:val="00451FED"/>
    <w:rsid w:val="00452297"/>
    <w:rsid w:val="0045360D"/>
    <w:rsid w:val="0045480A"/>
    <w:rsid w:val="00455F0C"/>
    <w:rsid w:val="0045663A"/>
    <w:rsid w:val="004567A1"/>
    <w:rsid w:val="004603DA"/>
    <w:rsid w:val="004603FA"/>
    <w:rsid w:val="00461397"/>
    <w:rsid w:val="00461440"/>
    <w:rsid w:val="00461810"/>
    <w:rsid w:val="00461E76"/>
    <w:rsid w:val="004623E9"/>
    <w:rsid w:val="00462CCA"/>
    <w:rsid w:val="00462FDC"/>
    <w:rsid w:val="004633FB"/>
    <w:rsid w:val="00463AD0"/>
    <w:rsid w:val="00463E31"/>
    <w:rsid w:val="004657F3"/>
    <w:rsid w:val="00465DF9"/>
    <w:rsid w:val="00465F86"/>
    <w:rsid w:val="004662C3"/>
    <w:rsid w:val="0046630C"/>
    <w:rsid w:val="00466DD6"/>
    <w:rsid w:val="00467CCE"/>
    <w:rsid w:val="004705EE"/>
    <w:rsid w:val="00470BCD"/>
    <w:rsid w:val="00471096"/>
    <w:rsid w:val="004710CB"/>
    <w:rsid w:val="00472A48"/>
    <w:rsid w:val="00473515"/>
    <w:rsid w:val="00474139"/>
    <w:rsid w:val="004749A3"/>
    <w:rsid w:val="00474DA6"/>
    <w:rsid w:val="004757C2"/>
    <w:rsid w:val="00476643"/>
    <w:rsid w:val="00476D6C"/>
    <w:rsid w:val="00477821"/>
    <w:rsid w:val="00477F20"/>
    <w:rsid w:val="004802D1"/>
    <w:rsid w:val="004803E8"/>
    <w:rsid w:val="00480527"/>
    <w:rsid w:val="0048084F"/>
    <w:rsid w:val="00481E79"/>
    <w:rsid w:val="00482DB6"/>
    <w:rsid w:val="0048308E"/>
    <w:rsid w:val="0048342B"/>
    <w:rsid w:val="004838D5"/>
    <w:rsid w:val="00483BDE"/>
    <w:rsid w:val="00484921"/>
    <w:rsid w:val="004849F3"/>
    <w:rsid w:val="00484D13"/>
    <w:rsid w:val="004856A7"/>
    <w:rsid w:val="0048576D"/>
    <w:rsid w:val="00485BF9"/>
    <w:rsid w:val="004863B2"/>
    <w:rsid w:val="00487305"/>
    <w:rsid w:val="00487343"/>
    <w:rsid w:val="004876B2"/>
    <w:rsid w:val="00487C47"/>
    <w:rsid w:val="00487F04"/>
    <w:rsid w:val="00490979"/>
    <w:rsid w:val="00490DD2"/>
    <w:rsid w:val="00491152"/>
    <w:rsid w:val="004916CD"/>
    <w:rsid w:val="004916EB"/>
    <w:rsid w:val="00491C04"/>
    <w:rsid w:val="00492921"/>
    <w:rsid w:val="00492FDD"/>
    <w:rsid w:val="00493A46"/>
    <w:rsid w:val="00493AA1"/>
    <w:rsid w:val="004943AC"/>
    <w:rsid w:val="00494740"/>
    <w:rsid w:val="004949E4"/>
    <w:rsid w:val="00494E0E"/>
    <w:rsid w:val="00494F76"/>
    <w:rsid w:val="0049603E"/>
    <w:rsid w:val="00496EF1"/>
    <w:rsid w:val="0049731D"/>
    <w:rsid w:val="004978BE"/>
    <w:rsid w:val="004A023E"/>
    <w:rsid w:val="004A0932"/>
    <w:rsid w:val="004A0A4C"/>
    <w:rsid w:val="004A1110"/>
    <w:rsid w:val="004A18A9"/>
    <w:rsid w:val="004A194B"/>
    <w:rsid w:val="004A20E6"/>
    <w:rsid w:val="004A2556"/>
    <w:rsid w:val="004A3944"/>
    <w:rsid w:val="004A43E4"/>
    <w:rsid w:val="004A5129"/>
    <w:rsid w:val="004A6BDD"/>
    <w:rsid w:val="004A7260"/>
    <w:rsid w:val="004A7976"/>
    <w:rsid w:val="004B06D5"/>
    <w:rsid w:val="004B10E0"/>
    <w:rsid w:val="004B122B"/>
    <w:rsid w:val="004B143B"/>
    <w:rsid w:val="004B1554"/>
    <w:rsid w:val="004B1967"/>
    <w:rsid w:val="004B1EBD"/>
    <w:rsid w:val="004B38A2"/>
    <w:rsid w:val="004B4122"/>
    <w:rsid w:val="004B44B2"/>
    <w:rsid w:val="004B48E4"/>
    <w:rsid w:val="004B69FA"/>
    <w:rsid w:val="004B6BF5"/>
    <w:rsid w:val="004B6CF6"/>
    <w:rsid w:val="004B70AA"/>
    <w:rsid w:val="004B7851"/>
    <w:rsid w:val="004C0009"/>
    <w:rsid w:val="004C0137"/>
    <w:rsid w:val="004C094D"/>
    <w:rsid w:val="004C0BB2"/>
    <w:rsid w:val="004C1B62"/>
    <w:rsid w:val="004C2B59"/>
    <w:rsid w:val="004C2B86"/>
    <w:rsid w:val="004C2C97"/>
    <w:rsid w:val="004C3669"/>
    <w:rsid w:val="004C3960"/>
    <w:rsid w:val="004C442F"/>
    <w:rsid w:val="004C46B7"/>
    <w:rsid w:val="004C52E1"/>
    <w:rsid w:val="004C5AEF"/>
    <w:rsid w:val="004C5EDC"/>
    <w:rsid w:val="004C6B37"/>
    <w:rsid w:val="004C764F"/>
    <w:rsid w:val="004C7A89"/>
    <w:rsid w:val="004C7A8A"/>
    <w:rsid w:val="004C7CBC"/>
    <w:rsid w:val="004C7DE3"/>
    <w:rsid w:val="004D167C"/>
    <w:rsid w:val="004D341C"/>
    <w:rsid w:val="004D3439"/>
    <w:rsid w:val="004D3B1B"/>
    <w:rsid w:val="004D50DD"/>
    <w:rsid w:val="004D58A8"/>
    <w:rsid w:val="004D5E2D"/>
    <w:rsid w:val="004D64D5"/>
    <w:rsid w:val="004D64E3"/>
    <w:rsid w:val="004D67D3"/>
    <w:rsid w:val="004D6C5A"/>
    <w:rsid w:val="004E0049"/>
    <w:rsid w:val="004E0650"/>
    <w:rsid w:val="004E0AC7"/>
    <w:rsid w:val="004E0E06"/>
    <w:rsid w:val="004E0FF9"/>
    <w:rsid w:val="004E1720"/>
    <w:rsid w:val="004E1BAD"/>
    <w:rsid w:val="004E2635"/>
    <w:rsid w:val="004E29B4"/>
    <w:rsid w:val="004E384C"/>
    <w:rsid w:val="004E43A3"/>
    <w:rsid w:val="004E4FB7"/>
    <w:rsid w:val="004E6629"/>
    <w:rsid w:val="004E6D67"/>
    <w:rsid w:val="004E7050"/>
    <w:rsid w:val="004E78ED"/>
    <w:rsid w:val="004F0631"/>
    <w:rsid w:val="004F0CB1"/>
    <w:rsid w:val="004F0DD3"/>
    <w:rsid w:val="004F0F4B"/>
    <w:rsid w:val="004F1729"/>
    <w:rsid w:val="004F1B37"/>
    <w:rsid w:val="004F1E23"/>
    <w:rsid w:val="004F2326"/>
    <w:rsid w:val="004F2368"/>
    <w:rsid w:val="004F4271"/>
    <w:rsid w:val="004F43BC"/>
    <w:rsid w:val="004F4AAB"/>
    <w:rsid w:val="004F4C97"/>
    <w:rsid w:val="004F54CD"/>
    <w:rsid w:val="004F565C"/>
    <w:rsid w:val="004F586D"/>
    <w:rsid w:val="004F5F33"/>
    <w:rsid w:val="004F733C"/>
    <w:rsid w:val="004F738B"/>
    <w:rsid w:val="00500266"/>
    <w:rsid w:val="0050050F"/>
    <w:rsid w:val="00501360"/>
    <w:rsid w:val="005016D8"/>
    <w:rsid w:val="00501EEE"/>
    <w:rsid w:val="005021CF"/>
    <w:rsid w:val="00503757"/>
    <w:rsid w:val="0050407C"/>
    <w:rsid w:val="005042D2"/>
    <w:rsid w:val="00504345"/>
    <w:rsid w:val="005043DF"/>
    <w:rsid w:val="005044A2"/>
    <w:rsid w:val="00505F11"/>
    <w:rsid w:val="005060C3"/>
    <w:rsid w:val="00506577"/>
    <w:rsid w:val="00506B36"/>
    <w:rsid w:val="005078A8"/>
    <w:rsid w:val="005078FA"/>
    <w:rsid w:val="0050794C"/>
    <w:rsid w:val="00507CC9"/>
    <w:rsid w:val="00507E15"/>
    <w:rsid w:val="00507E47"/>
    <w:rsid w:val="005106BE"/>
    <w:rsid w:val="005108DB"/>
    <w:rsid w:val="00511198"/>
    <w:rsid w:val="00511ABF"/>
    <w:rsid w:val="005129E7"/>
    <w:rsid w:val="00512CF1"/>
    <w:rsid w:val="00513953"/>
    <w:rsid w:val="0051442D"/>
    <w:rsid w:val="00514790"/>
    <w:rsid w:val="00514898"/>
    <w:rsid w:val="00514A24"/>
    <w:rsid w:val="00514A46"/>
    <w:rsid w:val="00515916"/>
    <w:rsid w:val="00516423"/>
    <w:rsid w:val="00516977"/>
    <w:rsid w:val="00516E1B"/>
    <w:rsid w:val="00517CDE"/>
    <w:rsid w:val="00517CEB"/>
    <w:rsid w:val="00517FF3"/>
    <w:rsid w:val="005210DD"/>
    <w:rsid w:val="00521B9A"/>
    <w:rsid w:val="005230AE"/>
    <w:rsid w:val="0052319E"/>
    <w:rsid w:val="0052376C"/>
    <w:rsid w:val="00523C8C"/>
    <w:rsid w:val="00524270"/>
    <w:rsid w:val="005242FA"/>
    <w:rsid w:val="00525493"/>
    <w:rsid w:val="005256B4"/>
    <w:rsid w:val="0052613D"/>
    <w:rsid w:val="00526144"/>
    <w:rsid w:val="0052651B"/>
    <w:rsid w:val="00526887"/>
    <w:rsid w:val="00526FDF"/>
    <w:rsid w:val="005270FF"/>
    <w:rsid w:val="00530435"/>
    <w:rsid w:val="00530C66"/>
    <w:rsid w:val="0053100C"/>
    <w:rsid w:val="005310EC"/>
    <w:rsid w:val="005320C4"/>
    <w:rsid w:val="005324DA"/>
    <w:rsid w:val="0053268E"/>
    <w:rsid w:val="005326D4"/>
    <w:rsid w:val="00532809"/>
    <w:rsid w:val="0053285A"/>
    <w:rsid w:val="00532E4D"/>
    <w:rsid w:val="00533AFD"/>
    <w:rsid w:val="00534AB6"/>
    <w:rsid w:val="00535ECB"/>
    <w:rsid w:val="00536C36"/>
    <w:rsid w:val="00537EC5"/>
    <w:rsid w:val="00540537"/>
    <w:rsid w:val="00540596"/>
    <w:rsid w:val="00541445"/>
    <w:rsid w:val="00541F64"/>
    <w:rsid w:val="005420ED"/>
    <w:rsid w:val="00544894"/>
    <w:rsid w:val="00545399"/>
    <w:rsid w:val="005454C8"/>
    <w:rsid w:val="0054560D"/>
    <w:rsid w:val="005456CD"/>
    <w:rsid w:val="005457CB"/>
    <w:rsid w:val="00546099"/>
    <w:rsid w:val="0054717B"/>
    <w:rsid w:val="005476C4"/>
    <w:rsid w:val="0055145E"/>
    <w:rsid w:val="005515D9"/>
    <w:rsid w:val="005518AE"/>
    <w:rsid w:val="00551D44"/>
    <w:rsid w:val="00553338"/>
    <w:rsid w:val="00553655"/>
    <w:rsid w:val="0055368B"/>
    <w:rsid w:val="00553F68"/>
    <w:rsid w:val="00554D1D"/>
    <w:rsid w:val="005568AB"/>
    <w:rsid w:val="00560E47"/>
    <w:rsid w:val="0056107B"/>
    <w:rsid w:val="0056425D"/>
    <w:rsid w:val="00565827"/>
    <w:rsid w:val="00567007"/>
    <w:rsid w:val="00567515"/>
    <w:rsid w:val="00567693"/>
    <w:rsid w:val="00567C57"/>
    <w:rsid w:val="005706F5"/>
    <w:rsid w:val="0057092B"/>
    <w:rsid w:val="005715B9"/>
    <w:rsid w:val="005717C9"/>
    <w:rsid w:val="005719E3"/>
    <w:rsid w:val="0057203F"/>
    <w:rsid w:val="00572597"/>
    <w:rsid w:val="005728C1"/>
    <w:rsid w:val="00573D59"/>
    <w:rsid w:val="005740A9"/>
    <w:rsid w:val="005747A5"/>
    <w:rsid w:val="00575399"/>
    <w:rsid w:val="00575553"/>
    <w:rsid w:val="0057598D"/>
    <w:rsid w:val="00575F76"/>
    <w:rsid w:val="00576A43"/>
    <w:rsid w:val="00577870"/>
    <w:rsid w:val="00577E45"/>
    <w:rsid w:val="00580361"/>
    <w:rsid w:val="00580860"/>
    <w:rsid w:val="00580D42"/>
    <w:rsid w:val="005810A8"/>
    <w:rsid w:val="00581A9C"/>
    <w:rsid w:val="005835A9"/>
    <w:rsid w:val="00583E8E"/>
    <w:rsid w:val="00584882"/>
    <w:rsid w:val="00584B4E"/>
    <w:rsid w:val="005851E8"/>
    <w:rsid w:val="00585B8E"/>
    <w:rsid w:val="00586240"/>
    <w:rsid w:val="005875BA"/>
    <w:rsid w:val="00587638"/>
    <w:rsid w:val="00587E9B"/>
    <w:rsid w:val="0059066C"/>
    <w:rsid w:val="005911F6"/>
    <w:rsid w:val="00591251"/>
    <w:rsid w:val="0059153A"/>
    <w:rsid w:val="005915A7"/>
    <w:rsid w:val="005924AB"/>
    <w:rsid w:val="005929E2"/>
    <w:rsid w:val="00592E59"/>
    <w:rsid w:val="00592ECE"/>
    <w:rsid w:val="00593403"/>
    <w:rsid w:val="00593F5E"/>
    <w:rsid w:val="005946C6"/>
    <w:rsid w:val="00594A35"/>
    <w:rsid w:val="00595149"/>
    <w:rsid w:val="00595294"/>
    <w:rsid w:val="00595428"/>
    <w:rsid w:val="005959E8"/>
    <w:rsid w:val="00595E1A"/>
    <w:rsid w:val="0059691B"/>
    <w:rsid w:val="0059755E"/>
    <w:rsid w:val="00597897"/>
    <w:rsid w:val="00597DC8"/>
    <w:rsid w:val="005A005B"/>
    <w:rsid w:val="005A0081"/>
    <w:rsid w:val="005A1168"/>
    <w:rsid w:val="005A2328"/>
    <w:rsid w:val="005A3136"/>
    <w:rsid w:val="005A34B9"/>
    <w:rsid w:val="005A4079"/>
    <w:rsid w:val="005A5466"/>
    <w:rsid w:val="005A5514"/>
    <w:rsid w:val="005A5B21"/>
    <w:rsid w:val="005A5CCB"/>
    <w:rsid w:val="005A5FE0"/>
    <w:rsid w:val="005A64A7"/>
    <w:rsid w:val="005A68AA"/>
    <w:rsid w:val="005A6C85"/>
    <w:rsid w:val="005A7AFB"/>
    <w:rsid w:val="005A7BFF"/>
    <w:rsid w:val="005A7F38"/>
    <w:rsid w:val="005B024D"/>
    <w:rsid w:val="005B02CA"/>
    <w:rsid w:val="005B1086"/>
    <w:rsid w:val="005B1136"/>
    <w:rsid w:val="005B14CA"/>
    <w:rsid w:val="005B1937"/>
    <w:rsid w:val="005B2026"/>
    <w:rsid w:val="005B3268"/>
    <w:rsid w:val="005B36C6"/>
    <w:rsid w:val="005B38DD"/>
    <w:rsid w:val="005B3B68"/>
    <w:rsid w:val="005B5083"/>
    <w:rsid w:val="005B5441"/>
    <w:rsid w:val="005B645C"/>
    <w:rsid w:val="005B6AA6"/>
    <w:rsid w:val="005B73A3"/>
    <w:rsid w:val="005C13E5"/>
    <w:rsid w:val="005C2353"/>
    <w:rsid w:val="005C28B5"/>
    <w:rsid w:val="005C46AA"/>
    <w:rsid w:val="005C4A11"/>
    <w:rsid w:val="005C4C30"/>
    <w:rsid w:val="005C520B"/>
    <w:rsid w:val="005C6470"/>
    <w:rsid w:val="005C7350"/>
    <w:rsid w:val="005C75CF"/>
    <w:rsid w:val="005C7C5A"/>
    <w:rsid w:val="005C7CC2"/>
    <w:rsid w:val="005C7D9A"/>
    <w:rsid w:val="005C7DAA"/>
    <w:rsid w:val="005C7F3C"/>
    <w:rsid w:val="005D0717"/>
    <w:rsid w:val="005D0B2F"/>
    <w:rsid w:val="005D0EE8"/>
    <w:rsid w:val="005D155D"/>
    <w:rsid w:val="005D199A"/>
    <w:rsid w:val="005D2494"/>
    <w:rsid w:val="005D2657"/>
    <w:rsid w:val="005D2789"/>
    <w:rsid w:val="005D2903"/>
    <w:rsid w:val="005D2939"/>
    <w:rsid w:val="005D2B08"/>
    <w:rsid w:val="005D44D9"/>
    <w:rsid w:val="005D48BF"/>
    <w:rsid w:val="005D4931"/>
    <w:rsid w:val="005D4ABF"/>
    <w:rsid w:val="005D4AC9"/>
    <w:rsid w:val="005D4BDE"/>
    <w:rsid w:val="005D5941"/>
    <w:rsid w:val="005D5F54"/>
    <w:rsid w:val="005D6028"/>
    <w:rsid w:val="005D6110"/>
    <w:rsid w:val="005D6AFA"/>
    <w:rsid w:val="005D7B23"/>
    <w:rsid w:val="005E1802"/>
    <w:rsid w:val="005E26B0"/>
    <w:rsid w:val="005E29AF"/>
    <w:rsid w:val="005E2E4C"/>
    <w:rsid w:val="005E4132"/>
    <w:rsid w:val="005E450D"/>
    <w:rsid w:val="005E47C3"/>
    <w:rsid w:val="005E5CCF"/>
    <w:rsid w:val="005E642B"/>
    <w:rsid w:val="005E6475"/>
    <w:rsid w:val="005E731C"/>
    <w:rsid w:val="005F00BE"/>
    <w:rsid w:val="005F0110"/>
    <w:rsid w:val="005F0DB1"/>
    <w:rsid w:val="005F0EFD"/>
    <w:rsid w:val="005F14CA"/>
    <w:rsid w:val="005F1511"/>
    <w:rsid w:val="005F1C00"/>
    <w:rsid w:val="005F2943"/>
    <w:rsid w:val="005F2AA3"/>
    <w:rsid w:val="005F2E20"/>
    <w:rsid w:val="005F381E"/>
    <w:rsid w:val="005F41A5"/>
    <w:rsid w:val="005F4C6D"/>
    <w:rsid w:val="005F58D3"/>
    <w:rsid w:val="005F5A47"/>
    <w:rsid w:val="005F5B6D"/>
    <w:rsid w:val="005F5D5B"/>
    <w:rsid w:val="005F7117"/>
    <w:rsid w:val="005F7533"/>
    <w:rsid w:val="00600C3B"/>
    <w:rsid w:val="00600F23"/>
    <w:rsid w:val="006014DB"/>
    <w:rsid w:val="0060169D"/>
    <w:rsid w:val="00601C4C"/>
    <w:rsid w:val="00602ABC"/>
    <w:rsid w:val="00603044"/>
    <w:rsid w:val="0060332C"/>
    <w:rsid w:val="00604785"/>
    <w:rsid w:val="006049DC"/>
    <w:rsid w:val="006055B9"/>
    <w:rsid w:val="00605672"/>
    <w:rsid w:val="00606446"/>
    <w:rsid w:val="006068B2"/>
    <w:rsid w:val="0060757A"/>
    <w:rsid w:val="006076B9"/>
    <w:rsid w:val="00607A5E"/>
    <w:rsid w:val="00607B97"/>
    <w:rsid w:val="00610765"/>
    <w:rsid w:val="00610B25"/>
    <w:rsid w:val="00610D03"/>
    <w:rsid w:val="0061111B"/>
    <w:rsid w:val="0061112D"/>
    <w:rsid w:val="006124B6"/>
    <w:rsid w:val="006135AD"/>
    <w:rsid w:val="00614368"/>
    <w:rsid w:val="0061462F"/>
    <w:rsid w:val="00614F28"/>
    <w:rsid w:val="00615FB2"/>
    <w:rsid w:val="0061676A"/>
    <w:rsid w:val="00616E41"/>
    <w:rsid w:val="00617498"/>
    <w:rsid w:val="0061754A"/>
    <w:rsid w:val="006175EC"/>
    <w:rsid w:val="00617864"/>
    <w:rsid w:val="00617BF5"/>
    <w:rsid w:val="00620B8B"/>
    <w:rsid w:val="00621607"/>
    <w:rsid w:val="0062170D"/>
    <w:rsid w:val="00621825"/>
    <w:rsid w:val="00621A07"/>
    <w:rsid w:val="00621A28"/>
    <w:rsid w:val="00621BC1"/>
    <w:rsid w:val="00622044"/>
    <w:rsid w:val="006220A1"/>
    <w:rsid w:val="006226ED"/>
    <w:rsid w:val="006230EF"/>
    <w:rsid w:val="006234AF"/>
    <w:rsid w:val="0062350E"/>
    <w:rsid w:val="0062405F"/>
    <w:rsid w:val="00625BA2"/>
    <w:rsid w:val="006263E2"/>
    <w:rsid w:val="006274C7"/>
    <w:rsid w:val="006275E3"/>
    <w:rsid w:val="00627979"/>
    <w:rsid w:val="006304C4"/>
    <w:rsid w:val="00630B29"/>
    <w:rsid w:val="0063243D"/>
    <w:rsid w:val="00632A89"/>
    <w:rsid w:val="00632D12"/>
    <w:rsid w:val="00632DBF"/>
    <w:rsid w:val="00634728"/>
    <w:rsid w:val="006349E4"/>
    <w:rsid w:val="00635178"/>
    <w:rsid w:val="00635B07"/>
    <w:rsid w:val="00636C50"/>
    <w:rsid w:val="00641490"/>
    <w:rsid w:val="00641737"/>
    <w:rsid w:val="006420A9"/>
    <w:rsid w:val="00642685"/>
    <w:rsid w:val="00642A2C"/>
    <w:rsid w:val="006431E2"/>
    <w:rsid w:val="00643B30"/>
    <w:rsid w:val="006441E2"/>
    <w:rsid w:val="0064461A"/>
    <w:rsid w:val="00644B3E"/>
    <w:rsid w:val="006451B2"/>
    <w:rsid w:val="0064635D"/>
    <w:rsid w:val="0064667D"/>
    <w:rsid w:val="006466E2"/>
    <w:rsid w:val="00646CAF"/>
    <w:rsid w:val="006473A7"/>
    <w:rsid w:val="0064759A"/>
    <w:rsid w:val="00647717"/>
    <w:rsid w:val="00647F7C"/>
    <w:rsid w:val="00650911"/>
    <w:rsid w:val="00650EF8"/>
    <w:rsid w:val="006514F1"/>
    <w:rsid w:val="006516F9"/>
    <w:rsid w:val="00651992"/>
    <w:rsid w:val="00651A2D"/>
    <w:rsid w:val="00652C07"/>
    <w:rsid w:val="00653B6E"/>
    <w:rsid w:val="00653C96"/>
    <w:rsid w:val="00653CA2"/>
    <w:rsid w:val="00653FB5"/>
    <w:rsid w:val="006543E4"/>
    <w:rsid w:val="00655274"/>
    <w:rsid w:val="0065528D"/>
    <w:rsid w:val="0065571E"/>
    <w:rsid w:val="00655745"/>
    <w:rsid w:val="006566EB"/>
    <w:rsid w:val="00656D0E"/>
    <w:rsid w:val="00656E32"/>
    <w:rsid w:val="00657C4C"/>
    <w:rsid w:val="006601DD"/>
    <w:rsid w:val="00660879"/>
    <w:rsid w:val="0066139A"/>
    <w:rsid w:val="0066141A"/>
    <w:rsid w:val="00661607"/>
    <w:rsid w:val="00662047"/>
    <w:rsid w:val="0066225F"/>
    <w:rsid w:val="00662486"/>
    <w:rsid w:val="00662850"/>
    <w:rsid w:val="00663341"/>
    <w:rsid w:val="006638FB"/>
    <w:rsid w:val="00663A4B"/>
    <w:rsid w:val="00664D1A"/>
    <w:rsid w:val="00665495"/>
    <w:rsid w:val="006668C6"/>
    <w:rsid w:val="00666A32"/>
    <w:rsid w:val="00666D26"/>
    <w:rsid w:val="00667E46"/>
    <w:rsid w:val="006704FE"/>
    <w:rsid w:val="00670D18"/>
    <w:rsid w:val="006710DD"/>
    <w:rsid w:val="0067295A"/>
    <w:rsid w:val="0067298E"/>
    <w:rsid w:val="00672C5A"/>
    <w:rsid w:val="00672F7E"/>
    <w:rsid w:val="006734DF"/>
    <w:rsid w:val="00673C4C"/>
    <w:rsid w:val="00673DE0"/>
    <w:rsid w:val="00673EB8"/>
    <w:rsid w:val="006747A2"/>
    <w:rsid w:val="00674BD0"/>
    <w:rsid w:val="00674FC4"/>
    <w:rsid w:val="006752E0"/>
    <w:rsid w:val="00675376"/>
    <w:rsid w:val="00675AFB"/>
    <w:rsid w:val="00675EDF"/>
    <w:rsid w:val="0067616B"/>
    <w:rsid w:val="00676A4B"/>
    <w:rsid w:val="00676A6A"/>
    <w:rsid w:val="00676DE8"/>
    <w:rsid w:val="006774D4"/>
    <w:rsid w:val="00677969"/>
    <w:rsid w:val="00680429"/>
    <w:rsid w:val="00680611"/>
    <w:rsid w:val="006806B9"/>
    <w:rsid w:val="00681CFF"/>
    <w:rsid w:val="00683208"/>
    <w:rsid w:val="00683DE2"/>
    <w:rsid w:val="00684DB0"/>
    <w:rsid w:val="0068589F"/>
    <w:rsid w:val="0068640A"/>
    <w:rsid w:val="00686C32"/>
    <w:rsid w:val="0068759F"/>
    <w:rsid w:val="00687831"/>
    <w:rsid w:val="00687C5B"/>
    <w:rsid w:val="0069008B"/>
    <w:rsid w:val="0069217A"/>
    <w:rsid w:val="00692D28"/>
    <w:rsid w:val="00692EEF"/>
    <w:rsid w:val="006931B0"/>
    <w:rsid w:val="00693292"/>
    <w:rsid w:val="00693C25"/>
    <w:rsid w:val="006944D1"/>
    <w:rsid w:val="00694794"/>
    <w:rsid w:val="006949D1"/>
    <w:rsid w:val="00694BD2"/>
    <w:rsid w:val="00694EB7"/>
    <w:rsid w:val="006965EC"/>
    <w:rsid w:val="00696F83"/>
    <w:rsid w:val="006973AF"/>
    <w:rsid w:val="00697EC5"/>
    <w:rsid w:val="006A0C54"/>
    <w:rsid w:val="006A1982"/>
    <w:rsid w:val="006A1DD2"/>
    <w:rsid w:val="006A20B8"/>
    <w:rsid w:val="006A2128"/>
    <w:rsid w:val="006A25FA"/>
    <w:rsid w:val="006A2B9D"/>
    <w:rsid w:val="006A3534"/>
    <w:rsid w:val="006A398A"/>
    <w:rsid w:val="006A3A26"/>
    <w:rsid w:val="006A43A1"/>
    <w:rsid w:val="006A4B84"/>
    <w:rsid w:val="006A4D0A"/>
    <w:rsid w:val="006A5079"/>
    <w:rsid w:val="006A52B7"/>
    <w:rsid w:val="006A6799"/>
    <w:rsid w:val="006A7E7A"/>
    <w:rsid w:val="006B08A8"/>
    <w:rsid w:val="006B0A38"/>
    <w:rsid w:val="006B1690"/>
    <w:rsid w:val="006B204D"/>
    <w:rsid w:val="006B2902"/>
    <w:rsid w:val="006B2CDA"/>
    <w:rsid w:val="006B2D79"/>
    <w:rsid w:val="006B3378"/>
    <w:rsid w:val="006B3C1A"/>
    <w:rsid w:val="006B3C3E"/>
    <w:rsid w:val="006B4222"/>
    <w:rsid w:val="006B4280"/>
    <w:rsid w:val="006B4611"/>
    <w:rsid w:val="006B5201"/>
    <w:rsid w:val="006B5787"/>
    <w:rsid w:val="006B5FB9"/>
    <w:rsid w:val="006B621C"/>
    <w:rsid w:val="006B6681"/>
    <w:rsid w:val="006B66A3"/>
    <w:rsid w:val="006B7291"/>
    <w:rsid w:val="006B79DC"/>
    <w:rsid w:val="006B7B6C"/>
    <w:rsid w:val="006C0EDD"/>
    <w:rsid w:val="006C1194"/>
    <w:rsid w:val="006C2002"/>
    <w:rsid w:val="006C3AF9"/>
    <w:rsid w:val="006C3B3B"/>
    <w:rsid w:val="006C438D"/>
    <w:rsid w:val="006C4C34"/>
    <w:rsid w:val="006C4E8C"/>
    <w:rsid w:val="006C53B5"/>
    <w:rsid w:val="006C60DC"/>
    <w:rsid w:val="006C6299"/>
    <w:rsid w:val="006C7FC3"/>
    <w:rsid w:val="006D03CF"/>
    <w:rsid w:val="006D03F1"/>
    <w:rsid w:val="006D07A6"/>
    <w:rsid w:val="006D0D39"/>
    <w:rsid w:val="006D190F"/>
    <w:rsid w:val="006D1D0E"/>
    <w:rsid w:val="006D2E8E"/>
    <w:rsid w:val="006D3524"/>
    <w:rsid w:val="006D3A58"/>
    <w:rsid w:val="006D45CA"/>
    <w:rsid w:val="006D4930"/>
    <w:rsid w:val="006D4A16"/>
    <w:rsid w:val="006D6AC0"/>
    <w:rsid w:val="006D6D36"/>
    <w:rsid w:val="006D6DEA"/>
    <w:rsid w:val="006E0411"/>
    <w:rsid w:val="006E1A25"/>
    <w:rsid w:val="006E28D7"/>
    <w:rsid w:val="006E3595"/>
    <w:rsid w:val="006E36DC"/>
    <w:rsid w:val="006E390C"/>
    <w:rsid w:val="006E42DC"/>
    <w:rsid w:val="006E57CA"/>
    <w:rsid w:val="006E5861"/>
    <w:rsid w:val="006E6227"/>
    <w:rsid w:val="006E6832"/>
    <w:rsid w:val="006E6B28"/>
    <w:rsid w:val="006E7B1D"/>
    <w:rsid w:val="006E7DC7"/>
    <w:rsid w:val="006E7DEA"/>
    <w:rsid w:val="006F1C1D"/>
    <w:rsid w:val="006F1CD4"/>
    <w:rsid w:val="006F1F83"/>
    <w:rsid w:val="006F1FB9"/>
    <w:rsid w:val="006F2828"/>
    <w:rsid w:val="006F2D21"/>
    <w:rsid w:val="006F2D44"/>
    <w:rsid w:val="006F3E21"/>
    <w:rsid w:val="006F473B"/>
    <w:rsid w:val="006F5613"/>
    <w:rsid w:val="006F5EB9"/>
    <w:rsid w:val="006F6136"/>
    <w:rsid w:val="006F67C6"/>
    <w:rsid w:val="006F693E"/>
    <w:rsid w:val="006F7EDC"/>
    <w:rsid w:val="00700611"/>
    <w:rsid w:val="00700F7B"/>
    <w:rsid w:val="0070133D"/>
    <w:rsid w:val="00701363"/>
    <w:rsid w:val="00701485"/>
    <w:rsid w:val="0070179C"/>
    <w:rsid w:val="0070189E"/>
    <w:rsid w:val="00702503"/>
    <w:rsid w:val="007038E5"/>
    <w:rsid w:val="00703B32"/>
    <w:rsid w:val="00703B9B"/>
    <w:rsid w:val="00704611"/>
    <w:rsid w:val="00704CF0"/>
    <w:rsid w:val="00705951"/>
    <w:rsid w:val="00705F1A"/>
    <w:rsid w:val="007062EB"/>
    <w:rsid w:val="00706C6E"/>
    <w:rsid w:val="00706F4C"/>
    <w:rsid w:val="007079FB"/>
    <w:rsid w:val="00710250"/>
    <w:rsid w:val="00710B6C"/>
    <w:rsid w:val="00710EE1"/>
    <w:rsid w:val="007115DA"/>
    <w:rsid w:val="00711E88"/>
    <w:rsid w:val="00711FDA"/>
    <w:rsid w:val="00712E7E"/>
    <w:rsid w:val="0071344E"/>
    <w:rsid w:val="007149E5"/>
    <w:rsid w:val="00716126"/>
    <w:rsid w:val="00716C91"/>
    <w:rsid w:val="00717189"/>
    <w:rsid w:val="007178AF"/>
    <w:rsid w:val="00717B45"/>
    <w:rsid w:val="00717CCB"/>
    <w:rsid w:val="00717F95"/>
    <w:rsid w:val="007203EE"/>
    <w:rsid w:val="00721496"/>
    <w:rsid w:val="007217E3"/>
    <w:rsid w:val="007223F1"/>
    <w:rsid w:val="0072282C"/>
    <w:rsid w:val="00722933"/>
    <w:rsid w:val="00722CAA"/>
    <w:rsid w:val="00722E0B"/>
    <w:rsid w:val="00723DC6"/>
    <w:rsid w:val="00724335"/>
    <w:rsid w:val="00724591"/>
    <w:rsid w:val="00724D3E"/>
    <w:rsid w:val="00725078"/>
    <w:rsid w:val="00725AE6"/>
    <w:rsid w:val="007263F0"/>
    <w:rsid w:val="007266C9"/>
    <w:rsid w:val="00726737"/>
    <w:rsid w:val="00727326"/>
    <w:rsid w:val="007275AF"/>
    <w:rsid w:val="00727A00"/>
    <w:rsid w:val="00727F6C"/>
    <w:rsid w:val="00730D61"/>
    <w:rsid w:val="00732365"/>
    <w:rsid w:val="00732B72"/>
    <w:rsid w:val="00733208"/>
    <w:rsid w:val="00734481"/>
    <w:rsid w:val="0073463C"/>
    <w:rsid w:val="007347BC"/>
    <w:rsid w:val="00734CFE"/>
    <w:rsid w:val="00737528"/>
    <w:rsid w:val="00737E45"/>
    <w:rsid w:val="007401E4"/>
    <w:rsid w:val="007415BA"/>
    <w:rsid w:val="00743DBF"/>
    <w:rsid w:val="00744E19"/>
    <w:rsid w:val="00744E62"/>
    <w:rsid w:val="0074522D"/>
    <w:rsid w:val="00745326"/>
    <w:rsid w:val="00745BB2"/>
    <w:rsid w:val="00746720"/>
    <w:rsid w:val="0074691E"/>
    <w:rsid w:val="00746A10"/>
    <w:rsid w:val="007474E4"/>
    <w:rsid w:val="007476AC"/>
    <w:rsid w:val="00747A6B"/>
    <w:rsid w:val="00750648"/>
    <w:rsid w:val="00750B7C"/>
    <w:rsid w:val="007515F5"/>
    <w:rsid w:val="007519F9"/>
    <w:rsid w:val="0075251A"/>
    <w:rsid w:val="007529FD"/>
    <w:rsid w:val="00754C65"/>
    <w:rsid w:val="0075550C"/>
    <w:rsid w:val="007555BF"/>
    <w:rsid w:val="0075561C"/>
    <w:rsid w:val="00756503"/>
    <w:rsid w:val="00756C07"/>
    <w:rsid w:val="00757485"/>
    <w:rsid w:val="007579C2"/>
    <w:rsid w:val="00757A3B"/>
    <w:rsid w:val="00760864"/>
    <w:rsid w:val="007609CA"/>
    <w:rsid w:val="00761093"/>
    <w:rsid w:val="007622DB"/>
    <w:rsid w:val="00762A87"/>
    <w:rsid w:val="00764135"/>
    <w:rsid w:val="007653B6"/>
    <w:rsid w:val="00765F6E"/>
    <w:rsid w:val="00766C41"/>
    <w:rsid w:val="0077029E"/>
    <w:rsid w:val="007703C0"/>
    <w:rsid w:val="00770477"/>
    <w:rsid w:val="00770515"/>
    <w:rsid w:val="00770D37"/>
    <w:rsid w:val="00770F96"/>
    <w:rsid w:val="00771323"/>
    <w:rsid w:val="00771A2B"/>
    <w:rsid w:val="00772219"/>
    <w:rsid w:val="00772970"/>
    <w:rsid w:val="00772B10"/>
    <w:rsid w:val="00772CE8"/>
    <w:rsid w:val="0077329C"/>
    <w:rsid w:val="007733E6"/>
    <w:rsid w:val="007744CD"/>
    <w:rsid w:val="00774823"/>
    <w:rsid w:val="00775905"/>
    <w:rsid w:val="00776CEE"/>
    <w:rsid w:val="00777365"/>
    <w:rsid w:val="00777E58"/>
    <w:rsid w:val="00777F3D"/>
    <w:rsid w:val="007803E3"/>
    <w:rsid w:val="00780B63"/>
    <w:rsid w:val="0078148B"/>
    <w:rsid w:val="007818B9"/>
    <w:rsid w:val="007819A0"/>
    <w:rsid w:val="00781CE9"/>
    <w:rsid w:val="00781CF9"/>
    <w:rsid w:val="00782137"/>
    <w:rsid w:val="007821C8"/>
    <w:rsid w:val="00782665"/>
    <w:rsid w:val="00782AC5"/>
    <w:rsid w:val="007839DB"/>
    <w:rsid w:val="00784890"/>
    <w:rsid w:val="00784B22"/>
    <w:rsid w:val="00784EA2"/>
    <w:rsid w:val="007850F4"/>
    <w:rsid w:val="007851FD"/>
    <w:rsid w:val="0078580B"/>
    <w:rsid w:val="00785B2C"/>
    <w:rsid w:val="007862E4"/>
    <w:rsid w:val="00787389"/>
    <w:rsid w:val="00791C29"/>
    <w:rsid w:val="00792D77"/>
    <w:rsid w:val="00792D87"/>
    <w:rsid w:val="00792FCD"/>
    <w:rsid w:val="0079300C"/>
    <w:rsid w:val="00793673"/>
    <w:rsid w:val="00793904"/>
    <w:rsid w:val="0079391F"/>
    <w:rsid w:val="0079393A"/>
    <w:rsid w:val="007944CE"/>
    <w:rsid w:val="00794CA7"/>
    <w:rsid w:val="00795138"/>
    <w:rsid w:val="0079567B"/>
    <w:rsid w:val="00795D01"/>
    <w:rsid w:val="00795F51"/>
    <w:rsid w:val="007961E9"/>
    <w:rsid w:val="00797378"/>
    <w:rsid w:val="00797411"/>
    <w:rsid w:val="00797FFC"/>
    <w:rsid w:val="007A0A20"/>
    <w:rsid w:val="007A0BE4"/>
    <w:rsid w:val="007A0FFF"/>
    <w:rsid w:val="007A10D2"/>
    <w:rsid w:val="007A1354"/>
    <w:rsid w:val="007A32F6"/>
    <w:rsid w:val="007A4D06"/>
    <w:rsid w:val="007A5303"/>
    <w:rsid w:val="007A58F2"/>
    <w:rsid w:val="007A6445"/>
    <w:rsid w:val="007A703C"/>
    <w:rsid w:val="007A731A"/>
    <w:rsid w:val="007A77E5"/>
    <w:rsid w:val="007B0678"/>
    <w:rsid w:val="007B07A6"/>
    <w:rsid w:val="007B0DDE"/>
    <w:rsid w:val="007B12D4"/>
    <w:rsid w:val="007B1301"/>
    <w:rsid w:val="007B2A8D"/>
    <w:rsid w:val="007B34E9"/>
    <w:rsid w:val="007B3866"/>
    <w:rsid w:val="007B3CDB"/>
    <w:rsid w:val="007B3E06"/>
    <w:rsid w:val="007B43FE"/>
    <w:rsid w:val="007B4ACD"/>
    <w:rsid w:val="007B6A27"/>
    <w:rsid w:val="007B7066"/>
    <w:rsid w:val="007B7560"/>
    <w:rsid w:val="007B79A8"/>
    <w:rsid w:val="007C080F"/>
    <w:rsid w:val="007C0F41"/>
    <w:rsid w:val="007C0F8D"/>
    <w:rsid w:val="007C115A"/>
    <w:rsid w:val="007C12AD"/>
    <w:rsid w:val="007C1A2A"/>
    <w:rsid w:val="007C21AD"/>
    <w:rsid w:val="007C2465"/>
    <w:rsid w:val="007C28FB"/>
    <w:rsid w:val="007C2CFB"/>
    <w:rsid w:val="007C30AD"/>
    <w:rsid w:val="007C31C5"/>
    <w:rsid w:val="007C3A9F"/>
    <w:rsid w:val="007C3CE2"/>
    <w:rsid w:val="007C414C"/>
    <w:rsid w:val="007C430B"/>
    <w:rsid w:val="007C47E0"/>
    <w:rsid w:val="007C4BF8"/>
    <w:rsid w:val="007C50EC"/>
    <w:rsid w:val="007C5BCB"/>
    <w:rsid w:val="007C6228"/>
    <w:rsid w:val="007C64FC"/>
    <w:rsid w:val="007C6718"/>
    <w:rsid w:val="007C731F"/>
    <w:rsid w:val="007D05E1"/>
    <w:rsid w:val="007D0648"/>
    <w:rsid w:val="007D15CA"/>
    <w:rsid w:val="007D1CEA"/>
    <w:rsid w:val="007D1DC6"/>
    <w:rsid w:val="007D2A2A"/>
    <w:rsid w:val="007D3110"/>
    <w:rsid w:val="007D3879"/>
    <w:rsid w:val="007D3BDB"/>
    <w:rsid w:val="007D45B9"/>
    <w:rsid w:val="007D4725"/>
    <w:rsid w:val="007D51AA"/>
    <w:rsid w:val="007D563D"/>
    <w:rsid w:val="007D5946"/>
    <w:rsid w:val="007D62A7"/>
    <w:rsid w:val="007D67D4"/>
    <w:rsid w:val="007D6B9A"/>
    <w:rsid w:val="007D6CFD"/>
    <w:rsid w:val="007D6F10"/>
    <w:rsid w:val="007D7A4B"/>
    <w:rsid w:val="007E000D"/>
    <w:rsid w:val="007E062C"/>
    <w:rsid w:val="007E0F20"/>
    <w:rsid w:val="007E14D8"/>
    <w:rsid w:val="007E1BB3"/>
    <w:rsid w:val="007E1F20"/>
    <w:rsid w:val="007E28CA"/>
    <w:rsid w:val="007E3D4A"/>
    <w:rsid w:val="007E3D57"/>
    <w:rsid w:val="007E47AA"/>
    <w:rsid w:val="007E615C"/>
    <w:rsid w:val="007E6CC2"/>
    <w:rsid w:val="007E73CC"/>
    <w:rsid w:val="007E748E"/>
    <w:rsid w:val="007E7A86"/>
    <w:rsid w:val="007F11BD"/>
    <w:rsid w:val="007F12F3"/>
    <w:rsid w:val="007F1581"/>
    <w:rsid w:val="007F2CB6"/>
    <w:rsid w:val="007F3BA5"/>
    <w:rsid w:val="007F3DB9"/>
    <w:rsid w:val="007F4299"/>
    <w:rsid w:val="007F5223"/>
    <w:rsid w:val="007F5670"/>
    <w:rsid w:val="007F5B81"/>
    <w:rsid w:val="007F5EE1"/>
    <w:rsid w:val="007F609C"/>
    <w:rsid w:val="0080024E"/>
    <w:rsid w:val="00800AA3"/>
    <w:rsid w:val="00800C97"/>
    <w:rsid w:val="00800F30"/>
    <w:rsid w:val="0080114A"/>
    <w:rsid w:val="00801686"/>
    <w:rsid w:val="008016D3"/>
    <w:rsid w:val="00801EE1"/>
    <w:rsid w:val="00803223"/>
    <w:rsid w:val="0080394C"/>
    <w:rsid w:val="00804463"/>
    <w:rsid w:val="008049BE"/>
    <w:rsid w:val="00804F04"/>
    <w:rsid w:val="008052F8"/>
    <w:rsid w:val="00805406"/>
    <w:rsid w:val="00805ECD"/>
    <w:rsid w:val="00806411"/>
    <w:rsid w:val="008064C5"/>
    <w:rsid w:val="008066B0"/>
    <w:rsid w:val="0080752C"/>
    <w:rsid w:val="00807F34"/>
    <w:rsid w:val="00810311"/>
    <w:rsid w:val="00810C6D"/>
    <w:rsid w:val="0081157F"/>
    <w:rsid w:val="00811B64"/>
    <w:rsid w:val="00811E4E"/>
    <w:rsid w:val="008126BB"/>
    <w:rsid w:val="008132C7"/>
    <w:rsid w:val="008137F7"/>
    <w:rsid w:val="00813F24"/>
    <w:rsid w:val="00814550"/>
    <w:rsid w:val="00815678"/>
    <w:rsid w:val="0081662F"/>
    <w:rsid w:val="0081705A"/>
    <w:rsid w:val="00817A93"/>
    <w:rsid w:val="00817B77"/>
    <w:rsid w:val="00817DA6"/>
    <w:rsid w:val="00817DF1"/>
    <w:rsid w:val="00817E56"/>
    <w:rsid w:val="00820E10"/>
    <w:rsid w:val="00820E4A"/>
    <w:rsid w:val="0082186F"/>
    <w:rsid w:val="008223EA"/>
    <w:rsid w:val="00822800"/>
    <w:rsid w:val="008228A8"/>
    <w:rsid w:val="00822BEA"/>
    <w:rsid w:val="00822E20"/>
    <w:rsid w:val="008230BD"/>
    <w:rsid w:val="00823AF4"/>
    <w:rsid w:val="00823BB3"/>
    <w:rsid w:val="00823EFA"/>
    <w:rsid w:val="00824762"/>
    <w:rsid w:val="00824FD8"/>
    <w:rsid w:val="00825032"/>
    <w:rsid w:val="008257D9"/>
    <w:rsid w:val="00825EC5"/>
    <w:rsid w:val="008266FA"/>
    <w:rsid w:val="0082726C"/>
    <w:rsid w:val="008275AD"/>
    <w:rsid w:val="00827E06"/>
    <w:rsid w:val="008302A9"/>
    <w:rsid w:val="008308FB"/>
    <w:rsid w:val="0083102E"/>
    <w:rsid w:val="008331D2"/>
    <w:rsid w:val="00833704"/>
    <w:rsid w:val="0083385C"/>
    <w:rsid w:val="00833B9F"/>
    <w:rsid w:val="00833CC2"/>
    <w:rsid w:val="00833E81"/>
    <w:rsid w:val="00833F24"/>
    <w:rsid w:val="008343BD"/>
    <w:rsid w:val="00835BDF"/>
    <w:rsid w:val="00836DBA"/>
    <w:rsid w:val="008375DD"/>
    <w:rsid w:val="00837E24"/>
    <w:rsid w:val="00837F1C"/>
    <w:rsid w:val="0084016D"/>
    <w:rsid w:val="00840444"/>
    <w:rsid w:val="0084155B"/>
    <w:rsid w:val="00841B1E"/>
    <w:rsid w:val="008422EB"/>
    <w:rsid w:val="00843787"/>
    <w:rsid w:val="00843999"/>
    <w:rsid w:val="00843B63"/>
    <w:rsid w:val="00843C1B"/>
    <w:rsid w:val="00844993"/>
    <w:rsid w:val="00844F7E"/>
    <w:rsid w:val="00845F7F"/>
    <w:rsid w:val="0084601B"/>
    <w:rsid w:val="008469A8"/>
    <w:rsid w:val="00846E18"/>
    <w:rsid w:val="0085053E"/>
    <w:rsid w:val="00850819"/>
    <w:rsid w:val="00850B6D"/>
    <w:rsid w:val="008520BE"/>
    <w:rsid w:val="0085236E"/>
    <w:rsid w:val="00853746"/>
    <w:rsid w:val="00854484"/>
    <w:rsid w:val="008545E9"/>
    <w:rsid w:val="00855551"/>
    <w:rsid w:val="00856917"/>
    <w:rsid w:val="008600C7"/>
    <w:rsid w:val="008609A3"/>
    <w:rsid w:val="008609A9"/>
    <w:rsid w:val="00860BC9"/>
    <w:rsid w:val="008614E4"/>
    <w:rsid w:val="008619ED"/>
    <w:rsid w:val="00862D3A"/>
    <w:rsid w:val="00863107"/>
    <w:rsid w:val="008632A4"/>
    <w:rsid w:val="0086353D"/>
    <w:rsid w:val="00863CE5"/>
    <w:rsid w:val="00863D52"/>
    <w:rsid w:val="00864596"/>
    <w:rsid w:val="00864723"/>
    <w:rsid w:val="00864D69"/>
    <w:rsid w:val="00864DF1"/>
    <w:rsid w:val="008653E6"/>
    <w:rsid w:val="008657B3"/>
    <w:rsid w:val="00865973"/>
    <w:rsid w:val="008662B8"/>
    <w:rsid w:val="00866F26"/>
    <w:rsid w:val="00867075"/>
    <w:rsid w:val="00867393"/>
    <w:rsid w:val="00867744"/>
    <w:rsid w:val="008700B6"/>
    <w:rsid w:val="00870EDD"/>
    <w:rsid w:val="00870F22"/>
    <w:rsid w:val="008712B2"/>
    <w:rsid w:val="008712C0"/>
    <w:rsid w:val="008713DE"/>
    <w:rsid w:val="0087353E"/>
    <w:rsid w:val="008735F7"/>
    <w:rsid w:val="00873AEA"/>
    <w:rsid w:val="00874CCD"/>
    <w:rsid w:val="00875AF6"/>
    <w:rsid w:val="00876229"/>
    <w:rsid w:val="00876806"/>
    <w:rsid w:val="008768E6"/>
    <w:rsid w:val="0087692F"/>
    <w:rsid w:val="008775E4"/>
    <w:rsid w:val="00877748"/>
    <w:rsid w:val="00880090"/>
    <w:rsid w:val="00880260"/>
    <w:rsid w:val="00880DA0"/>
    <w:rsid w:val="00881322"/>
    <w:rsid w:val="00881E92"/>
    <w:rsid w:val="0088214B"/>
    <w:rsid w:val="00882612"/>
    <w:rsid w:val="008827E8"/>
    <w:rsid w:val="00882A4E"/>
    <w:rsid w:val="008831D4"/>
    <w:rsid w:val="008837AC"/>
    <w:rsid w:val="00883E20"/>
    <w:rsid w:val="00883F34"/>
    <w:rsid w:val="00884070"/>
    <w:rsid w:val="0088440E"/>
    <w:rsid w:val="0088528D"/>
    <w:rsid w:val="00885DE3"/>
    <w:rsid w:val="0088684E"/>
    <w:rsid w:val="00886B27"/>
    <w:rsid w:val="00886BE7"/>
    <w:rsid w:val="00886DB1"/>
    <w:rsid w:val="00887123"/>
    <w:rsid w:val="0088752E"/>
    <w:rsid w:val="00890748"/>
    <w:rsid w:val="00890D53"/>
    <w:rsid w:val="00890D6D"/>
    <w:rsid w:val="00890F65"/>
    <w:rsid w:val="008913DA"/>
    <w:rsid w:val="008914EC"/>
    <w:rsid w:val="00891AC9"/>
    <w:rsid w:val="00891CA8"/>
    <w:rsid w:val="008927BF"/>
    <w:rsid w:val="008928E0"/>
    <w:rsid w:val="00893E95"/>
    <w:rsid w:val="00895447"/>
    <w:rsid w:val="00895DD9"/>
    <w:rsid w:val="00895E82"/>
    <w:rsid w:val="0089764C"/>
    <w:rsid w:val="00897DBA"/>
    <w:rsid w:val="008A002B"/>
    <w:rsid w:val="008A0930"/>
    <w:rsid w:val="008A0AF6"/>
    <w:rsid w:val="008A11BE"/>
    <w:rsid w:val="008A21FF"/>
    <w:rsid w:val="008A2AD3"/>
    <w:rsid w:val="008A2D46"/>
    <w:rsid w:val="008A2E50"/>
    <w:rsid w:val="008A43A9"/>
    <w:rsid w:val="008A5550"/>
    <w:rsid w:val="008A55B1"/>
    <w:rsid w:val="008A5650"/>
    <w:rsid w:val="008A585D"/>
    <w:rsid w:val="008A5B89"/>
    <w:rsid w:val="008A6D47"/>
    <w:rsid w:val="008A7C2D"/>
    <w:rsid w:val="008B0612"/>
    <w:rsid w:val="008B08D6"/>
    <w:rsid w:val="008B0ED7"/>
    <w:rsid w:val="008B1075"/>
    <w:rsid w:val="008B1515"/>
    <w:rsid w:val="008B23F9"/>
    <w:rsid w:val="008B2ED9"/>
    <w:rsid w:val="008B2F63"/>
    <w:rsid w:val="008B31FC"/>
    <w:rsid w:val="008B3BD3"/>
    <w:rsid w:val="008B3FFF"/>
    <w:rsid w:val="008B4D9B"/>
    <w:rsid w:val="008B4F80"/>
    <w:rsid w:val="008B54F1"/>
    <w:rsid w:val="008B57C0"/>
    <w:rsid w:val="008B5927"/>
    <w:rsid w:val="008B5C76"/>
    <w:rsid w:val="008B610E"/>
    <w:rsid w:val="008B668E"/>
    <w:rsid w:val="008B66C0"/>
    <w:rsid w:val="008B6F13"/>
    <w:rsid w:val="008B7FAB"/>
    <w:rsid w:val="008C0720"/>
    <w:rsid w:val="008C08E4"/>
    <w:rsid w:val="008C09E8"/>
    <w:rsid w:val="008C0ABC"/>
    <w:rsid w:val="008C0DEC"/>
    <w:rsid w:val="008C173F"/>
    <w:rsid w:val="008C2143"/>
    <w:rsid w:val="008C2472"/>
    <w:rsid w:val="008C2D20"/>
    <w:rsid w:val="008C2F4C"/>
    <w:rsid w:val="008C311F"/>
    <w:rsid w:val="008C3B2E"/>
    <w:rsid w:val="008C3DAC"/>
    <w:rsid w:val="008C4528"/>
    <w:rsid w:val="008C4CC7"/>
    <w:rsid w:val="008C4E51"/>
    <w:rsid w:val="008C545A"/>
    <w:rsid w:val="008C5A01"/>
    <w:rsid w:val="008C5BD0"/>
    <w:rsid w:val="008C66A0"/>
    <w:rsid w:val="008C709F"/>
    <w:rsid w:val="008C7312"/>
    <w:rsid w:val="008C7491"/>
    <w:rsid w:val="008C7E8A"/>
    <w:rsid w:val="008D0B25"/>
    <w:rsid w:val="008D193E"/>
    <w:rsid w:val="008D1A4D"/>
    <w:rsid w:val="008D1BDF"/>
    <w:rsid w:val="008D28B5"/>
    <w:rsid w:val="008D2A36"/>
    <w:rsid w:val="008D3667"/>
    <w:rsid w:val="008D38C1"/>
    <w:rsid w:val="008D3D5C"/>
    <w:rsid w:val="008D3DB5"/>
    <w:rsid w:val="008D4297"/>
    <w:rsid w:val="008D45C7"/>
    <w:rsid w:val="008D4712"/>
    <w:rsid w:val="008D5C1D"/>
    <w:rsid w:val="008D60D7"/>
    <w:rsid w:val="008D660D"/>
    <w:rsid w:val="008D6F36"/>
    <w:rsid w:val="008D7D71"/>
    <w:rsid w:val="008E0F54"/>
    <w:rsid w:val="008E15D3"/>
    <w:rsid w:val="008E167C"/>
    <w:rsid w:val="008E173D"/>
    <w:rsid w:val="008E1F79"/>
    <w:rsid w:val="008E38DC"/>
    <w:rsid w:val="008E449C"/>
    <w:rsid w:val="008E4B41"/>
    <w:rsid w:val="008E59EA"/>
    <w:rsid w:val="008E6AC7"/>
    <w:rsid w:val="008E6DF0"/>
    <w:rsid w:val="008E7614"/>
    <w:rsid w:val="008E7623"/>
    <w:rsid w:val="008E7753"/>
    <w:rsid w:val="008E7873"/>
    <w:rsid w:val="008F0169"/>
    <w:rsid w:val="008F30A2"/>
    <w:rsid w:val="008F3980"/>
    <w:rsid w:val="008F4D6E"/>
    <w:rsid w:val="008F55BE"/>
    <w:rsid w:val="008F5B6A"/>
    <w:rsid w:val="008F6590"/>
    <w:rsid w:val="008F673C"/>
    <w:rsid w:val="008F69DB"/>
    <w:rsid w:val="008F6D8D"/>
    <w:rsid w:val="008F6FD0"/>
    <w:rsid w:val="008F7AF8"/>
    <w:rsid w:val="009000D7"/>
    <w:rsid w:val="0090087E"/>
    <w:rsid w:val="00900CF5"/>
    <w:rsid w:val="00901CE6"/>
    <w:rsid w:val="009025BF"/>
    <w:rsid w:val="00903373"/>
    <w:rsid w:val="00903E6D"/>
    <w:rsid w:val="00903FAC"/>
    <w:rsid w:val="009041AA"/>
    <w:rsid w:val="00904E36"/>
    <w:rsid w:val="009050DB"/>
    <w:rsid w:val="009052EE"/>
    <w:rsid w:val="00905BE7"/>
    <w:rsid w:val="00905C3B"/>
    <w:rsid w:val="00905CDF"/>
    <w:rsid w:val="00905F55"/>
    <w:rsid w:val="00905FA3"/>
    <w:rsid w:val="00906523"/>
    <w:rsid w:val="009068CB"/>
    <w:rsid w:val="00907213"/>
    <w:rsid w:val="009075E9"/>
    <w:rsid w:val="00907804"/>
    <w:rsid w:val="00910AD4"/>
    <w:rsid w:val="00910D33"/>
    <w:rsid w:val="00910ECB"/>
    <w:rsid w:val="0091118E"/>
    <w:rsid w:val="009118D6"/>
    <w:rsid w:val="00912B51"/>
    <w:rsid w:val="00912CFD"/>
    <w:rsid w:val="0091310B"/>
    <w:rsid w:val="009136CB"/>
    <w:rsid w:val="009140FE"/>
    <w:rsid w:val="00914AC2"/>
    <w:rsid w:val="00915402"/>
    <w:rsid w:val="009154EA"/>
    <w:rsid w:val="00917386"/>
    <w:rsid w:val="00920543"/>
    <w:rsid w:val="009219C5"/>
    <w:rsid w:val="00921E99"/>
    <w:rsid w:val="00921FA0"/>
    <w:rsid w:val="00923216"/>
    <w:rsid w:val="00923DEC"/>
    <w:rsid w:val="00923F3E"/>
    <w:rsid w:val="009249B4"/>
    <w:rsid w:val="00924C9D"/>
    <w:rsid w:val="009250F2"/>
    <w:rsid w:val="00926498"/>
    <w:rsid w:val="009264A6"/>
    <w:rsid w:val="00926A27"/>
    <w:rsid w:val="00927113"/>
    <w:rsid w:val="009271CA"/>
    <w:rsid w:val="00927D15"/>
    <w:rsid w:val="00927E7A"/>
    <w:rsid w:val="0093043A"/>
    <w:rsid w:val="0093110F"/>
    <w:rsid w:val="009314D1"/>
    <w:rsid w:val="00932A1D"/>
    <w:rsid w:val="00932F57"/>
    <w:rsid w:val="009346DB"/>
    <w:rsid w:val="009347AA"/>
    <w:rsid w:val="00934B2A"/>
    <w:rsid w:val="00934CE7"/>
    <w:rsid w:val="009353F0"/>
    <w:rsid w:val="0093584D"/>
    <w:rsid w:val="00936313"/>
    <w:rsid w:val="0093756F"/>
    <w:rsid w:val="0094066C"/>
    <w:rsid w:val="00940D12"/>
    <w:rsid w:val="009418AB"/>
    <w:rsid w:val="00942183"/>
    <w:rsid w:val="009421E6"/>
    <w:rsid w:val="00942366"/>
    <w:rsid w:val="00942405"/>
    <w:rsid w:val="00942546"/>
    <w:rsid w:val="009425E3"/>
    <w:rsid w:val="00942EBD"/>
    <w:rsid w:val="0094382E"/>
    <w:rsid w:val="00944A7F"/>
    <w:rsid w:val="00945C17"/>
    <w:rsid w:val="00947A43"/>
    <w:rsid w:val="009517FD"/>
    <w:rsid w:val="00951D2B"/>
    <w:rsid w:val="00951E21"/>
    <w:rsid w:val="00952556"/>
    <w:rsid w:val="0095271C"/>
    <w:rsid w:val="00952BFE"/>
    <w:rsid w:val="00952D65"/>
    <w:rsid w:val="0095346C"/>
    <w:rsid w:val="009548DD"/>
    <w:rsid w:val="0095593E"/>
    <w:rsid w:val="00955AFB"/>
    <w:rsid w:val="00955ED4"/>
    <w:rsid w:val="009560A6"/>
    <w:rsid w:val="00957072"/>
    <w:rsid w:val="009570A2"/>
    <w:rsid w:val="00957C46"/>
    <w:rsid w:val="0096003C"/>
    <w:rsid w:val="00960ADB"/>
    <w:rsid w:val="00960E4C"/>
    <w:rsid w:val="00961505"/>
    <w:rsid w:val="0096176B"/>
    <w:rsid w:val="00961D2C"/>
    <w:rsid w:val="00962098"/>
    <w:rsid w:val="00963325"/>
    <w:rsid w:val="00964251"/>
    <w:rsid w:val="009645E6"/>
    <w:rsid w:val="009656DE"/>
    <w:rsid w:val="00966276"/>
    <w:rsid w:val="009663A8"/>
    <w:rsid w:val="009677D0"/>
    <w:rsid w:val="00967AF5"/>
    <w:rsid w:val="00967C5C"/>
    <w:rsid w:val="00970526"/>
    <w:rsid w:val="00970D38"/>
    <w:rsid w:val="00970F6D"/>
    <w:rsid w:val="0097116E"/>
    <w:rsid w:val="009715EF"/>
    <w:rsid w:val="009717F4"/>
    <w:rsid w:val="00971911"/>
    <w:rsid w:val="00972B8A"/>
    <w:rsid w:val="00973275"/>
    <w:rsid w:val="00973547"/>
    <w:rsid w:val="00973CBD"/>
    <w:rsid w:val="0097566F"/>
    <w:rsid w:val="0097575D"/>
    <w:rsid w:val="009761CD"/>
    <w:rsid w:val="009805A7"/>
    <w:rsid w:val="009808C3"/>
    <w:rsid w:val="00981008"/>
    <w:rsid w:val="00981A03"/>
    <w:rsid w:val="00981EC3"/>
    <w:rsid w:val="0098336C"/>
    <w:rsid w:val="00983C83"/>
    <w:rsid w:val="00983DE5"/>
    <w:rsid w:val="009851AD"/>
    <w:rsid w:val="00985AD6"/>
    <w:rsid w:val="0098693E"/>
    <w:rsid w:val="00987205"/>
    <w:rsid w:val="00987470"/>
    <w:rsid w:val="00990D75"/>
    <w:rsid w:val="009917FB"/>
    <w:rsid w:val="00991D4F"/>
    <w:rsid w:val="00992E54"/>
    <w:rsid w:val="009937BA"/>
    <w:rsid w:val="009939F6"/>
    <w:rsid w:val="00993AFD"/>
    <w:rsid w:val="00993B7D"/>
    <w:rsid w:val="00995535"/>
    <w:rsid w:val="0099593F"/>
    <w:rsid w:val="00995E4D"/>
    <w:rsid w:val="009962A3"/>
    <w:rsid w:val="009A01C3"/>
    <w:rsid w:val="009A0796"/>
    <w:rsid w:val="009A0E18"/>
    <w:rsid w:val="009A19C4"/>
    <w:rsid w:val="009A1E89"/>
    <w:rsid w:val="009A1F28"/>
    <w:rsid w:val="009A26D8"/>
    <w:rsid w:val="009A27EF"/>
    <w:rsid w:val="009A2809"/>
    <w:rsid w:val="009A2964"/>
    <w:rsid w:val="009A32D9"/>
    <w:rsid w:val="009A3309"/>
    <w:rsid w:val="009A429E"/>
    <w:rsid w:val="009A47C9"/>
    <w:rsid w:val="009A53B1"/>
    <w:rsid w:val="009A54F1"/>
    <w:rsid w:val="009A5677"/>
    <w:rsid w:val="009A5C57"/>
    <w:rsid w:val="009A6690"/>
    <w:rsid w:val="009A6785"/>
    <w:rsid w:val="009B06E3"/>
    <w:rsid w:val="009B07AB"/>
    <w:rsid w:val="009B07C3"/>
    <w:rsid w:val="009B0ABB"/>
    <w:rsid w:val="009B0F70"/>
    <w:rsid w:val="009B1B0B"/>
    <w:rsid w:val="009B1B2F"/>
    <w:rsid w:val="009B27D3"/>
    <w:rsid w:val="009B2BD6"/>
    <w:rsid w:val="009B3F95"/>
    <w:rsid w:val="009B4AED"/>
    <w:rsid w:val="009B54F5"/>
    <w:rsid w:val="009B6558"/>
    <w:rsid w:val="009B6974"/>
    <w:rsid w:val="009B6B26"/>
    <w:rsid w:val="009B79D9"/>
    <w:rsid w:val="009B7E34"/>
    <w:rsid w:val="009C06D9"/>
    <w:rsid w:val="009C0A7C"/>
    <w:rsid w:val="009C475F"/>
    <w:rsid w:val="009C65EA"/>
    <w:rsid w:val="009C6FDF"/>
    <w:rsid w:val="009D0462"/>
    <w:rsid w:val="009D0869"/>
    <w:rsid w:val="009D1DEE"/>
    <w:rsid w:val="009D215E"/>
    <w:rsid w:val="009D36A2"/>
    <w:rsid w:val="009D37E2"/>
    <w:rsid w:val="009D38F7"/>
    <w:rsid w:val="009D3ACA"/>
    <w:rsid w:val="009D4E26"/>
    <w:rsid w:val="009D4E78"/>
    <w:rsid w:val="009D4F6A"/>
    <w:rsid w:val="009D5E3B"/>
    <w:rsid w:val="009D69E5"/>
    <w:rsid w:val="009D7118"/>
    <w:rsid w:val="009D7B90"/>
    <w:rsid w:val="009D7BC8"/>
    <w:rsid w:val="009E0230"/>
    <w:rsid w:val="009E0987"/>
    <w:rsid w:val="009E104C"/>
    <w:rsid w:val="009E2128"/>
    <w:rsid w:val="009E2196"/>
    <w:rsid w:val="009E2613"/>
    <w:rsid w:val="009E2777"/>
    <w:rsid w:val="009E2899"/>
    <w:rsid w:val="009E2BA7"/>
    <w:rsid w:val="009E3627"/>
    <w:rsid w:val="009E3BDF"/>
    <w:rsid w:val="009E4648"/>
    <w:rsid w:val="009E4DAD"/>
    <w:rsid w:val="009E63EB"/>
    <w:rsid w:val="009E6EAC"/>
    <w:rsid w:val="009E7656"/>
    <w:rsid w:val="009E7BB1"/>
    <w:rsid w:val="009E7F72"/>
    <w:rsid w:val="009F03CA"/>
    <w:rsid w:val="009F08F8"/>
    <w:rsid w:val="009F0A35"/>
    <w:rsid w:val="009F247A"/>
    <w:rsid w:val="009F32CB"/>
    <w:rsid w:val="009F4213"/>
    <w:rsid w:val="009F46A1"/>
    <w:rsid w:val="009F5591"/>
    <w:rsid w:val="009F6992"/>
    <w:rsid w:val="009F72B1"/>
    <w:rsid w:val="00A002DB"/>
    <w:rsid w:val="00A0172F"/>
    <w:rsid w:val="00A020D5"/>
    <w:rsid w:val="00A02EA2"/>
    <w:rsid w:val="00A033B7"/>
    <w:rsid w:val="00A03588"/>
    <w:rsid w:val="00A0368C"/>
    <w:rsid w:val="00A039D5"/>
    <w:rsid w:val="00A04153"/>
    <w:rsid w:val="00A0589C"/>
    <w:rsid w:val="00A0672E"/>
    <w:rsid w:val="00A06B61"/>
    <w:rsid w:val="00A06DDC"/>
    <w:rsid w:val="00A10D22"/>
    <w:rsid w:val="00A10D32"/>
    <w:rsid w:val="00A11102"/>
    <w:rsid w:val="00A11920"/>
    <w:rsid w:val="00A119D9"/>
    <w:rsid w:val="00A121D4"/>
    <w:rsid w:val="00A15220"/>
    <w:rsid w:val="00A15938"/>
    <w:rsid w:val="00A176AA"/>
    <w:rsid w:val="00A21110"/>
    <w:rsid w:val="00A21A74"/>
    <w:rsid w:val="00A21B49"/>
    <w:rsid w:val="00A22CF5"/>
    <w:rsid w:val="00A23A4E"/>
    <w:rsid w:val="00A23BC7"/>
    <w:rsid w:val="00A245B6"/>
    <w:rsid w:val="00A25B57"/>
    <w:rsid w:val="00A25D64"/>
    <w:rsid w:val="00A267C3"/>
    <w:rsid w:val="00A268AC"/>
    <w:rsid w:val="00A26E73"/>
    <w:rsid w:val="00A272D4"/>
    <w:rsid w:val="00A27A83"/>
    <w:rsid w:val="00A305AF"/>
    <w:rsid w:val="00A307EE"/>
    <w:rsid w:val="00A30DE7"/>
    <w:rsid w:val="00A30F36"/>
    <w:rsid w:val="00A31F53"/>
    <w:rsid w:val="00A32136"/>
    <w:rsid w:val="00A323D3"/>
    <w:rsid w:val="00A32C4E"/>
    <w:rsid w:val="00A33C2B"/>
    <w:rsid w:val="00A34063"/>
    <w:rsid w:val="00A34A91"/>
    <w:rsid w:val="00A35810"/>
    <w:rsid w:val="00A36154"/>
    <w:rsid w:val="00A4054A"/>
    <w:rsid w:val="00A4069D"/>
    <w:rsid w:val="00A4076F"/>
    <w:rsid w:val="00A40919"/>
    <w:rsid w:val="00A40D46"/>
    <w:rsid w:val="00A413CA"/>
    <w:rsid w:val="00A41F4A"/>
    <w:rsid w:val="00A421A1"/>
    <w:rsid w:val="00A425B7"/>
    <w:rsid w:val="00A4265D"/>
    <w:rsid w:val="00A427B1"/>
    <w:rsid w:val="00A429EA"/>
    <w:rsid w:val="00A44139"/>
    <w:rsid w:val="00A44518"/>
    <w:rsid w:val="00A44C61"/>
    <w:rsid w:val="00A45AD8"/>
    <w:rsid w:val="00A46293"/>
    <w:rsid w:val="00A46B58"/>
    <w:rsid w:val="00A46BDC"/>
    <w:rsid w:val="00A46F0F"/>
    <w:rsid w:val="00A47B53"/>
    <w:rsid w:val="00A47CC5"/>
    <w:rsid w:val="00A50157"/>
    <w:rsid w:val="00A50394"/>
    <w:rsid w:val="00A507CD"/>
    <w:rsid w:val="00A539A9"/>
    <w:rsid w:val="00A53B76"/>
    <w:rsid w:val="00A54168"/>
    <w:rsid w:val="00A54307"/>
    <w:rsid w:val="00A55A93"/>
    <w:rsid w:val="00A56CAF"/>
    <w:rsid w:val="00A57121"/>
    <w:rsid w:val="00A57247"/>
    <w:rsid w:val="00A575D7"/>
    <w:rsid w:val="00A60657"/>
    <w:rsid w:val="00A619D7"/>
    <w:rsid w:val="00A62899"/>
    <w:rsid w:val="00A63867"/>
    <w:rsid w:val="00A6424E"/>
    <w:rsid w:val="00A65869"/>
    <w:rsid w:val="00A65CB1"/>
    <w:rsid w:val="00A65F7A"/>
    <w:rsid w:val="00A66CFC"/>
    <w:rsid w:val="00A672AF"/>
    <w:rsid w:val="00A674BB"/>
    <w:rsid w:val="00A67F83"/>
    <w:rsid w:val="00A70922"/>
    <w:rsid w:val="00A709D3"/>
    <w:rsid w:val="00A71538"/>
    <w:rsid w:val="00A72772"/>
    <w:rsid w:val="00A734F9"/>
    <w:rsid w:val="00A735F2"/>
    <w:rsid w:val="00A73646"/>
    <w:rsid w:val="00A73CC4"/>
    <w:rsid w:val="00A73E31"/>
    <w:rsid w:val="00A75009"/>
    <w:rsid w:val="00A752D6"/>
    <w:rsid w:val="00A755DE"/>
    <w:rsid w:val="00A75927"/>
    <w:rsid w:val="00A75A5E"/>
    <w:rsid w:val="00A7664C"/>
    <w:rsid w:val="00A767D9"/>
    <w:rsid w:val="00A76ADF"/>
    <w:rsid w:val="00A80020"/>
    <w:rsid w:val="00A80D43"/>
    <w:rsid w:val="00A812AF"/>
    <w:rsid w:val="00A815F2"/>
    <w:rsid w:val="00A81A5F"/>
    <w:rsid w:val="00A83387"/>
    <w:rsid w:val="00A83D69"/>
    <w:rsid w:val="00A84613"/>
    <w:rsid w:val="00A847D8"/>
    <w:rsid w:val="00A85C55"/>
    <w:rsid w:val="00A85F7E"/>
    <w:rsid w:val="00A8616E"/>
    <w:rsid w:val="00A863F4"/>
    <w:rsid w:val="00A867D0"/>
    <w:rsid w:val="00A86A26"/>
    <w:rsid w:val="00A86CAD"/>
    <w:rsid w:val="00A87DE1"/>
    <w:rsid w:val="00A9039B"/>
    <w:rsid w:val="00A9047C"/>
    <w:rsid w:val="00A9050A"/>
    <w:rsid w:val="00A909F4"/>
    <w:rsid w:val="00A90B1A"/>
    <w:rsid w:val="00A90B49"/>
    <w:rsid w:val="00A90C66"/>
    <w:rsid w:val="00A90E21"/>
    <w:rsid w:val="00A913BC"/>
    <w:rsid w:val="00A91D61"/>
    <w:rsid w:val="00A9216F"/>
    <w:rsid w:val="00A92308"/>
    <w:rsid w:val="00A9246D"/>
    <w:rsid w:val="00A928EF"/>
    <w:rsid w:val="00A92AB3"/>
    <w:rsid w:val="00A92E5A"/>
    <w:rsid w:val="00A930A7"/>
    <w:rsid w:val="00A930CC"/>
    <w:rsid w:val="00A93C80"/>
    <w:rsid w:val="00A953D3"/>
    <w:rsid w:val="00A953D5"/>
    <w:rsid w:val="00A95D13"/>
    <w:rsid w:val="00A96129"/>
    <w:rsid w:val="00A9691F"/>
    <w:rsid w:val="00A979D0"/>
    <w:rsid w:val="00A97BAA"/>
    <w:rsid w:val="00AA0F22"/>
    <w:rsid w:val="00AA1479"/>
    <w:rsid w:val="00AA17E0"/>
    <w:rsid w:val="00AA1A9C"/>
    <w:rsid w:val="00AA25CD"/>
    <w:rsid w:val="00AA38B6"/>
    <w:rsid w:val="00AA3CE9"/>
    <w:rsid w:val="00AA4027"/>
    <w:rsid w:val="00AA4F7D"/>
    <w:rsid w:val="00AA539D"/>
    <w:rsid w:val="00AA5407"/>
    <w:rsid w:val="00AA5BDD"/>
    <w:rsid w:val="00AA63CE"/>
    <w:rsid w:val="00AA6F67"/>
    <w:rsid w:val="00AB095B"/>
    <w:rsid w:val="00AB0B6C"/>
    <w:rsid w:val="00AB133F"/>
    <w:rsid w:val="00AB1641"/>
    <w:rsid w:val="00AB2378"/>
    <w:rsid w:val="00AB23DD"/>
    <w:rsid w:val="00AB2ED7"/>
    <w:rsid w:val="00AB3418"/>
    <w:rsid w:val="00AB46CA"/>
    <w:rsid w:val="00AB49E0"/>
    <w:rsid w:val="00AB4A1E"/>
    <w:rsid w:val="00AB542D"/>
    <w:rsid w:val="00AB55DB"/>
    <w:rsid w:val="00AB5782"/>
    <w:rsid w:val="00AB5B8E"/>
    <w:rsid w:val="00AB62E2"/>
    <w:rsid w:val="00AB6478"/>
    <w:rsid w:val="00AB7A45"/>
    <w:rsid w:val="00AB7ECB"/>
    <w:rsid w:val="00AC00F3"/>
    <w:rsid w:val="00AC030B"/>
    <w:rsid w:val="00AC0506"/>
    <w:rsid w:val="00AC0F6E"/>
    <w:rsid w:val="00AC2564"/>
    <w:rsid w:val="00AC29E1"/>
    <w:rsid w:val="00AC3234"/>
    <w:rsid w:val="00AC333F"/>
    <w:rsid w:val="00AC3A3C"/>
    <w:rsid w:val="00AC3F59"/>
    <w:rsid w:val="00AC4C48"/>
    <w:rsid w:val="00AC5EFC"/>
    <w:rsid w:val="00AC61EC"/>
    <w:rsid w:val="00AC669C"/>
    <w:rsid w:val="00AC6E66"/>
    <w:rsid w:val="00AC7B25"/>
    <w:rsid w:val="00AC7F16"/>
    <w:rsid w:val="00AD0212"/>
    <w:rsid w:val="00AD076F"/>
    <w:rsid w:val="00AD096B"/>
    <w:rsid w:val="00AD0C8C"/>
    <w:rsid w:val="00AD16BD"/>
    <w:rsid w:val="00AD1BB7"/>
    <w:rsid w:val="00AD2115"/>
    <w:rsid w:val="00AD2794"/>
    <w:rsid w:val="00AD2EC2"/>
    <w:rsid w:val="00AD36E1"/>
    <w:rsid w:val="00AD3959"/>
    <w:rsid w:val="00AD3AFB"/>
    <w:rsid w:val="00AD3EC4"/>
    <w:rsid w:val="00AD454B"/>
    <w:rsid w:val="00AD4B2F"/>
    <w:rsid w:val="00AD4B5E"/>
    <w:rsid w:val="00AD6912"/>
    <w:rsid w:val="00AD7457"/>
    <w:rsid w:val="00AD759C"/>
    <w:rsid w:val="00AD79BA"/>
    <w:rsid w:val="00AE0276"/>
    <w:rsid w:val="00AE12E1"/>
    <w:rsid w:val="00AE1889"/>
    <w:rsid w:val="00AE2596"/>
    <w:rsid w:val="00AE3257"/>
    <w:rsid w:val="00AE325E"/>
    <w:rsid w:val="00AE3601"/>
    <w:rsid w:val="00AE47B0"/>
    <w:rsid w:val="00AE4883"/>
    <w:rsid w:val="00AE4B1D"/>
    <w:rsid w:val="00AE4E98"/>
    <w:rsid w:val="00AE5102"/>
    <w:rsid w:val="00AE52DD"/>
    <w:rsid w:val="00AE5683"/>
    <w:rsid w:val="00AE5CA6"/>
    <w:rsid w:val="00AE7043"/>
    <w:rsid w:val="00AE7742"/>
    <w:rsid w:val="00AE7BC4"/>
    <w:rsid w:val="00AE7C65"/>
    <w:rsid w:val="00AF007C"/>
    <w:rsid w:val="00AF04FA"/>
    <w:rsid w:val="00AF1556"/>
    <w:rsid w:val="00AF16DB"/>
    <w:rsid w:val="00AF1739"/>
    <w:rsid w:val="00AF46B5"/>
    <w:rsid w:val="00AF47D1"/>
    <w:rsid w:val="00AF65ED"/>
    <w:rsid w:val="00AF69A3"/>
    <w:rsid w:val="00AF6EF9"/>
    <w:rsid w:val="00AF71D4"/>
    <w:rsid w:val="00AF7A7A"/>
    <w:rsid w:val="00AF7FFC"/>
    <w:rsid w:val="00B00394"/>
    <w:rsid w:val="00B00A0A"/>
    <w:rsid w:val="00B013AE"/>
    <w:rsid w:val="00B0142A"/>
    <w:rsid w:val="00B025D7"/>
    <w:rsid w:val="00B02DB0"/>
    <w:rsid w:val="00B02FB6"/>
    <w:rsid w:val="00B03359"/>
    <w:rsid w:val="00B036BA"/>
    <w:rsid w:val="00B0427E"/>
    <w:rsid w:val="00B04A79"/>
    <w:rsid w:val="00B04EA0"/>
    <w:rsid w:val="00B0534C"/>
    <w:rsid w:val="00B053A8"/>
    <w:rsid w:val="00B053BE"/>
    <w:rsid w:val="00B05CB6"/>
    <w:rsid w:val="00B0629B"/>
    <w:rsid w:val="00B06B62"/>
    <w:rsid w:val="00B07444"/>
    <w:rsid w:val="00B07AA6"/>
    <w:rsid w:val="00B10074"/>
    <w:rsid w:val="00B109FD"/>
    <w:rsid w:val="00B10CF4"/>
    <w:rsid w:val="00B11691"/>
    <w:rsid w:val="00B11B44"/>
    <w:rsid w:val="00B11EF7"/>
    <w:rsid w:val="00B122BC"/>
    <w:rsid w:val="00B147C8"/>
    <w:rsid w:val="00B152D0"/>
    <w:rsid w:val="00B166EC"/>
    <w:rsid w:val="00B16B27"/>
    <w:rsid w:val="00B173CA"/>
    <w:rsid w:val="00B176BD"/>
    <w:rsid w:val="00B17915"/>
    <w:rsid w:val="00B21536"/>
    <w:rsid w:val="00B22192"/>
    <w:rsid w:val="00B2248C"/>
    <w:rsid w:val="00B22E69"/>
    <w:rsid w:val="00B24CE6"/>
    <w:rsid w:val="00B258B9"/>
    <w:rsid w:val="00B25BBF"/>
    <w:rsid w:val="00B25DCF"/>
    <w:rsid w:val="00B265C5"/>
    <w:rsid w:val="00B2688D"/>
    <w:rsid w:val="00B268DE"/>
    <w:rsid w:val="00B272DC"/>
    <w:rsid w:val="00B2745D"/>
    <w:rsid w:val="00B3057B"/>
    <w:rsid w:val="00B305BE"/>
    <w:rsid w:val="00B30F8B"/>
    <w:rsid w:val="00B30FE2"/>
    <w:rsid w:val="00B311F3"/>
    <w:rsid w:val="00B315D3"/>
    <w:rsid w:val="00B32809"/>
    <w:rsid w:val="00B33348"/>
    <w:rsid w:val="00B33798"/>
    <w:rsid w:val="00B33BB4"/>
    <w:rsid w:val="00B3493F"/>
    <w:rsid w:val="00B35131"/>
    <w:rsid w:val="00B35D29"/>
    <w:rsid w:val="00B3703B"/>
    <w:rsid w:val="00B40166"/>
    <w:rsid w:val="00B41022"/>
    <w:rsid w:val="00B43017"/>
    <w:rsid w:val="00B437F4"/>
    <w:rsid w:val="00B43D85"/>
    <w:rsid w:val="00B4493D"/>
    <w:rsid w:val="00B44D3B"/>
    <w:rsid w:val="00B45148"/>
    <w:rsid w:val="00B451A7"/>
    <w:rsid w:val="00B46187"/>
    <w:rsid w:val="00B468A5"/>
    <w:rsid w:val="00B476D9"/>
    <w:rsid w:val="00B47E2B"/>
    <w:rsid w:val="00B50E9C"/>
    <w:rsid w:val="00B51EB5"/>
    <w:rsid w:val="00B51F26"/>
    <w:rsid w:val="00B51F52"/>
    <w:rsid w:val="00B52168"/>
    <w:rsid w:val="00B52A49"/>
    <w:rsid w:val="00B52B71"/>
    <w:rsid w:val="00B544C5"/>
    <w:rsid w:val="00B561F9"/>
    <w:rsid w:val="00B56362"/>
    <w:rsid w:val="00B566CB"/>
    <w:rsid w:val="00B566CF"/>
    <w:rsid w:val="00B56A9B"/>
    <w:rsid w:val="00B57466"/>
    <w:rsid w:val="00B576C1"/>
    <w:rsid w:val="00B57C31"/>
    <w:rsid w:val="00B57E45"/>
    <w:rsid w:val="00B6000B"/>
    <w:rsid w:val="00B602C7"/>
    <w:rsid w:val="00B6033B"/>
    <w:rsid w:val="00B606E7"/>
    <w:rsid w:val="00B60A78"/>
    <w:rsid w:val="00B60C03"/>
    <w:rsid w:val="00B60D94"/>
    <w:rsid w:val="00B60D97"/>
    <w:rsid w:val="00B61801"/>
    <w:rsid w:val="00B618B8"/>
    <w:rsid w:val="00B61A24"/>
    <w:rsid w:val="00B646E9"/>
    <w:rsid w:val="00B64707"/>
    <w:rsid w:val="00B65375"/>
    <w:rsid w:val="00B6577B"/>
    <w:rsid w:val="00B65911"/>
    <w:rsid w:val="00B659D2"/>
    <w:rsid w:val="00B66B45"/>
    <w:rsid w:val="00B66B4D"/>
    <w:rsid w:val="00B66BF7"/>
    <w:rsid w:val="00B6758F"/>
    <w:rsid w:val="00B67CD2"/>
    <w:rsid w:val="00B67F27"/>
    <w:rsid w:val="00B67F6E"/>
    <w:rsid w:val="00B700B5"/>
    <w:rsid w:val="00B7053D"/>
    <w:rsid w:val="00B707D9"/>
    <w:rsid w:val="00B712A5"/>
    <w:rsid w:val="00B714F3"/>
    <w:rsid w:val="00B71DE0"/>
    <w:rsid w:val="00B72D36"/>
    <w:rsid w:val="00B72DE9"/>
    <w:rsid w:val="00B730A2"/>
    <w:rsid w:val="00B733B4"/>
    <w:rsid w:val="00B734B4"/>
    <w:rsid w:val="00B73608"/>
    <w:rsid w:val="00B7446B"/>
    <w:rsid w:val="00B75C08"/>
    <w:rsid w:val="00B75C65"/>
    <w:rsid w:val="00B75C7E"/>
    <w:rsid w:val="00B767DB"/>
    <w:rsid w:val="00B76D36"/>
    <w:rsid w:val="00B76EDC"/>
    <w:rsid w:val="00B80217"/>
    <w:rsid w:val="00B804F4"/>
    <w:rsid w:val="00B817B0"/>
    <w:rsid w:val="00B82213"/>
    <w:rsid w:val="00B8304B"/>
    <w:rsid w:val="00B83366"/>
    <w:rsid w:val="00B83FB9"/>
    <w:rsid w:val="00B85420"/>
    <w:rsid w:val="00B85B39"/>
    <w:rsid w:val="00B867A4"/>
    <w:rsid w:val="00B8691C"/>
    <w:rsid w:val="00B87EB8"/>
    <w:rsid w:val="00B9033F"/>
    <w:rsid w:val="00B906F6"/>
    <w:rsid w:val="00B913F9"/>
    <w:rsid w:val="00B91B4D"/>
    <w:rsid w:val="00B91E1B"/>
    <w:rsid w:val="00B91EBA"/>
    <w:rsid w:val="00B92591"/>
    <w:rsid w:val="00B9311B"/>
    <w:rsid w:val="00B932FC"/>
    <w:rsid w:val="00B9335F"/>
    <w:rsid w:val="00B93470"/>
    <w:rsid w:val="00B94572"/>
    <w:rsid w:val="00B94C05"/>
    <w:rsid w:val="00B94D2B"/>
    <w:rsid w:val="00B95095"/>
    <w:rsid w:val="00B954F5"/>
    <w:rsid w:val="00B9554B"/>
    <w:rsid w:val="00B96117"/>
    <w:rsid w:val="00B96535"/>
    <w:rsid w:val="00B9701A"/>
    <w:rsid w:val="00B9752B"/>
    <w:rsid w:val="00BA038B"/>
    <w:rsid w:val="00BA0C11"/>
    <w:rsid w:val="00BA0D36"/>
    <w:rsid w:val="00BA1098"/>
    <w:rsid w:val="00BA1252"/>
    <w:rsid w:val="00BA24E2"/>
    <w:rsid w:val="00BA2A3E"/>
    <w:rsid w:val="00BA36F5"/>
    <w:rsid w:val="00BA3C0F"/>
    <w:rsid w:val="00BA4B0B"/>
    <w:rsid w:val="00BA548C"/>
    <w:rsid w:val="00BA56C9"/>
    <w:rsid w:val="00BA583F"/>
    <w:rsid w:val="00BA5AF9"/>
    <w:rsid w:val="00BA6115"/>
    <w:rsid w:val="00BA67AA"/>
    <w:rsid w:val="00BA721A"/>
    <w:rsid w:val="00BA7426"/>
    <w:rsid w:val="00BA7820"/>
    <w:rsid w:val="00BA788E"/>
    <w:rsid w:val="00BA78EB"/>
    <w:rsid w:val="00BA7E1B"/>
    <w:rsid w:val="00BB02B7"/>
    <w:rsid w:val="00BB0B53"/>
    <w:rsid w:val="00BB0FAC"/>
    <w:rsid w:val="00BB1775"/>
    <w:rsid w:val="00BB23CC"/>
    <w:rsid w:val="00BB5025"/>
    <w:rsid w:val="00BB7016"/>
    <w:rsid w:val="00BB78B6"/>
    <w:rsid w:val="00BC00E8"/>
    <w:rsid w:val="00BC0533"/>
    <w:rsid w:val="00BC07EF"/>
    <w:rsid w:val="00BC0CAB"/>
    <w:rsid w:val="00BC125E"/>
    <w:rsid w:val="00BC19AE"/>
    <w:rsid w:val="00BC1A04"/>
    <w:rsid w:val="00BC1C94"/>
    <w:rsid w:val="00BC20B6"/>
    <w:rsid w:val="00BC2578"/>
    <w:rsid w:val="00BC2D6D"/>
    <w:rsid w:val="00BC3010"/>
    <w:rsid w:val="00BC3B85"/>
    <w:rsid w:val="00BC3C46"/>
    <w:rsid w:val="00BC4758"/>
    <w:rsid w:val="00BC5FCB"/>
    <w:rsid w:val="00BC62B3"/>
    <w:rsid w:val="00BD03BA"/>
    <w:rsid w:val="00BD1885"/>
    <w:rsid w:val="00BD1E5E"/>
    <w:rsid w:val="00BD219F"/>
    <w:rsid w:val="00BD2486"/>
    <w:rsid w:val="00BD32A8"/>
    <w:rsid w:val="00BD48AF"/>
    <w:rsid w:val="00BD4C0C"/>
    <w:rsid w:val="00BD6139"/>
    <w:rsid w:val="00BE072A"/>
    <w:rsid w:val="00BE09B6"/>
    <w:rsid w:val="00BE2984"/>
    <w:rsid w:val="00BE2AA6"/>
    <w:rsid w:val="00BE2EBA"/>
    <w:rsid w:val="00BE3043"/>
    <w:rsid w:val="00BE3169"/>
    <w:rsid w:val="00BE3F4C"/>
    <w:rsid w:val="00BE4C9B"/>
    <w:rsid w:val="00BE524C"/>
    <w:rsid w:val="00BE63EC"/>
    <w:rsid w:val="00BE74F9"/>
    <w:rsid w:val="00BE790E"/>
    <w:rsid w:val="00BF0D63"/>
    <w:rsid w:val="00BF0D7F"/>
    <w:rsid w:val="00BF14CE"/>
    <w:rsid w:val="00BF1A79"/>
    <w:rsid w:val="00BF22B4"/>
    <w:rsid w:val="00BF24FB"/>
    <w:rsid w:val="00BF38DB"/>
    <w:rsid w:val="00BF3932"/>
    <w:rsid w:val="00BF3ACA"/>
    <w:rsid w:val="00BF463A"/>
    <w:rsid w:val="00BF5057"/>
    <w:rsid w:val="00BF741A"/>
    <w:rsid w:val="00C00069"/>
    <w:rsid w:val="00C00435"/>
    <w:rsid w:val="00C013F9"/>
    <w:rsid w:val="00C02CDE"/>
    <w:rsid w:val="00C030FA"/>
    <w:rsid w:val="00C03613"/>
    <w:rsid w:val="00C039AF"/>
    <w:rsid w:val="00C04289"/>
    <w:rsid w:val="00C04906"/>
    <w:rsid w:val="00C04A32"/>
    <w:rsid w:val="00C05788"/>
    <w:rsid w:val="00C05AEA"/>
    <w:rsid w:val="00C05B4A"/>
    <w:rsid w:val="00C05BA5"/>
    <w:rsid w:val="00C05E46"/>
    <w:rsid w:val="00C0669A"/>
    <w:rsid w:val="00C07CAF"/>
    <w:rsid w:val="00C10007"/>
    <w:rsid w:val="00C1019F"/>
    <w:rsid w:val="00C10362"/>
    <w:rsid w:val="00C11C10"/>
    <w:rsid w:val="00C11DA8"/>
    <w:rsid w:val="00C12A00"/>
    <w:rsid w:val="00C12B58"/>
    <w:rsid w:val="00C13689"/>
    <w:rsid w:val="00C13C83"/>
    <w:rsid w:val="00C140FD"/>
    <w:rsid w:val="00C14D44"/>
    <w:rsid w:val="00C14F85"/>
    <w:rsid w:val="00C15185"/>
    <w:rsid w:val="00C16530"/>
    <w:rsid w:val="00C16E1E"/>
    <w:rsid w:val="00C1714F"/>
    <w:rsid w:val="00C17452"/>
    <w:rsid w:val="00C1759E"/>
    <w:rsid w:val="00C2091D"/>
    <w:rsid w:val="00C20E4F"/>
    <w:rsid w:val="00C21033"/>
    <w:rsid w:val="00C2119E"/>
    <w:rsid w:val="00C216B3"/>
    <w:rsid w:val="00C22C04"/>
    <w:rsid w:val="00C22D14"/>
    <w:rsid w:val="00C22E22"/>
    <w:rsid w:val="00C23C58"/>
    <w:rsid w:val="00C23D17"/>
    <w:rsid w:val="00C246BB"/>
    <w:rsid w:val="00C249FB"/>
    <w:rsid w:val="00C24D87"/>
    <w:rsid w:val="00C25E59"/>
    <w:rsid w:val="00C2623E"/>
    <w:rsid w:val="00C266AA"/>
    <w:rsid w:val="00C274FC"/>
    <w:rsid w:val="00C300C7"/>
    <w:rsid w:val="00C303ED"/>
    <w:rsid w:val="00C306E3"/>
    <w:rsid w:val="00C3137C"/>
    <w:rsid w:val="00C336CD"/>
    <w:rsid w:val="00C33B03"/>
    <w:rsid w:val="00C34202"/>
    <w:rsid w:val="00C343AC"/>
    <w:rsid w:val="00C352F0"/>
    <w:rsid w:val="00C35FDA"/>
    <w:rsid w:val="00C36297"/>
    <w:rsid w:val="00C366F8"/>
    <w:rsid w:val="00C36DFC"/>
    <w:rsid w:val="00C37D96"/>
    <w:rsid w:val="00C40A58"/>
    <w:rsid w:val="00C41160"/>
    <w:rsid w:val="00C41B24"/>
    <w:rsid w:val="00C41C2E"/>
    <w:rsid w:val="00C4217F"/>
    <w:rsid w:val="00C42678"/>
    <w:rsid w:val="00C428C5"/>
    <w:rsid w:val="00C43037"/>
    <w:rsid w:val="00C43CE0"/>
    <w:rsid w:val="00C446D6"/>
    <w:rsid w:val="00C45B4B"/>
    <w:rsid w:val="00C45FAE"/>
    <w:rsid w:val="00C464D6"/>
    <w:rsid w:val="00C4699D"/>
    <w:rsid w:val="00C46BF9"/>
    <w:rsid w:val="00C47F85"/>
    <w:rsid w:val="00C50D63"/>
    <w:rsid w:val="00C50F40"/>
    <w:rsid w:val="00C51166"/>
    <w:rsid w:val="00C51781"/>
    <w:rsid w:val="00C51A88"/>
    <w:rsid w:val="00C51FC0"/>
    <w:rsid w:val="00C529D9"/>
    <w:rsid w:val="00C52A4D"/>
    <w:rsid w:val="00C52BF2"/>
    <w:rsid w:val="00C53026"/>
    <w:rsid w:val="00C533C6"/>
    <w:rsid w:val="00C536EC"/>
    <w:rsid w:val="00C537C2"/>
    <w:rsid w:val="00C53F6C"/>
    <w:rsid w:val="00C546C6"/>
    <w:rsid w:val="00C546F9"/>
    <w:rsid w:val="00C556E5"/>
    <w:rsid w:val="00C561CB"/>
    <w:rsid w:val="00C56AD0"/>
    <w:rsid w:val="00C56C78"/>
    <w:rsid w:val="00C57B48"/>
    <w:rsid w:val="00C60DD2"/>
    <w:rsid w:val="00C614E6"/>
    <w:rsid w:val="00C62C2C"/>
    <w:rsid w:val="00C62E15"/>
    <w:rsid w:val="00C62EE0"/>
    <w:rsid w:val="00C633F9"/>
    <w:rsid w:val="00C654E3"/>
    <w:rsid w:val="00C6554F"/>
    <w:rsid w:val="00C655CE"/>
    <w:rsid w:val="00C6577B"/>
    <w:rsid w:val="00C659EF"/>
    <w:rsid w:val="00C65B40"/>
    <w:rsid w:val="00C667AA"/>
    <w:rsid w:val="00C675E2"/>
    <w:rsid w:val="00C67BE7"/>
    <w:rsid w:val="00C67CD8"/>
    <w:rsid w:val="00C7001D"/>
    <w:rsid w:val="00C707D2"/>
    <w:rsid w:val="00C7093F"/>
    <w:rsid w:val="00C70BD8"/>
    <w:rsid w:val="00C714C4"/>
    <w:rsid w:val="00C715C1"/>
    <w:rsid w:val="00C7181F"/>
    <w:rsid w:val="00C71AB4"/>
    <w:rsid w:val="00C72C26"/>
    <w:rsid w:val="00C72E9C"/>
    <w:rsid w:val="00C73396"/>
    <w:rsid w:val="00C73517"/>
    <w:rsid w:val="00C7374C"/>
    <w:rsid w:val="00C73ED5"/>
    <w:rsid w:val="00C740C9"/>
    <w:rsid w:val="00C742BF"/>
    <w:rsid w:val="00C7493E"/>
    <w:rsid w:val="00C74CE5"/>
    <w:rsid w:val="00C75061"/>
    <w:rsid w:val="00C7544B"/>
    <w:rsid w:val="00C75514"/>
    <w:rsid w:val="00C76572"/>
    <w:rsid w:val="00C76612"/>
    <w:rsid w:val="00C766A9"/>
    <w:rsid w:val="00C77335"/>
    <w:rsid w:val="00C773E1"/>
    <w:rsid w:val="00C778DA"/>
    <w:rsid w:val="00C8047B"/>
    <w:rsid w:val="00C80F65"/>
    <w:rsid w:val="00C81B25"/>
    <w:rsid w:val="00C820AB"/>
    <w:rsid w:val="00C82BD0"/>
    <w:rsid w:val="00C82CDA"/>
    <w:rsid w:val="00C83479"/>
    <w:rsid w:val="00C83E59"/>
    <w:rsid w:val="00C8404F"/>
    <w:rsid w:val="00C84E6B"/>
    <w:rsid w:val="00C86496"/>
    <w:rsid w:val="00C86907"/>
    <w:rsid w:val="00C86EF0"/>
    <w:rsid w:val="00C8734C"/>
    <w:rsid w:val="00C87F4F"/>
    <w:rsid w:val="00C87FD2"/>
    <w:rsid w:val="00C90530"/>
    <w:rsid w:val="00C90B3D"/>
    <w:rsid w:val="00C90BE1"/>
    <w:rsid w:val="00C915B6"/>
    <w:rsid w:val="00C91624"/>
    <w:rsid w:val="00C91811"/>
    <w:rsid w:val="00C92790"/>
    <w:rsid w:val="00C93701"/>
    <w:rsid w:val="00C93C66"/>
    <w:rsid w:val="00C93F02"/>
    <w:rsid w:val="00C93F61"/>
    <w:rsid w:val="00C946EB"/>
    <w:rsid w:val="00C94767"/>
    <w:rsid w:val="00C950B0"/>
    <w:rsid w:val="00C96739"/>
    <w:rsid w:val="00C96909"/>
    <w:rsid w:val="00C96912"/>
    <w:rsid w:val="00C96D21"/>
    <w:rsid w:val="00C96EDA"/>
    <w:rsid w:val="00CA15C0"/>
    <w:rsid w:val="00CA1747"/>
    <w:rsid w:val="00CA1A0B"/>
    <w:rsid w:val="00CA21D2"/>
    <w:rsid w:val="00CA2440"/>
    <w:rsid w:val="00CA2DDF"/>
    <w:rsid w:val="00CA2F3B"/>
    <w:rsid w:val="00CA3180"/>
    <w:rsid w:val="00CA347A"/>
    <w:rsid w:val="00CA3ABF"/>
    <w:rsid w:val="00CA4381"/>
    <w:rsid w:val="00CA44AE"/>
    <w:rsid w:val="00CA4950"/>
    <w:rsid w:val="00CA4D33"/>
    <w:rsid w:val="00CA52A2"/>
    <w:rsid w:val="00CA55DA"/>
    <w:rsid w:val="00CA6385"/>
    <w:rsid w:val="00CA65C9"/>
    <w:rsid w:val="00CA6CF4"/>
    <w:rsid w:val="00CA71AF"/>
    <w:rsid w:val="00CA7642"/>
    <w:rsid w:val="00CB0A8F"/>
    <w:rsid w:val="00CB0D9D"/>
    <w:rsid w:val="00CB1020"/>
    <w:rsid w:val="00CB268B"/>
    <w:rsid w:val="00CB2779"/>
    <w:rsid w:val="00CB3AE4"/>
    <w:rsid w:val="00CB4A1B"/>
    <w:rsid w:val="00CB4A34"/>
    <w:rsid w:val="00CB4C2E"/>
    <w:rsid w:val="00CB4FAB"/>
    <w:rsid w:val="00CB529C"/>
    <w:rsid w:val="00CB5E87"/>
    <w:rsid w:val="00CB5EBC"/>
    <w:rsid w:val="00CB6469"/>
    <w:rsid w:val="00CB68C9"/>
    <w:rsid w:val="00CB7885"/>
    <w:rsid w:val="00CB78BF"/>
    <w:rsid w:val="00CC05B2"/>
    <w:rsid w:val="00CC1C5A"/>
    <w:rsid w:val="00CC2514"/>
    <w:rsid w:val="00CC3718"/>
    <w:rsid w:val="00CC3757"/>
    <w:rsid w:val="00CC4699"/>
    <w:rsid w:val="00CC4B1B"/>
    <w:rsid w:val="00CC4E72"/>
    <w:rsid w:val="00CC5306"/>
    <w:rsid w:val="00CC67F2"/>
    <w:rsid w:val="00CC698B"/>
    <w:rsid w:val="00CC6F2F"/>
    <w:rsid w:val="00CC7AB3"/>
    <w:rsid w:val="00CD02C5"/>
    <w:rsid w:val="00CD0D6D"/>
    <w:rsid w:val="00CD161E"/>
    <w:rsid w:val="00CD1B80"/>
    <w:rsid w:val="00CD1C39"/>
    <w:rsid w:val="00CD1D4F"/>
    <w:rsid w:val="00CD238F"/>
    <w:rsid w:val="00CD25D8"/>
    <w:rsid w:val="00CD30CD"/>
    <w:rsid w:val="00CD3644"/>
    <w:rsid w:val="00CD3AA8"/>
    <w:rsid w:val="00CD3ECD"/>
    <w:rsid w:val="00CD4880"/>
    <w:rsid w:val="00CD4D05"/>
    <w:rsid w:val="00CD4E6D"/>
    <w:rsid w:val="00CD54EB"/>
    <w:rsid w:val="00CD569F"/>
    <w:rsid w:val="00CD5713"/>
    <w:rsid w:val="00CD5B1E"/>
    <w:rsid w:val="00CD5FF0"/>
    <w:rsid w:val="00CD61FF"/>
    <w:rsid w:val="00CD6EBF"/>
    <w:rsid w:val="00CD7C08"/>
    <w:rsid w:val="00CD7DD0"/>
    <w:rsid w:val="00CD7F41"/>
    <w:rsid w:val="00CE03AB"/>
    <w:rsid w:val="00CE0483"/>
    <w:rsid w:val="00CE0676"/>
    <w:rsid w:val="00CE131C"/>
    <w:rsid w:val="00CE1845"/>
    <w:rsid w:val="00CE18BA"/>
    <w:rsid w:val="00CE18C0"/>
    <w:rsid w:val="00CE1D4A"/>
    <w:rsid w:val="00CE228E"/>
    <w:rsid w:val="00CE2657"/>
    <w:rsid w:val="00CE2761"/>
    <w:rsid w:val="00CE2F14"/>
    <w:rsid w:val="00CE3EEE"/>
    <w:rsid w:val="00CE404E"/>
    <w:rsid w:val="00CE4318"/>
    <w:rsid w:val="00CE51F1"/>
    <w:rsid w:val="00CE55DC"/>
    <w:rsid w:val="00CE575A"/>
    <w:rsid w:val="00CE57C0"/>
    <w:rsid w:val="00CE5C7F"/>
    <w:rsid w:val="00CE6AB8"/>
    <w:rsid w:val="00CE719E"/>
    <w:rsid w:val="00CF0211"/>
    <w:rsid w:val="00CF031F"/>
    <w:rsid w:val="00CF0360"/>
    <w:rsid w:val="00CF04F4"/>
    <w:rsid w:val="00CF1178"/>
    <w:rsid w:val="00CF237C"/>
    <w:rsid w:val="00CF2C8E"/>
    <w:rsid w:val="00CF3B29"/>
    <w:rsid w:val="00CF4600"/>
    <w:rsid w:val="00CF4716"/>
    <w:rsid w:val="00CF55C9"/>
    <w:rsid w:val="00CF6BDB"/>
    <w:rsid w:val="00CF7586"/>
    <w:rsid w:val="00CF7C1A"/>
    <w:rsid w:val="00D01021"/>
    <w:rsid w:val="00D02466"/>
    <w:rsid w:val="00D025E3"/>
    <w:rsid w:val="00D02E54"/>
    <w:rsid w:val="00D02F37"/>
    <w:rsid w:val="00D031D4"/>
    <w:rsid w:val="00D03841"/>
    <w:rsid w:val="00D03C0E"/>
    <w:rsid w:val="00D048EE"/>
    <w:rsid w:val="00D04DE6"/>
    <w:rsid w:val="00D058AA"/>
    <w:rsid w:val="00D059FE"/>
    <w:rsid w:val="00D05D31"/>
    <w:rsid w:val="00D062FF"/>
    <w:rsid w:val="00D068F2"/>
    <w:rsid w:val="00D06F9F"/>
    <w:rsid w:val="00D0708B"/>
    <w:rsid w:val="00D07A50"/>
    <w:rsid w:val="00D106CC"/>
    <w:rsid w:val="00D10814"/>
    <w:rsid w:val="00D1089B"/>
    <w:rsid w:val="00D10D45"/>
    <w:rsid w:val="00D10D52"/>
    <w:rsid w:val="00D11D10"/>
    <w:rsid w:val="00D11DEB"/>
    <w:rsid w:val="00D120C0"/>
    <w:rsid w:val="00D12C4B"/>
    <w:rsid w:val="00D12F55"/>
    <w:rsid w:val="00D13419"/>
    <w:rsid w:val="00D136D3"/>
    <w:rsid w:val="00D13B03"/>
    <w:rsid w:val="00D13BA6"/>
    <w:rsid w:val="00D13ED2"/>
    <w:rsid w:val="00D154DD"/>
    <w:rsid w:val="00D15D63"/>
    <w:rsid w:val="00D15D67"/>
    <w:rsid w:val="00D15F95"/>
    <w:rsid w:val="00D163F5"/>
    <w:rsid w:val="00D165C8"/>
    <w:rsid w:val="00D1706B"/>
    <w:rsid w:val="00D170B2"/>
    <w:rsid w:val="00D176A9"/>
    <w:rsid w:val="00D17D2A"/>
    <w:rsid w:val="00D17D52"/>
    <w:rsid w:val="00D2046F"/>
    <w:rsid w:val="00D20D98"/>
    <w:rsid w:val="00D2105F"/>
    <w:rsid w:val="00D211ED"/>
    <w:rsid w:val="00D21385"/>
    <w:rsid w:val="00D21768"/>
    <w:rsid w:val="00D21BD1"/>
    <w:rsid w:val="00D21C2F"/>
    <w:rsid w:val="00D21C65"/>
    <w:rsid w:val="00D21F30"/>
    <w:rsid w:val="00D2270A"/>
    <w:rsid w:val="00D230DE"/>
    <w:rsid w:val="00D23B75"/>
    <w:rsid w:val="00D25066"/>
    <w:rsid w:val="00D253F8"/>
    <w:rsid w:val="00D25401"/>
    <w:rsid w:val="00D259AE"/>
    <w:rsid w:val="00D25BBA"/>
    <w:rsid w:val="00D265CE"/>
    <w:rsid w:val="00D268D6"/>
    <w:rsid w:val="00D269F3"/>
    <w:rsid w:val="00D26C79"/>
    <w:rsid w:val="00D27B11"/>
    <w:rsid w:val="00D27B92"/>
    <w:rsid w:val="00D3046A"/>
    <w:rsid w:val="00D32124"/>
    <w:rsid w:val="00D32C20"/>
    <w:rsid w:val="00D32D51"/>
    <w:rsid w:val="00D33001"/>
    <w:rsid w:val="00D33D6E"/>
    <w:rsid w:val="00D33E40"/>
    <w:rsid w:val="00D34165"/>
    <w:rsid w:val="00D3434F"/>
    <w:rsid w:val="00D3475F"/>
    <w:rsid w:val="00D356F2"/>
    <w:rsid w:val="00D359C1"/>
    <w:rsid w:val="00D35AB6"/>
    <w:rsid w:val="00D3619A"/>
    <w:rsid w:val="00D368DB"/>
    <w:rsid w:val="00D3702B"/>
    <w:rsid w:val="00D3729C"/>
    <w:rsid w:val="00D374BE"/>
    <w:rsid w:val="00D3770E"/>
    <w:rsid w:val="00D3789B"/>
    <w:rsid w:val="00D408B6"/>
    <w:rsid w:val="00D41A35"/>
    <w:rsid w:val="00D41CA6"/>
    <w:rsid w:val="00D4243F"/>
    <w:rsid w:val="00D427FD"/>
    <w:rsid w:val="00D42AF9"/>
    <w:rsid w:val="00D43F25"/>
    <w:rsid w:val="00D444D3"/>
    <w:rsid w:val="00D44576"/>
    <w:rsid w:val="00D447E2"/>
    <w:rsid w:val="00D44E78"/>
    <w:rsid w:val="00D45443"/>
    <w:rsid w:val="00D46683"/>
    <w:rsid w:val="00D470F2"/>
    <w:rsid w:val="00D4757C"/>
    <w:rsid w:val="00D50456"/>
    <w:rsid w:val="00D5060C"/>
    <w:rsid w:val="00D51192"/>
    <w:rsid w:val="00D529A1"/>
    <w:rsid w:val="00D53176"/>
    <w:rsid w:val="00D53294"/>
    <w:rsid w:val="00D5409C"/>
    <w:rsid w:val="00D5456E"/>
    <w:rsid w:val="00D5569B"/>
    <w:rsid w:val="00D556E8"/>
    <w:rsid w:val="00D55F3D"/>
    <w:rsid w:val="00D56217"/>
    <w:rsid w:val="00D5650A"/>
    <w:rsid w:val="00D5708F"/>
    <w:rsid w:val="00D5765F"/>
    <w:rsid w:val="00D57783"/>
    <w:rsid w:val="00D57C4E"/>
    <w:rsid w:val="00D57FB6"/>
    <w:rsid w:val="00D61969"/>
    <w:rsid w:val="00D619BD"/>
    <w:rsid w:val="00D61A4D"/>
    <w:rsid w:val="00D629CB"/>
    <w:rsid w:val="00D63394"/>
    <w:rsid w:val="00D6377C"/>
    <w:rsid w:val="00D64680"/>
    <w:rsid w:val="00D649F5"/>
    <w:rsid w:val="00D64E3B"/>
    <w:rsid w:val="00D6589A"/>
    <w:rsid w:val="00D66001"/>
    <w:rsid w:val="00D6715F"/>
    <w:rsid w:val="00D70D55"/>
    <w:rsid w:val="00D72193"/>
    <w:rsid w:val="00D7242B"/>
    <w:rsid w:val="00D72A83"/>
    <w:rsid w:val="00D73684"/>
    <w:rsid w:val="00D73D9F"/>
    <w:rsid w:val="00D74766"/>
    <w:rsid w:val="00D747D9"/>
    <w:rsid w:val="00D75CB9"/>
    <w:rsid w:val="00D75FA6"/>
    <w:rsid w:val="00D7617C"/>
    <w:rsid w:val="00D761BF"/>
    <w:rsid w:val="00D76500"/>
    <w:rsid w:val="00D770BF"/>
    <w:rsid w:val="00D772E4"/>
    <w:rsid w:val="00D80CB8"/>
    <w:rsid w:val="00D8147B"/>
    <w:rsid w:val="00D817AB"/>
    <w:rsid w:val="00D818D0"/>
    <w:rsid w:val="00D819DD"/>
    <w:rsid w:val="00D82728"/>
    <w:rsid w:val="00D840A5"/>
    <w:rsid w:val="00D843CB"/>
    <w:rsid w:val="00D844CE"/>
    <w:rsid w:val="00D84869"/>
    <w:rsid w:val="00D86C54"/>
    <w:rsid w:val="00D8735A"/>
    <w:rsid w:val="00D87AB8"/>
    <w:rsid w:val="00D87D06"/>
    <w:rsid w:val="00D90455"/>
    <w:rsid w:val="00D90CE4"/>
    <w:rsid w:val="00D91C27"/>
    <w:rsid w:val="00D91EA8"/>
    <w:rsid w:val="00D9354B"/>
    <w:rsid w:val="00D936A9"/>
    <w:rsid w:val="00D9384E"/>
    <w:rsid w:val="00D93A59"/>
    <w:rsid w:val="00D93EB6"/>
    <w:rsid w:val="00D9537B"/>
    <w:rsid w:val="00D95DCB"/>
    <w:rsid w:val="00D96BF0"/>
    <w:rsid w:val="00D96E52"/>
    <w:rsid w:val="00D96E6A"/>
    <w:rsid w:val="00D97553"/>
    <w:rsid w:val="00D97CCF"/>
    <w:rsid w:val="00D97EA6"/>
    <w:rsid w:val="00DA02A2"/>
    <w:rsid w:val="00DA06E6"/>
    <w:rsid w:val="00DA0D11"/>
    <w:rsid w:val="00DA0F7A"/>
    <w:rsid w:val="00DA1A0F"/>
    <w:rsid w:val="00DA1A7B"/>
    <w:rsid w:val="00DA1B14"/>
    <w:rsid w:val="00DA1F9B"/>
    <w:rsid w:val="00DA3256"/>
    <w:rsid w:val="00DA3E2F"/>
    <w:rsid w:val="00DA60BF"/>
    <w:rsid w:val="00DA635E"/>
    <w:rsid w:val="00DA685A"/>
    <w:rsid w:val="00DA7215"/>
    <w:rsid w:val="00DA744D"/>
    <w:rsid w:val="00DB0191"/>
    <w:rsid w:val="00DB0CA4"/>
    <w:rsid w:val="00DB2270"/>
    <w:rsid w:val="00DB2509"/>
    <w:rsid w:val="00DB2DD4"/>
    <w:rsid w:val="00DB3A29"/>
    <w:rsid w:val="00DB3F1C"/>
    <w:rsid w:val="00DB4092"/>
    <w:rsid w:val="00DB46BC"/>
    <w:rsid w:val="00DB4BEB"/>
    <w:rsid w:val="00DB5AF8"/>
    <w:rsid w:val="00DB61B5"/>
    <w:rsid w:val="00DB637B"/>
    <w:rsid w:val="00DB64EA"/>
    <w:rsid w:val="00DB68FD"/>
    <w:rsid w:val="00DB72C0"/>
    <w:rsid w:val="00DB7770"/>
    <w:rsid w:val="00DB7F98"/>
    <w:rsid w:val="00DC05E9"/>
    <w:rsid w:val="00DC0AC1"/>
    <w:rsid w:val="00DC0E8E"/>
    <w:rsid w:val="00DC2126"/>
    <w:rsid w:val="00DC23DE"/>
    <w:rsid w:val="00DC25D9"/>
    <w:rsid w:val="00DC269B"/>
    <w:rsid w:val="00DC29D4"/>
    <w:rsid w:val="00DC2B91"/>
    <w:rsid w:val="00DC2EDE"/>
    <w:rsid w:val="00DC3673"/>
    <w:rsid w:val="00DC37A2"/>
    <w:rsid w:val="00DC44D4"/>
    <w:rsid w:val="00DC50E3"/>
    <w:rsid w:val="00DC5243"/>
    <w:rsid w:val="00DC5772"/>
    <w:rsid w:val="00DC586F"/>
    <w:rsid w:val="00DC5B48"/>
    <w:rsid w:val="00DC5BEE"/>
    <w:rsid w:val="00DC5DDA"/>
    <w:rsid w:val="00DC62CD"/>
    <w:rsid w:val="00DC65A9"/>
    <w:rsid w:val="00DC65CE"/>
    <w:rsid w:val="00DC68FD"/>
    <w:rsid w:val="00DC72A1"/>
    <w:rsid w:val="00DC7A47"/>
    <w:rsid w:val="00DD01FE"/>
    <w:rsid w:val="00DD0366"/>
    <w:rsid w:val="00DD08A8"/>
    <w:rsid w:val="00DD08F1"/>
    <w:rsid w:val="00DD2567"/>
    <w:rsid w:val="00DD2DDD"/>
    <w:rsid w:val="00DD36C3"/>
    <w:rsid w:val="00DD3714"/>
    <w:rsid w:val="00DD433C"/>
    <w:rsid w:val="00DD583A"/>
    <w:rsid w:val="00DD5EBA"/>
    <w:rsid w:val="00DD62D7"/>
    <w:rsid w:val="00DD6670"/>
    <w:rsid w:val="00DD6A69"/>
    <w:rsid w:val="00DD7167"/>
    <w:rsid w:val="00DD7CD2"/>
    <w:rsid w:val="00DE0998"/>
    <w:rsid w:val="00DE2173"/>
    <w:rsid w:val="00DE2F67"/>
    <w:rsid w:val="00DE3747"/>
    <w:rsid w:val="00DE392E"/>
    <w:rsid w:val="00DE442F"/>
    <w:rsid w:val="00DE467A"/>
    <w:rsid w:val="00DE4721"/>
    <w:rsid w:val="00DE4A08"/>
    <w:rsid w:val="00DE5140"/>
    <w:rsid w:val="00DE6B96"/>
    <w:rsid w:val="00DE6F69"/>
    <w:rsid w:val="00DF0272"/>
    <w:rsid w:val="00DF0426"/>
    <w:rsid w:val="00DF0F97"/>
    <w:rsid w:val="00DF13A0"/>
    <w:rsid w:val="00DF1798"/>
    <w:rsid w:val="00DF1DC1"/>
    <w:rsid w:val="00DF1E9D"/>
    <w:rsid w:val="00DF2845"/>
    <w:rsid w:val="00DF3078"/>
    <w:rsid w:val="00DF4208"/>
    <w:rsid w:val="00DF4344"/>
    <w:rsid w:val="00DF456B"/>
    <w:rsid w:val="00DF585D"/>
    <w:rsid w:val="00DF667F"/>
    <w:rsid w:val="00DF6BE4"/>
    <w:rsid w:val="00E00083"/>
    <w:rsid w:val="00E0017F"/>
    <w:rsid w:val="00E00736"/>
    <w:rsid w:val="00E00831"/>
    <w:rsid w:val="00E00BA0"/>
    <w:rsid w:val="00E02D16"/>
    <w:rsid w:val="00E038C7"/>
    <w:rsid w:val="00E03BB3"/>
    <w:rsid w:val="00E03E48"/>
    <w:rsid w:val="00E03ED4"/>
    <w:rsid w:val="00E042F0"/>
    <w:rsid w:val="00E043BE"/>
    <w:rsid w:val="00E04501"/>
    <w:rsid w:val="00E04DAD"/>
    <w:rsid w:val="00E04EC4"/>
    <w:rsid w:val="00E05B05"/>
    <w:rsid w:val="00E05DB4"/>
    <w:rsid w:val="00E062EB"/>
    <w:rsid w:val="00E06456"/>
    <w:rsid w:val="00E06522"/>
    <w:rsid w:val="00E06F0F"/>
    <w:rsid w:val="00E07141"/>
    <w:rsid w:val="00E071A9"/>
    <w:rsid w:val="00E079DF"/>
    <w:rsid w:val="00E07A41"/>
    <w:rsid w:val="00E1025C"/>
    <w:rsid w:val="00E1066F"/>
    <w:rsid w:val="00E109F3"/>
    <w:rsid w:val="00E11AB0"/>
    <w:rsid w:val="00E11F6B"/>
    <w:rsid w:val="00E12BEE"/>
    <w:rsid w:val="00E1331E"/>
    <w:rsid w:val="00E134D0"/>
    <w:rsid w:val="00E13EF4"/>
    <w:rsid w:val="00E1461F"/>
    <w:rsid w:val="00E14A62"/>
    <w:rsid w:val="00E14DE1"/>
    <w:rsid w:val="00E16099"/>
    <w:rsid w:val="00E167FF"/>
    <w:rsid w:val="00E17B2A"/>
    <w:rsid w:val="00E17CB5"/>
    <w:rsid w:val="00E17E87"/>
    <w:rsid w:val="00E205B0"/>
    <w:rsid w:val="00E208C9"/>
    <w:rsid w:val="00E20AFC"/>
    <w:rsid w:val="00E21570"/>
    <w:rsid w:val="00E2361F"/>
    <w:rsid w:val="00E23C3A"/>
    <w:rsid w:val="00E23FA8"/>
    <w:rsid w:val="00E25D24"/>
    <w:rsid w:val="00E2694C"/>
    <w:rsid w:val="00E27B29"/>
    <w:rsid w:val="00E30023"/>
    <w:rsid w:val="00E306A5"/>
    <w:rsid w:val="00E3123E"/>
    <w:rsid w:val="00E315EF"/>
    <w:rsid w:val="00E31C32"/>
    <w:rsid w:val="00E31D50"/>
    <w:rsid w:val="00E327B1"/>
    <w:rsid w:val="00E33379"/>
    <w:rsid w:val="00E34763"/>
    <w:rsid w:val="00E34DB1"/>
    <w:rsid w:val="00E35B57"/>
    <w:rsid w:val="00E35EED"/>
    <w:rsid w:val="00E36B6E"/>
    <w:rsid w:val="00E37022"/>
    <w:rsid w:val="00E3702A"/>
    <w:rsid w:val="00E370AA"/>
    <w:rsid w:val="00E37131"/>
    <w:rsid w:val="00E37A2E"/>
    <w:rsid w:val="00E37D44"/>
    <w:rsid w:val="00E41B29"/>
    <w:rsid w:val="00E42EA4"/>
    <w:rsid w:val="00E43790"/>
    <w:rsid w:val="00E4385C"/>
    <w:rsid w:val="00E43C4D"/>
    <w:rsid w:val="00E43D36"/>
    <w:rsid w:val="00E4433F"/>
    <w:rsid w:val="00E44688"/>
    <w:rsid w:val="00E449FE"/>
    <w:rsid w:val="00E4526B"/>
    <w:rsid w:val="00E46249"/>
    <w:rsid w:val="00E464F8"/>
    <w:rsid w:val="00E4695E"/>
    <w:rsid w:val="00E46C9D"/>
    <w:rsid w:val="00E46D2E"/>
    <w:rsid w:val="00E46EA6"/>
    <w:rsid w:val="00E46ED3"/>
    <w:rsid w:val="00E50258"/>
    <w:rsid w:val="00E503A2"/>
    <w:rsid w:val="00E50C0C"/>
    <w:rsid w:val="00E51607"/>
    <w:rsid w:val="00E5176D"/>
    <w:rsid w:val="00E524FF"/>
    <w:rsid w:val="00E52936"/>
    <w:rsid w:val="00E535C8"/>
    <w:rsid w:val="00E535F2"/>
    <w:rsid w:val="00E54FEA"/>
    <w:rsid w:val="00E572BE"/>
    <w:rsid w:val="00E60B0B"/>
    <w:rsid w:val="00E61265"/>
    <w:rsid w:val="00E61EA4"/>
    <w:rsid w:val="00E62D23"/>
    <w:rsid w:val="00E636E3"/>
    <w:rsid w:val="00E63AF5"/>
    <w:rsid w:val="00E63E70"/>
    <w:rsid w:val="00E63FEF"/>
    <w:rsid w:val="00E64D92"/>
    <w:rsid w:val="00E65C3D"/>
    <w:rsid w:val="00E67847"/>
    <w:rsid w:val="00E7013F"/>
    <w:rsid w:val="00E70622"/>
    <w:rsid w:val="00E7197B"/>
    <w:rsid w:val="00E71F5B"/>
    <w:rsid w:val="00E724FB"/>
    <w:rsid w:val="00E73AAF"/>
    <w:rsid w:val="00E73CC9"/>
    <w:rsid w:val="00E73CF2"/>
    <w:rsid w:val="00E74FA4"/>
    <w:rsid w:val="00E75275"/>
    <w:rsid w:val="00E7554D"/>
    <w:rsid w:val="00E75604"/>
    <w:rsid w:val="00E75995"/>
    <w:rsid w:val="00E76E4E"/>
    <w:rsid w:val="00E772F7"/>
    <w:rsid w:val="00E773C3"/>
    <w:rsid w:val="00E776C8"/>
    <w:rsid w:val="00E8026B"/>
    <w:rsid w:val="00E8085B"/>
    <w:rsid w:val="00E80A1C"/>
    <w:rsid w:val="00E80E49"/>
    <w:rsid w:val="00E8123E"/>
    <w:rsid w:val="00E817F2"/>
    <w:rsid w:val="00E82B82"/>
    <w:rsid w:val="00E82C01"/>
    <w:rsid w:val="00E8300E"/>
    <w:rsid w:val="00E8357E"/>
    <w:rsid w:val="00E83817"/>
    <w:rsid w:val="00E84906"/>
    <w:rsid w:val="00E85D24"/>
    <w:rsid w:val="00E85D6B"/>
    <w:rsid w:val="00E86052"/>
    <w:rsid w:val="00E87426"/>
    <w:rsid w:val="00E87A3D"/>
    <w:rsid w:val="00E90206"/>
    <w:rsid w:val="00E9094E"/>
    <w:rsid w:val="00E90BAE"/>
    <w:rsid w:val="00E9132A"/>
    <w:rsid w:val="00E92AFA"/>
    <w:rsid w:val="00E92D93"/>
    <w:rsid w:val="00E93010"/>
    <w:rsid w:val="00E936BC"/>
    <w:rsid w:val="00E93754"/>
    <w:rsid w:val="00E93B69"/>
    <w:rsid w:val="00E9416F"/>
    <w:rsid w:val="00E95979"/>
    <w:rsid w:val="00E95D7E"/>
    <w:rsid w:val="00E96D02"/>
    <w:rsid w:val="00E97B02"/>
    <w:rsid w:val="00E97B6A"/>
    <w:rsid w:val="00EA03D4"/>
    <w:rsid w:val="00EA067B"/>
    <w:rsid w:val="00EA1296"/>
    <w:rsid w:val="00EA1783"/>
    <w:rsid w:val="00EA19BF"/>
    <w:rsid w:val="00EA2858"/>
    <w:rsid w:val="00EA29C4"/>
    <w:rsid w:val="00EA2DD5"/>
    <w:rsid w:val="00EA3299"/>
    <w:rsid w:val="00EA33CA"/>
    <w:rsid w:val="00EA3D01"/>
    <w:rsid w:val="00EA4C11"/>
    <w:rsid w:val="00EA57F0"/>
    <w:rsid w:val="00EA6277"/>
    <w:rsid w:val="00EA7438"/>
    <w:rsid w:val="00EA7802"/>
    <w:rsid w:val="00EA7A63"/>
    <w:rsid w:val="00EA7B90"/>
    <w:rsid w:val="00EB0015"/>
    <w:rsid w:val="00EB19DA"/>
    <w:rsid w:val="00EB211E"/>
    <w:rsid w:val="00EB2CF8"/>
    <w:rsid w:val="00EB3277"/>
    <w:rsid w:val="00EB4080"/>
    <w:rsid w:val="00EB43C0"/>
    <w:rsid w:val="00EB4405"/>
    <w:rsid w:val="00EB4A64"/>
    <w:rsid w:val="00EB55FC"/>
    <w:rsid w:val="00EB5768"/>
    <w:rsid w:val="00EB5BA4"/>
    <w:rsid w:val="00EB6A41"/>
    <w:rsid w:val="00EB745E"/>
    <w:rsid w:val="00EC1019"/>
    <w:rsid w:val="00EC1772"/>
    <w:rsid w:val="00EC1E05"/>
    <w:rsid w:val="00EC20B3"/>
    <w:rsid w:val="00EC226C"/>
    <w:rsid w:val="00EC280B"/>
    <w:rsid w:val="00EC2D8B"/>
    <w:rsid w:val="00EC3490"/>
    <w:rsid w:val="00EC35B5"/>
    <w:rsid w:val="00EC3B82"/>
    <w:rsid w:val="00EC3C7D"/>
    <w:rsid w:val="00EC3D38"/>
    <w:rsid w:val="00EC42D2"/>
    <w:rsid w:val="00EC43E5"/>
    <w:rsid w:val="00EC4410"/>
    <w:rsid w:val="00EC4882"/>
    <w:rsid w:val="00EC4DD9"/>
    <w:rsid w:val="00EC4E0F"/>
    <w:rsid w:val="00EC5098"/>
    <w:rsid w:val="00EC5167"/>
    <w:rsid w:val="00EC5208"/>
    <w:rsid w:val="00EC6061"/>
    <w:rsid w:val="00EC64AF"/>
    <w:rsid w:val="00EC6720"/>
    <w:rsid w:val="00EC723B"/>
    <w:rsid w:val="00EC746A"/>
    <w:rsid w:val="00EC7964"/>
    <w:rsid w:val="00ED084F"/>
    <w:rsid w:val="00ED0C11"/>
    <w:rsid w:val="00ED2BEE"/>
    <w:rsid w:val="00ED3062"/>
    <w:rsid w:val="00ED36A5"/>
    <w:rsid w:val="00ED3980"/>
    <w:rsid w:val="00ED3F8D"/>
    <w:rsid w:val="00ED48BA"/>
    <w:rsid w:val="00ED50B6"/>
    <w:rsid w:val="00ED5B4A"/>
    <w:rsid w:val="00ED60C6"/>
    <w:rsid w:val="00ED642B"/>
    <w:rsid w:val="00ED777E"/>
    <w:rsid w:val="00EE01A9"/>
    <w:rsid w:val="00EE03ED"/>
    <w:rsid w:val="00EE0775"/>
    <w:rsid w:val="00EE29D3"/>
    <w:rsid w:val="00EE380C"/>
    <w:rsid w:val="00EE468D"/>
    <w:rsid w:val="00EE49AB"/>
    <w:rsid w:val="00EE4C4A"/>
    <w:rsid w:val="00EE63A4"/>
    <w:rsid w:val="00EE6486"/>
    <w:rsid w:val="00EE6615"/>
    <w:rsid w:val="00EE7AE4"/>
    <w:rsid w:val="00EE7C24"/>
    <w:rsid w:val="00EF09C8"/>
    <w:rsid w:val="00EF1367"/>
    <w:rsid w:val="00EF18D4"/>
    <w:rsid w:val="00EF1AD6"/>
    <w:rsid w:val="00EF1F7C"/>
    <w:rsid w:val="00EF2FE2"/>
    <w:rsid w:val="00EF366B"/>
    <w:rsid w:val="00EF3809"/>
    <w:rsid w:val="00EF3922"/>
    <w:rsid w:val="00EF415E"/>
    <w:rsid w:val="00EF45D1"/>
    <w:rsid w:val="00EF4BD2"/>
    <w:rsid w:val="00EF773E"/>
    <w:rsid w:val="00EF784C"/>
    <w:rsid w:val="00F00153"/>
    <w:rsid w:val="00F0053E"/>
    <w:rsid w:val="00F006B0"/>
    <w:rsid w:val="00F00704"/>
    <w:rsid w:val="00F01177"/>
    <w:rsid w:val="00F0185E"/>
    <w:rsid w:val="00F02EA2"/>
    <w:rsid w:val="00F034D3"/>
    <w:rsid w:val="00F03F89"/>
    <w:rsid w:val="00F0412C"/>
    <w:rsid w:val="00F04F5A"/>
    <w:rsid w:val="00F06163"/>
    <w:rsid w:val="00F06DF9"/>
    <w:rsid w:val="00F0750B"/>
    <w:rsid w:val="00F07589"/>
    <w:rsid w:val="00F07CAE"/>
    <w:rsid w:val="00F07E02"/>
    <w:rsid w:val="00F108A7"/>
    <w:rsid w:val="00F109B9"/>
    <w:rsid w:val="00F10CA3"/>
    <w:rsid w:val="00F12C5F"/>
    <w:rsid w:val="00F12DEC"/>
    <w:rsid w:val="00F13505"/>
    <w:rsid w:val="00F13DF1"/>
    <w:rsid w:val="00F142FE"/>
    <w:rsid w:val="00F143E5"/>
    <w:rsid w:val="00F1465B"/>
    <w:rsid w:val="00F14A6F"/>
    <w:rsid w:val="00F14B5D"/>
    <w:rsid w:val="00F14E54"/>
    <w:rsid w:val="00F150E4"/>
    <w:rsid w:val="00F169B3"/>
    <w:rsid w:val="00F171F0"/>
    <w:rsid w:val="00F17B8D"/>
    <w:rsid w:val="00F21AAA"/>
    <w:rsid w:val="00F21C72"/>
    <w:rsid w:val="00F21D2B"/>
    <w:rsid w:val="00F2276C"/>
    <w:rsid w:val="00F2287C"/>
    <w:rsid w:val="00F22DCC"/>
    <w:rsid w:val="00F22FD8"/>
    <w:rsid w:val="00F240D3"/>
    <w:rsid w:val="00F243EC"/>
    <w:rsid w:val="00F244A3"/>
    <w:rsid w:val="00F24E57"/>
    <w:rsid w:val="00F25534"/>
    <w:rsid w:val="00F25D77"/>
    <w:rsid w:val="00F26DED"/>
    <w:rsid w:val="00F27453"/>
    <w:rsid w:val="00F27761"/>
    <w:rsid w:val="00F27E6F"/>
    <w:rsid w:val="00F300F2"/>
    <w:rsid w:val="00F30D68"/>
    <w:rsid w:val="00F31020"/>
    <w:rsid w:val="00F31858"/>
    <w:rsid w:val="00F319B2"/>
    <w:rsid w:val="00F32D6C"/>
    <w:rsid w:val="00F330CE"/>
    <w:rsid w:val="00F33319"/>
    <w:rsid w:val="00F33AEA"/>
    <w:rsid w:val="00F34CC2"/>
    <w:rsid w:val="00F3548B"/>
    <w:rsid w:val="00F354C9"/>
    <w:rsid w:val="00F355E2"/>
    <w:rsid w:val="00F35609"/>
    <w:rsid w:val="00F403F5"/>
    <w:rsid w:val="00F40A11"/>
    <w:rsid w:val="00F40AE7"/>
    <w:rsid w:val="00F40B23"/>
    <w:rsid w:val="00F411DC"/>
    <w:rsid w:val="00F41685"/>
    <w:rsid w:val="00F417C8"/>
    <w:rsid w:val="00F41993"/>
    <w:rsid w:val="00F41D6E"/>
    <w:rsid w:val="00F41EFD"/>
    <w:rsid w:val="00F420FE"/>
    <w:rsid w:val="00F42C95"/>
    <w:rsid w:val="00F431BE"/>
    <w:rsid w:val="00F43467"/>
    <w:rsid w:val="00F43710"/>
    <w:rsid w:val="00F43ADC"/>
    <w:rsid w:val="00F442EA"/>
    <w:rsid w:val="00F44FCA"/>
    <w:rsid w:val="00F450C3"/>
    <w:rsid w:val="00F45123"/>
    <w:rsid w:val="00F458FC"/>
    <w:rsid w:val="00F464DF"/>
    <w:rsid w:val="00F46CDE"/>
    <w:rsid w:val="00F4747D"/>
    <w:rsid w:val="00F503CF"/>
    <w:rsid w:val="00F50990"/>
    <w:rsid w:val="00F50CCF"/>
    <w:rsid w:val="00F51267"/>
    <w:rsid w:val="00F515AE"/>
    <w:rsid w:val="00F517D1"/>
    <w:rsid w:val="00F51AE8"/>
    <w:rsid w:val="00F52D98"/>
    <w:rsid w:val="00F52F84"/>
    <w:rsid w:val="00F5421C"/>
    <w:rsid w:val="00F54C44"/>
    <w:rsid w:val="00F54D57"/>
    <w:rsid w:val="00F54EC6"/>
    <w:rsid w:val="00F55564"/>
    <w:rsid w:val="00F55595"/>
    <w:rsid w:val="00F55F6D"/>
    <w:rsid w:val="00F562D1"/>
    <w:rsid w:val="00F562D4"/>
    <w:rsid w:val="00F569F3"/>
    <w:rsid w:val="00F56CDB"/>
    <w:rsid w:val="00F56DCD"/>
    <w:rsid w:val="00F56E82"/>
    <w:rsid w:val="00F56EF5"/>
    <w:rsid w:val="00F57510"/>
    <w:rsid w:val="00F576B9"/>
    <w:rsid w:val="00F57AC2"/>
    <w:rsid w:val="00F57B01"/>
    <w:rsid w:val="00F607AB"/>
    <w:rsid w:val="00F6082B"/>
    <w:rsid w:val="00F616FC"/>
    <w:rsid w:val="00F61829"/>
    <w:rsid w:val="00F6187B"/>
    <w:rsid w:val="00F61887"/>
    <w:rsid w:val="00F628A1"/>
    <w:rsid w:val="00F62D23"/>
    <w:rsid w:val="00F62FCE"/>
    <w:rsid w:val="00F63F73"/>
    <w:rsid w:val="00F641AD"/>
    <w:rsid w:val="00F64447"/>
    <w:rsid w:val="00F64BA4"/>
    <w:rsid w:val="00F64D8C"/>
    <w:rsid w:val="00F663D9"/>
    <w:rsid w:val="00F66B35"/>
    <w:rsid w:val="00F7076E"/>
    <w:rsid w:val="00F7079F"/>
    <w:rsid w:val="00F710F0"/>
    <w:rsid w:val="00F715D4"/>
    <w:rsid w:val="00F71959"/>
    <w:rsid w:val="00F72C41"/>
    <w:rsid w:val="00F72F3A"/>
    <w:rsid w:val="00F73D18"/>
    <w:rsid w:val="00F73DE6"/>
    <w:rsid w:val="00F73E79"/>
    <w:rsid w:val="00F74586"/>
    <w:rsid w:val="00F7542A"/>
    <w:rsid w:val="00F75E35"/>
    <w:rsid w:val="00F760BE"/>
    <w:rsid w:val="00F76479"/>
    <w:rsid w:val="00F76839"/>
    <w:rsid w:val="00F768E7"/>
    <w:rsid w:val="00F76F30"/>
    <w:rsid w:val="00F82A89"/>
    <w:rsid w:val="00F82F9F"/>
    <w:rsid w:val="00F830D5"/>
    <w:rsid w:val="00F83361"/>
    <w:rsid w:val="00F836E1"/>
    <w:rsid w:val="00F8414D"/>
    <w:rsid w:val="00F84414"/>
    <w:rsid w:val="00F84486"/>
    <w:rsid w:val="00F8497D"/>
    <w:rsid w:val="00F857E5"/>
    <w:rsid w:val="00F8585F"/>
    <w:rsid w:val="00F863F8"/>
    <w:rsid w:val="00F8653C"/>
    <w:rsid w:val="00F869B1"/>
    <w:rsid w:val="00F86E28"/>
    <w:rsid w:val="00F87247"/>
    <w:rsid w:val="00F8788A"/>
    <w:rsid w:val="00F87B0F"/>
    <w:rsid w:val="00F87E4A"/>
    <w:rsid w:val="00F9027F"/>
    <w:rsid w:val="00F902F0"/>
    <w:rsid w:val="00F90428"/>
    <w:rsid w:val="00F90D2A"/>
    <w:rsid w:val="00F91695"/>
    <w:rsid w:val="00F92CA1"/>
    <w:rsid w:val="00F93726"/>
    <w:rsid w:val="00F93749"/>
    <w:rsid w:val="00F93847"/>
    <w:rsid w:val="00F94209"/>
    <w:rsid w:val="00F9451E"/>
    <w:rsid w:val="00F949D1"/>
    <w:rsid w:val="00F949F4"/>
    <w:rsid w:val="00F9580E"/>
    <w:rsid w:val="00F95BB5"/>
    <w:rsid w:val="00F95CC4"/>
    <w:rsid w:val="00F965EC"/>
    <w:rsid w:val="00F96AC9"/>
    <w:rsid w:val="00F97404"/>
    <w:rsid w:val="00F97B05"/>
    <w:rsid w:val="00F97E15"/>
    <w:rsid w:val="00FA0BE1"/>
    <w:rsid w:val="00FA0E8A"/>
    <w:rsid w:val="00FA13AE"/>
    <w:rsid w:val="00FA161F"/>
    <w:rsid w:val="00FA1CA0"/>
    <w:rsid w:val="00FA2E0B"/>
    <w:rsid w:val="00FA3E8C"/>
    <w:rsid w:val="00FA5D6B"/>
    <w:rsid w:val="00FA5F9F"/>
    <w:rsid w:val="00FA609B"/>
    <w:rsid w:val="00FA7115"/>
    <w:rsid w:val="00FA7436"/>
    <w:rsid w:val="00FA7451"/>
    <w:rsid w:val="00FB0064"/>
    <w:rsid w:val="00FB0775"/>
    <w:rsid w:val="00FB12F5"/>
    <w:rsid w:val="00FB1956"/>
    <w:rsid w:val="00FB2FD1"/>
    <w:rsid w:val="00FB3A99"/>
    <w:rsid w:val="00FB3CEF"/>
    <w:rsid w:val="00FB40AB"/>
    <w:rsid w:val="00FB42DB"/>
    <w:rsid w:val="00FB4425"/>
    <w:rsid w:val="00FB4AFD"/>
    <w:rsid w:val="00FB5A44"/>
    <w:rsid w:val="00FB5F8E"/>
    <w:rsid w:val="00FB600E"/>
    <w:rsid w:val="00FB6CA7"/>
    <w:rsid w:val="00FB6D5C"/>
    <w:rsid w:val="00FB7120"/>
    <w:rsid w:val="00FB7626"/>
    <w:rsid w:val="00FB7708"/>
    <w:rsid w:val="00FC0908"/>
    <w:rsid w:val="00FC0FA6"/>
    <w:rsid w:val="00FC12DA"/>
    <w:rsid w:val="00FC1D3B"/>
    <w:rsid w:val="00FC22DB"/>
    <w:rsid w:val="00FC2358"/>
    <w:rsid w:val="00FC2921"/>
    <w:rsid w:val="00FC30B3"/>
    <w:rsid w:val="00FC36CA"/>
    <w:rsid w:val="00FC3A42"/>
    <w:rsid w:val="00FC47EC"/>
    <w:rsid w:val="00FC49E5"/>
    <w:rsid w:val="00FC5368"/>
    <w:rsid w:val="00FC59F5"/>
    <w:rsid w:val="00FC5F91"/>
    <w:rsid w:val="00FC5FD0"/>
    <w:rsid w:val="00FC65B8"/>
    <w:rsid w:val="00FC7A0A"/>
    <w:rsid w:val="00FC7A69"/>
    <w:rsid w:val="00FC7C9E"/>
    <w:rsid w:val="00FC7D62"/>
    <w:rsid w:val="00FD06DF"/>
    <w:rsid w:val="00FD0A69"/>
    <w:rsid w:val="00FD0FD2"/>
    <w:rsid w:val="00FD120B"/>
    <w:rsid w:val="00FD163D"/>
    <w:rsid w:val="00FD1ECD"/>
    <w:rsid w:val="00FD2160"/>
    <w:rsid w:val="00FD2AF2"/>
    <w:rsid w:val="00FD2B13"/>
    <w:rsid w:val="00FD310A"/>
    <w:rsid w:val="00FD3DBF"/>
    <w:rsid w:val="00FD4241"/>
    <w:rsid w:val="00FD5A6D"/>
    <w:rsid w:val="00FD5F0F"/>
    <w:rsid w:val="00FD5F21"/>
    <w:rsid w:val="00FD6CF1"/>
    <w:rsid w:val="00FD7572"/>
    <w:rsid w:val="00FD7B29"/>
    <w:rsid w:val="00FD7B65"/>
    <w:rsid w:val="00FE0154"/>
    <w:rsid w:val="00FE0D23"/>
    <w:rsid w:val="00FE2664"/>
    <w:rsid w:val="00FE2A2A"/>
    <w:rsid w:val="00FE3CA3"/>
    <w:rsid w:val="00FE45F5"/>
    <w:rsid w:val="00FE64E3"/>
    <w:rsid w:val="00FE65F9"/>
    <w:rsid w:val="00FE6CB2"/>
    <w:rsid w:val="00FE7DBA"/>
    <w:rsid w:val="00FF0105"/>
    <w:rsid w:val="00FF198E"/>
    <w:rsid w:val="00FF2540"/>
    <w:rsid w:val="00FF27F4"/>
    <w:rsid w:val="00FF3156"/>
    <w:rsid w:val="00FF342D"/>
    <w:rsid w:val="00FF3AD9"/>
    <w:rsid w:val="00FF3DBF"/>
    <w:rsid w:val="00FF3DCE"/>
    <w:rsid w:val="00FF3F08"/>
    <w:rsid w:val="00FF40AD"/>
    <w:rsid w:val="00FF4807"/>
    <w:rsid w:val="00FF4A26"/>
    <w:rsid w:val="00FF5463"/>
    <w:rsid w:val="00FF5963"/>
    <w:rsid w:val="00FF5FBF"/>
    <w:rsid w:val="00FF62BC"/>
    <w:rsid w:val="00FF6322"/>
    <w:rsid w:val="00FF6389"/>
    <w:rsid w:val="00FF69F0"/>
    <w:rsid w:val="00FF6A99"/>
    <w:rsid w:val="00FF6B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D9C3BB85-7629-46DA-9F6E-872EAC4F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AD8"/>
    <w:pPr>
      <w:ind w:firstLine="1077"/>
      <w:jc w:val="both"/>
    </w:pPr>
    <w:rPr>
      <w:sz w:val="22"/>
      <w:szCs w:val="28"/>
    </w:rPr>
  </w:style>
  <w:style w:type="paragraph" w:styleId="Heading1">
    <w:name w:val="heading 1"/>
    <w:basedOn w:val="Normal"/>
    <w:next w:val="Normal"/>
    <w:link w:val="Heading1Char"/>
    <w:uiPriority w:val="9"/>
    <w:qFormat/>
    <w:rsid w:val="007C2CFB"/>
    <w:pPr>
      <w:keepNext/>
      <w:spacing w:after="120"/>
      <w:ind w:firstLine="0"/>
      <w:outlineLvl w:val="0"/>
    </w:pPr>
    <w:rPr>
      <w:rFonts w:ascii="Browallia New" w:eastAsia="Browallia New" w:hAnsi="Browallia New" w:cs="Browallia New"/>
      <w:b/>
      <w:bCs/>
      <w:sz w:val="28"/>
      <w:lang w:val="x-none" w:eastAsia="x-none"/>
    </w:rPr>
  </w:style>
  <w:style w:type="paragraph" w:styleId="Heading2">
    <w:name w:val="heading 2"/>
    <w:basedOn w:val="Normal"/>
    <w:next w:val="Normal"/>
    <w:link w:val="Heading2Char"/>
    <w:uiPriority w:val="9"/>
    <w:unhideWhenUsed/>
    <w:qFormat/>
    <w:rsid w:val="005060C3"/>
    <w:pPr>
      <w:keepNext/>
      <w:ind w:left="720" w:firstLine="0"/>
      <w:outlineLvl w:val="1"/>
    </w:pPr>
    <w:rPr>
      <w:rFonts w:ascii="Browallia New" w:hAnsi="Browallia New" w:cs="Angsana New"/>
      <w:sz w:val="28"/>
      <w:u w:val="single"/>
      <w:lang w:val="x-none" w:eastAsia="x-none"/>
    </w:rPr>
  </w:style>
  <w:style w:type="paragraph" w:styleId="Heading3">
    <w:name w:val="heading 3"/>
    <w:basedOn w:val="Normal"/>
    <w:next w:val="Normal"/>
    <w:link w:val="Heading3Char"/>
    <w:uiPriority w:val="9"/>
    <w:unhideWhenUsed/>
    <w:qFormat/>
    <w:rsid w:val="004B122B"/>
    <w:pPr>
      <w:keepNext/>
      <w:ind w:firstLine="720"/>
      <w:outlineLvl w:val="2"/>
    </w:pPr>
    <w:rPr>
      <w:rFonts w:ascii="Browallia New" w:eastAsia="Times New Roman" w:hAnsi="Browallia New" w:cs="Angsana New"/>
      <w:sz w:val="28"/>
      <w:u w:val="single"/>
      <w:lang w:val="x-none" w:eastAsia="x-none"/>
    </w:rPr>
  </w:style>
  <w:style w:type="paragraph" w:styleId="Heading4">
    <w:name w:val="heading 4"/>
    <w:basedOn w:val="Normal"/>
    <w:next w:val="Normal"/>
    <w:link w:val="Heading4Char"/>
    <w:uiPriority w:val="9"/>
    <w:unhideWhenUsed/>
    <w:qFormat/>
    <w:rsid w:val="00014B6E"/>
    <w:pPr>
      <w:keepNext/>
      <w:ind w:firstLine="0"/>
      <w:jc w:val="left"/>
      <w:outlineLvl w:val="3"/>
    </w:pPr>
    <w:rPr>
      <w:rFonts w:ascii="Browallia New" w:eastAsia="Times New Roman" w:hAnsi="Browallia New" w:cs="Angsana New"/>
      <w:b/>
      <w:bCs/>
      <w:sz w:val="28"/>
      <w:u w:val="single"/>
      <w:lang w:val="x-none" w:eastAsia="x-none"/>
    </w:rPr>
  </w:style>
  <w:style w:type="paragraph" w:styleId="Heading5">
    <w:name w:val="heading 5"/>
    <w:basedOn w:val="Normal"/>
    <w:next w:val="Normal"/>
    <w:link w:val="Heading5Char"/>
    <w:uiPriority w:val="9"/>
    <w:unhideWhenUsed/>
    <w:qFormat/>
    <w:rsid w:val="0053100C"/>
    <w:pPr>
      <w:keepNext/>
      <w:ind w:firstLine="0"/>
      <w:jc w:val="center"/>
      <w:outlineLvl w:val="4"/>
    </w:pPr>
    <w:rPr>
      <w:rFonts w:ascii="Browallia New" w:eastAsia="Times New Roman" w:hAnsi="Browallia New" w:cs="Angsana New"/>
      <w:color w:val="000000"/>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5B1E"/>
    <w:pPr>
      <w:ind w:firstLine="107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D5B1E"/>
    <w:pPr>
      <w:ind w:left="720"/>
      <w:contextualSpacing/>
    </w:pPr>
  </w:style>
  <w:style w:type="paragraph" w:styleId="NoSpacing">
    <w:name w:val="No Spacing"/>
    <w:uiPriority w:val="1"/>
    <w:qFormat/>
    <w:rsid w:val="0044139A"/>
    <w:pPr>
      <w:ind w:firstLine="1077"/>
      <w:jc w:val="both"/>
    </w:pPr>
    <w:rPr>
      <w:sz w:val="22"/>
      <w:szCs w:val="28"/>
    </w:rPr>
  </w:style>
  <w:style w:type="paragraph" w:styleId="Header">
    <w:name w:val="header"/>
    <w:basedOn w:val="Normal"/>
    <w:link w:val="HeaderChar"/>
    <w:uiPriority w:val="99"/>
    <w:unhideWhenUsed/>
    <w:rsid w:val="00710EE1"/>
    <w:pPr>
      <w:tabs>
        <w:tab w:val="center" w:pos="4513"/>
        <w:tab w:val="right" w:pos="9026"/>
      </w:tabs>
    </w:pPr>
    <w:rPr>
      <w:rFonts w:cs="Angsana New"/>
      <w:lang w:val="x-none" w:eastAsia="x-none"/>
    </w:rPr>
  </w:style>
  <w:style w:type="character" w:customStyle="1" w:styleId="HeaderChar">
    <w:name w:val="Header Char"/>
    <w:link w:val="Header"/>
    <w:uiPriority w:val="99"/>
    <w:rsid w:val="00710EE1"/>
    <w:rPr>
      <w:sz w:val="22"/>
      <w:szCs w:val="28"/>
    </w:rPr>
  </w:style>
  <w:style w:type="paragraph" w:styleId="Footer">
    <w:name w:val="footer"/>
    <w:basedOn w:val="Normal"/>
    <w:link w:val="FooterChar"/>
    <w:uiPriority w:val="99"/>
    <w:unhideWhenUsed/>
    <w:rsid w:val="00710EE1"/>
    <w:pPr>
      <w:tabs>
        <w:tab w:val="center" w:pos="4513"/>
        <w:tab w:val="right" w:pos="9026"/>
      </w:tabs>
    </w:pPr>
    <w:rPr>
      <w:rFonts w:cs="Angsana New"/>
      <w:lang w:val="x-none" w:eastAsia="x-none"/>
    </w:rPr>
  </w:style>
  <w:style w:type="character" w:customStyle="1" w:styleId="FooterChar">
    <w:name w:val="Footer Char"/>
    <w:link w:val="Footer"/>
    <w:uiPriority w:val="99"/>
    <w:rsid w:val="00710EE1"/>
    <w:rPr>
      <w:sz w:val="22"/>
      <w:szCs w:val="28"/>
    </w:rPr>
  </w:style>
  <w:style w:type="character" w:customStyle="1" w:styleId="Heading1Char">
    <w:name w:val="Heading 1 Char"/>
    <w:link w:val="Heading1"/>
    <w:uiPriority w:val="9"/>
    <w:rsid w:val="007C2CFB"/>
    <w:rPr>
      <w:rFonts w:ascii="Browallia New" w:eastAsia="Browallia New" w:hAnsi="Browallia New" w:cs="Browallia New"/>
      <w:b/>
      <w:bCs/>
      <w:sz w:val="28"/>
      <w:szCs w:val="28"/>
      <w:lang w:val="x-none" w:eastAsia="x-none"/>
    </w:rPr>
  </w:style>
  <w:style w:type="character" w:customStyle="1" w:styleId="Heading2Char">
    <w:name w:val="Heading 2 Char"/>
    <w:link w:val="Heading2"/>
    <w:uiPriority w:val="9"/>
    <w:rsid w:val="005060C3"/>
    <w:rPr>
      <w:rFonts w:ascii="Browallia New" w:hAnsi="Browallia New" w:cs="Browallia New"/>
      <w:sz w:val="28"/>
      <w:szCs w:val="28"/>
      <w:u w:val="single"/>
    </w:rPr>
  </w:style>
  <w:style w:type="character" w:customStyle="1" w:styleId="Heading3Char">
    <w:name w:val="Heading 3 Char"/>
    <w:link w:val="Heading3"/>
    <w:uiPriority w:val="9"/>
    <w:rsid w:val="004B122B"/>
    <w:rPr>
      <w:rFonts w:ascii="Browallia New" w:eastAsia="Times New Roman" w:hAnsi="Browallia New" w:cs="Browallia New"/>
      <w:sz w:val="28"/>
      <w:szCs w:val="28"/>
      <w:u w:val="single"/>
    </w:rPr>
  </w:style>
  <w:style w:type="character" w:customStyle="1" w:styleId="Heading4Char">
    <w:name w:val="Heading 4 Char"/>
    <w:link w:val="Heading4"/>
    <w:uiPriority w:val="9"/>
    <w:rsid w:val="00014B6E"/>
    <w:rPr>
      <w:rFonts w:ascii="Browallia New" w:eastAsia="Times New Roman" w:hAnsi="Browallia New" w:cs="Browallia New"/>
      <w:b/>
      <w:bCs/>
      <w:sz w:val="28"/>
      <w:szCs w:val="28"/>
      <w:u w:val="single"/>
    </w:rPr>
  </w:style>
  <w:style w:type="paragraph" w:styleId="BodyText">
    <w:name w:val="Body Text"/>
    <w:basedOn w:val="Normal"/>
    <w:link w:val="BodyTextChar"/>
    <w:uiPriority w:val="99"/>
    <w:unhideWhenUsed/>
    <w:rsid w:val="004A43E4"/>
    <w:pPr>
      <w:pBdr>
        <w:bottom w:val="single" w:sz="4" w:space="1" w:color="000000"/>
      </w:pBdr>
      <w:ind w:firstLine="0"/>
      <w:jc w:val="center"/>
    </w:pPr>
    <w:rPr>
      <w:rFonts w:ascii="Browallia New" w:eastAsia="Times New Roman" w:hAnsi="Browallia New" w:cs="Angsana New"/>
      <w:color w:val="000000"/>
      <w:sz w:val="28"/>
      <w:lang w:val="x-none" w:eastAsia="x-none"/>
    </w:rPr>
  </w:style>
  <w:style w:type="character" w:customStyle="1" w:styleId="BodyTextChar">
    <w:name w:val="Body Text Char"/>
    <w:link w:val="BodyText"/>
    <w:uiPriority w:val="99"/>
    <w:rsid w:val="004A43E4"/>
    <w:rPr>
      <w:rFonts w:ascii="Browallia New" w:eastAsia="Times New Roman" w:hAnsi="Browallia New" w:cs="Browallia New"/>
      <w:color w:val="000000"/>
      <w:sz w:val="28"/>
      <w:szCs w:val="28"/>
    </w:rPr>
  </w:style>
  <w:style w:type="character" w:customStyle="1" w:styleId="Heading5Char">
    <w:name w:val="Heading 5 Char"/>
    <w:link w:val="Heading5"/>
    <w:uiPriority w:val="9"/>
    <w:rsid w:val="0053100C"/>
    <w:rPr>
      <w:rFonts w:ascii="Browallia New" w:eastAsia="Times New Roman" w:hAnsi="Browallia New" w:cs="Browallia New"/>
      <w:color w:val="000000"/>
      <w:sz w:val="26"/>
      <w:szCs w:val="26"/>
    </w:rPr>
  </w:style>
  <w:style w:type="paragraph" w:styleId="BalloonText">
    <w:name w:val="Balloon Text"/>
    <w:basedOn w:val="Normal"/>
    <w:link w:val="BalloonTextChar"/>
    <w:uiPriority w:val="99"/>
    <w:semiHidden/>
    <w:unhideWhenUsed/>
    <w:rsid w:val="00711E88"/>
    <w:rPr>
      <w:rFonts w:ascii="Tahoma" w:hAnsi="Tahoma" w:cs="Angsana New"/>
      <w:sz w:val="16"/>
      <w:szCs w:val="20"/>
      <w:lang w:val="x-none" w:eastAsia="x-none"/>
    </w:rPr>
  </w:style>
  <w:style w:type="character" w:customStyle="1" w:styleId="BalloonTextChar">
    <w:name w:val="Balloon Text Char"/>
    <w:link w:val="BalloonText"/>
    <w:uiPriority w:val="99"/>
    <w:semiHidden/>
    <w:rsid w:val="00711E88"/>
    <w:rPr>
      <w:rFonts w:ascii="Tahoma" w:hAnsi="Tahoma" w:cs="Angsana New"/>
      <w:sz w:val="16"/>
    </w:rPr>
  </w:style>
  <w:style w:type="paragraph" w:customStyle="1" w:styleId="NEWKHAW">
    <w:name w:val="NEW_KHAW"/>
    <w:basedOn w:val="Normal"/>
    <w:link w:val="NEWKHAWChar"/>
    <w:qFormat/>
    <w:rsid w:val="00524270"/>
    <w:pPr>
      <w:spacing w:after="120"/>
      <w:ind w:firstLine="0"/>
    </w:pPr>
    <w:rPr>
      <w:rFonts w:ascii="Browallia New" w:eastAsiaTheme="minorHAnsi" w:hAnsi="Browallia New" w:cs="Browallia New"/>
      <w:sz w:val="28"/>
    </w:rPr>
  </w:style>
  <w:style w:type="character" w:customStyle="1" w:styleId="NEWKHAWChar">
    <w:name w:val="NEW_KHAW Char"/>
    <w:basedOn w:val="DefaultParagraphFont"/>
    <w:link w:val="NEWKHAW"/>
    <w:rsid w:val="00524270"/>
    <w:rPr>
      <w:rFonts w:ascii="Browallia New" w:eastAsiaTheme="minorHAnsi" w:hAnsi="Browallia New" w:cs="Browallia New"/>
      <w:sz w:val="28"/>
      <w:szCs w:val="28"/>
    </w:rPr>
  </w:style>
  <w:style w:type="paragraph" w:styleId="Revision">
    <w:name w:val="Revision"/>
    <w:hidden/>
    <w:uiPriority w:val="99"/>
    <w:semiHidden/>
    <w:rsid w:val="00BE2984"/>
    <w:rPr>
      <w:sz w:val="22"/>
      <w:szCs w:val="28"/>
    </w:rPr>
  </w:style>
  <w:style w:type="paragraph" w:styleId="HTMLPreformatted">
    <w:name w:val="HTML Preformatted"/>
    <w:basedOn w:val="Normal"/>
    <w:link w:val="HTMLPreformattedChar"/>
    <w:uiPriority w:val="99"/>
    <w:semiHidden/>
    <w:unhideWhenUsed/>
    <w:rsid w:val="00805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05406"/>
    <w:rPr>
      <w:rFonts w:ascii="Courier New" w:eastAsia="Times New Roman" w:hAnsi="Courier New" w:cs="Courier New"/>
    </w:rPr>
  </w:style>
  <w:style w:type="character" w:customStyle="1" w:styleId="shorttext">
    <w:name w:val="short_text"/>
    <w:basedOn w:val="DefaultParagraphFont"/>
    <w:rsid w:val="005E4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257">
      <w:bodyDiv w:val="1"/>
      <w:marLeft w:val="0"/>
      <w:marRight w:val="0"/>
      <w:marTop w:val="0"/>
      <w:marBottom w:val="0"/>
      <w:divBdr>
        <w:top w:val="none" w:sz="0" w:space="0" w:color="auto"/>
        <w:left w:val="none" w:sz="0" w:space="0" w:color="auto"/>
        <w:bottom w:val="none" w:sz="0" w:space="0" w:color="auto"/>
        <w:right w:val="none" w:sz="0" w:space="0" w:color="auto"/>
      </w:divBdr>
    </w:div>
    <w:div w:id="3291234">
      <w:bodyDiv w:val="1"/>
      <w:marLeft w:val="0"/>
      <w:marRight w:val="0"/>
      <w:marTop w:val="0"/>
      <w:marBottom w:val="0"/>
      <w:divBdr>
        <w:top w:val="none" w:sz="0" w:space="0" w:color="auto"/>
        <w:left w:val="none" w:sz="0" w:space="0" w:color="auto"/>
        <w:bottom w:val="none" w:sz="0" w:space="0" w:color="auto"/>
        <w:right w:val="none" w:sz="0" w:space="0" w:color="auto"/>
      </w:divBdr>
    </w:div>
    <w:div w:id="3477806">
      <w:bodyDiv w:val="1"/>
      <w:marLeft w:val="0"/>
      <w:marRight w:val="0"/>
      <w:marTop w:val="0"/>
      <w:marBottom w:val="0"/>
      <w:divBdr>
        <w:top w:val="none" w:sz="0" w:space="0" w:color="auto"/>
        <w:left w:val="none" w:sz="0" w:space="0" w:color="auto"/>
        <w:bottom w:val="none" w:sz="0" w:space="0" w:color="auto"/>
        <w:right w:val="none" w:sz="0" w:space="0" w:color="auto"/>
      </w:divBdr>
    </w:div>
    <w:div w:id="4133627">
      <w:bodyDiv w:val="1"/>
      <w:marLeft w:val="0"/>
      <w:marRight w:val="0"/>
      <w:marTop w:val="0"/>
      <w:marBottom w:val="0"/>
      <w:divBdr>
        <w:top w:val="none" w:sz="0" w:space="0" w:color="auto"/>
        <w:left w:val="none" w:sz="0" w:space="0" w:color="auto"/>
        <w:bottom w:val="none" w:sz="0" w:space="0" w:color="auto"/>
        <w:right w:val="none" w:sz="0" w:space="0" w:color="auto"/>
      </w:divBdr>
    </w:div>
    <w:div w:id="4944872">
      <w:bodyDiv w:val="1"/>
      <w:marLeft w:val="0"/>
      <w:marRight w:val="0"/>
      <w:marTop w:val="0"/>
      <w:marBottom w:val="0"/>
      <w:divBdr>
        <w:top w:val="none" w:sz="0" w:space="0" w:color="auto"/>
        <w:left w:val="none" w:sz="0" w:space="0" w:color="auto"/>
        <w:bottom w:val="none" w:sz="0" w:space="0" w:color="auto"/>
        <w:right w:val="none" w:sz="0" w:space="0" w:color="auto"/>
      </w:divBdr>
    </w:div>
    <w:div w:id="5793935">
      <w:bodyDiv w:val="1"/>
      <w:marLeft w:val="0"/>
      <w:marRight w:val="0"/>
      <w:marTop w:val="0"/>
      <w:marBottom w:val="0"/>
      <w:divBdr>
        <w:top w:val="none" w:sz="0" w:space="0" w:color="auto"/>
        <w:left w:val="none" w:sz="0" w:space="0" w:color="auto"/>
        <w:bottom w:val="none" w:sz="0" w:space="0" w:color="auto"/>
        <w:right w:val="none" w:sz="0" w:space="0" w:color="auto"/>
      </w:divBdr>
    </w:div>
    <w:div w:id="5984870">
      <w:bodyDiv w:val="1"/>
      <w:marLeft w:val="0"/>
      <w:marRight w:val="0"/>
      <w:marTop w:val="0"/>
      <w:marBottom w:val="0"/>
      <w:divBdr>
        <w:top w:val="none" w:sz="0" w:space="0" w:color="auto"/>
        <w:left w:val="none" w:sz="0" w:space="0" w:color="auto"/>
        <w:bottom w:val="none" w:sz="0" w:space="0" w:color="auto"/>
        <w:right w:val="none" w:sz="0" w:space="0" w:color="auto"/>
      </w:divBdr>
    </w:div>
    <w:div w:id="6450563">
      <w:bodyDiv w:val="1"/>
      <w:marLeft w:val="0"/>
      <w:marRight w:val="0"/>
      <w:marTop w:val="0"/>
      <w:marBottom w:val="0"/>
      <w:divBdr>
        <w:top w:val="none" w:sz="0" w:space="0" w:color="auto"/>
        <w:left w:val="none" w:sz="0" w:space="0" w:color="auto"/>
        <w:bottom w:val="none" w:sz="0" w:space="0" w:color="auto"/>
        <w:right w:val="none" w:sz="0" w:space="0" w:color="auto"/>
      </w:divBdr>
    </w:div>
    <w:div w:id="6493884">
      <w:bodyDiv w:val="1"/>
      <w:marLeft w:val="0"/>
      <w:marRight w:val="0"/>
      <w:marTop w:val="0"/>
      <w:marBottom w:val="0"/>
      <w:divBdr>
        <w:top w:val="none" w:sz="0" w:space="0" w:color="auto"/>
        <w:left w:val="none" w:sz="0" w:space="0" w:color="auto"/>
        <w:bottom w:val="none" w:sz="0" w:space="0" w:color="auto"/>
        <w:right w:val="none" w:sz="0" w:space="0" w:color="auto"/>
      </w:divBdr>
    </w:div>
    <w:div w:id="6761087">
      <w:bodyDiv w:val="1"/>
      <w:marLeft w:val="0"/>
      <w:marRight w:val="0"/>
      <w:marTop w:val="0"/>
      <w:marBottom w:val="0"/>
      <w:divBdr>
        <w:top w:val="none" w:sz="0" w:space="0" w:color="auto"/>
        <w:left w:val="none" w:sz="0" w:space="0" w:color="auto"/>
        <w:bottom w:val="none" w:sz="0" w:space="0" w:color="auto"/>
        <w:right w:val="none" w:sz="0" w:space="0" w:color="auto"/>
      </w:divBdr>
    </w:div>
    <w:div w:id="7025593">
      <w:bodyDiv w:val="1"/>
      <w:marLeft w:val="0"/>
      <w:marRight w:val="0"/>
      <w:marTop w:val="0"/>
      <w:marBottom w:val="0"/>
      <w:divBdr>
        <w:top w:val="none" w:sz="0" w:space="0" w:color="auto"/>
        <w:left w:val="none" w:sz="0" w:space="0" w:color="auto"/>
        <w:bottom w:val="none" w:sz="0" w:space="0" w:color="auto"/>
        <w:right w:val="none" w:sz="0" w:space="0" w:color="auto"/>
      </w:divBdr>
    </w:div>
    <w:div w:id="7340349">
      <w:bodyDiv w:val="1"/>
      <w:marLeft w:val="0"/>
      <w:marRight w:val="0"/>
      <w:marTop w:val="0"/>
      <w:marBottom w:val="0"/>
      <w:divBdr>
        <w:top w:val="none" w:sz="0" w:space="0" w:color="auto"/>
        <w:left w:val="none" w:sz="0" w:space="0" w:color="auto"/>
        <w:bottom w:val="none" w:sz="0" w:space="0" w:color="auto"/>
        <w:right w:val="none" w:sz="0" w:space="0" w:color="auto"/>
      </w:divBdr>
    </w:div>
    <w:div w:id="7997584">
      <w:bodyDiv w:val="1"/>
      <w:marLeft w:val="0"/>
      <w:marRight w:val="0"/>
      <w:marTop w:val="0"/>
      <w:marBottom w:val="0"/>
      <w:divBdr>
        <w:top w:val="none" w:sz="0" w:space="0" w:color="auto"/>
        <w:left w:val="none" w:sz="0" w:space="0" w:color="auto"/>
        <w:bottom w:val="none" w:sz="0" w:space="0" w:color="auto"/>
        <w:right w:val="none" w:sz="0" w:space="0" w:color="auto"/>
      </w:divBdr>
    </w:div>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9574723">
      <w:bodyDiv w:val="1"/>
      <w:marLeft w:val="0"/>
      <w:marRight w:val="0"/>
      <w:marTop w:val="0"/>
      <w:marBottom w:val="0"/>
      <w:divBdr>
        <w:top w:val="none" w:sz="0" w:space="0" w:color="auto"/>
        <w:left w:val="none" w:sz="0" w:space="0" w:color="auto"/>
        <w:bottom w:val="none" w:sz="0" w:space="0" w:color="auto"/>
        <w:right w:val="none" w:sz="0" w:space="0" w:color="auto"/>
      </w:divBdr>
    </w:div>
    <w:div w:id="9841823">
      <w:bodyDiv w:val="1"/>
      <w:marLeft w:val="0"/>
      <w:marRight w:val="0"/>
      <w:marTop w:val="0"/>
      <w:marBottom w:val="0"/>
      <w:divBdr>
        <w:top w:val="none" w:sz="0" w:space="0" w:color="auto"/>
        <w:left w:val="none" w:sz="0" w:space="0" w:color="auto"/>
        <w:bottom w:val="none" w:sz="0" w:space="0" w:color="auto"/>
        <w:right w:val="none" w:sz="0" w:space="0" w:color="auto"/>
      </w:divBdr>
    </w:div>
    <w:div w:id="9991887">
      <w:bodyDiv w:val="1"/>
      <w:marLeft w:val="0"/>
      <w:marRight w:val="0"/>
      <w:marTop w:val="0"/>
      <w:marBottom w:val="0"/>
      <w:divBdr>
        <w:top w:val="none" w:sz="0" w:space="0" w:color="auto"/>
        <w:left w:val="none" w:sz="0" w:space="0" w:color="auto"/>
        <w:bottom w:val="none" w:sz="0" w:space="0" w:color="auto"/>
        <w:right w:val="none" w:sz="0" w:space="0" w:color="auto"/>
      </w:divBdr>
    </w:div>
    <w:div w:id="12190101">
      <w:bodyDiv w:val="1"/>
      <w:marLeft w:val="0"/>
      <w:marRight w:val="0"/>
      <w:marTop w:val="0"/>
      <w:marBottom w:val="0"/>
      <w:divBdr>
        <w:top w:val="none" w:sz="0" w:space="0" w:color="auto"/>
        <w:left w:val="none" w:sz="0" w:space="0" w:color="auto"/>
        <w:bottom w:val="none" w:sz="0" w:space="0" w:color="auto"/>
        <w:right w:val="none" w:sz="0" w:space="0" w:color="auto"/>
      </w:divBdr>
    </w:div>
    <w:div w:id="13769206">
      <w:bodyDiv w:val="1"/>
      <w:marLeft w:val="0"/>
      <w:marRight w:val="0"/>
      <w:marTop w:val="0"/>
      <w:marBottom w:val="0"/>
      <w:divBdr>
        <w:top w:val="none" w:sz="0" w:space="0" w:color="auto"/>
        <w:left w:val="none" w:sz="0" w:space="0" w:color="auto"/>
        <w:bottom w:val="none" w:sz="0" w:space="0" w:color="auto"/>
        <w:right w:val="none" w:sz="0" w:space="0" w:color="auto"/>
      </w:divBdr>
    </w:div>
    <w:div w:id="14382339">
      <w:bodyDiv w:val="1"/>
      <w:marLeft w:val="0"/>
      <w:marRight w:val="0"/>
      <w:marTop w:val="0"/>
      <w:marBottom w:val="0"/>
      <w:divBdr>
        <w:top w:val="none" w:sz="0" w:space="0" w:color="auto"/>
        <w:left w:val="none" w:sz="0" w:space="0" w:color="auto"/>
        <w:bottom w:val="none" w:sz="0" w:space="0" w:color="auto"/>
        <w:right w:val="none" w:sz="0" w:space="0" w:color="auto"/>
      </w:divBdr>
    </w:div>
    <w:div w:id="14423678">
      <w:bodyDiv w:val="1"/>
      <w:marLeft w:val="0"/>
      <w:marRight w:val="0"/>
      <w:marTop w:val="0"/>
      <w:marBottom w:val="0"/>
      <w:divBdr>
        <w:top w:val="none" w:sz="0" w:space="0" w:color="auto"/>
        <w:left w:val="none" w:sz="0" w:space="0" w:color="auto"/>
        <w:bottom w:val="none" w:sz="0" w:space="0" w:color="auto"/>
        <w:right w:val="none" w:sz="0" w:space="0" w:color="auto"/>
      </w:divBdr>
    </w:div>
    <w:div w:id="14501148">
      <w:bodyDiv w:val="1"/>
      <w:marLeft w:val="0"/>
      <w:marRight w:val="0"/>
      <w:marTop w:val="0"/>
      <w:marBottom w:val="0"/>
      <w:divBdr>
        <w:top w:val="none" w:sz="0" w:space="0" w:color="auto"/>
        <w:left w:val="none" w:sz="0" w:space="0" w:color="auto"/>
        <w:bottom w:val="none" w:sz="0" w:space="0" w:color="auto"/>
        <w:right w:val="none" w:sz="0" w:space="0" w:color="auto"/>
      </w:divBdr>
    </w:div>
    <w:div w:id="14773970">
      <w:bodyDiv w:val="1"/>
      <w:marLeft w:val="0"/>
      <w:marRight w:val="0"/>
      <w:marTop w:val="0"/>
      <w:marBottom w:val="0"/>
      <w:divBdr>
        <w:top w:val="none" w:sz="0" w:space="0" w:color="auto"/>
        <w:left w:val="none" w:sz="0" w:space="0" w:color="auto"/>
        <w:bottom w:val="none" w:sz="0" w:space="0" w:color="auto"/>
        <w:right w:val="none" w:sz="0" w:space="0" w:color="auto"/>
      </w:divBdr>
    </w:div>
    <w:div w:id="17587980">
      <w:bodyDiv w:val="1"/>
      <w:marLeft w:val="0"/>
      <w:marRight w:val="0"/>
      <w:marTop w:val="0"/>
      <w:marBottom w:val="0"/>
      <w:divBdr>
        <w:top w:val="none" w:sz="0" w:space="0" w:color="auto"/>
        <w:left w:val="none" w:sz="0" w:space="0" w:color="auto"/>
        <w:bottom w:val="none" w:sz="0" w:space="0" w:color="auto"/>
        <w:right w:val="none" w:sz="0" w:space="0" w:color="auto"/>
      </w:divBdr>
    </w:div>
    <w:div w:id="17973721">
      <w:bodyDiv w:val="1"/>
      <w:marLeft w:val="0"/>
      <w:marRight w:val="0"/>
      <w:marTop w:val="0"/>
      <w:marBottom w:val="0"/>
      <w:divBdr>
        <w:top w:val="none" w:sz="0" w:space="0" w:color="auto"/>
        <w:left w:val="none" w:sz="0" w:space="0" w:color="auto"/>
        <w:bottom w:val="none" w:sz="0" w:space="0" w:color="auto"/>
        <w:right w:val="none" w:sz="0" w:space="0" w:color="auto"/>
      </w:divBdr>
    </w:div>
    <w:div w:id="18313946">
      <w:bodyDiv w:val="1"/>
      <w:marLeft w:val="0"/>
      <w:marRight w:val="0"/>
      <w:marTop w:val="0"/>
      <w:marBottom w:val="0"/>
      <w:divBdr>
        <w:top w:val="none" w:sz="0" w:space="0" w:color="auto"/>
        <w:left w:val="none" w:sz="0" w:space="0" w:color="auto"/>
        <w:bottom w:val="none" w:sz="0" w:space="0" w:color="auto"/>
        <w:right w:val="none" w:sz="0" w:space="0" w:color="auto"/>
      </w:divBdr>
    </w:div>
    <w:div w:id="18481255">
      <w:bodyDiv w:val="1"/>
      <w:marLeft w:val="0"/>
      <w:marRight w:val="0"/>
      <w:marTop w:val="0"/>
      <w:marBottom w:val="0"/>
      <w:divBdr>
        <w:top w:val="none" w:sz="0" w:space="0" w:color="auto"/>
        <w:left w:val="none" w:sz="0" w:space="0" w:color="auto"/>
        <w:bottom w:val="none" w:sz="0" w:space="0" w:color="auto"/>
        <w:right w:val="none" w:sz="0" w:space="0" w:color="auto"/>
      </w:divBdr>
    </w:div>
    <w:div w:id="18624004">
      <w:bodyDiv w:val="1"/>
      <w:marLeft w:val="0"/>
      <w:marRight w:val="0"/>
      <w:marTop w:val="0"/>
      <w:marBottom w:val="0"/>
      <w:divBdr>
        <w:top w:val="none" w:sz="0" w:space="0" w:color="auto"/>
        <w:left w:val="none" w:sz="0" w:space="0" w:color="auto"/>
        <w:bottom w:val="none" w:sz="0" w:space="0" w:color="auto"/>
        <w:right w:val="none" w:sz="0" w:space="0" w:color="auto"/>
      </w:divBdr>
    </w:div>
    <w:div w:id="19860089">
      <w:bodyDiv w:val="1"/>
      <w:marLeft w:val="0"/>
      <w:marRight w:val="0"/>
      <w:marTop w:val="0"/>
      <w:marBottom w:val="0"/>
      <w:divBdr>
        <w:top w:val="none" w:sz="0" w:space="0" w:color="auto"/>
        <w:left w:val="none" w:sz="0" w:space="0" w:color="auto"/>
        <w:bottom w:val="none" w:sz="0" w:space="0" w:color="auto"/>
        <w:right w:val="none" w:sz="0" w:space="0" w:color="auto"/>
      </w:divBdr>
    </w:div>
    <w:div w:id="20055218">
      <w:bodyDiv w:val="1"/>
      <w:marLeft w:val="0"/>
      <w:marRight w:val="0"/>
      <w:marTop w:val="0"/>
      <w:marBottom w:val="0"/>
      <w:divBdr>
        <w:top w:val="none" w:sz="0" w:space="0" w:color="auto"/>
        <w:left w:val="none" w:sz="0" w:space="0" w:color="auto"/>
        <w:bottom w:val="none" w:sz="0" w:space="0" w:color="auto"/>
        <w:right w:val="none" w:sz="0" w:space="0" w:color="auto"/>
      </w:divBdr>
    </w:div>
    <w:div w:id="20282074">
      <w:bodyDiv w:val="1"/>
      <w:marLeft w:val="0"/>
      <w:marRight w:val="0"/>
      <w:marTop w:val="0"/>
      <w:marBottom w:val="0"/>
      <w:divBdr>
        <w:top w:val="none" w:sz="0" w:space="0" w:color="auto"/>
        <w:left w:val="none" w:sz="0" w:space="0" w:color="auto"/>
        <w:bottom w:val="none" w:sz="0" w:space="0" w:color="auto"/>
        <w:right w:val="none" w:sz="0" w:space="0" w:color="auto"/>
      </w:divBdr>
    </w:div>
    <w:div w:id="21592512">
      <w:bodyDiv w:val="1"/>
      <w:marLeft w:val="0"/>
      <w:marRight w:val="0"/>
      <w:marTop w:val="0"/>
      <w:marBottom w:val="0"/>
      <w:divBdr>
        <w:top w:val="none" w:sz="0" w:space="0" w:color="auto"/>
        <w:left w:val="none" w:sz="0" w:space="0" w:color="auto"/>
        <w:bottom w:val="none" w:sz="0" w:space="0" w:color="auto"/>
        <w:right w:val="none" w:sz="0" w:space="0" w:color="auto"/>
      </w:divBdr>
    </w:div>
    <w:div w:id="22026079">
      <w:bodyDiv w:val="1"/>
      <w:marLeft w:val="0"/>
      <w:marRight w:val="0"/>
      <w:marTop w:val="0"/>
      <w:marBottom w:val="0"/>
      <w:divBdr>
        <w:top w:val="none" w:sz="0" w:space="0" w:color="auto"/>
        <w:left w:val="none" w:sz="0" w:space="0" w:color="auto"/>
        <w:bottom w:val="none" w:sz="0" w:space="0" w:color="auto"/>
        <w:right w:val="none" w:sz="0" w:space="0" w:color="auto"/>
      </w:divBdr>
    </w:div>
    <w:div w:id="22831929">
      <w:bodyDiv w:val="1"/>
      <w:marLeft w:val="0"/>
      <w:marRight w:val="0"/>
      <w:marTop w:val="0"/>
      <w:marBottom w:val="0"/>
      <w:divBdr>
        <w:top w:val="none" w:sz="0" w:space="0" w:color="auto"/>
        <w:left w:val="none" w:sz="0" w:space="0" w:color="auto"/>
        <w:bottom w:val="none" w:sz="0" w:space="0" w:color="auto"/>
        <w:right w:val="none" w:sz="0" w:space="0" w:color="auto"/>
      </w:divBdr>
    </w:div>
    <w:div w:id="23558755">
      <w:bodyDiv w:val="1"/>
      <w:marLeft w:val="0"/>
      <w:marRight w:val="0"/>
      <w:marTop w:val="0"/>
      <w:marBottom w:val="0"/>
      <w:divBdr>
        <w:top w:val="none" w:sz="0" w:space="0" w:color="auto"/>
        <w:left w:val="none" w:sz="0" w:space="0" w:color="auto"/>
        <w:bottom w:val="none" w:sz="0" w:space="0" w:color="auto"/>
        <w:right w:val="none" w:sz="0" w:space="0" w:color="auto"/>
      </w:divBdr>
    </w:div>
    <w:div w:id="23949382">
      <w:bodyDiv w:val="1"/>
      <w:marLeft w:val="0"/>
      <w:marRight w:val="0"/>
      <w:marTop w:val="0"/>
      <w:marBottom w:val="0"/>
      <w:divBdr>
        <w:top w:val="none" w:sz="0" w:space="0" w:color="auto"/>
        <w:left w:val="none" w:sz="0" w:space="0" w:color="auto"/>
        <w:bottom w:val="none" w:sz="0" w:space="0" w:color="auto"/>
        <w:right w:val="none" w:sz="0" w:space="0" w:color="auto"/>
      </w:divBdr>
    </w:div>
    <w:div w:id="25301152">
      <w:bodyDiv w:val="1"/>
      <w:marLeft w:val="0"/>
      <w:marRight w:val="0"/>
      <w:marTop w:val="0"/>
      <w:marBottom w:val="0"/>
      <w:divBdr>
        <w:top w:val="none" w:sz="0" w:space="0" w:color="auto"/>
        <w:left w:val="none" w:sz="0" w:space="0" w:color="auto"/>
        <w:bottom w:val="none" w:sz="0" w:space="0" w:color="auto"/>
        <w:right w:val="none" w:sz="0" w:space="0" w:color="auto"/>
      </w:divBdr>
    </w:div>
    <w:div w:id="25496773">
      <w:bodyDiv w:val="1"/>
      <w:marLeft w:val="0"/>
      <w:marRight w:val="0"/>
      <w:marTop w:val="0"/>
      <w:marBottom w:val="0"/>
      <w:divBdr>
        <w:top w:val="none" w:sz="0" w:space="0" w:color="auto"/>
        <w:left w:val="none" w:sz="0" w:space="0" w:color="auto"/>
        <w:bottom w:val="none" w:sz="0" w:space="0" w:color="auto"/>
        <w:right w:val="none" w:sz="0" w:space="0" w:color="auto"/>
      </w:divBdr>
    </w:div>
    <w:div w:id="27803993">
      <w:bodyDiv w:val="1"/>
      <w:marLeft w:val="0"/>
      <w:marRight w:val="0"/>
      <w:marTop w:val="0"/>
      <w:marBottom w:val="0"/>
      <w:divBdr>
        <w:top w:val="none" w:sz="0" w:space="0" w:color="auto"/>
        <w:left w:val="none" w:sz="0" w:space="0" w:color="auto"/>
        <w:bottom w:val="none" w:sz="0" w:space="0" w:color="auto"/>
        <w:right w:val="none" w:sz="0" w:space="0" w:color="auto"/>
      </w:divBdr>
    </w:div>
    <w:div w:id="28116134">
      <w:bodyDiv w:val="1"/>
      <w:marLeft w:val="0"/>
      <w:marRight w:val="0"/>
      <w:marTop w:val="0"/>
      <w:marBottom w:val="0"/>
      <w:divBdr>
        <w:top w:val="none" w:sz="0" w:space="0" w:color="auto"/>
        <w:left w:val="none" w:sz="0" w:space="0" w:color="auto"/>
        <w:bottom w:val="none" w:sz="0" w:space="0" w:color="auto"/>
        <w:right w:val="none" w:sz="0" w:space="0" w:color="auto"/>
      </w:divBdr>
    </w:div>
    <w:div w:id="29192495">
      <w:bodyDiv w:val="1"/>
      <w:marLeft w:val="0"/>
      <w:marRight w:val="0"/>
      <w:marTop w:val="0"/>
      <w:marBottom w:val="0"/>
      <w:divBdr>
        <w:top w:val="none" w:sz="0" w:space="0" w:color="auto"/>
        <w:left w:val="none" w:sz="0" w:space="0" w:color="auto"/>
        <w:bottom w:val="none" w:sz="0" w:space="0" w:color="auto"/>
        <w:right w:val="none" w:sz="0" w:space="0" w:color="auto"/>
      </w:divBdr>
    </w:div>
    <w:div w:id="29840466">
      <w:bodyDiv w:val="1"/>
      <w:marLeft w:val="0"/>
      <w:marRight w:val="0"/>
      <w:marTop w:val="0"/>
      <w:marBottom w:val="0"/>
      <w:divBdr>
        <w:top w:val="none" w:sz="0" w:space="0" w:color="auto"/>
        <w:left w:val="none" w:sz="0" w:space="0" w:color="auto"/>
        <w:bottom w:val="none" w:sz="0" w:space="0" w:color="auto"/>
        <w:right w:val="none" w:sz="0" w:space="0" w:color="auto"/>
      </w:divBdr>
    </w:div>
    <w:div w:id="30422037">
      <w:bodyDiv w:val="1"/>
      <w:marLeft w:val="0"/>
      <w:marRight w:val="0"/>
      <w:marTop w:val="0"/>
      <w:marBottom w:val="0"/>
      <w:divBdr>
        <w:top w:val="none" w:sz="0" w:space="0" w:color="auto"/>
        <w:left w:val="none" w:sz="0" w:space="0" w:color="auto"/>
        <w:bottom w:val="none" w:sz="0" w:space="0" w:color="auto"/>
        <w:right w:val="none" w:sz="0" w:space="0" w:color="auto"/>
      </w:divBdr>
    </w:div>
    <w:div w:id="32316573">
      <w:bodyDiv w:val="1"/>
      <w:marLeft w:val="0"/>
      <w:marRight w:val="0"/>
      <w:marTop w:val="0"/>
      <w:marBottom w:val="0"/>
      <w:divBdr>
        <w:top w:val="none" w:sz="0" w:space="0" w:color="auto"/>
        <w:left w:val="none" w:sz="0" w:space="0" w:color="auto"/>
        <w:bottom w:val="none" w:sz="0" w:space="0" w:color="auto"/>
        <w:right w:val="none" w:sz="0" w:space="0" w:color="auto"/>
      </w:divBdr>
    </w:div>
    <w:div w:id="32774747">
      <w:bodyDiv w:val="1"/>
      <w:marLeft w:val="0"/>
      <w:marRight w:val="0"/>
      <w:marTop w:val="0"/>
      <w:marBottom w:val="0"/>
      <w:divBdr>
        <w:top w:val="none" w:sz="0" w:space="0" w:color="auto"/>
        <w:left w:val="none" w:sz="0" w:space="0" w:color="auto"/>
        <w:bottom w:val="none" w:sz="0" w:space="0" w:color="auto"/>
        <w:right w:val="none" w:sz="0" w:space="0" w:color="auto"/>
      </w:divBdr>
    </w:div>
    <w:div w:id="32777622">
      <w:bodyDiv w:val="1"/>
      <w:marLeft w:val="0"/>
      <w:marRight w:val="0"/>
      <w:marTop w:val="0"/>
      <w:marBottom w:val="0"/>
      <w:divBdr>
        <w:top w:val="none" w:sz="0" w:space="0" w:color="auto"/>
        <w:left w:val="none" w:sz="0" w:space="0" w:color="auto"/>
        <w:bottom w:val="none" w:sz="0" w:space="0" w:color="auto"/>
        <w:right w:val="none" w:sz="0" w:space="0" w:color="auto"/>
      </w:divBdr>
    </w:div>
    <w:div w:id="33314326">
      <w:bodyDiv w:val="1"/>
      <w:marLeft w:val="0"/>
      <w:marRight w:val="0"/>
      <w:marTop w:val="0"/>
      <w:marBottom w:val="0"/>
      <w:divBdr>
        <w:top w:val="none" w:sz="0" w:space="0" w:color="auto"/>
        <w:left w:val="none" w:sz="0" w:space="0" w:color="auto"/>
        <w:bottom w:val="none" w:sz="0" w:space="0" w:color="auto"/>
        <w:right w:val="none" w:sz="0" w:space="0" w:color="auto"/>
      </w:divBdr>
    </w:div>
    <w:div w:id="33385671">
      <w:bodyDiv w:val="1"/>
      <w:marLeft w:val="0"/>
      <w:marRight w:val="0"/>
      <w:marTop w:val="0"/>
      <w:marBottom w:val="0"/>
      <w:divBdr>
        <w:top w:val="none" w:sz="0" w:space="0" w:color="auto"/>
        <w:left w:val="none" w:sz="0" w:space="0" w:color="auto"/>
        <w:bottom w:val="none" w:sz="0" w:space="0" w:color="auto"/>
        <w:right w:val="none" w:sz="0" w:space="0" w:color="auto"/>
      </w:divBdr>
    </w:div>
    <w:div w:id="34887991">
      <w:bodyDiv w:val="1"/>
      <w:marLeft w:val="0"/>
      <w:marRight w:val="0"/>
      <w:marTop w:val="0"/>
      <w:marBottom w:val="0"/>
      <w:divBdr>
        <w:top w:val="none" w:sz="0" w:space="0" w:color="auto"/>
        <w:left w:val="none" w:sz="0" w:space="0" w:color="auto"/>
        <w:bottom w:val="none" w:sz="0" w:space="0" w:color="auto"/>
        <w:right w:val="none" w:sz="0" w:space="0" w:color="auto"/>
      </w:divBdr>
    </w:div>
    <w:div w:id="36786383">
      <w:bodyDiv w:val="1"/>
      <w:marLeft w:val="0"/>
      <w:marRight w:val="0"/>
      <w:marTop w:val="0"/>
      <w:marBottom w:val="0"/>
      <w:divBdr>
        <w:top w:val="none" w:sz="0" w:space="0" w:color="auto"/>
        <w:left w:val="none" w:sz="0" w:space="0" w:color="auto"/>
        <w:bottom w:val="none" w:sz="0" w:space="0" w:color="auto"/>
        <w:right w:val="none" w:sz="0" w:space="0" w:color="auto"/>
      </w:divBdr>
    </w:div>
    <w:div w:id="37702532">
      <w:bodyDiv w:val="1"/>
      <w:marLeft w:val="0"/>
      <w:marRight w:val="0"/>
      <w:marTop w:val="0"/>
      <w:marBottom w:val="0"/>
      <w:divBdr>
        <w:top w:val="none" w:sz="0" w:space="0" w:color="auto"/>
        <w:left w:val="none" w:sz="0" w:space="0" w:color="auto"/>
        <w:bottom w:val="none" w:sz="0" w:space="0" w:color="auto"/>
        <w:right w:val="none" w:sz="0" w:space="0" w:color="auto"/>
      </w:divBdr>
    </w:div>
    <w:div w:id="38365235">
      <w:bodyDiv w:val="1"/>
      <w:marLeft w:val="0"/>
      <w:marRight w:val="0"/>
      <w:marTop w:val="0"/>
      <w:marBottom w:val="0"/>
      <w:divBdr>
        <w:top w:val="none" w:sz="0" w:space="0" w:color="auto"/>
        <w:left w:val="none" w:sz="0" w:space="0" w:color="auto"/>
        <w:bottom w:val="none" w:sz="0" w:space="0" w:color="auto"/>
        <w:right w:val="none" w:sz="0" w:space="0" w:color="auto"/>
      </w:divBdr>
    </w:div>
    <w:div w:id="40637125">
      <w:bodyDiv w:val="1"/>
      <w:marLeft w:val="0"/>
      <w:marRight w:val="0"/>
      <w:marTop w:val="0"/>
      <w:marBottom w:val="0"/>
      <w:divBdr>
        <w:top w:val="none" w:sz="0" w:space="0" w:color="auto"/>
        <w:left w:val="none" w:sz="0" w:space="0" w:color="auto"/>
        <w:bottom w:val="none" w:sz="0" w:space="0" w:color="auto"/>
        <w:right w:val="none" w:sz="0" w:space="0" w:color="auto"/>
      </w:divBdr>
    </w:div>
    <w:div w:id="41710728">
      <w:bodyDiv w:val="1"/>
      <w:marLeft w:val="0"/>
      <w:marRight w:val="0"/>
      <w:marTop w:val="0"/>
      <w:marBottom w:val="0"/>
      <w:divBdr>
        <w:top w:val="none" w:sz="0" w:space="0" w:color="auto"/>
        <w:left w:val="none" w:sz="0" w:space="0" w:color="auto"/>
        <w:bottom w:val="none" w:sz="0" w:space="0" w:color="auto"/>
        <w:right w:val="none" w:sz="0" w:space="0" w:color="auto"/>
      </w:divBdr>
    </w:div>
    <w:div w:id="42868219">
      <w:bodyDiv w:val="1"/>
      <w:marLeft w:val="0"/>
      <w:marRight w:val="0"/>
      <w:marTop w:val="0"/>
      <w:marBottom w:val="0"/>
      <w:divBdr>
        <w:top w:val="none" w:sz="0" w:space="0" w:color="auto"/>
        <w:left w:val="none" w:sz="0" w:space="0" w:color="auto"/>
        <w:bottom w:val="none" w:sz="0" w:space="0" w:color="auto"/>
        <w:right w:val="none" w:sz="0" w:space="0" w:color="auto"/>
      </w:divBdr>
    </w:div>
    <w:div w:id="44332376">
      <w:bodyDiv w:val="1"/>
      <w:marLeft w:val="0"/>
      <w:marRight w:val="0"/>
      <w:marTop w:val="0"/>
      <w:marBottom w:val="0"/>
      <w:divBdr>
        <w:top w:val="none" w:sz="0" w:space="0" w:color="auto"/>
        <w:left w:val="none" w:sz="0" w:space="0" w:color="auto"/>
        <w:bottom w:val="none" w:sz="0" w:space="0" w:color="auto"/>
        <w:right w:val="none" w:sz="0" w:space="0" w:color="auto"/>
      </w:divBdr>
    </w:div>
    <w:div w:id="44645350">
      <w:bodyDiv w:val="1"/>
      <w:marLeft w:val="0"/>
      <w:marRight w:val="0"/>
      <w:marTop w:val="0"/>
      <w:marBottom w:val="0"/>
      <w:divBdr>
        <w:top w:val="none" w:sz="0" w:space="0" w:color="auto"/>
        <w:left w:val="none" w:sz="0" w:space="0" w:color="auto"/>
        <w:bottom w:val="none" w:sz="0" w:space="0" w:color="auto"/>
        <w:right w:val="none" w:sz="0" w:space="0" w:color="auto"/>
      </w:divBdr>
    </w:div>
    <w:div w:id="46077063">
      <w:bodyDiv w:val="1"/>
      <w:marLeft w:val="0"/>
      <w:marRight w:val="0"/>
      <w:marTop w:val="0"/>
      <w:marBottom w:val="0"/>
      <w:divBdr>
        <w:top w:val="none" w:sz="0" w:space="0" w:color="auto"/>
        <w:left w:val="none" w:sz="0" w:space="0" w:color="auto"/>
        <w:bottom w:val="none" w:sz="0" w:space="0" w:color="auto"/>
        <w:right w:val="none" w:sz="0" w:space="0" w:color="auto"/>
      </w:divBdr>
    </w:div>
    <w:div w:id="47264762">
      <w:bodyDiv w:val="1"/>
      <w:marLeft w:val="0"/>
      <w:marRight w:val="0"/>
      <w:marTop w:val="0"/>
      <w:marBottom w:val="0"/>
      <w:divBdr>
        <w:top w:val="none" w:sz="0" w:space="0" w:color="auto"/>
        <w:left w:val="none" w:sz="0" w:space="0" w:color="auto"/>
        <w:bottom w:val="none" w:sz="0" w:space="0" w:color="auto"/>
        <w:right w:val="none" w:sz="0" w:space="0" w:color="auto"/>
      </w:divBdr>
    </w:div>
    <w:div w:id="47845994">
      <w:bodyDiv w:val="1"/>
      <w:marLeft w:val="0"/>
      <w:marRight w:val="0"/>
      <w:marTop w:val="0"/>
      <w:marBottom w:val="0"/>
      <w:divBdr>
        <w:top w:val="none" w:sz="0" w:space="0" w:color="auto"/>
        <w:left w:val="none" w:sz="0" w:space="0" w:color="auto"/>
        <w:bottom w:val="none" w:sz="0" w:space="0" w:color="auto"/>
        <w:right w:val="none" w:sz="0" w:space="0" w:color="auto"/>
      </w:divBdr>
    </w:div>
    <w:div w:id="49503914">
      <w:bodyDiv w:val="1"/>
      <w:marLeft w:val="0"/>
      <w:marRight w:val="0"/>
      <w:marTop w:val="0"/>
      <w:marBottom w:val="0"/>
      <w:divBdr>
        <w:top w:val="none" w:sz="0" w:space="0" w:color="auto"/>
        <w:left w:val="none" w:sz="0" w:space="0" w:color="auto"/>
        <w:bottom w:val="none" w:sz="0" w:space="0" w:color="auto"/>
        <w:right w:val="none" w:sz="0" w:space="0" w:color="auto"/>
      </w:divBdr>
    </w:div>
    <w:div w:id="51737219">
      <w:bodyDiv w:val="1"/>
      <w:marLeft w:val="0"/>
      <w:marRight w:val="0"/>
      <w:marTop w:val="0"/>
      <w:marBottom w:val="0"/>
      <w:divBdr>
        <w:top w:val="none" w:sz="0" w:space="0" w:color="auto"/>
        <w:left w:val="none" w:sz="0" w:space="0" w:color="auto"/>
        <w:bottom w:val="none" w:sz="0" w:space="0" w:color="auto"/>
        <w:right w:val="none" w:sz="0" w:space="0" w:color="auto"/>
      </w:divBdr>
    </w:div>
    <w:div w:id="52823226">
      <w:bodyDiv w:val="1"/>
      <w:marLeft w:val="0"/>
      <w:marRight w:val="0"/>
      <w:marTop w:val="0"/>
      <w:marBottom w:val="0"/>
      <w:divBdr>
        <w:top w:val="none" w:sz="0" w:space="0" w:color="auto"/>
        <w:left w:val="none" w:sz="0" w:space="0" w:color="auto"/>
        <w:bottom w:val="none" w:sz="0" w:space="0" w:color="auto"/>
        <w:right w:val="none" w:sz="0" w:space="0" w:color="auto"/>
      </w:divBdr>
    </w:div>
    <w:div w:id="55208311">
      <w:bodyDiv w:val="1"/>
      <w:marLeft w:val="0"/>
      <w:marRight w:val="0"/>
      <w:marTop w:val="0"/>
      <w:marBottom w:val="0"/>
      <w:divBdr>
        <w:top w:val="none" w:sz="0" w:space="0" w:color="auto"/>
        <w:left w:val="none" w:sz="0" w:space="0" w:color="auto"/>
        <w:bottom w:val="none" w:sz="0" w:space="0" w:color="auto"/>
        <w:right w:val="none" w:sz="0" w:space="0" w:color="auto"/>
      </w:divBdr>
    </w:div>
    <w:div w:id="56246334">
      <w:bodyDiv w:val="1"/>
      <w:marLeft w:val="0"/>
      <w:marRight w:val="0"/>
      <w:marTop w:val="0"/>
      <w:marBottom w:val="0"/>
      <w:divBdr>
        <w:top w:val="none" w:sz="0" w:space="0" w:color="auto"/>
        <w:left w:val="none" w:sz="0" w:space="0" w:color="auto"/>
        <w:bottom w:val="none" w:sz="0" w:space="0" w:color="auto"/>
        <w:right w:val="none" w:sz="0" w:space="0" w:color="auto"/>
      </w:divBdr>
    </w:div>
    <w:div w:id="56518728">
      <w:bodyDiv w:val="1"/>
      <w:marLeft w:val="0"/>
      <w:marRight w:val="0"/>
      <w:marTop w:val="0"/>
      <w:marBottom w:val="0"/>
      <w:divBdr>
        <w:top w:val="none" w:sz="0" w:space="0" w:color="auto"/>
        <w:left w:val="none" w:sz="0" w:space="0" w:color="auto"/>
        <w:bottom w:val="none" w:sz="0" w:space="0" w:color="auto"/>
        <w:right w:val="none" w:sz="0" w:space="0" w:color="auto"/>
      </w:divBdr>
    </w:div>
    <w:div w:id="56823441">
      <w:bodyDiv w:val="1"/>
      <w:marLeft w:val="0"/>
      <w:marRight w:val="0"/>
      <w:marTop w:val="0"/>
      <w:marBottom w:val="0"/>
      <w:divBdr>
        <w:top w:val="none" w:sz="0" w:space="0" w:color="auto"/>
        <w:left w:val="none" w:sz="0" w:space="0" w:color="auto"/>
        <w:bottom w:val="none" w:sz="0" w:space="0" w:color="auto"/>
        <w:right w:val="none" w:sz="0" w:space="0" w:color="auto"/>
      </w:divBdr>
    </w:div>
    <w:div w:id="58022405">
      <w:bodyDiv w:val="1"/>
      <w:marLeft w:val="0"/>
      <w:marRight w:val="0"/>
      <w:marTop w:val="0"/>
      <w:marBottom w:val="0"/>
      <w:divBdr>
        <w:top w:val="none" w:sz="0" w:space="0" w:color="auto"/>
        <w:left w:val="none" w:sz="0" w:space="0" w:color="auto"/>
        <w:bottom w:val="none" w:sz="0" w:space="0" w:color="auto"/>
        <w:right w:val="none" w:sz="0" w:space="0" w:color="auto"/>
      </w:divBdr>
    </w:div>
    <w:div w:id="58528269">
      <w:bodyDiv w:val="1"/>
      <w:marLeft w:val="0"/>
      <w:marRight w:val="0"/>
      <w:marTop w:val="0"/>
      <w:marBottom w:val="0"/>
      <w:divBdr>
        <w:top w:val="none" w:sz="0" w:space="0" w:color="auto"/>
        <w:left w:val="none" w:sz="0" w:space="0" w:color="auto"/>
        <w:bottom w:val="none" w:sz="0" w:space="0" w:color="auto"/>
        <w:right w:val="none" w:sz="0" w:space="0" w:color="auto"/>
      </w:divBdr>
    </w:div>
    <w:div w:id="59132613">
      <w:bodyDiv w:val="1"/>
      <w:marLeft w:val="0"/>
      <w:marRight w:val="0"/>
      <w:marTop w:val="0"/>
      <w:marBottom w:val="0"/>
      <w:divBdr>
        <w:top w:val="none" w:sz="0" w:space="0" w:color="auto"/>
        <w:left w:val="none" w:sz="0" w:space="0" w:color="auto"/>
        <w:bottom w:val="none" w:sz="0" w:space="0" w:color="auto"/>
        <w:right w:val="none" w:sz="0" w:space="0" w:color="auto"/>
      </w:divBdr>
    </w:div>
    <w:div w:id="61950146">
      <w:bodyDiv w:val="1"/>
      <w:marLeft w:val="0"/>
      <w:marRight w:val="0"/>
      <w:marTop w:val="0"/>
      <w:marBottom w:val="0"/>
      <w:divBdr>
        <w:top w:val="none" w:sz="0" w:space="0" w:color="auto"/>
        <w:left w:val="none" w:sz="0" w:space="0" w:color="auto"/>
        <w:bottom w:val="none" w:sz="0" w:space="0" w:color="auto"/>
        <w:right w:val="none" w:sz="0" w:space="0" w:color="auto"/>
      </w:divBdr>
    </w:div>
    <w:div w:id="62608154">
      <w:bodyDiv w:val="1"/>
      <w:marLeft w:val="0"/>
      <w:marRight w:val="0"/>
      <w:marTop w:val="0"/>
      <w:marBottom w:val="0"/>
      <w:divBdr>
        <w:top w:val="none" w:sz="0" w:space="0" w:color="auto"/>
        <w:left w:val="none" w:sz="0" w:space="0" w:color="auto"/>
        <w:bottom w:val="none" w:sz="0" w:space="0" w:color="auto"/>
        <w:right w:val="none" w:sz="0" w:space="0" w:color="auto"/>
      </w:divBdr>
    </w:div>
    <w:div w:id="63139823">
      <w:bodyDiv w:val="1"/>
      <w:marLeft w:val="0"/>
      <w:marRight w:val="0"/>
      <w:marTop w:val="0"/>
      <w:marBottom w:val="0"/>
      <w:divBdr>
        <w:top w:val="none" w:sz="0" w:space="0" w:color="auto"/>
        <w:left w:val="none" w:sz="0" w:space="0" w:color="auto"/>
        <w:bottom w:val="none" w:sz="0" w:space="0" w:color="auto"/>
        <w:right w:val="none" w:sz="0" w:space="0" w:color="auto"/>
      </w:divBdr>
    </w:div>
    <w:div w:id="66223604">
      <w:bodyDiv w:val="1"/>
      <w:marLeft w:val="0"/>
      <w:marRight w:val="0"/>
      <w:marTop w:val="0"/>
      <w:marBottom w:val="0"/>
      <w:divBdr>
        <w:top w:val="none" w:sz="0" w:space="0" w:color="auto"/>
        <w:left w:val="none" w:sz="0" w:space="0" w:color="auto"/>
        <w:bottom w:val="none" w:sz="0" w:space="0" w:color="auto"/>
        <w:right w:val="none" w:sz="0" w:space="0" w:color="auto"/>
      </w:divBdr>
    </w:div>
    <w:div w:id="67070565">
      <w:bodyDiv w:val="1"/>
      <w:marLeft w:val="0"/>
      <w:marRight w:val="0"/>
      <w:marTop w:val="0"/>
      <w:marBottom w:val="0"/>
      <w:divBdr>
        <w:top w:val="none" w:sz="0" w:space="0" w:color="auto"/>
        <w:left w:val="none" w:sz="0" w:space="0" w:color="auto"/>
        <w:bottom w:val="none" w:sz="0" w:space="0" w:color="auto"/>
        <w:right w:val="none" w:sz="0" w:space="0" w:color="auto"/>
      </w:divBdr>
    </w:div>
    <w:div w:id="67503361">
      <w:bodyDiv w:val="1"/>
      <w:marLeft w:val="0"/>
      <w:marRight w:val="0"/>
      <w:marTop w:val="0"/>
      <w:marBottom w:val="0"/>
      <w:divBdr>
        <w:top w:val="none" w:sz="0" w:space="0" w:color="auto"/>
        <w:left w:val="none" w:sz="0" w:space="0" w:color="auto"/>
        <w:bottom w:val="none" w:sz="0" w:space="0" w:color="auto"/>
        <w:right w:val="none" w:sz="0" w:space="0" w:color="auto"/>
      </w:divBdr>
    </w:div>
    <w:div w:id="68120076">
      <w:bodyDiv w:val="1"/>
      <w:marLeft w:val="0"/>
      <w:marRight w:val="0"/>
      <w:marTop w:val="0"/>
      <w:marBottom w:val="0"/>
      <w:divBdr>
        <w:top w:val="none" w:sz="0" w:space="0" w:color="auto"/>
        <w:left w:val="none" w:sz="0" w:space="0" w:color="auto"/>
        <w:bottom w:val="none" w:sz="0" w:space="0" w:color="auto"/>
        <w:right w:val="none" w:sz="0" w:space="0" w:color="auto"/>
      </w:divBdr>
    </w:div>
    <w:div w:id="70007592">
      <w:bodyDiv w:val="1"/>
      <w:marLeft w:val="0"/>
      <w:marRight w:val="0"/>
      <w:marTop w:val="0"/>
      <w:marBottom w:val="0"/>
      <w:divBdr>
        <w:top w:val="none" w:sz="0" w:space="0" w:color="auto"/>
        <w:left w:val="none" w:sz="0" w:space="0" w:color="auto"/>
        <w:bottom w:val="none" w:sz="0" w:space="0" w:color="auto"/>
        <w:right w:val="none" w:sz="0" w:space="0" w:color="auto"/>
      </w:divBdr>
    </w:div>
    <w:div w:id="70591834">
      <w:bodyDiv w:val="1"/>
      <w:marLeft w:val="0"/>
      <w:marRight w:val="0"/>
      <w:marTop w:val="0"/>
      <w:marBottom w:val="0"/>
      <w:divBdr>
        <w:top w:val="none" w:sz="0" w:space="0" w:color="auto"/>
        <w:left w:val="none" w:sz="0" w:space="0" w:color="auto"/>
        <w:bottom w:val="none" w:sz="0" w:space="0" w:color="auto"/>
        <w:right w:val="none" w:sz="0" w:space="0" w:color="auto"/>
      </w:divBdr>
    </w:div>
    <w:div w:id="70855323">
      <w:bodyDiv w:val="1"/>
      <w:marLeft w:val="0"/>
      <w:marRight w:val="0"/>
      <w:marTop w:val="0"/>
      <w:marBottom w:val="0"/>
      <w:divBdr>
        <w:top w:val="none" w:sz="0" w:space="0" w:color="auto"/>
        <w:left w:val="none" w:sz="0" w:space="0" w:color="auto"/>
        <w:bottom w:val="none" w:sz="0" w:space="0" w:color="auto"/>
        <w:right w:val="none" w:sz="0" w:space="0" w:color="auto"/>
      </w:divBdr>
    </w:div>
    <w:div w:id="71513407">
      <w:bodyDiv w:val="1"/>
      <w:marLeft w:val="0"/>
      <w:marRight w:val="0"/>
      <w:marTop w:val="0"/>
      <w:marBottom w:val="0"/>
      <w:divBdr>
        <w:top w:val="none" w:sz="0" w:space="0" w:color="auto"/>
        <w:left w:val="none" w:sz="0" w:space="0" w:color="auto"/>
        <w:bottom w:val="none" w:sz="0" w:space="0" w:color="auto"/>
        <w:right w:val="none" w:sz="0" w:space="0" w:color="auto"/>
      </w:divBdr>
    </w:div>
    <w:div w:id="72624493">
      <w:bodyDiv w:val="1"/>
      <w:marLeft w:val="0"/>
      <w:marRight w:val="0"/>
      <w:marTop w:val="0"/>
      <w:marBottom w:val="0"/>
      <w:divBdr>
        <w:top w:val="none" w:sz="0" w:space="0" w:color="auto"/>
        <w:left w:val="none" w:sz="0" w:space="0" w:color="auto"/>
        <w:bottom w:val="none" w:sz="0" w:space="0" w:color="auto"/>
        <w:right w:val="none" w:sz="0" w:space="0" w:color="auto"/>
      </w:divBdr>
    </w:div>
    <w:div w:id="72628211">
      <w:bodyDiv w:val="1"/>
      <w:marLeft w:val="0"/>
      <w:marRight w:val="0"/>
      <w:marTop w:val="0"/>
      <w:marBottom w:val="0"/>
      <w:divBdr>
        <w:top w:val="none" w:sz="0" w:space="0" w:color="auto"/>
        <w:left w:val="none" w:sz="0" w:space="0" w:color="auto"/>
        <w:bottom w:val="none" w:sz="0" w:space="0" w:color="auto"/>
        <w:right w:val="none" w:sz="0" w:space="0" w:color="auto"/>
      </w:divBdr>
    </w:div>
    <w:div w:id="73626154">
      <w:bodyDiv w:val="1"/>
      <w:marLeft w:val="0"/>
      <w:marRight w:val="0"/>
      <w:marTop w:val="0"/>
      <w:marBottom w:val="0"/>
      <w:divBdr>
        <w:top w:val="none" w:sz="0" w:space="0" w:color="auto"/>
        <w:left w:val="none" w:sz="0" w:space="0" w:color="auto"/>
        <w:bottom w:val="none" w:sz="0" w:space="0" w:color="auto"/>
        <w:right w:val="none" w:sz="0" w:space="0" w:color="auto"/>
      </w:divBdr>
    </w:div>
    <w:div w:id="74398646">
      <w:bodyDiv w:val="1"/>
      <w:marLeft w:val="0"/>
      <w:marRight w:val="0"/>
      <w:marTop w:val="0"/>
      <w:marBottom w:val="0"/>
      <w:divBdr>
        <w:top w:val="none" w:sz="0" w:space="0" w:color="auto"/>
        <w:left w:val="none" w:sz="0" w:space="0" w:color="auto"/>
        <w:bottom w:val="none" w:sz="0" w:space="0" w:color="auto"/>
        <w:right w:val="none" w:sz="0" w:space="0" w:color="auto"/>
      </w:divBdr>
    </w:div>
    <w:div w:id="74711395">
      <w:bodyDiv w:val="1"/>
      <w:marLeft w:val="0"/>
      <w:marRight w:val="0"/>
      <w:marTop w:val="0"/>
      <w:marBottom w:val="0"/>
      <w:divBdr>
        <w:top w:val="none" w:sz="0" w:space="0" w:color="auto"/>
        <w:left w:val="none" w:sz="0" w:space="0" w:color="auto"/>
        <w:bottom w:val="none" w:sz="0" w:space="0" w:color="auto"/>
        <w:right w:val="none" w:sz="0" w:space="0" w:color="auto"/>
      </w:divBdr>
    </w:div>
    <w:div w:id="76248199">
      <w:bodyDiv w:val="1"/>
      <w:marLeft w:val="0"/>
      <w:marRight w:val="0"/>
      <w:marTop w:val="0"/>
      <w:marBottom w:val="0"/>
      <w:divBdr>
        <w:top w:val="none" w:sz="0" w:space="0" w:color="auto"/>
        <w:left w:val="none" w:sz="0" w:space="0" w:color="auto"/>
        <w:bottom w:val="none" w:sz="0" w:space="0" w:color="auto"/>
        <w:right w:val="none" w:sz="0" w:space="0" w:color="auto"/>
      </w:divBdr>
    </w:div>
    <w:div w:id="78186325">
      <w:bodyDiv w:val="1"/>
      <w:marLeft w:val="0"/>
      <w:marRight w:val="0"/>
      <w:marTop w:val="0"/>
      <w:marBottom w:val="0"/>
      <w:divBdr>
        <w:top w:val="none" w:sz="0" w:space="0" w:color="auto"/>
        <w:left w:val="none" w:sz="0" w:space="0" w:color="auto"/>
        <w:bottom w:val="none" w:sz="0" w:space="0" w:color="auto"/>
        <w:right w:val="none" w:sz="0" w:space="0" w:color="auto"/>
      </w:divBdr>
    </w:div>
    <w:div w:id="79257924">
      <w:bodyDiv w:val="1"/>
      <w:marLeft w:val="0"/>
      <w:marRight w:val="0"/>
      <w:marTop w:val="0"/>
      <w:marBottom w:val="0"/>
      <w:divBdr>
        <w:top w:val="none" w:sz="0" w:space="0" w:color="auto"/>
        <w:left w:val="none" w:sz="0" w:space="0" w:color="auto"/>
        <w:bottom w:val="none" w:sz="0" w:space="0" w:color="auto"/>
        <w:right w:val="none" w:sz="0" w:space="0" w:color="auto"/>
      </w:divBdr>
    </w:div>
    <w:div w:id="80878734">
      <w:bodyDiv w:val="1"/>
      <w:marLeft w:val="0"/>
      <w:marRight w:val="0"/>
      <w:marTop w:val="0"/>
      <w:marBottom w:val="0"/>
      <w:divBdr>
        <w:top w:val="none" w:sz="0" w:space="0" w:color="auto"/>
        <w:left w:val="none" w:sz="0" w:space="0" w:color="auto"/>
        <w:bottom w:val="none" w:sz="0" w:space="0" w:color="auto"/>
        <w:right w:val="none" w:sz="0" w:space="0" w:color="auto"/>
      </w:divBdr>
    </w:div>
    <w:div w:id="80950249">
      <w:bodyDiv w:val="1"/>
      <w:marLeft w:val="0"/>
      <w:marRight w:val="0"/>
      <w:marTop w:val="0"/>
      <w:marBottom w:val="0"/>
      <w:divBdr>
        <w:top w:val="none" w:sz="0" w:space="0" w:color="auto"/>
        <w:left w:val="none" w:sz="0" w:space="0" w:color="auto"/>
        <w:bottom w:val="none" w:sz="0" w:space="0" w:color="auto"/>
        <w:right w:val="none" w:sz="0" w:space="0" w:color="auto"/>
      </w:divBdr>
    </w:div>
    <w:div w:id="81032033">
      <w:bodyDiv w:val="1"/>
      <w:marLeft w:val="0"/>
      <w:marRight w:val="0"/>
      <w:marTop w:val="0"/>
      <w:marBottom w:val="0"/>
      <w:divBdr>
        <w:top w:val="none" w:sz="0" w:space="0" w:color="auto"/>
        <w:left w:val="none" w:sz="0" w:space="0" w:color="auto"/>
        <w:bottom w:val="none" w:sz="0" w:space="0" w:color="auto"/>
        <w:right w:val="none" w:sz="0" w:space="0" w:color="auto"/>
      </w:divBdr>
    </w:div>
    <w:div w:id="81493733">
      <w:bodyDiv w:val="1"/>
      <w:marLeft w:val="0"/>
      <w:marRight w:val="0"/>
      <w:marTop w:val="0"/>
      <w:marBottom w:val="0"/>
      <w:divBdr>
        <w:top w:val="none" w:sz="0" w:space="0" w:color="auto"/>
        <w:left w:val="none" w:sz="0" w:space="0" w:color="auto"/>
        <w:bottom w:val="none" w:sz="0" w:space="0" w:color="auto"/>
        <w:right w:val="none" w:sz="0" w:space="0" w:color="auto"/>
      </w:divBdr>
    </w:div>
    <w:div w:id="81605133">
      <w:bodyDiv w:val="1"/>
      <w:marLeft w:val="0"/>
      <w:marRight w:val="0"/>
      <w:marTop w:val="0"/>
      <w:marBottom w:val="0"/>
      <w:divBdr>
        <w:top w:val="none" w:sz="0" w:space="0" w:color="auto"/>
        <w:left w:val="none" w:sz="0" w:space="0" w:color="auto"/>
        <w:bottom w:val="none" w:sz="0" w:space="0" w:color="auto"/>
        <w:right w:val="none" w:sz="0" w:space="0" w:color="auto"/>
      </w:divBdr>
    </w:div>
    <w:div w:id="81609092">
      <w:bodyDiv w:val="1"/>
      <w:marLeft w:val="0"/>
      <w:marRight w:val="0"/>
      <w:marTop w:val="0"/>
      <w:marBottom w:val="0"/>
      <w:divBdr>
        <w:top w:val="none" w:sz="0" w:space="0" w:color="auto"/>
        <w:left w:val="none" w:sz="0" w:space="0" w:color="auto"/>
        <w:bottom w:val="none" w:sz="0" w:space="0" w:color="auto"/>
        <w:right w:val="none" w:sz="0" w:space="0" w:color="auto"/>
      </w:divBdr>
    </w:div>
    <w:div w:id="81687125">
      <w:bodyDiv w:val="1"/>
      <w:marLeft w:val="0"/>
      <w:marRight w:val="0"/>
      <w:marTop w:val="0"/>
      <w:marBottom w:val="0"/>
      <w:divBdr>
        <w:top w:val="none" w:sz="0" w:space="0" w:color="auto"/>
        <w:left w:val="none" w:sz="0" w:space="0" w:color="auto"/>
        <w:bottom w:val="none" w:sz="0" w:space="0" w:color="auto"/>
        <w:right w:val="none" w:sz="0" w:space="0" w:color="auto"/>
      </w:divBdr>
    </w:div>
    <w:div w:id="81755986">
      <w:bodyDiv w:val="1"/>
      <w:marLeft w:val="0"/>
      <w:marRight w:val="0"/>
      <w:marTop w:val="0"/>
      <w:marBottom w:val="0"/>
      <w:divBdr>
        <w:top w:val="none" w:sz="0" w:space="0" w:color="auto"/>
        <w:left w:val="none" w:sz="0" w:space="0" w:color="auto"/>
        <w:bottom w:val="none" w:sz="0" w:space="0" w:color="auto"/>
        <w:right w:val="none" w:sz="0" w:space="0" w:color="auto"/>
      </w:divBdr>
    </w:div>
    <w:div w:id="83384053">
      <w:bodyDiv w:val="1"/>
      <w:marLeft w:val="0"/>
      <w:marRight w:val="0"/>
      <w:marTop w:val="0"/>
      <w:marBottom w:val="0"/>
      <w:divBdr>
        <w:top w:val="none" w:sz="0" w:space="0" w:color="auto"/>
        <w:left w:val="none" w:sz="0" w:space="0" w:color="auto"/>
        <w:bottom w:val="none" w:sz="0" w:space="0" w:color="auto"/>
        <w:right w:val="none" w:sz="0" w:space="0" w:color="auto"/>
      </w:divBdr>
    </w:div>
    <w:div w:id="84302586">
      <w:bodyDiv w:val="1"/>
      <w:marLeft w:val="0"/>
      <w:marRight w:val="0"/>
      <w:marTop w:val="0"/>
      <w:marBottom w:val="0"/>
      <w:divBdr>
        <w:top w:val="none" w:sz="0" w:space="0" w:color="auto"/>
        <w:left w:val="none" w:sz="0" w:space="0" w:color="auto"/>
        <w:bottom w:val="none" w:sz="0" w:space="0" w:color="auto"/>
        <w:right w:val="none" w:sz="0" w:space="0" w:color="auto"/>
      </w:divBdr>
    </w:div>
    <w:div w:id="84959082">
      <w:bodyDiv w:val="1"/>
      <w:marLeft w:val="0"/>
      <w:marRight w:val="0"/>
      <w:marTop w:val="0"/>
      <w:marBottom w:val="0"/>
      <w:divBdr>
        <w:top w:val="none" w:sz="0" w:space="0" w:color="auto"/>
        <w:left w:val="none" w:sz="0" w:space="0" w:color="auto"/>
        <w:bottom w:val="none" w:sz="0" w:space="0" w:color="auto"/>
        <w:right w:val="none" w:sz="0" w:space="0" w:color="auto"/>
      </w:divBdr>
    </w:div>
    <w:div w:id="85733540">
      <w:bodyDiv w:val="1"/>
      <w:marLeft w:val="0"/>
      <w:marRight w:val="0"/>
      <w:marTop w:val="0"/>
      <w:marBottom w:val="0"/>
      <w:divBdr>
        <w:top w:val="none" w:sz="0" w:space="0" w:color="auto"/>
        <w:left w:val="none" w:sz="0" w:space="0" w:color="auto"/>
        <w:bottom w:val="none" w:sz="0" w:space="0" w:color="auto"/>
        <w:right w:val="none" w:sz="0" w:space="0" w:color="auto"/>
      </w:divBdr>
    </w:div>
    <w:div w:id="86775675">
      <w:bodyDiv w:val="1"/>
      <w:marLeft w:val="0"/>
      <w:marRight w:val="0"/>
      <w:marTop w:val="0"/>
      <w:marBottom w:val="0"/>
      <w:divBdr>
        <w:top w:val="none" w:sz="0" w:space="0" w:color="auto"/>
        <w:left w:val="none" w:sz="0" w:space="0" w:color="auto"/>
        <w:bottom w:val="none" w:sz="0" w:space="0" w:color="auto"/>
        <w:right w:val="none" w:sz="0" w:space="0" w:color="auto"/>
      </w:divBdr>
    </w:div>
    <w:div w:id="88358917">
      <w:bodyDiv w:val="1"/>
      <w:marLeft w:val="0"/>
      <w:marRight w:val="0"/>
      <w:marTop w:val="0"/>
      <w:marBottom w:val="0"/>
      <w:divBdr>
        <w:top w:val="none" w:sz="0" w:space="0" w:color="auto"/>
        <w:left w:val="none" w:sz="0" w:space="0" w:color="auto"/>
        <w:bottom w:val="none" w:sz="0" w:space="0" w:color="auto"/>
        <w:right w:val="none" w:sz="0" w:space="0" w:color="auto"/>
      </w:divBdr>
    </w:div>
    <w:div w:id="88815864">
      <w:bodyDiv w:val="1"/>
      <w:marLeft w:val="0"/>
      <w:marRight w:val="0"/>
      <w:marTop w:val="0"/>
      <w:marBottom w:val="0"/>
      <w:divBdr>
        <w:top w:val="none" w:sz="0" w:space="0" w:color="auto"/>
        <w:left w:val="none" w:sz="0" w:space="0" w:color="auto"/>
        <w:bottom w:val="none" w:sz="0" w:space="0" w:color="auto"/>
        <w:right w:val="none" w:sz="0" w:space="0" w:color="auto"/>
      </w:divBdr>
    </w:div>
    <w:div w:id="90201652">
      <w:bodyDiv w:val="1"/>
      <w:marLeft w:val="0"/>
      <w:marRight w:val="0"/>
      <w:marTop w:val="0"/>
      <w:marBottom w:val="0"/>
      <w:divBdr>
        <w:top w:val="none" w:sz="0" w:space="0" w:color="auto"/>
        <w:left w:val="none" w:sz="0" w:space="0" w:color="auto"/>
        <w:bottom w:val="none" w:sz="0" w:space="0" w:color="auto"/>
        <w:right w:val="none" w:sz="0" w:space="0" w:color="auto"/>
      </w:divBdr>
    </w:div>
    <w:div w:id="90860464">
      <w:bodyDiv w:val="1"/>
      <w:marLeft w:val="0"/>
      <w:marRight w:val="0"/>
      <w:marTop w:val="0"/>
      <w:marBottom w:val="0"/>
      <w:divBdr>
        <w:top w:val="none" w:sz="0" w:space="0" w:color="auto"/>
        <w:left w:val="none" w:sz="0" w:space="0" w:color="auto"/>
        <w:bottom w:val="none" w:sz="0" w:space="0" w:color="auto"/>
        <w:right w:val="none" w:sz="0" w:space="0" w:color="auto"/>
      </w:divBdr>
    </w:div>
    <w:div w:id="90977541">
      <w:bodyDiv w:val="1"/>
      <w:marLeft w:val="0"/>
      <w:marRight w:val="0"/>
      <w:marTop w:val="0"/>
      <w:marBottom w:val="0"/>
      <w:divBdr>
        <w:top w:val="none" w:sz="0" w:space="0" w:color="auto"/>
        <w:left w:val="none" w:sz="0" w:space="0" w:color="auto"/>
        <w:bottom w:val="none" w:sz="0" w:space="0" w:color="auto"/>
        <w:right w:val="none" w:sz="0" w:space="0" w:color="auto"/>
      </w:divBdr>
    </w:div>
    <w:div w:id="91828242">
      <w:bodyDiv w:val="1"/>
      <w:marLeft w:val="0"/>
      <w:marRight w:val="0"/>
      <w:marTop w:val="0"/>
      <w:marBottom w:val="0"/>
      <w:divBdr>
        <w:top w:val="none" w:sz="0" w:space="0" w:color="auto"/>
        <w:left w:val="none" w:sz="0" w:space="0" w:color="auto"/>
        <w:bottom w:val="none" w:sz="0" w:space="0" w:color="auto"/>
        <w:right w:val="none" w:sz="0" w:space="0" w:color="auto"/>
      </w:divBdr>
    </w:div>
    <w:div w:id="92752342">
      <w:bodyDiv w:val="1"/>
      <w:marLeft w:val="0"/>
      <w:marRight w:val="0"/>
      <w:marTop w:val="0"/>
      <w:marBottom w:val="0"/>
      <w:divBdr>
        <w:top w:val="none" w:sz="0" w:space="0" w:color="auto"/>
        <w:left w:val="none" w:sz="0" w:space="0" w:color="auto"/>
        <w:bottom w:val="none" w:sz="0" w:space="0" w:color="auto"/>
        <w:right w:val="none" w:sz="0" w:space="0" w:color="auto"/>
      </w:divBdr>
    </w:div>
    <w:div w:id="93137005">
      <w:bodyDiv w:val="1"/>
      <w:marLeft w:val="0"/>
      <w:marRight w:val="0"/>
      <w:marTop w:val="0"/>
      <w:marBottom w:val="0"/>
      <w:divBdr>
        <w:top w:val="none" w:sz="0" w:space="0" w:color="auto"/>
        <w:left w:val="none" w:sz="0" w:space="0" w:color="auto"/>
        <w:bottom w:val="none" w:sz="0" w:space="0" w:color="auto"/>
        <w:right w:val="none" w:sz="0" w:space="0" w:color="auto"/>
      </w:divBdr>
    </w:div>
    <w:div w:id="94443019">
      <w:bodyDiv w:val="1"/>
      <w:marLeft w:val="0"/>
      <w:marRight w:val="0"/>
      <w:marTop w:val="0"/>
      <w:marBottom w:val="0"/>
      <w:divBdr>
        <w:top w:val="none" w:sz="0" w:space="0" w:color="auto"/>
        <w:left w:val="none" w:sz="0" w:space="0" w:color="auto"/>
        <w:bottom w:val="none" w:sz="0" w:space="0" w:color="auto"/>
        <w:right w:val="none" w:sz="0" w:space="0" w:color="auto"/>
      </w:divBdr>
    </w:div>
    <w:div w:id="94516813">
      <w:bodyDiv w:val="1"/>
      <w:marLeft w:val="0"/>
      <w:marRight w:val="0"/>
      <w:marTop w:val="0"/>
      <w:marBottom w:val="0"/>
      <w:divBdr>
        <w:top w:val="none" w:sz="0" w:space="0" w:color="auto"/>
        <w:left w:val="none" w:sz="0" w:space="0" w:color="auto"/>
        <w:bottom w:val="none" w:sz="0" w:space="0" w:color="auto"/>
        <w:right w:val="none" w:sz="0" w:space="0" w:color="auto"/>
      </w:divBdr>
    </w:div>
    <w:div w:id="95298859">
      <w:bodyDiv w:val="1"/>
      <w:marLeft w:val="0"/>
      <w:marRight w:val="0"/>
      <w:marTop w:val="0"/>
      <w:marBottom w:val="0"/>
      <w:divBdr>
        <w:top w:val="none" w:sz="0" w:space="0" w:color="auto"/>
        <w:left w:val="none" w:sz="0" w:space="0" w:color="auto"/>
        <w:bottom w:val="none" w:sz="0" w:space="0" w:color="auto"/>
        <w:right w:val="none" w:sz="0" w:space="0" w:color="auto"/>
      </w:divBdr>
    </w:div>
    <w:div w:id="95756997">
      <w:bodyDiv w:val="1"/>
      <w:marLeft w:val="0"/>
      <w:marRight w:val="0"/>
      <w:marTop w:val="0"/>
      <w:marBottom w:val="0"/>
      <w:divBdr>
        <w:top w:val="none" w:sz="0" w:space="0" w:color="auto"/>
        <w:left w:val="none" w:sz="0" w:space="0" w:color="auto"/>
        <w:bottom w:val="none" w:sz="0" w:space="0" w:color="auto"/>
        <w:right w:val="none" w:sz="0" w:space="0" w:color="auto"/>
      </w:divBdr>
    </w:div>
    <w:div w:id="98113688">
      <w:bodyDiv w:val="1"/>
      <w:marLeft w:val="0"/>
      <w:marRight w:val="0"/>
      <w:marTop w:val="0"/>
      <w:marBottom w:val="0"/>
      <w:divBdr>
        <w:top w:val="none" w:sz="0" w:space="0" w:color="auto"/>
        <w:left w:val="none" w:sz="0" w:space="0" w:color="auto"/>
        <w:bottom w:val="none" w:sz="0" w:space="0" w:color="auto"/>
        <w:right w:val="none" w:sz="0" w:space="0" w:color="auto"/>
      </w:divBdr>
    </w:div>
    <w:div w:id="99568268">
      <w:bodyDiv w:val="1"/>
      <w:marLeft w:val="0"/>
      <w:marRight w:val="0"/>
      <w:marTop w:val="0"/>
      <w:marBottom w:val="0"/>
      <w:divBdr>
        <w:top w:val="none" w:sz="0" w:space="0" w:color="auto"/>
        <w:left w:val="none" w:sz="0" w:space="0" w:color="auto"/>
        <w:bottom w:val="none" w:sz="0" w:space="0" w:color="auto"/>
        <w:right w:val="none" w:sz="0" w:space="0" w:color="auto"/>
      </w:divBdr>
    </w:div>
    <w:div w:id="102461835">
      <w:bodyDiv w:val="1"/>
      <w:marLeft w:val="0"/>
      <w:marRight w:val="0"/>
      <w:marTop w:val="0"/>
      <w:marBottom w:val="0"/>
      <w:divBdr>
        <w:top w:val="none" w:sz="0" w:space="0" w:color="auto"/>
        <w:left w:val="none" w:sz="0" w:space="0" w:color="auto"/>
        <w:bottom w:val="none" w:sz="0" w:space="0" w:color="auto"/>
        <w:right w:val="none" w:sz="0" w:space="0" w:color="auto"/>
      </w:divBdr>
    </w:div>
    <w:div w:id="102962148">
      <w:bodyDiv w:val="1"/>
      <w:marLeft w:val="0"/>
      <w:marRight w:val="0"/>
      <w:marTop w:val="0"/>
      <w:marBottom w:val="0"/>
      <w:divBdr>
        <w:top w:val="none" w:sz="0" w:space="0" w:color="auto"/>
        <w:left w:val="none" w:sz="0" w:space="0" w:color="auto"/>
        <w:bottom w:val="none" w:sz="0" w:space="0" w:color="auto"/>
        <w:right w:val="none" w:sz="0" w:space="0" w:color="auto"/>
      </w:divBdr>
    </w:div>
    <w:div w:id="104232076">
      <w:bodyDiv w:val="1"/>
      <w:marLeft w:val="0"/>
      <w:marRight w:val="0"/>
      <w:marTop w:val="0"/>
      <w:marBottom w:val="0"/>
      <w:divBdr>
        <w:top w:val="none" w:sz="0" w:space="0" w:color="auto"/>
        <w:left w:val="none" w:sz="0" w:space="0" w:color="auto"/>
        <w:bottom w:val="none" w:sz="0" w:space="0" w:color="auto"/>
        <w:right w:val="none" w:sz="0" w:space="0" w:color="auto"/>
      </w:divBdr>
    </w:div>
    <w:div w:id="104932343">
      <w:bodyDiv w:val="1"/>
      <w:marLeft w:val="0"/>
      <w:marRight w:val="0"/>
      <w:marTop w:val="0"/>
      <w:marBottom w:val="0"/>
      <w:divBdr>
        <w:top w:val="none" w:sz="0" w:space="0" w:color="auto"/>
        <w:left w:val="none" w:sz="0" w:space="0" w:color="auto"/>
        <w:bottom w:val="none" w:sz="0" w:space="0" w:color="auto"/>
        <w:right w:val="none" w:sz="0" w:space="0" w:color="auto"/>
      </w:divBdr>
    </w:div>
    <w:div w:id="110780649">
      <w:bodyDiv w:val="1"/>
      <w:marLeft w:val="0"/>
      <w:marRight w:val="0"/>
      <w:marTop w:val="0"/>
      <w:marBottom w:val="0"/>
      <w:divBdr>
        <w:top w:val="none" w:sz="0" w:space="0" w:color="auto"/>
        <w:left w:val="none" w:sz="0" w:space="0" w:color="auto"/>
        <w:bottom w:val="none" w:sz="0" w:space="0" w:color="auto"/>
        <w:right w:val="none" w:sz="0" w:space="0" w:color="auto"/>
      </w:divBdr>
    </w:div>
    <w:div w:id="111095095">
      <w:bodyDiv w:val="1"/>
      <w:marLeft w:val="0"/>
      <w:marRight w:val="0"/>
      <w:marTop w:val="0"/>
      <w:marBottom w:val="0"/>
      <w:divBdr>
        <w:top w:val="none" w:sz="0" w:space="0" w:color="auto"/>
        <w:left w:val="none" w:sz="0" w:space="0" w:color="auto"/>
        <w:bottom w:val="none" w:sz="0" w:space="0" w:color="auto"/>
        <w:right w:val="none" w:sz="0" w:space="0" w:color="auto"/>
      </w:divBdr>
    </w:div>
    <w:div w:id="112021886">
      <w:bodyDiv w:val="1"/>
      <w:marLeft w:val="0"/>
      <w:marRight w:val="0"/>
      <w:marTop w:val="0"/>
      <w:marBottom w:val="0"/>
      <w:divBdr>
        <w:top w:val="none" w:sz="0" w:space="0" w:color="auto"/>
        <w:left w:val="none" w:sz="0" w:space="0" w:color="auto"/>
        <w:bottom w:val="none" w:sz="0" w:space="0" w:color="auto"/>
        <w:right w:val="none" w:sz="0" w:space="0" w:color="auto"/>
      </w:divBdr>
    </w:div>
    <w:div w:id="114056606">
      <w:bodyDiv w:val="1"/>
      <w:marLeft w:val="0"/>
      <w:marRight w:val="0"/>
      <w:marTop w:val="0"/>
      <w:marBottom w:val="0"/>
      <w:divBdr>
        <w:top w:val="none" w:sz="0" w:space="0" w:color="auto"/>
        <w:left w:val="none" w:sz="0" w:space="0" w:color="auto"/>
        <w:bottom w:val="none" w:sz="0" w:space="0" w:color="auto"/>
        <w:right w:val="none" w:sz="0" w:space="0" w:color="auto"/>
      </w:divBdr>
    </w:div>
    <w:div w:id="114057593">
      <w:bodyDiv w:val="1"/>
      <w:marLeft w:val="0"/>
      <w:marRight w:val="0"/>
      <w:marTop w:val="0"/>
      <w:marBottom w:val="0"/>
      <w:divBdr>
        <w:top w:val="none" w:sz="0" w:space="0" w:color="auto"/>
        <w:left w:val="none" w:sz="0" w:space="0" w:color="auto"/>
        <w:bottom w:val="none" w:sz="0" w:space="0" w:color="auto"/>
        <w:right w:val="none" w:sz="0" w:space="0" w:color="auto"/>
      </w:divBdr>
    </w:div>
    <w:div w:id="114256671">
      <w:bodyDiv w:val="1"/>
      <w:marLeft w:val="0"/>
      <w:marRight w:val="0"/>
      <w:marTop w:val="0"/>
      <w:marBottom w:val="0"/>
      <w:divBdr>
        <w:top w:val="none" w:sz="0" w:space="0" w:color="auto"/>
        <w:left w:val="none" w:sz="0" w:space="0" w:color="auto"/>
        <w:bottom w:val="none" w:sz="0" w:space="0" w:color="auto"/>
        <w:right w:val="none" w:sz="0" w:space="0" w:color="auto"/>
      </w:divBdr>
    </w:div>
    <w:div w:id="114520874">
      <w:bodyDiv w:val="1"/>
      <w:marLeft w:val="0"/>
      <w:marRight w:val="0"/>
      <w:marTop w:val="0"/>
      <w:marBottom w:val="0"/>
      <w:divBdr>
        <w:top w:val="none" w:sz="0" w:space="0" w:color="auto"/>
        <w:left w:val="none" w:sz="0" w:space="0" w:color="auto"/>
        <w:bottom w:val="none" w:sz="0" w:space="0" w:color="auto"/>
        <w:right w:val="none" w:sz="0" w:space="0" w:color="auto"/>
      </w:divBdr>
    </w:div>
    <w:div w:id="115758575">
      <w:bodyDiv w:val="1"/>
      <w:marLeft w:val="0"/>
      <w:marRight w:val="0"/>
      <w:marTop w:val="0"/>
      <w:marBottom w:val="0"/>
      <w:divBdr>
        <w:top w:val="none" w:sz="0" w:space="0" w:color="auto"/>
        <w:left w:val="none" w:sz="0" w:space="0" w:color="auto"/>
        <w:bottom w:val="none" w:sz="0" w:space="0" w:color="auto"/>
        <w:right w:val="none" w:sz="0" w:space="0" w:color="auto"/>
      </w:divBdr>
    </w:div>
    <w:div w:id="116217599">
      <w:bodyDiv w:val="1"/>
      <w:marLeft w:val="0"/>
      <w:marRight w:val="0"/>
      <w:marTop w:val="0"/>
      <w:marBottom w:val="0"/>
      <w:divBdr>
        <w:top w:val="none" w:sz="0" w:space="0" w:color="auto"/>
        <w:left w:val="none" w:sz="0" w:space="0" w:color="auto"/>
        <w:bottom w:val="none" w:sz="0" w:space="0" w:color="auto"/>
        <w:right w:val="none" w:sz="0" w:space="0" w:color="auto"/>
      </w:divBdr>
    </w:div>
    <w:div w:id="120274023">
      <w:bodyDiv w:val="1"/>
      <w:marLeft w:val="0"/>
      <w:marRight w:val="0"/>
      <w:marTop w:val="0"/>
      <w:marBottom w:val="0"/>
      <w:divBdr>
        <w:top w:val="none" w:sz="0" w:space="0" w:color="auto"/>
        <w:left w:val="none" w:sz="0" w:space="0" w:color="auto"/>
        <w:bottom w:val="none" w:sz="0" w:space="0" w:color="auto"/>
        <w:right w:val="none" w:sz="0" w:space="0" w:color="auto"/>
      </w:divBdr>
    </w:div>
    <w:div w:id="121120637">
      <w:bodyDiv w:val="1"/>
      <w:marLeft w:val="0"/>
      <w:marRight w:val="0"/>
      <w:marTop w:val="0"/>
      <w:marBottom w:val="0"/>
      <w:divBdr>
        <w:top w:val="none" w:sz="0" w:space="0" w:color="auto"/>
        <w:left w:val="none" w:sz="0" w:space="0" w:color="auto"/>
        <w:bottom w:val="none" w:sz="0" w:space="0" w:color="auto"/>
        <w:right w:val="none" w:sz="0" w:space="0" w:color="auto"/>
      </w:divBdr>
    </w:div>
    <w:div w:id="121504659">
      <w:bodyDiv w:val="1"/>
      <w:marLeft w:val="0"/>
      <w:marRight w:val="0"/>
      <w:marTop w:val="0"/>
      <w:marBottom w:val="0"/>
      <w:divBdr>
        <w:top w:val="none" w:sz="0" w:space="0" w:color="auto"/>
        <w:left w:val="none" w:sz="0" w:space="0" w:color="auto"/>
        <w:bottom w:val="none" w:sz="0" w:space="0" w:color="auto"/>
        <w:right w:val="none" w:sz="0" w:space="0" w:color="auto"/>
      </w:divBdr>
    </w:div>
    <w:div w:id="121657604">
      <w:bodyDiv w:val="1"/>
      <w:marLeft w:val="0"/>
      <w:marRight w:val="0"/>
      <w:marTop w:val="0"/>
      <w:marBottom w:val="0"/>
      <w:divBdr>
        <w:top w:val="none" w:sz="0" w:space="0" w:color="auto"/>
        <w:left w:val="none" w:sz="0" w:space="0" w:color="auto"/>
        <w:bottom w:val="none" w:sz="0" w:space="0" w:color="auto"/>
        <w:right w:val="none" w:sz="0" w:space="0" w:color="auto"/>
      </w:divBdr>
    </w:div>
    <w:div w:id="123817598">
      <w:bodyDiv w:val="1"/>
      <w:marLeft w:val="0"/>
      <w:marRight w:val="0"/>
      <w:marTop w:val="0"/>
      <w:marBottom w:val="0"/>
      <w:divBdr>
        <w:top w:val="none" w:sz="0" w:space="0" w:color="auto"/>
        <w:left w:val="none" w:sz="0" w:space="0" w:color="auto"/>
        <w:bottom w:val="none" w:sz="0" w:space="0" w:color="auto"/>
        <w:right w:val="none" w:sz="0" w:space="0" w:color="auto"/>
      </w:divBdr>
    </w:div>
    <w:div w:id="124280574">
      <w:bodyDiv w:val="1"/>
      <w:marLeft w:val="0"/>
      <w:marRight w:val="0"/>
      <w:marTop w:val="0"/>
      <w:marBottom w:val="0"/>
      <w:divBdr>
        <w:top w:val="none" w:sz="0" w:space="0" w:color="auto"/>
        <w:left w:val="none" w:sz="0" w:space="0" w:color="auto"/>
        <w:bottom w:val="none" w:sz="0" w:space="0" w:color="auto"/>
        <w:right w:val="none" w:sz="0" w:space="0" w:color="auto"/>
      </w:divBdr>
    </w:div>
    <w:div w:id="124472523">
      <w:bodyDiv w:val="1"/>
      <w:marLeft w:val="0"/>
      <w:marRight w:val="0"/>
      <w:marTop w:val="0"/>
      <w:marBottom w:val="0"/>
      <w:divBdr>
        <w:top w:val="none" w:sz="0" w:space="0" w:color="auto"/>
        <w:left w:val="none" w:sz="0" w:space="0" w:color="auto"/>
        <w:bottom w:val="none" w:sz="0" w:space="0" w:color="auto"/>
        <w:right w:val="none" w:sz="0" w:space="0" w:color="auto"/>
      </w:divBdr>
    </w:div>
    <w:div w:id="124783925">
      <w:bodyDiv w:val="1"/>
      <w:marLeft w:val="0"/>
      <w:marRight w:val="0"/>
      <w:marTop w:val="0"/>
      <w:marBottom w:val="0"/>
      <w:divBdr>
        <w:top w:val="none" w:sz="0" w:space="0" w:color="auto"/>
        <w:left w:val="none" w:sz="0" w:space="0" w:color="auto"/>
        <w:bottom w:val="none" w:sz="0" w:space="0" w:color="auto"/>
        <w:right w:val="none" w:sz="0" w:space="0" w:color="auto"/>
      </w:divBdr>
    </w:div>
    <w:div w:id="126319932">
      <w:bodyDiv w:val="1"/>
      <w:marLeft w:val="0"/>
      <w:marRight w:val="0"/>
      <w:marTop w:val="0"/>
      <w:marBottom w:val="0"/>
      <w:divBdr>
        <w:top w:val="none" w:sz="0" w:space="0" w:color="auto"/>
        <w:left w:val="none" w:sz="0" w:space="0" w:color="auto"/>
        <w:bottom w:val="none" w:sz="0" w:space="0" w:color="auto"/>
        <w:right w:val="none" w:sz="0" w:space="0" w:color="auto"/>
      </w:divBdr>
    </w:div>
    <w:div w:id="127745368">
      <w:bodyDiv w:val="1"/>
      <w:marLeft w:val="0"/>
      <w:marRight w:val="0"/>
      <w:marTop w:val="0"/>
      <w:marBottom w:val="0"/>
      <w:divBdr>
        <w:top w:val="none" w:sz="0" w:space="0" w:color="auto"/>
        <w:left w:val="none" w:sz="0" w:space="0" w:color="auto"/>
        <w:bottom w:val="none" w:sz="0" w:space="0" w:color="auto"/>
        <w:right w:val="none" w:sz="0" w:space="0" w:color="auto"/>
      </w:divBdr>
    </w:div>
    <w:div w:id="128600070">
      <w:bodyDiv w:val="1"/>
      <w:marLeft w:val="0"/>
      <w:marRight w:val="0"/>
      <w:marTop w:val="0"/>
      <w:marBottom w:val="0"/>
      <w:divBdr>
        <w:top w:val="none" w:sz="0" w:space="0" w:color="auto"/>
        <w:left w:val="none" w:sz="0" w:space="0" w:color="auto"/>
        <w:bottom w:val="none" w:sz="0" w:space="0" w:color="auto"/>
        <w:right w:val="none" w:sz="0" w:space="0" w:color="auto"/>
      </w:divBdr>
    </w:div>
    <w:div w:id="128713166">
      <w:bodyDiv w:val="1"/>
      <w:marLeft w:val="0"/>
      <w:marRight w:val="0"/>
      <w:marTop w:val="0"/>
      <w:marBottom w:val="0"/>
      <w:divBdr>
        <w:top w:val="none" w:sz="0" w:space="0" w:color="auto"/>
        <w:left w:val="none" w:sz="0" w:space="0" w:color="auto"/>
        <w:bottom w:val="none" w:sz="0" w:space="0" w:color="auto"/>
        <w:right w:val="none" w:sz="0" w:space="0" w:color="auto"/>
      </w:divBdr>
    </w:div>
    <w:div w:id="128741346">
      <w:bodyDiv w:val="1"/>
      <w:marLeft w:val="0"/>
      <w:marRight w:val="0"/>
      <w:marTop w:val="0"/>
      <w:marBottom w:val="0"/>
      <w:divBdr>
        <w:top w:val="none" w:sz="0" w:space="0" w:color="auto"/>
        <w:left w:val="none" w:sz="0" w:space="0" w:color="auto"/>
        <w:bottom w:val="none" w:sz="0" w:space="0" w:color="auto"/>
        <w:right w:val="none" w:sz="0" w:space="0" w:color="auto"/>
      </w:divBdr>
    </w:div>
    <w:div w:id="128788941">
      <w:bodyDiv w:val="1"/>
      <w:marLeft w:val="0"/>
      <w:marRight w:val="0"/>
      <w:marTop w:val="0"/>
      <w:marBottom w:val="0"/>
      <w:divBdr>
        <w:top w:val="none" w:sz="0" w:space="0" w:color="auto"/>
        <w:left w:val="none" w:sz="0" w:space="0" w:color="auto"/>
        <w:bottom w:val="none" w:sz="0" w:space="0" w:color="auto"/>
        <w:right w:val="none" w:sz="0" w:space="0" w:color="auto"/>
      </w:divBdr>
    </w:div>
    <w:div w:id="128911167">
      <w:bodyDiv w:val="1"/>
      <w:marLeft w:val="0"/>
      <w:marRight w:val="0"/>
      <w:marTop w:val="0"/>
      <w:marBottom w:val="0"/>
      <w:divBdr>
        <w:top w:val="none" w:sz="0" w:space="0" w:color="auto"/>
        <w:left w:val="none" w:sz="0" w:space="0" w:color="auto"/>
        <w:bottom w:val="none" w:sz="0" w:space="0" w:color="auto"/>
        <w:right w:val="none" w:sz="0" w:space="0" w:color="auto"/>
      </w:divBdr>
    </w:div>
    <w:div w:id="129327373">
      <w:bodyDiv w:val="1"/>
      <w:marLeft w:val="0"/>
      <w:marRight w:val="0"/>
      <w:marTop w:val="0"/>
      <w:marBottom w:val="0"/>
      <w:divBdr>
        <w:top w:val="none" w:sz="0" w:space="0" w:color="auto"/>
        <w:left w:val="none" w:sz="0" w:space="0" w:color="auto"/>
        <w:bottom w:val="none" w:sz="0" w:space="0" w:color="auto"/>
        <w:right w:val="none" w:sz="0" w:space="0" w:color="auto"/>
      </w:divBdr>
    </w:div>
    <w:div w:id="129372325">
      <w:bodyDiv w:val="1"/>
      <w:marLeft w:val="0"/>
      <w:marRight w:val="0"/>
      <w:marTop w:val="0"/>
      <w:marBottom w:val="0"/>
      <w:divBdr>
        <w:top w:val="none" w:sz="0" w:space="0" w:color="auto"/>
        <w:left w:val="none" w:sz="0" w:space="0" w:color="auto"/>
        <w:bottom w:val="none" w:sz="0" w:space="0" w:color="auto"/>
        <w:right w:val="none" w:sz="0" w:space="0" w:color="auto"/>
      </w:divBdr>
    </w:div>
    <w:div w:id="129596188">
      <w:bodyDiv w:val="1"/>
      <w:marLeft w:val="0"/>
      <w:marRight w:val="0"/>
      <w:marTop w:val="0"/>
      <w:marBottom w:val="0"/>
      <w:divBdr>
        <w:top w:val="none" w:sz="0" w:space="0" w:color="auto"/>
        <w:left w:val="none" w:sz="0" w:space="0" w:color="auto"/>
        <w:bottom w:val="none" w:sz="0" w:space="0" w:color="auto"/>
        <w:right w:val="none" w:sz="0" w:space="0" w:color="auto"/>
      </w:divBdr>
    </w:div>
    <w:div w:id="131294511">
      <w:bodyDiv w:val="1"/>
      <w:marLeft w:val="0"/>
      <w:marRight w:val="0"/>
      <w:marTop w:val="0"/>
      <w:marBottom w:val="0"/>
      <w:divBdr>
        <w:top w:val="none" w:sz="0" w:space="0" w:color="auto"/>
        <w:left w:val="none" w:sz="0" w:space="0" w:color="auto"/>
        <w:bottom w:val="none" w:sz="0" w:space="0" w:color="auto"/>
        <w:right w:val="none" w:sz="0" w:space="0" w:color="auto"/>
      </w:divBdr>
    </w:div>
    <w:div w:id="134496383">
      <w:bodyDiv w:val="1"/>
      <w:marLeft w:val="0"/>
      <w:marRight w:val="0"/>
      <w:marTop w:val="0"/>
      <w:marBottom w:val="0"/>
      <w:divBdr>
        <w:top w:val="none" w:sz="0" w:space="0" w:color="auto"/>
        <w:left w:val="none" w:sz="0" w:space="0" w:color="auto"/>
        <w:bottom w:val="none" w:sz="0" w:space="0" w:color="auto"/>
        <w:right w:val="none" w:sz="0" w:space="0" w:color="auto"/>
      </w:divBdr>
    </w:div>
    <w:div w:id="135075225">
      <w:bodyDiv w:val="1"/>
      <w:marLeft w:val="0"/>
      <w:marRight w:val="0"/>
      <w:marTop w:val="0"/>
      <w:marBottom w:val="0"/>
      <w:divBdr>
        <w:top w:val="none" w:sz="0" w:space="0" w:color="auto"/>
        <w:left w:val="none" w:sz="0" w:space="0" w:color="auto"/>
        <w:bottom w:val="none" w:sz="0" w:space="0" w:color="auto"/>
        <w:right w:val="none" w:sz="0" w:space="0" w:color="auto"/>
      </w:divBdr>
    </w:div>
    <w:div w:id="135338057">
      <w:bodyDiv w:val="1"/>
      <w:marLeft w:val="0"/>
      <w:marRight w:val="0"/>
      <w:marTop w:val="0"/>
      <w:marBottom w:val="0"/>
      <w:divBdr>
        <w:top w:val="none" w:sz="0" w:space="0" w:color="auto"/>
        <w:left w:val="none" w:sz="0" w:space="0" w:color="auto"/>
        <w:bottom w:val="none" w:sz="0" w:space="0" w:color="auto"/>
        <w:right w:val="none" w:sz="0" w:space="0" w:color="auto"/>
      </w:divBdr>
    </w:div>
    <w:div w:id="135731607">
      <w:bodyDiv w:val="1"/>
      <w:marLeft w:val="0"/>
      <w:marRight w:val="0"/>
      <w:marTop w:val="0"/>
      <w:marBottom w:val="0"/>
      <w:divBdr>
        <w:top w:val="none" w:sz="0" w:space="0" w:color="auto"/>
        <w:left w:val="none" w:sz="0" w:space="0" w:color="auto"/>
        <w:bottom w:val="none" w:sz="0" w:space="0" w:color="auto"/>
        <w:right w:val="none" w:sz="0" w:space="0" w:color="auto"/>
      </w:divBdr>
    </w:div>
    <w:div w:id="135995062">
      <w:bodyDiv w:val="1"/>
      <w:marLeft w:val="0"/>
      <w:marRight w:val="0"/>
      <w:marTop w:val="0"/>
      <w:marBottom w:val="0"/>
      <w:divBdr>
        <w:top w:val="none" w:sz="0" w:space="0" w:color="auto"/>
        <w:left w:val="none" w:sz="0" w:space="0" w:color="auto"/>
        <w:bottom w:val="none" w:sz="0" w:space="0" w:color="auto"/>
        <w:right w:val="none" w:sz="0" w:space="0" w:color="auto"/>
      </w:divBdr>
    </w:div>
    <w:div w:id="136646902">
      <w:bodyDiv w:val="1"/>
      <w:marLeft w:val="0"/>
      <w:marRight w:val="0"/>
      <w:marTop w:val="0"/>
      <w:marBottom w:val="0"/>
      <w:divBdr>
        <w:top w:val="none" w:sz="0" w:space="0" w:color="auto"/>
        <w:left w:val="none" w:sz="0" w:space="0" w:color="auto"/>
        <w:bottom w:val="none" w:sz="0" w:space="0" w:color="auto"/>
        <w:right w:val="none" w:sz="0" w:space="0" w:color="auto"/>
      </w:divBdr>
    </w:div>
    <w:div w:id="136722290">
      <w:bodyDiv w:val="1"/>
      <w:marLeft w:val="0"/>
      <w:marRight w:val="0"/>
      <w:marTop w:val="0"/>
      <w:marBottom w:val="0"/>
      <w:divBdr>
        <w:top w:val="none" w:sz="0" w:space="0" w:color="auto"/>
        <w:left w:val="none" w:sz="0" w:space="0" w:color="auto"/>
        <w:bottom w:val="none" w:sz="0" w:space="0" w:color="auto"/>
        <w:right w:val="none" w:sz="0" w:space="0" w:color="auto"/>
      </w:divBdr>
    </w:div>
    <w:div w:id="137503010">
      <w:bodyDiv w:val="1"/>
      <w:marLeft w:val="0"/>
      <w:marRight w:val="0"/>
      <w:marTop w:val="0"/>
      <w:marBottom w:val="0"/>
      <w:divBdr>
        <w:top w:val="none" w:sz="0" w:space="0" w:color="auto"/>
        <w:left w:val="none" w:sz="0" w:space="0" w:color="auto"/>
        <w:bottom w:val="none" w:sz="0" w:space="0" w:color="auto"/>
        <w:right w:val="none" w:sz="0" w:space="0" w:color="auto"/>
      </w:divBdr>
    </w:div>
    <w:div w:id="138353583">
      <w:bodyDiv w:val="1"/>
      <w:marLeft w:val="0"/>
      <w:marRight w:val="0"/>
      <w:marTop w:val="0"/>
      <w:marBottom w:val="0"/>
      <w:divBdr>
        <w:top w:val="none" w:sz="0" w:space="0" w:color="auto"/>
        <w:left w:val="none" w:sz="0" w:space="0" w:color="auto"/>
        <w:bottom w:val="none" w:sz="0" w:space="0" w:color="auto"/>
        <w:right w:val="none" w:sz="0" w:space="0" w:color="auto"/>
      </w:divBdr>
    </w:div>
    <w:div w:id="139348180">
      <w:bodyDiv w:val="1"/>
      <w:marLeft w:val="0"/>
      <w:marRight w:val="0"/>
      <w:marTop w:val="0"/>
      <w:marBottom w:val="0"/>
      <w:divBdr>
        <w:top w:val="none" w:sz="0" w:space="0" w:color="auto"/>
        <w:left w:val="none" w:sz="0" w:space="0" w:color="auto"/>
        <w:bottom w:val="none" w:sz="0" w:space="0" w:color="auto"/>
        <w:right w:val="none" w:sz="0" w:space="0" w:color="auto"/>
      </w:divBdr>
    </w:div>
    <w:div w:id="140385514">
      <w:bodyDiv w:val="1"/>
      <w:marLeft w:val="0"/>
      <w:marRight w:val="0"/>
      <w:marTop w:val="0"/>
      <w:marBottom w:val="0"/>
      <w:divBdr>
        <w:top w:val="none" w:sz="0" w:space="0" w:color="auto"/>
        <w:left w:val="none" w:sz="0" w:space="0" w:color="auto"/>
        <w:bottom w:val="none" w:sz="0" w:space="0" w:color="auto"/>
        <w:right w:val="none" w:sz="0" w:space="0" w:color="auto"/>
      </w:divBdr>
    </w:div>
    <w:div w:id="140776666">
      <w:bodyDiv w:val="1"/>
      <w:marLeft w:val="0"/>
      <w:marRight w:val="0"/>
      <w:marTop w:val="0"/>
      <w:marBottom w:val="0"/>
      <w:divBdr>
        <w:top w:val="none" w:sz="0" w:space="0" w:color="auto"/>
        <w:left w:val="none" w:sz="0" w:space="0" w:color="auto"/>
        <w:bottom w:val="none" w:sz="0" w:space="0" w:color="auto"/>
        <w:right w:val="none" w:sz="0" w:space="0" w:color="auto"/>
      </w:divBdr>
    </w:div>
    <w:div w:id="141194399">
      <w:bodyDiv w:val="1"/>
      <w:marLeft w:val="0"/>
      <w:marRight w:val="0"/>
      <w:marTop w:val="0"/>
      <w:marBottom w:val="0"/>
      <w:divBdr>
        <w:top w:val="none" w:sz="0" w:space="0" w:color="auto"/>
        <w:left w:val="none" w:sz="0" w:space="0" w:color="auto"/>
        <w:bottom w:val="none" w:sz="0" w:space="0" w:color="auto"/>
        <w:right w:val="none" w:sz="0" w:space="0" w:color="auto"/>
      </w:divBdr>
    </w:div>
    <w:div w:id="141624572">
      <w:bodyDiv w:val="1"/>
      <w:marLeft w:val="0"/>
      <w:marRight w:val="0"/>
      <w:marTop w:val="0"/>
      <w:marBottom w:val="0"/>
      <w:divBdr>
        <w:top w:val="none" w:sz="0" w:space="0" w:color="auto"/>
        <w:left w:val="none" w:sz="0" w:space="0" w:color="auto"/>
        <w:bottom w:val="none" w:sz="0" w:space="0" w:color="auto"/>
        <w:right w:val="none" w:sz="0" w:space="0" w:color="auto"/>
      </w:divBdr>
    </w:div>
    <w:div w:id="149257361">
      <w:bodyDiv w:val="1"/>
      <w:marLeft w:val="0"/>
      <w:marRight w:val="0"/>
      <w:marTop w:val="0"/>
      <w:marBottom w:val="0"/>
      <w:divBdr>
        <w:top w:val="none" w:sz="0" w:space="0" w:color="auto"/>
        <w:left w:val="none" w:sz="0" w:space="0" w:color="auto"/>
        <w:bottom w:val="none" w:sz="0" w:space="0" w:color="auto"/>
        <w:right w:val="none" w:sz="0" w:space="0" w:color="auto"/>
      </w:divBdr>
    </w:div>
    <w:div w:id="149712472">
      <w:bodyDiv w:val="1"/>
      <w:marLeft w:val="0"/>
      <w:marRight w:val="0"/>
      <w:marTop w:val="0"/>
      <w:marBottom w:val="0"/>
      <w:divBdr>
        <w:top w:val="none" w:sz="0" w:space="0" w:color="auto"/>
        <w:left w:val="none" w:sz="0" w:space="0" w:color="auto"/>
        <w:bottom w:val="none" w:sz="0" w:space="0" w:color="auto"/>
        <w:right w:val="none" w:sz="0" w:space="0" w:color="auto"/>
      </w:divBdr>
    </w:div>
    <w:div w:id="149712898">
      <w:bodyDiv w:val="1"/>
      <w:marLeft w:val="0"/>
      <w:marRight w:val="0"/>
      <w:marTop w:val="0"/>
      <w:marBottom w:val="0"/>
      <w:divBdr>
        <w:top w:val="none" w:sz="0" w:space="0" w:color="auto"/>
        <w:left w:val="none" w:sz="0" w:space="0" w:color="auto"/>
        <w:bottom w:val="none" w:sz="0" w:space="0" w:color="auto"/>
        <w:right w:val="none" w:sz="0" w:space="0" w:color="auto"/>
      </w:divBdr>
    </w:div>
    <w:div w:id="151337854">
      <w:bodyDiv w:val="1"/>
      <w:marLeft w:val="0"/>
      <w:marRight w:val="0"/>
      <w:marTop w:val="0"/>
      <w:marBottom w:val="0"/>
      <w:divBdr>
        <w:top w:val="none" w:sz="0" w:space="0" w:color="auto"/>
        <w:left w:val="none" w:sz="0" w:space="0" w:color="auto"/>
        <w:bottom w:val="none" w:sz="0" w:space="0" w:color="auto"/>
        <w:right w:val="none" w:sz="0" w:space="0" w:color="auto"/>
      </w:divBdr>
    </w:div>
    <w:div w:id="151870551">
      <w:bodyDiv w:val="1"/>
      <w:marLeft w:val="0"/>
      <w:marRight w:val="0"/>
      <w:marTop w:val="0"/>
      <w:marBottom w:val="0"/>
      <w:divBdr>
        <w:top w:val="none" w:sz="0" w:space="0" w:color="auto"/>
        <w:left w:val="none" w:sz="0" w:space="0" w:color="auto"/>
        <w:bottom w:val="none" w:sz="0" w:space="0" w:color="auto"/>
        <w:right w:val="none" w:sz="0" w:space="0" w:color="auto"/>
      </w:divBdr>
    </w:div>
    <w:div w:id="152071031">
      <w:bodyDiv w:val="1"/>
      <w:marLeft w:val="0"/>
      <w:marRight w:val="0"/>
      <w:marTop w:val="0"/>
      <w:marBottom w:val="0"/>
      <w:divBdr>
        <w:top w:val="none" w:sz="0" w:space="0" w:color="auto"/>
        <w:left w:val="none" w:sz="0" w:space="0" w:color="auto"/>
        <w:bottom w:val="none" w:sz="0" w:space="0" w:color="auto"/>
        <w:right w:val="none" w:sz="0" w:space="0" w:color="auto"/>
      </w:divBdr>
    </w:div>
    <w:div w:id="152531848">
      <w:bodyDiv w:val="1"/>
      <w:marLeft w:val="0"/>
      <w:marRight w:val="0"/>
      <w:marTop w:val="0"/>
      <w:marBottom w:val="0"/>
      <w:divBdr>
        <w:top w:val="none" w:sz="0" w:space="0" w:color="auto"/>
        <w:left w:val="none" w:sz="0" w:space="0" w:color="auto"/>
        <w:bottom w:val="none" w:sz="0" w:space="0" w:color="auto"/>
        <w:right w:val="none" w:sz="0" w:space="0" w:color="auto"/>
      </w:divBdr>
    </w:div>
    <w:div w:id="152600297">
      <w:bodyDiv w:val="1"/>
      <w:marLeft w:val="0"/>
      <w:marRight w:val="0"/>
      <w:marTop w:val="0"/>
      <w:marBottom w:val="0"/>
      <w:divBdr>
        <w:top w:val="none" w:sz="0" w:space="0" w:color="auto"/>
        <w:left w:val="none" w:sz="0" w:space="0" w:color="auto"/>
        <w:bottom w:val="none" w:sz="0" w:space="0" w:color="auto"/>
        <w:right w:val="none" w:sz="0" w:space="0" w:color="auto"/>
      </w:divBdr>
    </w:div>
    <w:div w:id="152727117">
      <w:bodyDiv w:val="1"/>
      <w:marLeft w:val="0"/>
      <w:marRight w:val="0"/>
      <w:marTop w:val="0"/>
      <w:marBottom w:val="0"/>
      <w:divBdr>
        <w:top w:val="none" w:sz="0" w:space="0" w:color="auto"/>
        <w:left w:val="none" w:sz="0" w:space="0" w:color="auto"/>
        <w:bottom w:val="none" w:sz="0" w:space="0" w:color="auto"/>
        <w:right w:val="none" w:sz="0" w:space="0" w:color="auto"/>
      </w:divBdr>
    </w:div>
    <w:div w:id="153450631">
      <w:bodyDiv w:val="1"/>
      <w:marLeft w:val="0"/>
      <w:marRight w:val="0"/>
      <w:marTop w:val="0"/>
      <w:marBottom w:val="0"/>
      <w:divBdr>
        <w:top w:val="none" w:sz="0" w:space="0" w:color="auto"/>
        <w:left w:val="none" w:sz="0" w:space="0" w:color="auto"/>
        <w:bottom w:val="none" w:sz="0" w:space="0" w:color="auto"/>
        <w:right w:val="none" w:sz="0" w:space="0" w:color="auto"/>
      </w:divBdr>
    </w:div>
    <w:div w:id="155346278">
      <w:bodyDiv w:val="1"/>
      <w:marLeft w:val="0"/>
      <w:marRight w:val="0"/>
      <w:marTop w:val="0"/>
      <w:marBottom w:val="0"/>
      <w:divBdr>
        <w:top w:val="none" w:sz="0" w:space="0" w:color="auto"/>
        <w:left w:val="none" w:sz="0" w:space="0" w:color="auto"/>
        <w:bottom w:val="none" w:sz="0" w:space="0" w:color="auto"/>
        <w:right w:val="none" w:sz="0" w:space="0" w:color="auto"/>
      </w:divBdr>
    </w:div>
    <w:div w:id="158885389">
      <w:bodyDiv w:val="1"/>
      <w:marLeft w:val="0"/>
      <w:marRight w:val="0"/>
      <w:marTop w:val="0"/>
      <w:marBottom w:val="0"/>
      <w:divBdr>
        <w:top w:val="none" w:sz="0" w:space="0" w:color="auto"/>
        <w:left w:val="none" w:sz="0" w:space="0" w:color="auto"/>
        <w:bottom w:val="none" w:sz="0" w:space="0" w:color="auto"/>
        <w:right w:val="none" w:sz="0" w:space="0" w:color="auto"/>
      </w:divBdr>
    </w:div>
    <w:div w:id="163133979">
      <w:bodyDiv w:val="1"/>
      <w:marLeft w:val="0"/>
      <w:marRight w:val="0"/>
      <w:marTop w:val="0"/>
      <w:marBottom w:val="0"/>
      <w:divBdr>
        <w:top w:val="none" w:sz="0" w:space="0" w:color="auto"/>
        <w:left w:val="none" w:sz="0" w:space="0" w:color="auto"/>
        <w:bottom w:val="none" w:sz="0" w:space="0" w:color="auto"/>
        <w:right w:val="none" w:sz="0" w:space="0" w:color="auto"/>
      </w:divBdr>
    </w:div>
    <w:div w:id="163515686">
      <w:bodyDiv w:val="1"/>
      <w:marLeft w:val="0"/>
      <w:marRight w:val="0"/>
      <w:marTop w:val="0"/>
      <w:marBottom w:val="0"/>
      <w:divBdr>
        <w:top w:val="none" w:sz="0" w:space="0" w:color="auto"/>
        <w:left w:val="none" w:sz="0" w:space="0" w:color="auto"/>
        <w:bottom w:val="none" w:sz="0" w:space="0" w:color="auto"/>
        <w:right w:val="none" w:sz="0" w:space="0" w:color="auto"/>
      </w:divBdr>
    </w:div>
    <w:div w:id="165291665">
      <w:bodyDiv w:val="1"/>
      <w:marLeft w:val="0"/>
      <w:marRight w:val="0"/>
      <w:marTop w:val="0"/>
      <w:marBottom w:val="0"/>
      <w:divBdr>
        <w:top w:val="none" w:sz="0" w:space="0" w:color="auto"/>
        <w:left w:val="none" w:sz="0" w:space="0" w:color="auto"/>
        <w:bottom w:val="none" w:sz="0" w:space="0" w:color="auto"/>
        <w:right w:val="none" w:sz="0" w:space="0" w:color="auto"/>
      </w:divBdr>
    </w:div>
    <w:div w:id="167863948">
      <w:bodyDiv w:val="1"/>
      <w:marLeft w:val="0"/>
      <w:marRight w:val="0"/>
      <w:marTop w:val="0"/>
      <w:marBottom w:val="0"/>
      <w:divBdr>
        <w:top w:val="none" w:sz="0" w:space="0" w:color="auto"/>
        <w:left w:val="none" w:sz="0" w:space="0" w:color="auto"/>
        <w:bottom w:val="none" w:sz="0" w:space="0" w:color="auto"/>
        <w:right w:val="none" w:sz="0" w:space="0" w:color="auto"/>
      </w:divBdr>
    </w:div>
    <w:div w:id="167868682">
      <w:bodyDiv w:val="1"/>
      <w:marLeft w:val="0"/>
      <w:marRight w:val="0"/>
      <w:marTop w:val="0"/>
      <w:marBottom w:val="0"/>
      <w:divBdr>
        <w:top w:val="none" w:sz="0" w:space="0" w:color="auto"/>
        <w:left w:val="none" w:sz="0" w:space="0" w:color="auto"/>
        <w:bottom w:val="none" w:sz="0" w:space="0" w:color="auto"/>
        <w:right w:val="none" w:sz="0" w:space="0" w:color="auto"/>
      </w:divBdr>
    </w:div>
    <w:div w:id="169489937">
      <w:bodyDiv w:val="1"/>
      <w:marLeft w:val="0"/>
      <w:marRight w:val="0"/>
      <w:marTop w:val="0"/>
      <w:marBottom w:val="0"/>
      <w:divBdr>
        <w:top w:val="none" w:sz="0" w:space="0" w:color="auto"/>
        <w:left w:val="none" w:sz="0" w:space="0" w:color="auto"/>
        <w:bottom w:val="none" w:sz="0" w:space="0" w:color="auto"/>
        <w:right w:val="none" w:sz="0" w:space="0" w:color="auto"/>
      </w:divBdr>
    </w:div>
    <w:div w:id="169874341">
      <w:bodyDiv w:val="1"/>
      <w:marLeft w:val="0"/>
      <w:marRight w:val="0"/>
      <w:marTop w:val="0"/>
      <w:marBottom w:val="0"/>
      <w:divBdr>
        <w:top w:val="none" w:sz="0" w:space="0" w:color="auto"/>
        <w:left w:val="none" w:sz="0" w:space="0" w:color="auto"/>
        <w:bottom w:val="none" w:sz="0" w:space="0" w:color="auto"/>
        <w:right w:val="none" w:sz="0" w:space="0" w:color="auto"/>
      </w:divBdr>
    </w:div>
    <w:div w:id="170797224">
      <w:bodyDiv w:val="1"/>
      <w:marLeft w:val="0"/>
      <w:marRight w:val="0"/>
      <w:marTop w:val="0"/>
      <w:marBottom w:val="0"/>
      <w:divBdr>
        <w:top w:val="none" w:sz="0" w:space="0" w:color="auto"/>
        <w:left w:val="none" w:sz="0" w:space="0" w:color="auto"/>
        <w:bottom w:val="none" w:sz="0" w:space="0" w:color="auto"/>
        <w:right w:val="none" w:sz="0" w:space="0" w:color="auto"/>
      </w:divBdr>
    </w:div>
    <w:div w:id="171454848">
      <w:bodyDiv w:val="1"/>
      <w:marLeft w:val="0"/>
      <w:marRight w:val="0"/>
      <w:marTop w:val="0"/>
      <w:marBottom w:val="0"/>
      <w:divBdr>
        <w:top w:val="none" w:sz="0" w:space="0" w:color="auto"/>
        <w:left w:val="none" w:sz="0" w:space="0" w:color="auto"/>
        <w:bottom w:val="none" w:sz="0" w:space="0" w:color="auto"/>
        <w:right w:val="none" w:sz="0" w:space="0" w:color="auto"/>
      </w:divBdr>
    </w:div>
    <w:div w:id="172036129">
      <w:bodyDiv w:val="1"/>
      <w:marLeft w:val="0"/>
      <w:marRight w:val="0"/>
      <w:marTop w:val="0"/>
      <w:marBottom w:val="0"/>
      <w:divBdr>
        <w:top w:val="none" w:sz="0" w:space="0" w:color="auto"/>
        <w:left w:val="none" w:sz="0" w:space="0" w:color="auto"/>
        <w:bottom w:val="none" w:sz="0" w:space="0" w:color="auto"/>
        <w:right w:val="none" w:sz="0" w:space="0" w:color="auto"/>
      </w:divBdr>
    </w:div>
    <w:div w:id="172888861">
      <w:bodyDiv w:val="1"/>
      <w:marLeft w:val="0"/>
      <w:marRight w:val="0"/>
      <w:marTop w:val="0"/>
      <w:marBottom w:val="0"/>
      <w:divBdr>
        <w:top w:val="none" w:sz="0" w:space="0" w:color="auto"/>
        <w:left w:val="none" w:sz="0" w:space="0" w:color="auto"/>
        <w:bottom w:val="none" w:sz="0" w:space="0" w:color="auto"/>
        <w:right w:val="none" w:sz="0" w:space="0" w:color="auto"/>
      </w:divBdr>
    </w:div>
    <w:div w:id="174273696">
      <w:bodyDiv w:val="1"/>
      <w:marLeft w:val="0"/>
      <w:marRight w:val="0"/>
      <w:marTop w:val="0"/>
      <w:marBottom w:val="0"/>
      <w:divBdr>
        <w:top w:val="none" w:sz="0" w:space="0" w:color="auto"/>
        <w:left w:val="none" w:sz="0" w:space="0" w:color="auto"/>
        <w:bottom w:val="none" w:sz="0" w:space="0" w:color="auto"/>
        <w:right w:val="none" w:sz="0" w:space="0" w:color="auto"/>
      </w:divBdr>
    </w:div>
    <w:div w:id="175340892">
      <w:bodyDiv w:val="1"/>
      <w:marLeft w:val="0"/>
      <w:marRight w:val="0"/>
      <w:marTop w:val="0"/>
      <w:marBottom w:val="0"/>
      <w:divBdr>
        <w:top w:val="none" w:sz="0" w:space="0" w:color="auto"/>
        <w:left w:val="none" w:sz="0" w:space="0" w:color="auto"/>
        <w:bottom w:val="none" w:sz="0" w:space="0" w:color="auto"/>
        <w:right w:val="none" w:sz="0" w:space="0" w:color="auto"/>
      </w:divBdr>
    </w:div>
    <w:div w:id="175659728">
      <w:bodyDiv w:val="1"/>
      <w:marLeft w:val="0"/>
      <w:marRight w:val="0"/>
      <w:marTop w:val="0"/>
      <w:marBottom w:val="0"/>
      <w:divBdr>
        <w:top w:val="none" w:sz="0" w:space="0" w:color="auto"/>
        <w:left w:val="none" w:sz="0" w:space="0" w:color="auto"/>
        <w:bottom w:val="none" w:sz="0" w:space="0" w:color="auto"/>
        <w:right w:val="none" w:sz="0" w:space="0" w:color="auto"/>
      </w:divBdr>
    </w:div>
    <w:div w:id="175922580">
      <w:bodyDiv w:val="1"/>
      <w:marLeft w:val="0"/>
      <w:marRight w:val="0"/>
      <w:marTop w:val="0"/>
      <w:marBottom w:val="0"/>
      <w:divBdr>
        <w:top w:val="none" w:sz="0" w:space="0" w:color="auto"/>
        <w:left w:val="none" w:sz="0" w:space="0" w:color="auto"/>
        <w:bottom w:val="none" w:sz="0" w:space="0" w:color="auto"/>
        <w:right w:val="none" w:sz="0" w:space="0" w:color="auto"/>
      </w:divBdr>
    </w:div>
    <w:div w:id="176316140">
      <w:bodyDiv w:val="1"/>
      <w:marLeft w:val="0"/>
      <w:marRight w:val="0"/>
      <w:marTop w:val="0"/>
      <w:marBottom w:val="0"/>
      <w:divBdr>
        <w:top w:val="none" w:sz="0" w:space="0" w:color="auto"/>
        <w:left w:val="none" w:sz="0" w:space="0" w:color="auto"/>
        <w:bottom w:val="none" w:sz="0" w:space="0" w:color="auto"/>
        <w:right w:val="none" w:sz="0" w:space="0" w:color="auto"/>
      </w:divBdr>
    </w:div>
    <w:div w:id="177355185">
      <w:bodyDiv w:val="1"/>
      <w:marLeft w:val="0"/>
      <w:marRight w:val="0"/>
      <w:marTop w:val="0"/>
      <w:marBottom w:val="0"/>
      <w:divBdr>
        <w:top w:val="none" w:sz="0" w:space="0" w:color="auto"/>
        <w:left w:val="none" w:sz="0" w:space="0" w:color="auto"/>
        <w:bottom w:val="none" w:sz="0" w:space="0" w:color="auto"/>
        <w:right w:val="none" w:sz="0" w:space="0" w:color="auto"/>
      </w:divBdr>
    </w:div>
    <w:div w:id="178542556">
      <w:bodyDiv w:val="1"/>
      <w:marLeft w:val="0"/>
      <w:marRight w:val="0"/>
      <w:marTop w:val="0"/>
      <w:marBottom w:val="0"/>
      <w:divBdr>
        <w:top w:val="none" w:sz="0" w:space="0" w:color="auto"/>
        <w:left w:val="none" w:sz="0" w:space="0" w:color="auto"/>
        <w:bottom w:val="none" w:sz="0" w:space="0" w:color="auto"/>
        <w:right w:val="none" w:sz="0" w:space="0" w:color="auto"/>
      </w:divBdr>
    </w:div>
    <w:div w:id="179584678">
      <w:bodyDiv w:val="1"/>
      <w:marLeft w:val="0"/>
      <w:marRight w:val="0"/>
      <w:marTop w:val="0"/>
      <w:marBottom w:val="0"/>
      <w:divBdr>
        <w:top w:val="none" w:sz="0" w:space="0" w:color="auto"/>
        <w:left w:val="none" w:sz="0" w:space="0" w:color="auto"/>
        <w:bottom w:val="none" w:sz="0" w:space="0" w:color="auto"/>
        <w:right w:val="none" w:sz="0" w:space="0" w:color="auto"/>
      </w:divBdr>
    </w:div>
    <w:div w:id="180583977">
      <w:bodyDiv w:val="1"/>
      <w:marLeft w:val="0"/>
      <w:marRight w:val="0"/>
      <w:marTop w:val="0"/>
      <w:marBottom w:val="0"/>
      <w:divBdr>
        <w:top w:val="none" w:sz="0" w:space="0" w:color="auto"/>
        <w:left w:val="none" w:sz="0" w:space="0" w:color="auto"/>
        <w:bottom w:val="none" w:sz="0" w:space="0" w:color="auto"/>
        <w:right w:val="none" w:sz="0" w:space="0" w:color="auto"/>
      </w:divBdr>
    </w:div>
    <w:div w:id="181862580">
      <w:bodyDiv w:val="1"/>
      <w:marLeft w:val="0"/>
      <w:marRight w:val="0"/>
      <w:marTop w:val="0"/>
      <w:marBottom w:val="0"/>
      <w:divBdr>
        <w:top w:val="none" w:sz="0" w:space="0" w:color="auto"/>
        <w:left w:val="none" w:sz="0" w:space="0" w:color="auto"/>
        <w:bottom w:val="none" w:sz="0" w:space="0" w:color="auto"/>
        <w:right w:val="none" w:sz="0" w:space="0" w:color="auto"/>
      </w:divBdr>
    </w:div>
    <w:div w:id="184288676">
      <w:bodyDiv w:val="1"/>
      <w:marLeft w:val="0"/>
      <w:marRight w:val="0"/>
      <w:marTop w:val="0"/>
      <w:marBottom w:val="0"/>
      <w:divBdr>
        <w:top w:val="none" w:sz="0" w:space="0" w:color="auto"/>
        <w:left w:val="none" w:sz="0" w:space="0" w:color="auto"/>
        <w:bottom w:val="none" w:sz="0" w:space="0" w:color="auto"/>
        <w:right w:val="none" w:sz="0" w:space="0" w:color="auto"/>
      </w:divBdr>
    </w:div>
    <w:div w:id="185218973">
      <w:bodyDiv w:val="1"/>
      <w:marLeft w:val="0"/>
      <w:marRight w:val="0"/>
      <w:marTop w:val="0"/>
      <w:marBottom w:val="0"/>
      <w:divBdr>
        <w:top w:val="none" w:sz="0" w:space="0" w:color="auto"/>
        <w:left w:val="none" w:sz="0" w:space="0" w:color="auto"/>
        <w:bottom w:val="none" w:sz="0" w:space="0" w:color="auto"/>
        <w:right w:val="none" w:sz="0" w:space="0" w:color="auto"/>
      </w:divBdr>
    </w:div>
    <w:div w:id="185750003">
      <w:bodyDiv w:val="1"/>
      <w:marLeft w:val="0"/>
      <w:marRight w:val="0"/>
      <w:marTop w:val="0"/>
      <w:marBottom w:val="0"/>
      <w:divBdr>
        <w:top w:val="none" w:sz="0" w:space="0" w:color="auto"/>
        <w:left w:val="none" w:sz="0" w:space="0" w:color="auto"/>
        <w:bottom w:val="none" w:sz="0" w:space="0" w:color="auto"/>
        <w:right w:val="none" w:sz="0" w:space="0" w:color="auto"/>
      </w:divBdr>
    </w:div>
    <w:div w:id="185797662">
      <w:bodyDiv w:val="1"/>
      <w:marLeft w:val="0"/>
      <w:marRight w:val="0"/>
      <w:marTop w:val="0"/>
      <w:marBottom w:val="0"/>
      <w:divBdr>
        <w:top w:val="none" w:sz="0" w:space="0" w:color="auto"/>
        <w:left w:val="none" w:sz="0" w:space="0" w:color="auto"/>
        <w:bottom w:val="none" w:sz="0" w:space="0" w:color="auto"/>
        <w:right w:val="none" w:sz="0" w:space="0" w:color="auto"/>
      </w:divBdr>
    </w:div>
    <w:div w:id="189538863">
      <w:bodyDiv w:val="1"/>
      <w:marLeft w:val="0"/>
      <w:marRight w:val="0"/>
      <w:marTop w:val="0"/>
      <w:marBottom w:val="0"/>
      <w:divBdr>
        <w:top w:val="none" w:sz="0" w:space="0" w:color="auto"/>
        <w:left w:val="none" w:sz="0" w:space="0" w:color="auto"/>
        <w:bottom w:val="none" w:sz="0" w:space="0" w:color="auto"/>
        <w:right w:val="none" w:sz="0" w:space="0" w:color="auto"/>
      </w:divBdr>
    </w:div>
    <w:div w:id="190076294">
      <w:bodyDiv w:val="1"/>
      <w:marLeft w:val="0"/>
      <w:marRight w:val="0"/>
      <w:marTop w:val="0"/>
      <w:marBottom w:val="0"/>
      <w:divBdr>
        <w:top w:val="none" w:sz="0" w:space="0" w:color="auto"/>
        <w:left w:val="none" w:sz="0" w:space="0" w:color="auto"/>
        <w:bottom w:val="none" w:sz="0" w:space="0" w:color="auto"/>
        <w:right w:val="none" w:sz="0" w:space="0" w:color="auto"/>
      </w:divBdr>
    </w:div>
    <w:div w:id="191959088">
      <w:bodyDiv w:val="1"/>
      <w:marLeft w:val="0"/>
      <w:marRight w:val="0"/>
      <w:marTop w:val="0"/>
      <w:marBottom w:val="0"/>
      <w:divBdr>
        <w:top w:val="none" w:sz="0" w:space="0" w:color="auto"/>
        <w:left w:val="none" w:sz="0" w:space="0" w:color="auto"/>
        <w:bottom w:val="none" w:sz="0" w:space="0" w:color="auto"/>
        <w:right w:val="none" w:sz="0" w:space="0" w:color="auto"/>
      </w:divBdr>
    </w:div>
    <w:div w:id="193353145">
      <w:bodyDiv w:val="1"/>
      <w:marLeft w:val="0"/>
      <w:marRight w:val="0"/>
      <w:marTop w:val="0"/>
      <w:marBottom w:val="0"/>
      <w:divBdr>
        <w:top w:val="none" w:sz="0" w:space="0" w:color="auto"/>
        <w:left w:val="none" w:sz="0" w:space="0" w:color="auto"/>
        <w:bottom w:val="none" w:sz="0" w:space="0" w:color="auto"/>
        <w:right w:val="none" w:sz="0" w:space="0" w:color="auto"/>
      </w:divBdr>
    </w:div>
    <w:div w:id="193734441">
      <w:bodyDiv w:val="1"/>
      <w:marLeft w:val="0"/>
      <w:marRight w:val="0"/>
      <w:marTop w:val="0"/>
      <w:marBottom w:val="0"/>
      <w:divBdr>
        <w:top w:val="none" w:sz="0" w:space="0" w:color="auto"/>
        <w:left w:val="none" w:sz="0" w:space="0" w:color="auto"/>
        <w:bottom w:val="none" w:sz="0" w:space="0" w:color="auto"/>
        <w:right w:val="none" w:sz="0" w:space="0" w:color="auto"/>
      </w:divBdr>
    </w:div>
    <w:div w:id="194001151">
      <w:bodyDiv w:val="1"/>
      <w:marLeft w:val="0"/>
      <w:marRight w:val="0"/>
      <w:marTop w:val="0"/>
      <w:marBottom w:val="0"/>
      <w:divBdr>
        <w:top w:val="none" w:sz="0" w:space="0" w:color="auto"/>
        <w:left w:val="none" w:sz="0" w:space="0" w:color="auto"/>
        <w:bottom w:val="none" w:sz="0" w:space="0" w:color="auto"/>
        <w:right w:val="none" w:sz="0" w:space="0" w:color="auto"/>
      </w:divBdr>
    </w:div>
    <w:div w:id="195430361">
      <w:bodyDiv w:val="1"/>
      <w:marLeft w:val="0"/>
      <w:marRight w:val="0"/>
      <w:marTop w:val="0"/>
      <w:marBottom w:val="0"/>
      <w:divBdr>
        <w:top w:val="none" w:sz="0" w:space="0" w:color="auto"/>
        <w:left w:val="none" w:sz="0" w:space="0" w:color="auto"/>
        <w:bottom w:val="none" w:sz="0" w:space="0" w:color="auto"/>
        <w:right w:val="none" w:sz="0" w:space="0" w:color="auto"/>
      </w:divBdr>
    </w:div>
    <w:div w:id="197545696">
      <w:bodyDiv w:val="1"/>
      <w:marLeft w:val="0"/>
      <w:marRight w:val="0"/>
      <w:marTop w:val="0"/>
      <w:marBottom w:val="0"/>
      <w:divBdr>
        <w:top w:val="none" w:sz="0" w:space="0" w:color="auto"/>
        <w:left w:val="none" w:sz="0" w:space="0" w:color="auto"/>
        <w:bottom w:val="none" w:sz="0" w:space="0" w:color="auto"/>
        <w:right w:val="none" w:sz="0" w:space="0" w:color="auto"/>
      </w:divBdr>
    </w:div>
    <w:div w:id="197745666">
      <w:bodyDiv w:val="1"/>
      <w:marLeft w:val="0"/>
      <w:marRight w:val="0"/>
      <w:marTop w:val="0"/>
      <w:marBottom w:val="0"/>
      <w:divBdr>
        <w:top w:val="none" w:sz="0" w:space="0" w:color="auto"/>
        <w:left w:val="none" w:sz="0" w:space="0" w:color="auto"/>
        <w:bottom w:val="none" w:sz="0" w:space="0" w:color="auto"/>
        <w:right w:val="none" w:sz="0" w:space="0" w:color="auto"/>
      </w:divBdr>
    </w:div>
    <w:div w:id="199706115">
      <w:bodyDiv w:val="1"/>
      <w:marLeft w:val="0"/>
      <w:marRight w:val="0"/>
      <w:marTop w:val="0"/>
      <w:marBottom w:val="0"/>
      <w:divBdr>
        <w:top w:val="none" w:sz="0" w:space="0" w:color="auto"/>
        <w:left w:val="none" w:sz="0" w:space="0" w:color="auto"/>
        <w:bottom w:val="none" w:sz="0" w:space="0" w:color="auto"/>
        <w:right w:val="none" w:sz="0" w:space="0" w:color="auto"/>
      </w:divBdr>
    </w:div>
    <w:div w:id="200435606">
      <w:bodyDiv w:val="1"/>
      <w:marLeft w:val="0"/>
      <w:marRight w:val="0"/>
      <w:marTop w:val="0"/>
      <w:marBottom w:val="0"/>
      <w:divBdr>
        <w:top w:val="none" w:sz="0" w:space="0" w:color="auto"/>
        <w:left w:val="none" w:sz="0" w:space="0" w:color="auto"/>
        <w:bottom w:val="none" w:sz="0" w:space="0" w:color="auto"/>
        <w:right w:val="none" w:sz="0" w:space="0" w:color="auto"/>
      </w:divBdr>
    </w:div>
    <w:div w:id="200635359">
      <w:bodyDiv w:val="1"/>
      <w:marLeft w:val="0"/>
      <w:marRight w:val="0"/>
      <w:marTop w:val="0"/>
      <w:marBottom w:val="0"/>
      <w:divBdr>
        <w:top w:val="none" w:sz="0" w:space="0" w:color="auto"/>
        <w:left w:val="none" w:sz="0" w:space="0" w:color="auto"/>
        <w:bottom w:val="none" w:sz="0" w:space="0" w:color="auto"/>
        <w:right w:val="none" w:sz="0" w:space="0" w:color="auto"/>
      </w:divBdr>
    </w:div>
    <w:div w:id="201017291">
      <w:bodyDiv w:val="1"/>
      <w:marLeft w:val="0"/>
      <w:marRight w:val="0"/>
      <w:marTop w:val="0"/>
      <w:marBottom w:val="0"/>
      <w:divBdr>
        <w:top w:val="none" w:sz="0" w:space="0" w:color="auto"/>
        <w:left w:val="none" w:sz="0" w:space="0" w:color="auto"/>
        <w:bottom w:val="none" w:sz="0" w:space="0" w:color="auto"/>
        <w:right w:val="none" w:sz="0" w:space="0" w:color="auto"/>
      </w:divBdr>
    </w:div>
    <w:div w:id="201089827">
      <w:bodyDiv w:val="1"/>
      <w:marLeft w:val="0"/>
      <w:marRight w:val="0"/>
      <w:marTop w:val="0"/>
      <w:marBottom w:val="0"/>
      <w:divBdr>
        <w:top w:val="none" w:sz="0" w:space="0" w:color="auto"/>
        <w:left w:val="none" w:sz="0" w:space="0" w:color="auto"/>
        <w:bottom w:val="none" w:sz="0" w:space="0" w:color="auto"/>
        <w:right w:val="none" w:sz="0" w:space="0" w:color="auto"/>
      </w:divBdr>
    </w:div>
    <w:div w:id="201132762">
      <w:bodyDiv w:val="1"/>
      <w:marLeft w:val="0"/>
      <w:marRight w:val="0"/>
      <w:marTop w:val="0"/>
      <w:marBottom w:val="0"/>
      <w:divBdr>
        <w:top w:val="none" w:sz="0" w:space="0" w:color="auto"/>
        <w:left w:val="none" w:sz="0" w:space="0" w:color="auto"/>
        <w:bottom w:val="none" w:sz="0" w:space="0" w:color="auto"/>
        <w:right w:val="none" w:sz="0" w:space="0" w:color="auto"/>
      </w:divBdr>
    </w:div>
    <w:div w:id="202404892">
      <w:bodyDiv w:val="1"/>
      <w:marLeft w:val="0"/>
      <w:marRight w:val="0"/>
      <w:marTop w:val="0"/>
      <w:marBottom w:val="0"/>
      <w:divBdr>
        <w:top w:val="none" w:sz="0" w:space="0" w:color="auto"/>
        <w:left w:val="none" w:sz="0" w:space="0" w:color="auto"/>
        <w:bottom w:val="none" w:sz="0" w:space="0" w:color="auto"/>
        <w:right w:val="none" w:sz="0" w:space="0" w:color="auto"/>
      </w:divBdr>
    </w:div>
    <w:div w:id="202643702">
      <w:bodyDiv w:val="1"/>
      <w:marLeft w:val="0"/>
      <w:marRight w:val="0"/>
      <w:marTop w:val="0"/>
      <w:marBottom w:val="0"/>
      <w:divBdr>
        <w:top w:val="none" w:sz="0" w:space="0" w:color="auto"/>
        <w:left w:val="none" w:sz="0" w:space="0" w:color="auto"/>
        <w:bottom w:val="none" w:sz="0" w:space="0" w:color="auto"/>
        <w:right w:val="none" w:sz="0" w:space="0" w:color="auto"/>
      </w:divBdr>
    </w:div>
    <w:div w:id="203687288">
      <w:bodyDiv w:val="1"/>
      <w:marLeft w:val="0"/>
      <w:marRight w:val="0"/>
      <w:marTop w:val="0"/>
      <w:marBottom w:val="0"/>
      <w:divBdr>
        <w:top w:val="none" w:sz="0" w:space="0" w:color="auto"/>
        <w:left w:val="none" w:sz="0" w:space="0" w:color="auto"/>
        <w:bottom w:val="none" w:sz="0" w:space="0" w:color="auto"/>
        <w:right w:val="none" w:sz="0" w:space="0" w:color="auto"/>
      </w:divBdr>
    </w:div>
    <w:div w:id="204290530">
      <w:bodyDiv w:val="1"/>
      <w:marLeft w:val="0"/>
      <w:marRight w:val="0"/>
      <w:marTop w:val="0"/>
      <w:marBottom w:val="0"/>
      <w:divBdr>
        <w:top w:val="none" w:sz="0" w:space="0" w:color="auto"/>
        <w:left w:val="none" w:sz="0" w:space="0" w:color="auto"/>
        <w:bottom w:val="none" w:sz="0" w:space="0" w:color="auto"/>
        <w:right w:val="none" w:sz="0" w:space="0" w:color="auto"/>
      </w:divBdr>
    </w:div>
    <w:div w:id="204560386">
      <w:bodyDiv w:val="1"/>
      <w:marLeft w:val="0"/>
      <w:marRight w:val="0"/>
      <w:marTop w:val="0"/>
      <w:marBottom w:val="0"/>
      <w:divBdr>
        <w:top w:val="none" w:sz="0" w:space="0" w:color="auto"/>
        <w:left w:val="none" w:sz="0" w:space="0" w:color="auto"/>
        <w:bottom w:val="none" w:sz="0" w:space="0" w:color="auto"/>
        <w:right w:val="none" w:sz="0" w:space="0" w:color="auto"/>
      </w:divBdr>
    </w:div>
    <w:div w:id="206526671">
      <w:bodyDiv w:val="1"/>
      <w:marLeft w:val="0"/>
      <w:marRight w:val="0"/>
      <w:marTop w:val="0"/>
      <w:marBottom w:val="0"/>
      <w:divBdr>
        <w:top w:val="none" w:sz="0" w:space="0" w:color="auto"/>
        <w:left w:val="none" w:sz="0" w:space="0" w:color="auto"/>
        <w:bottom w:val="none" w:sz="0" w:space="0" w:color="auto"/>
        <w:right w:val="none" w:sz="0" w:space="0" w:color="auto"/>
      </w:divBdr>
    </w:div>
    <w:div w:id="207306853">
      <w:bodyDiv w:val="1"/>
      <w:marLeft w:val="0"/>
      <w:marRight w:val="0"/>
      <w:marTop w:val="0"/>
      <w:marBottom w:val="0"/>
      <w:divBdr>
        <w:top w:val="none" w:sz="0" w:space="0" w:color="auto"/>
        <w:left w:val="none" w:sz="0" w:space="0" w:color="auto"/>
        <w:bottom w:val="none" w:sz="0" w:space="0" w:color="auto"/>
        <w:right w:val="none" w:sz="0" w:space="0" w:color="auto"/>
      </w:divBdr>
    </w:div>
    <w:div w:id="208032052">
      <w:bodyDiv w:val="1"/>
      <w:marLeft w:val="0"/>
      <w:marRight w:val="0"/>
      <w:marTop w:val="0"/>
      <w:marBottom w:val="0"/>
      <w:divBdr>
        <w:top w:val="none" w:sz="0" w:space="0" w:color="auto"/>
        <w:left w:val="none" w:sz="0" w:space="0" w:color="auto"/>
        <w:bottom w:val="none" w:sz="0" w:space="0" w:color="auto"/>
        <w:right w:val="none" w:sz="0" w:space="0" w:color="auto"/>
      </w:divBdr>
    </w:div>
    <w:div w:id="208957417">
      <w:bodyDiv w:val="1"/>
      <w:marLeft w:val="0"/>
      <w:marRight w:val="0"/>
      <w:marTop w:val="0"/>
      <w:marBottom w:val="0"/>
      <w:divBdr>
        <w:top w:val="none" w:sz="0" w:space="0" w:color="auto"/>
        <w:left w:val="none" w:sz="0" w:space="0" w:color="auto"/>
        <w:bottom w:val="none" w:sz="0" w:space="0" w:color="auto"/>
        <w:right w:val="none" w:sz="0" w:space="0" w:color="auto"/>
      </w:divBdr>
    </w:div>
    <w:div w:id="209391490">
      <w:bodyDiv w:val="1"/>
      <w:marLeft w:val="0"/>
      <w:marRight w:val="0"/>
      <w:marTop w:val="0"/>
      <w:marBottom w:val="0"/>
      <w:divBdr>
        <w:top w:val="none" w:sz="0" w:space="0" w:color="auto"/>
        <w:left w:val="none" w:sz="0" w:space="0" w:color="auto"/>
        <w:bottom w:val="none" w:sz="0" w:space="0" w:color="auto"/>
        <w:right w:val="none" w:sz="0" w:space="0" w:color="auto"/>
      </w:divBdr>
    </w:div>
    <w:div w:id="209537021">
      <w:bodyDiv w:val="1"/>
      <w:marLeft w:val="0"/>
      <w:marRight w:val="0"/>
      <w:marTop w:val="0"/>
      <w:marBottom w:val="0"/>
      <w:divBdr>
        <w:top w:val="none" w:sz="0" w:space="0" w:color="auto"/>
        <w:left w:val="none" w:sz="0" w:space="0" w:color="auto"/>
        <w:bottom w:val="none" w:sz="0" w:space="0" w:color="auto"/>
        <w:right w:val="none" w:sz="0" w:space="0" w:color="auto"/>
      </w:divBdr>
    </w:div>
    <w:div w:id="209539390">
      <w:bodyDiv w:val="1"/>
      <w:marLeft w:val="0"/>
      <w:marRight w:val="0"/>
      <w:marTop w:val="0"/>
      <w:marBottom w:val="0"/>
      <w:divBdr>
        <w:top w:val="none" w:sz="0" w:space="0" w:color="auto"/>
        <w:left w:val="none" w:sz="0" w:space="0" w:color="auto"/>
        <w:bottom w:val="none" w:sz="0" w:space="0" w:color="auto"/>
        <w:right w:val="none" w:sz="0" w:space="0" w:color="auto"/>
      </w:divBdr>
    </w:div>
    <w:div w:id="209652561">
      <w:bodyDiv w:val="1"/>
      <w:marLeft w:val="0"/>
      <w:marRight w:val="0"/>
      <w:marTop w:val="0"/>
      <w:marBottom w:val="0"/>
      <w:divBdr>
        <w:top w:val="none" w:sz="0" w:space="0" w:color="auto"/>
        <w:left w:val="none" w:sz="0" w:space="0" w:color="auto"/>
        <w:bottom w:val="none" w:sz="0" w:space="0" w:color="auto"/>
        <w:right w:val="none" w:sz="0" w:space="0" w:color="auto"/>
      </w:divBdr>
    </w:div>
    <w:div w:id="211575866">
      <w:bodyDiv w:val="1"/>
      <w:marLeft w:val="0"/>
      <w:marRight w:val="0"/>
      <w:marTop w:val="0"/>
      <w:marBottom w:val="0"/>
      <w:divBdr>
        <w:top w:val="none" w:sz="0" w:space="0" w:color="auto"/>
        <w:left w:val="none" w:sz="0" w:space="0" w:color="auto"/>
        <w:bottom w:val="none" w:sz="0" w:space="0" w:color="auto"/>
        <w:right w:val="none" w:sz="0" w:space="0" w:color="auto"/>
      </w:divBdr>
    </w:div>
    <w:div w:id="212500357">
      <w:bodyDiv w:val="1"/>
      <w:marLeft w:val="0"/>
      <w:marRight w:val="0"/>
      <w:marTop w:val="0"/>
      <w:marBottom w:val="0"/>
      <w:divBdr>
        <w:top w:val="none" w:sz="0" w:space="0" w:color="auto"/>
        <w:left w:val="none" w:sz="0" w:space="0" w:color="auto"/>
        <w:bottom w:val="none" w:sz="0" w:space="0" w:color="auto"/>
        <w:right w:val="none" w:sz="0" w:space="0" w:color="auto"/>
      </w:divBdr>
    </w:div>
    <w:div w:id="215708366">
      <w:bodyDiv w:val="1"/>
      <w:marLeft w:val="0"/>
      <w:marRight w:val="0"/>
      <w:marTop w:val="0"/>
      <w:marBottom w:val="0"/>
      <w:divBdr>
        <w:top w:val="none" w:sz="0" w:space="0" w:color="auto"/>
        <w:left w:val="none" w:sz="0" w:space="0" w:color="auto"/>
        <w:bottom w:val="none" w:sz="0" w:space="0" w:color="auto"/>
        <w:right w:val="none" w:sz="0" w:space="0" w:color="auto"/>
      </w:divBdr>
    </w:div>
    <w:div w:id="216817194">
      <w:bodyDiv w:val="1"/>
      <w:marLeft w:val="0"/>
      <w:marRight w:val="0"/>
      <w:marTop w:val="0"/>
      <w:marBottom w:val="0"/>
      <w:divBdr>
        <w:top w:val="none" w:sz="0" w:space="0" w:color="auto"/>
        <w:left w:val="none" w:sz="0" w:space="0" w:color="auto"/>
        <w:bottom w:val="none" w:sz="0" w:space="0" w:color="auto"/>
        <w:right w:val="none" w:sz="0" w:space="0" w:color="auto"/>
      </w:divBdr>
    </w:div>
    <w:div w:id="217396139">
      <w:bodyDiv w:val="1"/>
      <w:marLeft w:val="0"/>
      <w:marRight w:val="0"/>
      <w:marTop w:val="0"/>
      <w:marBottom w:val="0"/>
      <w:divBdr>
        <w:top w:val="none" w:sz="0" w:space="0" w:color="auto"/>
        <w:left w:val="none" w:sz="0" w:space="0" w:color="auto"/>
        <w:bottom w:val="none" w:sz="0" w:space="0" w:color="auto"/>
        <w:right w:val="none" w:sz="0" w:space="0" w:color="auto"/>
      </w:divBdr>
    </w:div>
    <w:div w:id="218714325">
      <w:bodyDiv w:val="1"/>
      <w:marLeft w:val="0"/>
      <w:marRight w:val="0"/>
      <w:marTop w:val="0"/>
      <w:marBottom w:val="0"/>
      <w:divBdr>
        <w:top w:val="none" w:sz="0" w:space="0" w:color="auto"/>
        <w:left w:val="none" w:sz="0" w:space="0" w:color="auto"/>
        <w:bottom w:val="none" w:sz="0" w:space="0" w:color="auto"/>
        <w:right w:val="none" w:sz="0" w:space="0" w:color="auto"/>
      </w:divBdr>
    </w:div>
    <w:div w:id="218978553">
      <w:bodyDiv w:val="1"/>
      <w:marLeft w:val="0"/>
      <w:marRight w:val="0"/>
      <w:marTop w:val="0"/>
      <w:marBottom w:val="0"/>
      <w:divBdr>
        <w:top w:val="none" w:sz="0" w:space="0" w:color="auto"/>
        <w:left w:val="none" w:sz="0" w:space="0" w:color="auto"/>
        <w:bottom w:val="none" w:sz="0" w:space="0" w:color="auto"/>
        <w:right w:val="none" w:sz="0" w:space="0" w:color="auto"/>
      </w:divBdr>
    </w:div>
    <w:div w:id="219483232">
      <w:bodyDiv w:val="1"/>
      <w:marLeft w:val="0"/>
      <w:marRight w:val="0"/>
      <w:marTop w:val="0"/>
      <w:marBottom w:val="0"/>
      <w:divBdr>
        <w:top w:val="none" w:sz="0" w:space="0" w:color="auto"/>
        <w:left w:val="none" w:sz="0" w:space="0" w:color="auto"/>
        <w:bottom w:val="none" w:sz="0" w:space="0" w:color="auto"/>
        <w:right w:val="none" w:sz="0" w:space="0" w:color="auto"/>
      </w:divBdr>
    </w:div>
    <w:div w:id="220093256">
      <w:bodyDiv w:val="1"/>
      <w:marLeft w:val="0"/>
      <w:marRight w:val="0"/>
      <w:marTop w:val="0"/>
      <w:marBottom w:val="0"/>
      <w:divBdr>
        <w:top w:val="none" w:sz="0" w:space="0" w:color="auto"/>
        <w:left w:val="none" w:sz="0" w:space="0" w:color="auto"/>
        <w:bottom w:val="none" w:sz="0" w:space="0" w:color="auto"/>
        <w:right w:val="none" w:sz="0" w:space="0" w:color="auto"/>
      </w:divBdr>
    </w:div>
    <w:div w:id="220675104">
      <w:bodyDiv w:val="1"/>
      <w:marLeft w:val="0"/>
      <w:marRight w:val="0"/>
      <w:marTop w:val="0"/>
      <w:marBottom w:val="0"/>
      <w:divBdr>
        <w:top w:val="none" w:sz="0" w:space="0" w:color="auto"/>
        <w:left w:val="none" w:sz="0" w:space="0" w:color="auto"/>
        <w:bottom w:val="none" w:sz="0" w:space="0" w:color="auto"/>
        <w:right w:val="none" w:sz="0" w:space="0" w:color="auto"/>
      </w:divBdr>
    </w:div>
    <w:div w:id="221911783">
      <w:bodyDiv w:val="1"/>
      <w:marLeft w:val="0"/>
      <w:marRight w:val="0"/>
      <w:marTop w:val="0"/>
      <w:marBottom w:val="0"/>
      <w:divBdr>
        <w:top w:val="none" w:sz="0" w:space="0" w:color="auto"/>
        <w:left w:val="none" w:sz="0" w:space="0" w:color="auto"/>
        <w:bottom w:val="none" w:sz="0" w:space="0" w:color="auto"/>
        <w:right w:val="none" w:sz="0" w:space="0" w:color="auto"/>
      </w:divBdr>
    </w:div>
    <w:div w:id="222371800">
      <w:bodyDiv w:val="1"/>
      <w:marLeft w:val="0"/>
      <w:marRight w:val="0"/>
      <w:marTop w:val="0"/>
      <w:marBottom w:val="0"/>
      <w:divBdr>
        <w:top w:val="none" w:sz="0" w:space="0" w:color="auto"/>
        <w:left w:val="none" w:sz="0" w:space="0" w:color="auto"/>
        <w:bottom w:val="none" w:sz="0" w:space="0" w:color="auto"/>
        <w:right w:val="none" w:sz="0" w:space="0" w:color="auto"/>
      </w:divBdr>
    </w:div>
    <w:div w:id="222722339">
      <w:bodyDiv w:val="1"/>
      <w:marLeft w:val="0"/>
      <w:marRight w:val="0"/>
      <w:marTop w:val="0"/>
      <w:marBottom w:val="0"/>
      <w:divBdr>
        <w:top w:val="none" w:sz="0" w:space="0" w:color="auto"/>
        <w:left w:val="none" w:sz="0" w:space="0" w:color="auto"/>
        <w:bottom w:val="none" w:sz="0" w:space="0" w:color="auto"/>
        <w:right w:val="none" w:sz="0" w:space="0" w:color="auto"/>
      </w:divBdr>
    </w:div>
    <w:div w:id="223176072">
      <w:bodyDiv w:val="1"/>
      <w:marLeft w:val="0"/>
      <w:marRight w:val="0"/>
      <w:marTop w:val="0"/>
      <w:marBottom w:val="0"/>
      <w:divBdr>
        <w:top w:val="none" w:sz="0" w:space="0" w:color="auto"/>
        <w:left w:val="none" w:sz="0" w:space="0" w:color="auto"/>
        <w:bottom w:val="none" w:sz="0" w:space="0" w:color="auto"/>
        <w:right w:val="none" w:sz="0" w:space="0" w:color="auto"/>
      </w:divBdr>
    </w:div>
    <w:div w:id="223833649">
      <w:bodyDiv w:val="1"/>
      <w:marLeft w:val="0"/>
      <w:marRight w:val="0"/>
      <w:marTop w:val="0"/>
      <w:marBottom w:val="0"/>
      <w:divBdr>
        <w:top w:val="none" w:sz="0" w:space="0" w:color="auto"/>
        <w:left w:val="none" w:sz="0" w:space="0" w:color="auto"/>
        <w:bottom w:val="none" w:sz="0" w:space="0" w:color="auto"/>
        <w:right w:val="none" w:sz="0" w:space="0" w:color="auto"/>
      </w:divBdr>
    </w:div>
    <w:div w:id="224418665">
      <w:bodyDiv w:val="1"/>
      <w:marLeft w:val="0"/>
      <w:marRight w:val="0"/>
      <w:marTop w:val="0"/>
      <w:marBottom w:val="0"/>
      <w:divBdr>
        <w:top w:val="none" w:sz="0" w:space="0" w:color="auto"/>
        <w:left w:val="none" w:sz="0" w:space="0" w:color="auto"/>
        <w:bottom w:val="none" w:sz="0" w:space="0" w:color="auto"/>
        <w:right w:val="none" w:sz="0" w:space="0" w:color="auto"/>
      </w:divBdr>
    </w:div>
    <w:div w:id="224881752">
      <w:bodyDiv w:val="1"/>
      <w:marLeft w:val="0"/>
      <w:marRight w:val="0"/>
      <w:marTop w:val="0"/>
      <w:marBottom w:val="0"/>
      <w:divBdr>
        <w:top w:val="none" w:sz="0" w:space="0" w:color="auto"/>
        <w:left w:val="none" w:sz="0" w:space="0" w:color="auto"/>
        <w:bottom w:val="none" w:sz="0" w:space="0" w:color="auto"/>
        <w:right w:val="none" w:sz="0" w:space="0" w:color="auto"/>
      </w:divBdr>
    </w:div>
    <w:div w:id="225191440">
      <w:bodyDiv w:val="1"/>
      <w:marLeft w:val="0"/>
      <w:marRight w:val="0"/>
      <w:marTop w:val="0"/>
      <w:marBottom w:val="0"/>
      <w:divBdr>
        <w:top w:val="none" w:sz="0" w:space="0" w:color="auto"/>
        <w:left w:val="none" w:sz="0" w:space="0" w:color="auto"/>
        <w:bottom w:val="none" w:sz="0" w:space="0" w:color="auto"/>
        <w:right w:val="none" w:sz="0" w:space="0" w:color="auto"/>
      </w:divBdr>
    </w:div>
    <w:div w:id="231625328">
      <w:bodyDiv w:val="1"/>
      <w:marLeft w:val="0"/>
      <w:marRight w:val="0"/>
      <w:marTop w:val="0"/>
      <w:marBottom w:val="0"/>
      <w:divBdr>
        <w:top w:val="none" w:sz="0" w:space="0" w:color="auto"/>
        <w:left w:val="none" w:sz="0" w:space="0" w:color="auto"/>
        <w:bottom w:val="none" w:sz="0" w:space="0" w:color="auto"/>
        <w:right w:val="none" w:sz="0" w:space="0" w:color="auto"/>
      </w:divBdr>
    </w:div>
    <w:div w:id="232742942">
      <w:bodyDiv w:val="1"/>
      <w:marLeft w:val="0"/>
      <w:marRight w:val="0"/>
      <w:marTop w:val="0"/>
      <w:marBottom w:val="0"/>
      <w:divBdr>
        <w:top w:val="none" w:sz="0" w:space="0" w:color="auto"/>
        <w:left w:val="none" w:sz="0" w:space="0" w:color="auto"/>
        <w:bottom w:val="none" w:sz="0" w:space="0" w:color="auto"/>
        <w:right w:val="none" w:sz="0" w:space="0" w:color="auto"/>
      </w:divBdr>
    </w:div>
    <w:div w:id="233973995">
      <w:bodyDiv w:val="1"/>
      <w:marLeft w:val="0"/>
      <w:marRight w:val="0"/>
      <w:marTop w:val="0"/>
      <w:marBottom w:val="0"/>
      <w:divBdr>
        <w:top w:val="none" w:sz="0" w:space="0" w:color="auto"/>
        <w:left w:val="none" w:sz="0" w:space="0" w:color="auto"/>
        <w:bottom w:val="none" w:sz="0" w:space="0" w:color="auto"/>
        <w:right w:val="none" w:sz="0" w:space="0" w:color="auto"/>
      </w:divBdr>
    </w:div>
    <w:div w:id="235945663">
      <w:bodyDiv w:val="1"/>
      <w:marLeft w:val="0"/>
      <w:marRight w:val="0"/>
      <w:marTop w:val="0"/>
      <w:marBottom w:val="0"/>
      <w:divBdr>
        <w:top w:val="none" w:sz="0" w:space="0" w:color="auto"/>
        <w:left w:val="none" w:sz="0" w:space="0" w:color="auto"/>
        <w:bottom w:val="none" w:sz="0" w:space="0" w:color="auto"/>
        <w:right w:val="none" w:sz="0" w:space="0" w:color="auto"/>
      </w:divBdr>
    </w:div>
    <w:div w:id="236281725">
      <w:bodyDiv w:val="1"/>
      <w:marLeft w:val="0"/>
      <w:marRight w:val="0"/>
      <w:marTop w:val="0"/>
      <w:marBottom w:val="0"/>
      <w:divBdr>
        <w:top w:val="none" w:sz="0" w:space="0" w:color="auto"/>
        <w:left w:val="none" w:sz="0" w:space="0" w:color="auto"/>
        <w:bottom w:val="none" w:sz="0" w:space="0" w:color="auto"/>
        <w:right w:val="none" w:sz="0" w:space="0" w:color="auto"/>
      </w:divBdr>
    </w:div>
    <w:div w:id="238489574">
      <w:bodyDiv w:val="1"/>
      <w:marLeft w:val="0"/>
      <w:marRight w:val="0"/>
      <w:marTop w:val="0"/>
      <w:marBottom w:val="0"/>
      <w:divBdr>
        <w:top w:val="none" w:sz="0" w:space="0" w:color="auto"/>
        <w:left w:val="none" w:sz="0" w:space="0" w:color="auto"/>
        <w:bottom w:val="none" w:sz="0" w:space="0" w:color="auto"/>
        <w:right w:val="none" w:sz="0" w:space="0" w:color="auto"/>
      </w:divBdr>
    </w:div>
    <w:div w:id="238831382">
      <w:bodyDiv w:val="1"/>
      <w:marLeft w:val="0"/>
      <w:marRight w:val="0"/>
      <w:marTop w:val="0"/>
      <w:marBottom w:val="0"/>
      <w:divBdr>
        <w:top w:val="none" w:sz="0" w:space="0" w:color="auto"/>
        <w:left w:val="none" w:sz="0" w:space="0" w:color="auto"/>
        <w:bottom w:val="none" w:sz="0" w:space="0" w:color="auto"/>
        <w:right w:val="none" w:sz="0" w:space="0" w:color="auto"/>
      </w:divBdr>
    </w:div>
    <w:div w:id="239607165">
      <w:bodyDiv w:val="1"/>
      <w:marLeft w:val="0"/>
      <w:marRight w:val="0"/>
      <w:marTop w:val="0"/>
      <w:marBottom w:val="0"/>
      <w:divBdr>
        <w:top w:val="none" w:sz="0" w:space="0" w:color="auto"/>
        <w:left w:val="none" w:sz="0" w:space="0" w:color="auto"/>
        <w:bottom w:val="none" w:sz="0" w:space="0" w:color="auto"/>
        <w:right w:val="none" w:sz="0" w:space="0" w:color="auto"/>
      </w:divBdr>
    </w:div>
    <w:div w:id="240259879">
      <w:bodyDiv w:val="1"/>
      <w:marLeft w:val="0"/>
      <w:marRight w:val="0"/>
      <w:marTop w:val="0"/>
      <w:marBottom w:val="0"/>
      <w:divBdr>
        <w:top w:val="none" w:sz="0" w:space="0" w:color="auto"/>
        <w:left w:val="none" w:sz="0" w:space="0" w:color="auto"/>
        <w:bottom w:val="none" w:sz="0" w:space="0" w:color="auto"/>
        <w:right w:val="none" w:sz="0" w:space="0" w:color="auto"/>
      </w:divBdr>
    </w:div>
    <w:div w:id="240262061">
      <w:bodyDiv w:val="1"/>
      <w:marLeft w:val="0"/>
      <w:marRight w:val="0"/>
      <w:marTop w:val="0"/>
      <w:marBottom w:val="0"/>
      <w:divBdr>
        <w:top w:val="none" w:sz="0" w:space="0" w:color="auto"/>
        <w:left w:val="none" w:sz="0" w:space="0" w:color="auto"/>
        <w:bottom w:val="none" w:sz="0" w:space="0" w:color="auto"/>
        <w:right w:val="none" w:sz="0" w:space="0" w:color="auto"/>
      </w:divBdr>
    </w:div>
    <w:div w:id="242839589">
      <w:bodyDiv w:val="1"/>
      <w:marLeft w:val="0"/>
      <w:marRight w:val="0"/>
      <w:marTop w:val="0"/>
      <w:marBottom w:val="0"/>
      <w:divBdr>
        <w:top w:val="none" w:sz="0" w:space="0" w:color="auto"/>
        <w:left w:val="none" w:sz="0" w:space="0" w:color="auto"/>
        <w:bottom w:val="none" w:sz="0" w:space="0" w:color="auto"/>
        <w:right w:val="none" w:sz="0" w:space="0" w:color="auto"/>
      </w:divBdr>
    </w:div>
    <w:div w:id="244270578">
      <w:bodyDiv w:val="1"/>
      <w:marLeft w:val="0"/>
      <w:marRight w:val="0"/>
      <w:marTop w:val="0"/>
      <w:marBottom w:val="0"/>
      <w:divBdr>
        <w:top w:val="none" w:sz="0" w:space="0" w:color="auto"/>
        <w:left w:val="none" w:sz="0" w:space="0" w:color="auto"/>
        <w:bottom w:val="none" w:sz="0" w:space="0" w:color="auto"/>
        <w:right w:val="none" w:sz="0" w:space="0" w:color="auto"/>
      </w:divBdr>
    </w:div>
    <w:div w:id="247157745">
      <w:bodyDiv w:val="1"/>
      <w:marLeft w:val="0"/>
      <w:marRight w:val="0"/>
      <w:marTop w:val="0"/>
      <w:marBottom w:val="0"/>
      <w:divBdr>
        <w:top w:val="none" w:sz="0" w:space="0" w:color="auto"/>
        <w:left w:val="none" w:sz="0" w:space="0" w:color="auto"/>
        <w:bottom w:val="none" w:sz="0" w:space="0" w:color="auto"/>
        <w:right w:val="none" w:sz="0" w:space="0" w:color="auto"/>
      </w:divBdr>
    </w:div>
    <w:div w:id="249197843">
      <w:bodyDiv w:val="1"/>
      <w:marLeft w:val="0"/>
      <w:marRight w:val="0"/>
      <w:marTop w:val="0"/>
      <w:marBottom w:val="0"/>
      <w:divBdr>
        <w:top w:val="none" w:sz="0" w:space="0" w:color="auto"/>
        <w:left w:val="none" w:sz="0" w:space="0" w:color="auto"/>
        <w:bottom w:val="none" w:sz="0" w:space="0" w:color="auto"/>
        <w:right w:val="none" w:sz="0" w:space="0" w:color="auto"/>
      </w:divBdr>
    </w:div>
    <w:div w:id="250820278">
      <w:bodyDiv w:val="1"/>
      <w:marLeft w:val="0"/>
      <w:marRight w:val="0"/>
      <w:marTop w:val="0"/>
      <w:marBottom w:val="0"/>
      <w:divBdr>
        <w:top w:val="none" w:sz="0" w:space="0" w:color="auto"/>
        <w:left w:val="none" w:sz="0" w:space="0" w:color="auto"/>
        <w:bottom w:val="none" w:sz="0" w:space="0" w:color="auto"/>
        <w:right w:val="none" w:sz="0" w:space="0" w:color="auto"/>
      </w:divBdr>
    </w:div>
    <w:div w:id="253056737">
      <w:bodyDiv w:val="1"/>
      <w:marLeft w:val="0"/>
      <w:marRight w:val="0"/>
      <w:marTop w:val="0"/>
      <w:marBottom w:val="0"/>
      <w:divBdr>
        <w:top w:val="none" w:sz="0" w:space="0" w:color="auto"/>
        <w:left w:val="none" w:sz="0" w:space="0" w:color="auto"/>
        <w:bottom w:val="none" w:sz="0" w:space="0" w:color="auto"/>
        <w:right w:val="none" w:sz="0" w:space="0" w:color="auto"/>
      </w:divBdr>
    </w:div>
    <w:div w:id="255019923">
      <w:bodyDiv w:val="1"/>
      <w:marLeft w:val="0"/>
      <w:marRight w:val="0"/>
      <w:marTop w:val="0"/>
      <w:marBottom w:val="0"/>
      <w:divBdr>
        <w:top w:val="none" w:sz="0" w:space="0" w:color="auto"/>
        <w:left w:val="none" w:sz="0" w:space="0" w:color="auto"/>
        <w:bottom w:val="none" w:sz="0" w:space="0" w:color="auto"/>
        <w:right w:val="none" w:sz="0" w:space="0" w:color="auto"/>
      </w:divBdr>
    </w:div>
    <w:div w:id="255360678">
      <w:bodyDiv w:val="1"/>
      <w:marLeft w:val="0"/>
      <w:marRight w:val="0"/>
      <w:marTop w:val="0"/>
      <w:marBottom w:val="0"/>
      <w:divBdr>
        <w:top w:val="none" w:sz="0" w:space="0" w:color="auto"/>
        <w:left w:val="none" w:sz="0" w:space="0" w:color="auto"/>
        <w:bottom w:val="none" w:sz="0" w:space="0" w:color="auto"/>
        <w:right w:val="none" w:sz="0" w:space="0" w:color="auto"/>
      </w:divBdr>
    </w:div>
    <w:div w:id="256789215">
      <w:bodyDiv w:val="1"/>
      <w:marLeft w:val="0"/>
      <w:marRight w:val="0"/>
      <w:marTop w:val="0"/>
      <w:marBottom w:val="0"/>
      <w:divBdr>
        <w:top w:val="none" w:sz="0" w:space="0" w:color="auto"/>
        <w:left w:val="none" w:sz="0" w:space="0" w:color="auto"/>
        <w:bottom w:val="none" w:sz="0" w:space="0" w:color="auto"/>
        <w:right w:val="none" w:sz="0" w:space="0" w:color="auto"/>
      </w:divBdr>
    </w:div>
    <w:div w:id="256790396">
      <w:bodyDiv w:val="1"/>
      <w:marLeft w:val="0"/>
      <w:marRight w:val="0"/>
      <w:marTop w:val="0"/>
      <w:marBottom w:val="0"/>
      <w:divBdr>
        <w:top w:val="none" w:sz="0" w:space="0" w:color="auto"/>
        <w:left w:val="none" w:sz="0" w:space="0" w:color="auto"/>
        <w:bottom w:val="none" w:sz="0" w:space="0" w:color="auto"/>
        <w:right w:val="none" w:sz="0" w:space="0" w:color="auto"/>
      </w:divBdr>
    </w:div>
    <w:div w:id="256836321">
      <w:bodyDiv w:val="1"/>
      <w:marLeft w:val="0"/>
      <w:marRight w:val="0"/>
      <w:marTop w:val="0"/>
      <w:marBottom w:val="0"/>
      <w:divBdr>
        <w:top w:val="none" w:sz="0" w:space="0" w:color="auto"/>
        <w:left w:val="none" w:sz="0" w:space="0" w:color="auto"/>
        <w:bottom w:val="none" w:sz="0" w:space="0" w:color="auto"/>
        <w:right w:val="none" w:sz="0" w:space="0" w:color="auto"/>
      </w:divBdr>
    </w:div>
    <w:div w:id="258104123">
      <w:bodyDiv w:val="1"/>
      <w:marLeft w:val="0"/>
      <w:marRight w:val="0"/>
      <w:marTop w:val="0"/>
      <w:marBottom w:val="0"/>
      <w:divBdr>
        <w:top w:val="none" w:sz="0" w:space="0" w:color="auto"/>
        <w:left w:val="none" w:sz="0" w:space="0" w:color="auto"/>
        <w:bottom w:val="none" w:sz="0" w:space="0" w:color="auto"/>
        <w:right w:val="none" w:sz="0" w:space="0" w:color="auto"/>
      </w:divBdr>
    </w:div>
    <w:div w:id="259260723">
      <w:bodyDiv w:val="1"/>
      <w:marLeft w:val="0"/>
      <w:marRight w:val="0"/>
      <w:marTop w:val="0"/>
      <w:marBottom w:val="0"/>
      <w:divBdr>
        <w:top w:val="none" w:sz="0" w:space="0" w:color="auto"/>
        <w:left w:val="none" w:sz="0" w:space="0" w:color="auto"/>
        <w:bottom w:val="none" w:sz="0" w:space="0" w:color="auto"/>
        <w:right w:val="none" w:sz="0" w:space="0" w:color="auto"/>
      </w:divBdr>
    </w:div>
    <w:div w:id="260920128">
      <w:bodyDiv w:val="1"/>
      <w:marLeft w:val="0"/>
      <w:marRight w:val="0"/>
      <w:marTop w:val="0"/>
      <w:marBottom w:val="0"/>
      <w:divBdr>
        <w:top w:val="none" w:sz="0" w:space="0" w:color="auto"/>
        <w:left w:val="none" w:sz="0" w:space="0" w:color="auto"/>
        <w:bottom w:val="none" w:sz="0" w:space="0" w:color="auto"/>
        <w:right w:val="none" w:sz="0" w:space="0" w:color="auto"/>
      </w:divBdr>
    </w:div>
    <w:div w:id="261303538">
      <w:bodyDiv w:val="1"/>
      <w:marLeft w:val="0"/>
      <w:marRight w:val="0"/>
      <w:marTop w:val="0"/>
      <w:marBottom w:val="0"/>
      <w:divBdr>
        <w:top w:val="none" w:sz="0" w:space="0" w:color="auto"/>
        <w:left w:val="none" w:sz="0" w:space="0" w:color="auto"/>
        <w:bottom w:val="none" w:sz="0" w:space="0" w:color="auto"/>
        <w:right w:val="none" w:sz="0" w:space="0" w:color="auto"/>
      </w:divBdr>
    </w:div>
    <w:div w:id="263342671">
      <w:bodyDiv w:val="1"/>
      <w:marLeft w:val="0"/>
      <w:marRight w:val="0"/>
      <w:marTop w:val="0"/>
      <w:marBottom w:val="0"/>
      <w:divBdr>
        <w:top w:val="none" w:sz="0" w:space="0" w:color="auto"/>
        <w:left w:val="none" w:sz="0" w:space="0" w:color="auto"/>
        <w:bottom w:val="none" w:sz="0" w:space="0" w:color="auto"/>
        <w:right w:val="none" w:sz="0" w:space="0" w:color="auto"/>
      </w:divBdr>
    </w:div>
    <w:div w:id="263460774">
      <w:bodyDiv w:val="1"/>
      <w:marLeft w:val="0"/>
      <w:marRight w:val="0"/>
      <w:marTop w:val="0"/>
      <w:marBottom w:val="0"/>
      <w:divBdr>
        <w:top w:val="none" w:sz="0" w:space="0" w:color="auto"/>
        <w:left w:val="none" w:sz="0" w:space="0" w:color="auto"/>
        <w:bottom w:val="none" w:sz="0" w:space="0" w:color="auto"/>
        <w:right w:val="none" w:sz="0" w:space="0" w:color="auto"/>
      </w:divBdr>
    </w:div>
    <w:div w:id="265961176">
      <w:bodyDiv w:val="1"/>
      <w:marLeft w:val="0"/>
      <w:marRight w:val="0"/>
      <w:marTop w:val="0"/>
      <w:marBottom w:val="0"/>
      <w:divBdr>
        <w:top w:val="none" w:sz="0" w:space="0" w:color="auto"/>
        <w:left w:val="none" w:sz="0" w:space="0" w:color="auto"/>
        <w:bottom w:val="none" w:sz="0" w:space="0" w:color="auto"/>
        <w:right w:val="none" w:sz="0" w:space="0" w:color="auto"/>
      </w:divBdr>
    </w:div>
    <w:div w:id="268587658">
      <w:bodyDiv w:val="1"/>
      <w:marLeft w:val="0"/>
      <w:marRight w:val="0"/>
      <w:marTop w:val="0"/>
      <w:marBottom w:val="0"/>
      <w:divBdr>
        <w:top w:val="none" w:sz="0" w:space="0" w:color="auto"/>
        <w:left w:val="none" w:sz="0" w:space="0" w:color="auto"/>
        <w:bottom w:val="none" w:sz="0" w:space="0" w:color="auto"/>
        <w:right w:val="none" w:sz="0" w:space="0" w:color="auto"/>
      </w:divBdr>
    </w:div>
    <w:div w:id="270865165">
      <w:bodyDiv w:val="1"/>
      <w:marLeft w:val="0"/>
      <w:marRight w:val="0"/>
      <w:marTop w:val="0"/>
      <w:marBottom w:val="0"/>
      <w:divBdr>
        <w:top w:val="none" w:sz="0" w:space="0" w:color="auto"/>
        <w:left w:val="none" w:sz="0" w:space="0" w:color="auto"/>
        <w:bottom w:val="none" w:sz="0" w:space="0" w:color="auto"/>
        <w:right w:val="none" w:sz="0" w:space="0" w:color="auto"/>
      </w:divBdr>
    </w:div>
    <w:div w:id="273900522">
      <w:bodyDiv w:val="1"/>
      <w:marLeft w:val="0"/>
      <w:marRight w:val="0"/>
      <w:marTop w:val="0"/>
      <w:marBottom w:val="0"/>
      <w:divBdr>
        <w:top w:val="none" w:sz="0" w:space="0" w:color="auto"/>
        <w:left w:val="none" w:sz="0" w:space="0" w:color="auto"/>
        <w:bottom w:val="none" w:sz="0" w:space="0" w:color="auto"/>
        <w:right w:val="none" w:sz="0" w:space="0" w:color="auto"/>
      </w:divBdr>
    </w:div>
    <w:div w:id="273903591">
      <w:bodyDiv w:val="1"/>
      <w:marLeft w:val="0"/>
      <w:marRight w:val="0"/>
      <w:marTop w:val="0"/>
      <w:marBottom w:val="0"/>
      <w:divBdr>
        <w:top w:val="none" w:sz="0" w:space="0" w:color="auto"/>
        <w:left w:val="none" w:sz="0" w:space="0" w:color="auto"/>
        <w:bottom w:val="none" w:sz="0" w:space="0" w:color="auto"/>
        <w:right w:val="none" w:sz="0" w:space="0" w:color="auto"/>
      </w:divBdr>
    </w:div>
    <w:div w:id="275988599">
      <w:bodyDiv w:val="1"/>
      <w:marLeft w:val="0"/>
      <w:marRight w:val="0"/>
      <w:marTop w:val="0"/>
      <w:marBottom w:val="0"/>
      <w:divBdr>
        <w:top w:val="none" w:sz="0" w:space="0" w:color="auto"/>
        <w:left w:val="none" w:sz="0" w:space="0" w:color="auto"/>
        <w:bottom w:val="none" w:sz="0" w:space="0" w:color="auto"/>
        <w:right w:val="none" w:sz="0" w:space="0" w:color="auto"/>
      </w:divBdr>
    </w:div>
    <w:div w:id="278030830">
      <w:bodyDiv w:val="1"/>
      <w:marLeft w:val="0"/>
      <w:marRight w:val="0"/>
      <w:marTop w:val="0"/>
      <w:marBottom w:val="0"/>
      <w:divBdr>
        <w:top w:val="none" w:sz="0" w:space="0" w:color="auto"/>
        <w:left w:val="none" w:sz="0" w:space="0" w:color="auto"/>
        <w:bottom w:val="none" w:sz="0" w:space="0" w:color="auto"/>
        <w:right w:val="none" w:sz="0" w:space="0" w:color="auto"/>
      </w:divBdr>
    </w:div>
    <w:div w:id="278101367">
      <w:bodyDiv w:val="1"/>
      <w:marLeft w:val="0"/>
      <w:marRight w:val="0"/>
      <w:marTop w:val="0"/>
      <w:marBottom w:val="0"/>
      <w:divBdr>
        <w:top w:val="none" w:sz="0" w:space="0" w:color="auto"/>
        <w:left w:val="none" w:sz="0" w:space="0" w:color="auto"/>
        <w:bottom w:val="none" w:sz="0" w:space="0" w:color="auto"/>
        <w:right w:val="none" w:sz="0" w:space="0" w:color="auto"/>
      </w:divBdr>
    </w:div>
    <w:div w:id="279074314">
      <w:bodyDiv w:val="1"/>
      <w:marLeft w:val="0"/>
      <w:marRight w:val="0"/>
      <w:marTop w:val="0"/>
      <w:marBottom w:val="0"/>
      <w:divBdr>
        <w:top w:val="none" w:sz="0" w:space="0" w:color="auto"/>
        <w:left w:val="none" w:sz="0" w:space="0" w:color="auto"/>
        <w:bottom w:val="none" w:sz="0" w:space="0" w:color="auto"/>
        <w:right w:val="none" w:sz="0" w:space="0" w:color="auto"/>
      </w:divBdr>
    </w:div>
    <w:div w:id="279074353">
      <w:bodyDiv w:val="1"/>
      <w:marLeft w:val="0"/>
      <w:marRight w:val="0"/>
      <w:marTop w:val="0"/>
      <w:marBottom w:val="0"/>
      <w:divBdr>
        <w:top w:val="none" w:sz="0" w:space="0" w:color="auto"/>
        <w:left w:val="none" w:sz="0" w:space="0" w:color="auto"/>
        <w:bottom w:val="none" w:sz="0" w:space="0" w:color="auto"/>
        <w:right w:val="none" w:sz="0" w:space="0" w:color="auto"/>
      </w:divBdr>
    </w:div>
    <w:div w:id="280383492">
      <w:bodyDiv w:val="1"/>
      <w:marLeft w:val="0"/>
      <w:marRight w:val="0"/>
      <w:marTop w:val="0"/>
      <w:marBottom w:val="0"/>
      <w:divBdr>
        <w:top w:val="none" w:sz="0" w:space="0" w:color="auto"/>
        <w:left w:val="none" w:sz="0" w:space="0" w:color="auto"/>
        <w:bottom w:val="none" w:sz="0" w:space="0" w:color="auto"/>
        <w:right w:val="none" w:sz="0" w:space="0" w:color="auto"/>
      </w:divBdr>
    </w:div>
    <w:div w:id="281694599">
      <w:bodyDiv w:val="1"/>
      <w:marLeft w:val="0"/>
      <w:marRight w:val="0"/>
      <w:marTop w:val="0"/>
      <w:marBottom w:val="0"/>
      <w:divBdr>
        <w:top w:val="none" w:sz="0" w:space="0" w:color="auto"/>
        <w:left w:val="none" w:sz="0" w:space="0" w:color="auto"/>
        <w:bottom w:val="none" w:sz="0" w:space="0" w:color="auto"/>
        <w:right w:val="none" w:sz="0" w:space="0" w:color="auto"/>
      </w:divBdr>
    </w:div>
    <w:div w:id="281697165">
      <w:bodyDiv w:val="1"/>
      <w:marLeft w:val="0"/>
      <w:marRight w:val="0"/>
      <w:marTop w:val="0"/>
      <w:marBottom w:val="0"/>
      <w:divBdr>
        <w:top w:val="none" w:sz="0" w:space="0" w:color="auto"/>
        <w:left w:val="none" w:sz="0" w:space="0" w:color="auto"/>
        <w:bottom w:val="none" w:sz="0" w:space="0" w:color="auto"/>
        <w:right w:val="none" w:sz="0" w:space="0" w:color="auto"/>
      </w:divBdr>
    </w:div>
    <w:div w:id="284696059">
      <w:bodyDiv w:val="1"/>
      <w:marLeft w:val="0"/>
      <w:marRight w:val="0"/>
      <w:marTop w:val="0"/>
      <w:marBottom w:val="0"/>
      <w:divBdr>
        <w:top w:val="none" w:sz="0" w:space="0" w:color="auto"/>
        <w:left w:val="none" w:sz="0" w:space="0" w:color="auto"/>
        <w:bottom w:val="none" w:sz="0" w:space="0" w:color="auto"/>
        <w:right w:val="none" w:sz="0" w:space="0" w:color="auto"/>
      </w:divBdr>
    </w:div>
    <w:div w:id="286476303">
      <w:bodyDiv w:val="1"/>
      <w:marLeft w:val="0"/>
      <w:marRight w:val="0"/>
      <w:marTop w:val="0"/>
      <w:marBottom w:val="0"/>
      <w:divBdr>
        <w:top w:val="none" w:sz="0" w:space="0" w:color="auto"/>
        <w:left w:val="none" w:sz="0" w:space="0" w:color="auto"/>
        <w:bottom w:val="none" w:sz="0" w:space="0" w:color="auto"/>
        <w:right w:val="none" w:sz="0" w:space="0" w:color="auto"/>
      </w:divBdr>
    </w:div>
    <w:div w:id="287276859">
      <w:bodyDiv w:val="1"/>
      <w:marLeft w:val="0"/>
      <w:marRight w:val="0"/>
      <w:marTop w:val="0"/>
      <w:marBottom w:val="0"/>
      <w:divBdr>
        <w:top w:val="none" w:sz="0" w:space="0" w:color="auto"/>
        <w:left w:val="none" w:sz="0" w:space="0" w:color="auto"/>
        <w:bottom w:val="none" w:sz="0" w:space="0" w:color="auto"/>
        <w:right w:val="none" w:sz="0" w:space="0" w:color="auto"/>
      </w:divBdr>
    </w:div>
    <w:div w:id="290095099">
      <w:bodyDiv w:val="1"/>
      <w:marLeft w:val="0"/>
      <w:marRight w:val="0"/>
      <w:marTop w:val="0"/>
      <w:marBottom w:val="0"/>
      <w:divBdr>
        <w:top w:val="none" w:sz="0" w:space="0" w:color="auto"/>
        <w:left w:val="none" w:sz="0" w:space="0" w:color="auto"/>
        <w:bottom w:val="none" w:sz="0" w:space="0" w:color="auto"/>
        <w:right w:val="none" w:sz="0" w:space="0" w:color="auto"/>
      </w:divBdr>
    </w:div>
    <w:div w:id="290475243">
      <w:bodyDiv w:val="1"/>
      <w:marLeft w:val="0"/>
      <w:marRight w:val="0"/>
      <w:marTop w:val="0"/>
      <w:marBottom w:val="0"/>
      <w:divBdr>
        <w:top w:val="none" w:sz="0" w:space="0" w:color="auto"/>
        <w:left w:val="none" w:sz="0" w:space="0" w:color="auto"/>
        <w:bottom w:val="none" w:sz="0" w:space="0" w:color="auto"/>
        <w:right w:val="none" w:sz="0" w:space="0" w:color="auto"/>
      </w:divBdr>
    </w:div>
    <w:div w:id="292442431">
      <w:bodyDiv w:val="1"/>
      <w:marLeft w:val="0"/>
      <w:marRight w:val="0"/>
      <w:marTop w:val="0"/>
      <w:marBottom w:val="0"/>
      <w:divBdr>
        <w:top w:val="none" w:sz="0" w:space="0" w:color="auto"/>
        <w:left w:val="none" w:sz="0" w:space="0" w:color="auto"/>
        <w:bottom w:val="none" w:sz="0" w:space="0" w:color="auto"/>
        <w:right w:val="none" w:sz="0" w:space="0" w:color="auto"/>
      </w:divBdr>
    </w:div>
    <w:div w:id="292445886">
      <w:bodyDiv w:val="1"/>
      <w:marLeft w:val="0"/>
      <w:marRight w:val="0"/>
      <w:marTop w:val="0"/>
      <w:marBottom w:val="0"/>
      <w:divBdr>
        <w:top w:val="none" w:sz="0" w:space="0" w:color="auto"/>
        <w:left w:val="none" w:sz="0" w:space="0" w:color="auto"/>
        <w:bottom w:val="none" w:sz="0" w:space="0" w:color="auto"/>
        <w:right w:val="none" w:sz="0" w:space="0" w:color="auto"/>
      </w:divBdr>
    </w:div>
    <w:div w:id="292758708">
      <w:bodyDiv w:val="1"/>
      <w:marLeft w:val="0"/>
      <w:marRight w:val="0"/>
      <w:marTop w:val="0"/>
      <w:marBottom w:val="0"/>
      <w:divBdr>
        <w:top w:val="none" w:sz="0" w:space="0" w:color="auto"/>
        <w:left w:val="none" w:sz="0" w:space="0" w:color="auto"/>
        <w:bottom w:val="none" w:sz="0" w:space="0" w:color="auto"/>
        <w:right w:val="none" w:sz="0" w:space="0" w:color="auto"/>
      </w:divBdr>
    </w:div>
    <w:div w:id="293757653">
      <w:bodyDiv w:val="1"/>
      <w:marLeft w:val="0"/>
      <w:marRight w:val="0"/>
      <w:marTop w:val="0"/>
      <w:marBottom w:val="0"/>
      <w:divBdr>
        <w:top w:val="none" w:sz="0" w:space="0" w:color="auto"/>
        <w:left w:val="none" w:sz="0" w:space="0" w:color="auto"/>
        <w:bottom w:val="none" w:sz="0" w:space="0" w:color="auto"/>
        <w:right w:val="none" w:sz="0" w:space="0" w:color="auto"/>
      </w:divBdr>
    </w:div>
    <w:div w:id="293829734">
      <w:bodyDiv w:val="1"/>
      <w:marLeft w:val="0"/>
      <w:marRight w:val="0"/>
      <w:marTop w:val="0"/>
      <w:marBottom w:val="0"/>
      <w:divBdr>
        <w:top w:val="none" w:sz="0" w:space="0" w:color="auto"/>
        <w:left w:val="none" w:sz="0" w:space="0" w:color="auto"/>
        <w:bottom w:val="none" w:sz="0" w:space="0" w:color="auto"/>
        <w:right w:val="none" w:sz="0" w:space="0" w:color="auto"/>
      </w:divBdr>
    </w:div>
    <w:div w:id="294336869">
      <w:bodyDiv w:val="1"/>
      <w:marLeft w:val="0"/>
      <w:marRight w:val="0"/>
      <w:marTop w:val="0"/>
      <w:marBottom w:val="0"/>
      <w:divBdr>
        <w:top w:val="none" w:sz="0" w:space="0" w:color="auto"/>
        <w:left w:val="none" w:sz="0" w:space="0" w:color="auto"/>
        <w:bottom w:val="none" w:sz="0" w:space="0" w:color="auto"/>
        <w:right w:val="none" w:sz="0" w:space="0" w:color="auto"/>
      </w:divBdr>
    </w:div>
    <w:div w:id="295257153">
      <w:bodyDiv w:val="1"/>
      <w:marLeft w:val="0"/>
      <w:marRight w:val="0"/>
      <w:marTop w:val="0"/>
      <w:marBottom w:val="0"/>
      <w:divBdr>
        <w:top w:val="none" w:sz="0" w:space="0" w:color="auto"/>
        <w:left w:val="none" w:sz="0" w:space="0" w:color="auto"/>
        <w:bottom w:val="none" w:sz="0" w:space="0" w:color="auto"/>
        <w:right w:val="none" w:sz="0" w:space="0" w:color="auto"/>
      </w:divBdr>
    </w:div>
    <w:div w:id="295376080">
      <w:bodyDiv w:val="1"/>
      <w:marLeft w:val="0"/>
      <w:marRight w:val="0"/>
      <w:marTop w:val="0"/>
      <w:marBottom w:val="0"/>
      <w:divBdr>
        <w:top w:val="none" w:sz="0" w:space="0" w:color="auto"/>
        <w:left w:val="none" w:sz="0" w:space="0" w:color="auto"/>
        <w:bottom w:val="none" w:sz="0" w:space="0" w:color="auto"/>
        <w:right w:val="none" w:sz="0" w:space="0" w:color="auto"/>
      </w:divBdr>
    </w:div>
    <w:div w:id="296688493">
      <w:bodyDiv w:val="1"/>
      <w:marLeft w:val="0"/>
      <w:marRight w:val="0"/>
      <w:marTop w:val="0"/>
      <w:marBottom w:val="0"/>
      <w:divBdr>
        <w:top w:val="none" w:sz="0" w:space="0" w:color="auto"/>
        <w:left w:val="none" w:sz="0" w:space="0" w:color="auto"/>
        <w:bottom w:val="none" w:sz="0" w:space="0" w:color="auto"/>
        <w:right w:val="none" w:sz="0" w:space="0" w:color="auto"/>
      </w:divBdr>
    </w:div>
    <w:div w:id="296839665">
      <w:bodyDiv w:val="1"/>
      <w:marLeft w:val="0"/>
      <w:marRight w:val="0"/>
      <w:marTop w:val="0"/>
      <w:marBottom w:val="0"/>
      <w:divBdr>
        <w:top w:val="none" w:sz="0" w:space="0" w:color="auto"/>
        <w:left w:val="none" w:sz="0" w:space="0" w:color="auto"/>
        <w:bottom w:val="none" w:sz="0" w:space="0" w:color="auto"/>
        <w:right w:val="none" w:sz="0" w:space="0" w:color="auto"/>
      </w:divBdr>
    </w:div>
    <w:div w:id="298221057">
      <w:bodyDiv w:val="1"/>
      <w:marLeft w:val="0"/>
      <w:marRight w:val="0"/>
      <w:marTop w:val="0"/>
      <w:marBottom w:val="0"/>
      <w:divBdr>
        <w:top w:val="none" w:sz="0" w:space="0" w:color="auto"/>
        <w:left w:val="none" w:sz="0" w:space="0" w:color="auto"/>
        <w:bottom w:val="none" w:sz="0" w:space="0" w:color="auto"/>
        <w:right w:val="none" w:sz="0" w:space="0" w:color="auto"/>
      </w:divBdr>
    </w:div>
    <w:div w:id="299726244">
      <w:bodyDiv w:val="1"/>
      <w:marLeft w:val="0"/>
      <w:marRight w:val="0"/>
      <w:marTop w:val="0"/>
      <w:marBottom w:val="0"/>
      <w:divBdr>
        <w:top w:val="none" w:sz="0" w:space="0" w:color="auto"/>
        <w:left w:val="none" w:sz="0" w:space="0" w:color="auto"/>
        <w:bottom w:val="none" w:sz="0" w:space="0" w:color="auto"/>
        <w:right w:val="none" w:sz="0" w:space="0" w:color="auto"/>
      </w:divBdr>
    </w:div>
    <w:div w:id="301161376">
      <w:bodyDiv w:val="1"/>
      <w:marLeft w:val="0"/>
      <w:marRight w:val="0"/>
      <w:marTop w:val="0"/>
      <w:marBottom w:val="0"/>
      <w:divBdr>
        <w:top w:val="none" w:sz="0" w:space="0" w:color="auto"/>
        <w:left w:val="none" w:sz="0" w:space="0" w:color="auto"/>
        <w:bottom w:val="none" w:sz="0" w:space="0" w:color="auto"/>
        <w:right w:val="none" w:sz="0" w:space="0" w:color="auto"/>
      </w:divBdr>
    </w:div>
    <w:div w:id="303312832">
      <w:bodyDiv w:val="1"/>
      <w:marLeft w:val="0"/>
      <w:marRight w:val="0"/>
      <w:marTop w:val="0"/>
      <w:marBottom w:val="0"/>
      <w:divBdr>
        <w:top w:val="none" w:sz="0" w:space="0" w:color="auto"/>
        <w:left w:val="none" w:sz="0" w:space="0" w:color="auto"/>
        <w:bottom w:val="none" w:sz="0" w:space="0" w:color="auto"/>
        <w:right w:val="none" w:sz="0" w:space="0" w:color="auto"/>
      </w:divBdr>
    </w:div>
    <w:div w:id="309291000">
      <w:bodyDiv w:val="1"/>
      <w:marLeft w:val="0"/>
      <w:marRight w:val="0"/>
      <w:marTop w:val="0"/>
      <w:marBottom w:val="0"/>
      <w:divBdr>
        <w:top w:val="none" w:sz="0" w:space="0" w:color="auto"/>
        <w:left w:val="none" w:sz="0" w:space="0" w:color="auto"/>
        <w:bottom w:val="none" w:sz="0" w:space="0" w:color="auto"/>
        <w:right w:val="none" w:sz="0" w:space="0" w:color="auto"/>
      </w:divBdr>
    </w:div>
    <w:div w:id="309602061">
      <w:bodyDiv w:val="1"/>
      <w:marLeft w:val="0"/>
      <w:marRight w:val="0"/>
      <w:marTop w:val="0"/>
      <w:marBottom w:val="0"/>
      <w:divBdr>
        <w:top w:val="none" w:sz="0" w:space="0" w:color="auto"/>
        <w:left w:val="none" w:sz="0" w:space="0" w:color="auto"/>
        <w:bottom w:val="none" w:sz="0" w:space="0" w:color="auto"/>
        <w:right w:val="none" w:sz="0" w:space="0" w:color="auto"/>
      </w:divBdr>
    </w:div>
    <w:div w:id="310213477">
      <w:bodyDiv w:val="1"/>
      <w:marLeft w:val="0"/>
      <w:marRight w:val="0"/>
      <w:marTop w:val="0"/>
      <w:marBottom w:val="0"/>
      <w:divBdr>
        <w:top w:val="none" w:sz="0" w:space="0" w:color="auto"/>
        <w:left w:val="none" w:sz="0" w:space="0" w:color="auto"/>
        <w:bottom w:val="none" w:sz="0" w:space="0" w:color="auto"/>
        <w:right w:val="none" w:sz="0" w:space="0" w:color="auto"/>
      </w:divBdr>
    </w:div>
    <w:div w:id="311449034">
      <w:bodyDiv w:val="1"/>
      <w:marLeft w:val="0"/>
      <w:marRight w:val="0"/>
      <w:marTop w:val="0"/>
      <w:marBottom w:val="0"/>
      <w:divBdr>
        <w:top w:val="none" w:sz="0" w:space="0" w:color="auto"/>
        <w:left w:val="none" w:sz="0" w:space="0" w:color="auto"/>
        <w:bottom w:val="none" w:sz="0" w:space="0" w:color="auto"/>
        <w:right w:val="none" w:sz="0" w:space="0" w:color="auto"/>
      </w:divBdr>
    </w:div>
    <w:div w:id="312216521">
      <w:bodyDiv w:val="1"/>
      <w:marLeft w:val="0"/>
      <w:marRight w:val="0"/>
      <w:marTop w:val="0"/>
      <w:marBottom w:val="0"/>
      <w:divBdr>
        <w:top w:val="none" w:sz="0" w:space="0" w:color="auto"/>
        <w:left w:val="none" w:sz="0" w:space="0" w:color="auto"/>
        <w:bottom w:val="none" w:sz="0" w:space="0" w:color="auto"/>
        <w:right w:val="none" w:sz="0" w:space="0" w:color="auto"/>
      </w:divBdr>
    </w:div>
    <w:div w:id="312568490">
      <w:bodyDiv w:val="1"/>
      <w:marLeft w:val="0"/>
      <w:marRight w:val="0"/>
      <w:marTop w:val="0"/>
      <w:marBottom w:val="0"/>
      <w:divBdr>
        <w:top w:val="none" w:sz="0" w:space="0" w:color="auto"/>
        <w:left w:val="none" w:sz="0" w:space="0" w:color="auto"/>
        <w:bottom w:val="none" w:sz="0" w:space="0" w:color="auto"/>
        <w:right w:val="none" w:sz="0" w:space="0" w:color="auto"/>
      </w:divBdr>
    </w:div>
    <w:div w:id="312611208">
      <w:bodyDiv w:val="1"/>
      <w:marLeft w:val="0"/>
      <w:marRight w:val="0"/>
      <w:marTop w:val="0"/>
      <w:marBottom w:val="0"/>
      <w:divBdr>
        <w:top w:val="none" w:sz="0" w:space="0" w:color="auto"/>
        <w:left w:val="none" w:sz="0" w:space="0" w:color="auto"/>
        <w:bottom w:val="none" w:sz="0" w:space="0" w:color="auto"/>
        <w:right w:val="none" w:sz="0" w:space="0" w:color="auto"/>
      </w:divBdr>
    </w:div>
    <w:div w:id="313336046">
      <w:bodyDiv w:val="1"/>
      <w:marLeft w:val="0"/>
      <w:marRight w:val="0"/>
      <w:marTop w:val="0"/>
      <w:marBottom w:val="0"/>
      <w:divBdr>
        <w:top w:val="none" w:sz="0" w:space="0" w:color="auto"/>
        <w:left w:val="none" w:sz="0" w:space="0" w:color="auto"/>
        <w:bottom w:val="none" w:sz="0" w:space="0" w:color="auto"/>
        <w:right w:val="none" w:sz="0" w:space="0" w:color="auto"/>
      </w:divBdr>
    </w:div>
    <w:div w:id="314262949">
      <w:bodyDiv w:val="1"/>
      <w:marLeft w:val="0"/>
      <w:marRight w:val="0"/>
      <w:marTop w:val="0"/>
      <w:marBottom w:val="0"/>
      <w:divBdr>
        <w:top w:val="none" w:sz="0" w:space="0" w:color="auto"/>
        <w:left w:val="none" w:sz="0" w:space="0" w:color="auto"/>
        <w:bottom w:val="none" w:sz="0" w:space="0" w:color="auto"/>
        <w:right w:val="none" w:sz="0" w:space="0" w:color="auto"/>
      </w:divBdr>
    </w:div>
    <w:div w:id="314535257">
      <w:bodyDiv w:val="1"/>
      <w:marLeft w:val="0"/>
      <w:marRight w:val="0"/>
      <w:marTop w:val="0"/>
      <w:marBottom w:val="0"/>
      <w:divBdr>
        <w:top w:val="none" w:sz="0" w:space="0" w:color="auto"/>
        <w:left w:val="none" w:sz="0" w:space="0" w:color="auto"/>
        <w:bottom w:val="none" w:sz="0" w:space="0" w:color="auto"/>
        <w:right w:val="none" w:sz="0" w:space="0" w:color="auto"/>
      </w:divBdr>
    </w:div>
    <w:div w:id="316612442">
      <w:bodyDiv w:val="1"/>
      <w:marLeft w:val="0"/>
      <w:marRight w:val="0"/>
      <w:marTop w:val="0"/>
      <w:marBottom w:val="0"/>
      <w:divBdr>
        <w:top w:val="none" w:sz="0" w:space="0" w:color="auto"/>
        <w:left w:val="none" w:sz="0" w:space="0" w:color="auto"/>
        <w:bottom w:val="none" w:sz="0" w:space="0" w:color="auto"/>
        <w:right w:val="none" w:sz="0" w:space="0" w:color="auto"/>
      </w:divBdr>
    </w:div>
    <w:div w:id="316691063">
      <w:bodyDiv w:val="1"/>
      <w:marLeft w:val="0"/>
      <w:marRight w:val="0"/>
      <w:marTop w:val="0"/>
      <w:marBottom w:val="0"/>
      <w:divBdr>
        <w:top w:val="none" w:sz="0" w:space="0" w:color="auto"/>
        <w:left w:val="none" w:sz="0" w:space="0" w:color="auto"/>
        <w:bottom w:val="none" w:sz="0" w:space="0" w:color="auto"/>
        <w:right w:val="none" w:sz="0" w:space="0" w:color="auto"/>
      </w:divBdr>
    </w:div>
    <w:div w:id="316880203">
      <w:bodyDiv w:val="1"/>
      <w:marLeft w:val="0"/>
      <w:marRight w:val="0"/>
      <w:marTop w:val="0"/>
      <w:marBottom w:val="0"/>
      <w:divBdr>
        <w:top w:val="none" w:sz="0" w:space="0" w:color="auto"/>
        <w:left w:val="none" w:sz="0" w:space="0" w:color="auto"/>
        <w:bottom w:val="none" w:sz="0" w:space="0" w:color="auto"/>
        <w:right w:val="none" w:sz="0" w:space="0" w:color="auto"/>
      </w:divBdr>
    </w:div>
    <w:div w:id="317659482">
      <w:bodyDiv w:val="1"/>
      <w:marLeft w:val="0"/>
      <w:marRight w:val="0"/>
      <w:marTop w:val="0"/>
      <w:marBottom w:val="0"/>
      <w:divBdr>
        <w:top w:val="none" w:sz="0" w:space="0" w:color="auto"/>
        <w:left w:val="none" w:sz="0" w:space="0" w:color="auto"/>
        <w:bottom w:val="none" w:sz="0" w:space="0" w:color="auto"/>
        <w:right w:val="none" w:sz="0" w:space="0" w:color="auto"/>
      </w:divBdr>
    </w:div>
    <w:div w:id="317659997">
      <w:bodyDiv w:val="1"/>
      <w:marLeft w:val="0"/>
      <w:marRight w:val="0"/>
      <w:marTop w:val="0"/>
      <w:marBottom w:val="0"/>
      <w:divBdr>
        <w:top w:val="none" w:sz="0" w:space="0" w:color="auto"/>
        <w:left w:val="none" w:sz="0" w:space="0" w:color="auto"/>
        <w:bottom w:val="none" w:sz="0" w:space="0" w:color="auto"/>
        <w:right w:val="none" w:sz="0" w:space="0" w:color="auto"/>
      </w:divBdr>
    </w:div>
    <w:div w:id="317733503">
      <w:bodyDiv w:val="1"/>
      <w:marLeft w:val="0"/>
      <w:marRight w:val="0"/>
      <w:marTop w:val="0"/>
      <w:marBottom w:val="0"/>
      <w:divBdr>
        <w:top w:val="none" w:sz="0" w:space="0" w:color="auto"/>
        <w:left w:val="none" w:sz="0" w:space="0" w:color="auto"/>
        <w:bottom w:val="none" w:sz="0" w:space="0" w:color="auto"/>
        <w:right w:val="none" w:sz="0" w:space="0" w:color="auto"/>
      </w:divBdr>
    </w:div>
    <w:div w:id="318580650">
      <w:bodyDiv w:val="1"/>
      <w:marLeft w:val="0"/>
      <w:marRight w:val="0"/>
      <w:marTop w:val="0"/>
      <w:marBottom w:val="0"/>
      <w:divBdr>
        <w:top w:val="none" w:sz="0" w:space="0" w:color="auto"/>
        <w:left w:val="none" w:sz="0" w:space="0" w:color="auto"/>
        <w:bottom w:val="none" w:sz="0" w:space="0" w:color="auto"/>
        <w:right w:val="none" w:sz="0" w:space="0" w:color="auto"/>
      </w:divBdr>
    </w:div>
    <w:div w:id="318776670">
      <w:bodyDiv w:val="1"/>
      <w:marLeft w:val="0"/>
      <w:marRight w:val="0"/>
      <w:marTop w:val="0"/>
      <w:marBottom w:val="0"/>
      <w:divBdr>
        <w:top w:val="none" w:sz="0" w:space="0" w:color="auto"/>
        <w:left w:val="none" w:sz="0" w:space="0" w:color="auto"/>
        <w:bottom w:val="none" w:sz="0" w:space="0" w:color="auto"/>
        <w:right w:val="none" w:sz="0" w:space="0" w:color="auto"/>
      </w:divBdr>
    </w:div>
    <w:div w:id="318851564">
      <w:bodyDiv w:val="1"/>
      <w:marLeft w:val="0"/>
      <w:marRight w:val="0"/>
      <w:marTop w:val="0"/>
      <w:marBottom w:val="0"/>
      <w:divBdr>
        <w:top w:val="none" w:sz="0" w:space="0" w:color="auto"/>
        <w:left w:val="none" w:sz="0" w:space="0" w:color="auto"/>
        <w:bottom w:val="none" w:sz="0" w:space="0" w:color="auto"/>
        <w:right w:val="none" w:sz="0" w:space="0" w:color="auto"/>
      </w:divBdr>
    </w:div>
    <w:div w:id="319384266">
      <w:bodyDiv w:val="1"/>
      <w:marLeft w:val="0"/>
      <w:marRight w:val="0"/>
      <w:marTop w:val="0"/>
      <w:marBottom w:val="0"/>
      <w:divBdr>
        <w:top w:val="none" w:sz="0" w:space="0" w:color="auto"/>
        <w:left w:val="none" w:sz="0" w:space="0" w:color="auto"/>
        <w:bottom w:val="none" w:sz="0" w:space="0" w:color="auto"/>
        <w:right w:val="none" w:sz="0" w:space="0" w:color="auto"/>
      </w:divBdr>
    </w:div>
    <w:div w:id="320348816">
      <w:bodyDiv w:val="1"/>
      <w:marLeft w:val="0"/>
      <w:marRight w:val="0"/>
      <w:marTop w:val="0"/>
      <w:marBottom w:val="0"/>
      <w:divBdr>
        <w:top w:val="none" w:sz="0" w:space="0" w:color="auto"/>
        <w:left w:val="none" w:sz="0" w:space="0" w:color="auto"/>
        <w:bottom w:val="none" w:sz="0" w:space="0" w:color="auto"/>
        <w:right w:val="none" w:sz="0" w:space="0" w:color="auto"/>
      </w:divBdr>
    </w:div>
    <w:div w:id="322856685">
      <w:bodyDiv w:val="1"/>
      <w:marLeft w:val="0"/>
      <w:marRight w:val="0"/>
      <w:marTop w:val="0"/>
      <w:marBottom w:val="0"/>
      <w:divBdr>
        <w:top w:val="none" w:sz="0" w:space="0" w:color="auto"/>
        <w:left w:val="none" w:sz="0" w:space="0" w:color="auto"/>
        <w:bottom w:val="none" w:sz="0" w:space="0" w:color="auto"/>
        <w:right w:val="none" w:sz="0" w:space="0" w:color="auto"/>
      </w:divBdr>
    </w:div>
    <w:div w:id="323166335">
      <w:bodyDiv w:val="1"/>
      <w:marLeft w:val="0"/>
      <w:marRight w:val="0"/>
      <w:marTop w:val="0"/>
      <w:marBottom w:val="0"/>
      <w:divBdr>
        <w:top w:val="none" w:sz="0" w:space="0" w:color="auto"/>
        <w:left w:val="none" w:sz="0" w:space="0" w:color="auto"/>
        <w:bottom w:val="none" w:sz="0" w:space="0" w:color="auto"/>
        <w:right w:val="none" w:sz="0" w:space="0" w:color="auto"/>
      </w:divBdr>
    </w:div>
    <w:div w:id="323356871">
      <w:bodyDiv w:val="1"/>
      <w:marLeft w:val="0"/>
      <w:marRight w:val="0"/>
      <w:marTop w:val="0"/>
      <w:marBottom w:val="0"/>
      <w:divBdr>
        <w:top w:val="none" w:sz="0" w:space="0" w:color="auto"/>
        <w:left w:val="none" w:sz="0" w:space="0" w:color="auto"/>
        <w:bottom w:val="none" w:sz="0" w:space="0" w:color="auto"/>
        <w:right w:val="none" w:sz="0" w:space="0" w:color="auto"/>
      </w:divBdr>
    </w:div>
    <w:div w:id="323507780">
      <w:bodyDiv w:val="1"/>
      <w:marLeft w:val="0"/>
      <w:marRight w:val="0"/>
      <w:marTop w:val="0"/>
      <w:marBottom w:val="0"/>
      <w:divBdr>
        <w:top w:val="none" w:sz="0" w:space="0" w:color="auto"/>
        <w:left w:val="none" w:sz="0" w:space="0" w:color="auto"/>
        <w:bottom w:val="none" w:sz="0" w:space="0" w:color="auto"/>
        <w:right w:val="none" w:sz="0" w:space="0" w:color="auto"/>
      </w:divBdr>
    </w:div>
    <w:div w:id="324092129">
      <w:bodyDiv w:val="1"/>
      <w:marLeft w:val="0"/>
      <w:marRight w:val="0"/>
      <w:marTop w:val="0"/>
      <w:marBottom w:val="0"/>
      <w:divBdr>
        <w:top w:val="none" w:sz="0" w:space="0" w:color="auto"/>
        <w:left w:val="none" w:sz="0" w:space="0" w:color="auto"/>
        <w:bottom w:val="none" w:sz="0" w:space="0" w:color="auto"/>
        <w:right w:val="none" w:sz="0" w:space="0" w:color="auto"/>
      </w:divBdr>
    </w:div>
    <w:div w:id="325017167">
      <w:bodyDiv w:val="1"/>
      <w:marLeft w:val="0"/>
      <w:marRight w:val="0"/>
      <w:marTop w:val="0"/>
      <w:marBottom w:val="0"/>
      <w:divBdr>
        <w:top w:val="none" w:sz="0" w:space="0" w:color="auto"/>
        <w:left w:val="none" w:sz="0" w:space="0" w:color="auto"/>
        <w:bottom w:val="none" w:sz="0" w:space="0" w:color="auto"/>
        <w:right w:val="none" w:sz="0" w:space="0" w:color="auto"/>
      </w:divBdr>
    </w:div>
    <w:div w:id="326254927">
      <w:bodyDiv w:val="1"/>
      <w:marLeft w:val="0"/>
      <w:marRight w:val="0"/>
      <w:marTop w:val="0"/>
      <w:marBottom w:val="0"/>
      <w:divBdr>
        <w:top w:val="none" w:sz="0" w:space="0" w:color="auto"/>
        <w:left w:val="none" w:sz="0" w:space="0" w:color="auto"/>
        <w:bottom w:val="none" w:sz="0" w:space="0" w:color="auto"/>
        <w:right w:val="none" w:sz="0" w:space="0" w:color="auto"/>
      </w:divBdr>
    </w:div>
    <w:div w:id="328366132">
      <w:bodyDiv w:val="1"/>
      <w:marLeft w:val="0"/>
      <w:marRight w:val="0"/>
      <w:marTop w:val="0"/>
      <w:marBottom w:val="0"/>
      <w:divBdr>
        <w:top w:val="none" w:sz="0" w:space="0" w:color="auto"/>
        <w:left w:val="none" w:sz="0" w:space="0" w:color="auto"/>
        <w:bottom w:val="none" w:sz="0" w:space="0" w:color="auto"/>
        <w:right w:val="none" w:sz="0" w:space="0" w:color="auto"/>
      </w:divBdr>
    </w:div>
    <w:div w:id="329135562">
      <w:bodyDiv w:val="1"/>
      <w:marLeft w:val="0"/>
      <w:marRight w:val="0"/>
      <w:marTop w:val="0"/>
      <w:marBottom w:val="0"/>
      <w:divBdr>
        <w:top w:val="none" w:sz="0" w:space="0" w:color="auto"/>
        <w:left w:val="none" w:sz="0" w:space="0" w:color="auto"/>
        <w:bottom w:val="none" w:sz="0" w:space="0" w:color="auto"/>
        <w:right w:val="none" w:sz="0" w:space="0" w:color="auto"/>
      </w:divBdr>
    </w:div>
    <w:div w:id="329407830">
      <w:bodyDiv w:val="1"/>
      <w:marLeft w:val="0"/>
      <w:marRight w:val="0"/>
      <w:marTop w:val="0"/>
      <w:marBottom w:val="0"/>
      <w:divBdr>
        <w:top w:val="none" w:sz="0" w:space="0" w:color="auto"/>
        <w:left w:val="none" w:sz="0" w:space="0" w:color="auto"/>
        <w:bottom w:val="none" w:sz="0" w:space="0" w:color="auto"/>
        <w:right w:val="none" w:sz="0" w:space="0" w:color="auto"/>
      </w:divBdr>
    </w:div>
    <w:div w:id="332338922">
      <w:bodyDiv w:val="1"/>
      <w:marLeft w:val="0"/>
      <w:marRight w:val="0"/>
      <w:marTop w:val="0"/>
      <w:marBottom w:val="0"/>
      <w:divBdr>
        <w:top w:val="none" w:sz="0" w:space="0" w:color="auto"/>
        <w:left w:val="none" w:sz="0" w:space="0" w:color="auto"/>
        <w:bottom w:val="none" w:sz="0" w:space="0" w:color="auto"/>
        <w:right w:val="none" w:sz="0" w:space="0" w:color="auto"/>
      </w:divBdr>
    </w:div>
    <w:div w:id="332732370">
      <w:bodyDiv w:val="1"/>
      <w:marLeft w:val="0"/>
      <w:marRight w:val="0"/>
      <w:marTop w:val="0"/>
      <w:marBottom w:val="0"/>
      <w:divBdr>
        <w:top w:val="none" w:sz="0" w:space="0" w:color="auto"/>
        <w:left w:val="none" w:sz="0" w:space="0" w:color="auto"/>
        <w:bottom w:val="none" w:sz="0" w:space="0" w:color="auto"/>
        <w:right w:val="none" w:sz="0" w:space="0" w:color="auto"/>
      </w:divBdr>
    </w:div>
    <w:div w:id="332950258">
      <w:bodyDiv w:val="1"/>
      <w:marLeft w:val="0"/>
      <w:marRight w:val="0"/>
      <w:marTop w:val="0"/>
      <w:marBottom w:val="0"/>
      <w:divBdr>
        <w:top w:val="none" w:sz="0" w:space="0" w:color="auto"/>
        <w:left w:val="none" w:sz="0" w:space="0" w:color="auto"/>
        <w:bottom w:val="none" w:sz="0" w:space="0" w:color="auto"/>
        <w:right w:val="none" w:sz="0" w:space="0" w:color="auto"/>
      </w:divBdr>
    </w:div>
    <w:div w:id="334381024">
      <w:bodyDiv w:val="1"/>
      <w:marLeft w:val="0"/>
      <w:marRight w:val="0"/>
      <w:marTop w:val="0"/>
      <w:marBottom w:val="0"/>
      <w:divBdr>
        <w:top w:val="none" w:sz="0" w:space="0" w:color="auto"/>
        <w:left w:val="none" w:sz="0" w:space="0" w:color="auto"/>
        <w:bottom w:val="none" w:sz="0" w:space="0" w:color="auto"/>
        <w:right w:val="none" w:sz="0" w:space="0" w:color="auto"/>
      </w:divBdr>
    </w:div>
    <w:div w:id="335041618">
      <w:bodyDiv w:val="1"/>
      <w:marLeft w:val="0"/>
      <w:marRight w:val="0"/>
      <w:marTop w:val="0"/>
      <w:marBottom w:val="0"/>
      <w:divBdr>
        <w:top w:val="none" w:sz="0" w:space="0" w:color="auto"/>
        <w:left w:val="none" w:sz="0" w:space="0" w:color="auto"/>
        <w:bottom w:val="none" w:sz="0" w:space="0" w:color="auto"/>
        <w:right w:val="none" w:sz="0" w:space="0" w:color="auto"/>
      </w:divBdr>
    </w:div>
    <w:div w:id="335309405">
      <w:bodyDiv w:val="1"/>
      <w:marLeft w:val="0"/>
      <w:marRight w:val="0"/>
      <w:marTop w:val="0"/>
      <w:marBottom w:val="0"/>
      <w:divBdr>
        <w:top w:val="none" w:sz="0" w:space="0" w:color="auto"/>
        <w:left w:val="none" w:sz="0" w:space="0" w:color="auto"/>
        <w:bottom w:val="none" w:sz="0" w:space="0" w:color="auto"/>
        <w:right w:val="none" w:sz="0" w:space="0" w:color="auto"/>
      </w:divBdr>
    </w:div>
    <w:div w:id="339433234">
      <w:bodyDiv w:val="1"/>
      <w:marLeft w:val="0"/>
      <w:marRight w:val="0"/>
      <w:marTop w:val="0"/>
      <w:marBottom w:val="0"/>
      <w:divBdr>
        <w:top w:val="none" w:sz="0" w:space="0" w:color="auto"/>
        <w:left w:val="none" w:sz="0" w:space="0" w:color="auto"/>
        <w:bottom w:val="none" w:sz="0" w:space="0" w:color="auto"/>
        <w:right w:val="none" w:sz="0" w:space="0" w:color="auto"/>
      </w:divBdr>
    </w:div>
    <w:div w:id="340012043">
      <w:bodyDiv w:val="1"/>
      <w:marLeft w:val="0"/>
      <w:marRight w:val="0"/>
      <w:marTop w:val="0"/>
      <w:marBottom w:val="0"/>
      <w:divBdr>
        <w:top w:val="none" w:sz="0" w:space="0" w:color="auto"/>
        <w:left w:val="none" w:sz="0" w:space="0" w:color="auto"/>
        <w:bottom w:val="none" w:sz="0" w:space="0" w:color="auto"/>
        <w:right w:val="none" w:sz="0" w:space="0" w:color="auto"/>
      </w:divBdr>
    </w:div>
    <w:div w:id="340670844">
      <w:bodyDiv w:val="1"/>
      <w:marLeft w:val="0"/>
      <w:marRight w:val="0"/>
      <w:marTop w:val="0"/>
      <w:marBottom w:val="0"/>
      <w:divBdr>
        <w:top w:val="none" w:sz="0" w:space="0" w:color="auto"/>
        <w:left w:val="none" w:sz="0" w:space="0" w:color="auto"/>
        <w:bottom w:val="none" w:sz="0" w:space="0" w:color="auto"/>
        <w:right w:val="none" w:sz="0" w:space="0" w:color="auto"/>
      </w:divBdr>
    </w:div>
    <w:div w:id="344940246">
      <w:bodyDiv w:val="1"/>
      <w:marLeft w:val="0"/>
      <w:marRight w:val="0"/>
      <w:marTop w:val="0"/>
      <w:marBottom w:val="0"/>
      <w:divBdr>
        <w:top w:val="none" w:sz="0" w:space="0" w:color="auto"/>
        <w:left w:val="none" w:sz="0" w:space="0" w:color="auto"/>
        <w:bottom w:val="none" w:sz="0" w:space="0" w:color="auto"/>
        <w:right w:val="none" w:sz="0" w:space="0" w:color="auto"/>
      </w:divBdr>
    </w:div>
    <w:div w:id="346105924">
      <w:bodyDiv w:val="1"/>
      <w:marLeft w:val="0"/>
      <w:marRight w:val="0"/>
      <w:marTop w:val="0"/>
      <w:marBottom w:val="0"/>
      <w:divBdr>
        <w:top w:val="none" w:sz="0" w:space="0" w:color="auto"/>
        <w:left w:val="none" w:sz="0" w:space="0" w:color="auto"/>
        <w:bottom w:val="none" w:sz="0" w:space="0" w:color="auto"/>
        <w:right w:val="none" w:sz="0" w:space="0" w:color="auto"/>
      </w:divBdr>
    </w:div>
    <w:div w:id="347104399">
      <w:bodyDiv w:val="1"/>
      <w:marLeft w:val="0"/>
      <w:marRight w:val="0"/>
      <w:marTop w:val="0"/>
      <w:marBottom w:val="0"/>
      <w:divBdr>
        <w:top w:val="none" w:sz="0" w:space="0" w:color="auto"/>
        <w:left w:val="none" w:sz="0" w:space="0" w:color="auto"/>
        <w:bottom w:val="none" w:sz="0" w:space="0" w:color="auto"/>
        <w:right w:val="none" w:sz="0" w:space="0" w:color="auto"/>
      </w:divBdr>
    </w:div>
    <w:div w:id="347295922">
      <w:bodyDiv w:val="1"/>
      <w:marLeft w:val="0"/>
      <w:marRight w:val="0"/>
      <w:marTop w:val="0"/>
      <w:marBottom w:val="0"/>
      <w:divBdr>
        <w:top w:val="none" w:sz="0" w:space="0" w:color="auto"/>
        <w:left w:val="none" w:sz="0" w:space="0" w:color="auto"/>
        <w:bottom w:val="none" w:sz="0" w:space="0" w:color="auto"/>
        <w:right w:val="none" w:sz="0" w:space="0" w:color="auto"/>
      </w:divBdr>
    </w:div>
    <w:div w:id="347875477">
      <w:bodyDiv w:val="1"/>
      <w:marLeft w:val="0"/>
      <w:marRight w:val="0"/>
      <w:marTop w:val="0"/>
      <w:marBottom w:val="0"/>
      <w:divBdr>
        <w:top w:val="none" w:sz="0" w:space="0" w:color="auto"/>
        <w:left w:val="none" w:sz="0" w:space="0" w:color="auto"/>
        <w:bottom w:val="none" w:sz="0" w:space="0" w:color="auto"/>
        <w:right w:val="none" w:sz="0" w:space="0" w:color="auto"/>
      </w:divBdr>
    </w:div>
    <w:div w:id="348331636">
      <w:bodyDiv w:val="1"/>
      <w:marLeft w:val="0"/>
      <w:marRight w:val="0"/>
      <w:marTop w:val="0"/>
      <w:marBottom w:val="0"/>
      <w:divBdr>
        <w:top w:val="none" w:sz="0" w:space="0" w:color="auto"/>
        <w:left w:val="none" w:sz="0" w:space="0" w:color="auto"/>
        <w:bottom w:val="none" w:sz="0" w:space="0" w:color="auto"/>
        <w:right w:val="none" w:sz="0" w:space="0" w:color="auto"/>
      </w:divBdr>
    </w:div>
    <w:div w:id="351616870">
      <w:bodyDiv w:val="1"/>
      <w:marLeft w:val="0"/>
      <w:marRight w:val="0"/>
      <w:marTop w:val="0"/>
      <w:marBottom w:val="0"/>
      <w:divBdr>
        <w:top w:val="none" w:sz="0" w:space="0" w:color="auto"/>
        <w:left w:val="none" w:sz="0" w:space="0" w:color="auto"/>
        <w:bottom w:val="none" w:sz="0" w:space="0" w:color="auto"/>
        <w:right w:val="none" w:sz="0" w:space="0" w:color="auto"/>
      </w:divBdr>
    </w:div>
    <w:div w:id="352001992">
      <w:bodyDiv w:val="1"/>
      <w:marLeft w:val="0"/>
      <w:marRight w:val="0"/>
      <w:marTop w:val="0"/>
      <w:marBottom w:val="0"/>
      <w:divBdr>
        <w:top w:val="none" w:sz="0" w:space="0" w:color="auto"/>
        <w:left w:val="none" w:sz="0" w:space="0" w:color="auto"/>
        <w:bottom w:val="none" w:sz="0" w:space="0" w:color="auto"/>
        <w:right w:val="none" w:sz="0" w:space="0" w:color="auto"/>
      </w:divBdr>
    </w:div>
    <w:div w:id="353265551">
      <w:bodyDiv w:val="1"/>
      <w:marLeft w:val="0"/>
      <w:marRight w:val="0"/>
      <w:marTop w:val="0"/>
      <w:marBottom w:val="0"/>
      <w:divBdr>
        <w:top w:val="none" w:sz="0" w:space="0" w:color="auto"/>
        <w:left w:val="none" w:sz="0" w:space="0" w:color="auto"/>
        <w:bottom w:val="none" w:sz="0" w:space="0" w:color="auto"/>
        <w:right w:val="none" w:sz="0" w:space="0" w:color="auto"/>
      </w:divBdr>
    </w:div>
    <w:div w:id="353267983">
      <w:bodyDiv w:val="1"/>
      <w:marLeft w:val="0"/>
      <w:marRight w:val="0"/>
      <w:marTop w:val="0"/>
      <w:marBottom w:val="0"/>
      <w:divBdr>
        <w:top w:val="none" w:sz="0" w:space="0" w:color="auto"/>
        <w:left w:val="none" w:sz="0" w:space="0" w:color="auto"/>
        <w:bottom w:val="none" w:sz="0" w:space="0" w:color="auto"/>
        <w:right w:val="none" w:sz="0" w:space="0" w:color="auto"/>
      </w:divBdr>
    </w:div>
    <w:div w:id="353313040">
      <w:bodyDiv w:val="1"/>
      <w:marLeft w:val="0"/>
      <w:marRight w:val="0"/>
      <w:marTop w:val="0"/>
      <w:marBottom w:val="0"/>
      <w:divBdr>
        <w:top w:val="none" w:sz="0" w:space="0" w:color="auto"/>
        <w:left w:val="none" w:sz="0" w:space="0" w:color="auto"/>
        <w:bottom w:val="none" w:sz="0" w:space="0" w:color="auto"/>
        <w:right w:val="none" w:sz="0" w:space="0" w:color="auto"/>
      </w:divBdr>
    </w:div>
    <w:div w:id="355279514">
      <w:bodyDiv w:val="1"/>
      <w:marLeft w:val="0"/>
      <w:marRight w:val="0"/>
      <w:marTop w:val="0"/>
      <w:marBottom w:val="0"/>
      <w:divBdr>
        <w:top w:val="none" w:sz="0" w:space="0" w:color="auto"/>
        <w:left w:val="none" w:sz="0" w:space="0" w:color="auto"/>
        <w:bottom w:val="none" w:sz="0" w:space="0" w:color="auto"/>
        <w:right w:val="none" w:sz="0" w:space="0" w:color="auto"/>
      </w:divBdr>
    </w:div>
    <w:div w:id="355499096">
      <w:bodyDiv w:val="1"/>
      <w:marLeft w:val="0"/>
      <w:marRight w:val="0"/>
      <w:marTop w:val="0"/>
      <w:marBottom w:val="0"/>
      <w:divBdr>
        <w:top w:val="none" w:sz="0" w:space="0" w:color="auto"/>
        <w:left w:val="none" w:sz="0" w:space="0" w:color="auto"/>
        <w:bottom w:val="none" w:sz="0" w:space="0" w:color="auto"/>
        <w:right w:val="none" w:sz="0" w:space="0" w:color="auto"/>
      </w:divBdr>
    </w:div>
    <w:div w:id="355732986">
      <w:bodyDiv w:val="1"/>
      <w:marLeft w:val="0"/>
      <w:marRight w:val="0"/>
      <w:marTop w:val="0"/>
      <w:marBottom w:val="0"/>
      <w:divBdr>
        <w:top w:val="none" w:sz="0" w:space="0" w:color="auto"/>
        <w:left w:val="none" w:sz="0" w:space="0" w:color="auto"/>
        <w:bottom w:val="none" w:sz="0" w:space="0" w:color="auto"/>
        <w:right w:val="none" w:sz="0" w:space="0" w:color="auto"/>
      </w:divBdr>
    </w:div>
    <w:div w:id="357003239">
      <w:bodyDiv w:val="1"/>
      <w:marLeft w:val="0"/>
      <w:marRight w:val="0"/>
      <w:marTop w:val="0"/>
      <w:marBottom w:val="0"/>
      <w:divBdr>
        <w:top w:val="none" w:sz="0" w:space="0" w:color="auto"/>
        <w:left w:val="none" w:sz="0" w:space="0" w:color="auto"/>
        <w:bottom w:val="none" w:sz="0" w:space="0" w:color="auto"/>
        <w:right w:val="none" w:sz="0" w:space="0" w:color="auto"/>
      </w:divBdr>
    </w:div>
    <w:div w:id="360516368">
      <w:bodyDiv w:val="1"/>
      <w:marLeft w:val="0"/>
      <w:marRight w:val="0"/>
      <w:marTop w:val="0"/>
      <w:marBottom w:val="0"/>
      <w:divBdr>
        <w:top w:val="none" w:sz="0" w:space="0" w:color="auto"/>
        <w:left w:val="none" w:sz="0" w:space="0" w:color="auto"/>
        <w:bottom w:val="none" w:sz="0" w:space="0" w:color="auto"/>
        <w:right w:val="none" w:sz="0" w:space="0" w:color="auto"/>
      </w:divBdr>
    </w:div>
    <w:div w:id="360594711">
      <w:bodyDiv w:val="1"/>
      <w:marLeft w:val="0"/>
      <w:marRight w:val="0"/>
      <w:marTop w:val="0"/>
      <w:marBottom w:val="0"/>
      <w:divBdr>
        <w:top w:val="none" w:sz="0" w:space="0" w:color="auto"/>
        <w:left w:val="none" w:sz="0" w:space="0" w:color="auto"/>
        <w:bottom w:val="none" w:sz="0" w:space="0" w:color="auto"/>
        <w:right w:val="none" w:sz="0" w:space="0" w:color="auto"/>
      </w:divBdr>
    </w:div>
    <w:div w:id="362708336">
      <w:bodyDiv w:val="1"/>
      <w:marLeft w:val="0"/>
      <w:marRight w:val="0"/>
      <w:marTop w:val="0"/>
      <w:marBottom w:val="0"/>
      <w:divBdr>
        <w:top w:val="none" w:sz="0" w:space="0" w:color="auto"/>
        <w:left w:val="none" w:sz="0" w:space="0" w:color="auto"/>
        <w:bottom w:val="none" w:sz="0" w:space="0" w:color="auto"/>
        <w:right w:val="none" w:sz="0" w:space="0" w:color="auto"/>
      </w:divBdr>
    </w:div>
    <w:div w:id="363530041">
      <w:bodyDiv w:val="1"/>
      <w:marLeft w:val="0"/>
      <w:marRight w:val="0"/>
      <w:marTop w:val="0"/>
      <w:marBottom w:val="0"/>
      <w:divBdr>
        <w:top w:val="none" w:sz="0" w:space="0" w:color="auto"/>
        <w:left w:val="none" w:sz="0" w:space="0" w:color="auto"/>
        <w:bottom w:val="none" w:sz="0" w:space="0" w:color="auto"/>
        <w:right w:val="none" w:sz="0" w:space="0" w:color="auto"/>
      </w:divBdr>
    </w:div>
    <w:div w:id="363988551">
      <w:bodyDiv w:val="1"/>
      <w:marLeft w:val="0"/>
      <w:marRight w:val="0"/>
      <w:marTop w:val="0"/>
      <w:marBottom w:val="0"/>
      <w:divBdr>
        <w:top w:val="none" w:sz="0" w:space="0" w:color="auto"/>
        <w:left w:val="none" w:sz="0" w:space="0" w:color="auto"/>
        <w:bottom w:val="none" w:sz="0" w:space="0" w:color="auto"/>
        <w:right w:val="none" w:sz="0" w:space="0" w:color="auto"/>
      </w:divBdr>
    </w:div>
    <w:div w:id="365258330">
      <w:bodyDiv w:val="1"/>
      <w:marLeft w:val="0"/>
      <w:marRight w:val="0"/>
      <w:marTop w:val="0"/>
      <w:marBottom w:val="0"/>
      <w:divBdr>
        <w:top w:val="none" w:sz="0" w:space="0" w:color="auto"/>
        <w:left w:val="none" w:sz="0" w:space="0" w:color="auto"/>
        <w:bottom w:val="none" w:sz="0" w:space="0" w:color="auto"/>
        <w:right w:val="none" w:sz="0" w:space="0" w:color="auto"/>
      </w:divBdr>
    </w:div>
    <w:div w:id="365717117">
      <w:bodyDiv w:val="1"/>
      <w:marLeft w:val="0"/>
      <w:marRight w:val="0"/>
      <w:marTop w:val="0"/>
      <w:marBottom w:val="0"/>
      <w:divBdr>
        <w:top w:val="none" w:sz="0" w:space="0" w:color="auto"/>
        <w:left w:val="none" w:sz="0" w:space="0" w:color="auto"/>
        <w:bottom w:val="none" w:sz="0" w:space="0" w:color="auto"/>
        <w:right w:val="none" w:sz="0" w:space="0" w:color="auto"/>
      </w:divBdr>
    </w:div>
    <w:div w:id="365907196">
      <w:bodyDiv w:val="1"/>
      <w:marLeft w:val="0"/>
      <w:marRight w:val="0"/>
      <w:marTop w:val="0"/>
      <w:marBottom w:val="0"/>
      <w:divBdr>
        <w:top w:val="none" w:sz="0" w:space="0" w:color="auto"/>
        <w:left w:val="none" w:sz="0" w:space="0" w:color="auto"/>
        <w:bottom w:val="none" w:sz="0" w:space="0" w:color="auto"/>
        <w:right w:val="none" w:sz="0" w:space="0" w:color="auto"/>
      </w:divBdr>
    </w:div>
    <w:div w:id="366762600">
      <w:bodyDiv w:val="1"/>
      <w:marLeft w:val="0"/>
      <w:marRight w:val="0"/>
      <w:marTop w:val="0"/>
      <w:marBottom w:val="0"/>
      <w:divBdr>
        <w:top w:val="none" w:sz="0" w:space="0" w:color="auto"/>
        <w:left w:val="none" w:sz="0" w:space="0" w:color="auto"/>
        <w:bottom w:val="none" w:sz="0" w:space="0" w:color="auto"/>
        <w:right w:val="none" w:sz="0" w:space="0" w:color="auto"/>
      </w:divBdr>
    </w:div>
    <w:div w:id="367266404">
      <w:bodyDiv w:val="1"/>
      <w:marLeft w:val="0"/>
      <w:marRight w:val="0"/>
      <w:marTop w:val="0"/>
      <w:marBottom w:val="0"/>
      <w:divBdr>
        <w:top w:val="none" w:sz="0" w:space="0" w:color="auto"/>
        <w:left w:val="none" w:sz="0" w:space="0" w:color="auto"/>
        <w:bottom w:val="none" w:sz="0" w:space="0" w:color="auto"/>
        <w:right w:val="none" w:sz="0" w:space="0" w:color="auto"/>
      </w:divBdr>
    </w:div>
    <w:div w:id="367527848">
      <w:bodyDiv w:val="1"/>
      <w:marLeft w:val="0"/>
      <w:marRight w:val="0"/>
      <w:marTop w:val="0"/>
      <w:marBottom w:val="0"/>
      <w:divBdr>
        <w:top w:val="none" w:sz="0" w:space="0" w:color="auto"/>
        <w:left w:val="none" w:sz="0" w:space="0" w:color="auto"/>
        <w:bottom w:val="none" w:sz="0" w:space="0" w:color="auto"/>
        <w:right w:val="none" w:sz="0" w:space="0" w:color="auto"/>
      </w:divBdr>
    </w:div>
    <w:div w:id="368265998">
      <w:bodyDiv w:val="1"/>
      <w:marLeft w:val="0"/>
      <w:marRight w:val="0"/>
      <w:marTop w:val="0"/>
      <w:marBottom w:val="0"/>
      <w:divBdr>
        <w:top w:val="none" w:sz="0" w:space="0" w:color="auto"/>
        <w:left w:val="none" w:sz="0" w:space="0" w:color="auto"/>
        <w:bottom w:val="none" w:sz="0" w:space="0" w:color="auto"/>
        <w:right w:val="none" w:sz="0" w:space="0" w:color="auto"/>
      </w:divBdr>
    </w:div>
    <w:div w:id="369188443">
      <w:bodyDiv w:val="1"/>
      <w:marLeft w:val="0"/>
      <w:marRight w:val="0"/>
      <w:marTop w:val="0"/>
      <w:marBottom w:val="0"/>
      <w:divBdr>
        <w:top w:val="none" w:sz="0" w:space="0" w:color="auto"/>
        <w:left w:val="none" w:sz="0" w:space="0" w:color="auto"/>
        <w:bottom w:val="none" w:sz="0" w:space="0" w:color="auto"/>
        <w:right w:val="none" w:sz="0" w:space="0" w:color="auto"/>
      </w:divBdr>
    </w:div>
    <w:div w:id="370112600">
      <w:bodyDiv w:val="1"/>
      <w:marLeft w:val="0"/>
      <w:marRight w:val="0"/>
      <w:marTop w:val="0"/>
      <w:marBottom w:val="0"/>
      <w:divBdr>
        <w:top w:val="none" w:sz="0" w:space="0" w:color="auto"/>
        <w:left w:val="none" w:sz="0" w:space="0" w:color="auto"/>
        <w:bottom w:val="none" w:sz="0" w:space="0" w:color="auto"/>
        <w:right w:val="none" w:sz="0" w:space="0" w:color="auto"/>
      </w:divBdr>
    </w:div>
    <w:div w:id="370886251">
      <w:bodyDiv w:val="1"/>
      <w:marLeft w:val="0"/>
      <w:marRight w:val="0"/>
      <w:marTop w:val="0"/>
      <w:marBottom w:val="0"/>
      <w:divBdr>
        <w:top w:val="none" w:sz="0" w:space="0" w:color="auto"/>
        <w:left w:val="none" w:sz="0" w:space="0" w:color="auto"/>
        <w:bottom w:val="none" w:sz="0" w:space="0" w:color="auto"/>
        <w:right w:val="none" w:sz="0" w:space="0" w:color="auto"/>
      </w:divBdr>
    </w:div>
    <w:div w:id="371804305">
      <w:bodyDiv w:val="1"/>
      <w:marLeft w:val="0"/>
      <w:marRight w:val="0"/>
      <w:marTop w:val="0"/>
      <w:marBottom w:val="0"/>
      <w:divBdr>
        <w:top w:val="none" w:sz="0" w:space="0" w:color="auto"/>
        <w:left w:val="none" w:sz="0" w:space="0" w:color="auto"/>
        <w:bottom w:val="none" w:sz="0" w:space="0" w:color="auto"/>
        <w:right w:val="none" w:sz="0" w:space="0" w:color="auto"/>
      </w:divBdr>
    </w:div>
    <w:div w:id="372267113">
      <w:bodyDiv w:val="1"/>
      <w:marLeft w:val="0"/>
      <w:marRight w:val="0"/>
      <w:marTop w:val="0"/>
      <w:marBottom w:val="0"/>
      <w:divBdr>
        <w:top w:val="none" w:sz="0" w:space="0" w:color="auto"/>
        <w:left w:val="none" w:sz="0" w:space="0" w:color="auto"/>
        <w:bottom w:val="none" w:sz="0" w:space="0" w:color="auto"/>
        <w:right w:val="none" w:sz="0" w:space="0" w:color="auto"/>
      </w:divBdr>
    </w:div>
    <w:div w:id="372582929">
      <w:bodyDiv w:val="1"/>
      <w:marLeft w:val="0"/>
      <w:marRight w:val="0"/>
      <w:marTop w:val="0"/>
      <w:marBottom w:val="0"/>
      <w:divBdr>
        <w:top w:val="none" w:sz="0" w:space="0" w:color="auto"/>
        <w:left w:val="none" w:sz="0" w:space="0" w:color="auto"/>
        <w:bottom w:val="none" w:sz="0" w:space="0" w:color="auto"/>
        <w:right w:val="none" w:sz="0" w:space="0" w:color="auto"/>
      </w:divBdr>
    </w:div>
    <w:div w:id="375588510">
      <w:bodyDiv w:val="1"/>
      <w:marLeft w:val="0"/>
      <w:marRight w:val="0"/>
      <w:marTop w:val="0"/>
      <w:marBottom w:val="0"/>
      <w:divBdr>
        <w:top w:val="none" w:sz="0" w:space="0" w:color="auto"/>
        <w:left w:val="none" w:sz="0" w:space="0" w:color="auto"/>
        <w:bottom w:val="none" w:sz="0" w:space="0" w:color="auto"/>
        <w:right w:val="none" w:sz="0" w:space="0" w:color="auto"/>
      </w:divBdr>
    </w:div>
    <w:div w:id="375592469">
      <w:bodyDiv w:val="1"/>
      <w:marLeft w:val="0"/>
      <w:marRight w:val="0"/>
      <w:marTop w:val="0"/>
      <w:marBottom w:val="0"/>
      <w:divBdr>
        <w:top w:val="none" w:sz="0" w:space="0" w:color="auto"/>
        <w:left w:val="none" w:sz="0" w:space="0" w:color="auto"/>
        <w:bottom w:val="none" w:sz="0" w:space="0" w:color="auto"/>
        <w:right w:val="none" w:sz="0" w:space="0" w:color="auto"/>
      </w:divBdr>
    </w:div>
    <w:div w:id="375785265">
      <w:bodyDiv w:val="1"/>
      <w:marLeft w:val="0"/>
      <w:marRight w:val="0"/>
      <w:marTop w:val="0"/>
      <w:marBottom w:val="0"/>
      <w:divBdr>
        <w:top w:val="none" w:sz="0" w:space="0" w:color="auto"/>
        <w:left w:val="none" w:sz="0" w:space="0" w:color="auto"/>
        <w:bottom w:val="none" w:sz="0" w:space="0" w:color="auto"/>
        <w:right w:val="none" w:sz="0" w:space="0" w:color="auto"/>
      </w:divBdr>
    </w:div>
    <w:div w:id="376668000">
      <w:bodyDiv w:val="1"/>
      <w:marLeft w:val="0"/>
      <w:marRight w:val="0"/>
      <w:marTop w:val="0"/>
      <w:marBottom w:val="0"/>
      <w:divBdr>
        <w:top w:val="none" w:sz="0" w:space="0" w:color="auto"/>
        <w:left w:val="none" w:sz="0" w:space="0" w:color="auto"/>
        <w:bottom w:val="none" w:sz="0" w:space="0" w:color="auto"/>
        <w:right w:val="none" w:sz="0" w:space="0" w:color="auto"/>
      </w:divBdr>
    </w:div>
    <w:div w:id="377359519">
      <w:bodyDiv w:val="1"/>
      <w:marLeft w:val="0"/>
      <w:marRight w:val="0"/>
      <w:marTop w:val="0"/>
      <w:marBottom w:val="0"/>
      <w:divBdr>
        <w:top w:val="none" w:sz="0" w:space="0" w:color="auto"/>
        <w:left w:val="none" w:sz="0" w:space="0" w:color="auto"/>
        <w:bottom w:val="none" w:sz="0" w:space="0" w:color="auto"/>
        <w:right w:val="none" w:sz="0" w:space="0" w:color="auto"/>
      </w:divBdr>
    </w:div>
    <w:div w:id="377706761">
      <w:bodyDiv w:val="1"/>
      <w:marLeft w:val="0"/>
      <w:marRight w:val="0"/>
      <w:marTop w:val="0"/>
      <w:marBottom w:val="0"/>
      <w:divBdr>
        <w:top w:val="none" w:sz="0" w:space="0" w:color="auto"/>
        <w:left w:val="none" w:sz="0" w:space="0" w:color="auto"/>
        <w:bottom w:val="none" w:sz="0" w:space="0" w:color="auto"/>
        <w:right w:val="none" w:sz="0" w:space="0" w:color="auto"/>
      </w:divBdr>
    </w:div>
    <w:div w:id="381171989">
      <w:bodyDiv w:val="1"/>
      <w:marLeft w:val="0"/>
      <w:marRight w:val="0"/>
      <w:marTop w:val="0"/>
      <w:marBottom w:val="0"/>
      <w:divBdr>
        <w:top w:val="none" w:sz="0" w:space="0" w:color="auto"/>
        <w:left w:val="none" w:sz="0" w:space="0" w:color="auto"/>
        <w:bottom w:val="none" w:sz="0" w:space="0" w:color="auto"/>
        <w:right w:val="none" w:sz="0" w:space="0" w:color="auto"/>
      </w:divBdr>
    </w:div>
    <w:div w:id="383259884">
      <w:bodyDiv w:val="1"/>
      <w:marLeft w:val="0"/>
      <w:marRight w:val="0"/>
      <w:marTop w:val="0"/>
      <w:marBottom w:val="0"/>
      <w:divBdr>
        <w:top w:val="none" w:sz="0" w:space="0" w:color="auto"/>
        <w:left w:val="none" w:sz="0" w:space="0" w:color="auto"/>
        <w:bottom w:val="none" w:sz="0" w:space="0" w:color="auto"/>
        <w:right w:val="none" w:sz="0" w:space="0" w:color="auto"/>
      </w:divBdr>
    </w:div>
    <w:div w:id="383481394">
      <w:bodyDiv w:val="1"/>
      <w:marLeft w:val="0"/>
      <w:marRight w:val="0"/>
      <w:marTop w:val="0"/>
      <w:marBottom w:val="0"/>
      <w:divBdr>
        <w:top w:val="none" w:sz="0" w:space="0" w:color="auto"/>
        <w:left w:val="none" w:sz="0" w:space="0" w:color="auto"/>
        <w:bottom w:val="none" w:sz="0" w:space="0" w:color="auto"/>
        <w:right w:val="none" w:sz="0" w:space="0" w:color="auto"/>
      </w:divBdr>
    </w:div>
    <w:div w:id="384573756">
      <w:bodyDiv w:val="1"/>
      <w:marLeft w:val="0"/>
      <w:marRight w:val="0"/>
      <w:marTop w:val="0"/>
      <w:marBottom w:val="0"/>
      <w:divBdr>
        <w:top w:val="none" w:sz="0" w:space="0" w:color="auto"/>
        <w:left w:val="none" w:sz="0" w:space="0" w:color="auto"/>
        <w:bottom w:val="none" w:sz="0" w:space="0" w:color="auto"/>
        <w:right w:val="none" w:sz="0" w:space="0" w:color="auto"/>
      </w:divBdr>
    </w:div>
    <w:div w:id="384791185">
      <w:bodyDiv w:val="1"/>
      <w:marLeft w:val="0"/>
      <w:marRight w:val="0"/>
      <w:marTop w:val="0"/>
      <w:marBottom w:val="0"/>
      <w:divBdr>
        <w:top w:val="none" w:sz="0" w:space="0" w:color="auto"/>
        <w:left w:val="none" w:sz="0" w:space="0" w:color="auto"/>
        <w:bottom w:val="none" w:sz="0" w:space="0" w:color="auto"/>
        <w:right w:val="none" w:sz="0" w:space="0" w:color="auto"/>
      </w:divBdr>
    </w:div>
    <w:div w:id="384988029">
      <w:bodyDiv w:val="1"/>
      <w:marLeft w:val="0"/>
      <w:marRight w:val="0"/>
      <w:marTop w:val="0"/>
      <w:marBottom w:val="0"/>
      <w:divBdr>
        <w:top w:val="none" w:sz="0" w:space="0" w:color="auto"/>
        <w:left w:val="none" w:sz="0" w:space="0" w:color="auto"/>
        <w:bottom w:val="none" w:sz="0" w:space="0" w:color="auto"/>
        <w:right w:val="none" w:sz="0" w:space="0" w:color="auto"/>
      </w:divBdr>
    </w:div>
    <w:div w:id="386495182">
      <w:bodyDiv w:val="1"/>
      <w:marLeft w:val="0"/>
      <w:marRight w:val="0"/>
      <w:marTop w:val="0"/>
      <w:marBottom w:val="0"/>
      <w:divBdr>
        <w:top w:val="none" w:sz="0" w:space="0" w:color="auto"/>
        <w:left w:val="none" w:sz="0" w:space="0" w:color="auto"/>
        <w:bottom w:val="none" w:sz="0" w:space="0" w:color="auto"/>
        <w:right w:val="none" w:sz="0" w:space="0" w:color="auto"/>
      </w:divBdr>
    </w:div>
    <w:div w:id="388114613">
      <w:bodyDiv w:val="1"/>
      <w:marLeft w:val="0"/>
      <w:marRight w:val="0"/>
      <w:marTop w:val="0"/>
      <w:marBottom w:val="0"/>
      <w:divBdr>
        <w:top w:val="none" w:sz="0" w:space="0" w:color="auto"/>
        <w:left w:val="none" w:sz="0" w:space="0" w:color="auto"/>
        <w:bottom w:val="none" w:sz="0" w:space="0" w:color="auto"/>
        <w:right w:val="none" w:sz="0" w:space="0" w:color="auto"/>
      </w:divBdr>
    </w:div>
    <w:div w:id="388891034">
      <w:bodyDiv w:val="1"/>
      <w:marLeft w:val="0"/>
      <w:marRight w:val="0"/>
      <w:marTop w:val="0"/>
      <w:marBottom w:val="0"/>
      <w:divBdr>
        <w:top w:val="none" w:sz="0" w:space="0" w:color="auto"/>
        <w:left w:val="none" w:sz="0" w:space="0" w:color="auto"/>
        <w:bottom w:val="none" w:sz="0" w:space="0" w:color="auto"/>
        <w:right w:val="none" w:sz="0" w:space="0" w:color="auto"/>
      </w:divBdr>
    </w:div>
    <w:div w:id="390465477">
      <w:bodyDiv w:val="1"/>
      <w:marLeft w:val="0"/>
      <w:marRight w:val="0"/>
      <w:marTop w:val="0"/>
      <w:marBottom w:val="0"/>
      <w:divBdr>
        <w:top w:val="none" w:sz="0" w:space="0" w:color="auto"/>
        <w:left w:val="none" w:sz="0" w:space="0" w:color="auto"/>
        <w:bottom w:val="none" w:sz="0" w:space="0" w:color="auto"/>
        <w:right w:val="none" w:sz="0" w:space="0" w:color="auto"/>
      </w:divBdr>
    </w:div>
    <w:div w:id="393551777">
      <w:bodyDiv w:val="1"/>
      <w:marLeft w:val="0"/>
      <w:marRight w:val="0"/>
      <w:marTop w:val="0"/>
      <w:marBottom w:val="0"/>
      <w:divBdr>
        <w:top w:val="none" w:sz="0" w:space="0" w:color="auto"/>
        <w:left w:val="none" w:sz="0" w:space="0" w:color="auto"/>
        <w:bottom w:val="none" w:sz="0" w:space="0" w:color="auto"/>
        <w:right w:val="none" w:sz="0" w:space="0" w:color="auto"/>
      </w:divBdr>
    </w:div>
    <w:div w:id="394397527">
      <w:bodyDiv w:val="1"/>
      <w:marLeft w:val="0"/>
      <w:marRight w:val="0"/>
      <w:marTop w:val="0"/>
      <w:marBottom w:val="0"/>
      <w:divBdr>
        <w:top w:val="none" w:sz="0" w:space="0" w:color="auto"/>
        <w:left w:val="none" w:sz="0" w:space="0" w:color="auto"/>
        <w:bottom w:val="none" w:sz="0" w:space="0" w:color="auto"/>
        <w:right w:val="none" w:sz="0" w:space="0" w:color="auto"/>
      </w:divBdr>
    </w:div>
    <w:div w:id="395083410">
      <w:bodyDiv w:val="1"/>
      <w:marLeft w:val="0"/>
      <w:marRight w:val="0"/>
      <w:marTop w:val="0"/>
      <w:marBottom w:val="0"/>
      <w:divBdr>
        <w:top w:val="none" w:sz="0" w:space="0" w:color="auto"/>
        <w:left w:val="none" w:sz="0" w:space="0" w:color="auto"/>
        <w:bottom w:val="none" w:sz="0" w:space="0" w:color="auto"/>
        <w:right w:val="none" w:sz="0" w:space="0" w:color="auto"/>
      </w:divBdr>
    </w:div>
    <w:div w:id="396707891">
      <w:bodyDiv w:val="1"/>
      <w:marLeft w:val="0"/>
      <w:marRight w:val="0"/>
      <w:marTop w:val="0"/>
      <w:marBottom w:val="0"/>
      <w:divBdr>
        <w:top w:val="none" w:sz="0" w:space="0" w:color="auto"/>
        <w:left w:val="none" w:sz="0" w:space="0" w:color="auto"/>
        <w:bottom w:val="none" w:sz="0" w:space="0" w:color="auto"/>
        <w:right w:val="none" w:sz="0" w:space="0" w:color="auto"/>
      </w:divBdr>
    </w:div>
    <w:div w:id="397438969">
      <w:bodyDiv w:val="1"/>
      <w:marLeft w:val="0"/>
      <w:marRight w:val="0"/>
      <w:marTop w:val="0"/>
      <w:marBottom w:val="0"/>
      <w:divBdr>
        <w:top w:val="none" w:sz="0" w:space="0" w:color="auto"/>
        <w:left w:val="none" w:sz="0" w:space="0" w:color="auto"/>
        <w:bottom w:val="none" w:sz="0" w:space="0" w:color="auto"/>
        <w:right w:val="none" w:sz="0" w:space="0" w:color="auto"/>
      </w:divBdr>
    </w:div>
    <w:div w:id="397556888">
      <w:bodyDiv w:val="1"/>
      <w:marLeft w:val="0"/>
      <w:marRight w:val="0"/>
      <w:marTop w:val="0"/>
      <w:marBottom w:val="0"/>
      <w:divBdr>
        <w:top w:val="none" w:sz="0" w:space="0" w:color="auto"/>
        <w:left w:val="none" w:sz="0" w:space="0" w:color="auto"/>
        <w:bottom w:val="none" w:sz="0" w:space="0" w:color="auto"/>
        <w:right w:val="none" w:sz="0" w:space="0" w:color="auto"/>
      </w:divBdr>
    </w:div>
    <w:div w:id="398089913">
      <w:bodyDiv w:val="1"/>
      <w:marLeft w:val="0"/>
      <w:marRight w:val="0"/>
      <w:marTop w:val="0"/>
      <w:marBottom w:val="0"/>
      <w:divBdr>
        <w:top w:val="none" w:sz="0" w:space="0" w:color="auto"/>
        <w:left w:val="none" w:sz="0" w:space="0" w:color="auto"/>
        <w:bottom w:val="none" w:sz="0" w:space="0" w:color="auto"/>
        <w:right w:val="none" w:sz="0" w:space="0" w:color="auto"/>
      </w:divBdr>
    </w:div>
    <w:div w:id="398596446">
      <w:bodyDiv w:val="1"/>
      <w:marLeft w:val="0"/>
      <w:marRight w:val="0"/>
      <w:marTop w:val="0"/>
      <w:marBottom w:val="0"/>
      <w:divBdr>
        <w:top w:val="none" w:sz="0" w:space="0" w:color="auto"/>
        <w:left w:val="none" w:sz="0" w:space="0" w:color="auto"/>
        <w:bottom w:val="none" w:sz="0" w:space="0" w:color="auto"/>
        <w:right w:val="none" w:sz="0" w:space="0" w:color="auto"/>
      </w:divBdr>
    </w:div>
    <w:div w:id="398603423">
      <w:bodyDiv w:val="1"/>
      <w:marLeft w:val="0"/>
      <w:marRight w:val="0"/>
      <w:marTop w:val="0"/>
      <w:marBottom w:val="0"/>
      <w:divBdr>
        <w:top w:val="none" w:sz="0" w:space="0" w:color="auto"/>
        <w:left w:val="none" w:sz="0" w:space="0" w:color="auto"/>
        <w:bottom w:val="none" w:sz="0" w:space="0" w:color="auto"/>
        <w:right w:val="none" w:sz="0" w:space="0" w:color="auto"/>
      </w:divBdr>
    </w:div>
    <w:div w:id="399140321">
      <w:bodyDiv w:val="1"/>
      <w:marLeft w:val="0"/>
      <w:marRight w:val="0"/>
      <w:marTop w:val="0"/>
      <w:marBottom w:val="0"/>
      <w:divBdr>
        <w:top w:val="none" w:sz="0" w:space="0" w:color="auto"/>
        <w:left w:val="none" w:sz="0" w:space="0" w:color="auto"/>
        <w:bottom w:val="none" w:sz="0" w:space="0" w:color="auto"/>
        <w:right w:val="none" w:sz="0" w:space="0" w:color="auto"/>
      </w:divBdr>
    </w:div>
    <w:div w:id="399250613">
      <w:bodyDiv w:val="1"/>
      <w:marLeft w:val="0"/>
      <w:marRight w:val="0"/>
      <w:marTop w:val="0"/>
      <w:marBottom w:val="0"/>
      <w:divBdr>
        <w:top w:val="none" w:sz="0" w:space="0" w:color="auto"/>
        <w:left w:val="none" w:sz="0" w:space="0" w:color="auto"/>
        <w:bottom w:val="none" w:sz="0" w:space="0" w:color="auto"/>
        <w:right w:val="none" w:sz="0" w:space="0" w:color="auto"/>
      </w:divBdr>
    </w:div>
    <w:div w:id="401489481">
      <w:bodyDiv w:val="1"/>
      <w:marLeft w:val="0"/>
      <w:marRight w:val="0"/>
      <w:marTop w:val="0"/>
      <w:marBottom w:val="0"/>
      <w:divBdr>
        <w:top w:val="none" w:sz="0" w:space="0" w:color="auto"/>
        <w:left w:val="none" w:sz="0" w:space="0" w:color="auto"/>
        <w:bottom w:val="none" w:sz="0" w:space="0" w:color="auto"/>
        <w:right w:val="none" w:sz="0" w:space="0" w:color="auto"/>
      </w:divBdr>
    </w:div>
    <w:div w:id="402064047">
      <w:bodyDiv w:val="1"/>
      <w:marLeft w:val="0"/>
      <w:marRight w:val="0"/>
      <w:marTop w:val="0"/>
      <w:marBottom w:val="0"/>
      <w:divBdr>
        <w:top w:val="none" w:sz="0" w:space="0" w:color="auto"/>
        <w:left w:val="none" w:sz="0" w:space="0" w:color="auto"/>
        <w:bottom w:val="none" w:sz="0" w:space="0" w:color="auto"/>
        <w:right w:val="none" w:sz="0" w:space="0" w:color="auto"/>
      </w:divBdr>
    </w:div>
    <w:div w:id="402412270">
      <w:bodyDiv w:val="1"/>
      <w:marLeft w:val="0"/>
      <w:marRight w:val="0"/>
      <w:marTop w:val="0"/>
      <w:marBottom w:val="0"/>
      <w:divBdr>
        <w:top w:val="none" w:sz="0" w:space="0" w:color="auto"/>
        <w:left w:val="none" w:sz="0" w:space="0" w:color="auto"/>
        <w:bottom w:val="none" w:sz="0" w:space="0" w:color="auto"/>
        <w:right w:val="none" w:sz="0" w:space="0" w:color="auto"/>
      </w:divBdr>
    </w:div>
    <w:div w:id="402683634">
      <w:bodyDiv w:val="1"/>
      <w:marLeft w:val="0"/>
      <w:marRight w:val="0"/>
      <w:marTop w:val="0"/>
      <w:marBottom w:val="0"/>
      <w:divBdr>
        <w:top w:val="none" w:sz="0" w:space="0" w:color="auto"/>
        <w:left w:val="none" w:sz="0" w:space="0" w:color="auto"/>
        <w:bottom w:val="none" w:sz="0" w:space="0" w:color="auto"/>
        <w:right w:val="none" w:sz="0" w:space="0" w:color="auto"/>
      </w:divBdr>
    </w:div>
    <w:div w:id="402869685">
      <w:bodyDiv w:val="1"/>
      <w:marLeft w:val="0"/>
      <w:marRight w:val="0"/>
      <w:marTop w:val="0"/>
      <w:marBottom w:val="0"/>
      <w:divBdr>
        <w:top w:val="none" w:sz="0" w:space="0" w:color="auto"/>
        <w:left w:val="none" w:sz="0" w:space="0" w:color="auto"/>
        <w:bottom w:val="none" w:sz="0" w:space="0" w:color="auto"/>
        <w:right w:val="none" w:sz="0" w:space="0" w:color="auto"/>
      </w:divBdr>
    </w:div>
    <w:div w:id="403341118">
      <w:bodyDiv w:val="1"/>
      <w:marLeft w:val="0"/>
      <w:marRight w:val="0"/>
      <w:marTop w:val="0"/>
      <w:marBottom w:val="0"/>
      <w:divBdr>
        <w:top w:val="none" w:sz="0" w:space="0" w:color="auto"/>
        <w:left w:val="none" w:sz="0" w:space="0" w:color="auto"/>
        <w:bottom w:val="none" w:sz="0" w:space="0" w:color="auto"/>
        <w:right w:val="none" w:sz="0" w:space="0" w:color="auto"/>
      </w:divBdr>
    </w:div>
    <w:div w:id="403920945">
      <w:bodyDiv w:val="1"/>
      <w:marLeft w:val="0"/>
      <w:marRight w:val="0"/>
      <w:marTop w:val="0"/>
      <w:marBottom w:val="0"/>
      <w:divBdr>
        <w:top w:val="none" w:sz="0" w:space="0" w:color="auto"/>
        <w:left w:val="none" w:sz="0" w:space="0" w:color="auto"/>
        <w:bottom w:val="none" w:sz="0" w:space="0" w:color="auto"/>
        <w:right w:val="none" w:sz="0" w:space="0" w:color="auto"/>
      </w:divBdr>
    </w:div>
    <w:div w:id="404038547">
      <w:bodyDiv w:val="1"/>
      <w:marLeft w:val="0"/>
      <w:marRight w:val="0"/>
      <w:marTop w:val="0"/>
      <w:marBottom w:val="0"/>
      <w:divBdr>
        <w:top w:val="none" w:sz="0" w:space="0" w:color="auto"/>
        <w:left w:val="none" w:sz="0" w:space="0" w:color="auto"/>
        <w:bottom w:val="none" w:sz="0" w:space="0" w:color="auto"/>
        <w:right w:val="none" w:sz="0" w:space="0" w:color="auto"/>
      </w:divBdr>
    </w:div>
    <w:div w:id="405230710">
      <w:bodyDiv w:val="1"/>
      <w:marLeft w:val="0"/>
      <w:marRight w:val="0"/>
      <w:marTop w:val="0"/>
      <w:marBottom w:val="0"/>
      <w:divBdr>
        <w:top w:val="none" w:sz="0" w:space="0" w:color="auto"/>
        <w:left w:val="none" w:sz="0" w:space="0" w:color="auto"/>
        <w:bottom w:val="none" w:sz="0" w:space="0" w:color="auto"/>
        <w:right w:val="none" w:sz="0" w:space="0" w:color="auto"/>
      </w:divBdr>
    </w:div>
    <w:div w:id="405492860">
      <w:bodyDiv w:val="1"/>
      <w:marLeft w:val="0"/>
      <w:marRight w:val="0"/>
      <w:marTop w:val="0"/>
      <w:marBottom w:val="0"/>
      <w:divBdr>
        <w:top w:val="none" w:sz="0" w:space="0" w:color="auto"/>
        <w:left w:val="none" w:sz="0" w:space="0" w:color="auto"/>
        <w:bottom w:val="none" w:sz="0" w:space="0" w:color="auto"/>
        <w:right w:val="none" w:sz="0" w:space="0" w:color="auto"/>
      </w:divBdr>
    </w:div>
    <w:div w:id="405735330">
      <w:bodyDiv w:val="1"/>
      <w:marLeft w:val="0"/>
      <w:marRight w:val="0"/>
      <w:marTop w:val="0"/>
      <w:marBottom w:val="0"/>
      <w:divBdr>
        <w:top w:val="none" w:sz="0" w:space="0" w:color="auto"/>
        <w:left w:val="none" w:sz="0" w:space="0" w:color="auto"/>
        <w:bottom w:val="none" w:sz="0" w:space="0" w:color="auto"/>
        <w:right w:val="none" w:sz="0" w:space="0" w:color="auto"/>
      </w:divBdr>
    </w:div>
    <w:div w:id="406077864">
      <w:bodyDiv w:val="1"/>
      <w:marLeft w:val="0"/>
      <w:marRight w:val="0"/>
      <w:marTop w:val="0"/>
      <w:marBottom w:val="0"/>
      <w:divBdr>
        <w:top w:val="none" w:sz="0" w:space="0" w:color="auto"/>
        <w:left w:val="none" w:sz="0" w:space="0" w:color="auto"/>
        <w:bottom w:val="none" w:sz="0" w:space="0" w:color="auto"/>
        <w:right w:val="none" w:sz="0" w:space="0" w:color="auto"/>
      </w:divBdr>
    </w:div>
    <w:div w:id="406877992">
      <w:bodyDiv w:val="1"/>
      <w:marLeft w:val="0"/>
      <w:marRight w:val="0"/>
      <w:marTop w:val="0"/>
      <w:marBottom w:val="0"/>
      <w:divBdr>
        <w:top w:val="none" w:sz="0" w:space="0" w:color="auto"/>
        <w:left w:val="none" w:sz="0" w:space="0" w:color="auto"/>
        <w:bottom w:val="none" w:sz="0" w:space="0" w:color="auto"/>
        <w:right w:val="none" w:sz="0" w:space="0" w:color="auto"/>
      </w:divBdr>
    </w:div>
    <w:div w:id="408044908">
      <w:bodyDiv w:val="1"/>
      <w:marLeft w:val="0"/>
      <w:marRight w:val="0"/>
      <w:marTop w:val="0"/>
      <w:marBottom w:val="0"/>
      <w:divBdr>
        <w:top w:val="none" w:sz="0" w:space="0" w:color="auto"/>
        <w:left w:val="none" w:sz="0" w:space="0" w:color="auto"/>
        <w:bottom w:val="none" w:sz="0" w:space="0" w:color="auto"/>
        <w:right w:val="none" w:sz="0" w:space="0" w:color="auto"/>
      </w:divBdr>
    </w:div>
    <w:div w:id="408383208">
      <w:bodyDiv w:val="1"/>
      <w:marLeft w:val="0"/>
      <w:marRight w:val="0"/>
      <w:marTop w:val="0"/>
      <w:marBottom w:val="0"/>
      <w:divBdr>
        <w:top w:val="none" w:sz="0" w:space="0" w:color="auto"/>
        <w:left w:val="none" w:sz="0" w:space="0" w:color="auto"/>
        <w:bottom w:val="none" w:sz="0" w:space="0" w:color="auto"/>
        <w:right w:val="none" w:sz="0" w:space="0" w:color="auto"/>
      </w:divBdr>
    </w:div>
    <w:div w:id="410273651">
      <w:bodyDiv w:val="1"/>
      <w:marLeft w:val="0"/>
      <w:marRight w:val="0"/>
      <w:marTop w:val="0"/>
      <w:marBottom w:val="0"/>
      <w:divBdr>
        <w:top w:val="none" w:sz="0" w:space="0" w:color="auto"/>
        <w:left w:val="none" w:sz="0" w:space="0" w:color="auto"/>
        <w:bottom w:val="none" w:sz="0" w:space="0" w:color="auto"/>
        <w:right w:val="none" w:sz="0" w:space="0" w:color="auto"/>
      </w:divBdr>
    </w:div>
    <w:div w:id="411008014">
      <w:bodyDiv w:val="1"/>
      <w:marLeft w:val="0"/>
      <w:marRight w:val="0"/>
      <w:marTop w:val="0"/>
      <w:marBottom w:val="0"/>
      <w:divBdr>
        <w:top w:val="none" w:sz="0" w:space="0" w:color="auto"/>
        <w:left w:val="none" w:sz="0" w:space="0" w:color="auto"/>
        <w:bottom w:val="none" w:sz="0" w:space="0" w:color="auto"/>
        <w:right w:val="none" w:sz="0" w:space="0" w:color="auto"/>
      </w:divBdr>
    </w:div>
    <w:div w:id="411195677">
      <w:bodyDiv w:val="1"/>
      <w:marLeft w:val="0"/>
      <w:marRight w:val="0"/>
      <w:marTop w:val="0"/>
      <w:marBottom w:val="0"/>
      <w:divBdr>
        <w:top w:val="none" w:sz="0" w:space="0" w:color="auto"/>
        <w:left w:val="none" w:sz="0" w:space="0" w:color="auto"/>
        <w:bottom w:val="none" w:sz="0" w:space="0" w:color="auto"/>
        <w:right w:val="none" w:sz="0" w:space="0" w:color="auto"/>
      </w:divBdr>
    </w:div>
    <w:div w:id="412820713">
      <w:bodyDiv w:val="1"/>
      <w:marLeft w:val="0"/>
      <w:marRight w:val="0"/>
      <w:marTop w:val="0"/>
      <w:marBottom w:val="0"/>
      <w:divBdr>
        <w:top w:val="none" w:sz="0" w:space="0" w:color="auto"/>
        <w:left w:val="none" w:sz="0" w:space="0" w:color="auto"/>
        <w:bottom w:val="none" w:sz="0" w:space="0" w:color="auto"/>
        <w:right w:val="none" w:sz="0" w:space="0" w:color="auto"/>
      </w:divBdr>
    </w:div>
    <w:div w:id="413354235">
      <w:bodyDiv w:val="1"/>
      <w:marLeft w:val="0"/>
      <w:marRight w:val="0"/>
      <w:marTop w:val="0"/>
      <w:marBottom w:val="0"/>
      <w:divBdr>
        <w:top w:val="none" w:sz="0" w:space="0" w:color="auto"/>
        <w:left w:val="none" w:sz="0" w:space="0" w:color="auto"/>
        <w:bottom w:val="none" w:sz="0" w:space="0" w:color="auto"/>
        <w:right w:val="none" w:sz="0" w:space="0" w:color="auto"/>
      </w:divBdr>
    </w:div>
    <w:div w:id="413599152">
      <w:bodyDiv w:val="1"/>
      <w:marLeft w:val="0"/>
      <w:marRight w:val="0"/>
      <w:marTop w:val="0"/>
      <w:marBottom w:val="0"/>
      <w:divBdr>
        <w:top w:val="none" w:sz="0" w:space="0" w:color="auto"/>
        <w:left w:val="none" w:sz="0" w:space="0" w:color="auto"/>
        <w:bottom w:val="none" w:sz="0" w:space="0" w:color="auto"/>
        <w:right w:val="none" w:sz="0" w:space="0" w:color="auto"/>
      </w:divBdr>
    </w:div>
    <w:div w:id="414209361">
      <w:bodyDiv w:val="1"/>
      <w:marLeft w:val="0"/>
      <w:marRight w:val="0"/>
      <w:marTop w:val="0"/>
      <w:marBottom w:val="0"/>
      <w:divBdr>
        <w:top w:val="none" w:sz="0" w:space="0" w:color="auto"/>
        <w:left w:val="none" w:sz="0" w:space="0" w:color="auto"/>
        <w:bottom w:val="none" w:sz="0" w:space="0" w:color="auto"/>
        <w:right w:val="none" w:sz="0" w:space="0" w:color="auto"/>
      </w:divBdr>
    </w:div>
    <w:div w:id="415060825">
      <w:bodyDiv w:val="1"/>
      <w:marLeft w:val="0"/>
      <w:marRight w:val="0"/>
      <w:marTop w:val="0"/>
      <w:marBottom w:val="0"/>
      <w:divBdr>
        <w:top w:val="none" w:sz="0" w:space="0" w:color="auto"/>
        <w:left w:val="none" w:sz="0" w:space="0" w:color="auto"/>
        <w:bottom w:val="none" w:sz="0" w:space="0" w:color="auto"/>
        <w:right w:val="none" w:sz="0" w:space="0" w:color="auto"/>
      </w:divBdr>
    </w:div>
    <w:div w:id="416947721">
      <w:bodyDiv w:val="1"/>
      <w:marLeft w:val="0"/>
      <w:marRight w:val="0"/>
      <w:marTop w:val="0"/>
      <w:marBottom w:val="0"/>
      <w:divBdr>
        <w:top w:val="none" w:sz="0" w:space="0" w:color="auto"/>
        <w:left w:val="none" w:sz="0" w:space="0" w:color="auto"/>
        <w:bottom w:val="none" w:sz="0" w:space="0" w:color="auto"/>
        <w:right w:val="none" w:sz="0" w:space="0" w:color="auto"/>
      </w:divBdr>
    </w:div>
    <w:div w:id="417556097">
      <w:bodyDiv w:val="1"/>
      <w:marLeft w:val="0"/>
      <w:marRight w:val="0"/>
      <w:marTop w:val="0"/>
      <w:marBottom w:val="0"/>
      <w:divBdr>
        <w:top w:val="none" w:sz="0" w:space="0" w:color="auto"/>
        <w:left w:val="none" w:sz="0" w:space="0" w:color="auto"/>
        <w:bottom w:val="none" w:sz="0" w:space="0" w:color="auto"/>
        <w:right w:val="none" w:sz="0" w:space="0" w:color="auto"/>
      </w:divBdr>
    </w:div>
    <w:div w:id="418409518">
      <w:bodyDiv w:val="1"/>
      <w:marLeft w:val="0"/>
      <w:marRight w:val="0"/>
      <w:marTop w:val="0"/>
      <w:marBottom w:val="0"/>
      <w:divBdr>
        <w:top w:val="none" w:sz="0" w:space="0" w:color="auto"/>
        <w:left w:val="none" w:sz="0" w:space="0" w:color="auto"/>
        <w:bottom w:val="none" w:sz="0" w:space="0" w:color="auto"/>
        <w:right w:val="none" w:sz="0" w:space="0" w:color="auto"/>
      </w:divBdr>
    </w:div>
    <w:div w:id="418527485">
      <w:bodyDiv w:val="1"/>
      <w:marLeft w:val="0"/>
      <w:marRight w:val="0"/>
      <w:marTop w:val="0"/>
      <w:marBottom w:val="0"/>
      <w:divBdr>
        <w:top w:val="none" w:sz="0" w:space="0" w:color="auto"/>
        <w:left w:val="none" w:sz="0" w:space="0" w:color="auto"/>
        <w:bottom w:val="none" w:sz="0" w:space="0" w:color="auto"/>
        <w:right w:val="none" w:sz="0" w:space="0" w:color="auto"/>
      </w:divBdr>
    </w:div>
    <w:div w:id="418601406">
      <w:bodyDiv w:val="1"/>
      <w:marLeft w:val="0"/>
      <w:marRight w:val="0"/>
      <w:marTop w:val="0"/>
      <w:marBottom w:val="0"/>
      <w:divBdr>
        <w:top w:val="none" w:sz="0" w:space="0" w:color="auto"/>
        <w:left w:val="none" w:sz="0" w:space="0" w:color="auto"/>
        <w:bottom w:val="none" w:sz="0" w:space="0" w:color="auto"/>
        <w:right w:val="none" w:sz="0" w:space="0" w:color="auto"/>
      </w:divBdr>
    </w:div>
    <w:div w:id="419059145">
      <w:bodyDiv w:val="1"/>
      <w:marLeft w:val="0"/>
      <w:marRight w:val="0"/>
      <w:marTop w:val="0"/>
      <w:marBottom w:val="0"/>
      <w:divBdr>
        <w:top w:val="none" w:sz="0" w:space="0" w:color="auto"/>
        <w:left w:val="none" w:sz="0" w:space="0" w:color="auto"/>
        <w:bottom w:val="none" w:sz="0" w:space="0" w:color="auto"/>
        <w:right w:val="none" w:sz="0" w:space="0" w:color="auto"/>
      </w:divBdr>
    </w:div>
    <w:div w:id="421725549">
      <w:bodyDiv w:val="1"/>
      <w:marLeft w:val="0"/>
      <w:marRight w:val="0"/>
      <w:marTop w:val="0"/>
      <w:marBottom w:val="0"/>
      <w:divBdr>
        <w:top w:val="none" w:sz="0" w:space="0" w:color="auto"/>
        <w:left w:val="none" w:sz="0" w:space="0" w:color="auto"/>
        <w:bottom w:val="none" w:sz="0" w:space="0" w:color="auto"/>
        <w:right w:val="none" w:sz="0" w:space="0" w:color="auto"/>
      </w:divBdr>
    </w:div>
    <w:div w:id="421879019">
      <w:bodyDiv w:val="1"/>
      <w:marLeft w:val="0"/>
      <w:marRight w:val="0"/>
      <w:marTop w:val="0"/>
      <w:marBottom w:val="0"/>
      <w:divBdr>
        <w:top w:val="none" w:sz="0" w:space="0" w:color="auto"/>
        <w:left w:val="none" w:sz="0" w:space="0" w:color="auto"/>
        <w:bottom w:val="none" w:sz="0" w:space="0" w:color="auto"/>
        <w:right w:val="none" w:sz="0" w:space="0" w:color="auto"/>
      </w:divBdr>
    </w:div>
    <w:div w:id="422383184">
      <w:bodyDiv w:val="1"/>
      <w:marLeft w:val="0"/>
      <w:marRight w:val="0"/>
      <w:marTop w:val="0"/>
      <w:marBottom w:val="0"/>
      <w:divBdr>
        <w:top w:val="none" w:sz="0" w:space="0" w:color="auto"/>
        <w:left w:val="none" w:sz="0" w:space="0" w:color="auto"/>
        <w:bottom w:val="none" w:sz="0" w:space="0" w:color="auto"/>
        <w:right w:val="none" w:sz="0" w:space="0" w:color="auto"/>
      </w:divBdr>
    </w:div>
    <w:div w:id="422579341">
      <w:bodyDiv w:val="1"/>
      <w:marLeft w:val="0"/>
      <w:marRight w:val="0"/>
      <w:marTop w:val="0"/>
      <w:marBottom w:val="0"/>
      <w:divBdr>
        <w:top w:val="none" w:sz="0" w:space="0" w:color="auto"/>
        <w:left w:val="none" w:sz="0" w:space="0" w:color="auto"/>
        <w:bottom w:val="none" w:sz="0" w:space="0" w:color="auto"/>
        <w:right w:val="none" w:sz="0" w:space="0" w:color="auto"/>
      </w:divBdr>
    </w:div>
    <w:div w:id="423041074">
      <w:bodyDiv w:val="1"/>
      <w:marLeft w:val="0"/>
      <w:marRight w:val="0"/>
      <w:marTop w:val="0"/>
      <w:marBottom w:val="0"/>
      <w:divBdr>
        <w:top w:val="none" w:sz="0" w:space="0" w:color="auto"/>
        <w:left w:val="none" w:sz="0" w:space="0" w:color="auto"/>
        <w:bottom w:val="none" w:sz="0" w:space="0" w:color="auto"/>
        <w:right w:val="none" w:sz="0" w:space="0" w:color="auto"/>
      </w:divBdr>
    </w:div>
    <w:div w:id="424573435">
      <w:bodyDiv w:val="1"/>
      <w:marLeft w:val="0"/>
      <w:marRight w:val="0"/>
      <w:marTop w:val="0"/>
      <w:marBottom w:val="0"/>
      <w:divBdr>
        <w:top w:val="none" w:sz="0" w:space="0" w:color="auto"/>
        <w:left w:val="none" w:sz="0" w:space="0" w:color="auto"/>
        <w:bottom w:val="none" w:sz="0" w:space="0" w:color="auto"/>
        <w:right w:val="none" w:sz="0" w:space="0" w:color="auto"/>
      </w:divBdr>
    </w:div>
    <w:div w:id="424955551">
      <w:bodyDiv w:val="1"/>
      <w:marLeft w:val="0"/>
      <w:marRight w:val="0"/>
      <w:marTop w:val="0"/>
      <w:marBottom w:val="0"/>
      <w:divBdr>
        <w:top w:val="none" w:sz="0" w:space="0" w:color="auto"/>
        <w:left w:val="none" w:sz="0" w:space="0" w:color="auto"/>
        <w:bottom w:val="none" w:sz="0" w:space="0" w:color="auto"/>
        <w:right w:val="none" w:sz="0" w:space="0" w:color="auto"/>
      </w:divBdr>
    </w:div>
    <w:div w:id="427577720">
      <w:bodyDiv w:val="1"/>
      <w:marLeft w:val="0"/>
      <w:marRight w:val="0"/>
      <w:marTop w:val="0"/>
      <w:marBottom w:val="0"/>
      <w:divBdr>
        <w:top w:val="none" w:sz="0" w:space="0" w:color="auto"/>
        <w:left w:val="none" w:sz="0" w:space="0" w:color="auto"/>
        <w:bottom w:val="none" w:sz="0" w:space="0" w:color="auto"/>
        <w:right w:val="none" w:sz="0" w:space="0" w:color="auto"/>
      </w:divBdr>
    </w:div>
    <w:div w:id="428041800">
      <w:bodyDiv w:val="1"/>
      <w:marLeft w:val="0"/>
      <w:marRight w:val="0"/>
      <w:marTop w:val="0"/>
      <w:marBottom w:val="0"/>
      <w:divBdr>
        <w:top w:val="none" w:sz="0" w:space="0" w:color="auto"/>
        <w:left w:val="none" w:sz="0" w:space="0" w:color="auto"/>
        <w:bottom w:val="none" w:sz="0" w:space="0" w:color="auto"/>
        <w:right w:val="none" w:sz="0" w:space="0" w:color="auto"/>
      </w:divBdr>
    </w:div>
    <w:div w:id="428890890">
      <w:bodyDiv w:val="1"/>
      <w:marLeft w:val="0"/>
      <w:marRight w:val="0"/>
      <w:marTop w:val="0"/>
      <w:marBottom w:val="0"/>
      <w:divBdr>
        <w:top w:val="none" w:sz="0" w:space="0" w:color="auto"/>
        <w:left w:val="none" w:sz="0" w:space="0" w:color="auto"/>
        <w:bottom w:val="none" w:sz="0" w:space="0" w:color="auto"/>
        <w:right w:val="none" w:sz="0" w:space="0" w:color="auto"/>
      </w:divBdr>
    </w:div>
    <w:div w:id="430048607">
      <w:bodyDiv w:val="1"/>
      <w:marLeft w:val="0"/>
      <w:marRight w:val="0"/>
      <w:marTop w:val="0"/>
      <w:marBottom w:val="0"/>
      <w:divBdr>
        <w:top w:val="none" w:sz="0" w:space="0" w:color="auto"/>
        <w:left w:val="none" w:sz="0" w:space="0" w:color="auto"/>
        <w:bottom w:val="none" w:sz="0" w:space="0" w:color="auto"/>
        <w:right w:val="none" w:sz="0" w:space="0" w:color="auto"/>
      </w:divBdr>
    </w:div>
    <w:div w:id="430206565">
      <w:bodyDiv w:val="1"/>
      <w:marLeft w:val="0"/>
      <w:marRight w:val="0"/>
      <w:marTop w:val="0"/>
      <w:marBottom w:val="0"/>
      <w:divBdr>
        <w:top w:val="none" w:sz="0" w:space="0" w:color="auto"/>
        <w:left w:val="none" w:sz="0" w:space="0" w:color="auto"/>
        <w:bottom w:val="none" w:sz="0" w:space="0" w:color="auto"/>
        <w:right w:val="none" w:sz="0" w:space="0" w:color="auto"/>
      </w:divBdr>
    </w:div>
    <w:div w:id="432672878">
      <w:bodyDiv w:val="1"/>
      <w:marLeft w:val="0"/>
      <w:marRight w:val="0"/>
      <w:marTop w:val="0"/>
      <w:marBottom w:val="0"/>
      <w:divBdr>
        <w:top w:val="none" w:sz="0" w:space="0" w:color="auto"/>
        <w:left w:val="none" w:sz="0" w:space="0" w:color="auto"/>
        <w:bottom w:val="none" w:sz="0" w:space="0" w:color="auto"/>
        <w:right w:val="none" w:sz="0" w:space="0" w:color="auto"/>
      </w:divBdr>
    </w:div>
    <w:div w:id="433404932">
      <w:bodyDiv w:val="1"/>
      <w:marLeft w:val="0"/>
      <w:marRight w:val="0"/>
      <w:marTop w:val="0"/>
      <w:marBottom w:val="0"/>
      <w:divBdr>
        <w:top w:val="none" w:sz="0" w:space="0" w:color="auto"/>
        <w:left w:val="none" w:sz="0" w:space="0" w:color="auto"/>
        <w:bottom w:val="none" w:sz="0" w:space="0" w:color="auto"/>
        <w:right w:val="none" w:sz="0" w:space="0" w:color="auto"/>
      </w:divBdr>
    </w:div>
    <w:div w:id="433743825">
      <w:bodyDiv w:val="1"/>
      <w:marLeft w:val="0"/>
      <w:marRight w:val="0"/>
      <w:marTop w:val="0"/>
      <w:marBottom w:val="0"/>
      <w:divBdr>
        <w:top w:val="none" w:sz="0" w:space="0" w:color="auto"/>
        <w:left w:val="none" w:sz="0" w:space="0" w:color="auto"/>
        <w:bottom w:val="none" w:sz="0" w:space="0" w:color="auto"/>
        <w:right w:val="none" w:sz="0" w:space="0" w:color="auto"/>
      </w:divBdr>
    </w:div>
    <w:div w:id="433981056">
      <w:bodyDiv w:val="1"/>
      <w:marLeft w:val="0"/>
      <w:marRight w:val="0"/>
      <w:marTop w:val="0"/>
      <w:marBottom w:val="0"/>
      <w:divBdr>
        <w:top w:val="none" w:sz="0" w:space="0" w:color="auto"/>
        <w:left w:val="none" w:sz="0" w:space="0" w:color="auto"/>
        <w:bottom w:val="none" w:sz="0" w:space="0" w:color="auto"/>
        <w:right w:val="none" w:sz="0" w:space="0" w:color="auto"/>
      </w:divBdr>
    </w:div>
    <w:div w:id="434248312">
      <w:bodyDiv w:val="1"/>
      <w:marLeft w:val="0"/>
      <w:marRight w:val="0"/>
      <w:marTop w:val="0"/>
      <w:marBottom w:val="0"/>
      <w:divBdr>
        <w:top w:val="none" w:sz="0" w:space="0" w:color="auto"/>
        <w:left w:val="none" w:sz="0" w:space="0" w:color="auto"/>
        <w:bottom w:val="none" w:sz="0" w:space="0" w:color="auto"/>
        <w:right w:val="none" w:sz="0" w:space="0" w:color="auto"/>
      </w:divBdr>
    </w:div>
    <w:div w:id="434639057">
      <w:bodyDiv w:val="1"/>
      <w:marLeft w:val="0"/>
      <w:marRight w:val="0"/>
      <w:marTop w:val="0"/>
      <w:marBottom w:val="0"/>
      <w:divBdr>
        <w:top w:val="none" w:sz="0" w:space="0" w:color="auto"/>
        <w:left w:val="none" w:sz="0" w:space="0" w:color="auto"/>
        <w:bottom w:val="none" w:sz="0" w:space="0" w:color="auto"/>
        <w:right w:val="none" w:sz="0" w:space="0" w:color="auto"/>
      </w:divBdr>
    </w:div>
    <w:div w:id="435099334">
      <w:bodyDiv w:val="1"/>
      <w:marLeft w:val="0"/>
      <w:marRight w:val="0"/>
      <w:marTop w:val="0"/>
      <w:marBottom w:val="0"/>
      <w:divBdr>
        <w:top w:val="none" w:sz="0" w:space="0" w:color="auto"/>
        <w:left w:val="none" w:sz="0" w:space="0" w:color="auto"/>
        <w:bottom w:val="none" w:sz="0" w:space="0" w:color="auto"/>
        <w:right w:val="none" w:sz="0" w:space="0" w:color="auto"/>
      </w:divBdr>
    </w:div>
    <w:div w:id="435835231">
      <w:bodyDiv w:val="1"/>
      <w:marLeft w:val="0"/>
      <w:marRight w:val="0"/>
      <w:marTop w:val="0"/>
      <w:marBottom w:val="0"/>
      <w:divBdr>
        <w:top w:val="none" w:sz="0" w:space="0" w:color="auto"/>
        <w:left w:val="none" w:sz="0" w:space="0" w:color="auto"/>
        <w:bottom w:val="none" w:sz="0" w:space="0" w:color="auto"/>
        <w:right w:val="none" w:sz="0" w:space="0" w:color="auto"/>
      </w:divBdr>
    </w:div>
    <w:div w:id="436757325">
      <w:bodyDiv w:val="1"/>
      <w:marLeft w:val="0"/>
      <w:marRight w:val="0"/>
      <w:marTop w:val="0"/>
      <w:marBottom w:val="0"/>
      <w:divBdr>
        <w:top w:val="none" w:sz="0" w:space="0" w:color="auto"/>
        <w:left w:val="none" w:sz="0" w:space="0" w:color="auto"/>
        <w:bottom w:val="none" w:sz="0" w:space="0" w:color="auto"/>
        <w:right w:val="none" w:sz="0" w:space="0" w:color="auto"/>
      </w:divBdr>
    </w:div>
    <w:div w:id="436945889">
      <w:bodyDiv w:val="1"/>
      <w:marLeft w:val="0"/>
      <w:marRight w:val="0"/>
      <w:marTop w:val="0"/>
      <w:marBottom w:val="0"/>
      <w:divBdr>
        <w:top w:val="none" w:sz="0" w:space="0" w:color="auto"/>
        <w:left w:val="none" w:sz="0" w:space="0" w:color="auto"/>
        <w:bottom w:val="none" w:sz="0" w:space="0" w:color="auto"/>
        <w:right w:val="none" w:sz="0" w:space="0" w:color="auto"/>
      </w:divBdr>
    </w:div>
    <w:div w:id="437717604">
      <w:bodyDiv w:val="1"/>
      <w:marLeft w:val="0"/>
      <w:marRight w:val="0"/>
      <w:marTop w:val="0"/>
      <w:marBottom w:val="0"/>
      <w:divBdr>
        <w:top w:val="none" w:sz="0" w:space="0" w:color="auto"/>
        <w:left w:val="none" w:sz="0" w:space="0" w:color="auto"/>
        <w:bottom w:val="none" w:sz="0" w:space="0" w:color="auto"/>
        <w:right w:val="none" w:sz="0" w:space="0" w:color="auto"/>
      </w:divBdr>
    </w:div>
    <w:div w:id="438719089">
      <w:bodyDiv w:val="1"/>
      <w:marLeft w:val="0"/>
      <w:marRight w:val="0"/>
      <w:marTop w:val="0"/>
      <w:marBottom w:val="0"/>
      <w:divBdr>
        <w:top w:val="none" w:sz="0" w:space="0" w:color="auto"/>
        <w:left w:val="none" w:sz="0" w:space="0" w:color="auto"/>
        <w:bottom w:val="none" w:sz="0" w:space="0" w:color="auto"/>
        <w:right w:val="none" w:sz="0" w:space="0" w:color="auto"/>
      </w:divBdr>
    </w:div>
    <w:div w:id="441150197">
      <w:bodyDiv w:val="1"/>
      <w:marLeft w:val="0"/>
      <w:marRight w:val="0"/>
      <w:marTop w:val="0"/>
      <w:marBottom w:val="0"/>
      <w:divBdr>
        <w:top w:val="none" w:sz="0" w:space="0" w:color="auto"/>
        <w:left w:val="none" w:sz="0" w:space="0" w:color="auto"/>
        <w:bottom w:val="none" w:sz="0" w:space="0" w:color="auto"/>
        <w:right w:val="none" w:sz="0" w:space="0" w:color="auto"/>
      </w:divBdr>
    </w:div>
    <w:div w:id="441654341">
      <w:bodyDiv w:val="1"/>
      <w:marLeft w:val="0"/>
      <w:marRight w:val="0"/>
      <w:marTop w:val="0"/>
      <w:marBottom w:val="0"/>
      <w:divBdr>
        <w:top w:val="none" w:sz="0" w:space="0" w:color="auto"/>
        <w:left w:val="none" w:sz="0" w:space="0" w:color="auto"/>
        <w:bottom w:val="none" w:sz="0" w:space="0" w:color="auto"/>
        <w:right w:val="none" w:sz="0" w:space="0" w:color="auto"/>
      </w:divBdr>
    </w:div>
    <w:div w:id="442117903">
      <w:bodyDiv w:val="1"/>
      <w:marLeft w:val="0"/>
      <w:marRight w:val="0"/>
      <w:marTop w:val="0"/>
      <w:marBottom w:val="0"/>
      <w:divBdr>
        <w:top w:val="none" w:sz="0" w:space="0" w:color="auto"/>
        <w:left w:val="none" w:sz="0" w:space="0" w:color="auto"/>
        <w:bottom w:val="none" w:sz="0" w:space="0" w:color="auto"/>
        <w:right w:val="none" w:sz="0" w:space="0" w:color="auto"/>
      </w:divBdr>
    </w:div>
    <w:div w:id="442311397">
      <w:bodyDiv w:val="1"/>
      <w:marLeft w:val="0"/>
      <w:marRight w:val="0"/>
      <w:marTop w:val="0"/>
      <w:marBottom w:val="0"/>
      <w:divBdr>
        <w:top w:val="none" w:sz="0" w:space="0" w:color="auto"/>
        <w:left w:val="none" w:sz="0" w:space="0" w:color="auto"/>
        <w:bottom w:val="none" w:sz="0" w:space="0" w:color="auto"/>
        <w:right w:val="none" w:sz="0" w:space="0" w:color="auto"/>
      </w:divBdr>
    </w:div>
    <w:div w:id="442774499">
      <w:bodyDiv w:val="1"/>
      <w:marLeft w:val="0"/>
      <w:marRight w:val="0"/>
      <w:marTop w:val="0"/>
      <w:marBottom w:val="0"/>
      <w:divBdr>
        <w:top w:val="none" w:sz="0" w:space="0" w:color="auto"/>
        <w:left w:val="none" w:sz="0" w:space="0" w:color="auto"/>
        <w:bottom w:val="none" w:sz="0" w:space="0" w:color="auto"/>
        <w:right w:val="none" w:sz="0" w:space="0" w:color="auto"/>
      </w:divBdr>
    </w:div>
    <w:div w:id="444348883">
      <w:bodyDiv w:val="1"/>
      <w:marLeft w:val="0"/>
      <w:marRight w:val="0"/>
      <w:marTop w:val="0"/>
      <w:marBottom w:val="0"/>
      <w:divBdr>
        <w:top w:val="none" w:sz="0" w:space="0" w:color="auto"/>
        <w:left w:val="none" w:sz="0" w:space="0" w:color="auto"/>
        <w:bottom w:val="none" w:sz="0" w:space="0" w:color="auto"/>
        <w:right w:val="none" w:sz="0" w:space="0" w:color="auto"/>
      </w:divBdr>
    </w:div>
    <w:div w:id="444538414">
      <w:bodyDiv w:val="1"/>
      <w:marLeft w:val="0"/>
      <w:marRight w:val="0"/>
      <w:marTop w:val="0"/>
      <w:marBottom w:val="0"/>
      <w:divBdr>
        <w:top w:val="none" w:sz="0" w:space="0" w:color="auto"/>
        <w:left w:val="none" w:sz="0" w:space="0" w:color="auto"/>
        <w:bottom w:val="none" w:sz="0" w:space="0" w:color="auto"/>
        <w:right w:val="none" w:sz="0" w:space="0" w:color="auto"/>
      </w:divBdr>
    </w:div>
    <w:div w:id="445348210">
      <w:bodyDiv w:val="1"/>
      <w:marLeft w:val="0"/>
      <w:marRight w:val="0"/>
      <w:marTop w:val="0"/>
      <w:marBottom w:val="0"/>
      <w:divBdr>
        <w:top w:val="none" w:sz="0" w:space="0" w:color="auto"/>
        <w:left w:val="none" w:sz="0" w:space="0" w:color="auto"/>
        <w:bottom w:val="none" w:sz="0" w:space="0" w:color="auto"/>
        <w:right w:val="none" w:sz="0" w:space="0" w:color="auto"/>
      </w:divBdr>
    </w:div>
    <w:div w:id="446001740">
      <w:bodyDiv w:val="1"/>
      <w:marLeft w:val="0"/>
      <w:marRight w:val="0"/>
      <w:marTop w:val="0"/>
      <w:marBottom w:val="0"/>
      <w:divBdr>
        <w:top w:val="none" w:sz="0" w:space="0" w:color="auto"/>
        <w:left w:val="none" w:sz="0" w:space="0" w:color="auto"/>
        <w:bottom w:val="none" w:sz="0" w:space="0" w:color="auto"/>
        <w:right w:val="none" w:sz="0" w:space="0" w:color="auto"/>
      </w:divBdr>
    </w:div>
    <w:div w:id="446508336">
      <w:bodyDiv w:val="1"/>
      <w:marLeft w:val="0"/>
      <w:marRight w:val="0"/>
      <w:marTop w:val="0"/>
      <w:marBottom w:val="0"/>
      <w:divBdr>
        <w:top w:val="none" w:sz="0" w:space="0" w:color="auto"/>
        <w:left w:val="none" w:sz="0" w:space="0" w:color="auto"/>
        <w:bottom w:val="none" w:sz="0" w:space="0" w:color="auto"/>
        <w:right w:val="none" w:sz="0" w:space="0" w:color="auto"/>
      </w:divBdr>
    </w:div>
    <w:div w:id="446581447">
      <w:bodyDiv w:val="1"/>
      <w:marLeft w:val="0"/>
      <w:marRight w:val="0"/>
      <w:marTop w:val="0"/>
      <w:marBottom w:val="0"/>
      <w:divBdr>
        <w:top w:val="none" w:sz="0" w:space="0" w:color="auto"/>
        <w:left w:val="none" w:sz="0" w:space="0" w:color="auto"/>
        <w:bottom w:val="none" w:sz="0" w:space="0" w:color="auto"/>
        <w:right w:val="none" w:sz="0" w:space="0" w:color="auto"/>
      </w:divBdr>
    </w:div>
    <w:div w:id="447242627">
      <w:bodyDiv w:val="1"/>
      <w:marLeft w:val="0"/>
      <w:marRight w:val="0"/>
      <w:marTop w:val="0"/>
      <w:marBottom w:val="0"/>
      <w:divBdr>
        <w:top w:val="none" w:sz="0" w:space="0" w:color="auto"/>
        <w:left w:val="none" w:sz="0" w:space="0" w:color="auto"/>
        <w:bottom w:val="none" w:sz="0" w:space="0" w:color="auto"/>
        <w:right w:val="none" w:sz="0" w:space="0" w:color="auto"/>
      </w:divBdr>
    </w:div>
    <w:div w:id="451436225">
      <w:bodyDiv w:val="1"/>
      <w:marLeft w:val="0"/>
      <w:marRight w:val="0"/>
      <w:marTop w:val="0"/>
      <w:marBottom w:val="0"/>
      <w:divBdr>
        <w:top w:val="none" w:sz="0" w:space="0" w:color="auto"/>
        <w:left w:val="none" w:sz="0" w:space="0" w:color="auto"/>
        <w:bottom w:val="none" w:sz="0" w:space="0" w:color="auto"/>
        <w:right w:val="none" w:sz="0" w:space="0" w:color="auto"/>
      </w:divBdr>
    </w:div>
    <w:div w:id="452020957">
      <w:bodyDiv w:val="1"/>
      <w:marLeft w:val="0"/>
      <w:marRight w:val="0"/>
      <w:marTop w:val="0"/>
      <w:marBottom w:val="0"/>
      <w:divBdr>
        <w:top w:val="none" w:sz="0" w:space="0" w:color="auto"/>
        <w:left w:val="none" w:sz="0" w:space="0" w:color="auto"/>
        <w:bottom w:val="none" w:sz="0" w:space="0" w:color="auto"/>
        <w:right w:val="none" w:sz="0" w:space="0" w:color="auto"/>
      </w:divBdr>
    </w:div>
    <w:div w:id="452091760">
      <w:bodyDiv w:val="1"/>
      <w:marLeft w:val="0"/>
      <w:marRight w:val="0"/>
      <w:marTop w:val="0"/>
      <w:marBottom w:val="0"/>
      <w:divBdr>
        <w:top w:val="none" w:sz="0" w:space="0" w:color="auto"/>
        <w:left w:val="none" w:sz="0" w:space="0" w:color="auto"/>
        <w:bottom w:val="none" w:sz="0" w:space="0" w:color="auto"/>
        <w:right w:val="none" w:sz="0" w:space="0" w:color="auto"/>
      </w:divBdr>
    </w:div>
    <w:div w:id="452210194">
      <w:bodyDiv w:val="1"/>
      <w:marLeft w:val="0"/>
      <w:marRight w:val="0"/>
      <w:marTop w:val="0"/>
      <w:marBottom w:val="0"/>
      <w:divBdr>
        <w:top w:val="none" w:sz="0" w:space="0" w:color="auto"/>
        <w:left w:val="none" w:sz="0" w:space="0" w:color="auto"/>
        <w:bottom w:val="none" w:sz="0" w:space="0" w:color="auto"/>
        <w:right w:val="none" w:sz="0" w:space="0" w:color="auto"/>
      </w:divBdr>
    </w:div>
    <w:div w:id="453214130">
      <w:bodyDiv w:val="1"/>
      <w:marLeft w:val="0"/>
      <w:marRight w:val="0"/>
      <w:marTop w:val="0"/>
      <w:marBottom w:val="0"/>
      <w:divBdr>
        <w:top w:val="none" w:sz="0" w:space="0" w:color="auto"/>
        <w:left w:val="none" w:sz="0" w:space="0" w:color="auto"/>
        <w:bottom w:val="none" w:sz="0" w:space="0" w:color="auto"/>
        <w:right w:val="none" w:sz="0" w:space="0" w:color="auto"/>
      </w:divBdr>
    </w:div>
    <w:div w:id="454102324">
      <w:bodyDiv w:val="1"/>
      <w:marLeft w:val="0"/>
      <w:marRight w:val="0"/>
      <w:marTop w:val="0"/>
      <w:marBottom w:val="0"/>
      <w:divBdr>
        <w:top w:val="none" w:sz="0" w:space="0" w:color="auto"/>
        <w:left w:val="none" w:sz="0" w:space="0" w:color="auto"/>
        <w:bottom w:val="none" w:sz="0" w:space="0" w:color="auto"/>
        <w:right w:val="none" w:sz="0" w:space="0" w:color="auto"/>
      </w:divBdr>
    </w:div>
    <w:div w:id="456026756">
      <w:bodyDiv w:val="1"/>
      <w:marLeft w:val="0"/>
      <w:marRight w:val="0"/>
      <w:marTop w:val="0"/>
      <w:marBottom w:val="0"/>
      <w:divBdr>
        <w:top w:val="none" w:sz="0" w:space="0" w:color="auto"/>
        <w:left w:val="none" w:sz="0" w:space="0" w:color="auto"/>
        <w:bottom w:val="none" w:sz="0" w:space="0" w:color="auto"/>
        <w:right w:val="none" w:sz="0" w:space="0" w:color="auto"/>
      </w:divBdr>
    </w:div>
    <w:div w:id="457266175">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430327">
      <w:bodyDiv w:val="1"/>
      <w:marLeft w:val="0"/>
      <w:marRight w:val="0"/>
      <w:marTop w:val="0"/>
      <w:marBottom w:val="0"/>
      <w:divBdr>
        <w:top w:val="none" w:sz="0" w:space="0" w:color="auto"/>
        <w:left w:val="none" w:sz="0" w:space="0" w:color="auto"/>
        <w:bottom w:val="none" w:sz="0" w:space="0" w:color="auto"/>
        <w:right w:val="none" w:sz="0" w:space="0" w:color="auto"/>
      </w:divBdr>
    </w:div>
    <w:div w:id="462847513">
      <w:bodyDiv w:val="1"/>
      <w:marLeft w:val="0"/>
      <w:marRight w:val="0"/>
      <w:marTop w:val="0"/>
      <w:marBottom w:val="0"/>
      <w:divBdr>
        <w:top w:val="none" w:sz="0" w:space="0" w:color="auto"/>
        <w:left w:val="none" w:sz="0" w:space="0" w:color="auto"/>
        <w:bottom w:val="none" w:sz="0" w:space="0" w:color="auto"/>
        <w:right w:val="none" w:sz="0" w:space="0" w:color="auto"/>
      </w:divBdr>
    </w:div>
    <w:div w:id="462888107">
      <w:bodyDiv w:val="1"/>
      <w:marLeft w:val="0"/>
      <w:marRight w:val="0"/>
      <w:marTop w:val="0"/>
      <w:marBottom w:val="0"/>
      <w:divBdr>
        <w:top w:val="none" w:sz="0" w:space="0" w:color="auto"/>
        <w:left w:val="none" w:sz="0" w:space="0" w:color="auto"/>
        <w:bottom w:val="none" w:sz="0" w:space="0" w:color="auto"/>
        <w:right w:val="none" w:sz="0" w:space="0" w:color="auto"/>
      </w:divBdr>
    </w:div>
    <w:div w:id="463235637">
      <w:bodyDiv w:val="1"/>
      <w:marLeft w:val="0"/>
      <w:marRight w:val="0"/>
      <w:marTop w:val="0"/>
      <w:marBottom w:val="0"/>
      <w:divBdr>
        <w:top w:val="none" w:sz="0" w:space="0" w:color="auto"/>
        <w:left w:val="none" w:sz="0" w:space="0" w:color="auto"/>
        <w:bottom w:val="none" w:sz="0" w:space="0" w:color="auto"/>
        <w:right w:val="none" w:sz="0" w:space="0" w:color="auto"/>
      </w:divBdr>
    </w:div>
    <w:div w:id="466358169">
      <w:bodyDiv w:val="1"/>
      <w:marLeft w:val="0"/>
      <w:marRight w:val="0"/>
      <w:marTop w:val="0"/>
      <w:marBottom w:val="0"/>
      <w:divBdr>
        <w:top w:val="none" w:sz="0" w:space="0" w:color="auto"/>
        <w:left w:val="none" w:sz="0" w:space="0" w:color="auto"/>
        <w:bottom w:val="none" w:sz="0" w:space="0" w:color="auto"/>
        <w:right w:val="none" w:sz="0" w:space="0" w:color="auto"/>
      </w:divBdr>
    </w:div>
    <w:div w:id="466706498">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67825947">
      <w:bodyDiv w:val="1"/>
      <w:marLeft w:val="0"/>
      <w:marRight w:val="0"/>
      <w:marTop w:val="0"/>
      <w:marBottom w:val="0"/>
      <w:divBdr>
        <w:top w:val="none" w:sz="0" w:space="0" w:color="auto"/>
        <w:left w:val="none" w:sz="0" w:space="0" w:color="auto"/>
        <w:bottom w:val="none" w:sz="0" w:space="0" w:color="auto"/>
        <w:right w:val="none" w:sz="0" w:space="0" w:color="auto"/>
      </w:divBdr>
    </w:div>
    <w:div w:id="468477721">
      <w:bodyDiv w:val="1"/>
      <w:marLeft w:val="0"/>
      <w:marRight w:val="0"/>
      <w:marTop w:val="0"/>
      <w:marBottom w:val="0"/>
      <w:divBdr>
        <w:top w:val="none" w:sz="0" w:space="0" w:color="auto"/>
        <w:left w:val="none" w:sz="0" w:space="0" w:color="auto"/>
        <w:bottom w:val="none" w:sz="0" w:space="0" w:color="auto"/>
        <w:right w:val="none" w:sz="0" w:space="0" w:color="auto"/>
      </w:divBdr>
    </w:div>
    <w:div w:id="469252143">
      <w:bodyDiv w:val="1"/>
      <w:marLeft w:val="0"/>
      <w:marRight w:val="0"/>
      <w:marTop w:val="0"/>
      <w:marBottom w:val="0"/>
      <w:divBdr>
        <w:top w:val="none" w:sz="0" w:space="0" w:color="auto"/>
        <w:left w:val="none" w:sz="0" w:space="0" w:color="auto"/>
        <w:bottom w:val="none" w:sz="0" w:space="0" w:color="auto"/>
        <w:right w:val="none" w:sz="0" w:space="0" w:color="auto"/>
      </w:divBdr>
    </w:div>
    <w:div w:id="469984365">
      <w:bodyDiv w:val="1"/>
      <w:marLeft w:val="0"/>
      <w:marRight w:val="0"/>
      <w:marTop w:val="0"/>
      <w:marBottom w:val="0"/>
      <w:divBdr>
        <w:top w:val="none" w:sz="0" w:space="0" w:color="auto"/>
        <w:left w:val="none" w:sz="0" w:space="0" w:color="auto"/>
        <w:bottom w:val="none" w:sz="0" w:space="0" w:color="auto"/>
        <w:right w:val="none" w:sz="0" w:space="0" w:color="auto"/>
      </w:divBdr>
    </w:div>
    <w:div w:id="470296033">
      <w:bodyDiv w:val="1"/>
      <w:marLeft w:val="0"/>
      <w:marRight w:val="0"/>
      <w:marTop w:val="0"/>
      <w:marBottom w:val="0"/>
      <w:divBdr>
        <w:top w:val="none" w:sz="0" w:space="0" w:color="auto"/>
        <w:left w:val="none" w:sz="0" w:space="0" w:color="auto"/>
        <w:bottom w:val="none" w:sz="0" w:space="0" w:color="auto"/>
        <w:right w:val="none" w:sz="0" w:space="0" w:color="auto"/>
      </w:divBdr>
    </w:div>
    <w:div w:id="471413003">
      <w:bodyDiv w:val="1"/>
      <w:marLeft w:val="0"/>
      <w:marRight w:val="0"/>
      <w:marTop w:val="0"/>
      <w:marBottom w:val="0"/>
      <w:divBdr>
        <w:top w:val="none" w:sz="0" w:space="0" w:color="auto"/>
        <w:left w:val="none" w:sz="0" w:space="0" w:color="auto"/>
        <w:bottom w:val="none" w:sz="0" w:space="0" w:color="auto"/>
        <w:right w:val="none" w:sz="0" w:space="0" w:color="auto"/>
      </w:divBdr>
    </w:div>
    <w:div w:id="471598365">
      <w:bodyDiv w:val="1"/>
      <w:marLeft w:val="0"/>
      <w:marRight w:val="0"/>
      <w:marTop w:val="0"/>
      <w:marBottom w:val="0"/>
      <w:divBdr>
        <w:top w:val="none" w:sz="0" w:space="0" w:color="auto"/>
        <w:left w:val="none" w:sz="0" w:space="0" w:color="auto"/>
        <w:bottom w:val="none" w:sz="0" w:space="0" w:color="auto"/>
        <w:right w:val="none" w:sz="0" w:space="0" w:color="auto"/>
      </w:divBdr>
    </w:div>
    <w:div w:id="472259986">
      <w:bodyDiv w:val="1"/>
      <w:marLeft w:val="0"/>
      <w:marRight w:val="0"/>
      <w:marTop w:val="0"/>
      <w:marBottom w:val="0"/>
      <w:divBdr>
        <w:top w:val="none" w:sz="0" w:space="0" w:color="auto"/>
        <w:left w:val="none" w:sz="0" w:space="0" w:color="auto"/>
        <w:bottom w:val="none" w:sz="0" w:space="0" w:color="auto"/>
        <w:right w:val="none" w:sz="0" w:space="0" w:color="auto"/>
      </w:divBdr>
    </w:div>
    <w:div w:id="476610337">
      <w:bodyDiv w:val="1"/>
      <w:marLeft w:val="0"/>
      <w:marRight w:val="0"/>
      <w:marTop w:val="0"/>
      <w:marBottom w:val="0"/>
      <w:divBdr>
        <w:top w:val="none" w:sz="0" w:space="0" w:color="auto"/>
        <w:left w:val="none" w:sz="0" w:space="0" w:color="auto"/>
        <w:bottom w:val="none" w:sz="0" w:space="0" w:color="auto"/>
        <w:right w:val="none" w:sz="0" w:space="0" w:color="auto"/>
      </w:divBdr>
    </w:div>
    <w:div w:id="476919175">
      <w:bodyDiv w:val="1"/>
      <w:marLeft w:val="0"/>
      <w:marRight w:val="0"/>
      <w:marTop w:val="0"/>
      <w:marBottom w:val="0"/>
      <w:divBdr>
        <w:top w:val="none" w:sz="0" w:space="0" w:color="auto"/>
        <w:left w:val="none" w:sz="0" w:space="0" w:color="auto"/>
        <w:bottom w:val="none" w:sz="0" w:space="0" w:color="auto"/>
        <w:right w:val="none" w:sz="0" w:space="0" w:color="auto"/>
      </w:divBdr>
    </w:div>
    <w:div w:id="478305007">
      <w:bodyDiv w:val="1"/>
      <w:marLeft w:val="0"/>
      <w:marRight w:val="0"/>
      <w:marTop w:val="0"/>
      <w:marBottom w:val="0"/>
      <w:divBdr>
        <w:top w:val="none" w:sz="0" w:space="0" w:color="auto"/>
        <w:left w:val="none" w:sz="0" w:space="0" w:color="auto"/>
        <w:bottom w:val="none" w:sz="0" w:space="0" w:color="auto"/>
        <w:right w:val="none" w:sz="0" w:space="0" w:color="auto"/>
      </w:divBdr>
    </w:div>
    <w:div w:id="480195627">
      <w:bodyDiv w:val="1"/>
      <w:marLeft w:val="0"/>
      <w:marRight w:val="0"/>
      <w:marTop w:val="0"/>
      <w:marBottom w:val="0"/>
      <w:divBdr>
        <w:top w:val="none" w:sz="0" w:space="0" w:color="auto"/>
        <w:left w:val="none" w:sz="0" w:space="0" w:color="auto"/>
        <w:bottom w:val="none" w:sz="0" w:space="0" w:color="auto"/>
        <w:right w:val="none" w:sz="0" w:space="0" w:color="auto"/>
      </w:divBdr>
    </w:div>
    <w:div w:id="484589245">
      <w:bodyDiv w:val="1"/>
      <w:marLeft w:val="0"/>
      <w:marRight w:val="0"/>
      <w:marTop w:val="0"/>
      <w:marBottom w:val="0"/>
      <w:divBdr>
        <w:top w:val="none" w:sz="0" w:space="0" w:color="auto"/>
        <w:left w:val="none" w:sz="0" w:space="0" w:color="auto"/>
        <w:bottom w:val="none" w:sz="0" w:space="0" w:color="auto"/>
        <w:right w:val="none" w:sz="0" w:space="0" w:color="auto"/>
      </w:divBdr>
    </w:div>
    <w:div w:id="484667387">
      <w:bodyDiv w:val="1"/>
      <w:marLeft w:val="0"/>
      <w:marRight w:val="0"/>
      <w:marTop w:val="0"/>
      <w:marBottom w:val="0"/>
      <w:divBdr>
        <w:top w:val="none" w:sz="0" w:space="0" w:color="auto"/>
        <w:left w:val="none" w:sz="0" w:space="0" w:color="auto"/>
        <w:bottom w:val="none" w:sz="0" w:space="0" w:color="auto"/>
        <w:right w:val="none" w:sz="0" w:space="0" w:color="auto"/>
      </w:divBdr>
    </w:div>
    <w:div w:id="485513343">
      <w:bodyDiv w:val="1"/>
      <w:marLeft w:val="0"/>
      <w:marRight w:val="0"/>
      <w:marTop w:val="0"/>
      <w:marBottom w:val="0"/>
      <w:divBdr>
        <w:top w:val="none" w:sz="0" w:space="0" w:color="auto"/>
        <w:left w:val="none" w:sz="0" w:space="0" w:color="auto"/>
        <w:bottom w:val="none" w:sz="0" w:space="0" w:color="auto"/>
        <w:right w:val="none" w:sz="0" w:space="0" w:color="auto"/>
      </w:divBdr>
    </w:div>
    <w:div w:id="486438408">
      <w:bodyDiv w:val="1"/>
      <w:marLeft w:val="0"/>
      <w:marRight w:val="0"/>
      <w:marTop w:val="0"/>
      <w:marBottom w:val="0"/>
      <w:divBdr>
        <w:top w:val="none" w:sz="0" w:space="0" w:color="auto"/>
        <w:left w:val="none" w:sz="0" w:space="0" w:color="auto"/>
        <w:bottom w:val="none" w:sz="0" w:space="0" w:color="auto"/>
        <w:right w:val="none" w:sz="0" w:space="0" w:color="auto"/>
      </w:divBdr>
    </w:div>
    <w:div w:id="486828209">
      <w:bodyDiv w:val="1"/>
      <w:marLeft w:val="0"/>
      <w:marRight w:val="0"/>
      <w:marTop w:val="0"/>
      <w:marBottom w:val="0"/>
      <w:divBdr>
        <w:top w:val="none" w:sz="0" w:space="0" w:color="auto"/>
        <w:left w:val="none" w:sz="0" w:space="0" w:color="auto"/>
        <w:bottom w:val="none" w:sz="0" w:space="0" w:color="auto"/>
        <w:right w:val="none" w:sz="0" w:space="0" w:color="auto"/>
      </w:divBdr>
    </w:div>
    <w:div w:id="487480582">
      <w:bodyDiv w:val="1"/>
      <w:marLeft w:val="0"/>
      <w:marRight w:val="0"/>
      <w:marTop w:val="0"/>
      <w:marBottom w:val="0"/>
      <w:divBdr>
        <w:top w:val="none" w:sz="0" w:space="0" w:color="auto"/>
        <w:left w:val="none" w:sz="0" w:space="0" w:color="auto"/>
        <w:bottom w:val="none" w:sz="0" w:space="0" w:color="auto"/>
        <w:right w:val="none" w:sz="0" w:space="0" w:color="auto"/>
      </w:divBdr>
    </w:div>
    <w:div w:id="489520637">
      <w:bodyDiv w:val="1"/>
      <w:marLeft w:val="0"/>
      <w:marRight w:val="0"/>
      <w:marTop w:val="0"/>
      <w:marBottom w:val="0"/>
      <w:divBdr>
        <w:top w:val="none" w:sz="0" w:space="0" w:color="auto"/>
        <w:left w:val="none" w:sz="0" w:space="0" w:color="auto"/>
        <w:bottom w:val="none" w:sz="0" w:space="0" w:color="auto"/>
        <w:right w:val="none" w:sz="0" w:space="0" w:color="auto"/>
      </w:divBdr>
    </w:div>
    <w:div w:id="490176352">
      <w:bodyDiv w:val="1"/>
      <w:marLeft w:val="0"/>
      <w:marRight w:val="0"/>
      <w:marTop w:val="0"/>
      <w:marBottom w:val="0"/>
      <w:divBdr>
        <w:top w:val="none" w:sz="0" w:space="0" w:color="auto"/>
        <w:left w:val="none" w:sz="0" w:space="0" w:color="auto"/>
        <w:bottom w:val="none" w:sz="0" w:space="0" w:color="auto"/>
        <w:right w:val="none" w:sz="0" w:space="0" w:color="auto"/>
      </w:divBdr>
    </w:div>
    <w:div w:id="490604047">
      <w:bodyDiv w:val="1"/>
      <w:marLeft w:val="0"/>
      <w:marRight w:val="0"/>
      <w:marTop w:val="0"/>
      <w:marBottom w:val="0"/>
      <w:divBdr>
        <w:top w:val="none" w:sz="0" w:space="0" w:color="auto"/>
        <w:left w:val="none" w:sz="0" w:space="0" w:color="auto"/>
        <w:bottom w:val="none" w:sz="0" w:space="0" w:color="auto"/>
        <w:right w:val="none" w:sz="0" w:space="0" w:color="auto"/>
      </w:divBdr>
    </w:div>
    <w:div w:id="492182482">
      <w:bodyDiv w:val="1"/>
      <w:marLeft w:val="0"/>
      <w:marRight w:val="0"/>
      <w:marTop w:val="0"/>
      <w:marBottom w:val="0"/>
      <w:divBdr>
        <w:top w:val="none" w:sz="0" w:space="0" w:color="auto"/>
        <w:left w:val="none" w:sz="0" w:space="0" w:color="auto"/>
        <w:bottom w:val="none" w:sz="0" w:space="0" w:color="auto"/>
        <w:right w:val="none" w:sz="0" w:space="0" w:color="auto"/>
      </w:divBdr>
    </w:div>
    <w:div w:id="494881385">
      <w:bodyDiv w:val="1"/>
      <w:marLeft w:val="0"/>
      <w:marRight w:val="0"/>
      <w:marTop w:val="0"/>
      <w:marBottom w:val="0"/>
      <w:divBdr>
        <w:top w:val="none" w:sz="0" w:space="0" w:color="auto"/>
        <w:left w:val="none" w:sz="0" w:space="0" w:color="auto"/>
        <w:bottom w:val="none" w:sz="0" w:space="0" w:color="auto"/>
        <w:right w:val="none" w:sz="0" w:space="0" w:color="auto"/>
      </w:divBdr>
    </w:div>
    <w:div w:id="497497166">
      <w:bodyDiv w:val="1"/>
      <w:marLeft w:val="0"/>
      <w:marRight w:val="0"/>
      <w:marTop w:val="0"/>
      <w:marBottom w:val="0"/>
      <w:divBdr>
        <w:top w:val="none" w:sz="0" w:space="0" w:color="auto"/>
        <w:left w:val="none" w:sz="0" w:space="0" w:color="auto"/>
        <w:bottom w:val="none" w:sz="0" w:space="0" w:color="auto"/>
        <w:right w:val="none" w:sz="0" w:space="0" w:color="auto"/>
      </w:divBdr>
    </w:div>
    <w:div w:id="498352181">
      <w:bodyDiv w:val="1"/>
      <w:marLeft w:val="0"/>
      <w:marRight w:val="0"/>
      <w:marTop w:val="0"/>
      <w:marBottom w:val="0"/>
      <w:divBdr>
        <w:top w:val="none" w:sz="0" w:space="0" w:color="auto"/>
        <w:left w:val="none" w:sz="0" w:space="0" w:color="auto"/>
        <w:bottom w:val="none" w:sz="0" w:space="0" w:color="auto"/>
        <w:right w:val="none" w:sz="0" w:space="0" w:color="auto"/>
      </w:divBdr>
    </w:div>
    <w:div w:id="498734220">
      <w:bodyDiv w:val="1"/>
      <w:marLeft w:val="0"/>
      <w:marRight w:val="0"/>
      <w:marTop w:val="0"/>
      <w:marBottom w:val="0"/>
      <w:divBdr>
        <w:top w:val="none" w:sz="0" w:space="0" w:color="auto"/>
        <w:left w:val="none" w:sz="0" w:space="0" w:color="auto"/>
        <w:bottom w:val="none" w:sz="0" w:space="0" w:color="auto"/>
        <w:right w:val="none" w:sz="0" w:space="0" w:color="auto"/>
      </w:divBdr>
    </w:div>
    <w:div w:id="500050315">
      <w:bodyDiv w:val="1"/>
      <w:marLeft w:val="0"/>
      <w:marRight w:val="0"/>
      <w:marTop w:val="0"/>
      <w:marBottom w:val="0"/>
      <w:divBdr>
        <w:top w:val="none" w:sz="0" w:space="0" w:color="auto"/>
        <w:left w:val="none" w:sz="0" w:space="0" w:color="auto"/>
        <w:bottom w:val="none" w:sz="0" w:space="0" w:color="auto"/>
        <w:right w:val="none" w:sz="0" w:space="0" w:color="auto"/>
      </w:divBdr>
    </w:div>
    <w:div w:id="500124058">
      <w:bodyDiv w:val="1"/>
      <w:marLeft w:val="0"/>
      <w:marRight w:val="0"/>
      <w:marTop w:val="0"/>
      <w:marBottom w:val="0"/>
      <w:divBdr>
        <w:top w:val="none" w:sz="0" w:space="0" w:color="auto"/>
        <w:left w:val="none" w:sz="0" w:space="0" w:color="auto"/>
        <w:bottom w:val="none" w:sz="0" w:space="0" w:color="auto"/>
        <w:right w:val="none" w:sz="0" w:space="0" w:color="auto"/>
      </w:divBdr>
    </w:div>
    <w:div w:id="502164764">
      <w:bodyDiv w:val="1"/>
      <w:marLeft w:val="0"/>
      <w:marRight w:val="0"/>
      <w:marTop w:val="0"/>
      <w:marBottom w:val="0"/>
      <w:divBdr>
        <w:top w:val="none" w:sz="0" w:space="0" w:color="auto"/>
        <w:left w:val="none" w:sz="0" w:space="0" w:color="auto"/>
        <w:bottom w:val="none" w:sz="0" w:space="0" w:color="auto"/>
        <w:right w:val="none" w:sz="0" w:space="0" w:color="auto"/>
      </w:divBdr>
    </w:div>
    <w:div w:id="502165928">
      <w:bodyDiv w:val="1"/>
      <w:marLeft w:val="0"/>
      <w:marRight w:val="0"/>
      <w:marTop w:val="0"/>
      <w:marBottom w:val="0"/>
      <w:divBdr>
        <w:top w:val="none" w:sz="0" w:space="0" w:color="auto"/>
        <w:left w:val="none" w:sz="0" w:space="0" w:color="auto"/>
        <w:bottom w:val="none" w:sz="0" w:space="0" w:color="auto"/>
        <w:right w:val="none" w:sz="0" w:space="0" w:color="auto"/>
      </w:divBdr>
    </w:div>
    <w:div w:id="502354761">
      <w:bodyDiv w:val="1"/>
      <w:marLeft w:val="0"/>
      <w:marRight w:val="0"/>
      <w:marTop w:val="0"/>
      <w:marBottom w:val="0"/>
      <w:divBdr>
        <w:top w:val="none" w:sz="0" w:space="0" w:color="auto"/>
        <w:left w:val="none" w:sz="0" w:space="0" w:color="auto"/>
        <w:bottom w:val="none" w:sz="0" w:space="0" w:color="auto"/>
        <w:right w:val="none" w:sz="0" w:space="0" w:color="auto"/>
      </w:divBdr>
    </w:div>
    <w:div w:id="503325717">
      <w:bodyDiv w:val="1"/>
      <w:marLeft w:val="0"/>
      <w:marRight w:val="0"/>
      <w:marTop w:val="0"/>
      <w:marBottom w:val="0"/>
      <w:divBdr>
        <w:top w:val="none" w:sz="0" w:space="0" w:color="auto"/>
        <w:left w:val="none" w:sz="0" w:space="0" w:color="auto"/>
        <w:bottom w:val="none" w:sz="0" w:space="0" w:color="auto"/>
        <w:right w:val="none" w:sz="0" w:space="0" w:color="auto"/>
      </w:divBdr>
    </w:div>
    <w:div w:id="504521056">
      <w:bodyDiv w:val="1"/>
      <w:marLeft w:val="0"/>
      <w:marRight w:val="0"/>
      <w:marTop w:val="0"/>
      <w:marBottom w:val="0"/>
      <w:divBdr>
        <w:top w:val="none" w:sz="0" w:space="0" w:color="auto"/>
        <w:left w:val="none" w:sz="0" w:space="0" w:color="auto"/>
        <w:bottom w:val="none" w:sz="0" w:space="0" w:color="auto"/>
        <w:right w:val="none" w:sz="0" w:space="0" w:color="auto"/>
      </w:divBdr>
    </w:div>
    <w:div w:id="504829256">
      <w:bodyDiv w:val="1"/>
      <w:marLeft w:val="0"/>
      <w:marRight w:val="0"/>
      <w:marTop w:val="0"/>
      <w:marBottom w:val="0"/>
      <w:divBdr>
        <w:top w:val="none" w:sz="0" w:space="0" w:color="auto"/>
        <w:left w:val="none" w:sz="0" w:space="0" w:color="auto"/>
        <w:bottom w:val="none" w:sz="0" w:space="0" w:color="auto"/>
        <w:right w:val="none" w:sz="0" w:space="0" w:color="auto"/>
      </w:divBdr>
    </w:div>
    <w:div w:id="506602729">
      <w:bodyDiv w:val="1"/>
      <w:marLeft w:val="0"/>
      <w:marRight w:val="0"/>
      <w:marTop w:val="0"/>
      <w:marBottom w:val="0"/>
      <w:divBdr>
        <w:top w:val="none" w:sz="0" w:space="0" w:color="auto"/>
        <w:left w:val="none" w:sz="0" w:space="0" w:color="auto"/>
        <w:bottom w:val="none" w:sz="0" w:space="0" w:color="auto"/>
        <w:right w:val="none" w:sz="0" w:space="0" w:color="auto"/>
      </w:divBdr>
    </w:div>
    <w:div w:id="506795099">
      <w:bodyDiv w:val="1"/>
      <w:marLeft w:val="0"/>
      <w:marRight w:val="0"/>
      <w:marTop w:val="0"/>
      <w:marBottom w:val="0"/>
      <w:divBdr>
        <w:top w:val="none" w:sz="0" w:space="0" w:color="auto"/>
        <w:left w:val="none" w:sz="0" w:space="0" w:color="auto"/>
        <w:bottom w:val="none" w:sz="0" w:space="0" w:color="auto"/>
        <w:right w:val="none" w:sz="0" w:space="0" w:color="auto"/>
      </w:divBdr>
    </w:div>
    <w:div w:id="508299212">
      <w:bodyDiv w:val="1"/>
      <w:marLeft w:val="0"/>
      <w:marRight w:val="0"/>
      <w:marTop w:val="0"/>
      <w:marBottom w:val="0"/>
      <w:divBdr>
        <w:top w:val="none" w:sz="0" w:space="0" w:color="auto"/>
        <w:left w:val="none" w:sz="0" w:space="0" w:color="auto"/>
        <w:bottom w:val="none" w:sz="0" w:space="0" w:color="auto"/>
        <w:right w:val="none" w:sz="0" w:space="0" w:color="auto"/>
      </w:divBdr>
    </w:div>
    <w:div w:id="510335889">
      <w:bodyDiv w:val="1"/>
      <w:marLeft w:val="0"/>
      <w:marRight w:val="0"/>
      <w:marTop w:val="0"/>
      <w:marBottom w:val="0"/>
      <w:divBdr>
        <w:top w:val="none" w:sz="0" w:space="0" w:color="auto"/>
        <w:left w:val="none" w:sz="0" w:space="0" w:color="auto"/>
        <w:bottom w:val="none" w:sz="0" w:space="0" w:color="auto"/>
        <w:right w:val="none" w:sz="0" w:space="0" w:color="auto"/>
      </w:divBdr>
    </w:div>
    <w:div w:id="514156392">
      <w:bodyDiv w:val="1"/>
      <w:marLeft w:val="0"/>
      <w:marRight w:val="0"/>
      <w:marTop w:val="0"/>
      <w:marBottom w:val="0"/>
      <w:divBdr>
        <w:top w:val="none" w:sz="0" w:space="0" w:color="auto"/>
        <w:left w:val="none" w:sz="0" w:space="0" w:color="auto"/>
        <w:bottom w:val="none" w:sz="0" w:space="0" w:color="auto"/>
        <w:right w:val="none" w:sz="0" w:space="0" w:color="auto"/>
      </w:divBdr>
    </w:div>
    <w:div w:id="515463294">
      <w:bodyDiv w:val="1"/>
      <w:marLeft w:val="0"/>
      <w:marRight w:val="0"/>
      <w:marTop w:val="0"/>
      <w:marBottom w:val="0"/>
      <w:divBdr>
        <w:top w:val="none" w:sz="0" w:space="0" w:color="auto"/>
        <w:left w:val="none" w:sz="0" w:space="0" w:color="auto"/>
        <w:bottom w:val="none" w:sz="0" w:space="0" w:color="auto"/>
        <w:right w:val="none" w:sz="0" w:space="0" w:color="auto"/>
      </w:divBdr>
    </w:div>
    <w:div w:id="515509796">
      <w:bodyDiv w:val="1"/>
      <w:marLeft w:val="0"/>
      <w:marRight w:val="0"/>
      <w:marTop w:val="0"/>
      <w:marBottom w:val="0"/>
      <w:divBdr>
        <w:top w:val="none" w:sz="0" w:space="0" w:color="auto"/>
        <w:left w:val="none" w:sz="0" w:space="0" w:color="auto"/>
        <w:bottom w:val="none" w:sz="0" w:space="0" w:color="auto"/>
        <w:right w:val="none" w:sz="0" w:space="0" w:color="auto"/>
      </w:divBdr>
    </w:div>
    <w:div w:id="515660052">
      <w:bodyDiv w:val="1"/>
      <w:marLeft w:val="0"/>
      <w:marRight w:val="0"/>
      <w:marTop w:val="0"/>
      <w:marBottom w:val="0"/>
      <w:divBdr>
        <w:top w:val="none" w:sz="0" w:space="0" w:color="auto"/>
        <w:left w:val="none" w:sz="0" w:space="0" w:color="auto"/>
        <w:bottom w:val="none" w:sz="0" w:space="0" w:color="auto"/>
        <w:right w:val="none" w:sz="0" w:space="0" w:color="auto"/>
      </w:divBdr>
    </w:div>
    <w:div w:id="516820427">
      <w:bodyDiv w:val="1"/>
      <w:marLeft w:val="0"/>
      <w:marRight w:val="0"/>
      <w:marTop w:val="0"/>
      <w:marBottom w:val="0"/>
      <w:divBdr>
        <w:top w:val="none" w:sz="0" w:space="0" w:color="auto"/>
        <w:left w:val="none" w:sz="0" w:space="0" w:color="auto"/>
        <w:bottom w:val="none" w:sz="0" w:space="0" w:color="auto"/>
        <w:right w:val="none" w:sz="0" w:space="0" w:color="auto"/>
      </w:divBdr>
    </w:div>
    <w:div w:id="518814846">
      <w:bodyDiv w:val="1"/>
      <w:marLeft w:val="0"/>
      <w:marRight w:val="0"/>
      <w:marTop w:val="0"/>
      <w:marBottom w:val="0"/>
      <w:divBdr>
        <w:top w:val="none" w:sz="0" w:space="0" w:color="auto"/>
        <w:left w:val="none" w:sz="0" w:space="0" w:color="auto"/>
        <w:bottom w:val="none" w:sz="0" w:space="0" w:color="auto"/>
        <w:right w:val="none" w:sz="0" w:space="0" w:color="auto"/>
      </w:divBdr>
    </w:div>
    <w:div w:id="522863013">
      <w:bodyDiv w:val="1"/>
      <w:marLeft w:val="0"/>
      <w:marRight w:val="0"/>
      <w:marTop w:val="0"/>
      <w:marBottom w:val="0"/>
      <w:divBdr>
        <w:top w:val="none" w:sz="0" w:space="0" w:color="auto"/>
        <w:left w:val="none" w:sz="0" w:space="0" w:color="auto"/>
        <w:bottom w:val="none" w:sz="0" w:space="0" w:color="auto"/>
        <w:right w:val="none" w:sz="0" w:space="0" w:color="auto"/>
      </w:divBdr>
    </w:div>
    <w:div w:id="523859281">
      <w:bodyDiv w:val="1"/>
      <w:marLeft w:val="0"/>
      <w:marRight w:val="0"/>
      <w:marTop w:val="0"/>
      <w:marBottom w:val="0"/>
      <w:divBdr>
        <w:top w:val="none" w:sz="0" w:space="0" w:color="auto"/>
        <w:left w:val="none" w:sz="0" w:space="0" w:color="auto"/>
        <w:bottom w:val="none" w:sz="0" w:space="0" w:color="auto"/>
        <w:right w:val="none" w:sz="0" w:space="0" w:color="auto"/>
      </w:divBdr>
    </w:div>
    <w:div w:id="525752579">
      <w:bodyDiv w:val="1"/>
      <w:marLeft w:val="0"/>
      <w:marRight w:val="0"/>
      <w:marTop w:val="0"/>
      <w:marBottom w:val="0"/>
      <w:divBdr>
        <w:top w:val="none" w:sz="0" w:space="0" w:color="auto"/>
        <w:left w:val="none" w:sz="0" w:space="0" w:color="auto"/>
        <w:bottom w:val="none" w:sz="0" w:space="0" w:color="auto"/>
        <w:right w:val="none" w:sz="0" w:space="0" w:color="auto"/>
      </w:divBdr>
    </w:div>
    <w:div w:id="526260661">
      <w:bodyDiv w:val="1"/>
      <w:marLeft w:val="0"/>
      <w:marRight w:val="0"/>
      <w:marTop w:val="0"/>
      <w:marBottom w:val="0"/>
      <w:divBdr>
        <w:top w:val="none" w:sz="0" w:space="0" w:color="auto"/>
        <w:left w:val="none" w:sz="0" w:space="0" w:color="auto"/>
        <w:bottom w:val="none" w:sz="0" w:space="0" w:color="auto"/>
        <w:right w:val="none" w:sz="0" w:space="0" w:color="auto"/>
      </w:divBdr>
    </w:div>
    <w:div w:id="528110827">
      <w:bodyDiv w:val="1"/>
      <w:marLeft w:val="0"/>
      <w:marRight w:val="0"/>
      <w:marTop w:val="0"/>
      <w:marBottom w:val="0"/>
      <w:divBdr>
        <w:top w:val="none" w:sz="0" w:space="0" w:color="auto"/>
        <w:left w:val="none" w:sz="0" w:space="0" w:color="auto"/>
        <w:bottom w:val="none" w:sz="0" w:space="0" w:color="auto"/>
        <w:right w:val="none" w:sz="0" w:space="0" w:color="auto"/>
      </w:divBdr>
    </w:div>
    <w:div w:id="528223050">
      <w:bodyDiv w:val="1"/>
      <w:marLeft w:val="0"/>
      <w:marRight w:val="0"/>
      <w:marTop w:val="0"/>
      <w:marBottom w:val="0"/>
      <w:divBdr>
        <w:top w:val="none" w:sz="0" w:space="0" w:color="auto"/>
        <w:left w:val="none" w:sz="0" w:space="0" w:color="auto"/>
        <w:bottom w:val="none" w:sz="0" w:space="0" w:color="auto"/>
        <w:right w:val="none" w:sz="0" w:space="0" w:color="auto"/>
      </w:divBdr>
    </w:div>
    <w:div w:id="528950620">
      <w:bodyDiv w:val="1"/>
      <w:marLeft w:val="0"/>
      <w:marRight w:val="0"/>
      <w:marTop w:val="0"/>
      <w:marBottom w:val="0"/>
      <w:divBdr>
        <w:top w:val="none" w:sz="0" w:space="0" w:color="auto"/>
        <w:left w:val="none" w:sz="0" w:space="0" w:color="auto"/>
        <w:bottom w:val="none" w:sz="0" w:space="0" w:color="auto"/>
        <w:right w:val="none" w:sz="0" w:space="0" w:color="auto"/>
      </w:divBdr>
    </w:div>
    <w:div w:id="530192507">
      <w:bodyDiv w:val="1"/>
      <w:marLeft w:val="0"/>
      <w:marRight w:val="0"/>
      <w:marTop w:val="0"/>
      <w:marBottom w:val="0"/>
      <w:divBdr>
        <w:top w:val="none" w:sz="0" w:space="0" w:color="auto"/>
        <w:left w:val="none" w:sz="0" w:space="0" w:color="auto"/>
        <w:bottom w:val="none" w:sz="0" w:space="0" w:color="auto"/>
        <w:right w:val="none" w:sz="0" w:space="0" w:color="auto"/>
      </w:divBdr>
    </w:div>
    <w:div w:id="530800885">
      <w:bodyDiv w:val="1"/>
      <w:marLeft w:val="0"/>
      <w:marRight w:val="0"/>
      <w:marTop w:val="0"/>
      <w:marBottom w:val="0"/>
      <w:divBdr>
        <w:top w:val="none" w:sz="0" w:space="0" w:color="auto"/>
        <w:left w:val="none" w:sz="0" w:space="0" w:color="auto"/>
        <w:bottom w:val="none" w:sz="0" w:space="0" w:color="auto"/>
        <w:right w:val="none" w:sz="0" w:space="0" w:color="auto"/>
      </w:divBdr>
    </w:div>
    <w:div w:id="531263522">
      <w:bodyDiv w:val="1"/>
      <w:marLeft w:val="0"/>
      <w:marRight w:val="0"/>
      <w:marTop w:val="0"/>
      <w:marBottom w:val="0"/>
      <w:divBdr>
        <w:top w:val="none" w:sz="0" w:space="0" w:color="auto"/>
        <w:left w:val="none" w:sz="0" w:space="0" w:color="auto"/>
        <w:bottom w:val="none" w:sz="0" w:space="0" w:color="auto"/>
        <w:right w:val="none" w:sz="0" w:space="0" w:color="auto"/>
      </w:divBdr>
    </w:div>
    <w:div w:id="531455635">
      <w:bodyDiv w:val="1"/>
      <w:marLeft w:val="0"/>
      <w:marRight w:val="0"/>
      <w:marTop w:val="0"/>
      <w:marBottom w:val="0"/>
      <w:divBdr>
        <w:top w:val="none" w:sz="0" w:space="0" w:color="auto"/>
        <w:left w:val="none" w:sz="0" w:space="0" w:color="auto"/>
        <w:bottom w:val="none" w:sz="0" w:space="0" w:color="auto"/>
        <w:right w:val="none" w:sz="0" w:space="0" w:color="auto"/>
      </w:divBdr>
    </w:div>
    <w:div w:id="532424324">
      <w:bodyDiv w:val="1"/>
      <w:marLeft w:val="0"/>
      <w:marRight w:val="0"/>
      <w:marTop w:val="0"/>
      <w:marBottom w:val="0"/>
      <w:divBdr>
        <w:top w:val="none" w:sz="0" w:space="0" w:color="auto"/>
        <w:left w:val="none" w:sz="0" w:space="0" w:color="auto"/>
        <w:bottom w:val="none" w:sz="0" w:space="0" w:color="auto"/>
        <w:right w:val="none" w:sz="0" w:space="0" w:color="auto"/>
      </w:divBdr>
    </w:div>
    <w:div w:id="533228737">
      <w:bodyDiv w:val="1"/>
      <w:marLeft w:val="0"/>
      <w:marRight w:val="0"/>
      <w:marTop w:val="0"/>
      <w:marBottom w:val="0"/>
      <w:divBdr>
        <w:top w:val="none" w:sz="0" w:space="0" w:color="auto"/>
        <w:left w:val="none" w:sz="0" w:space="0" w:color="auto"/>
        <w:bottom w:val="none" w:sz="0" w:space="0" w:color="auto"/>
        <w:right w:val="none" w:sz="0" w:space="0" w:color="auto"/>
      </w:divBdr>
    </w:div>
    <w:div w:id="533232368">
      <w:bodyDiv w:val="1"/>
      <w:marLeft w:val="0"/>
      <w:marRight w:val="0"/>
      <w:marTop w:val="0"/>
      <w:marBottom w:val="0"/>
      <w:divBdr>
        <w:top w:val="none" w:sz="0" w:space="0" w:color="auto"/>
        <w:left w:val="none" w:sz="0" w:space="0" w:color="auto"/>
        <w:bottom w:val="none" w:sz="0" w:space="0" w:color="auto"/>
        <w:right w:val="none" w:sz="0" w:space="0" w:color="auto"/>
      </w:divBdr>
    </w:div>
    <w:div w:id="533814078">
      <w:bodyDiv w:val="1"/>
      <w:marLeft w:val="0"/>
      <w:marRight w:val="0"/>
      <w:marTop w:val="0"/>
      <w:marBottom w:val="0"/>
      <w:divBdr>
        <w:top w:val="none" w:sz="0" w:space="0" w:color="auto"/>
        <w:left w:val="none" w:sz="0" w:space="0" w:color="auto"/>
        <w:bottom w:val="none" w:sz="0" w:space="0" w:color="auto"/>
        <w:right w:val="none" w:sz="0" w:space="0" w:color="auto"/>
      </w:divBdr>
    </w:div>
    <w:div w:id="533928577">
      <w:bodyDiv w:val="1"/>
      <w:marLeft w:val="0"/>
      <w:marRight w:val="0"/>
      <w:marTop w:val="0"/>
      <w:marBottom w:val="0"/>
      <w:divBdr>
        <w:top w:val="none" w:sz="0" w:space="0" w:color="auto"/>
        <w:left w:val="none" w:sz="0" w:space="0" w:color="auto"/>
        <w:bottom w:val="none" w:sz="0" w:space="0" w:color="auto"/>
        <w:right w:val="none" w:sz="0" w:space="0" w:color="auto"/>
      </w:divBdr>
    </w:div>
    <w:div w:id="533929315">
      <w:bodyDiv w:val="1"/>
      <w:marLeft w:val="0"/>
      <w:marRight w:val="0"/>
      <w:marTop w:val="0"/>
      <w:marBottom w:val="0"/>
      <w:divBdr>
        <w:top w:val="none" w:sz="0" w:space="0" w:color="auto"/>
        <w:left w:val="none" w:sz="0" w:space="0" w:color="auto"/>
        <w:bottom w:val="none" w:sz="0" w:space="0" w:color="auto"/>
        <w:right w:val="none" w:sz="0" w:space="0" w:color="auto"/>
      </w:divBdr>
    </w:div>
    <w:div w:id="535967380">
      <w:bodyDiv w:val="1"/>
      <w:marLeft w:val="0"/>
      <w:marRight w:val="0"/>
      <w:marTop w:val="0"/>
      <w:marBottom w:val="0"/>
      <w:divBdr>
        <w:top w:val="none" w:sz="0" w:space="0" w:color="auto"/>
        <w:left w:val="none" w:sz="0" w:space="0" w:color="auto"/>
        <w:bottom w:val="none" w:sz="0" w:space="0" w:color="auto"/>
        <w:right w:val="none" w:sz="0" w:space="0" w:color="auto"/>
      </w:divBdr>
    </w:div>
    <w:div w:id="539130376">
      <w:bodyDiv w:val="1"/>
      <w:marLeft w:val="0"/>
      <w:marRight w:val="0"/>
      <w:marTop w:val="0"/>
      <w:marBottom w:val="0"/>
      <w:divBdr>
        <w:top w:val="none" w:sz="0" w:space="0" w:color="auto"/>
        <w:left w:val="none" w:sz="0" w:space="0" w:color="auto"/>
        <w:bottom w:val="none" w:sz="0" w:space="0" w:color="auto"/>
        <w:right w:val="none" w:sz="0" w:space="0" w:color="auto"/>
      </w:divBdr>
    </w:div>
    <w:div w:id="539437005">
      <w:bodyDiv w:val="1"/>
      <w:marLeft w:val="0"/>
      <w:marRight w:val="0"/>
      <w:marTop w:val="0"/>
      <w:marBottom w:val="0"/>
      <w:divBdr>
        <w:top w:val="none" w:sz="0" w:space="0" w:color="auto"/>
        <w:left w:val="none" w:sz="0" w:space="0" w:color="auto"/>
        <w:bottom w:val="none" w:sz="0" w:space="0" w:color="auto"/>
        <w:right w:val="none" w:sz="0" w:space="0" w:color="auto"/>
      </w:divBdr>
    </w:div>
    <w:div w:id="539558947">
      <w:bodyDiv w:val="1"/>
      <w:marLeft w:val="0"/>
      <w:marRight w:val="0"/>
      <w:marTop w:val="0"/>
      <w:marBottom w:val="0"/>
      <w:divBdr>
        <w:top w:val="none" w:sz="0" w:space="0" w:color="auto"/>
        <w:left w:val="none" w:sz="0" w:space="0" w:color="auto"/>
        <w:bottom w:val="none" w:sz="0" w:space="0" w:color="auto"/>
        <w:right w:val="none" w:sz="0" w:space="0" w:color="auto"/>
      </w:divBdr>
    </w:div>
    <w:div w:id="539561618">
      <w:bodyDiv w:val="1"/>
      <w:marLeft w:val="0"/>
      <w:marRight w:val="0"/>
      <w:marTop w:val="0"/>
      <w:marBottom w:val="0"/>
      <w:divBdr>
        <w:top w:val="none" w:sz="0" w:space="0" w:color="auto"/>
        <w:left w:val="none" w:sz="0" w:space="0" w:color="auto"/>
        <w:bottom w:val="none" w:sz="0" w:space="0" w:color="auto"/>
        <w:right w:val="none" w:sz="0" w:space="0" w:color="auto"/>
      </w:divBdr>
    </w:div>
    <w:div w:id="540436599">
      <w:bodyDiv w:val="1"/>
      <w:marLeft w:val="0"/>
      <w:marRight w:val="0"/>
      <w:marTop w:val="0"/>
      <w:marBottom w:val="0"/>
      <w:divBdr>
        <w:top w:val="none" w:sz="0" w:space="0" w:color="auto"/>
        <w:left w:val="none" w:sz="0" w:space="0" w:color="auto"/>
        <w:bottom w:val="none" w:sz="0" w:space="0" w:color="auto"/>
        <w:right w:val="none" w:sz="0" w:space="0" w:color="auto"/>
      </w:divBdr>
    </w:div>
    <w:div w:id="541089656">
      <w:bodyDiv w:val="1"/>
      <w:marLeft w:val="0"/>
      <w:marRight w:val="0"/>
      <w:marTop w:val="0"/>
      <w:marBottom w:val="0"/>
      <w:divBdr>
        <w:top w:val="none" w:sz="0" w:space="0" w:color="auto"/>
        <w:left w:val="none" w:sz="0" w:space="0" w:color="auto"/>
        <w:bottom w:val="none" w:sz="0" w:space="0" w:color="auto"/>
        <w:right w:val="none" w:sz="0" w:space="0" w:color="auto"/>
      </w:divBdr>
    </w:div>
    <w:div w:id="543450499">
      <w:bodyDiv w:val="1"/>
      <w:marLeft w:val="0"/>
      <w:marRight w:val="0"/>
      <w:marTop w:val="0"/>
      <w:marBottom w:val="0"/>
      <w:divBdr>
        <w:top w:val="none" w:sz="0" w:space="0" w:color="auto"/>
        <w:left w:val="none" w:sz="0" w:space="0" w:color="auto"/>
        <w:bottom w:val="none" w:sz="0" w:space="0" w:color="auto"/>
        <w:right w:val="none" w:sz="0" w:space="0" w:color="auto"/>
      </w:divBdr>
    </w:div>
    <w:div w:id="549536787">
      <w:bodyDiv w:val="1"/>
      <w:marLeft w:val="0"/>
      <w:marRight w:val="0"/>
      <w:marTop w:val="0"/>
      <w:marBottom w:val="0"/>
      <w:divBdr>
        <w:top w:val="none" w:sz="0" w:space="0" w:color="auto"/>
        <w:left w:val="none" w:sz="0" w:space="0" w:color="auto"/>
        <w:bottom w:val="none" w:sz="0" w:space="0" w:color="auto"/>
        <w:right w:val="none" w:sz="0" w:space="0" w:color="auto"/>
      </w:divBdr>
    </w:div>
    <w:div w:id="550579159">
      <w:bodyDiv w:val="1"/>
      <w:marLeft w:val="0"/>
      <w:marRight w:val="0"/>
      <w:marTop w:val="0"/>
      <w:marBottom w:val="0"/>
      <w:divBdr>
        <w:top w:val="none" w:sz="0" w:space="0" w:color="auto"/>
        <w:left w:val="none" w:sz="0" w:space="0" w:color="auto"/>
        <w:bottom w:val="none" w:sz="0" w:space="0" w:color="auto"/>
        <w:right w:val="none" w:sz="0" w:space="0" w:color="auto"/>
      </w:divBdr>
    </w:div>
    <w:div w:id="551305519">
      <w:bodyDiv w:val="1"/>
      <w:marLeft w:val="0"/>
      <w:marRight w:val="0"/>
      <w:marTop w:val="0"/>
      <w:marBottom w:val="0"/>
      <w:divBdr>
        <w:top w:val="none" w:sz="0" w:space="0" w:color="auto"/>
        <w:left w:val="none" w:sz="0" w:space="0" w:color="auto"/>
        <w:bottom w:val="none" w:sz="0" w:space="0" w:color="auto"/>
        <w:right w:val="none" w:sz="0" w:space="0" w:color="auto"/>
      </w:divBdr>
    </w:div>
    <w:div w:id="553275977">
      <w:bodyDiv w:val="1"/>
      <w:marLeft w:val="0"/>
      <w:marRight w:val="0"/>
      <w:marTop w:val="0"/>
      <w:marBottom w:val="0"/>
      <w:divBdr>
        <w:top w:val="none" w:sz="0" w:space="0" w:color="auto"/>
        <w:left w:val="none" w:sz="0" w:space="0" w:color="auto"/>
        <w:bottom w:val="none" w:sz="0" w:space="0" w:color="auto"/>
        <w:right w:val="none" w:sz="0" w:space="0" w:color="auto"/>
      </w:divBdr>
    </w:div>
    <w:div w:id="553540134">
      <w:bodyDiv w:val="1"/>
      <w:marLeft w:val="0"/>
      <w:marRight w:val="0"/>
      <w:marTop w:val="0"/>
      <w:marBottom w:val="0"/>
      <w:divBdr>
        <w:top w:val="none" w:sz="0" w:space="0" w:color="auto"/>
        <w:left w:val="none" w:sz="0" w:space="0" w:color="auto"/>
        <w:bottom w:val="none" w:sz="0" w:space="0" w:color="auto"/>
        <w:right w:val="none" w:sz="0" w:space="0" w:color="auto"/>
      </w:divBdr>
    </w:div>
    <w:div w:id="555551203">
      <w:bodyDiv w:val="1"/>
      <w:marLeft w:val="0"/>
      <w:marRight w:val="0"/>
      <w:marTop w:val="0"/>
      <w:marBottom w:val="0"/>
      <w:divBdr>
        <w:top w:val="none" w:sz="0" w:space="0" w:color="auto"/>
        <w:left w:val="none" w:sz="0" w:space="0" w:color="auto"/>
        <w:bottom w:val="none" w:sz="0" w:space="0" w:color="auto"/>
        <w:right w:val="none" w:sz="0" w:space="0" w:color="auto"/>
      </w:divBdr>
    </w:div>
    <w:div w:id="556554761">
      <w:bodyDiv w:val="1"/>
      <w:marLeft w:val="0"/>
      <w:marRight w:val="0"/>
      <w:marTop w:val="0"/>
      <w:marBottom w:val="0"/>
      <w:divBdr>
        <w:top w:val="none" w:sz="0" w:space="0" w:color="auto"/>
        <w:left w:val="none" w:sz="0" w:space="0" w:color="auto"/>
        <w:bottom w:val="none" w:sz="0" w:space="0" w:color="auto"/>
        <w:right w:val="none" w:sz="0" w:space="0" w:color="auto"/>
      </w:divBdr>
    </w:div>
    <w:div w:id="561328644">
      <w:bodyDiv w:val="1"/>
      <w:marLeft w:val="0"/>
      <w:marRight w:val="0"/>
      <w:marTop w:val="0"/>
      <w:marBottom w:val="0"/>
      <w:divBdr>
        <w:top w:val="none" w:sz="0" w:space="0" w:color="auto"/>
        <w:left w:val="none" w:sz="0" w:space="0" w:color="auto"/>
        <w:bottom w:val="none" w:sz="0" w:space="0" w:color="auto"/>
        <w:right w:val="none" w:sz="0" w:space="0" w:color="auto"/>
      </w:divBdr>
    </w:div>
    <w:div w:id="561525956">
      <w:bodyDiv w:val="1"/>
      <w:marLeft w:val="0"/>
      <w:marRight w:val="0"/>
      <w:marTop w:val="0"/>
      <w:marBottom w:val="0"/>
      <w:divBdr>
        <w:top w:val="none" w:sz="0" w:space="0" w:color="auto"/>
        <w:left w:val="none" w:sz="0" w:space="0" w:color="auto"/>
        <w:bottom w:val="none" w:sz="0" w:space="0" w:color="auto"/>
        <w:right w:val="none" w:sz="0" w:space="0" w:color="auto"/>
      </w:divBdr>
    </w:div>
    <w:div w:id="563293586">
      <w:bodyDiv w:val="1"/>
      <w:marLeft w:val="0"/>
      <w:marRight w:val="0"/>
      <w:marTop w:val="0"/>
      <w:marBottom w:val="0"/>
      <w:divBdr>
        <w:top w:val="none" w:sz="0" w:space="0" w:color="auto"/>
        <w:left w:val="none" w:sz="0" w:space="0" w:color="auto"/>
        <w:bottom w:val="none" w:sz="0" w:space="0" w:color="auto"/>
        <w:right w:val="none" w:sz="0" w:space="0" w:color="auto"/>
      </w:divBdr>
    </w:div>
    <w:div w:id="564532856">
      <w:bodyDiv w:val="1"/>
      <w:marLeft w:val="0"/>
      <w:marRight w:val="0"/>
      <w:marTop w:val="0"/>
      <w:marBottom w:val="0"/>
      <w:divBdr>
        <w:top w:val="none" w:sz="0" w:space="0" w:color="auto"/>
        <w:left w:val="none" w:sz="0" w:space="0" w:color="auto"/>
        <w:bottom w:val="none" w:sz="0" w:space="0" w:color="auto"/>
        <w:right w:val="none" w:sz="0" w:space="0" w:color="auto"/>
      </w:divBdr>
    </w:div>
    <w:div w:id="565577147">
      <w:bodyDiv w:val="1"/>
      <w:marLeft w:val="0"/>
      <w:marRight w:val="0"/>
      <w:marTop w:val="0"/>
      <w:marBottom w:val="0"/>
      <w:divBdr>
        <w:top w:val="none" w:sz="0" w:space="0" w:color="auto"/>
        <w:left w:val="none" w:sz="0" w:space="0" w:color="auto"/>
        <w:bottom w:val="none" w:sz="0" w:space="0" w:color="auto"/>
        <w:right w:val="none" w:sz="0" w:space="0" w:color="auto"/>
      </w:divBdr>
    </w:div>
    <w:div w:id="565605159">
      <w:bodyDiv w:val="1"/>
      <w:marLeft w:val="0"/>
      <w:marRight w:val="0"/>
      <w:marTop w:val="0"/>
      <w:marBottom w:val="0"/>
      <w:divBdr>
        <w:top w:val="none" w:sz="0" w:space="0" w:color="auto"/>
        <w:left w:val="none" w:sz="0" w:space="0" w:color="auto"/>
        <w:bottom w:val="none" w:sz="0" w:space="0" w:color="auto"/>
        <w:right w:val="none" w:sz="0" w:space="0" w:color="auto"/>
      </w:divBdr>
    </w:div>
    <w:div w:id="565803120">
      <w:bodyDiv w:val="1"/>
      <w:marLeft w:val="0"/>
      <w:marRight w:val="0"/>
      <w:marTop w:val="0"/>
      <w:marBottom w:val="0"/>
      <w:divBdr>
        <w:top w:val="none" w:sz="0" w:space="0" w:color="auto"/>
        <w:left w:val="none" w:sz="0" w:space="0" w:color="auto"/>
        <w:bottom w:val="none" w:sz="0" w:space="0" w:color="auto"/>
        <w:right w:val="none" w:sz="0" w:space="0" w:color="auto"/>
      </w:divBdr>
    </w:div>
    <w:div w:id="566036850">
      <w:bodyDiv w:val="1"/>
      <w:marLeft w:val="0"/>
      <w:marRight w:val="0"/>
      <w:marTop w:val="0"/>
      <w:marBottom w:val="0"/>
      <w:divBdr>
        <w:top w:val="none" w:sz="0" w:space="0" w:color="auto"/>
        <w:left w:val="none" w:sz="0" w:space="0" w:color="auto"/>
        <w:bottom w:val="none" w:sz="0" w:space="0" w:color="auto"/>
        <w:right w:val="none" w:sz="0" w:space="0" w:color="auto"/>
      </w:divBdr>
    </w:div>
    <w:div w:id="567230417">
      <w:bodyDiv w:val="1"/>
      <w:marLeft w:val="0"/>
      <w:marRight w:val="0"/>
      <w:marTop w:val="0"/>
      <w:marBottom w:val="0"/>
      <w:divBdr>
        <w:top w:val="none" w:sz="0" w:space="0" w:color="auto"/>
        <w:left w:val="none" w:sz="0" w:space="0" w:color="auto"/>
        <w:bottom w:val="none" w:sz="0" w:space="0" w:color="auto"/>
        <w:right w:val="none" w:sz="0" w:space="0" w:color="auto"/>
      </w:divBdr>
    </w:div>
    <w:div w:id="570510024">
      <w:bodyDiv w:val="1"/>
      <w:marLeft w:val="0"/>
      <w:marRight w:val="0"/>
      <w:marTop w:val="0"/>
      <w:marBottom w:val="0"/>
      <w:divBdr>
        <w:top w:val="none" w:sz="0" w:space="0" w:color="auto"/>
        <w:left w:val="none" w:sz="0" w:space="0" w:color="auto"/>
        <w:bottom w:val="none" w:sz="0" w:space="0" w:color="auto"/>
        <w:right w:val="none" w:sz="0" w:space="0" w:color="auto"/>
      </w:divBdr>
    </w:div>
    <w:div w:id="574054860">
      <w:bodyDiv w:val="1"/>
      <w:marLeft w:val="0"/>
      <w:marRight w:val="0"/>
      <w:marTop w:val="0"/>
      <w:marBottom w:val="0"/>
      <w:divBdr>
        <w:top w:val="none" w:sz="0" w:space="0" w:color="auto"/>
        <w:left w:val="none" w:sz="0" w:space="0" w:color="auto"/>
        <w:bottom w:val="none" w:sz="0" w:space="0" w:color="auto"/>
        <w:right w:val="none" w:sz="0" w:space="0" w:color="auto"/>
      </w:divBdr>
    </w:div>
    <w:div w:id="576207505">
      <w:bodyDiv w:val="1"/>
      <w:marLeft w:val="0"/>
      <w:marRight w:val="0"/>
      <w:marTop w:val="0"/>
      <w:marBottom w:val="0"/>
      <w:divBdr>
        <w:top w:val="none" w:sz="0" w:space="0" w:color="auto"/>
        <w:left w:val="none" w:sz="0" w:space="0" w:color="auto"/>
        <w:bottom w:val="none" w:sz="0" w:space="0" w:color="auto"/>
        <w:right w:val="none" w:sz="0" w:space="0" w:color="auto"/>
      </w:divBdr>
    </w:div>
    <w:div w:id="576475015">
      <w:bodyDiv w:val="1"/>
      <w:marLeft w:val="0"/>
      <w:marRight w:val="0"/>
      <w:marTop w:val="0"/>
      <w:marBottom w:val="0"/>
      <w:divBdr>
        <w:top w:val="none" w:sz="0" w:space="0" w:color="auto"/>
        <w:left w:val="none" w:sz="0" w:space="0" w:color="auto"/>
        <w:bottom w:val="none" w:sz="0" w:space="0" w:color="auto"/>
        <w:right w:val="none" w:sz="0" w:space="0" w:color="auto"/>
      </w:divBdr>
    </w:div>
    <w:div w:id="579221280">
      <w:bodyDiv w:val="1"/>
      <w:marLeft w:val="0"/>
      <w:marRight w:val="0"/>
      <w:marTop w:val="0"/>
      <w:marBottom w:val="0"/>
      <w:divBdr>
        <w:top w:val="none" w:sz="0" w:space="0" w:color="auto"/>
        <w:left w:val="none" w:sz="0" w:space="0" w:color="auto"/>
        <w:bottom w:val="none" w:sz="0" w:space="0" w:color="auto"/>
        <w:right w:val="none" w:sz="0" w:space="0" w:color="auto"/>
      </w:divBdr>
    </w:div>
    <w:div w:id="579799595">
      <w:bodyDiv w:val="1"/>
      <w:marLeft w:val="0"/>
      <w:marRight w:val="0"/>
      <w:marTop w:val="0"/>
      <w:marBottom w:val="0"/>
      <w:divBdr>
        <w:top w:val="none" w:sz="0" w:space="0" w:color="auto"/>
        <w:left w:val="none" w:sz="0" w:space="0" w:color="auto"/>
        <w:bottom w:val="none" w:sz="0" w:space="0" w:color="auto"/>
        <w:right w:val="none" w:sz="0" w:space="0" w:color="auto"/>
      </w:divBdr>
    </w:div>
    <w:div w:id="580217730">
      <w:bodyDiv w:val="1"/>
      <w:marLeft w:val="0"/>
      <w:marRight w:val="0"/>
      <w:marTop w:val="0"/>
      <w:marBottom w:val="0"/>
      <w:divBdr>
        <w:top w:val="none" w:sz="0" w:space="0" w:color="auto"/>
        <w:left w:val="none" w:sz="0" w:space="0" w:color="auto"/>
        <w:bottom w:val="none" w:sz="0" w:space="0" w:color="auto"/>
        <w:right w:val="none" w:sz="0" w:space="0" w:color="auto"/>
      </w:divBdr>
    </w:div>
    <w:div w:id="580453437">
      <w:bodyDiv w:val="1"/>
      <w:marLeft w:val="0"/>
      <w:marRight w:val="0"/>
      <w:marTop w:val="0"/>
      <w:marBottom w:val="0"/>
      <w:divBdr>
        <w:top w:val="none" w:sz="0" w:space="0" w:color="auto"/>
        <w:left w:val="none" w:sz="0" w:space="0" w:color="auto"/>
        <w:bottom w:val="none" w:sz="0" w:space="0" w:color="auto"/>
        <w:right w:val="none" w:sz="0" w:space="0" w:color="auto"/>
      </w:divBdr>
    </w:div>
    <w:div w:id="581960849">
      <w:bodyDiv w:val="1"/>
      <w:marLeft w:val="0"/>
      <w:marRight w:val="0"/>
      <w:marTop w:val="0"/>
      <w:marBottom w:val="0"/>
      <w:divBdr>
        <w:top w:val="none" w:sz="0" w:space="0" w:color="auto"/>
        <w:left w:val="none" w:sz="0" w:space="0" w:color="auto"/>
        <w:bottom w:val="none" w:sz="0" w:space="0" w:color="auto"/>
        <w:right w:val="none" w:sz="0" w:space="0" w:color="auto"/>
      </w:divBdr>
    </w:div>
    <w:div w:id="582959394">
      <w:bodyDiv w:val="1"/>
      <w:marLeft w:val="0"/>
      <w:marRight w:val="0"/>
      <w:marTop w:val="0"/>
      <w:marBottom w:val="0"/>
      <w:divBdr>
        <w:top w:val="none" w:sz="0" w:space="0" w:color="auto"/>
        <w:left w:val="none" w:sz="0" w:space="0" w:color="auto"/>
        <w:bottom w:val="none" w:sz="0" w:space="0" w:color="auto"/>
        <w:right w:val="none" w:sz="0" w:space="0" w:color="auto"/>
      </w:divBdr>
    </w:div>
    <w:div w:id="583417579">
      <w:bodyDiv w:val="1"/>
      <w:marLeft w:val="0"/>
      <w:marRight w:val="0"/>
      <w:marTop w:val="0"/>
      <w:marBottom w:val="0"/>
      <w:divBdr>
        <w:top w:val="none" w:sz="0" w:space="0" w:color="auto"/>
        <w:left w:val="none" w:sz="0" w:space="0" w:color="auto"/>
        <w:bottom w:val="none" w:sz="0" w:space="0" w:color="auto"/>
        <w:right w:val="none" w:sz="0" w:space="0" w:color="auto"/>
      </w:divBdr>
    </w:div>
    <w:div w:id="584077179">
      <w:bodyDiv w:val="1"/>
      <w:marLeft w:val="0"/>
      <w:marRight w:val="0"/>
      <w:marTop w:val="0"/>
      <w:marBottom w:val="0"/>
      <w:divBdr>
        <w:top w:val="none" w:sz="0" w:space="0" w:color="auto"/>
        <w:left w:val="none" w:sz="0" w:space="0" w:color="auto"/>
        <w:bottom w:val="none" w:sz="0" w:space="0" w:color="auto"/>
        <w:right w:val="none" w:sz="0" w:space="0" w:color="auto"/>
      </w:divBdr>
    </w:div>
    <w:div w:id="584725404">
      <w:bodyDiv w:val="1"/>
      <w:marLeft w:val="0"/>
      <w:marRight w:val="0"/>
      <w:marTop w:val="0"/>
      <w:marBottom w:val="0"/>
      <w:divBdr>
        <w:top w:val="none" w:sz="0" w:space="0" w:color="auto"/>
        <w:left w:val="none" w:sz="0" w:space="0" w:color="auto"/>
        <w:bottom w:val="none" w:sz="0" w:space="0" w:color="auto"/>
        <w:right w:val="none" w:sz="0" w:space="0" w:color="auto"/>
      </w:divBdr>
    </w:div>
    <w:div w:id="586573783">
      <w:bodyDiv w:val="1"/>
      <w:marLeft w:val="0"/>
      <w:marRight w:val="0"/>
      <w:marTop w:val="0"/>
      <w:marBottom w:val="0"/>
      <w:divBdr>
        <w:top w:val="none" w:sz="0" w:space="0" w:color="auto"/>
        <w:left w:val="none" w:sz="0" w:space="0" w:color="auto"/>
        <w:bottom w:val="none" w:sz="0" w:space="0" w:color="auto"/>
        <w:right w:val="none" w:sz="0" w:space="0" w:color="auto"/>
      </w:divBdr>
    </w:div>
    <w:div w:id="586575646">
      <w:bodyDiv w:val="1"/>
      <w:marLeft w:val="0"/>
      <w:marRight w:val="0"/>
      <w:marTop w:val="0"/>
      <w:marBottom w:val="0"/>
      <w:divBdr>
        <w:top w:val="none" w:sz="0" w:space="0" w:color="auto"/>
        <w:left w:val="none" w:sz="0" w:space="0" w:color="auto"/>
        <w:bottom w:val="none" w:sz="0" w:space="0" w:color="auto"/>
        <w:right w:val="none" w:sz="0" w:space="0" w:color="auto"/>
      </w:divBdr>
    </w:div>
    <w:div w:id="587159963">
      <w:bodyDiv w:val="1"/>
      <w:marLeft w:val="0"/>
      <w:marRight w:val="0"/>
      <w:marTop w:val="0"/>
      <w:marBottom w:val="0"/>
      <w:divBdr>
        <w:top w:val="none" w:sz="0" w:space="0" w:color="auto"/>
        <w:left w:val="none" w:sz="0" w:space="0" w:color="auto"/>
        <w:bottom w:val="none" w:sz="0" w:space="0" w:color="auto"/>
        <w:right w:val="none" w:sz="0" w:space="0" w:color="auto"/>
      </w:divBdr>
    </w:div>
    <w:div w:id="588271357">
      <w:bodyDiv w:val="1"/>
      <w:marLeft w:val="0"/>
      <w:marRight w:val="0"/>
      <w:marTop w:val="0"/>
      <w:marBottom w:val="0"/>
      <w:divBdr>
        <w:top w:val="none" w:sz="0" w:space="0" w:color="auto"/>
        <w:left w:val="none" w:sz="0" w:space="0" w:color="auto"/>
        <w:bottom w:val="none" w:sz="0" w:space="0" w:color="auto"/>
        <w:right w:val="none" w:sz="0" w:space="0" w:color="auto"/>
      </w:divBdr>
    </w:div>
    <w:div w:id="590237430">
      <w:bodyDiv w:val="1"/>
      <w:marLeft w:val="0"/>
      <w:marRight w:val="0"/>
      <w:marTop w:val="0"/>
      <w:marBottom w:val="0"/>
      <w:divBdr>
        <w:top w:val="none" w:sz="0" w:space="0" w:color="auto"/>
        <w:left w:val="none" w:sz="0" w:space="0" w:color="auto"/>
        <w:bottom w:val="none" w:sz="0" w:space="0" w:color="auto"/>
        <w:right w:val="none" w:sz="0" w:space="0" w:color="auto"/>
      </w:divBdr>
    </w:div>
    <w:div w:id="590553438">
      <w:bodyDiv w:val="1"/>
      <w:marLeft w:val="0"/>
      <w:marRight w:val="0"/>
      <w:marTop w:val="0"/>
      <w:marBottom w:val="0"/>
      <w:divBdr>
        <w:top w:val="none" w:sz="0" w:space="0" w:color="auto"/>
        <w:left w:val="none" w:sz="0" w:space="0" w:color="auto"/>
        <w:bottom w:val="none" w:sz="0" w:space="0" w:color="auto"/>
        <w:right w:val="none" w:sz="0" w:space="0" w:color="auto"/>
      </w:divBdr>
    </w:div>
    <w:div w:id="591860114">
      <w:bodyDiv w:val="1"/>
      <w:marLeft w:val="0"/>
      <w:marRight w:val="0"/>
      <w:marTop w:val="0"/>
      <w:marBottom w:val="0"/>
      <w:divBdr>
        <w:top w:val="none" w:sz="0" w:space="0" w:color="auto"/>
        <w:left w:val="none" w:sz="0" w:space="0" w:color="auto"/>
        <w:bottom w:val="none" w:sz="0" w:space="0" w:color="auto"/>
        <w:right w:val="none" w:sz="0" w:space="0" w:color="auto"/>
      </w:divBdr>
    </w:div>
    <w:div w:id="592713400">
      <w:bodyDiv w:val="1"/>
      <w:marLeft w:val="0"/>
      <w:marRight w:val="0"/>
      <w:marTop w:val="0"/>
      <w:marBottom w:val="0"/>
      <w:divBdr>
        <w:top w:val="none" w:sz="0" w:space="0" w:color="auto"/>
        <w:left w:val="none" w:sz="0" w:space="0" w:color="auto"/>
        <w:bottom w:val="none" w:sz="0" w:space="0" w:color="auto"/>
        <w:right w:val="none" w:sz="0" w:space="0" w:color="auto"/>
      </w:divBdr>
    </w:div>
    <w:div w:id="596786884">
      <w:bodyDiv w:val="1"/>
      <w:marLeft w:val="0"/>
      <w:marRight w:val="0"/>
      <w:marTop w:val="0"/>
      <w:marBottom w:val="0"/>
      <w:divBdr>
        <w:top w:val="none" w:sz="0" w:space="0" w:color="auto"/>
        <w:left w:val="none" w:sz="0" w:space="0" w:color="auto"/>
        <w:bottom w:val="none" w:sz="0" w:space="0" w:color="auto"/>
        <w:right w:val="none" w:sz="0" w:space="0" w:color="auto"/>
      </w:divBdr>
    </w:div>
    <w:div w:id="597326776">
      <w:bodyDiv w:val="1"/>
      <w:marLeft w:val="0"/>
      <w:marRight w:val="0"/>
      <w:marTop w:val="0"/>
      <w:marBottom w:val="0"/>
      <w:divBdr>
        <w:top w:val="none" w:sz="0" w:space="0" w:color="auto"/>
        <w:left w:val="none" w:sz="0" w:space="0" w:color="auto"/>
        <w:bottom w:val="none" w:sz="0" w:space="0" w:color="auto"/>
        <w:right w:val="none" w:sz="0" w:space="0" w:color="auto"/>
      </w:divBdr>
    </w:div>
    <w:div w:id="598292895">
      <w:bodyDiv w:val="1"/>
      <w:marLeft w:val="0"/>
      <w:marRight w:val="0"/>
      <w:marTop w:val="0"/>
      <w:marBottom w:val="0"/>
      <w:divBdr>
        <w:top w:val="none" w:sz="0" w:space="0" w:color="auto"/>
        <w:left w:val="none" w:sz="0" w:space="0" w:color="auto"/>
        <w:bottom w:val="none" w:sz="0" w:space="0" w:color="auto"/>
        <w:right w:val="none" w:sz="0" w:space="0" w:color="auto"/>
      </w:divBdr>
    </w:div>
    <w:div w:id="599921847">
      <w:bodyDiv w:val="1"/>
      <w:marLeft w:val="0"/>
      <w:marRight w:val="0"/>
      <w:marTop w:val="0"/>
      <w:marBottom w:val="0"/>
      <w:divBdr>
        <w:top w:val="none" w:sz="0" w:space="0" w:color="auto"/>
        <w:left w:val="none" w:sz="0" w:space="0" w:color="auto"/>
        <w:bottom w:val="none" w:sz="0" w:space="0" w:color="auto"/>
        <w:right w:val="none" w:sz="0" w:space="0" w:color="auto"/>
      </w:divBdr>
    </w:div>
    <w:div w:id="601381744">
      <w:bodyDiv w:val="1"/>
      <w:marLeft w:val="0"/>
      <w:marRight w:val="0"/>
      <w:marTop w:val="0"/>
      <w:marBottom w:val="0"/>
      <w:divBdr>
        <w:top w:val="none" w:sz="0" w:space="0" w:color="auto"/>
        <w:left w:val="none" w:sz="0" w:space="0" w:color="auto"/>
        <w:bottom w:val="none" w:sz="0" w:space="0" w:color="auto"/>
        <w:right w:val="none" w:sz="0" w:space="0" w:color="auto"/>
      </w:divBdr>
    </w:div>
    <w:div w:id="602493657">
      <w:bodyDiv w:val="1"/>
      <w:marLeft w:val="0"/>
      <w:marRight w:val="0"/>
      <w:marTop w:val="0"/>
      <w:marBottom w:val="0"/>
      <w:divBdr>
        <w:top w:val="none" w:sz="0" w:space="0" w:color="auto"/>
        <w:left w:val="none" w:sz="0" w:space="0" w:color="auto"/>
        <w:bottom w:val="none" w:sz="0" w:space="0" w:color="auto"/>
        <w:right w:val="none" w:sz="0" w:space="0" w:color="auto"/>
      </w:divBdr>
    </w:div>
    <w:div w:id="604843452">
      <w:bodyDiv w:val="1"/>
      <w:marLeft w:val="0"/>
      <w:marRight w:val="0"/>
      <w:marTop w:val="0"/>
      <w:marBottom w:val="0"/>
      <w:divBdr>
        <w:top w:val="none" w:sz="0" w:space="0" w:color="auto"/>
        <w:left w:val="none" w:sz="0" w:space="0" w:color="auto"/>
        <w:bottom w:val="none" w:sz="0" w:space="0" w:color="auto"/>
        <w:right w:val="none" w:sz="0" w:space="0" w:color="auto"/>
      </w:divBdr>
    </w:div>
    <w:div w:id="605040471">
      <w:bodyDiv w:val="1"/>
      <w:marLeft w:val="0"/>
      <w:marRight w:val="0"/>
      <w:marTop w:val="0"/>
      <w:marBottom w:val="0"/>
      <w:divBdr>
        <w:top w:val="none" w:sz="0" w:space="0" w:color="auto"/>
        <w:left w:val="none" w:sz="0" w:space="0" w:color="auto"/>
        <w:bottom w:val="none" w:sz="0" w:space="0" w:color="auto"/>
        <w:right w:val="none" w:sz="0" w:space="0" w:color="auto"/>
      </w:divBdr>
    </w:div>
    <w:div w:id="605501726">
      <w:bodyDiv w:val="1"/>
      <w:marLeft w:val="0"/>
      <w:marRight w:val="0"/>
      <w:marTop w:val="0"/>
      <w:marBottom w:val="0"/>
      <w:divBdr>
        <w:top w:val="none" w:sz="0" w:space="0" w:color="auto"/>
        <w:left w:val="none" w:sz="0" w:space="0" w:color="auto"/>
        <w:bottom w:val="none" w:sz="0" w:space="0" w:color="auto"/>
        <w:right w:val="none" w:sz="0" w:space="0" w:color="auto"/>
      </w:divBdr>
    </w:div>
    <w:div w:id="605504424">
      <w:bodyDiv w:val="1"/>
      <w:marLeft w:val="0"/>
      <w:marRight w:val="0"/>
      <w:marTop w:val="0"/>
      <w:marBottom w:val="0"/>
      <w:divBdr>
        <w:top w:val="none" w:sz="0" w:space="0" w:color="auto"/>
        <w:left w:val="none" w:sz="0" w:space="0" w:color="auto"/>
        <w:bottom w:val="none" w:sz="0" w:space="0" w:color="auto"/>
        <w:right w:val="none" w:sz="0" w:space="0" w:color="auto"/>
      </w:divBdr>
    </w:div>
    <w:div w:id="606624164">
      <w:bodyDiv w:val="1"/>
      <w:marLeft w:val="0"/>
      <w:marRight w:val="0"/>
      <w:marTop w:val="0"/>
      <w:marBottom w:val="0"/>
      <w:divBdr>
        <w:top w:val="none" w:sz="0" w:space="0" w:color="auto"/>
        <w:left w:val="none" w:sz="0" w:space="0" w:color="auto"/>
        <w:bottom w:val="none" w:sz="0" w:space="0" w:color="auto"/>
        <w:right w:val="none" w:sz="0" w:space="0" w:color="auto"/>
      </w:divBdr>
    </w:div>
    <w:div w:id="607470102">
      <w:bodyDiv w:val="1"/>
      <w:marLeft w:val="0"/>
      <w:marRight w:val="0"/>
      <w:marTop w:val="0"/>
      <w:marBottom w:val="0"/>
      <w:divBdr>
        <w:top w:val="none" w:sz="0" w:space="0" w:color="auto"/>
        <w:left w:val="none" w:sz="0" w:space="0" w:color="auto"/>
        <w:bottom w:val="none" w:sz="0" w:space="0" w:color="auto"/>
        <w:right w:val="none" w:sz="0" w:space="0" w:color="auto"/>
      </w:divBdr>
    </w:div>
    <w:div w:id="607739482">
      <w:bodyDiv w:val="1"/>
      <w:marLeft w:val="0"/>
      <w:marRight w:val="0"/>
      <w:marTop w:val="0"/>
      <w:marBottom w:val="0"/>
      <w:divBdr>
        <w:top w:val="none" w:sz="0" w:space="0" w:color="auto"/>
        <w:left w:val="none" w:sz="0" w:space="0" w:color="auto"/>
        <w:bottom w:val="none" w:sz="0" w:space="0" w:color="auto"/>
        <w:right w:val="none" w:sz="0" w:space="0" w:color="auto"/>
      </w:divBdr>
    </w:div>
    <w:div w:id="609436151">
      <w:bodyDiv w:val="1"/>
      <w:marLeft w:val="0"/>
      <w:marRight w:val="0"/>
      <w:marTop w:val="0"/>
      <w:marBottom w:val="0"/>
      <w:divBdr>
        <w:top w:val="none" w:sz="0" w:space="0" w:color="auto"/>
        <w:left w:val="none" w:sz="0" w:space="0" w:color="auto"/>
        <w:bottom w:val="none" w:sz="0" w:space="0" w:color="auto"/>
        <w:right w:val="none" w:sz="0" w:space="0" w:color="auto"/>
      </w:divBdr>
    </w:div>
    <w:div w:id="609510688">
      <w:bodyDiv w:val="1"/>
      <w:marLeft w:val="0"/>
      <w:marRight w:val="0"/>
      <w:marTop w:val="0"/>
      <w:marBottom w:val="0"/>
      <w:divBdr>
        <w:top w:val="none" w:sz="0" w:space="0" w:color="auto"/>
        <w:left w:val="none" w:sz="0" w:space="0" w:color="auto"/>
        <w:bottom w:val="none" w:sz="0" w:space="0" w:color="auto"/>
        <w:right w:val="none" w:sz="0" w:space="0" w:color="auto"/>
      </w:divBdr>
    </w:div>
    <w:div w:id="609552055">
      <w:bodyDiv w:val="1"/>
      <w:marLeft w:val="0"/>
      <w:marRight w:val="0"/>
      <w:marTop w:val="0"/>
      <w:marBottom w:val="0"/>
      <w:divBdr>
        <w:top w:val="none" w:sz="0" w:space="0" w:color="auto"/>
        <w:left w:val="none" w:sz="0" w:space="0" w:color="auto"/>
        <w:bottom w:val="none" w:sz="0" w:space="0" w:color="auto"/>
        <w:right w:val="none" w:sz="0" w:space="0" w:color="auto"/>
      </w:divBdr>
    </w:div>
    <w:div w:id="609776449">
      <w:bodyDiv w:val="1"/>
      <w:marLeft w:val="0"/>
      <w:marRight w:val="0"/>
      <w:marTop w:val="0"/>
      <w:marBottom w:val="0"/>
      <w:divBdr>
        <w:top w:val="none" w:sz="0" w:space="0" w:color="auto"/>
        <w:left w:val="none" w:sz="0" w:space="0" w:color="auto"/>
        <w:bottom w:val="none" w:sz="0" w:space="0" w:color="auto"/>
        <w:right w:val="none" w:sz="0" w:space="0" w:color="auto"/>
      </w:divBdr>
    </w:div>
    <w:div w:id="610238220">
      <w:bodyDiv w:val="1"/>
      <w:marLeft w:val="0"/>
      <w:marRight w:val="0"/>
      <w:marTop w:val="0"/>
      <w:marBottom w:val="0"/>
      <w:divBdr>
        <w:top w:val="none" w:sz="0" w:space="0" w:color="auto"/>
        <w:left w:val="none" w:sz="0" w:space="0" w:color="auto"/>
        <w:bottom w:val="none" w:sz="0" w:space="0" w:color="auto"/>
        <w:right w:val="none" w:sz="0" w:space="0" w:color="auto"/>
      </w:divBdr>
    </w:div>
    <w:div w:id="610625039">
      <w:bodyDiv w:val="1"/>
      <w:marLeft w:val="0"/>
      <w:marRight w:val="0"/>
      <w:marTop w:val="0"/>
      <w:marBottom w:val="0"/>
      <w:divBdr>
        <w:top w:val="none" w:sz="0" w:space="0" w:color="auto"/>
        <w:left w:val="none" w:sz="0" w:space="0" w:color="auto"/>
        <w:bottom w:val="none" w:sz="0" w:space="0" w:color="auto"/>
        <w:right w:val="none" w:sz="0" w:space="0" w:color="auto"/>
      </w:divBdr>
    </w:div>
    <w:div w:id="611132827">
      <w:bodyDiv w:val="1"/>
      <w:marLeft w:val="0"/>
      <w:marRight w:val="0"/>
      <w:marTop w:val="0"/>
      <w:marBottom w:val="0"/>
      <w:divBdr>
        <w:top w:val="none" w:sz="0" w:space="0" w:color="auto"/>
        <w:left w:val="none" w:sz="0" w:space="0" w:color="auto"/>
        <w:bottom w:val="none" w:sz="0" w:space="0" w:color="auto"/>
        <w:right w:val="none" w:sz="0" w:space="0" w:color="auto"/>
      </w:divBdr>
    </w:div>
    <w:div w:id="611322196">
      <w:bodyDiv w:val="1"/>
      <w:marLeft w:val="0"/>
      <w:marRight w:val="0"/>
      <w:marTop w:val="0"/>
      <w:marBottom w:val="0"/>
      <w:divBdr>
        <w:top w:val="none" w:sz="0" w:space="0" w:color="auto"/>
        <w:left w:val="none" w:sz="0" w:space="0" w:color="auto"/>
        <w:bottom w:val="none" w:sz="0" w:space="0" w:color="auto"/>
        <w:right w:val="none" w:sz="0" w:space="0" w:color="auto"/>
      </w:divBdr>
    </w:div>
    <w:div w:id="612789530">
      <w:bodyDiv w:val="1"/>
      <w:marLeft w:val="0"/>
      <w:marRight w:val="0"/>
      <w:marTop w:val="0"/>
      <w:marBottom w:val="0"/>
      <w:divBdr>
        <w:top w:val="none" w:sz="0" w:space="0" w:color="auto"/>
        <w:left w:val="none" w:sz="0" w:space="0" w:color="auto"/>
        <w:bottom w:val="none" w:sz="0" w:space="0" w:color="auto"/>
        <w:right w:val="none" w:sz="0" w:space="0" w:color="auto"/>
      </w:divBdr>
    </w:div>
    <w:div w:id="613755032">
      <w:bodyDiv w:val="1"/>
      <w:marLeft w:val="0"/>
      <w:marRight w:val="0"/>
      <w:marTop w:val="0"/>
      <w:marBottom w:val="0"/>
      <w:divBdr>
        <w:top w:val="none" w:sz="0" w:space="0" w:color="auto"/>
        <w:left w:val="none" w:sz="0" w:space="0" w:color="auto"/>
        <w:bottom w:val="none" w:sz="0" w:space="0" w:color="auto"/>
        <w:right w:val="none" w:sz="0" w:space="0" w:color="auto"/>
      </w:divBdr>
    </w:div>
    <w:div w:id="614488025">
      <w:bodyDiv w:val="1"/>
      <w:marLeft w:val="0"/>
      <w:marRight w:val="0"/>
      <w:marTop w:val="0"/>
      <w:marBottom w:val="0"/>
      <w:divBdr>
        <w:top w:val="none" w:sz="0" w:space="0" w:color="auto"/>
        <w:left w:val="none" w:sz="0" w:space="0" w:color="auto"/>
        <w:bottom w:val="none" w:sz="0" w:space="0" w:color="auto"/>
        <w:right w:val="none" w:sz="0" w:space="0" w:color="auto"/>
      </w:divBdr>
    </w:div>
    <w:div w:id="615328695">
      <w:bodyDiv w:val="1"/>
      <w:marLeft w:val="0"/>
      <w:marRight w:val="0"/>
      <w:marTop w:val="0"/>
      <w:marBottom w:val="0"/>
      <w:divBdr>
        <w:top w:val="none" w:sz="0" w:space="0" w:color="auto"/>
        <w:left w:val="none" w:sz="0" w:space="0" w:color="auto"/>
        <w:bottom w:val="none" w:sz="0" w:space="0" w:color="auto"/>
        <w:right w:val="none" w:sz="0" w:space="0" w:color="auto"/>
      </w:divBdr>
    </w:div>
    <w:div w:id="616446490">
      <w:bodyDiv w:val="1"/>
      <w:marLeft w:val="0"/>
      <w:marRight w:val="0"/>
      <w:marTop w:val="0"/>
      <w:marBottom w:val="0"/>
      <w:divBdr>
        <w:top w:val="none" w:sz="0" w:space="0" w:color="auto"/>
        <w:left w:val="none" w:sz="0" w:space="0" w:color="auto"/>
        <w:bottom w:val="none" w:sz="0" w:space="0" w:color="auto"/>
        <w:right w:val="none" w:sz="0" w:space="0" w:color="auto"/>
      </w:divBdr>
    </w:div>
    <w:div w:id="616527530">
      <w:bodyDiv w:val="1"/>
      <w:marLeft w:val="0"/>
      <w:marRight w:val="0"/>
      <w:marTop w:val="0"/>
      <w:marBottom w:val="0"/>
      <w:divBdr>
        <w:top w:val="none" w:sz="0" w:space="0" w:color="auto"/>
        <w:left w:val="none" w:sz="0" w:space="0" w:color="auto"/>
        <w:bottom w:val="none" w:sz="0" w:space="0" w:color="auto"/>
        <w:right w:val="none" w:sz="0" w:space="0" w:color="auto"/>
      </w:divBdr>
    </w:div>
    <w:div w:id="617178103">
      <w:bodyDiv w:val="1"/>
      <w:marLeft w:val="0"/>
      <w:marRight w:val="0"/>
      <w:marTop w:val="0"/>
      <w:marBottom w:val="0"/>
      <w:divBdr>
        <w:top w:val="none" w:sz="0" w:space="0" w:color="auto"/>
        <w:left w:val="none" w:sz="0" w:space="0" w:color="auto"/>
        <w:bottom w:val="none" w:sz="0" w:space="0" w:color="auto"/>
        <w:right w:val="none" w:sz="0" w:space="0" w:color="auto"/>
      </w:divBdr>
    </w:div>
    <w:div w:id="618221233">
      <w:bodyDiv w:val="1"/>
      <w:marLeft w:val="0"/>
      <w:marRight w:val="0"/>
      <w:marTop w:val="0"/>
      <w:marBottom w:val="0"/>
      <w:divBdr>
        <w:top w:val="none" w:sz="0" w:space="0" w:color="auto"/>
        <w:left w:val="none" w:sz="0" w:space="0" w:color="auto"/>
        <w:bottom w:val="none" w:sz="0" w:space="0" w:color="auto"/>
        <w:right w:val="none" w:sz="0" w:space="0" w:color="auto"/>
      </w:divBdr>
    </w:div>
    <w:div w:id="619262884">
      <w:bodyDiv w:val="1"/>
      <w:marLeft w:val="0"/>
      <w:marRight w:val="0"/>
      <w:marTop w:val="0"/>
      <w:marBottom w:val="0"/>
      <w:divBdr>
        <w:top w:val="none" w:sz="0" w:space="0" w:color="auto"/>
        <w:left w:val="none" w:sz="0" w:space="0" w:color="auto"/>
        <w:bottom w:val="none" w:sz="0" w:space="0" w:color="auto"/>
        <w:right w:val="none" w:sz="0" w:space="0" w:color="auto"/>
      </w:divBdr>
    </w:div>
    <w:div w:id="619263511">
      <w:bodyDiv w:val="1"/>
      <w:marLeft w:val="0"/>
      <w:marRight w:val="0"/>
      <w:marTop w:val="0"/>
      <w:marBottom w:val="0"/>
      <w:divBdr>
        <w:top w:val="none" w:sz="0" w:space="0" w:color="auto"/>
        <w:left w:val="none" w:sz="0" w:space="0" w:color="auto"/>
        <w:bottom w:val="none" w:sz="0" w:space="0" w:color="auto"/>
        <w:right w:val="none" w:sz="0" w:space="0" w:color="auto"/>
      </w:divBdr>
    </w:div>
    <w:div w:id="623579625">
      <w:bodyDiv w:val="1"/>
      <w:marLeft w:val="0"/>
      <w:marRight w:val="0"/>
      <w:marTop w:val="0"/>
      <w:marBottom w:val="0"/>
      <w:divBdr>
        <w:top w:val="none" w:sz="0" w:space="0" w:color="auto"/>
        <w:left w:val="none" w:sz="0" w:space="0" w:color="auto"/>
        <w:bottom w:val="none" w:sz="0" w:space="0" w:color="auto"/>
        <w:right w:val="none" w:sz="0" w:space="0" w:color="auto"/>
      </w:divBdr>
    </w:div>
    <w:div w:id="624852434">
      <w:bodyDiv w:val="1"/>
      <w:marLeft w:val="0"/>
      <w:marRight w:val="0"/>
      <w:marTop w:val="0"/>
      <w:marBottom w:val="0"/>
      <w:divBdr>
        <w:top w:val="none" w:sz="0" w:space="0" w:color="auto"/>
        <w:left w:val="none" w:sz="0" w:space="0" w:color="auto"/>
        <w:bottom w:val="none" w:sz="0" w:space="0" w:color="auto"/>
        <w:right w:val="none" w:sz="0" w:space="0" w:color="auto"/>
      </w:divBdr>
    </w:div>
    <w:div w:id="626745214">
      <w:bodyDiv w:val="1"/>
      <w:marLeft w:val="0"/>
      <w:marRight w:val="0"/>
      <w:marTop w:val="0"/>
      <w:marBottom w:val="0"/>
      <w:divBdr>
        <w:top w:val="none" w:sz="0" w:space="0" w:color="auto"/>
        <w:left w:val="none" w:sz="0" w:space="0" w:color="auto"/>
        <w:bottom w:val="none" w:sz="0" w:space="0" w:color="auto"/>
        <w:right w:val="none" w:sz="0" w:space="0" w:color="auto"/>
      </w:divBdr>
    </w:div>
    <w:div w:id="627124649">
      <w:bodyDiv w:val="1"/>
      <w:marLeft w:val="0"/>
      <w:marRight w:val="0"/>
      <w:marTop w:val="0"/>
      <w:marBottom w:val="0"/>
      <w:divBdr>
        <w:top w:val="none" w:sz="0" w:space="0" w:color="auto"/>
        <w:left w:val="none" w:sz="0" w:space="0" w:color="auto"/>
        <w:bottom w:val="none" w:sz="0" w:space="0" w:color="auto"/>
        <w:right w:val="none" w:sz="0" w:space="0" w:color="auto"/>
      </w:divBdr>
    </w:div>
    <w:div w:id="627516949">
      <w:bodyDiv w:val="1"/>
      <w:marLeft w:val="0"/>
      <w:marRight w:val="0"/>
      <w:marTop w:val="0"/>
      <w:marBottom w:val="0"/>
      <w:divBdr>
        <w:top w:val="none" w:sz="0" w:space="0" w:color="auto"/>
        <w:left w:val="none" w:sz="0" w:space="0" w:color="auto"/>
        <w:bottom w:val="none" w:sz="0" w:space="0" w:color="auto"/>
        <w:right w:val="none" w:sz="0" w:space="0" w:color="auto"/>
      </w:divBdr>
    </w:div>
    <w:div w:id="629092252">
      <w:bodyDiv w:val="1"/>
      <w:marLeft w:val="0"/>
      <w:marRight w:val="0"/>
      <w:marTop w:val="0"/>
      <w:marBottom w:val="0"/>
      <w:divBdr>
        <w:top w:val="none" w:sz="0" w:space="0" w:color="auto"/>
        <w:left w:val="none" w:sz="0" w:space="0" w:color="auto"/>
        <w:bottom w:val="none" w:sz="0" w:space="0" w:color="auto"/>
        <w:right w:val="none" w:sz="0" w:space="0" w:color="auto"/>
      </w:divBdr>
    </w:div>
    <w:div w:id="629288376">
      <w:bodyDiv w:val="1"/>
      <w:marLeft w:val="0"/>
      <w:marRight w:val="0"/>
      <w:marTop w:val="0"/>
      <w:marBottom w:val="0"/>
      <w:divBdr>
        <w:top w:val="none" w:sz="0" w:space="0" w:color="auto"/>
        <w:left w:val="none" w:sz="0" w:space="0" w:color="auto"/>
        <w:bottom w:val="none" w:sz="0" w:space="0" w:color="auto"/>
        <w:right w:val="none" w:sz="0" w:space="0" w:color="auto"/>
      </w:divBdr>
    </w:div>
    <w:div w:id="630014704">
      <w:bodyDiv w:val="1"/>
      <w:marLeft w:val="0"/>
      <w:marRight w:val="0"/>
      <w:marTop w:val="0"/>
      <w:marBottom w:val="0"/>
      <w:divBdr>
        <w:top w:val="none" w:sz="0" w:space="0" w:color="auto"/>
        <w:left w:val="none" w:sz="0" w:space="0" w:color="auto"/>
        <w:bottom w:val="none" w:sz="0" w:space="0" w:color="auto"/>
        <w:right w:val="none" w:sz="0" w:space="0" w:color="auto"/>
      </w:divBdr>
    </w:div>
    <w:div w:id="630785547">
      <w:bodyDiv w:val="1"/>
      <w:marLeft w:val="0"/>
      <w:marRight w:val="0"/>
      <w:marTop w:val="0"/>
      <w:marBottom w:val="0"/>
      <w:divBdr>
        <w:top w:val="none" w:sz="0" w:space="0" w:color="auto"/>
        <w:left w:val="none" w:sz="0" w:space="0" w:color="auto"/>
        <w:bottom w:val="none" w:sz="0" w:space="0" w:color="auto"/>
        <w:right w:val="none" w:sz="0" w:space="0" w:color="auto"/>
      </w:divBdr>
    </w:div>
    <w:div w:id="633104752">
      <w:bodyDiv w:val="1"/>
      <w:marLeft w:val="0"/>
      <w:marRight w:val="0"/>
      <w:marTop w:val="0"/>
      <w:marBottom w:val="0"/>
      <w:divBdr>
        <w:top w:val="none" w:sz="0" w:space="0" w:color="auto"/>
        <w:left w:val="none" w:sz="0" w:space="0" w:color="auto"/>
        <w:bottom w:val="none" w:sz="0" w:space="0" w:color="auto"/>
        <w:right w:val="none" w:sz="0" w:space="0" w:color="auto"/>
      </w:divBdr>
    </w:div>
    <w:div w:id="633563276">
      <w:bodyDiv w:val="1"/>
      <w:marLeft w:val="0"/>
      <w:marRight w:val="0"/>
      <w:marTop w:val="0"/>
      <w:marBottom w:val="0"/>
      <w:divBdr>
        <w:top w:val="none" w:sz="0" w:space="0" w:color="auto"/>
        <w:left w:val="none" w:sz="0" w:space="0" w:color="auto"/>
        <w:bottom w:val="none" w:sz="0" w:space="0" w:color="auto"/>
        <w:right w:val="none" w:sz="0" w:space="0" w:color="auto"/>
      </w:divBdr>
    </w:div>
    <w:div w:id="635649055">
      <w:bodyDiv w:val="1"/>
      <w:marLeft w:val="0"/>
      <w:marRight w:val="0"/>
      <w:marTop w:val="0"/>
      <w:marBottom w:val="0"/>
      <w:divBdr>
        <w:top w:val="none" w:sz="0" w:space="0" w:color="auto"/>
        <w:left w:val="none" w:sz="0" w:space="0" w:color="auto"/>
        <w:bottom w:val="none" w:sz="0" w:space="0" w:color="auto"/>
        <w:right w:val="none" w:sz="0" w:space="0" w:color="auto"/>
      </w:divBdr>
    </w:div>
    <w:div w:id="636030207">
      <w:bodyDiv w:val="1"/>
      <w:marLeft w:val="0"/>
      <w:marRight w:val="0"/>
      <w:marTop w:val="0"/>
      <w:marBottom w:val="0"/>
      <w:divBdr>
        <w:top w:val="none" w:sz="0" w:space="0" w:color="auto"/>
        <w:left w:val="none" w:sz="0" w:space="0" w:color="auto"/>
        <w:bottom w:val="none" w:sz="0" w:space="0" w:color="auto"/>
        <w:right w:val="none" w:sz="0" w:space="0" w:color="auto"/>
      </w:divBdr>
    </w:div>
    <w:div w:id="636571488">
      <w:bodyDiv w:val="1"/>
      <w:marLeft w:val="0"/>
      <w:marRight w:val="0"/>
      <w:marTop w:val="0"/>
      <w:marBottom w:val="0"/>
      <w:divBdr>
        <w:top w:val="none" w:sz="0" w:space="0" w:color="auto"/>
        <w:left w:val="none" w:sz="0" w:space="0" w:color="auto"/>
        <w:bottom w:val="none" w:sz="0" w:space="0" w:color="auto"/>
        <w:right w:val="none" w:sz="0" w:space="0" w:color="auto"/>
      </w:divBdr>
    </w:div>
    <w:div w:id="636879817">
      <w:bodyDiv w:val="1"/>
      <w:marLeft w:val="0"/>
      <w:marRight w:val="0"/>
      <w:marTop w:val="0"/>
      <w:marBottom w:val="0"/>
      <w:divBdr>
        <w:top w:val="none" w:sz="0" w:space="0" w:color="auto"/>
        <w:left w:val="none" w:sz="0" w:space="0" w:color="auto"/>
        <w:bottom w:val="none" w:sz="0" w:space="0" w:color="auto"/>
        <w:right w:val="none" w:sz="0" w:space="0" w:color="auto"/>
      </w:divBdr>
    </w:div>
    <w:div w:id="639112803">
      <w:bodyDiv w:val="1"/>
      <w:marLeft w:val="0"/>
      <w:marRight w:val="0"/>
      <w:marTop w:val="0"/>
      <w:marBottom w:val="0"/>
      <w:divBdr>
        <w:top w:val="none" w:sz="0" w:space="0" w:color="auto"/>
        <w:left w:val="none" w:sz="0" w:space="0" w:color="auto"/>
        <w:bottom w:val="none" w:sz="0" w:space="0" w:color="auto"/>
        <w:right w:val="none" w:sz="0" w:space="0" w:color="auto"/>
      </w:divBdr>
    </w:div>
    <w:div w:id="639652045">
      <w:bodyDiv w:val="1"/>
      <w:marLeft w:val="0"/>
      <w:marRight w:val="0"/>
      <w:marTop w:val="0"/>
      <w:marBottom w:val="0"/>
      <w:divBdr>
        <w:top w:val="none" w:sz="0" w:space="0" w:color="auto"/>
        <w:left w:val="none" w:sz="0" w:space="0" w:color="auto"/>
        <w:bottom w:val="none" w:sz="0" w:space="0" w:color="auto"/>
        <w:right w:val="none" w:sz="0" w:space="0" w:color="auto"/>
      </w:divBdr>
    </w:div>
    <w:div w:id="640354701">
      <w:bodyDiv w:val="1"/>
      <w:marLeft w:val="0"/>
      <w:marRight w:val="0"/>
      <w:marTop w:val="0"/>
      <w:marBottom w:val="0"/>
      <w:divBdr>
        <w:top w:val="none" w:sz="0" w:space="0" w:color="auto"/>
        <w:left w:val="none" w:sz="0" w:space="0" w:color="auto"/>
        <w:bottom w:val="none" w:sz="0" w:space="0" w:color="auto"/>
        <w:right w:val="none" w:sz="0" w:space="0" w:color="auto"/>
      </w:divBdr>
    </w:div>
    <w:div w:id="643043652">
      <w:bodyDiv w:val="1"/>
      <w:marLeft w:val="0"/>
      <w:marRight w:val="0"/>
      <w:marTop w:val="0"/>
      <w:marBottom w:val="0"/>
      <w:divBdr>
        <w:top w:val="none" w:sz="0" w:space="0" w:color="auto"/>
        <w:left w:val="none" w:sz="0" w:space="0" w:color="auto"/>
        <w:bottom w:val="none" w:sz="0" w:space="0" w:color="auto"/>
        <w:right w:val="none" w:sz="0" w:space="0" w:color="auto"/>
      </w:divBdr>
    </w:div>
    <w:div w:id="643120939">
      <w:bodyDiv w:val="1"/>
      <w:marLeft w:val="0"/>
      <w:marRight w:val="0"/>
      <w:marTop w:val="0"/>
      <w:marBottom w:val="0"/>
      <w:divBdr>
        <w:top w:val="none" w:sz="0" w:space="0" w:color="auto"/>
        <w:left w:val="none" w:sz="0" w:space="0" w:color="auto"/>
        <w:bottom w:val="none" w:sz="0" w:space="0" w:color="auto"/>
        <w:right w:val="none" w:sz="0" w:space="0" w:color="auto"/>
      </w:divBdr>
    </w:div>
    <w:div w:id="650333618">
      <w:bodyDiv w:val="1"/>
      <w:marLeft w:val="0"/>
      <w:marRight w:val="0"/>
      <w:marTop w:val="0"/>
      <w:marBottom w:val="0"/>
      <w:divBdr>
        <w:top w:val="none" w:sz="0" w:space="0" w:color="auto"/>
        <w:left w:val="none" w:sz="0" w:space="0" w:color="auto"/>
        <w:bottom w:val="none" w:sz="0" w:space="0" w:color="auto"/>
        <w:right w:val="none" w:sz="0" w:space="0" w:color="auto"/>
      </w:divBdr>
    </w:div>
    <w:div w:id="652637203">
      <w:bodyDiv w:val="1"/>
      <w:marLeft w:val="0"/>
      <w:marRight w:val="0"/>
      <w:marTop w:val="0"/>
      <w:marBottom w:val="0"/>
      <w:divBdr>
        <w:top w:val="none" w:sz="0" w:space="0" w:color="auto"/>
        <w:left w:val="none" w:sz="0" w:space="0" w:color="auto"/>
        <w:bottom w:val="none" w:sz="0" w:space="0" w:color="auto"/>
        <w:right w:val="none" w:sz="0" w:space="0" w:color="auto"/>
      </w:divBdr>
    </w:div>
    <w:div w:id="654535122">
      <w:bodyDiv w:val="1"/>
      <w:marLeft w:val="0"/>
      <w:marRight w:val="0"/>
      <w:marTop w:val="0"/>
      <w:marBottom w:val="0"/>
      <w:divBdr>
        <w:top w:val="none" w:sz="0" w:space="0" w:color="auto"/>
        <w:left w:val="none" w:sz="0" w:space="0" w:color="auto"/>
        <w:bottom w:val="none" w:sz="0" w:space="0" w:color="auto"/>
        <w:right w:val="none" w:sz="0" w:space="0" w:color="auto"/>
      </w:divBdr>
    </w:div>
    <w:div w:id="656609922">
      <w:bodyDiv w:val="1"/>
      <w:marLeft w:val="0"/>
      <w:marRight w:val="0"/>
      <w:marTop w:val="0"/>
      <w:marBottom w:val="0"/>
      <w:divBdr>
        <w:top w:val="none" w:sz="0" w:space="0" w:color="auto"/>
        <w:left w:val="none" w:sz="0" w:space="0" w:color="auto"/>
        <w:bottom w:val="none" w:sz="0" w:space="0" w:color="auto"/>
        <w:right w:val="none" w:sz="0" w:space="0" w:color="auto"/>
      </w:divBdr>
    </w:div>
    <w:div w:id="657003680">
      <w:bodyDiv w:val="1"/>
      <w:marLeft w:val="0"/>
      <w:marRight w:val="0"/>
      <w:marTop w:val="0"/>
      <w:marBottom w:val="0"/>
      <w:divBdr>
        <w:top w:val="none" w:sz="0" w:space="0" w:color="auto"/>
        <w:left w:val="none" w:sz="0" w:space="0" w:color="auto"/>
        <w:bottom w:val="none" w:sz="0" w:space="0" w:color="auto"/>
        <w:right w:val="none" w:sz="0" w:space="0" w:color="auto"/>
      </w:divBdr>
    </w:div>
    <w:div w:id="657534937">
      <w:bodyDiv w:val="1"/>
      <w:marLeft w:val="0"/>
      <w:marRight w:val="0"/>
      <w:marTop w:val="0"/>
      <w:marBottom w:val="0"/>
      <w:divBdr>
        <w:top w:val="none" w:sz="0" w:space="0" w:color="auto"/>
        <w:left w:val="none" w:sz="0" w:space="0" w:color="auto"/>
        <w:bottom w:val="none" w:sz="0" w:space="0" w:color="auto"/>
        <w:right w:val="none" w:sz="0" w:space="0" w:color="auto"/>
      </w:divBdr>
    </w:div>
    <w:div w:id="657658638">
      <w:bodyDiv w:val="1"/>
      <w:marLeft w:val="0"/>
      <w:marRight w:val="0"/>
      <w:marTop w:val="0"/>
      <w:marBottom w:val="0"/>
      <w:divBdr>
        <w:top w:val="none" w:sz="0" w:space="0" w:color="auto"/>
        <w:left w:val="none" w:sz="0" w:space="0" w:color="auto"/>
        <w:bottom w:val="none" w:sz="0" w:space="0" w:color="auto"/>
        <w:right w:val="none" w:sz="0" w:space="0" w:color="auto"/>
      </w:divBdr>
    </w:div>
    <w:div w:id="659626585">
      <w:bodyDiv w:val="1"/>
      <w:marLeft w:val="0"/>
      <w:marRight w:val="0"/>
      <w:marTop w:val="0"/>
      <w:marBottom w:val="0"/>
      <w:divBdr>
        <w:top w:val="none" w:sz="0" w:space="0" w:color="auto"/>
        <w:left w:val="none" w:sz="0" w:space="0" w:color="auto"/>
        <w:bottom w:val="none" w:sz="0" w:space="0" w:color="auto"/>
        <w:right w:val="none" w:sz="0" w:space="0" w:color="auto"/>
      </w:divBdr>
    </w:div>
    <w:div w:id="660042793">
      <w:bodyDiv w:val="1"/>
      <w:marLeft w:val="0"/>
      <w:marRight w:val="0"/>
      <w:marTop w:val="0"/>
      <w:marBottom w:val="0"/>
      <w:divBdr>
        <w:top w:val="none" w:sz="0" w:space="0" w:color="auto"/>
        <w:left w:val="none" w:sz="0" w:space="0" w:color="auto"/>
        <w:bottom w:val="none" w:sz="0" w:space="0" w:color="auto"/>
        <w:right w:val="none" w:sz="0" w:space="0" w:color="auto"/>
      </w:divBdr>
    </w:div>
    <w:div w:id="661276842">
      <w:bodyDiv w:val="1"/>
      <w:marLeft w:val="0"/>
      <w:marRight w:val="0"/>
      <w:marTop w:val="0"/>
      <w:marBottom w:val="0"/>
      <w:divBdr>
        <w:top w:val="none" w:sz="0" w:space="0" w:color="auto"/>
        <w:left w:val="none" w:sz="0" w:space="0" w:color="auto"/>
        <w:bottom w:val="none" w:sz="0" w:space="0" w:color="auto"/>
        <w:right w:val="none" w:sz="0" w:space="0" w:color="auto"/>
      </w:divBdr>
    </w:div>
    <w:div w:id="662322801">
      <w:bodyDiv w:val="1"/>
      <w:marLeft w:val="0"/>
      <w:marRight w:val="0"/>
      <w:marTop w:val="0"/>
      <w:marBottom w:val="0"/>
      <w:divBdr>
        <w:top w:val="none" w:sz="0" w:space="0" w:color="auto"/>
        <w:left w:val="none" w:sz="0" w:space="0" w:color="auto"/>
        <w:bottom w:val="none" w:sz="0" w:space="0" w:color="auto"/>
        <w:right w:val="none" w:sz="0" w:space="0" w:color="auto"/>
      </w:divBdr>
    </w:div>
    <w:div w:id="663895335">
      <w:bodyDiv w:val="1"/>
      <w:marLeft w:val="0"/>
      <w:marRight w:val="0"/>
      <w:marTop w:val="0"/>
      <w:marBottom w:val="0"/>
      <w:divBdr>
        <w:top w:val="none" w:sz="0" w:space="0" w:color="auto"/>
        <w:left w:val="none" w:sz="0" w:space="0" w:color="auto"/>
        <w:bottom w:val="none" w:sz="0" w:space="0" w:color="auto"/>
        <w:right w:val="none" w:sz="0" w:space="0" w:color="auto"/>
      </w:divBdr>
    </w:div>
    <w:div w:id="664019583">
      <w:bodyDiv w:val="1"/>
      <w:marLeft w:val="0"/>
      <w:marRight w:val="0"/>
      <w:marTop w:val="0"/>
      <w:marBottom w:val="0"/>
      <w:divBdr>
        <w:top w:val="none" w:sz="0" w:space="0" w:color="auto"/>
        <w:left w:val="none" w:sz="0" w:space="0" w:color="auto"/>
        <w:bottom w:val="none" w:sz="0" w:space="0" w:color="auto"/>
        <w:right w:val="none" w:sz="0" w:space="0" w:color="auto"/>
      </w:divBdr>
    </w:div>
    <w:div w:id="666324399">
      <w:bodyDiv w:val="1"/>
      <w:marLeft w:val="0"/>
      <w:marRight w:val="0"/>
      <w:marTop w:val="0"/>
      <w:marBottom w:val="0"/>
      <w:divBdr>
        <w:top w:val="none" w:sz="0" w:space="0" w:color="auto"/>
        <w:left w:val="none" w:sz="0" w:space="0" w:color="auto"/>
        <w:bottom w:val="none" w:sz="0" w:space="0" w:color="auto"/>
        <w:right w:val="none" w:sz="0" w:space="0" w:color="auto"/>
      </w:divBdr>
    </w:div>
    <w:div w:id="667825206">
      <w:bodyDiv w:val="1"/>
      <w:marLeft w:val="0"/>
      <w:marRight w:val="0"/>
      <w:marTop w:val="0"/>
      <w:marBottom w:val="0"/>
      <w:divBdr>
        <w:top w:val="none" w:sz="0" w:space="0" w:color="auto"/>
        <w:left w:val="none" w:sz="0" w:space="0" w:color="auto"/>
        <w:bottom w:val="none" w:sz="0" w:space="0" w:color="auto"/>
        <w:right w:val="none" w:sz="0" w:space="0" w:color="auto"/>
      </w:divBdr>
    </w:div>
    <w:div w:id="668097718">
      <w:bodyDiv w:val="1"/>
      <w:marLeft w:val="0"/>
      <w:marRight w:val="0"/>
      <w:marTop w:val="0"/>
      <w:marBottom w:val="0"/>
      <w:divBdr>
        <w:top w:val="none" w:sz="0" w:space="0" w:color="auto"/>
        <w:left w:val="none" w:sz="0" w:space="0" w:color="auto"/>
        <w:bottom w:val="none" w:sz="0" w:space="0" w:color="auto"/>
        <w:right w:val="none" w:sz="0" w:space="0" w:color="auto"/>
      </w:divBdr>
    </w:div>
    <w:div w:id="668211917">
      <w:bodyDiv w:val="1"/>
      <w:marLeft w:val="0"/>
      <w:marRight w:val="0"/>
      <w:marTop w:val="0"/>
      <w:marBottom w:val="0"/>
      <w:divBdr>
        <w:top w:val="none" w:sz="0" w:space="0" w:color="auto"/>
        <w:left w:val="none" w:sz="0" w:space="0" w:color="auto"/>
        <w:bottom w:val="none" w:sz="0" w:space="0" w:color="auto"/>
        <w:right w:val="none" w:sz="0" w:space="0" w:color="auto"/>
      </w:divBdr>
    </w:div>
    <w:div w:id="668486314">
      <w:bodyDiv w:val="1"/>
      <w:marLeft w:val="0"/>
      <w:marRight w:val="0"/>
      <w:marTop w:val="0"/>
      <w:marBottom w:val="0"/>
      <w:divBdr>
        <w:top w:val="none" w:sz="0" w:space="0" w:color="auto"/>
        <w:left w:val="none" w:sz="0" w:space="0" w:color="auto"/>
        <w:bottom w:val="none" w:sz="0" w:space="0" w:color="auto"/>
        <w:right w:val="none" w:sz="0" w:space="0" w:color="auto"/>
      </w:divBdr>
    </w:div>
    <w:div w:id="668601666">
      <w:bodyDiv w:val="1"/>
      <w:marLeft w:val="0"/>
      <w:marRight w:val="0"/>
      <w:marTop w:val="0"/>
      <w:marBottom w:val="0"/>
      <w:divBdr>
        <w:top w:val="none" w:sz="0" w:space="0" w:color="auto"/>
        <w:left w:val="none" w:sz="0" w:space="0" w:color="auto"/>
        <w:bottom w:val="none" w:sz="0" w:space="0" w:color="auto"/>
        <w:right w:val="none" w:sz="0" w:space="0" w:color="auto"/>
      </w:divBdr>
    </w:div>
    <w:div w:id="669911961">
      <w:bodyDiv w:val="1"/>
      <w:marLeft w:val="0"/>
      <w:marRight w:val="0"/>
      <w:marTop w:val="0"/>
      <w:marBottom w:val="0"/>
      <w:divBdr>
        <w:top w:val="none" w:sz="0" w:space="0" w:color="auto"/>
        <w:left w:val="none" w:sz="0" w:space="0" w:color="auto"/>
        <w:bottom w:val="none" w:sz="0" w:space="0" w:color="auto"/>
        <w:right w:val="none" w:sz="0" w:space="0" w:color="auto"/>
      </w:divBdr>
    </w:div>
    <w:div w:id="670910097">
      <w:bodyDiv w:val="1"/>
      <w:marLeft w:val="0"/>
      <w:marRight w:val="0"/>
      <w:marTop w:val="0"/>
      <w:marBottom w:val="0"/>
      <w:divBdr>
        <w:top w:val="none" w:sz="0" w:space="0" w:color="auto"/>
        <w:left w:val="none" w:sz="0" w:space="0" w:color="auto"/>
        <w:bottom w:val="none" w:sz="0" w:space="0" w:color="auto"/>
        <w:right w:val="none" w:sz="0" w:space="0" w:color="auto"/>
      </w:divBdr>
    </w:div>
    <w:div w:id="670958510">
      <w:bodyDiv w:val="1"/>
      <w:marLeft w:val="0"/>
      <w:marRight w:val="0"/>
      <w:marTop w:val="0"/>
      <w:marBottom w:val="0"/>
      <w:divBdr>
        <w:top w:val="none" w:sz="0" w:space="0" w:color="auto"/>
        <w:left w:val="none" w:sz="0" w:space="0" w:color="auto"/>
        <w:bottom w:val="none" w:sz="0" w:space="0" w:color="auto"/>
        <w:right w:val="none" w:sz="0" w:space="0" w:color="auto"/>
      </w:divBdr>
    </w:div>
    <w:div w:id="671371822">
      <w:bodyDiv w:val="1"/>
      <w:marLeft w:val="0"/>
      <w:marRight w:val="0"/>
      <w:marTop w:val="0"/>
      <w:marBottom w:val="0"/>
      <w:divBdr>
        <w:top w:val="none" w:sz="0" w:space="0" w:color="auto"/>
        <w:left w:val="none" w:sz="0" w:space="0" w:color="auto"/>
        <w:bottom w:val="none" w:sz="0" w:space="0" w:color="auto"/>
        <w:right w:val="none" w:sz="0" w:space="0" w:color="auto"/>
      </w:divBdr>
    </w:div>
    <w:div w:id="672680631">
      <w:bodyDiv w:val="1"/>
      <w:marLeft w:val="0"/>
      <w:marRight w:val="0"/>
      <w:marTop w:val="0"/>
      <w:marBottom w:val="0"/>
      <w:divBdr>
        <w:top w:val="none" w:sz="0" w:space="0" w:color="auto"/>
        <w:left w:val="none" w:sz="0" w:space="0" w:color="auto"/>
        <w:bottom w:val="none" w:sz="0" w:space="0" w:color="auto"/>
        <w:right w:val="none" w:sz="0" w:space="0" w:color="auto"/>
      </w:divBdr>
    </w:div>
    <w:div w:id="673461800">
      <w:bodyDiv w:val="1"/>
      <w:marLeft w:val="0"/>
      <w:marRight w:val="0"/>
      <w:marTop w:val="0"/>
      <w:marBottom w:val="0"/>
      <w:divBdr>
        <w:top w:val="none" w:sz="0" w:space="0" w:color="auto"/>
        <w:left w:val="none" w:sz="0" w:space="0" w:color="auto"/>
        <w:bottom w:val="none" w:sz="0" w:space="0" w:color="auto"/>
        <w:right w:val="none" w:sz="0" w:space="0" w:color="auto"/>
      </w:divBdr>
    </w:div>
    <w:div w:id="673531095">
      <w:bodyDiv w:val="1"/>
      <w:marLeft w:val="0"/>
      <w:marRight w:val="0"/>
      <w:marTop w:val="0"/>
      <w:marBottom w:val="0"/>
      <w:divBdr>
        <w:top w:val="none" w:sz="0" w:space="0" w:color="auto"/>
        <w:left w:val="none" w:sz="0" w:space="0" w:color="auto"/>
        <w:bottom w:val="none" w:sz="0" w:space="0" w:color="auto"/>
        <w:right w:val="none" w:sz="0" w:space="0" w:color="auto"/>
      </w:divBdr>
    </w:div>
    <w:div w:id="674383203">
      <w:bodyDiv w:val="1"/>
      <w:marLeft w:val="0"/>
      <w:marRight w:val="0"/>
      <w:marTop w:val="0"/>
      <w:marBottom w:val="0"/>
      <w:divBdr>
        <w:top w:val="none" w:sz="0" w:space="0" w:color="auto"/>
        <w:left w:val="none" w:sz="0" w:space="0" w:color="auto"/>
        <w:bottom w:val="none" w:sz="0" w:space="0" w:color="auto"/>
        <w:right w:val="none" w:sz="0" w:space="0" w:color="auto"/>
      </w:divBdr>
    </w:div>
    <w:div w:id="675112083">
      <w:bodyDiv w:val="1"/>
      <w:marLeft w:val="0"/>
      <w:marRight w:val="0"/>
      <w:marTop w:val="0"/>
      <w:marBottom w:val="0"/>
      <w:divBdr>
        <w:top w:val="none" w:sz="0" w:space="0" w:color="auto"/>
        <w:left w:val="none" w:sz="0" w:space="0" w:color="auto"/>
        <w:bottom w:val="none" w:sz="0" w:space="0" w:color="auto"/>
        <w:right w:val="none" w:sz="0" w:space="0" w:color="auto"/>
      </w:divBdr>
    </w:div>
    <w:div w:id="675157300">
      <w:bodyDiv w:val="1"/>
      <w:marLeft w:val="0"/>
      <w:marRight w:val="0"/>
      <w:marTop w:val="0"/>
      <w:marBottom w:val="0"/>
      <w:divBdr>
        <w:top w:val="none" w:sz="0" w:space="0" w:color="auto"/>
        <w:left w:val="none" w:sz="0" w:space="0" w:color="auto"/>
        <w:bottom w:val="none" w:sz="0" w:space="0" w:color="auto"/>
        <w:right w:val="none" w:sz="0" w:space="0" w:color="auto"/>
      </w:divBdr>
    </w:div>
    <w:div w:id="676035618">
      <w:bodyDiv w:val="1"/>
      <w:marLeft w:val="0"/>
      <w:marRight w:val="0"/>
      <w:marTop w:val="0"/>
      <w:marBottom w:val="0"/>
      <w:divBdr>
        <w:top w:val="none" w:sz="0" w:space="0" w:color="auto"/>
        <w:left w:val="none" w:sz="0" w:space="0" w:color="auto"/>
        <w:bottom w:val="none" w:sz="0" w:space="0" w:color="auto"/>
        <w:right w:val="none" w:sz="0" w:space="0" w:color="auto"/>
      </w:divBdr>
    </w:div>
    <w:div w:id="676467379">
      <w:bodyDiv w:val="1"/>
      <w:marLeft w:val="0"/>
      <w:marRight w:val="0"/>
      <w:marTop w:val="0"/>
      <w:marBottom w:val="0"/>
      <w:divBdr>
        <w:top w:val="none" w:sz="0" w:space="0" w:color="auto"/>
        <w:left w:val="none" w:sz="0" w:space="0" w:color="auto"/>
        <w:bottom w:val="none" w:sz="0" w:space="0" w:color="auto"/>
        <w:right w:val="none" w:sz="0" w:space="0" w:color="auto"/>
      </w:divBdr>
    </w:div>
    <w:div w:id="676807790">
      <w:bodyDiv w:val="1"/>
      <w:marLeft w:val="0"/>
      <w:marRight w:val="0"/>
      <w:marTop w:val="0"/>
      <w:marBottom w:val="0"/>
      <w:divBdr>
        <w:top w:val="none" w:sz="0" w:space="0" w:color="auto"/>
        <w:left w:val="none" w:sz="0" w:space="0" w:color="auto"/>
        <w:bottom w:val="none" w:sz="0" w:space="0" w:color="auto"/>
        <w:right w:val="none" w:sz="0" w:space="0" w:color="auto"/>
      </w:divBdr>
    </w:div>
    <w:div w:id="678117311">
      <w:bodyDiv w:val="1"/>
      <w:marLeft w:val="0"/>
      <w:marRight w:val="0"/>
      <w:marTop w:val="0"/>
      <w:marBottom w:val="0"/>
      <w:divBdr>
        <w:top w:val="none" w:sz="0" w:space="0" w:color="auto"/>
        <w:left w:val="none" w:sz="0" w:space="0" w:color="auto"/>
        <w:bottom w:val="none" w:sz="0" w:space="0" w:color="auto"/>
        <w:right w:val="none" w:sz="0" w:space="0" w:color="auto"/>
      </w:divBdr>
    </w:div>
    <w:div w:id="680081639">
      <w:bodyDiv w:val="1"/>
      <w:marLeft w:val="0"/>
      <w:marRight w:val="0"/>
      <w:marTop w:val="0"/>
      <w:marBottom w:val="0"/>
      <w:divBdr>
        <w:top w:val="none" w:sz="0" w:space="0" w:color="auto"/>
        <w:left w:val="none" w:sz="0" w:space="0" w:color="auto"/>
        <w:bottom w:val="none" w:sz="0" w:space="0" w:color="auto"/>
        <w:right w:val="none" w:sz="0" w:space="0" w:color="auto"/>
      </w:divBdr>
    </w:div>
    <w:div w:id="680084067">
      <w:bodyDiv w:val="1"/>
      <w:marLeft w:val="0"/>
      <w:marRight w:val="0"/>
      <w:marTop w:val="0"/>
      <w:marBottom w:val="0"/>
      <w:divBdr>
        <w:top w:val="none" w:sz="0" w:space="0" w:color="auto"/>
        <w:left w:val="none" w:sz="0" w:space="0" w:color="auto"/>
        <w:bottom w:val="none" w:sz="0" w:space="0" w:color="auto"/>
        <w:right w:val="none" w:sz="0" w:space="0" w:color="auto"/>
      </w:divBdr>
    </w:div>
    <w:div w:id="680664438">
      <w:bodyDiv w:val="1"/>
      <w:marLeft w:val="0"/>
      <w:marRight w:val="0"/>
      <w:marTop w:val="0"/>
      <w:marBottom w:val="0"/>
      <w:divBdr>
        <w:top w:val="none" w:sz="0" w:space="0" w:color="auto"/>
        <w:left w:val="none" w:sz="0" w:space="0" w:color="auto"/>
        <w:bottom w:val="none" w:sz="0" w:space="0" w:color="auto"/>
        <w:right w:val="none" w:sz="0" w:space="0" w:color="auto"/>
      </w:divBdr>
    </w:div>
    <w:div w:id="681010298">
      <w:bodyDiv w:val="1"/>
      <w:marLeft w:val="0"/>
      <w:marRight w:val="0"/>
      <w:marTop w:val="0"/>
      <w:marBottom w:val="0"/>
      <w:divBdr>
        <w:top w:val="none" w:sz="0" w:space="0" w:color="auto"/>
        <w:left w:val="none" w:sz="0" w:space="0" w:color="auto"/>
        <w:bottom w:val="none" w:sz="0" w:space="0" w:color="auto"/>
        <w:right w:val="none" w:sz="0" w:space="0" w:color="auto"/>
      </w:divBdr>
    </w:div>
    <w:div w:id="681710957">
      <w:bodyDiv w:val="1"/>
      <w:marLeft w:val="0"/>
      <w:marRight w:val="0"/>
      <w:marTop w:val="0"/>
      <w:marBottom w:val="0"/>
      <w:divBdr>
        <w:top w:val="none" w:sz="0" w:space="0" w:color="auto"/>
        <w:left w:val="none" w:sz="0" w:space="0" w:color="auto"/>
        <w:bottom w:val="none" w:sz="0" w:space="0" w:color="auto"/>
        <w:right w:val="none" w:sz="0" w:space="0" w:color="auto"/>
      </w:divBdr>
    </w:div>
    <w:div w:id="682361619">
      <w:bodyDiv w:val="1"/>
      <w:marLeft w:val="0"/>
      <w:marRight w:val="0"/>
      <w:marTop w:val="0"/>
      <w:marBottom w:val="0"/>
      <w:divBdr>
        <w:top w:val="none" w:sz="0" w:space="0" w:color="auto"/>
        <w:left w:val="none" w:sz="0" w:space="0" w:color="auto"/>
        <w:bottom w:val="none" w:sz="0" w:space="0" w:color="auto"/>
        <w:right w:val="none" w:sz="0" w:space="0" w:color="auto"/>
      </w:divBdr>
    </w:div>
    <w:div w:id="683483317">
      <w:bodyDiv w:val="1"/>
      <w:marLeft w:val="0"/>
      <w:marRight w:val="0"/>
      <w:marTop w:val="0"/>
      <w:marBottom w:val="0"/>
      <w:divBdr>
        <w:top w:val="none" w:sz="0" w:space="0" w:color="auto"/>
        <w:left w:val="none" w:sz="0" w:space="0" w:color="auto"/>
        <w:bottom w:val="none" w:sz="0" w:space="0" w:color="auto"/>
        <w:right w:val="none" w:sz="0" w:space="0" w:color="auto"/>
      </w:divBdr>
    </w:div>
    <w:div w:id="684475274">
      <w:bodyDiv w:val="1"/>
      <w:marLeft w:val="0"/>
      <w:marRight w:val="0"/>
      <w:marTop w:val="0"/>
      <w:marBottom w:val="0"/>
      <w:divBdr>
        <w:top w:val="none" w:sz="0" w:space="0" w:color="auto"/>
        <w:left w:val="none" w:sz="0" w:space="0" w:color="auto"/>
        <w:bottom w:val="none" w:sz="0" w:space="0" w:color="auto"/>
        <w:right w:val="none" w:sz="0" w:space="0" w:color="auto"/>
      </w:divBdr>
    </w:div>
    <w:div w:id="684791650">
      <w:bodyDiv w:val="1"/>
      <w:marLeft w:val="0"/>
      <w:marRight w:val="0"/>
      <w:marTop w:val="0"/>
      <w:marBottom w:val="0"/>
      <w:divBdr>
        <w:top w:val="none" w:sz="0" w:space="0" w:color="auto"/>
        <w:left w:val="none" w:sz="0" w:space="0" w:color="auto"/>
        <w:bottom w:val="none" w:sz="0" w:space="0" w:color="auto"/>
        <w:right w:val="none" w:sz="0" w:space="0" w:color="auto"/>
      </w:divBdr>
    </w:div>
    <w:div w:id="685207168">
      <w:bodyDiv w:val="1"/>
      <w:marLeft w:val="0"/>
      <w:marRight w:val="0"/>
      <w:marTop w:val="0"/>
      <w:marBottom w:val="0"/>
      <w:divBdr>
        <w:top w:val="none" w:sz="0" w:space="0" w:color="auto"/>
        <w:left w:val="none" w:sz="0" w:space="0" w:color="auto"/>
        <w:bottom w:val="none" w:sz="0" w:space="0" w:color="auto"/>
        <w:right w:val="none" w:sz="0" w:space="0" w:color="auto"/>
      </w:divBdr>
    </w:div>
    <w:div w:id="689188091">
      <w:bodyDiv w:val="1"/>
      <w:marLeft w:val="0"/>
      <w:marRight w:val="0"/>
      <w:marTop w:val="0"/>
      <w:marBottom w:val="0"/>
      <w:divBdr>
        <w:top w:val="none" w:sz="0" w:space="0" w:color="auto"/>
        <w:left w:val="none" w:sz="0" w:space="0" w:color="auto"/>
        <w:bottom w:val="none" w:sz="0" w:space="0" w:color="auto"/>
        <w:right w:val="none" w:sz="0" w:space="0" w:color="auto"/>
      </w:divBdr>
    </w:div>
    <w:div w:id="690566354">
      <w:bodyDiv w:val="1"/>
      <w:marLeft w:val="0"/>
      <w:marRight w:val="0"/>
      <w:marTop w:val="0"/>
      <w:marBottom w:val="0"/>
      <w:divBdr>
        <w:top w:val="none" w:sz="0" w:space="0" w:color="auto"/>
        <w:left w:val="none" w:sz="0" w:space="0" w:color="auto"/>
        <w:bottom w:val="none" w:sz="0" w:space="0" w:color="auto"/>
        <w:right w:val="none" w:sz="0" w:space="0" w:color="auto"/>
      </w:divBdr>
    </w:div>
    <w:div w:id="692149768">
      <w:bodyDiv w:val="1"/>
      <w:marLeft w:val="0"/>
      <w:marRight w:val="0"/>
      <w:marTop w:val="0"/>
      <w:marBottom w:val="0"/>
      <w:divBdr>
        <w:top w:val="none" w:sz="0" w:space="0" w:color="auto"/>
        <w:left w:val="none" w:sz="0" w:space="0" w:color="auto"/>
        <w:bottom w:val="none" w:sz="0" w:space="0" w:color="auto"/>
        <w:right w:val="none" w:sz="0" w:space="0" w:color="auto"/>
      </w:divBdr>
    </w:div>
    <w:div w:id="692613985">
      <w:bodyDiv w:val="1"/>
      <w:marLeft w:val="0"/>
      <w:marRight w:val="0"/>
      <w:marTop w:val="0"/>
      <w:marBottom w:val="0"/>
      <w:divBdr>
        <w:top w:val="none" w:sz="0" w:space="0" w:color="auto"/>
        <w:left w:val="none" w:sz="0" w:space="0" w:color="auto"/>
        <w:bottom w:val="none" w:sz="0" w:space="0" w:color="auto"/>
        <w:right w:val="none" w:sz="0" w:space="0" w:color="auto"/>
      </w:divBdr>
    </w:div>
    <w:div w:id="692877010">
      <w:bodyDiv w:val="1"/>
      <w:marLeft w:val="0"/>
      <w:marRight w:val="0"/>
      <w:marTop w:val="0"/>
      <w:marBottom w:val="0"/>
      <w:divBdr>
        <w:top w:val="none" w:sz="0" w:space="0" w:color="auto"/>
        <w:left w:val="none" w:sz="0" w:space="0" w:color="auto"/>
        <w:bottom w:val="none" w:sz="0" w:space="0" w:color="auto"/>
        <w:right w:val="none" w:sz="0" w:space="0" w:color="auto"/>
      </w:divBdr>
    </w:div>
    <w:div w:id="693120232">
      <w:bodyDiv w:val="1"/>
      <w:marLeft w:val="0"/>
      <w:marRight w:val="0"/>
      <w:marTop w:val="0"/>
      <w:marBottom w:val="0"/>
      <w:divBdr>
        <w:top w:val="none" w:sz="0" w:space="0" w:color="auto"/>
        <w:left w:val="none" w:sz="0" w:space="0" w:color="auto"/>
        <w:bottom w:val="none" w:sz="0" w:space="0" w:color="auto"/>
        <w:right w:val="none" w:sz="0" w:space="0" w:color="auto"/>
      </w:divBdr>
    </w:div>
    <w:div w:id="694306487">
      <w:bodyDiv w:val="1"/>
      <w:marLeft w:val="0"/>
      <w:marRight w:val="0"/>
      <w:marTop w:val="0"/>
      <w:marBottom w:val="0"/>
      <w:divBdr>
        <w:top w:val="none" w:sz="0" w:space="0" w:color="auto"/>
        <w:left w:val="none" w:sz="0" w:space="0" w:color="auto"/>
        <w:bottom w:val="none" w:sz="0" w:space="0" w:color="auto"/>
        <w:right w:val="none" w:sz="0" w:space="0" w:color="auto"/>
      </w:divBdr>
    </w:div>
    <w:div w:id="694890564">
      <w:bodyDiv w:val="1"/>
      <w:marLeft w:val="0"/>
      <w:marRight w:val="0"/>
      <w:marTop w:val="0"/>
      <w:marBottom w:val="0"/>
      <w:divBdr>
        <w:top w:val="none" w:sz="0" w:space="0" w:color="auto"/>
        <w:left w:val="none" w:sz="0" w:space="0" w:color="auto"/>
        <w:bottom w:val="none" w:sz="0" w:space="0" w:color="auto"/>
        <w:right w:val="none" w:sz="0" w:space="0" w:color="auto"/>
      </w:divBdr>
    </w:div>
    <w:div w:id="695039483">
      <w:bodyDiv w:val="1"/>
      <w:marLeft w:val="0"/>
      <w:marRight w:val="0"/>
      <w:marTop w:val="0"/>
      <w:marBottom w:val="0"/>
      <w:divBdr>
        <w:top w:val="none" w:sz="0" w:space="0" w:color="auto"/>
        <w:left w:val="none" w:sz="0" w:space="0" w:color="auto"/>
        <w:bottom w:val="none" w:sz="0" w:space="0" w:color="auto"/>
        <w:right w:val="none" w:sz="0" w:space="0" w:color="auto"/>
      </w:divBdr>
    </w:div>
    <w:div w:id="695933707">
      <w:bodyDiv w:val="1"/>
      <w:marLeft w:val="0"/>
      <w:marRight w:val="0"/>
      <w:marTop w:val="0"/>
      <w:marBottom w:val="0"/>
      <w:divBdr>
        <w:top w:val="none" w:sz="0" w:space="0" w:color="auto"/>
        <w:left w:val="none" w:sz="0" w:space="0" w:color="auto"/>
        <w:bottom w:val="none" w:sz="0" w:space="0" w:color="auto"/>
        <w:right w:val="none" w:sz="0" w:space="0" w:color="auto"/>
      </w:divBdr>
    </w:div>
    <w:div w:id="696348729">
      <w:bodyDiv w:val="1"/>
      <w:marLeft w:val="0"/>
      <w:marRight w:val="0"/>
      <w:marTop w:val="0"/>
      <w:marBottom w:val="0"/>
      <w:divBdr>
        <w:top w:val="none" w:sz="0" w:space="0" w:color="auto"/>
        <w:left w:val="none" w:sz="0" w:space="0" w:color="auto"/>
        <w:bottom w:val="none" w:sz="0" w:space="0" w:color="auto"/>
        <w:right w:val="none" w:sz="0" w:space="0" w:color="auto"/>
      </w:divBdr>
    </w:div>
    <w:div w:id="697048994">
      <w:bodyDiv w:val="1"/>
      <w:marLeft w:val="0"/>
      <w:marRight w:val="0"/>
      <w:marTop w:val="0"/>
      <w:marBottom w:val="0"/>
      <w:divBdr>
        <w:top w:val="none" w:sz="0" w:space="0" w:color="auto"/>
        <w:left w:val="none" w:sz="0" w:space="0" w:color="auto"/>
        <w:bottom w:val="none" w:sz="0" w:space="0" w:color="auto"/>
        <w:right w:val="none" w:sz="0" w:space="0" w:color="auto"/>
      </w:divBdr>
    </w:div>
    <w:div w:id="697848835">
      <w:bodyDiv w:val="1"/>
      <w:marLeft w:val="0"/>
      <w:marRight w:val="0"/>
      <w:marTop w:val="0"/>
      <w:marBottom w:val="0"/>
      <w:divBdr>
        <w:top w:val="none" w:sz="0" w:space="0" w:color="auto"/>
        <w:left w:val="none" w:sz="0" w:space="0" w:color="auto"/>
        <w:bottom w:val="none" w:sz="0" w:space="0" w:color="auto"/>
        <w:right w:val="none" w:sz="0" w:space="0" w:color="auto"/>
      </w:divBdr>
    </w:div>
    <w:div w:id="697857725">
      <w:bodyDiv w:val="1"/>
      <w:marLeft w:val="0"/>
      <w:marRight w:val="0"/>
      <w:marTop w:val="0"/>
      <w:marBottom w:val="0"/>
      <w:divBdr>
        <w:top w:val="none" w:sz="0" w:space="0" w:color="auto"/>
        <w:left w:val="none" w:sz="0" w:space="0" w:color="auto"/>
        <w:bottom w:val="none" w:sz="0" w:space="0" w:color="auto"/>
        <w:right w:val="none" w:sz="0" w:space="0" w:color="auto"/>
      </w:divBdr>
    </w:div>
    <w:div w:id="698160083">
      <w:bodyDiv w:val="1"/>
      <w:marLeft w:val="0"/>
      <w:marRight w:val="0"/>
      <w:marTop w:val="0"/>
      <w:marBottom w:val="0"/>
      <w:divBdr>
        <w:top w:val="none" w:sz="0" w:space="0" w:color="auto"/>
        <w:left w:val="none" w:sz="0" w:space="0" w:color="auto"/>
        <w:bottom w:val="none" w:sz="0" w:space="0" w:color="auto"/>
        <w:right w:val="none" w:sz="0" w:space="0" w:color="auto"/>
      </w:divBdr>
    </w:div>
    <w:div w:id="698624414">
      <w:bodyDiv w:val="1"/>
      <w:marLeft w:val="0"/>
      <w:marRight w:val="0"/>
      <w:marTop w:val="0"/>
      <w:marBottom w:val="0"/>
      <w:divBdr>
        <w:top w:val="none" w:sz="0" w:space="0" w:color="auto"/>
        <w:left w:val="none" w:sz="0" w:space="0" w:color="auto"/>
        <w:bottom w:val="none" w:sz="0" w:space="0" w:color="auto"/>
        <w:right w:val="none" w:sz="0" w:space="0" w:color="auto"/>
      </w:divBdr>
    </w:div>
    <w:div w:id="698629579">
      <w:bodyDiv w:val="1"/>
      <w:marLeft w:val="0"/>
      <w:marRight w:val="0"/>
      <w:marTop w:val="0"/>
      <w:marBottom w:val="0"/>
      <w:divBdr>
        <w:top w:val="none" w:sz="0" w:space="0" w:color="auto"/>
        <w:left w:val="none" w:sz="0" w:space="0" w:color="auto"/>
        <w:bottom w:val="none" w:sz="0" w:space="0" w:color="auto"/>
        <w:right w:val="none" w:sz="0" w:space="0" w:color="auto"/>
      </w:divBdr>
    </w:div>
    <w:div w:id="699748279">
      <w:bodyDiv w:val="1"/>
      <w:marLeft w:val="0"/>
      <w:marRight w:val="0"/>
      <w:marTop w:val="0"/>
      <w:marBottom w:val="0"/>
      <w:divBdr>
        <w:top w:val="none" w:sz="0" w:space="0" w:color="auto"/>
        <w:left w:val="none" w:sz="0" w:space="0" w:color="auto"/>
        <w:bottom w:val="none" w:sz="0" w:space="0" w:color="auto"/>
        <w:right w:val="none" w:sz="0" w:space="0" w:color="auto"/>
      </w:divBdr>
    </w:div>
    <w:div w:id="699823952">
      <w:bodyDiv w:val="1"/>
      <w:marLeft w:val="0"/>
      <w:marRight w:val="0"/>
      <w:marTop w:val="0"/>
      <w:marBottom w:val="0"/>
      <w:divBdr>
        <w:top w:val="none" w:sz="0" w:space="0" w:color="auto"/>
        <w:left w:val="none" w:sz="0" w:space="0" w:color="auto"/>
        <w:bottom w:val="none" w:sz="0" w:space="0" w:color="auto"/>
        <w:right w:val="none" w:sz="0" w:space="0" w:color="auto"/>
      </w:divBdr>
    </w:div>
    <w:div w:id="701173333">
      <w:bodyDiv w:val="1"/>
      <w:marLeft w:val="0"/>
      <w:marRight w:val="0"/>
      <w:marTop w:val="0"/>
      <w:marBottom w:val="0"/>
      <w:divBdr>
        <w:top w:val="none" w:sz="0" w:space="0" w:color="auto"/>
        <w:left w:val="none" w:sz="0" w:space="0" w:color="auto"/>
        <w:bottom w:val="none" w:sz="0" w:space="0" w:color="auto"/>
        <w:right w:val="none" w:sz="0" w:space="0" w:color="auto"/>
      </w:divBdr>
    </w:div>
    <w:div w:id="701856164">
      <w:bodyDiv w:val="1"/>
      <w:marLeft w:val="0"/>
      <w:marRight w:val="0"/>
      <w:marTop w:val="0"/>
      <w:marBottom w:val="0"/>
      <w:divBdr>
        <w:top w:val="none" w:sz="0" w:space="0" w:color="auto"/>
        <w:left w:val="none" w:sz="0" w:space="0" w:color="auto"/>
        <w:bottom w:val="none" w:sz="0" w:space="0" w:color="auto"/>
        <w:right w:val="none" w:sz="0" w:space="0" w:color="auto"/>
      </w:divBdr>
    </w:div>
    <w:div w:id="702175601">
      <w:bodyDiv w:val="1"/>
      <w:marLeft w:val="0"/>
      <w:marRight w:val="0"/>
      <w:marTop w:val="0"/>
      <w:marBottom w:val="0"/>
      <w:divBdr>
        <w:top w:val="none" w:sz="0" w:space="0" w:color="auto"/>
        <w:left w:val="none" w:sz="0" w:space="0" w:color="auto"/>
        <w:bottom w:val="none" w:sz="0" w:space="0" w:color="auto"/>
        <w:right w:val="none" w:sz="0" w:space="0" w:color="auto"/>
      </w:divBdr>
    </w:div>
    <w:div w:id="702439207">
      <w:bodyDiv w:val="1"/>
      <w:marLeft w:val="0"/>
      <w:marRight w:val="0"/>
      <w:marTop w:val="0"/>
      <w:marBottom w:val="0"/>
      <w:divBdr>
        <w:top w:val="none" w:sz="0" w:space="0" w:color="auto"/>
        <w:left w:val="none" w:sz="0" w:space="0" w:color="auto"/>
        <w:bottom w:val="none" w:sz="0" w:space="0" w:color="auto"/>
        <w:right w:val="none" w:sz="0" w:space="0" w:color="auto"/>
      </w:divBdr>
    </w:div>
    <w:div w:id="704016308">
      <w:bodyDiv w:val="1"/>
      <w:marLeft w:val="0"/>
      <w:marRight w:val="0"/>
      <w:marTop w:val="0"/>
      <w:marBottom w:val="0"/>
      <w:divBdr>
        <w:top w:val="none" w:sz="0" w:space="0" w:color="auto"/>
        <w:left w:val="none" w:sz="0" w:space="0" w:color="auto"/>
        <w:bottom w:val="none" w:sz="0" w:space="0" w:color="auto"/>
        <w:right w:val="none" w:sz="0" w:space="0" w:color="auto"/>
      </w:divBdr>
    </w:div>
    <w:div w:id="704208725">
      <w:bodyDiv w:val="1"/>
      <w:marLeft w:val="0"/>
      <w:marRight w:val="0"/>
      <w:marTop w:val="0"/>
      <w:marBottom w:val="0"/>
      <w:divBdr>
        <w:top w:val="none" w:sz="0" w:space="0" w:color="auto"/>
        <w:left w:val="none" w:sz="0" w:space="0" w:color="auto"/>
        <w:bottom w:val="none" w:sz="0" w:space="0" w:color="auto"/>
        <w:right w:val="none" w:sz="0" w:space="0" w:color="auto"/>
      </w:divBdr>
    </w:div>
    <w:div w:id="704715626">
      <w:bodyDiv w:val="1"/>
      <w:marLeft w:val="0"/>
      <w:marRight w:val="0"/>
      <w:marTop w:val="0"/>
      <w:marBottom w:val="0"/>
      <w:divBdr>
        <w:top w:val="none" w:sz="0" w:space="0" w:color="auto"/>
        <w:left w:val="none" w:sz="0" w:space="0" w:color="auto"/>
        <w:bottom w:val="none" w:sz="0" w:space="0" w:color="auto"/>
        <w:right w:val="none" w:sz="0" w:space="0" w:color="auto"/>
      </w:divBdr>
    </w:div>
    <w:div w:id="704864896">
      <w:bodyDiv w:val="1"/>
      <w:marLeft w:val="0"/>
      <w:marRight w:val="0"/>
      <w:marTop w:val="0"/>
      <w:marBottom w:val="0"/>
      <w:divBdr>
        <w:top w:val="none" w:sz="0" w:space="0" w:color="auto"/>
        <w:left w:val="none" w:sz="0" w:space="0" w:color="auto"/>
        <w:bottom w:val="none" w:sz="0" w:space="0" w:color="auto"/>
        <w:right w:val="none" w:sz="0" w:space="0" w:color="auto"/>
      </w:divBdr>
    </w:div>
    <w:div w:id="704913602">
      <w:bodyDiv w:val="1"/>
      <w:marLeft w:val="0"/>
      <w:marRight w:val="0"/>
      <w:marTop w:val="0"/>
      <w:marBottom w:val="0"/>
      <w:divBdr>
        <w:top w:val="none" w:sz="0" w:space="0" w:color="auto"/>
        <w:left w:val="none" w:sz="0" w:space="0" w:color="auto"/>
        <w:bottom w:val="none" w:sz="0" w:space="0" w:color="auto"/>
        <w:right w:val="none" w:sz="0" w:space="0" w:color="auto"/>
      </w:divBdr>
    </w:div>
    <w:div w:id="705838994">
      <w:bodyDiv w:val="1"/>
      <w:marLeft w:val="0"/>
      <w:marRight w:val="0"/>
      <w:marTop w:val="0"/>
      <w:marBottom w:val="0"/>
      <w:divBdr>
        <w:top w:val="none" w:sz="0" w:space="0" w:color="auto"/>
        <w:left w:val="none" w:sz="0" w:space="0" w:color="auto"/>
        <w:bottom w:val="none" w:sz="0" w:space="0" w:color="auto"/>
        <w:right w:val="none" w:sz="0" w:space="0" w:color="auto"/>
      </w:divBdr>
    </w:div>
    <w:div w:id="706805829">
      <w:bodyDiv w:val="1"/>
      <w:marLeft w:val="0"/>
      <w:marRight w:val="0"/>
      <w:marTop w:val="0"/>
      <w:marBottom w:val="0"/>
      <w:divBdr>
        <w:top w:val="none" w:sz="0" w:space="0" w:color="auto"/>
        <w:left w:val="none" w:sz="0" w:space="0" w:color="auto"/>
        <w:bottom w:val="none" w:sz="0" w:space="0" w:color="auto"/>
        <w:right w:val="none" w:sz="0" w:space="0" w:color="auto"/>
      </w:divBdr>
    </w:div>
    <w:div w:id="707141369">
      <w:bodyDiv w:val="1"/>
      <w:marLeft w:val="0"/>
      <w:marRight w:val="0"/>
      <w:marTop w:val="0"/>
      <w:marBottom w:val="0"/>
      <w:divBdr>
        <w:top w:val="none" w:sz="0" w:space="0" w:color="auto"/>
        <w:left w:val="none" w:sz="0" w:space="0" w:color="auto"/>
        <w:bottom w:val="none" w:sz="0" w:space="0" w:color="auto"/>
        <w:right w:val="none" w:sz="0" w:space="0" w:color="auto"/>
      </w:divBdr>
    </w:div>
    <w:div w:id="708257733">
      <w:bodyDiv w:val="1"/>
      <w:marLeft w:val="0"/>
      <w:marRight w:val="0"/>
      <w:marTop w:val="0"/>
      <w:marBottom w:val="0"/>
      <w:divBdr>
        <w:top w:val="none" w:sz="0" w:space="0" w:color="auto"/>
        <w:left w:val="none" w:sz="0" w:space="0" w:color="auto"/>
        <w:bottom w:val="none" w:sz="0" w:space="0" w:color="auto"/>
        <w:right w:val="none" w:sz="0" w:space="0" w:color="auto"/>
      </w:divBdr>
    </w:div>
    <w:div w:id="708452083">
      <w:bodyDiv w:val="1"/>
      <w:marLeft w:val="0"/>
      <w:marRight w:val="0"/>
      <w:marTop w:val="0"/>
      <w:marBottom w:val="0"/>
      <w:divBdr>
        <w:top w:val="none" w:sz="0" w:space="0" w:color="auto"/>
        <w:left w:val="none" w:sz="0" w:space="0" w:color="auto"/>
        <w:bottom w:val="none" w:sz="0" w:space="0" w:color="auto"/>
        <w:right w:val="none" w:sz="0" w:space="0" w:color="auto"/>
      </w:divBdr>
    </w:div>
    <w:div w:id="708994519">
      <w:bodyDiv w:val="1"/>
      <w:marLeft w:val="0"/>
      <w:marRight w:val="0"/>
      <w:marTop w:val="0"/>
      <w:marBottom w:val="0"/>
      <w:divBdr>
        <w:top w:val="none" w:sz="0" w:space="0" w:color="auto"/>
        <w:left w:val="none" w:sz="0" w:space="0" w:color="auto"/>
        <w:bottom w:val="none" w:sz="0" w:space="0" w:color="auto"/>
        <w:right w:val="none" w:sz="0" w:space="0" w:color="auto"/>
      </w:divBdr>
    </w:div>
    <w:div w:id="709645274">
      <w:bodyDiv w:val="1"/>
      <w:marLeft w:val="0"/>
      <w:marRight w:val="0"/>
      <w:marTop w:val="0"/>
      <w:marBottom w:val="0"/>
      <w:divBdr>
        <w:top w:val="none" w:sz="0" w:space="0" w:color="auto"/>
        <w:left w:val="none" w:sz="0" w:space="0" w:color="auto"/>
        <w:bottom w:val="none" w:sz="0" w:space="0" w:color="auto"/>
        <w:right w:val="none" w:sz="0" w:space="0" w:color="auto"/>
      </w:divBdr>
    </w:div>
    <w:div w:id="710115043">
      <w:bodyDiv w:val="1"/>
      <w:marLeft w:val="0"/>
      <w:marRight w:val="0"/>
      <w:marTop w:val="0"/>
      <w:marBottom w:val="0"/>
      <w:divBdr>
        <w:top w:val="none" w:sz="0" w:space="0" w:color="auto"/>
        <w:left w:val="none" w:sz="0" w:space="0" w:color="auto"/>
        <w:bottom w:val="none" w:sz="0" w:space="0" w:color="auto"/>
        <w:right w:val="none" w:sz="0" w:space="0" w:color="auto"/>
      </w:divBdr>
    </w:div>
    <w:div w:id="710610300">
      <w:bodyDiv w:val="1"/>
      <w:marLeft w:val="0"/>
      <w:marRight w:val="0"/>
      <w:marTop w:val="0"/>
      <w:marBottom w:val="0"/>
      <w:divBdr>
        <w:top w:val="none" w:sz="0" w:space="0" w:color="auto"/>
        <w:left w:val="none" w:sz="0" w:space="0" w:color="auto"/>
        <w:bottom w:val="none" w:sz="0" w:space="0" w:color="auto"/>
        <w:right w:val="none" w:sz="0" w:space="0" w:color="auto"/>
      </w:divBdr>
    </w:div>
    <w:div w:id="710810669">
      <w:bodyDiv w:val="1"/>
      <w:marLeft w:val="0"/>
      <w:marRight w:val="0"/>
      <w:marTop w:val="0"/>
      <w:marBottom w:val="0"/>
      <w:divBdr>
        <w:top w:val="none" w:sz="0" w:space="0" w:color="auto"/>
        <w:left w:val="none" w:sz="0" w:space="0" w:color="auto"/>
        <w:bottom w:val="none" w:sz="0" w:space="0" w:color="auto"/>
        <w:right w:val="none" w:sz="0" w:space="0" w:color="auto"/>
      </w:divBdr>
    </w:div>
    <w:div w:id="710880461">
      <w:bodyDiv w:val="1"/>
      <w:marLeft w:val="0"/>
      <w:marRight w:val="0"/>
      <w:marTop w:val="0"/>
      <w:marBottom w:val="0"/>
      <w:divBdr>
        <w:top w:val="none" w:sz="0" w:space="0" w:color="auto"/>
        <w:left w:val="none" w:sz="0" w:space="0" w:color="auto"/>
        <w:bottom w:val="none" w:sz="0" w:space="0" w:color="auto"/>
        <w:right w:val="none" w:sz="0" w:space="0" w:color="auto"/>
      </w:divBdr>
    </w:div>
    <w:div w:id="711803445">
      <w:bodyDiv w:val="1"/>
      <w:marLeft w:val="0"/>
      <w:marRight w:val="0"/>
      <w:marTop w:val="0"/>
      <w:marBottom w:val="0"/>
      <w:divBdr>
        <w:top w:val="none" w:sz="0" w:space="0" w:color="auto"/>
        <w:left w:val="none" w:sz="0" w:space="0" w:color="auto"/>
        <w:bottom w:val="none" w:sz="0" w:space="0" w:color="auto"/>
        <w:right w:val="none" w:sz="0" w:space="0" w:color="auto"/>
      </w:divBdr>
    </w:div>
    <w:div w:id="712844753">
      <w:bodyDiv w:val="1"/>
      <w:marLeft w:val="0"/>
      <w:marRight w:val="0"/>
      <w:marTop w:val="0"/>
      <w:marBottom w:val="0"/>
      <w:divBdr>
        <w:top w:val="none" w:sz="0" w:space="0" w:color="auto"/>
        <w:left w:val="none" w:sz="0" w:space="0" w:color="auto"/>
        <w:bottom w:val="none" w:sz="0" w:space="0" w:color="auto"/>
        <w:right w:val="none" w:sz="0" w:space="0" w:color="auto"/>
      </w:divBdr>
    </w:div>
    <w:div w:id="714040888">
      <w:bodyDiv w:val="1"/>
      <w:marLeft w:val="0"/>
      <w:marRight w:val="0"/>
      <w:marTop w:val="0"/>
      <w:marBottom w:val="0"/>
      <w:divBdr>
        <w:top w:val="none" w:sz="0" w:space="0" w:color="auto"/>
        <w:left w:val="none" w:sz="0" w:space="0" w:color="auto"/>
        <w:bottom w:val="none" w:sz="0" w:space="0" w:color="auto"/>
        <w:right w:val="none" w:sz="0" w:space="0" w:color="auto"/>
      </w:divBdr>
    </w:div>
    <w:div w:id="714621028">
      <w:bodyDiv w:val="1"/>
      <w:marLeft w:val="0"/>
      <w:marRight w:val="0"/>
      <w:marTop w:val="0"/>
      <w:marBottom w:val="0"/>
      <w:divBdr>
        <w:top w:val="none" w:sz="0" w:space="0" w:color="auto"/>
        <w:left w:val="none" w:sz="0" w:space="0" w:color="auto"/>
        <w:bottom w:val="none" w:sz="0" w:space="0" w:color="auto"/>
        <w:right w:val="none" w:sz="0" w:space="0" w:color="auto"/>
      </w:divBdr>
    </w:div>
    <w:div w:id="714891554">
      <w:bodyDiv w:val="1"/>
      <w:marLeft w:val="0"/>
      <w:marRight w:val="0"/>
      <w:marTop w:val="0"/>
      <w:marBottom w:val="0"/>
      <w:divBdr>
        <w:top w:val="none" w:sz="0" w:space="0" w:color="auto"/>
        <w:left w:val="none" w:sz="0" w:space="0" w:color="auto"/>
        <w:bottom w:val="none" w:sz="0" w:space="0" w:color="auto"/>
        <w:right w:val="none" w:sz="0" w:space="0" w:color="auto"/>
      </w:divBdr>
    </w:div>
    <w:div w:id="714895133">
      <w:bodyDiv w:val="1"/>
      <w:marLeft w:val="0"/>
      <w:marRight w:val="0"/>
      <w:marTop w:val="0"/>
      <w:marBottom w:val="0"/>
      <w:divBdr>
        <w:top w:val="none" w:sz="0" w:space="0" w:color="auto"/>
        <w:left w:val="none" w:sz="0" w:space="0" w:color="auto"/>
        <w:bottom w:val="none" w:sz="0" w:space="0" w:color="auto"/>
        <w:right w:val="none" w:sz="0" w:space="0" w:color="auto"/>
      </w:divBdr>
    </w:div>
    <w:div w:id="716666117">
      <w:bodyDiv w:val="1"/>
      <w:marLeft w:val="0"/>
      <w:marRight w:val="0"/>
      <w:marTop w:val="0"/>
      <w:marBottom w:val="0"/>
      <w:divBdr>
        <w:top w:val="none" w:sz="0" w:space="0" w:color="auto"/>
        <w:left w:val="none" w:sz="0" w:space="0" w:color="auto"/>
        <w:bottom w:val="none" w:sz="0" w:space="0" w:color="auto"/>
        <w:right w:val="none" w:sz="0" w:space="0" w:color="auto"/>
      </w:divBdr>
    </w:div>
    <w:div w:id="716972142">
      <w:bodyDiv w:val="1"/>
      <w:marLeft w:val="0"/>
      <w:marRight w:val="0"/>
      <w:marTop w:val="0"/>
      <w:marBottom w:val="0"/>
      <w:divBdr>
        <w:top w:val="none" w:sz="0" w:space="0" w:color="auto"/>
        <w:left w:val="none" w:sz="0" w:space="0" w:color="auto"/>
        <w:bottom w:val="none" w:sz="0" w:space="0" w:color="auto"/>
        <w:right w:val="none" w:sz="0" w:space="0" w:color="auto"/>
      </w:divBdr>
    </w:div>
    <w:div w:id="718629365">
      <w:bodyDiv w:val="1"/>
      <w:marLeft w:val="0"/>
      <w:marRight w:val="0"/>
      <w:marTop w:val="0"/>
      <w:marBottom w:val="0"/>
      <w:divBdr>
        <w:top w:val="none" w:sz="0" w:space="0" w:color="auto"/>
        <w:left w:val="none" w:sz="0" w:space="0" w:color="auto"/>
        <w:bottom w:val="none" w:sz="0" w:space="0" w:color="auto"/>
        <w:right w:val="none" w:sz="0" w:space="0" w:color="auto"/>
      </w:divBdr>
    </w:div>
    <w:div w:id="718824335">
      <w:bodyDiv w:val="1"/>
      <w:marLeft w:val="0"/>
      <w:marRight w:val="0"/>
      <w:marTop w:val="0"/>
      <w:marBottom w:val="0"/>
      <w:divBdr>
        <w:top w:val="none" w:sz="0" w:space="0" w:color="auto"/>
        <w:left w:val="none" w:sz="0" w:space="0" w:color="auto"/>
        <w:bottom w:val="none" w:sz="0" w:space="0" w:color="auto"/>
        <w:right w:val="none" w:sz="0" w:space="0" w:color="auto"/>
      </w:divBdr>
    </w:div>
    <w:div w:id="719742705">
      <w:bodyDiv w:val="1"/>
      <w:marLeft w:val="0"/>
      <w:marRight w:val="0"/>
      <w:marTop w:val="0"/>
      <w:marBottom w:val="0"/>
      <w:divBdr>
        <w:top w:val="none" w:sz="0" w:space="0" w:color="auto"/>
        <w:left w:val="none" w:sz="0" w:space="0" w:color="auto"/>
        <w:bottom w:val="none" w:sz="0" w:space="0" w:color="auto"/>
        <w:right w:val="none" w:sz="0" w:space="0" w:color="auto"/>
      </w:divBdr>
    </w:div>
    <w:div w:id="720056909">
      <w:bodyDiv w:val="1"/>
      <w:marLeft w:val="0"/>
      <w:marRight w:val="0"/>
      <w:marTop w:val="0"/>
      <w:marBottom w:val="0"/>
      <w:divBdr>
        <w:top w:val="none" w:sz="0" w:space="0" w:color="auto"/>
        <w:left w:val="none" w:sz="0" w:space="0" w:color="auto"/>
        <w:bottom w:val="none" w:sz="0" w:space="0" w:color="auto"/>
        <w:right w:val="none" w:sz="0" w:space="0" w:color="auto"/>
      </w:divBdr>
    </w:div>
    <w:div w:id="721058275">
      <w:bodyDiv w:val="1"/>
      <w:marLeft w:val="0"/>
      <w:marRight w:val="0"/>
      <w:marTop w:val="0"/>
      <w:marBottom w:val="0"/>
      <w:divBdr>
        <w:top w:val="none" w:sz="0" w:space="0" w:color="auto"/>
        <w:left w:val="none" w:sz="0" w:space="0" w:color="auto"/>
        <w:bottom w:val="none" w:sz="0" w:space="0" w:color="auto"/>
        <w:right w:val="none" w:sz="0" w:space="0" w:color="auto"/>
      </w:divBdr>
    </w:div>
    <w:div w:id="722682763">
      <w:bodyDiv w:val="1"/>
      <w:marLeft w:val="0"/>
      <w:marRight w:val="0"/>
      <w:marTop w:val="0"/>
      <w:marBottom w:val="0"/>
      <w:divBdr>
        <w:top w:val="none" w:sz="0" w:space="0" w:color="auto"/>
        <w:left w:val="none" w:sz="0" w:space="0" w:color="auto"/>
        <w:bottom w:val="none" w:sz="0" w:space="0" w:color="auto"/>
        <w:right w:val="none" w:sz="0" w:space="0" w:color="auto"/>
      </w:divBdr>
    </w:div>
    <w:div w:id="723528188">
      <w:bodyDiv w:val="1"/>
      <w:marLeft w:val="0"/>
      <w:marRight w:val="0"/>
      <w:marTop w:val="0"/>
      <w:marBottom w:val="0"/>
      <w:divBdr>
        <w:top w:val="none" w:sz="0" w:space="0" w:color="auto"/>
        <w:left w:val="none" w:sz="0" w:space="0" w:color="auto"/>
        <w:bottom w:val="none" w:sz="0" w:space="0" w:color="auto"/>
        <w:right w:val="none" w:sz="0" w:space="0" w:color="auto"/>
      </w:divBdr>
    </w:div>
    <w:div w:id="726952970">
      <w:bodyDiv w:val="1"/>
      <w:marLeft w:val="0"/>
      <w:marRight w:val="0"/>
      <w:marTop w:val="0"/>
      <w:marBottom w:val="0"/>
      <w:divBdr>
        <w:top w:val="none" w:sz="0" w:space="0" w:color="auto"/>
        <w:left w:val="none" w:sz="0" w:space="0" w:color="auto"/>
        <w:bottom w:val="none" w:sz="0" w:space="0" w:color="auto"/>
        <w:right w:val="none" w:sz="0" w:space="0" w:color="auto"/>
      </w:divBdr>
    </w:div>
    <w:div w:id="728764914">
      <w:bodyDiv w:val="1"/>
      <w:marLeft w:val="0"/>
      <w:marRight w:val="0"/>
      <w:marTop w:val="0"/>
      <w:marBottom w:val="0"/>
      <w:divBdr>
        <w:top w:val="none" w:sz="0" w:space="0" w:color="auto"/>
        <w:left w:val="none" w:sz="0" w:space="0" w:color="auto"/>
        <w:bottom w:val="none" w:sz="0" w:space="0" w:color="auto"/>
        <w:right w:val="none" w:sz="0" w:space="0" w:color="auto"/>
      </w:divBdr>
    </w:div>
    <w:div w:id="728918340">
      <w:bodyDiv w:val="1"/>
      <w:marLeft w:val="0"/>
      <w:marRight w:val="0"/>
      <w:marTop w:val="0"/>
      <w:marBottom w:val="0"/>
      <w:divBdr>
        <w:top w:val="none" w:sz="0" w:space="0" w:color="auto"/>
        <w:left w:val="none" w:sz="0" w:space="0" w:color="auto"/>
        <w:bottom w:val="none" w:sz="0" w:space="0" w:color="auto"/>
        <w:right w:val="none" w:sz="0" w:space="0" w:color="auto"/>
      </w:divBdr>
    </w:div>
    <w:div w:id="730467436">
      <w:bodyDiv w:val="1"/>
      <w:marLeft w:val="0"/>
      <w:marRight w:val="0"/>
      <w:marTop w:val="0"/>
      <w:marBottom w:val="0"/>
      <w:divBdr>
        <w:top w:val="none" w:sz="0" w:space="0" w:color="auto"/>
        <w:left w:val="none" w:sz="0" w:space="0" w:color="auto"/>
        <w:bottom w:val="none" w:sz="0" w:space="0" w:color="auto"/>
        <w:right w:val="none" w:sz="0" w:space="0" w:color="auto"/>
      </w:divBdr>
    </w:div>
    <w:div w:id="732124869">
      <w:bodyDiv w:val="1"/>
      <w:marLeft w:val="0"/>
      <w:marRight w:val="0"/>
      <w:marTop w:val="0"/>
      <w:marBottom w:val="0"/>
      <w:divBdr>
        <w:top w:val="none" w:sz="0" w:space="0" w:color="auto"/>
        <w:left w:val="none" w:sz="0" w:space="0" w:color="auto"/>
        <w:bottom w:val="none" w:sz="0" w:space="0" w:color="auto"/>
        <w:right w:val="none" w:sz="0" w:space="0" w:color="auto"/>
      </w:divBdr>
    </w:div>
    <w:div w:id="732583953">
      <w:bodyDiv w:val="1"/>
      <w:marLeft w:val="0"/>
      <w:marRight w:val="0"/>
      <w:marTop w:val="0"/>
      <w:marBottom w:val="0"/>
      <w:divBdr>
        <w:top w:val="none" w:sz="0" w:space="0" w:color="auto"/>
        <w:left w:val="none" w:sz="0" w:space="0" w:color="auto"/>
        <w:bottom w:val="none" w:sz="0" w:space="0" w:color="auto"/>
        <w:right w:val="none" w:sz="0" w:space="0" w:color="auto"/>
      </w:divBdr>
    </w:div>
    <w:div w:id="736055238">
      <w:bodyDiv w:val="1"/>
      <w:marLeft w:val="0"/>
      <w:marRight w:val="0"/>
      <w:marTop w:val="0"/>
      <w:marBottom w:val="0"/>
      <w:divBdr>
        <w:top w:val="none" w:sz="0" w:space="0" w:color="auto"/>
        <w:left w:val="none" w:sz="0" w:space="0" w:color="auto"/>
        <w:bottom w:val="none" w:sz="0" w:space="0" w:color="auto"/>
        <w:right w:val="none" w:sz="0" w:space="0" w:color="auto"/>
      </w:divBdr>
    </w:div>
    <w:div w:id="736126441">
      <w:bodyDiv w:val="1"/>
      <w:marLeft w:val="0"/>
      <w:marRight w:val="0"/>
      <w:marTop w:val="0"/>
      <w:marBottom w:val="0"/>
      <w:divBdr>
        <w:top w:val="none" w:sz="0" w:space="0" w:color="auto"/>
        <w:left w:val="none" w:sz="0" w:space="0" w:color="auto"/>
        <w:bottom w:val="none" w:sz="0" w:space="0" w:color="auto"/>
        <w:right w:val="none" w:sz="0" w:space="0" w:color="auto"/>
      </w:divBdr>
    </w:div>
    <w:div w:id="736634445">
      <w:bodyDiv w:val="1"/>
      <w:marLeft w:val="0"/>
      <w:marRight w:val="0"/>
      <w:marTop w:val="0"/>
      <w:marBottom w:val="0"/>
      <w:divBdr>
        <w:top w:val="none" w:sz="0" w:space="0" w:color="auto"/>
        <w:left w:val="none" w:sz="0" w:space="0" w:color="auto"/>
        <w:bottom w:val="none" w:sz="0" w:space="0" w:color="auto"/>
        <w:right w:val="none" w:sz="0" w:space="0" w:color="auto"/>
      </w:divBdr>
    </w:div>
    <w:div w:id="739060485">
      <w:bodyDiv w:val="1"/>
      <w:marLeft w:val="0"/>
      <w:marRight w:val="0"/>
      <w:marTop w:val="0"/>
      <w:marBottom w:val="0"/>
      <w:divBdr>
        <w:top w:val="none" w:sz="0" w:space="0" w:color="auto"/>
        <w:left w:val="none" w:sz="0" w:space="0" w:color="auto"/>
        <w:bottom w:val="none" w:sz="0" w:space="0" w:color="auto"/>
        <w:right w:val="none" w:sz="0" w:space="0" w:color="auto"/>
      </w:divBdr>
    </w:div>
    <w:div w:id="740254463">
      <w:bodyDiv w:val="1"/>
      <w:marLeft w:val="0"/>
      <w:marRight w:val="0"/>
      <w:marTop w:val="0"/>
      <w:marBottom w:val="0"/>
      <w:divBdr>
        <w:top w:val="none" w:sz="0" w:space="0" w:color="auto"/>
        <w:left w:val="none" w:sz="0" w:space="0" w:color="auto"/>
        <w:bottom w:val="none" w:sz="0" w:space="0" w:color="auto"/>
        <w:right w:val="none" w:sz="0" w:space="0" w:color="auto"/>
      </w:divBdr>
    </w:div>
    <w:div w:id="740522804">
      <w:bodyDiv w:val="1"/>
      <w:marLeft w:val="0"/>
      <w:marRight w:val="0"/>
      <w:marTop w:val="0"/>
      <w:marBottom w:val="0"/>
      <w:divBdr>
        <w:top w:val="none" w:sz="0" w:space="0" w:color="auto"/>
        <w:left w:val="none" w:sz="0" w:space="0" w:color="auto"/>
        <w:bottom w:val="none" w:sz="0" w:space="0" w:color="auto"/>
        <w:right w:val="none" w:sz="0" w:space="0" w:color="auto"/>
      </w:divBdr>
    </w:div>
    <w:div w:id="743841392">
      <w:bodyDiv w:val="1"/>
      <w:marLeft w:val="0"/>
      <w:marRight w:val="0"/>
      <w:marTop w:val="0"/>
      <w:marBottom w:val="0"/>
      <w:divBdr>
        <w:top w:val="none" w:sz="0" w:space="0" w:color="auto"/>
        <w:left w:val="none" w:sz="0" w:space="0" w:color="auto"/>
        <w:bottom w:val="none" w:sz="0" w:space="0" w:color="auto"/>
        <w:right w:val="none" w:sz="0" w:space="0" w:color="auto"/>
      </w:divBdr>
    </w:div>
    <w:div w:id="743986327">
      <w:bodyDiv w:val="1"/>
      <w:marLeft w:val="0"/>
      <w:marRight w:val="0"/>
      <w:marTop w:val="0"/>
      <w:marBottom w:val="0"/>
      <w:divBdr>
        <w:top w:val="none" w:sz="0" w:space="0" w:color="auto"/>
        <w:left w:val="none" w:sz="0" w:space="0" w:color="auto"/>
        <w:bottom w:val="none" w:sz="0" w:space="0" w:color="auto"/>
        <w:right w:val="none" w:sz="0" w:space="0" w:color="auto"/>
      </w:divBdr>
    </w:div>
    <w:div w:id="744302298">
      <w:bodyDiv w:val="1"/>
      <w:marLeft w:val="0"/>
      <w:marRight w:val="0"/>
      <w:marTop w:val="0"/>
      <w:marBottom w:val="0"/>
      <w:divBdr>
        <w:top w:val="none" w:sz="0" w:space="0" w:color="auto"/>
        <w:left w:val="none" w:sz="0" w:space="0" w:color="auto"/>
        <w:bottom w:val="none" w:sz="0" w:space="0" w:color="auto"/>
        <w:right w:val="none" w:sz="0" w:space="0" w:color="auto"/>
      </w:divBdr>
    </w:div>
    <w:div w:id="745877663">
      <w:bodyDiv w:val="1"/>
      <w:marLeft w:val="0"/>
      <w:marRight w:val="0"/>
      <w:marTop w:val="0"/>
      <w:marBottom w:val="0"/>
      <w:divBdr>
        <w:top w:val="none" w:sz="0" w:space="0" w:color="auto"/>
        <w:left w:val="none" w:sz="0" w:space="0" w:color="auto"/>
        <w:bottom w:val="none" w:sz="0" w:space="0" w:color="auto"/>
        <w:right w:val="none" w:sz="0" w:space="0" w:color="auto"/>
      </w:divBdr>
    </w:div>
    <w:div w:id="747113556">
      <w:bodyDiv w:val="1"/>
      <w:marLeft w:val="0"/>
      <w:marRight w:val="0"/>
      <w:marTop w:val="0"/>
      <w:marBottom w:val="0"/>
      <w:divBdr>
        <w:top w:val="none" w:sz="0" w:space="0" w:color="auto"/>
        <w:left w:val="none" w:sz="0" w:space="0" w:color="auto"/>
        <w:bottom w:val="none" w:sz="0" w:space="0" w:color="auto"/>
        <w:right w:val="none" w:sz="0" w:space="0" w:color="auto"/>
      </w:divBdr>
    </w:div>
    <w:div w:id="748117760">
      <w:bodyDiv w:val="1"/>
      <w:marLeft w:val="0"/>
      <w:marRight w:val="0"/>
      <w:marTop w:val="0"/>
      <w:marBottom w:val="0"/>
      <w:divBdr>
        <w:top w:val="none" w:sz="0" w:space="0" w:color="auto"/>
        <w:left w:val="none" w:sz="0" w:space="0" w:color="auto"/>
        <w:bottom w:val="none" w:sz="0" w:space="0" w:color="auto"/>
        <w:right w:val="none" w:sz="0" w:space="0" w:color="auto"/>
      </w:divBdr>
    </w:div>
    <w:div w:id="749815055">
      <w:bodyDiv w:val="1"/>
      <w:marLeft w:val="0"/>
      <w:marRight w:val="0"/>
      <w:marTop w:val="0"/>
      <w:marBottom w:val="0"/>
      <w:divBdr>
        <w:top w:val="none" w:sz="0" w:space="0" w:color="auto"/>
        <w:left w:val="none" w:sz="0" w:space="0" w:color="auto"/>
        <w:bottom w:val="none" w:sz="0" w:space="0" w:color="auto"/>
        <w:right w:val="none" w:sz="0" w:space="0" w:color="auto"/>
      </w:divBdr>
    </w:div>
    <w:div w:id="750663140">
      <w:bodyDiv w:val="1"/>
      <w:marLeft w:val="0"/>
      <w:marRight w:val="0"/>
      <w:marTop w:val="0"/>
      <w:marBottom w:val="0"/>
      <w:divBdr>
        <w:top w:val="none" w:sz="0" w:space="0" w:color="auto"/>
        <w:left w:val="none" w:sz="0" w:space="0" w:color="auto"/>
        <w:bottom w:val="none" w:sz="0" w:space="0" w:color="auto"/>
        <w:right w:val="none" w:sz="0" w:space="0" w:color="auto"/>
      </w:divBdr>
    </w:div>
    <w:div w:id="752819045">
      <w:bodyDiv w:val="1"/>
      <w:marLeft w:val="0"/>
      <w:marRight w:val="0"/>
      <w:marTop w:val="0"/>
      <w:marBottom w:val="0"/>
      <w:divBdr>
        <w:top w:val="none" w:sz="0" w:space="0" w:color="auto"/>
        <w:left w:val="none" w:sz="0" w:space="0" w:color="auto"/>
        <w:bottom w:val="none" w:sz="0" w:space="0" w:color="auto"/>
        <w:right w:val="none" w:sz="0" w:space="0" w:color="auto"/>
      </w:divBdr>
    </w:div>
    <w:div w:id="753820775">
      <w:bodyDiv w:val="1"/>
      <w:marLeft w:val="0"/>
      <w:marRight w:val="0"/>
      <w:marTop w:val="0"/>
      <w:marBottom w:val="0"/>
      <w:divBdr>
        <w:top w:val="none" w:sz="0" w:space="0" w:color="auto"/>
        <w:left w:val="none" w:sz="0" w:space="0" w:color="auto"/>
        <w:bottom w:val="none" w:sz="0" w:space="0" w:color="auto"/>
        <w:right w:val="none" w:sz="0" w:space="0" w:color="auto"/>
      </w:divBdr>
    </w:div>
    <w:div w:id="754981554">
      <w:bodyDiv w:val="1"/>
      <w:marLeft w:val="0"/>
      <w:marRight w:val="0"/>
      <w:marTop w:val="0"/>
      <w:marBottom w:val="0"/>
      <w:divBdr>
        <w:top w:val="none" w:sz="0" w:space="0" w:color="auto"/>
        <w:left w:val="none" w:sz="0" w:space="0" w:color="auto"/>
        <w:bottom w:val="none" w:sz="0" w:space="0" w:color="auto"/>
        <w:right w:val="none" w:sz="0" w:space="0" w:color="auto"/>
      </w:divBdr>
    </w:div>
    <w:div w:id="755127715">
      <w:bodyDiv w:val="1"/>
      <w:marLeft w:val="0"/>
      <w:marRight w:val="0"/>
      <w:marTop w:val="0"/>
      <w:marBottom w:val="0"/>
      <w:divBdr>
        <w:top w:val="none" w:sz="0" w:space="0" w:color="auto"/>
        <w:left w:val="none" w:sz="0" w:space="0" w:color="auto"/>
        <w:bottom w:val="none" w:sz="0" w:space="0" w:color="auto"/>
        <w:right w:val="none" w:sz="0" w:space="0" w:color="auto"/>
      </w:divBdr>
    </w:div>
    <w:div w:id="756483990">
      <w:bodyDiv w:val="1"/>
      <w:marLeft w:val="0"/>
      <w:marRight w:val="0"/>
      <w:marTop w:val="0"/>
      <w:marBottom w:val="0"/>
      <w:divBdr>
        <w:top w:val="none" w:sz="0" w:space="0" w:color="auto"/>
        <w:left w:val="none" w:sz="0" w:space="0" w:color="auto"/>
        <w:bottom w:val="none" w:sz="0" w:space="0" w:color="auto"/>
        <w:right w:val="none" w:sz="0" w:space="0" w:color="auto"/>
      </w:divBdr>
    </w:div>
    <w:div w:id="758212239">
      <w:bodyDiv w:val="1"/>
      <w:marLeft w:val="0"/>
      <w:marRight w:val="0"/>
      <w:marTop w:val="0"/>
      <w:marBottom w:val="0"/>
      <w:divBdr>
        <w:top w:val="none" w:sz="0" w:space="0" w:color="auto"/>
        <w:left w:val="none" w:sz="0" w:space="0" w:color="auto"/>
        <w:bottom w:val="none" w:sz="0" w:space="0" w:color="auto"/>
        <w:right w:val="none" w:sz="0" w:space="0" w:color="auto"/>
      </w:divBdr>
    </w:div>
    <w:div w:id="759913834">
      <w:bodyDiv w:val="1"/>
      <w:marLeft w:val="0"/>
      <w:marRight w:val="0"/>
      <w:marTop w:val="0"/>
      <w:marBottom w:val="0"/>
      <w:divBdr>
        <w:top w:val="none" w:sz="0" w:space="0" w:color="auto"/>
        <w:left w:val="none" w:sz="0" w:space="0" w:color="auto"/>
        <w:bottom w:val="none" w:sz="0" w:space="0" w:color="auto"/>
        <w:right w:val="none" w:sz="0" w:space="0" w:color="auto"/>
      </w:divBdr>
    </w:div>
    <w:div w:id="760756977">
      <w:bodyDiv w:val="1"/>
      <w:marLeft w:val="0"/>
      <w:marRight w:val="0"/>
      <w:marTop w:val="0"/>
      <w:marBottom w:val="0"/>
      <w:divBdr>
        <w:top w:val="none" w:sz="0" w:space="0" w:color="auto"/>
        <w:left w:val="none" w:sz="0" w:space="0" w:color="auto"/>
        <w:bottom w:val="none" w:sz="0" w:space="0" w:color="auto"/>
        <w:right w:val="none" w:sz="0" w:space="0" w:color="auto"/>
      </w:divBdr>
    </w:div>
    <w:div w:id="761880298">
      <w:bodyDiv w:val="1"/>
      <w:marLeft w:val="0"/>
      <w:marRight w:val="0"/>
      <w:marTop w:val="0"/>
      <w:marBottom w:val="0"/>
      <w:divBdr>
        <w:top w:val="none" w:sz="0" w:space="0" w:color="auto"/>
        <w:left w:val="none" w:sz="0" w:space="0" w:color="auto"/>
        <w:bottom w:val="none" w:sz="0" w:space="0" w:color="auto"/>
        <w:right w:val="none" w:sz="0" w:space="0" w:color="auto"/>
      </w:divBdr>
    </w:div>
    <w:div w:id="763913308">
      <w:bodyDiv w:val="1"/>
      <w:marLeft w:val="0"/>
      <w:marRight w:val="0"/>
      <w:marTop w:val="0"/>
      <w:marBottom w:val="0"/>
      <w:divBdr>
        <w:top w:val="none" w:sz="0" w:space="0" w:color="auto"/>
        <w:left w:val="none" w:sz="0" w:space="0" w:color="auto"/>
        <w:bottom w:val="none" w:sz="0" w:space="0" w:color="auto"/>
        <w:right w:val="none" w:sz="0" w:space="0" w:color="auto"/>
      </w:divBdr>
    </w:div>
    <w:div w:id="765273548">
      <w:bodyDiv w:val="1"/>
      <w:marLeft w:val="0"/>
      <w:marRight w:val="0"/>
      <w:marTop w:val="0"/>
      <w:marBottom w:val="0"/>
      <w:divBdr>
        <w:top w:val="none" w:sz="0" w:space="0" w:color="auto"/>
        <w:left w:val="none" w:sz="0" w:space="0" w:color="auto"/>
        <w:bottom w:val="none" w:sz="0" w:space="0" w:color="auto"/>
        <w:right w:val="none" w:sz="0" w:space="0" w:color="auto"/>
      </w:divBdr>
    </w:div>
    <w:div w:id="766119787">
      <w:bodyDiv w:val="1"/>
      <w:marLeft w:val="0"/>
      <w:marRight w:val="0"/>
      <w:marTop w:val="0"/>
      <w:marBottom w:val="0"/>
      <w:divBdr>
        <w:top w:val="none" w:sz="0" w:space="0" w:color="auto"/>
        <w:left w:val="none" w:sz="0" w:space="0" w:color="auto"/>
        <w:bottom w:val="none" w:sz="0" w:space="0" w:color="auto"/>
        <w:right w:val="none" w:sz="0" w:space="0" w:color="auto"/>
      </w:divBdr>
    </w:div>
    <w:div w:id="766659971">
      <w:bodyDiv w:val="1"/>
      <w:marLeft w:val="0"/>
      <w:marRight w:val="0"/>
      <w:marTop w:val="0"/>
      <w:marBottom w:val="0"/>
      <w:divBdr>
        <w:top w:val="none" w:sz="0" w:space="0" w:color="auto"/>
        <w:left w:val="none" w:sz="0" w:space="0" w:color="auto"/>
        <w:bottom w:val="none" w:sz="0" w:space="0" w:color="auto"/>
        <w:right w:val="none" w:sz="0" w:space="0" w:color="auto"/>
      </w:divBdr>
    </w:div>
    <w:div w:id="767889752">
      <w:bodyDiv w:val="1"/>
      <w:marLeft w:val="0"/>
      <w:marRight w:val="0"/>
      <w:marTop w:val="0"/>
      <w:marBottom w:val="0"/>
      <w:divBdr>
        <w:top w:val="none" w:sz="0" w:space="0" w:color="auto"/>
        <w:left w:val="none" w:sz="0" w:space="0" w:color="auto"/>
        <w:bottom w:val="none" w:sz="0" w:space="0" w:color="auto"/>
        <w:right w:val="none" w:sz="0" w:space="0" w:color="auto"/>
      </w:divBdr>
    </w:div>
    <w:div w:id="768434173">
      <w:bodyDiv w:val="1"/>
      <w:marLeft w:val="0"/>
      <w:marRight w:val="0"/>
      <w:marTop w:val="0"/>
      <w:marBottom w:val="0"/>
      <w:divBdr>
        <w:top w:val="none" w:sz="0" w:space="0" w:color="auto"/>
        <w:left w:val="none" w:sz="0" w:space="0" w:color="auto"/>
        <w:bottom w:val="none" w:sz="0" w:space="0" w:color="auto"/>
        <w:right w:val="none" w:sz="0" w:space="0" w:color="auto"/>
      </w:divBdr>
    </w:div>
    <w:div w:id="768622763">
      <w:bodyDiv w:val="1"/>
      <w:marLeft w:val="0"/>
      <w:marRight w:val="0"/>
      <w:marTop w:val="0"/>
      <w:marBottom w:val="0"/>
      <w:divBdr>
        <w:top w:val="none" w:sz="0" w:space="0" w:color="auto"/>
        <w:left w:val="none" w:sz="0" w:space="0" w:color="auto"/>
        <w:bottom w:val="none" w:sz="0" w:space="0" w:color="auto"/>
        <w:right w:val="none" w:sz="0" w:space="0" w:color="auto"/>
      </w:divBdr>
    </w:div>
    <w:div w:id="769199741">
      <w:bodyDiv w:val="1"/>
      <w:marLeft w:val="0"/>
      <w:marRight w:val="0"/>
      <w:marTop w:val="0"/>
      <w:marBottom w:val="0"/>
      <w:divBdr>
        <w:top w:val="none" w:sz="0" w:space="0" w:color="auto"/>
        <w:left w:val="none" w:sz="0" w:space="0" w:color="auto"/>
        <w:bottom w:val="none" w:sz="0" w:space="0" w:color="auto"/>
        <w:right w:val="none" w:sz="0" w:space="0" w:color="auto"/>
      </w:divBdr>
    </w:div>
    <w:div w:id="769393794">
      <w:bodyDiv w:val="1"/>
      <w:marLeft w:val="0"/>
      <w:marRight w:val="0"/>
      <w:marTop w:val="0"/>
      <w:marBottom w:val="0"/>
      <w:divBdr>
        <w:top w:val="none" w:sz="0" w:space="0" w:color="auto"/>
        <w:left w:val="none" w:sz="0" w:space="0" w:color="auto"/>
        <w:bottom w:val="none" w:sz="0" w:space="0" w:color="auto"/>
        <w:right w:val="none" w:sz="0" w:space="0" w:color="auto"/>
      </w:divBdr>
    </w:div>
    <w:div w:id="770394585">
      <w:bodyDiv w:val="1"/>
      <w:marLeft w:val="0"/>
      <w:marRight w:val="0"/>
      <w:marTop w:val="0"/>
      <w:marBottom w:val="0"/>
      <w:divBdr>
        <w:top w:val="none" w:sz="0" w:space="0" w:color="auto"/>
        <w:left w:val="none" w:sz="0" w:space="0" w:color="auto"/>
        <w:bottom w:val="none" w:sz="0" w:space="0" w:color="auto"/>
        <w:right w:val="none" w:sz="0" w:space="0" w:color="auto"/>
      </w:divBdr>
    </w:div>
    <w:div w:id="771239921">
      <w:bodyDiv w:val="1"/>
      <w:marLeft w:val="0"/>
      <w:marRight w:val="0"/>
      <w:marTop w:val="0"/>
      <w:marBottom w:val="0"/>
      <w:divBdr>
        <w:top w:val="none" w:sz="0" w:space="0" w:color="auto"/>
        <w:left w:val="none" w:sz="0" w:space="0" w:color="auto"/>
        <w:bottom w:val="none" w:sz="0" w:space="0" w:color="auto"/>
        <w:right w:val="none" w:sz="0" w:space="0" w:color="auto"/>
      </w:divBdr>
    </w:div>
    <w:div w:id="773087712">
      <w:bodyDiv w:val="1"/>
      <w:marLeft w:val="0"/>
      <w:marRight w:val="0"/>
      <w:marTop w:val="0"/>
      <w:marBottom w:val="0"/>
      <w:divBdr>
        <w:top w:val="none" w:sz="0" w:space="0" w:color="auto"/>
        <w:left w:val="none" w:sz="0" w:space="0" w:color="auto"/>
        <w:bottom w:val="none" w:sz="0" w:space="0" w:color="auto"/>
        <w:right w:val="none" w:sz="0" w:space="0" w:color="auto"/>
      </w:divBdr>
    </w:div>
    <w:div w:id="777138239">
      <w:bodyDiv w:val="1"/>
      <w:marLeft w:val="0"/>
      <w:marRight w:val="0"/>
      <w:marTop w:val="0"/>
      <w:marBottom w:val="0"/>
      <w:divBdr>
        <w:top w:val="none" w:sz="0" w:space="0" w:color="auto"/>
        <w:left w:val="none" w:sz="0" w:space="0" w:color="auto"/>
        <w:bottom w:val="none" w:sz="0" w:space="0" w:color="auto"/>
        <w:right w:val="none" w:sz="0" w:space="0" w:color="auto"/>
      </w:divBdr>
    </w:div>
    <w:div w:id="778109928">
      <w:bodyDiv w:val="1"/>
      <w:marLeft w:val="0"/>
      <w:marRight w:val="0"/>
      <w:marTop w:val="0"/>
      <w:marBottom w:val="0"/>
      <w:divBdr>
        <w:top w:val="none" w:sz="0" w:space="0" w:color="auto"/>
        <w:left w:val="none" w:sz="0" w:space="0" w:color="auto"/>
        <w:bottom w:val="none" w:sz="0" w:space="0" w:color="auto"/>
        <w:right w:val="none" w:sz="0" w:space="0" w:color="auto"/>
      </w:divBdr>
    </w:div>
    <w:div w:id="780489469">
      <w:bodyDiv w:val="1"/>
      <w:marLeft w:val="0"/>
      <w:marRight w:val="0"/>
      <w:marTop w:val="0"/>
      <w:marBottom w:val="0"/>
      <w:divBdr>
        <w:top w:val="none" w:sz="0" w:space="0" w:color="auto"/>
        <w:left w:val="none" w:sz="0" w:space="0" w:color="auto"/>
        <w:bottom w:val="none" w:sz="0" w:space="0" w:color="auto"/>
        <w:right w:val="none" w:sz="0" w:space="0" w:color="auto"/>
      </w:divBdr>
    </w:div>
    <w:div w:id="780951035">
      <w:bodyDiv w:val="1"/>
      <w:marLeft w:val="0"/>
      <w:marRight w:val="0"/>
      <w:marTop w:val="0"/>
      <w:marBottom w:val="0"/>
      <w:divBdr>
        <w:top w:val="none" w:sz="0" w:space="0" w:color="auto"/>
        <w:left w:val="none" w:sz="0" w:space="0" w:color="auto"/>
        <w:bottom w:val="none" w:sz="0" w:space="0" w:color="auto"/>
        <w:right w:val="none" w:sz="0" w:space="0" w:color="auto"/>
      </w:divBdr>
    </w:div>
    <w:div w:id="781336658">
      <w:bodyDiv w:val="1"/>
      <w:marLeft w:val="0"/>
      <w:marRight w:val="0"/>
      <w:marTop w:val="0"/>
      <w:marBottom w:val="0"/>
      <w:divBdr>
        <w:top w:val="none" w:sz="0" w:space="0" w:color="auto"/>
        <w:left w:val="none" w:sz="0" w:space="0" w:color="auto"/>
        <w:bottom w:val="none" w:sz="0" w:space="0" w:color="auto"/>
        <w:right w:val="none" w:sz="0" w:space="0" w:color="auto"/>
      </w:divBdr>
    </w:div>
    <w:div w:id="781463453">
      <w:bodyDiv w:val="1"/>
      <w:marLeft w:val="0"/>
      <w:marRight w:val="0"/>
      <w:marTop w:val="0"/>
      <w:marBottom w:val="0"/>
      <w:divBdr>
        <w:top w:val="none" w:sz="0" w:space="0" w:color="auto"/>
        <w:left w:val="none" w:sz="0" w:space="0" w:color="auto"/>
        <w:bottom w:val="none" w:sz="0" w:space="0" w:color="auto"/>
        <w:right w:val="none" w:sz="0" w:space="0" w:color="auto"/>
      </w:divBdr>
    </w:div>
    <w:div w:id="781537230">
      <w:bodyDiv w:val="1"/>
      <w:marLeft w:val="0"/>
      <w:marRight w:val="0"/>
      <w:marTop w:val="0"/>
      <w:marBottom w:val="0"/>
      <w:divBdr>
        <w:top w:val="none" w:sz="0" w:space="0" w:color="auto"/>
        <w:left w:val="none" w:sz="0" w:space="0" w:color="auto"/>
        <w:bottom w:val="none" w:sz="0" w:space="0" w:color="auto"/>
        <w:right w:val="none" w:sz="0" w:space="0" w:color="auto"/>
      </w:divBdr>
    </w:div>
    <w:div w:id="781727858">
      <w:bodyDiv w:val="1"/>
      <w:marLeft w:val="0"/>
      <w:marRight w:val="0"/>
      <w:marTop w:val="0"/>
      <w:marBottom w:val="0"/>
      <w:divBdr>
        <w:top w:val="none" w:sz="0" w:space="0" w:color="auto"/>
        <w:left w:val="none" w:sz="0" w:space="0" w:color="auto"/>
        <w:bottom w:val="none" w:sz="0" w:space="0" w:color="auto"/>
        <w:right w:val="none" w:sz="0" w:space="0" w:color="auto"/>
      </w:divBdr>
    </w:div>
    <w:div w:id="783766384">
      <w:bodyDiv w:val="1"/>
      <w:marLeft w:val="0"/>
      <w:marRight w:val="0"/>
      <w:marTop w:val="0"/>
      <w:marBottom w:val="0"/>
      <w:divBdr>
        <w:top w:val="none" w:sz="0" w:space="0" w:color="auto"/>
        <w:left w:val="none" w:sz="0" w:space="0" w:color="auto"/>
        <w:bottom w:val="none" w:sz="0" w:space="0" w:color="auto"/>
        <w:right w:val="none" w:sz="0" w:space="0" w:color="auto"/>
      </w:divBdr>
    </w:div>
    <w:div w:id="784694467">
      <w:bodyDiv w:val="1"/>
      <w:marLeft w:val="0"/>
      <w:marRight w:val="0"/>
      <w:marTop w:val="0"/>
      <w:marBottom w:val="0"/>
      <w:divBdr>
        <w:top w:val="none" w:sz="0" w:space="0" w:color="auto"/>
        <w:left w:val="none" w:sz="0" w:space="0" w:color="auto"/>
        <w:bottom w:val="none" w:sz="0" w:space="0" w:color="auto"/>
        <w:right w:val="none" w:sz="0" w:space="0" w:color="auto"/>
      </w:divBdr>
    </w:div>
    <w:div w:id="785273466">
      <w:bodyDiv w:val="1"/>
      <w:marLeft w:val="0"/>
      <w:marRight w:val="0"/>
      <w:marTop w:val="0"/>
      <w:marBottom w:val="0"/>
      <w:divBdr>
        <w:top w:val="none" w:sz="0" w:space="0" w:color="auto"/>
        <w:left w:val="none" w:sz="0" w:space="0" w:color="auto"/>
        <w:bottom w:val="none" w:sz="0" w:space="0" w:color="auto"/>
        <w:right w:val="none" w:sz="0" w:space="0" w:color="auto"/>
      </w:divBdr>
    </w:div>
    <w:div w:id="785856509">
      <w:bodyDiv w:val="1"/>
      <w:marLeft w:val="0"/>
      <w:marRight w:val="0"/>
      <w:marTop w:val="0"/>
      <w:marBottom w:val="0"/>
      <w:divBdr>
        <w:top w:val="none" w:sz="0" w:space="0" w:color="auto"/>
        <w:left w:val="none" w:sz="0" w:space="0" w:color="auto"/>
        <w:bottom w:val="none" w:sz="0" w:space="0" w:color="auto"/>
        <w:right w:val="none" w:sz="0" w:space="0" w:color="auto"/>
      </w:divBdr>
    </w:div>
    <w:div w:id="786436980">
      <w:bodyDiv w:val="1"/>
      <w:marLeft w:val="0"/>
      <w:marRight w:val="0"/>
      <w:marTop w:val="0"/>
      <w:marBottom w:val="0"/>
      <w:divBdr>
        <w:top w:val="none" w:sz="0" w:space="0" w:color="auto"/>
        <w:left w:val="none" w:sz="0" w:space="0" w:color="auto"/>
        <w:bottom w:val="none" w:sz="0" w:space="0" w:color="auto"/>
        <w:right w:val="none" w:sz="0" w:space="0" w:color="auto"/>
      </w:divBdr>
    </w:div>
    <w:div w:id="787167634">
      <w:bodyDiv w:val="1"/>
      <w:marLeft w:val="0"/>
      <w:marRight w:val="0"/>
      <w:marTop w:val="0"/>
      <w:marBottom w:val="0"/>
      <w:divBdr>
        <w:top w:val="none" w:sz="0" w:space="0" w:color="auto"/>
        <w:left w:val="none" w:sz="0" w:space="0" w:color="auto"/>
        <w:bottom w:val="none" w:sz="0" w:space="0" w:color="auto"/>
        <w:right w:val="none" w:sz="0" w:space="0" w:color="auto"/>
      </w:divBdr>
    </w:div>
    <w:div w:id="787744347">
      <w:bodyDiv w:val="1"/>
      <w:marLeft w:val="0"/>
      <w:marRight w:val="0"/>
      <w:marTop w:val="0"/>
      <w:marBottom w:val="0"/>
      <w:divBdr>
        <w:top w:val="none" w:sz="0" w:space="0" w:color="auto"/>
        <w:left w:val="none" w:sz="0" w:space="0" w:color="auto"/>
        <w:bottom w:val="none" w:sz="0" w:space="0" w:color="auto"/>
        <w:right w:val="none" w:sz="0" w:space="0" w:color="auto"/>
      </w:divBdr>
    </w:div>
    <w:div w:id="787971220">
      <w:bodyDiv w:val="1"/>
      <w:marLeft w:val="0"/>
      <w:marRight w:val="0"/>
      <w:marTop w:val="0"/>
      <w:marBottom w:val="0"/>
      <w:divBdr>
        <w:top w:val="none" w:sz="0" w:space="0" w:color="auto"/>
        <w:left w:val="none" w:sz="0" w:space="0" w:color="auto"/>
        <w:bottom w:val="none" w:sz="0" w:space="0" w:color="auto"/>
        <w:right w:val="none" w:sz="0" w:space="0" w:color="auto"/>
      </w:divBdr>
    </w:div>
    <w:div w:id="788399172">
      <w:bodyDiv w:val="1"/>
      <w:marLeft w:val="0"/>
      <w:marRight w:val="0"/>
      <w:marTop w:val="0"/>
      <w:marBottom w:val="0"/>
      <w:divBdr>
        <w:top w:val="none" w:sz="0" w:space="0" w:color="auto"/>
        <w:left w:val="none" w:sz="0" w:space="0" w:color="auto"/>
        <w:bottom w:val="none" w:sz="0" w:space="0" w:color="auto"/>
        <w:right w:val="none" w:sz="0" w:space="0" w:color="auto"/>
      </w:divBdr>
    </w:div>
    <w:div w:id="788551122">
      <w:bodyDiv w:val="1"/>
      <w:marLeft w:val="0"/>
      <w:marRight w:val="0"/>
      <w:marTop w:val="0"/>
      <w:marBottom w:val="0"/>
      <w:divBdr>
        <w:top w:val="none" w:sz="0" w:space="0" w:color="auto"/>
        <w:left w:val="none" w:sz="0" w:space="0" w:color="auto"/>
        <w:bottom w:val="none" w:sz="0" w:space="0" w:color="auto"/>
        <w:right w:val="none" w:sz="0" w:space="0" w:color="auto"/>
      </w:divBdr>
    </w:div>
    <w:div w:id="789085982">
      <w:bodyDiv w:val="1"/>
      <w:marLeft w:val="0"/>
      <w:marRight w:val="0"/>
      <w:marTop w:val="0"/>
      <w:marBottom w:val="0"/>
      <w:divBdr>
        <w:top w:val="none" w:sz="0" w:space="0" w:color="auto"/>
        <w:left w:val="none" w:sz="0" w:space="0" w:color="auto"/>
        <w:bottom w:val="none" w:sz="0" w:space="0" w:color="auto"/>
        <w:right w:val="none" w:sz="0" w:space="0" w:color="auto"/>
      </w:divBdr>
    </w:div>
    <w:div w:id="789207366">
      <w:bodyDiv w:val="1"/>
      <w:marLeft w:val="0"/>
      <w:marRight w:val="0"/>
      <w:marTop w:val="0"/>
      <w:marBottom w:val="0"/>
      <w:divBdr>
        <w:top w:val="none" w:sz="0" w:space="0" w:color="auto"/>
        <w:left w:val="none" w:sz="0" w:space="0" w:color="auto"/>
        <w:bottom w:val="none" w:sz="0" w:space="0" w:color="auto"/>
        <w:right w:val="none" w:sz="0" w:space="0" w:color="auto"/>
      </w:divBdr>
    </w:div>
    <w:div w:id="789860565">
      <w:bodyDiv w:val="1"/>
      <w:marLeft w:val="0"/>
      <w:marRight w:val="0"/>
      <w:marTop w:val="0"/>
      <w:marBottom w:val="0"/>
      <w:divBdr>
        <w:top w:val="none" w:sz="0" w:space="0" w:color="auto"/>
        <w:left w:val="none" w:sz="0" w:space="0" w:color="auto"/>
        <w:bottom w:val="none" w:sz="0" w:space="0" w:color="auto"/>
        <w:right w:val="none" w:sz="0" w:space="0" w:color="auto"/>
      </w:divBdr>
    </w:div>
    <w:div w:id="791944759">
      <w:bodyDiv w:val="1"/>
      <w:marLeft w:val="0"/>
      <w:marRight w:val="0"/>
      <w:marTop w:val="0"/>
      <w:marBottom w:val="0"/>
      <w:divBdr>
        <w:top w:val="none" w:sz="0" w:space="0" w:color="auto"/>
        <w:left w:val="none" w:sz="0" w:space="0" w:color="auto"/>
        <w:bottom w:val="none" w:sz="0" w:space="0" w:color="auto"/>
        <w:right w:val="none" w:sz="0" w:space="0" w:color="auto"/>
      </w:divBdr>
    </w:div>
    <w:div w:id="792139791">
      <w:bodyDiv w:val="1"/>
      <w:marLeft w:val="0"/>
      <w:marRight w:val="0"/>
      <w:marTop w:val="0"/>
      <w:marBottom w:val="0"/>
      <w:divBdr>
        <w:top w:val="none" w:sz="0" w:space="0" w:color="auto"/>
        <w:left w:val="none" w:sz="0" w:space="0" w:color="auto"/>
        <w:bottom w:val="none" w:sz="0" w:space="0" w:color="auto"/>
        <w:right w:val="none" w:sz="0" w:space="0" w:color="auto"/>
      </w:divBdr>
    </w:div>
    <w:div w:id="792410119">
      <w:bodyDiv w:val="1"/>
      <w:marLeft w:val="0"/>
      <w:marRight w:val="0"/>
      <w:marTop w:val="0"/>
      <w:marBottom w:val="0"/>
      <w:divBdr>
        <w:top w:val="none" w:sz="0" w:space="0" w:color="auto"/>
        <w:left w:val="none" w:sz="0" w:space="0" w:color="auto"/>
        <w:bottom w:val="none" w:sz="0" w:space="0" w:color="auto"/>
        <w:right w:val="none" w:sz="0" w:space="0" w:color="auto"/>
      </w:divBdr>
    </w:div>
    <w:div w:id="793257839">
      <w:bodyDiv w:val="1"/>
      <w:marLeft w:val="0"/>
      <w:marRight w:val="0"/>
      <w:marTop w:val="0"/>
      <w:marBottom w:val="0"/>
      <w:divBdr>
        <w:top w:val="none" w:sz="0" w:space="0" w:color="auto"/>
        <w:left w:val="none" w:sz="0" w:space="0" w:color="auto"/>
        <w:bottom w:val="none" w:sz="0" w:space="0" w:color="auto"/>
        <w:right w:val="none" w:sz="0" w:space="0" w:color="auto"/>
      </w:divBdr>
    </w:div>
    <w:div w:id="794635401">
      <w:bodyDiv w:val="1"/>
      <w:marLeft w:val="0"/>
      <w:marRight w:val="0"/>
      <w:marTop w:val="0"/>
      <w:marBottom w:val="0"/>
      <w:divBdr>
        <w:top w:val="none" w:sz="0" w:space="0" w:color="auto"/>
        <w:left w:val="none" w:sz="0" w:space="0" w:color="auto"/>
        <w:bottom w:val="none" w:sz="0" w:space="0" w:color="auto"/>
        <w:right w:val="none" w:sz="0" w:space="0" w:color="auto"/>
      </w:divBdr>
    </w:div>
    <w:div w:id="794758788">
      <w:bodyDiv w:val="1"/>
      <w:marLeft w:val="0"/>
      <w:marRight w:val="0"/>
      <w:marTop w:val="0"/>
      <w:marBottom w:val="0"/>
      <w:divBdr>
        <w:top w:val="none" w:sz="0" w:space="0" w:color="auto"/>
        <w:left w:val="none" w:sz="0" w:space="0" w:color="auto"/>
        <w:bottom w:val="none" w:sz="0" w:space="0" w:color="auto"/>
        <w:right w:val="none" w:sz="0" w:space="0" w:color="auto"/>
      </w:divBdr>
    </w:div>
    <w:div w:id="798106285">
      <w:bodyDiv w:val="1"/>
      <w:marLeft w:val="0"/>
      <w:marRight w:val="0"/>
      <w:marTop w:val="0"/>
      <w:marBottom w:val="0"/>
      <w:divBdr>
        <w:top w:val="none" w:sz="0" w:space="0" w:color="auto"/>
        <w:left w:val="none" w:sz="0" w:space="0" w:color="auto"/>
        <w:bottom w:val="none" w:sz="0" w:space="0" w:color="auto"/>
        <w:right w:val="none" w:sz="0" w:space="0" w:color="auto"/>
      </w:divBdr>
    </w:div>
    <w:div w:id="798299775">
      <w:bodyDiv w:val="1"/>
      <w:marLeft w:val="0"/>
      <w:marRight w:val="0"/>
      <w:marTop w:val="0"/>
      <w:marBottom w:val="0"/>
      <w:divBdr>
        <w:top w:val="none" w:sz="0" w:space="0" w:color="auto"/>
        <w:left w:val="none" w:sz="0" w:space="0" w:color="auto"/>
        <w:bottom w:val="none" w:sz="0" w:space="0" w:color="auto"/>
        <w:right w:val="none" w:sz="0" w:space="0" w:color="auto"/>
      </w:divBdr>
    </w:div>
    <w:div w:id="798962815">
      <w:bodyDiv w:val="1"/>
      <w:marLeft w:val="0"/>
      <w:marRight w:val="0"/>
      <w:marTop w:val="0"/>
      <w:marBottom w:val="0"/>
      <w:divBdr>
        <w:top w:val="none" w:sz="0" w:space="0" w:color="auto"/>
        <w:left w:val="none" w:sz="0" w:space="0" w:color="auto"/>
        <w:bottom w:val="none" w:sz="0" w:space="0" w:color="auto"/>
        <w:right w:val="none" w:sz="0" w:space="0" w:color="auto"/>
      </w:divBdr>
    </w:div>
    <w:div w:id="800460191">
      <w:bodyDiv w:val="1"/>
      <w:marLeft w:val="0"/>
      <w:marRight w:val="0"/>
      <w:marTop w:val="0"/>
      <w:marBottom w:val="0"/>
      <w:divBdr>
        <w:top w:val="none" w:sz="0" w:space="0" w:color="auto"/>
        <w:left w:val="none" w:sz="0" w:space="0" w:color="auto"/>
        <w:bottom w:val="none" w:sz="0" w:space="0" w:color="auto"/>
        <w:right w:val="none" w:sz="0" w:space="0" w:color="auto"/>
      </w:divBdr>
    </w:div>
    <w:div w:id="801073743">
      <w:bodyDiv w:val="1"/>
      <w:marLeft w:val="0"/>
      <w:marRight w:val="0"/>
      <w:marTop w:val="0"/>
      <w:marBottom w:val="0"/>
      <w:divBdr>
        <w:top w:val="none" w:sz="0" w:space="0" w:color="auto"/>
        <w:left w:val="none" w:sz="0" w:space="0" w:color="auto"/>
        <w:bottom w:val="none" w:sz="0" w:space="0" w:color="auto"/>
        <w:right w:val="none" w:sz="0" w:space="0" w:color="auto"/>
      </w:divBdr>
    </w:div>
    <w:div w:id="801119013">
      <w:bodyDiv w:val="1"/>
      <w:marLeft w:val="0"/>
      <w:marRight w:val="0"/>
      <w:marTop w:val="0"/>
      <w:marBottom w:val="0"/>
      <w:divBdr>
        <w:top w:val="none" w:sz="0" w:space="0" w:color="auto"/>
        <w:left w:val="none" w:sz="0" w:space="0" w:color="auto"/>
        <w:bottom w:val="none" w:sz="0" w:space="0" w:color="auto"/>
        <w:right w:val="none" w:sz="0" w:space="0" w:color="auto"/>
      </w:divBdr>
    </w:div>
    <w:div w:id="801385328">
      <w:bodyDiv w:val="1"/>
      <w:marLeft w:val="0"/>
      <w:marRight w:val="0"/>
      <w:marTop w:val="0"/>
      <w:marBottom w:val="0"/>
      <w:divBdr>
        <w:top w:val="none" w:sz="0" w:space="0" w:color="auto"/>
        <w:left w:val="none" w:sz="0" w:space="0" w:color="auto"/>
        <w:bottom w:val="none" w:sz="0" w:space="0" w:color="auto"/>
        <w:right w:val="none" w:sz="0" w:space="0" w:color="auto"/>
      </w:divBdr>
    </w:div>
    <w:div w:id="802189382">
      <w:bodyDiv w:val="1"/>
      <w:marLeft w:val="0"/>
      <w:marRight w:val="0"/>
      <w:marTop w:val="0"/>
      <w:marBottom w:val="0"/>
      <w:divBdr>
        <w:top w:val="none" w:sz="0" w:space="0" w:color="auto"/>
        <w:left w:val="none" w:sz="0" w:space="0" w:color="auto"/>
        <w:bottom w:val="none" w:sz="0" w:space="0" w:color="auto"/>
        <w:right w:val="none" w:sz="0" w:space="0" w:color="auto"/>
      </w:divBdr>
    </w:div>
    <w:div w:id="803428849">
      <w:bodyDiv w:val="1"/>
      <w:marLeft w:val="0"/>
      <w:marRight w:val="0"/>
      <w:marTop w:val="0"/>
      <w:marBottom w:val="0"/>
      <w:divBdr>
        <w:top w:val="none" w:sz="0" w:space="0" w:color="auto"/>
        <w:left w:val="none" w:sz="0" w:space="0" w:color="auto"/>
        <w:bottom w:val="none" w:sz="0" w:space="0" w:color="auto"/>
        <w:right w:val="none" w:sz="0" w:space="0" w:color="auto"/>
      </w:divBdr>
    </w:div>
    <w:div w:id="804159140">
      <w:bodyDiv w:val="1"/>
      <w:marLeft w:val="0"/>
      <w:marRight w:val="0"/>
      <w:marTop w:val="0"/>
      <w:marBottom w:val="0"/>
      <w:divBdr>
        <w:top w:val="none" w:sz="0" w:space="0" w:color="auto"/>
        <w:left w:val="none" w:sz="0" w:space="0" w:color="auto"/>
        <w:bottom w:val="none" w:sz="0" w:space="0" w:color="auto"/>
        <w:right w:val="none" w:sz="0" w:space="0" w:color="auto"/>
      </w:divBdr>
    </w:div>
    <w:div w:id="804205394">
      <w:bodyDiv w:val="1"/>
      <w:marLeft w:val="0"/>
      <w:marRight w:val="0"/>
      <w:marTop w:val="0"/>
      <w:marBottom w:val="0"/>
      <w:divBdr>
        <w:top w:val="none" w:sz="0" w:space="0" w:color="auto"/>
        <w:left w:val="none" w:sz="0" w:space="0" w:color="auto"/>
        <w:bottom w:val="none" w:sz="0" w:space="0" w:color="auto"/>
        <w:right w:val="none" w:sz="0" w:space="0" w:color="auto"/>
      </w:divBdr>
    </w:div>
    <w:div w:id="805396119">
      <w:bodyDiv w:val="1"/>
      <w:marLeft w:val="0"/>
      <w:marRight w:val="0"/>
      <w:marTop w:val="0"/>
      <w:marBottom w:val="0"/>
      <w:divBdr>
        <w:top w:val="none" w:sz="0" w:space="0" w:color="auto"/>
        <w:left w:val="none" w:sz="0" w:space="0" w:color="auto"/>
        <w:bottom w:val="none" w:sz="0" w:space="0" w:color="auto"/>
        <w:right w:val="none" w:sz="0" w:space="0" w:color="auto"/>
      </w:divBdr>
    </w:div>
    <w:div w:id="805776585">
      <w:bodyDiv w:val="1"/>
      <w:marLeft w:val="0"/>
      <w:marRight w:val="0"/>
      <w:marTop w:val="0"/>
      <w:marBottom w:val="0"/>
      <w:divBdr>
        <w:top w:val="none" w:sz="0" w:space="0" w:color="auto"/>
        <w:left w:val="none" w:sz="0" w:space="0" w:color="auto"/>
        <w:bottom w:val="none" w:sz="0" w:space="0" w:color="auto"/>
        <w:right w:val="none" w:sz="0" w:space="0" w:color="auto"/>
      </w:divBdr>
    </w:div>
    <w:div w:id="806438008">
      <w:bodyDiv w:val="1"/>
      <w:marLeft w:val="0"/>
      <w:marRight w:val="0"/>
      <w:marTop w:val="0"/>
      <w:marBottom w:val="0"/>
      <w:divBdr>
        <w:top w:val="none" w:sz="0" w:space="0" w:color="auto"/>
        <w:left w:val="none" w:sz="0" w:space="0" w:color="auto"/>
        <w:bottom w:val="none" w:sz="0" w:space="0" w:color="auto"/>
        <w:right w:val="none" w:sz="0" w:space="0" w:color="auto"/>
      </w:divBdr>
    </w:div>
    <w:div w:id="807891555">
      <w:bodyDiv w:val="1"/>
      <w:marLeft w:val="0"/>
      <w:marRight w:val="0"/>
      <w:marTop w:val="0"/>
      <w:marBottom w:val="0"/>
      <w:divBdr>
        <w:top w:val="none" w:sz="0" w:space="0" w:color="auto"/>
        <w:left w:val="none" w:sz="0" w:space="0" w:color="auto"/>
        <w:bottom w:val="none" w:sz="0" w:space="0" w:color="auto"/>
        <w:right w:val="none" w:sz="0" w:space="0" w:color="auto"/>
      </w:divBdr>
    </w:div>
    <w:div w:id="808980763">
      <w:bodyDiv w:val="1"/>
      <w:marLeft w:val="0"/>
      <w:marRight w:val="0"/>
      <w:marTop w:val="0"/>
      <w:marBottom w:val="0"/>
      <w:divBdr>
        <w:top w:val="none" w:sz="0" w:space="0" w:color="auto"/>
        <w:left w:val="none" w:sz="0" w:space="0" w:color="auto"/>
        <w:bottom w:val="none" w:sz="0" w:space="0" w:color="auto"/>
        <w:right w:val="none" w:sz="0" w:space="0" w:color="auto"/>
      </w:divBdr>
    </w:div>
    <w:div w:id="809399557">
      <w:bodyDiv w:val="1"/>
      <w:marLeft w:val="0"/>
      <w:marRight w:val="0"/>
      <w:marTop w:val="0"/>
      <w:marBottom w:val="0"/>
      <w:divBdr>
        <w:top w:val="none" w:sz="0" w:space="0" w:color="auto"/>
        <w:left w:val="none" w:sz="0" w:space="0" w:color="auto"/>
        <w:bottom w:val="none" w:sz="0" w:space="0" w:color="auto"/>
        <w:right w:val="none" w:sz="0" w:space="0" w:color="auto"/>
      </w:divBdr>
    </w:div>
    <w:div w:id="809785392">
      <w:bodyDiv w:val="1"/>
      <w:marLeft w:val="0"/>
      <w:marRight w:val="0"/>
      <w:marTop w:val="0"/>
      <w:marBottom w:val="0"/>
      <w:divBdr>
        <w:top w:val="none" w:sz="0" w:space="0" w:color="auto"/>
        <w:left w:val="none" w:sz="0" w:space="0" w:color="auto"/>
        <w:bottom w:val="none" w:sz="0" w:space="0" w:color="auto"/>
        <w:right w:val="none" w:sz="0" w:space="0" w:color="auto"/>
      </w:divBdr>
    </w:div>
    <w:div w:id="810093314">
      <w:bodyDiv w:val="1"/>
      <w:marLeft w:val="0"/>
      <w:marRight w:val="0"/>
      <w:marTop w:val="0"/>
      <w:marBottom w:val="0"/>
      <w:divBdr>
        <w:top w:val="none" w:sz="0" w:space="0" w:color="auto"/>
        <w:left w:val="none" w:sz="0" w:space="0" w:color="auto"/>
        <w:bottom w:val="none" w:sz="0" w:space="0" w:color="auto"/>
        <w:right w:val="none" w:sz="0" w:space="0" w:color="auto"/>
      </w:divBdr>
    </w:div>
    <w:div w:id="813638777">
      <w:bodyDiv w:val="1"/>
      <w:marLeft w:val="0"/>
      <w:marRight w:val="0"/>
      <w:marTop w:val="0"/>
      <w:marBottom w:val="0"/>
      <w:divBdr>
        <w:top w:val="none" w:sz="0" w:space="0" w:color="auto"/>
        <w:left w:val="none" w:sz="0" w:space="0" w:color="auto"/>
        <w:bottom w:val="none" w:sz="0" w:space="0" w:color="auto"/>
        <w:right w:val="none" w:sz="0" w:space="0" w:color="auto"/>
      </w:divBdr>
    </w:div>
    <w:div w:id="816073996">
      <w:bodyDiv w:val="1"/>
      <w:marLeft w:val="0"/>
      <w:marRight w:val="0"/>
      <w:marTop w:val="0"/>
      <w:marBottom w:val="0"/>
      <w:divBdr>
        <w:top w:val="none" w:sz="0" w:space="0" w:color="auto"/>
        <w:left w:val="none" w:sz="0" w:space="0" w:color="auto"/>
        <w:bottom w:val="none" w:sz="0" w:space="0" w:color="auto"/>
        <w:right w:val="none" w:sz="0" w:space="0" w:color="auto"/>
      </w:divBdr>
    </w:div>
    <w:div w:id="819034569">
      <w:bodyDiv w:val="1"/>
      <w:marLeft w:val="0"/>
      <w:marRight w:val="0"/>
      <w:marTop w:val="0"/>
      <w:marBottom w:val="0"/>
      <w:divBdr>
        <w:top w:val="none" w:sz="0" w:space="0" w:color="auto"/>
        <w:left w:val="none" w:sz="0" w:space="0" w:color="auto"/>
        <w:bottom w:val="none" w:sz="0" w:space="0" w:color="auto"/>
        <w:right w:val="none" w:sz="0" w:space="0" w:color="auto"/>
      </w:divBdr>
    </w:div>
    <w:div w:id="820315028">
      <w:bodyDiv w:val="1"/>
      <w:marLeft w:val="0"/>
      <w:marRight w:val="0"/>
      <w:marTop w:val="0"/>
      <w:marBottom w:val="0"/>
      <w:divBdr>
        <w:top w:val="none" w:sz="0" w:space="0" w:color="auto"/>
        <w:left w:val="none" w:sz="0" w:space="0" w:color="auto"/>
        <w:bottom w:val="none" w:sz="0" w:space="0" w:color="auto"/>
        <w:right w:val="none" w:sz="0" w:space="0" w:color="auto"/>
      </w:divBdr>
    </w:div>
    <w:div w:id="820539924">
      <w:bodyDiv w:val="1"/>
      <w:marLeft w:val="0"/>
      <w:marRight w:val="0"/>
      <w:marTop w:val="0"/>
      <w:marBottom w:val="0"/>
      <w:divBdr>
        <w:top w:val="none" w:sz="0" w:space="0" w:color="auto"/>
        <w:left w:val="none" w:sz="0" w:space="0" w:color="auto"/>
        <w:bottom w:val="none" w:sz="0" w:space="0" w:color="auto"/>
        <w:right w:val="none" w:sz="0" w:space="0" w:color="auto"/>
      </w:divBdr>
    </w:div>
    <w:div w:id="821239515">
      <w:bodyDiv w:val="1"/>
      <w:marLeft w:val="0"/>
      <w:marRight w:val="0"/>
      <w:marTop w:val="0"/>
      <w:marBottom w:val="0"/>
      <w:divBdr>
        <w:top w:val="none" w:sz="0" w:space="0" w:color="auto"/>
        <w:left w:val="none" w:sz="0" w:space="0" w:color="auto"/>
        <w:bottom w:val="none" w:sz="0" w:space="0" w:color="auto"/>
        <w:right w:val="none" w:sz="0" w:space="0" w:color="auto"/>
      </w:divBdr>
    </w:div>
    <w:div w:id="821431357">
      <w:bodyDiv w:val="1"/>
      <w:marLeft w:val="0"/>
      <w:marRight w:val="0"/>
      <w:marTop w:val="0"/>
      <w:marBottom w:val="0"/>
      <w:divBdr>
        <w:top w:val="none" w:sz="0" w:space="0" w:color="auto"/>
        <w:left w:val="none" w:sz="0" w:space="0" w:color="auto"/>
        <w:bottom w:val="none" w:sz="0" w:space="0" w:color="auto"/>
        <w:right w:val="none" w:sz="0" w:space="0" w:color="auto"/>
      </w:divBdr>
    </w:div>
    <w:div w:id="822310920">
      <w:bodyDiv w:val="1"/>
      <w:marLeft w:val="0"/>
      <w:marRight w:val="0"/>
      <w:marTop w:val="0"/>
      <w:marBottom w:val="0"/>
      <w:divBdr>
        <w:top w:val="none" w:sz="0" w:space="0" w:color="auto"/>
        <w:left w:val="none" w:sz="0" w:space="0" w:color="auto"/>
        <w:bottom w:val="none" w:sz="0" w:space="0" w:color="auto"/>
        <w:right w:val="none" w:sz="0" w:space="0" w:color="auto"/>
      </w:divBdr>
    </w:div>
    <w:div w:id="823544027">
      <w:bodyDiv w:val="1"/>
      <w:marLeft w:val="0"/>
      <w:marRight w:val="0"/>
      <w:marTop w:val="0"/>
      <w:marBottom w:val="0"/>
      <w:divBdr>
        <w:top w:val="none" w:sz="0" w:space="0" w:color="auto"/>
        <w:left w:val="none" w:sz="0" w:space="0" w:color="auto"/>
        <w:bottom w:val="none" w:sz="0" w:space="0" w:color="auto"/>
        <w:right w:val="none" w:sz="0" w:space="0" w:color="auto"/>
      </w:divBdr>
    </w:div>
    <w:div w:id="823863325">
      <w:bodyDiv w:val="1"/>
      <w:marLeft w:val="0"/>
      <w:marRight w:val="0"/>
      <w:marTop w:val="0"/>
      <w:marBottom w:val="0"/>
      <w:divBdr>
        <w:top w:val="none" w:sz="0" w:space="0" w:color="auto"/>
        <w:left w:val="none" w:sz="0" w:space="0" w:color="auto"/>
        <w:bottom w:val="none" w:sz="0" w:space="0" w:color="auto"/>
        <w:right w:val="none" w:sz="0" w:space="0" w:color="auto"/>
      </w:divBdr>
    </w:div>
    <w:div w:id="825781152">
      <w:bodyDiv w:val="1"/>
      <w:marLeft w:val="0"/>
      <w:marRight w:val="0"/>
      <w:marTop w:val="0"/>
      <w:marBottom w:val="0"/>
      <w:divBdr>
        <w:top w:val="none" w:sz="0" w:space="0" w:color="auto"/>
        <w:left w:val="none" w:sz="0" w:space="0" w:color="auto"/>
        <w:bottom w:val="none" w:sz="0" w:space="0" w:color="auto"/>
        <w:right w:val="none" w:sz="0" w:space="0" w:color="auto"/>
      </w:divBdr>
    </w:div>
    <w:div w:id="827596336">
      <w:bodyDiv w:val="1"/>
      <w:marLeft w:val="0"/>
      <w:marRight w:val="0"/>
      <w:marTop w:val="0"/>
      <w:marBottom w:val="0"/>
      <w:divBdr>
        <w:top w:val="none" w:sz="0" w:space="0" w:color="auto"/>
        <w:left w:val="none" w:sz="0" w:space="0" w:color="auto"/>
        <w:bottom w:val="none" w:sz="0" w:space="0" w:color="auto"/>
        <w:right w:val="none" w:sz="0" w:space="0" w:color="auto"/>
      </w:divBdr>
    </w:div>
    <w:div w:id="827749221">
      <w:bodyDiv w:val="1"/>
      <w:marLeft w:val="0"/>
      <w:marRight w:val="0"/>
      <w:marTop w:val="0"/>
      <w:marBottom w:val="0"/>
      <w:divBdr>
        <w:top w:val="none" w:sz="0" w:space="0" w:color="auto"/>
        <w:left w:val="none" w:sz="0" w:space="0" w:color="auto"/>
        <w:bottom w:val="none" w:sz="0" w:space="0" w:color="auto"/>
        <w:right w:val="none" w:sz="0" w:space="0" w:color="auto"/>
      </w:divBdr>
    </w:div>
    <w:div w:id="828013903">
      <w:bodyDiv w:val="1"/>
      <w:marLeft w:val="0"/>
      <w:marRight w:val="0"/>
      <w:marTop w:val="0"/>
      <w:marBottom w:val="0"/>
      <w:divBdr>
        <w:top w:val="none" w:sz="0" w:space="0" w:color="auto"/>
        <w:left w:val="none" w:sz="0" w:space="0" w:color="auto"/>
        <w:bottom w:val="none" w:sz="0" w:space="0" w:color="auto"/>
        <w:right w:val="none" w:sz="0" w:space="0" w:color="auto"/>
      </w:divBdr>
    </w:div>
    <w:div w:id="828598847">
      <w:bodyDiv w:val="1"/>
      <w:marLeft w:val="0"/>
      <w:marRight w:val="0"/>
      <w:marTop w:val="0"/>
      <w:marBottom w:val="0"/>
      <w:divBdr>
        <w:top w:val="none" w:sz="0" w:space="0" w:color="auto"/>
        <w:left w:val="none" w:sz="0" w:space="0" w:color="auto"/>
        <w:bottom w:val="none" w:sz="0" w:space="0" w:color="auto"/>
        <w:right w:val="none" w:sz="0" w:space="0" w:color="auto"/>
      </w:divBdr>
    </w:div>
    <w:div w:id="828716847">
      <w:bodyDiv w:val="1"/>
      <w:marLeft w:val="0"/>
      <w:marRight w:val="0"/>
      <w:marTop w:val="0"/>
      <w:marBottom w:val="0"/>
      <w:divBdr>
        <w:top w:val="none" w:sz="0" w:space="0" w:color="auto"/>
        <w:left w:val="none" w:sz="0" w:space="0" w:color="auto"/>
        <w:bottom w:val="none" w:sz="0" w:space="0" w:color="auto"/>
        <w:right w:val="none" w:sz="0" w:space="0" w:color="auto"/>
      </w:divBdr>
    </w:div>
    <w:div w:id="829061877">
      <w:bodyDiv w:val="1"/>
      <w:marLeft w:val="0"/>
      <w:marRight w:val="0"/>
      <w:marTop w:val="0"/>
      <w:marBottom w:val="0"/>
      <w:divBdr>
        <w:top w:val="none" w:sz="0" w:space="0" w:color="auto"/>
        <w:left w:val="none" w:sz="0" w:space="0" w:color="auto"/>
        <w:bottom w:val="none" w:sz="0" w:space="0" w:color="auto"/>
        <w:right w:val="none" w:sz="0" w:space="0" w:color="auto"/>
      </w:divBdr>
    </w:div>
    <w:div w:id="830952066">
      <w:bodyDiv w:val="1"/>
      <w:marLeft w:val="0"/>
      <w:marRight w:val="0"/>
      <w:marTop w:val="0"/>
      <w:marBottom w:val="0"/>
      <w:divBdr>
        <w:top w:val="none" w:sz="0" w:space="0" w:color="auto"/>
        <w:left w:val="none" w:sz="0" w:space="0" w:color="auto"/>
        <w:bottom w:val="none" w:sz="0" w:space="0" w:color="auto"/>
        <w:right w:val="none" w:sz="0" w:space="0" w:color="auto"/>
      </w:divBdr>
    </w:div>
    <w:div w:id="831601664">
      <w:bodyDiv w:val="1"/>
      <w:marLeft w:val="0"/>
      <w:marRight w:val="0"/>
      <w:marTop w:val="0"/>
      <w:marBottom w:val="0"/>
      <w:divBdr>
        <w:top w:val="none" w:sz="0" w:space="0" w:color="auto"/>
        <w:left w:val="none" w:sz="0" w:space="0" w:color="auto"/>
        <w:bottom w:val="none" w:sz="0" w:space="0" w:color="auto"/>
        <w:right w:val="none" w:sz="0" w:space="0" w:color="auto"/>
      </w:divBdr>
    </w:div>
    <w:div w:id="832913182">
      <w:bodyDiv w:val="1"/>
      <w:marLeft w:val="0"/>
      <w:marRight w:val="0"/>
      <w:marTop w:val="0"/>
      <w:marBottom w:val="0"/>
      <w:divBdr>
        <w:top w:val="none" w:sz="0" w:space="0" w:color="auto"/>
        <w:left w:val="none" w:sz="0" w:space="0" w:color="auto"/>
        <w:bottom w:val="none" w:sz="0" w:space="0" w:color="auto"/>
        <w:right w:val="none" w:sz="0" w:space="0" w:color="auto"/>
      </w:divBdr>
    </w:div>
    <w:div w:id="833571624">
      <w:bodyDiv w:val="1"/>
      <w:marLeft w:val="0"/>
      <w:marRight w:val="0"/>
      <w:marTop w:val="0"/>
      <w:marBottom w:val="0"/>
      <w:divBdr>
        <w:top w:val="none" w:sz="0" w:space="0" w:color="auto"/>
        <w:left w:val="none" w:sz="0" w:space="0" w:color="auto"/>
        <w:bottom w:val="none" w:sz="0" w:space="0" w:color="auto"/>
        <w:right w:val="none" w:sz="0" w:space="0" w:color="auto"/>
      </w:divBdr>
    </w:div>
    <w:div w:id="833690250">
      <w:bodyDiv w:val="1"/>
      <w:marLeft w:val="0"/>
      <w:marRight w:val="0"/>
      <w:marTop w:val="0"/>
      <w:marBottom w:val="0"/>
      <w:divBdr>
        <w:top w:val="none" w:sz="0" w:space="0" w:color="auto"/>
        <w:left w:val="none" w:sz="0" w:space="0" w:color="auto"/>
        <w:bottom w:val="none" w:sz="0" w:space="0" w:color="auto"/>
        <w:right w:val="none" w:sz="0" w:space="0" w:color="auto"/>
      </w:divBdr>
    </w:div>
    <w:div w:id="834734301">
      <w:bodyDiv w:val="1"/>
      <w:marLeft w:val="0"/>
      <w:marRight w:val="0"/>
      <w:marTop w:val="0"/>
      <w:marBottom w:val="0"/>
      <w:divBdr>
        <w:top w:val="none" w:sz="0" w:space="0" w:color="auto"/>
        <w:left w:val="none" w:sz="0" w:space="0" w:color="auto"/>
        <w:bottom w:val="none" w:sz="0" w:space="0" w:color="auto"/>
        <w:right w:val="none" w:sz="0" w:space="0" w:color="auto"/>
      </w:divBdr>
    </w:div>
    <w:div w:id="836730707">
      <w:bodyDiv w:val="1"/>
      <w:marLeft w:val="0"/>
      <w:marRight w:val="0"/>
      <w:marTop w:val="0"/>
      <w:marBottom w:val="0"/>
      <w:divBdr>
        <w:top w:val="none" w:sz="0" w:space="0" w:color="auto"/>
        <w:left w:val="none" w:sz="0" w:space="0" w:color="auto"/>
        <w:bottom w:val="none" w:sz="0" w:space="0" w:color="auto"/>
        <w:right w:val="none" w:sz="0" w:space="0" w:color="auto"/>
      </w:divBdr>
    </w:div>
    <w:div w:id="837422575">
      <w:bodyDiv w:val="1"/>
      <w:marLeft w:val="0"/>
      <w:marRight w:val="0"/>
      <w:marTop w:val="0"/>
      <w:marBottom w:val="0"/>
      <w:divBdr>
        <w:top w:val="none" w:sz="0" w:space="0" w:color="auto"/>
        <w:left w:val="none" w:sz="0" w:space="0" w:color="auto"/>
        <w:bottom w:val="none" w:sz="0" w:space="0" w:color="auto"/>
        <w:right w:val="none" w:sz="0" w:space="0" w:color="auto"/>
      </w:divBdr>
    </w:div>
    <w:div w:id="839806320">
      <w:bodyDiv w:val="1"/>
      <w:marLeft w:val="0"/>
      <w:marRight w:val="0"/>
      <w:marTop w:val="0"/>
      <w:marBottom w:val="0"/>
      <w:divBdr>
        <w:top w:val="none" w:sz="0" w:space="0" w:color="auto"/>
        <w:left w:val="none" w:sz="0" w:space="0" w:color="auto"/>
        <w:bottom w:val="none" w:sz="0" w:space="0" w:color="auto"/>
        <w:right w:val="none" w:sz="0" w:space="0" w:color="auto"/>
      </w:divBdr>
    </w:div>
    <w:div w:id="841625245">
      <w:bodyDiv w:val="1"/>
      <w:marLeft w:val="0"/>
      <w:marRight w:val="0"/>
      <w:marTop w:val="0"/>
      <w:marBottom w:val="0"/>
      <w:divBdr>
        <w:top w:val="none" w:sz="0" w:space="0" w:color="auto"/>
        <w:left w:val="none" w:sz="0" w:space="0" w:color="auto"/>
        <w:bottom w:val="none" w:sz="0" w:space="0" w:color="auto"/>
        <w:right w:val="none" w:sz="0" w:space="0" w:color="auto"/>
      </w:divBdr>
    </w:div>
    <w:div w:id="843277110">
      <w:bodyDiv w:val="1"/>
      <w:marLeft w:val="0"/>
      <w:marRight w:val="0"/>
      <w:marTop w:val="0"/>
      <w:marBottom w:val="0"/>
      <w:divBdr>
        <w:top w:val="none" w:sz="0" w:space="0" w:color="auto"/>
        <w:left w:val="none" w:sz="0" w:space="0" w:color="auto"/>
        <w:bottom w:val="none" w:sz="0" w:space="0" w:color="auto"/>
        <w:right w:val="none" w:sz="0" w:space="0" w:color="auto"/>
      </w:divBdr>
    </w:div>
    <w:div w:id="843319455">
      <w:bodyDiv w:val="1"/>
      <w:marLeft w:val="0"/>
      <w:marRight w:val="0"/>
      <w:marTop w:val="0"/>
      <w:marBottom w:val="0"/>
      <w:divBdr>
        <w:top w:val="none" w:sz="0" w:space="0" w:color="auto"/>
        <w:left w:val="none" w:sz="0" w:space="0" w:color="auto"/>
        <w:bottom w:val="none" w:sz="0" w:space="0" w:color="auto"/>
        <w:right w:val="none" w:sz="0" w:space="0" w:color="auto"/>
      </w:divBdr>
    </w:div>
    <w:div w:id="843671246">
      <w:bodyDiv w:val="1"/>
      <w:marLeft w:val="0"/>
      <w:marRight w:val="0"/>
      <w:marTop w:val="0"/>
      <w:marBottom w:val="0"/>
      <w:divBdr>
        <w:top w:val="none" w:sz="0" w:space="0" w:color="auto"/>
        <w:left w:val="none" w:sz="0" w:space="0" w:color="auto"/>
        <w:bottom w:val="none" w:sz="0" w:space="0" w:color="auto"/>
        <w:right w:val="none" w:sz="0" w:space="0" w:color="auto"/>
      </w:divBdr>
    </w:div>
    <w:div w:id="844590606">
      <w:bodyDiv w:val="1"/>
      <w:marLeft w:val="0"/>
      <w:marRight w:val="0"/>
      <w:marTop w:val="0"/>
      <w:marBottom w:val="0"/>
      <w:divBdr>
        <w:top w:val="none" w:sz="0" w:space="0" w:color="auto"/>
        <w:left w:val="none" w:sz="0" w:space="0" w:color="auto"/>
        <w:bottom w:val="none" w:sz="0" w:space="0" w:color="auto"/>
        <w:right w:val="none" w:sz="0" w:space="0" w:color="auto"/>
      </w:divBdr>
    </w:div>
    <w:div w:id="845553963">
      <w:bodyDiv w:val="1"/>
      <w:marLeft w:val="0"/>
      <w:marRight w:val="0"/>
      <w:marTop w:val="0"/>
      <w:marBottom w:val="0"/>
      <w:divBdr>
        <w:top w:val="none" w:sz="0" w:space="0" w:color="auto"/>
        <w:left w:val="none" w:sz="0" w:space="0" w:color="auto"/>
        <w:bottom w:val="none" w:sz="0" w:space="0" w:color="auto"/>
        <w:right w:val="none" w:sz="0" w:space="0" w:color="auto"/>
      </w:divBdr>
    </w:div>
    <w:div w:id="845904546">
      <w:bodyDiv w:val="1"/>
      <w:marLeft w:val="0"/>
      <w:marRight w:val="0"/>
      <w:marTop w:val="0"/>
      <w:marBottom w:val="0"/>
      <w:divBdr>
        <w:top w:val="none" w:sz="0" w:space="0" w:color="auto"/>
        <w:left w:val="none" w:sz="0" w:space="0" w:color="auto"/>
        <w:bottom w:val="none" w:sz="0" w:space="0" w:color="auto"/>
        <w:right w:val="none" w:sz="0" w:space="0" w:color="auto"/>
      </w:divBdr>
    </w:div>
    <w:div w:id="846797635">
      <w:bodyDiv w:val="1"/>
      <w:marLeft w:val="0"/>
      <w:marRight w:val="0"/>
      <w:marTop w:val="0"/>
      <w:marBottom w:val="0"/>
      <w:divBdr>
        <w:top w:val="none" w:sz="0" w:space="0" w:color="auto"/>
        <w:left w:val="none" w:sz="0" w:space="0" w:color="auto"/>
        <w:bottom w:val="none" w:sz="0" w:space="0" w:color="auto"/>
        <w:right w:val="none" w:sz="0" w:space="0" w:color="auto"/>
      </w:divBdr>
    </w:div>
    <w:div w:id="846869653">
      <w:bodyDiv w:val="1"/>
      <w:marLeft w:val="0"/>
      <w:marRight w:val="0"/>
      <w:marTop w:val="0"/>
      <w:marBottom w:val="0"/>
      <w:divBdr>
        <w:top w:val="none" w:sz="0" w:space="0" w:color="auto"/>
        <w:left w:val="none" w:sz="0" w:space="0" w:color="auto"/>
        <w:bottom w:val="none" w:sz="0" w:space="0" w:color="auto"/>
        <w:right w:val="none" w:sz="0" w:space="0" w:color="auto"/>
      </w:divBdr>
    </w:div>
    <w:div w:id="847448699">
      <w:bodyDiv w:val="1"/>
      <w:marLeft w:val="0"/>
      <w:marRight w:val="0"/>
      <w:marTop w:val="0"/>
      <w:marBottom w:val="0"/>
      <w:divBdr>
        <w:top w:val="none" w:sz="0" w:space="0" w:color="auto"/>
        <w:left w:val="none" w:sz="0" w:space="0" w:color="auto"/>
        <w:bottom w:val="none" w:sz="0" w:space="0" w:color="auto"/>
        <w:right w:val="none" w:sz="0" w:space="0" w:color="auto"/>
      </w:divBdr>
    </w:div>
    <w:div w:id="850216357">
      <w:bodyDiv w:val="1"/>
      <w:marLeft w:val="0"/>
      <w:marRight w:val="0"/>
      <w:marTop w:val="0"/>
      <w:marBottom w:val="0"/>
      <w:divBdr>
        <w:top w:val="none" w:sz="0" w:space="0" w:color="auto"/>
        <w:left w:val="none" w:sz="0" w:space="0" w:color="auto"/>
        <w:bottom w:val="none" w:sz="0" w:space="0" w:color="auto"/>
        <w:right w:val="none" w:sz="0" w:space="0" w:color="auto"/>
      </w:divBdr>
    </w:div>
    <w:div w:id="850267376">
      <w:bodyDiv w:val="1"/>
      <w:marLeft w:val="0"/>
      <w:marRight w:val="0"/>
      <w:marTop w:val="0"/>
      <w:marBottom w:val="0"/>
      <w:divBdr>
        <w:top w:val="none" w:sz="0" w:space="0" w:color="auto"/>
        <w:left w:val="none" w:sz="0" w:space="0" w:color="auto"/>
        <w:bottom w:val="none" w:sz="0" w:space="0" w:color="auto"/>
        <w:right w:val="none" w:sz="0" w:space="0" w:color="auto"/>
      </w:divBdr>
    </w:div>
    <w:div w:id="852576957">
      <w:bodyDiv w:val="1"/>
      <w:marLeft w:val="0"/>
      <w:marRight w:val="0"/>
      <w:marTop w:val="0"/>
      <w:marBottom w:val="0"/>
      <w:divBdr>
        <w:top w:val="none" w:sz="0" w:space="0" w:color="auto"/>
        <w:left w:val="none" w:sz="0" w:space="0" w:color="auto"/>
        <w:bottom w:val="none" w:sz="0" w:space="0" w:color="auto"/>
        <w:right w:val="none" w:sz="0" w:space="0" w:color="auto"/>
      </w:divBdr>
    </w:div>
    <w:div w:id="854346465">
      <w:bodyDiv w:val="1"/>
      <w:marLeft w:val="0"/>
      <w:marRight w:val="0"/>
      <w:marTop w:val="0"/>
      <w:marBottom w:val="0"/>
      <w:divBdr>
        <w:top w:val="none" w:sz="0" w:space="0" w:color="auto"/>
        <w:left w:val="none" w:sz="0" w:space="0" w:color="auto"/>
        <w:bottom w:val="none" w:sz="0" w:space="0" w:color="auto"/>
        <w:right w:val="none" w:sz="0" w:space="0" w:color="auto"/>
      </w:divBdr>
    </w:div>
    <w:div w:id="857080060">
      <w:bodyDiv w:val="1"/>
      <w:marLeft w:val="0"/>
      <w:marRight w:val="0"/>
      <w:marTop w:val="0"/>
      <w:marBottom w:val="0"/>
      <w:divBdr>
        <w:top w:val="none" w:sz="0" w:space="0" w:color="auto"/>
        <w:left w:val="none" w:sz="0" w:space="0" w:color="auto"/>
        <w:bottom w:val="none" w:sz="0" w:space="0" w:color="auto"/>
        <w:right w:val="none" w:sz="0" w:space="0" w:color="auto"/>
      </w:divBdr>
    </w:div>
    <w:div w:id="857695817">
      <w:bodyDiv w:val="1"/>
      <w:marLeft w:val="0"/>
      <w:marRight w:val="0"/>
      <w:marTop w:val="0"/>
      <w:marBottom w:val="0"/>
      <w:divBdr>
        <w:top w:val="none" w:sz="0" w:space="0" w:color="auto"/>
        <w:left w:val="none" w:sz="0" w:space="0" w:color="auto"/>
        <w:bottom w:val="none" w:sz="0" w:space="0" w:color="auto"/>
        <w:right w:val="none" w:sz="0" w:space="0" w:color="auto"/>
      </w:divBdr>
    </w:div>
    <w:div w:id="859395804">
      <w:bodyDiv w:val="1"/>
      <w:marLeft w:val="0"/>
      <w:marRight w:val="0"/>
      <w:marTop w:val="0"/>
      <w:marBottom w:val="0"/>
      <w:divBdr>
        <w:top w:val="none" w:sz="0" w:space="0" w:color="auto"/>
        <w:left w:val="none" w:sz="0" w:space="0" w:color="auto"/>
        <w:bottom w:val="none" w:sz="0" w:space="0" w:color="auto"/>
        <w:right w:val="none" w:sz="0" w:space="0" w:color="auto"/>
      </w:divBdr>
    </w:div>
    <w:div w:id="859470879">
      <w:bodyDiv w:val="1"/>
      <w:marLeft w:val="0"/>
      <w:marRight w:val="0"/>
      <w:marTop w:val="0"/>
      <w:marBottom w:val="0"/>
      <w:divBdr>
        <w:top w:val="none" w:sz="0" w:space="0" w:color="auto"/>
        <w:left w:val="none" w:sz="0" w:space="0" w:color="auto"/>
        <w:bottom w:val="none" w:sz="0" w:space="0" w:color="auto"/>
        <w:right w:val="none" w:sz="0" w:space="0" w:color="auto"/>
      </w:divBdr>
    </w:div>
    <w:div w:id="860319448">
      <w:bodyDiv w:val="1"/>
      <w:marLeft w:val="0"/>
      <w:marRight w:val="0"/>
      <w:marTop w:val="0"/>
      <w:marBottom w:val="0"/>
      <w:divBdr>
        <w:top w:val="none" w:sz="0" w:space="0" w:color="auto"/>
        <w:left w:val="none" w:sz="0" w:space="0" w:color="auto"/>
        <w:bottom w:val="none" w:sz="0" w:space="0" w:color="auto"/>
        <w:right w:val="none" w:sz="0" w:space="0" w:color="auto"/>
      </w:divBdr>
    </w:div>
    <w:div w:id="860357573">
      <w:bodyDiv w:val="1"/>
      <w:marLeft w:val="0"/>
      <w:marRight w:val="0"/>
      <w:marTop w:val="0"/>
      <w:marBottom w:val="0"/>
      <w:divBdr>
        <w:top w:val="none" w:sz="0" w:space="0" w:color="auto"/>
        <w:left w:val="none" w:sz="0" w:space="0" w:color="auto"/>
        <w:bottom w:val="none" w:sz="0" w:space="0" w:color="auto"/>
        <w:right w:val="none" w:sz="0" w:space="0" w:color="auto"/>
      </w:divBdr>
    </w:div>
    <w:div w:id="860782495">
      <w:bodyDiv w:val="1"/>
      <w:marLeft w:val="0"/>
      <w:marRight w:val="0"/>
      <w:marTop w:val="0"/>
      <w:marBottom w:val="0"/>
      <w:divBdr>
        <w:top w:val="none" w:sz="0" w:space="0" w:color="auto"/>
        <w:left w:val="none" w:sz="0" w:space="0" w:color="auto"/>
        <w:bottom w:val="none" w:sz="0" w:space="0" w:color="auto"/>
        <w:right w:val="none" w:sz="0" w:space="0" w:color="auto"/>
      </w:divBdr>
    </w:div>
    <w:div w:id="861674637">
      <w:bodyDiv w:val="1"/>
      <w:marLeft w:val="0"/>
      <w:marRight w:val="0"/>
      <w:marTop w:val="0"/>
      <w:marBottom w:val="0"/>
      <w:divBdr>
        <w:top w:val="none" w:sz="0" w:space="0" w:color="auto"/>
        <w:left w:val="none" w:sz="0" w:space="0" w:color="auto"/>
        <w:bottom w:val="none" w:sz="0" w:space="0" w:color="auto"/>
        <w:right w:val="none" w:sz="0" w:space="0" w:color="auto"/>
      </w:divBdr>
    </w:div>
    <w:div w:id="861816745">
      <w:bodyDiv w:val="1"/>
      <w:marLeft w:val="0"/>
      <w:marRight w:val="0"/>
      <w:marTop w:val="0"/>
      <w:marBottom w:val="0"/>
      <w:divBdr>
        <w:top w:val="none" w:sz="0" w:space="0" w:color="auto"/>
        <w:left w:val="none" w:sz="0" w:space="0" w:color="auto"/>
        <w:bottom w:val="none" w:sz="0" w:space="0" w:color="auto"/>
        <w:right w:val="none" w:sz="0" w:space="0" w:color="auto"/>
      </w:divBdr>
    </w:div>
    <w:div w:id="861894786">
      <w:bodyDiv w:val="1"/>
      <w:marLeft w:val="0"/>
      <w:marRight w:val="0"/>
      <w:marTop w:val="0"/>
      <w:marBottom w:val="0"/>
      <w:divBdr>
        <w:top w:val="none" w:sz="0" w:space="0" w:color="auto"/>
        <w:left w:val="none" w:sz="0" w:space="0" w:color="auto"/>
        <w:bottom w:val="none" w:sz="0" w:space="0" w:color="auto"/>
        <w:right w:val="none" w:sz="0" w:space="0" w:color="auto"/>
      </w:divBdr>
    </w:div>
    <w:div w:id="866479320">
      <w:bodyDiv w:val="1"/>
      <w:marLeft w:val="0"/>
      <w:marRight w:val="0"/>
      <w:marTop w:val="0"/>
      <w:marBottom w:val="0"/>
      <w:divBdr>
        <w:top w:val="none" w:sz="0" w:space="0" w:color="auto"/>
        <w:left w:val="none" w:sz="0" w:space="0" w:color="auto"/>
        <w:bottom w:val="none" w:sz="0" w:space="0" w:color="auto"/>
        <w:right w:val="none" w:sz="0" w:space="0" w:color="auto"/>
      </w:divBdr>
    </w:div>
    <w:div w:id="866984941">
      <w:bodyDiv w:val="1"/>
      <w:marLeft w:val="0"/>
      <w:marRight w:val="0"/>
      <w:marTop w:val="0"/>
      <w:marBottom w:val="0"/>
      <w:divBdr>
        <w:top w:val="none" w:sz="0" w:space="0" w:color="auto"/>
        <w:left w:val="none" w:sz="0" w:space="0" w:color="auto"/>
        <w:bottom w:val="none" w:sz="0" w:space="0" w:color="auto"/>
        <w:right w:val="none" w:sz="0" w:space="0" w:color="auto"/>
      </w:divBdr>
    </w:div>
    <w:div w:id="867834826">
      <w:bodyDiv w:val="1"/>
      <w:marLeft w:val="0"/>
      <w:marRight w:val="0"/>
      <w:marTop w:val="0"/>
      <w:marBottom w:val="0"/>
      <w:divBdr>
        <w:top w:val="none" w:sz="0" w:space="0" w:color="auto"/>
        <w:left w:val="none" w:sz="0" w:space="0" w:color="auto"/>
        <w:bottom w:val="none" w:sz="0" w:space="0" w:color="auto"/>
        <w:right w:val="none" w:sz="0" w:space="0" w:color="auto"/>
      </w:divBdr>
    </w:div>
    <w:div w:id="867909234">
      <w:bodyDiv w:val="1"/>
      <w:marLeft w:val="0"/>
      <w:marRight w:val="0"/>
      <w:marTop w:val="0"/>
      <w:marBottom w:val="0"/>
      <w:divBdr>
        <w:top w:val="none" w:sz="0" w:space="0" w:color="auto"/>
        <w:left w:val="none" w:sz="0" w:space="0" w:color="auto"/>
        <w:bottom w:val="none" w:sz="0" w:space="0" w:color="auto"/>
        <w:right w:val="none" w:sz="0" w:space="0" w:color="auto"/>
      </w:divBdr>
    </w:div>
    <w:div w:id="867910787">
      <w:bodyDiv w:val="1"/>
      <w:marLeft w:val="0"/>
      <w:marRight w:val="0"/>
      <w:marTop w:val="0"/>
      <w:marBottom w:val="0"/>
      <w:divBdr>
        <w:top w:val="none" w:sz="0" w:space="0" w:color="auto"/>
        <w:left w:val="none" w:sz="0" w:space="0" w:color="auto"/>
        <w:bottom w:val="none" w:sz="0" w:space="0" w:color="auto"/>
        <w:right w:val="none" w:sz="0" w:space="0" w:color="auto"/>
      </w:divBdr>
    </w:div>
    <w:div w:id="867982912">
      <w:bodyDiv w:val="1"/>
      <w:marLeft w:val="0"/>
      <w:marRight w:val="0"/>
      <w:marTop w:val="0"/>
      <w:marBottom w:val="0"/>
      <w:divBdr>
        <w:top w:val="none" w:sz="0" w:space="0" w:color="auto"/>
        <w:left w:val="none" w:sz="0" w:space="0" w:color="auto"/>
        <w:bottom w:val="none" w:sz="0" w:space="0" w:color="auto"/>
        <w:right w:val="none" w:sz="0" w:space="0" w:color="auto"/>
      </w:divBdr>
    </w:div>
    <w:div w:id="868684846">
      <w:bodyDiv w:val="1"/>
      <w:marLeft w:val="0"/>
      <w:marRight w:val="0"/>
      <w:marTop w:val="0"/>
      <w:marBottom w:val="0"/>
      <w:divBdr>
        <w:top w:val="none" w:sz="0" w:space="0" w:color="auto"/>
        <w:left w:val="none" w:sz="0" w:space="0" w:color="auto"/>
        <w:bottom w:val="none" w:sz="0" w:space="0" w:color="auto"/>
        <w:right w:val="none" w:sz="0" w:space="0" w:color="auto"/>
      </w:divBdr>
    </w:div>
    <w:div w:id="869539034">
      <w:bodyDiv w:val="1"/>
      <w:marLeft w:val="0"/>
      <w:marRight w:val="0"/>
      <w:marTop w:val="0"/>
      <w:marBottom w:val="0"/>
      <w:divBdr>
        <w:top w:val="none" w:sz="0" w:space="0" w:color="auto"/>
        <w:left w:val="none" w:sz="0" w:space="0" w:color="auto"/>
        <w:bottom w:val="none" w:sz="0" w:space="0" w:color="auto"/>
        <w:right w:val="none" w:sz="0" w:space="0" w:color="auto"/>
      </w:divBdr>
    </w:div>
    <w:div w:id="870217985">
      <w:bodyDiv w:val="1"/>
      <w:marLeft w:val="0"/>
      <w:marRight w:val="0"/>
      <w:marTop w:val="0"/>
      <w:marBottom w:val="0"/>
      <w:divBdr>
        <w:top w:val="none" w:sz="0" w:space="0" w:color="auto"/>
        <w:left w:val="none" w:sz="0" w:space="0" w:color="auto"/>
        <w:bottom w:val="none" w:sz="0" w:space="0" w:color="auto"/>
        <w:right w:val="none" w:sz="0" w:space="0" w:color="auto"/>
      </w:divBdr>
    </w:div>
    <w:div w:id="871765644">
      <w:bodyDiv w:val="1"/>
      <w:marLeft w:val="0"/>
      <w:marRight w:val="0"/>
      <w:marTop w:val="0"/>
      <w:marBottom w:val="0"/>
      <w:divBdr>
        <w:top w:val="none" w:sz="0" w:space="0" w:color="auto"/>
        <w:left w:val="none" w:sz="0" w:space="0" w:color="auto"/>
        <w:bottom w:val="none" w:sz="0" w:space="0" w:color="auto"/>
        <w:right w:val="none" w:sz="0" w:space="0" w:color="auto"/>
      </w:divBdr>
    </w:div>
    <w:div w:id="872108259">
      <w:bodyDiv w:val="1"/>
      <w:marLeft w:val="0"/>
      <w:marRight w:val="0"/>
      <w:marTop w:val="0"/>
      <w:marBottom w:val="0"/>
      <w:divBdr>
        <w:top w:val="none" w:sz="0" w:space="0" w:color="auto"/>
        <w:left w:val="none" w:sz="0" w:space="0" w:color="auto"/>
        <w:bottom w:val="none" w:sz="0" w:space="0" w:color="auto"/>
        <w:right w:val="none" w:sz="0" w:space="0" w:color="auto"/>
      </w:divBdr>
    </w:div>
    <w:div w:id="872425506">
      <w:bodyDiv w:val="1"/>
      <w:marLeft w:val="0"/>
      <w:marRight w:val="0"/>
      <w:marTop w:val="0"/>
      <w:marBottom w:val="0"/>
      <w:divBdr>
        <w:top w:val="none" w:sz="0" w:space="0" w:color="auto"/>
        <w:left w:val="none" w:sz="0" w:space="0" w:color="auto"/>
        <w:bottom w:val="none" w:sz="0" w:space="0" w:color="auto"/>
        <w:right w:val="none" w:sz="0" w:space="0" w:color="auto"/>
      </w:divBdr>
    </w:div>
    <w:div w:id="873228243">
      <w:bodyDiv w:val="1"/>
      <w:marLeft w:val="0"/>
      <w:marRight w:val="0"/>
      <w:marTop w:val="0"/>
      <w:marBottom w:val="0"/>
      <w:divBdr>
        <w:top w:val="none" w:sz="0" w:space="0" w:color="auto"/>
        <w:left w:val="none" w:sz="0" w:space="0" w:color="auto"/>
        <w:bottom w:val="none" w:sz="0" w:space="0" w:color="auto"/>
        <w:right w:val="none" w:sz="0" w:space="0" w:color="auto"/>
      </w:divBdr>
    </w:div>
    <w:div w:id="875852295">
      <w:bodyDiv w:val="1"/>
      <w:marLeft w:val="0"/>
      <w:marRight w:val="0"/>
      <w:marTop w:val="0"/>
      <w:marBottom w:val="0"/>
      <w:divBdr>
        <w:top w:val="none" w:sz="0" w:space="0" w:color="auto"/>
        <w:left w:val="none" w:sz="0" w:space="0" w:color="auto"/>
        <w:bottom w:val="none" w:sz="0" w:space="0" w:color="auto"/>
        <w:right w:val="none" w:sz="0" w:space="0" w:color="auto"/>
      </w:divBdr>
    </w:div>
    <w:div w:id="876621252">
      <w:bodyDiv w:val="1"/>
      <w:marLeft w:val="0"/>
      <w:marRight w:val="0"/>
      <w:marTop w:val="0"/>
      <w:marBottom w:val="0"/>
      <w:divBdr>
        <w:top w:val="none" w:sz="0" w:space="0" w:color="auto"/>
        <w:left w:val="none" w:sz="0" w:space="0" w:color="auto"/>
        <w:bottom w:val="none" w:sz="0" w:space="0" w:color="auto"/>
        <w:right w:val="none" w:sz="0" w:space="0" w:color="auto"/>
      </w:divBdr>
    </w:div>
    <w:div w:id="876890634">
      <w:bodyDiv w:val="1"/>
      <w:marLeft w:val="0"/>
      <w:marRight w:val="0"/>
      <w:marTop w:val="0"/>
      <w:marBottom w:val="0"/>
      <w:divBdr>
        <w:top w:val="none" w:sz="0" w:space="0" w:color="auto"/>
        <w:left w:val="none" w:sz="0" w:space="0" w:color="auto"/>
        <w:bottom w:val="none" w:sz="0" w:space="0" w:color="auto"/>
        <w:right w:val="none" w:sz="0" w:space="0" w:color="auto"/>
      </w:divBdr>
    </w:div>
    <w:div w:id="877354198">
      <w:bodyDiv w:val="1"/>
      <w:marLeft w:val="0"/>
      <w:marRight w:val="0"/>
      <w:marTop w:val="0"/>
      <w:marBottom w:val="0"/>
      <w:divBdr>
        <w:top w:val="none" w:sz="0" w:space="0" w:color="auto"/>
        <w:left w:val="none" w:sz="0" w:space="0" w:color="auto"/>
        <w:bottom w:val="none" w:sz="0" w:space="0" w:color="auto"/>
        <w:right w:val="none" w:sz="0" w:space="0" w:color="auto"/>
      </w:divBdr>
    </w:div>
    <w:div w:id="877662130">
      <w:bodyDiv w:val="1"/>
      <w:marLeft w:val="0"/>
      <w:marRight w:val="0"/>
      <w:marTop w:val="0"/>
      <w:marBottom w:val="0"/>
      <w:divBdr>
        <w:top w:val="none" w:sz="0" w:space="0" w:color="auto"/>
        <w:left w:val="none" w:sz="0" w:space="0" w:color="auto"/>
        <w:bottom w:val="none" w:sz="0" w:space="0" w:color="auto"/>
        <w:right w:val="none" w:sz="0" w:space="0" w:color="auto"/>
      </w:divBdr>
    </w:div>
    <w:div w:id="879171935">
      <w:bodyDiv w:val="1"/>
      <w:marLeft w:val="0"/>
      <w:marRight w:val="0"/>
      <w:marTop w:val="0"/>
      <w:marBottom w:val="0"/>
      <w:divBdr>
        <w:top w:val="none" w:sz="0" w:space="0" w:color="auto"/>
        <w:left w:val="none" w:sz="0" w:space="0" w:color="auto"/>
        <w:bottom w:val="none" w:sz="0" w:space="0" w:color="auto"/>
        <w:right w:val="none" w:sz="0" w:space="0" w:color="auto"/>
      </w:divBdr>
    </w:div>
    <w:div w:id="879518562">
      <w:bodyDiv w:val="1"/>
      <w:marLeft w:val="0"/>
      <w:marRight w:val="0"/>
      <w:marTop w:val="0"/>
      <w:marBottom w:val="0"/>
      <w:divBdr>
        <w:top w:val="none" w:sz="0" w:space="0" w:color="auto"/>
        <w:left w:val="none" w:sz="0" w:space="0" w:color="auto"/>
        <w:bottom w:val="none" w:sz="0" w:space="0" w:color="auto"/>
        <w:right w:val="none" w:sz="0" w:space="0" w:color="auto"/>
      </w:divBdr>
    </w:div>
    <w:div w:id="879559571">
      <w:bodyDiv w:val="1"/>
      <w:marLeft w:val="0"/>
      <w:marRight w:val="0"/>
      <w:marTop w:val="0"/>
      <w:marBottom w:val="0"/>
      <w:divBdr>
        <w:top w:val="none" w:sz="0" w:space="0" w:color="auto"/>
        <w:left w:val="none" w:sz="0" w:space="0" w:color="auto"/>
        <w:bottom w:val="none" w:sz="0" w:space="0" w:color="auto"/>
        <w:right w:val="none" w:sz="0" w:space="0" w:color="auto"/>
      </w:divBdr>
    </w:div>
    <w:div w:id="879829174">
      <w:bodyDiv w:val="1"/>
      <w:marLeft w:val="0"/>
      <w:marRight w:val="0"/>
      <w:marTop w:val="0"/>
      <w:marBottom w:val="0"/>
      <w:divBdr>
        <w:top w:val="none" w:sz="0" w:space="0" w:color="auto"/>
        <w:left w:val="none" w:sz="0" w:space="0" w:color="auto"/>
        <w:bottom w:val="none" w:sz="0" w:space="0" w:color="auto"/>
        <w:right w:val="none" w:sz="0" w:space="0" w:color="auto"/>
      </w:divBdr>
    </w:div>
    <w:div w:id="879975831">
      <w:bodyDiv w:val="1"/>
      <w:marLeft w:val="0"/>
      <w:marRight w:val="0"/>
      <w:marTop w:val="0"/>
      <w:marBottom w:val="0"/>
      <w:divBdr>
        <w:top w:val="none" w:sz="0" w:space="0" w:color="auto"/>
        <w:left w:val="none" w:sz="0" w:space="0" w:color="auto"/>
        <w:bottom w:val="none" w:sz="0" w:space="0" w:color="auto"/>
        <w:right w:val="none" w:sz="0" w:space="0" w:color="auto"/>
      </w:divBdr>
    </w:div>
    <w:div w:id="881019743">
      <w:bodyDiv w:val="1"/>
      <w:marLeft w:val="0"/>
      <w:marRight w:val="0"/>
      <w:marTop w:val="0"/>
      <w:marBottom w:val="0"/>
      <w:divBdr>
        <w:top w:val="none" w:sz="0" w:space="0" w:color="auto"/>
        <w:left w:val="none" w:sz="0" w:space="0" w:color="auto"/>
        <w:bottom w:val="none" w:sz="0" w:space="0" w:color="auto"/>
        <w:right w:val="none" w:sz="0" w:space="0" w:color="auto"/>
      </w:divBdr>
    </w:div>
    <w:div w:id="881673216">
      <w:bodyDiv w:val="1"/>
      <w:marLeft w:val="0"/>
      <w:marRight w:val="0"/>
      <w:marTop w:val="0"/>
      <w:marBottom w:val="0"/>
      <w:divBdr>
        <w:top w:val="none" w:sz="0" w:space="0" w:color="auto"/>
        <w:left w:val="none" w:sz="0" w:space="0" w:color="auto"/>
        <w:bottom w:val="none" w:sz="0" w:space="0" w:color="auto"/>
        <w:right w:val="none" w:sz="0" w:space="0" w:color="auto"/>
      </w:divBdr>
    </w:div>
    <w:div w:id="883367696">
      <w:bodyDiv w:val="1"/>
      <w:marLeft w:val="0"/>
      <w:marRight w:val="0"/>
      <w:marTop w:val="0"/>
      <w:marBottom w:val="0"/>
      <w:divBdr>
        <w:top w:val="none" w:sz="0" w:space="0" w:color="auto"/>
        <w:left w:val="none" w:sz="0" w:space="0" w:color="auto"/>
        <w:bottom w:val="none" w:sz="0" w:space="0" w:color="auto"/>
        <w:right w:val="none" w:sz="0" w:space="0" w:color="auto"/>
      </w:divBdr>
    </w:div>
    <w:div w:id="886180093">
      <w:bodyDiv w:val="1"/>
      <w:marLeft w:val="0"/>
      <w:marRight w:val="0"/>
      <w:marTop w:val="0"/>
      <w:marBottom w:val="0"/>
      <w:divBdr>
        <w:top w:val="none" w:sz="0" w:space="0" w:color="auto"/>
        <w:left w:val="none" w:sz="0" w:space="0" w:color="auto"/>
        <w:bottom w:val="none" w:sz="0" w:space="0" w:color="auto"/>
        <w:right w:val="none" w:sz="0" w:space="0" w:color="auto"/>
      </w:divBdr>
    </w:div>
    <w:div w:id="886377251">
      <w:bodyDiv w:val="1"/>
      <w:marLeft w:val="0"/>
      <w:marRight w:val="0"/>
      <w:marTop w:val="0"/>
      <w:marBottom w:val="0"/>
      <w:divBdr>
        <w:top w:val="none" w:sz="0" w:space="0" w:color="auto"/>
        <w:left w:val="none" w:sz="0" w:space="0" w:color="auto"/>
        <w:bottom w:val="none" w:sz="0" w:space="0" w:color="auto"/>
        <w:right w:val="none" w:sz="0" w:space="0" w:color="auto"/>
      </w:divBdr>
    </w:div>
    <w:div w:id="886572977">
      <w:bodyDiv w:val="1"/>
      <w:marLeft w:val="0"/>
      <w:marRight w:val="0"/>
      <w:marTop w:val="0"/>
      <w:marBottom w:val="0"/>
      <w:divBdr>
        <w:top w:val="none" w:sz="0" w:space="0" w:color="auto"/>
        <w:left w:val="none" w:sz="0" w:space="0" w:color="auto"/>
        <w:bottom w:val="none" w:sz="0" w:space="0" w:color="auto"/>
        <w:right w:val="none" w:sz="0" w:space="0" w:color="auto"/>
      </w:divBdr>
    </w:div>
    <w:div w:id="886993194">
      <w:bodyDiv w:val="1"/>
      <w:marLeft w:val="0"/>
      <w:marRight w:val="0"/>
      <w:marTop w:val="0"/>
      <w:marBottom w:val="0"/>
      <w:divBdr>
        <w:top w:val="none" w:sz="0" w:space="0" w:color="auto"/>
        <w:left w:val="none" w:sz="0" w:space="0" w:color="auto"/>
        <w:bottom w:val="none" w:sz="0" w:space="0" w:color="auto"/>
        <w:right w:val="none" w:sz="0" w:space="0" w:color="auto"/>
      </w:divBdr>
    </w:div>
    <w:div w:id="887492632">
      <w:bodyDiv w:val="1"/>
      <w:marLeft w:val="0"/>
      <w:marRight w:val="0"/>
      <w:marTop w:val="0"/>
      <w:marBottom w:val="0"/>
      <w:divBdr>
        <w:top w:val="none" w:sz="0" w:space="0" w:color="auto"/>
        <w:left w:val="none" w:sz="0" w:space="0" w:color="auto"/>
        <w:bottom w:val="none" w:sz="0" w:space="0" w:color="auto"/>
        <w:right w:val="none" w:sz="0" w:space="0" w:color="auto"/>
      </w:divBdr>
    </w:div>
    <w:div w:id="891842475">
      <w:bodyDiv w:val="1"/>
      <w:marLeft w:val="0"/>
      <w:marRight w:val="0"/>
      <w:marTop w:val="0"/>
      <w:marBottom w:val="0"/>
      <w:divBdr>
        <w:top w:val="none" w:sz="0" w:space="0" w:color="auto"/>
        <w:left w:val="none" w:sz="0" w:space="0" w:color="auto"/>
        <w:bottom w:val="none" w:sz="0" w:space="0" w:color="auto"/>
        <w:right w:val="none" w:sz="0" w:space="0" w:color="auto"/>
      </w:divBdr>
    </w:div>
    <w:div w:id="892159510">
      <w:bodyDiv w:val="1"/>
      <w:marLeft w:val="0"/>
      <w:marRight w:val="0"/>
      <w:marTop w:val="0"/>
      <w:marBottom w:val="0"/>
      <w:divBdr>
        <w:top w:val="none" w:sz="0" w:space="0" w:color="auto"/>
        <w:left w:val="none" w:sz="0" w:space="0" w:color="auto"/>
        <w:bottom w:val="none" w:sz="0" w:space="0" w:color="auto"/>
        <w:right w:val="none" w:sz="0" w:space="0" w:color="auto"/>
      </w:divBdr>
    </w:div>
    <w:div w:id="892430187">
      <w:bodyDiv w:val="1"/>
      <w:marLeft w:val="0"/>
      <w:marRight w:val="0"/>
      <w:marTop w:val="0"/>
      <w:marBottom w:val="0"/>
      <w:divBdr>
        <w:top w:val="none" w:sz="0" w:space="0" w:color="auto"/>
        <w:left w:val="none" w:sz="0" w:space="0" w:color="auto"/>
        <w:bottom w:val="none" w:sz="0" w:space="0" w:color="auto"/>
        <w:right w:val="none" w:sz="0" w:space="0" w:color="auto"/>
      </w:divBdr>
    </w:div>
    <w:div w:id="894313331">
      <w:bodyDiv w:val="1"/>
      <w:marLeft w:val="0"/>
      <w:marRight w:val="0"/>
      <w:marTop w:val="0"/>
      <w:marBottom w:val="0"/>
      <w:divBdr>
        <w:top w:val="none" w:sz="0" w:space="0" w:color="auto"/>
        <w:left w:val="none" w:sz="0" w:space="0" w:color="auto"/>
        <w:bottom w:val="none" w:sz="0" w:space="0" w:color="auto"/>
        <w:right w:val="none" w:sz="0" w:space="0" w:color="auto"/>
      </w:divBdr>
    </w:div>
    <w:div w:id="895894248">
      <w:bodyDiv w:val="1"/>
      <w:marLeft w:val="0"/>
      <w:marRight w:val="0"/>
      <w:marTop w:val="0"/>
      <w:marBottom w:val="0"/>
      <w:divBdr>
        <w:top w:val="none" w:sz="0" w:space="0" w:color="auto"/>
        <w:left w:val="none" w:sz="0" w:space="0" w:color="auto"/>
        <w:bottom w:val="none" w:sz="0" w:space="0" w:color="auto"/>
        <w:right w:val="none" w:sz="0" w:space="0" w:color="auto"/>
      </w:divBdr>
    </w:div>
    <w:div w:id="897787249">
      <w:bodyDiv w:val="1"/>
      <w:marLeft w:val="0"/>
      <w:marRight w:val="0"/>
      <w:marTop w:val="0"/>
      <w:marBottom w:val="0"/>
      <w:divBdr>
        <w:top w:val="none" w:sz="0" w:space="0" w:color="auto"/>
        <w:left w:val="none" w:sz="0" w:space="0" w:color="auto"/>
        <w:bottom w:val="none" w:sz="0" w:space="0" w:color="auto"/>
        <w:right w:val="none" w:sz="0" w:space="0" w:color="auto"/>
      </w:divBdr>
    </w:div>
    <w:div w:id="898202946">
      <w:bodyDiv w:val="1"/>
      <w:marLeft w:val="0"/>
      <w:marRight w:val="0"/>
      <w:marTop w:val="0"/>
      <w:marBottom w:val="0"/>
      <w:divBdr>
        <w:top w:val="none" w:sz="0" w:space="0" w:color="auto"/>
        <w:left w:val="none" w:sz="0" w:space="0" w:color="auto"/>
        <w:bottom w:val="none" w:sz="0" w:space="0" w:color="auto"/>
        <w:right w:val="none" w:sz="0" w:space="0" w:color="auto"/>
      </w:divBdr>
    </w:div>
    <w:div w:id="899100772">
      <w:bodyDiv w:val="1"/>
      <w:marLeft w:val="0"/>
      <w:marRight w:val="0"/>
      <w:marTop w:val="0"/>
      <w:marBottom w:val="0"/>
      <w:divBdr>
        <w:top w:val="none" w:sz="0" w:space="0" w:color="auto"/>
        <w:left w:val="none" w:sz="0" w:space="0" w:color="auto"/>
        <w:bottom w:val="none" w:sz="0" w:space="0" w:color="auto"/>
        <w:right w:val="none" w:sz="0" w:space="0" w:color="auto"/>
      </w:divBdr>
    </w:div>
    <w:div w:id="900214670">
      <w:bodyDiv w:val="1"/>
      <w:marLeft w:val="0"/>
      <w:marRight w:val="0"/>
      <w:marTop w:val="0"/>
      <w:marBottom w:val="0"/>
      <w:divBdr>
        <w:top w:val="none" w:sz="0" w:space="0" w:color="auto"/>
        <w:left w:val="none" w:sz="0" w:space="0" w:color="auto"/>
        <w:bottom w:val="none" w:sz="0" w:space="0" w:color="auto"/>
        <w:right w:val="none" w:sz="0" w:space="0" w:color="auto"/>
      </w:divBdr>
    </w:div>
    <w:div w:id="900404225">
      <w:bodyDiv w:val="1"/>
      <w:marLeft w:val="0"/>
      <w:marRight w:val="0"/>
      <w:marTop w:val="0"/>
      <w:marBottom w:val="0"/>
      <w:divBdr>
        <w:top w:val="none" w:sz="0" w:space="0" w:color="auto"/>
        <w:left w:val="none" w:sz="0" w:space="0" w:color="auto"/>
        <w:bottom w:val="none" w:sz="0" w:space="0" w:color="auto"/>
        <w:right w:val="none" w:sz="0" w:space="0" w:color="auto"/>
      </w:divBdr>
    </w:div>
    <w:div w:id="901139928">
      <w:bodyDiv w:val="1"/>
      <w:marLeft w:val="0"/>
      <w:marRight w:val="0"/>
      <w:marTop w:val="0"/>
      <w:marBottom w:val="0"/>
      <w:divBdr>
        <w:top w:val="none" w:sz="0" w:space="0" w:color="auto"/>
        <w:left w:val="none" w:sz="0" w:space="0" w:color="auto"/>
        <w:bottom w:val="none" w:sz="0" w:space="0" w:color="auto"/>
        <w:right w:val="none" w:sz="0" w:space="0" w:color="auto"/>
      </w:divBdr>
    </w:div>
    <w:div w:id="901647168">
      <w:bodyDiv w:val="1"/>
      <w:marLeft w:val="0"/>
      <w:marRight w:val="0"/>
      <w:marTop w:val="0"/>
      <w:marBottom w:val="0"/>
      <w:divBdr>
        <w:top w:val="none" w:sz="0" w:space="0" w:color="auto"/>
        <w:left w:val="none" w:sz="0" w:space="0" w:color="auto"/>
        <w:bottom w:val="none" w:sz="0" w:space="0" w:color="auto"/>
        <w:right w:val="none" w:sz="0" w:space="0" w:color="auto"/>
      </w:divBdr>
    </w:div>
    <w:div w:id="901713381">
      <w:bodyDiv w:val="1"/>
      <w:marLeft w:val="0"/>
      <w:marRight w:val="0"/>
      <w:marTop w:val="0"/>
      <w:marBottom w:val="0"/>
      <w:divBdr>
        <w:top w:val="none" w:sz="0" w:space="0" w:color="auto"/>
        <w:left w:val="none" w:sz="0" w:space="0" w:color="auto"/>
        <w:bottom w:val="none" w:sz="0" w:space="0" w:color="auto"/>
        <w:right w:val="none" w:sz="0" w:space="0" w:color="auto"/>
      </w:divBdr>
    </w:div>
    <w:div w:id="901791828">
      <w:bodyDiv w:val="1"/>
      <w:marLeft w:val="0"/>
      <w:marRight w:val="0"/>
      <w:marTop w:val="0"/>
      <w:marBottom w:val="0"/>
      <w:divBdr>
        <w:top w:val="none" w:sz="0" w:space="0" w:color="auto"/>
        <w:left w:val="none" w:sz="0" w:space="0" w:color="auto"/>
        <w:bottom w:val="none" w:sz="0" w:space="0" w:color="auto"/>
        <w:right w:val="none" w:sz="0" w:space="0" w:color="auto"/>
      </w:divBdr>
    </w:div>
    <w:div w:id="902642182">
      <w:bodyDiv w:val="1"/>
      <w:marLeft w:val="0"/>
      <w:marRight w:val="0"/>
      <w:marTop w:val="0"/>
      <w:marBottom w:val="0"/>
      <w:divBdr>
        <w:top w:val="none" w:sz="0" w:space="0" w:color="auto"/>
        <w:left w:val="none" w:sz="0" w:space="0" w:color="auto"/>
        <w:bottom w:val="none" w:sz="0" w:space="0" w:color="auto"/>
        <w:right w:val="none" w:sz="0" w:space="0" w:color="auto"/>
      </w:divBdr>
    </w:div>
    <w:div w:id="903221942">
      <w:bodyDiv w:val="1"/>
      <w:marLeft w:val="0"/>
      <w:marRight w:val="0"/>
      <w:marTop w:val="0"/>
      <w:marBottom w:val="0"/>
      <w:divBdr>
        <w:top w:val="none" w:sz="0" w:space="0" w:color="auto"/>
        <w:left w:val="none" w:sz="0" w:space="0" w:color="auto"/>
        <w:bottom w:val="none" w:sz="0" w:space="0" w:color="auto"/>
        <w:right w:val="none" w:sz="0" w:space="0" w:color="auto"/>
      </w:divBdr>
    </w:div>
    <w:div w:id="904533836">
      <w:bodyDiv w:val="1"/>
      <w:marLeft w:val="0"/>
      <w:marRight w:val="0"/>
      <w:marTop w:val="0"/>
      <w:marBottom w:val="0"/>
      <w:divBdr>
        <w:top w:val="none" w:sz="0" w:space="0" w:color="auto"/>
        <w:left w:val="none" w:sz="0" w:space="0" w:color="auto"/>
        <w:bottom w:val="none" w:sz="0" w:space="0" w:color="auto"/>
        <w:right w:val="none" w:sz="0" w:space="0" w:color="auto"/>
      </w:divBdr>
    </w:div>
    <w:div w:id="905647167">
      <w:bodyDiv w:val="1"/>
      <w:marLeft w:val="0"/>
      <w:marRight w:val="0"/>
      <w:marTop w:val="0"/>
      <w:marBottom w:val="0"/>
      <w:divBdr>
        <w:top w:val="none" w:sz="0" w:space="0" w:color="auto"/>
        <w:left w:val="none" w:sz="0" w:space="0" w:color="auto"/>
        <w:bottom w:val="none" w:sz="0" w:space="0" w:color="auto"/>
        <w:right w:val="none" w:sz="0" w:space="0" w:color="auto"/>
      </w:divBdr>
    </w:div>
    <w:div w:id="906571691">
      <w:bodyDiv w:val="1"/>
      <w:marLeft w:val="0"/>
      <w:marRight w:val="0"/>
      <w:marTop w:val="0"/>
      <w:marBottom w:val="0"/>
      <w:divBdr>
        <w:top w:val="none" w:sz="0" w:space="0" w:color="auto"/>
        <w:left w:val="none" w:sz="0" w:space="0" w:color="auto"/>
        <w:bottom w:val="none" w:sz="0" w:space="0" w:color="auto"/>
        <w:right w:val="none" w:sz="0" w:space="0" w:color="auto"/>
      </w:divBdr>
    </w:div>
    <w:div w:id="909005820">
      <w:bodyDiv w:val="1"/>
      <w:marLeft w:val="0"/>
      <w:marRight w:val="0"/>
      <w:marTop w:val="0"/>
      <w:marBottom w:val="0"/>
      <w:divBdr>
        <w:top w:val="none" w:sz="0" w:space="0" w:color="auto"/>
        <w:left w:val="none" w:sz="0" w:space="0" w:color="auto"/>
        <w:bottom w:val="none" w:sz="0" w:space="0" w:color="auto"/>
        <w:right w:val="none" w:sz="0" w:space="0" w:color="auto"/>
      </w:divBdr>
    </w:div>
    <w:div w:id="909391219">
      <w:bodyDiv w:val="1"/>
      <w:marLeft w:val="0"/>
      <w:marRight w:val="0"/>
      <w:marTop w:val="0"/>
      <w:marBottom w:val="0"/>
      <w:divBdr>
        <w:top w:val="none" w:sz="0" w:space="0" w:color="auto"/>
        <w:left w:val="none" w:sz="0" w:space="0" w:color="auto"/>
        <w:bottom w:val="none" w:sz="0" w:space="0" w:color="auto"/>
        <w:right w:val="none" w:sz="0" w:space="0" w:color="auto"/>
      </w:divBdr>
    </w:div>
    <w:div w:id="909540037">
      <w:bodyDiv w:val="1"/>
      <w:marLeft w:val="0"/>
      <w:marRight w:val="0"/>
      <w:marTop w:val="0"/>
      <w:marBottom w:val="0"/>
      <w:divBdr>
        <w:top w:val="none" w:sz="0" w:space="0" w:color="auto"/>
        <w:left w:val="none" w:sz="0" w:space="0" w:color="auto"/>
        <w:bottom w:val="none" w:sz="0" w:space="0" w:color="auto"/>
        <w:right w:val="none" w:sz="0" w:space="0" w:color="auto"/>
      </w:divBdr>
    </w:div>
    <w:div w:id="909928844">
      <w:bodyDiv w:val="1"/>
      <w:marLeft w:val="0"/>
      <w:marRight w:val="0"/>
      <w:marTop w:val="0"/>
      <w:marBottom w:val="0"/>
      <w:divBdr>
        <w:top w:val="none" w:sz="0" w:space="0" w:color="auto"/>
        <w:left w:val="none" w:sz="0" w:space="0" w:color="auto"/>
        <w:bottom w:val="none" w:sz="0" w:space="0" w:color="auto"/>
        <w:right w:val="none" w:sz="0" w:space="0" w:color="auto"/>
      </w:divBdr>
    </w:div>
    <w:div w:id="910775197">
      <w:bodyDiv w:val="1"/>
      <w:marLeft w:val="0"/>
      <w:marRight w:val="0"/>
      <w:marTop w:val="0"/>
      <w:marBottom w:val="0"/>
      <w:divBdr>
        <w:top w:val="none" w:sz="0" w:space="0" w:color="auto"/>
        <w:left w:val="none" w:sz="0" w:space="0" w:color="auto"/>
        <w:bottom w:val="none" w:sz="0" w:space="0" w:color="auto"/>
        <w:right w:val="none" w:sz="0" w:space="0" w:color="auto"/>
      </w:divBdr>
    </w:div>
    <w:div w:id="911087167">
      <w:bodyDiv w:val="1"/>
      <w:marLeft w:val="0"/>
      <w:marRight w:val="0"/>
      <w:marTop w:val="0"/>
      <w:marBottom w:val="0"/>
      <w:divBdr>
        <w:top w:val="none" w:sz="0" w:space="0" w:color="auto"/>
        <w:left w:val="none" w:sz="0" w:space="0" w:color="auto"/>
        <w:bottom w:val="none" w:sz="0" w:space="0" w:color="auto"/>
        <w:right w:val="none" w:sz="0" w:space="0" w:color="auto"/>
      </w:divBdr>
    </w:div>
    <w:div w:id="911234306">
      <w:bodyDiv w:val="1"/>
      <w:marLeft w:val="0"/>
      <w:marRight w:val="0"/>
      <w:marTop w:val="0"/>
      <w:marBottom w:val="0"/>
      <w:divBdr>
        <w:top w:val="none" w:sz="0" w:space="0" w:color="auto"/>
        <w:left w:val="none" w:sz="0" w:space="0" w:color="auto"/>
        <w:bottom w:val="none" w:sz="0" w:space="0" w:color="auto"/>
        <w:right w:val="none" w:sz="0" w:space="0" w:color="auto"/>
      </w:divBdr>
    </w:div>
    <w:div w:id="911697056">
      <w:bodyDiv w:val="1"/>
      <w:marLeft w:val="0"/>
      <w:marRight w:val="0"/>
      <w:marTop w:val="0"/>
      <w:marBottom w:val="0"/>
      <w:divBdr>
        <w:top w:val="none" w:sz="0" w:space="0" w:color="auto"/>
        <w:left w:val="none" w:sz="0" w:space="0" w:color="auto"/>
        <w:bottom w:val="none" w:sz="0" w:space="0" w:color="auto"/>
        <w:right w:val="none" w:sz="0" w:space="0" w:color="auto"/>
      </w:divBdr>
    </w:div>
    <w:div w:id="912739424">
      <w:bodyDiv w:val="1"/>
      <w:marLeft w:val="0"/>
      <w:marRight w:val="0"/>
      <w:marTop w:val="0"/>
      <w:marBottom w:val="0"/>
      <w:divBdr>
        <w:top w:val="none" w:sz="0" w:space="0" w:color="auto"/>
        <w:left w:val="none" w:sz="0" w:space="0" w:color="auto"/>
        <w:bottom w:val="none" w:sz="0" w:space="0" w:color="auto"/>
        <w:right w:val="none" w:sz="0" w:space="0" w:color="auto"/>
      </w:divBdr>
    </w:div>
    <w:div w:id="913396747">
      <w:bodyDiv w:val="1"/>
      <w:marLeft w:val="0"/>
      <w:marRight w:val="0"/>
      <w:marTop w:val="0"/>
      <w:marBottom w:val="0"/>
      <w:divBdr>
        <w:top w:val="none" w:sz="0" w:space="0" w:color="auto"/>
        <w:left w:val="none" w:sz="0" w:space="0" w:color="auto"/>
        <w:bottom w:val="none" w:sz="0" w:space="0" w:color="auto"/>
        <w:right w:val="none" w:sz="0" w:space="0" w:color="auto"/>
      </w:divBdr>
    </w:div>
    <w:div w:id="915550828">
      <w:bodyDiv w:val="1"/>
      <w:marLeft w:val="0"/>
      <w:marRight w:val="0"/>
      <w:marTop w:val="0"/>
      <w:marBottom w:val="0"/>
      <w:divBdr>
        <w:top w:val="none" w:sz="0" w:space="0" w:color="auto"/>
        <w:left w:val="none" w:sz="0" w:space="0" w:color="auto"/>
        <w:bottom w:val="none" w:sz="0" w:space="0" w:color="auto"/>
        <w:right w:val="none" w:sz="0" w:space="0" w:color="auto"/>
      </w:divBdr>
    </w:div>
    <w:div w:id="916674259">
      <w:bodyDiv w:val="1"/>
      <w:marLeft w:val="0"/>
      <w:marRight w:val="0"/>
      <w:marTop w:val="0"/>
      <w:marBottom w:val="0"/>
      <w:divBdr>
        <w:top w:val="none" w:sz="0" w:space="0" w:color="auto"/>
        <w:left w:val="none" w:sz="0" w:space="0" w:color="auto"/>
        <w:bottom w:val="none" w:sz="0" w:space="0" w:color="auto"/>
        <w:right w:val="none" w:sz="0" w:space="0" w:color="auto"/>
      </w:divBdr>
    </w:div>
    <w:div w:id="917137483">
      <w:bodyDiv w:val="1"/>
      <w:marLeft w:val="0"/>
      <w:marRight w:val="0"/>
      <w:marTop w:val="0"/>
      <w:marBottom w:val="0"/>
      <w:divBdr>
        <w:top w:val="none" w:sz="0" w:space="0" w:color="auto"/>
        <w:left w:val="none" w:sz="0" w:space="0" w:color="auto"/>
        <w:bottom w:val="none" w:sz="0" w:space="0" w:color="auto"/>
        <w:right w:val="none" w:sz="0" w:space="0" w:color="auto"/>
      </w:divBdr>
    </w:div>
    <w:div w:id="918631888">
      <w:bodyDiv w:val="1"/>
      <w:marLeft w:val="0"/>
      <w:marRight w:val="0"/>
      <w:marTop w:val="0"/>
      <w:marBottom w:val="0"/>
      <w:divBdr>
        <w:top w:val="none" w:sz="0" w:space="0" w:color="auto"/>
        <w:left w:val="none" w:sz="0" w:space="0" w:color="auto"/>
        <w:bottom w:val="none" w:sz="0" w:space="0" w:color="auto"/>
        <w:right w:val="none" w:sz="0" w:space="0" w:color="auto"/>
      </w:divBdr>
    </w:div>
    <w:div w:id="919562819">
      <w:bodyDiv w:val="1"/>
      <w:marLeft w:val="0"/>
      <w:marRight w:val="0"/>
      <w:marTop w:val="0"/>
      <w:marBottom w:val="0"/>
      <w:divBdr>
        <w:top w:val="none" w:sz="0" w:space="0" w:color="auto"/>
        <w:left w:val="none" w:sz="0" w:space="0" w:color="auto"/>
        <w:bottom w:val="none" w:sz="0" w:space="0" w:color="auto"/>
        <w:right w:val="none" w:sz="0" w:space="0" w:color="auto"/>
      </w:divBdr>
    </w:div>
    <w:div w:id="920412828">
      <w:bodyDiv w:val="1"/>
      <w:marLeft w:val="0"/>
      <w:marRight w:val="0"/>
      <w:marTop w:val="0"/>
      <w:marBottom w:val="0"/>
      <w:divBdr>
        <w:top w:val="none" w:sz="0" w:space="0" w:color="auto"/>
        <w:left w:val="none" w:sz="0" w:space="0" w:color="auto"/>
        <w:bottom w:val="none" w:sz="0" w:space="0" w:color="auto"/>
        <w:right w:val="none" w:sz="0" w:space="0" w:color="auto"/>
      </w:divBdr>
    </w:div>
    <w:div w:id="920598275">
      <w:bodyDiv w:val="1"/>
      <w:marLeft w:val="0"/>
      <w:marRight w:val="0"/>
      <w:marTop w:val="0"/>
      <w:marBottom w:val="0"/>
      <w:divBdr>
        <w:top w:val="none" w:sz="0" w:space="0" w:color="auto"/>
        <w:left w:val="none" w:sz="0" w:space="0" w:color="auto"/>
        <w:bottom w:val="none" w:sz="0" w:space="0" w:color="auto"/>
        <w:right w:val="none" w:sz="0" w:space="0" w:color="auto"/>
      </w:divBdr>
    </w:div>
    <w:div w:id="921061822">
      <w:bodyDiv w:val="1"/>
      <w:marLeft w:val="0"/>
      <w:marRight w:val="0"/>
      <w:marTop w:val="0"/>
      <w:marBottom w:val="0"/>
      <w:divBdr>
        <w:top w:val="none" w:sz="0" w:space="0" w:color="auto"/>
        <w:left w:val="none" w:sz="0" w:space="0" w:color="auto"/>
        <w:bottom w:val="none" w:sz="0" w:space="0" w:color="auto"/>
        <w:right w:val="none" w:sz="0" w:space="0" w:color="auto"/>
      </w:divBdr>
    </w:div>
    <w:div w:id="921260421">
      <w:bodyDiv w:val="1"/>
      <w:marLeft w:val="0"/>
      <w:marRight w:val="0"/>
      <w:marTop w:val="0"/>
      <w:marBottom w:val="0"/>
      <w:divBdr>
        <w:top w:val="none" w:sz="0" w:space="0" w:color="auto"/>
        <w:left w:val="none" w:sz="0" w:space="0" w:color="auto"/>
        <w:bottom w:val="none" w:sz="0" w:space="0" w:color="auto"/>
        <w:right w:val="none" w:sz="0" w:space="0" w:color="auto"/>
      </w:divBdr>
    </w:div>
    <w:div w:id="921719803">
      <w:bodyDiv w:val="1"/>
      <w:marLeft w:val="0"/>
      <w:marRight w:val="0"/>
      <w:marTop w:val="0"/>
      <w:marBottom w:val="0"/>
      <w:divBdr>
        <w:top w:val="none" w:sz="0" w:space="0" w:color="auto"/>
        <w:left w:val="none" w:sz="0" w:space="0" w:color="auto"/>
        <w:bottom w:val="none" w:sz="0" w:space="0" w:color="auto"/>
        <w:right w:val="none" w:sz="0" w:space="0" w:color="auto"/>
      </w:divBdr>
    </w:div>
    <w:div w:id="921833917">
      <w:bodyDiv w:val="1"/>
      <w:marLeft w:val="0"/>
      <w:marRight w:val="0"/>
      <w:marTop w:val="0"/>
      <w:marBottom w:val="0"/>
      <w:divBdr>
        <w:top w:val="none" w:sz="0" w:space="0" w:color="auto"/>
        <w:left w:val="none" w:sz="0" w:space="0" w:color="auto"/>
        <w:bottom w:val="none" w:sz="0" w:space="0" w:color="auto"/>
        <w:right w:val="none" w:sz="0" w:space="0" w:color="auto"/>
      </w:divBdr>
    </w:div>
    <w:div w:id="922571214">
      <w:bodyDiv w:val="1"/>
      <w:marLeft w:val="0"/>
      <w:marRight w:val="0"/>
      <w:marTop w:val="0"/>
      <w:marBottom w:val="0"/>
      <w:divBdr>
        <w:top w:val="none" w:sz="0" w:space="0" w:color="auto"/>
        <w:left w:val="none" w:sz="0" w:space="0" w:color="auto"/>
        <w:bottom w:val="none" w:sz="0" w:space="0" w:color="auto"/>
        <w:right w:val="none" w:sz="0" w:space="0" w:color="auto"/>
      </w:divBdr>
    </w:div>
    <w:div w:id="923994113">
      <w:bodyDiv w:val="1"/>
      <w:marLeft w:val="0"/>
      <w:marRight w:val="0"/>
      <w:marTop w:val="0"/>
      <w:marBottom w:val="0"/>
      <w:divBdr>
        <w:top w:val="none" w:sz="0" w:space="0" w:color="auto"/>
        <w:left w:val="none" w:sz="0" w:space="0" w:color="auto"/>
        <w:bottom w:val="none" w:sz="0" w:space="0" w:color="auto"/>
        <w:right w:val="none" w:sz="0" w:space="0" w:color="auto"/>
      </w:divBdr>
    </w:div>
    <w:div w:id="925456895">
      <w:bodyDiv w:val="1"/>
      <w:marLeft w:val="0"/>
      <w:marRight w:val="0"/>
      <w:marTop w:val="0"/>
      <w:marBottom w:val="0"/>
      <w:divBdr>
        <w:top w:val="none" w:sz="0" w:space="0" w:color="auto"/>
        <w:left w:val="none" w:sz="0" w:space="0" w:color="auto"/>
        <w:bottom w:val="none" w:sz="0" w:space="0" w:color="auto"/>
        <w:right w:val="none" w:sz="0" w:space="0" w:color="auto"/>
      </w:divBdr>
    </w:div>
    <w:div w:id="929201125">
      <w:bodyDiv w:val="1"/>
      <w:marLeft w:val="0"/>
      <w:marRight w:val="0"/>
      <w:marTop w:val="0"/>
      <w:marBottom w:val="0"/>
      <w:divBdr>
        <w:top w:val="none" w:sz="0" w:space="0" w:color="auto"/>
        <w:left w:val="none" w:sz="0" w:space="0" w:color="auto"/>
        <w:bottom w:val="none" w:sz="0" w:space="0" w:color="auto"/>
        <w:right w:val="none" w:sz="0" w:space="0" w:color="auto"/>
      </w:divBdr>
    </w:div>
    <w:div w:id="929587491">
      <w:bodyDiv w:val="1"/>
      <w:marLeft w:val="0"/>
      <w:marRight w:val="0"/>
      <w:marTop w:val="0"/>
      <w:marBottom w:val="0"/>
      <w:divBdr>
        <w:top w:val="none" w:sz="0" w:space="0" w:color="auto"/>
        <w:left w:val="none" w:sz="0" w:space="0" w:color="auto"/>
        <w:bottom w:val="none" w:sz="0" w:space="0" w:color="auto"/>
        <w:right w:val="none" w:sz="0" w:space="0" w:color="auto"/>
      </w:divBdr>
    </w:div>
    <w:div w:id="930356734">
      <w:bodyDiv w:val="1"/>
      <w:marLeft w:val="0"/>
      <w:marRight w:val="0"/>
      <w:marTop w:val="0"/>
      <w:marBottom w:val="0"/>
      <w:divBdr>
        <w:top w:val="none" w:sz="0" w:space="0" w:color="auto"/>
        <w:left w:val="none" w:sz="0" w:space="0" w:color="auto"/>
        <w:bottom w:val="none" w:sz="0" w:space="0" w:color="auto"/>
        <w:right w:val="none" w:sz="0" w:space="0" w:color="auto"/>
      </w:divBdr>
    </w:div>
    <w:div w:id="930505552">
      <w:bodyDiv w:val="1"/>
      <w:marLeft w:val="0"/>
      <w:marRight w:val="0"/>
      <w:marTop w:val="0"/>
      <w:marBottom w:val="0"/>
      <w:divBdr>
        <w:top w:val="none" w:sz="0" w:space="0" w:color="auto"/>
        <w:left w:val="none" w:sz="0" w:space="0" w:color="auto"/>
        <w:bottom w:val="none" w:sz="0" w:space="0" w:color="auto"/>
        <w:right w:val="none" w:sz="0" w:space="0" w:color="auto"/>
      </w:divBdr>
    </w:div>
    <w:div w:id="930511273">
      <w:bodyDiv w:val="1"/>
      <w:marLeft w:val="0"/>
      <w:marRight w:val="0"/>
      <w:marTop w:val="0"/>
      <w:marBottom w:val="0"/>
      <w:divBdr>
        <w:top w:val="none" w:sz="0" w:space="0" w:color="auto"/>
        <w:left w:val="none" w:sz="0" w:space="0" w:color="auto"/>
        <w:bottom w:val="none" w:sz="0" w:space="0" w:color="auto"/>
        <w:right w:val="none" w:sz="0" w:space="0" w:color="auto"/>
      </w:divBdr>
    </w:div>
    <w:div w:id="931088857">
      <w:bodyDiv w:val="1"/>
      <w:marLeft w:val="0"/>
      <w:marRight w:val="0"/>
      <w:marTop w:val="0"/>
      <w:marBottom w:val="0"/>
      <w:divBdr>
        <w:top w:val="none" w:sz="0" w:space="0" w:color="auto"/>
        <w:left w:val="none" w:sz="0" w:space="0" w:color="auto"/>
        <w:bottom w:val="none" w:sz="0" w:space="0" w:color="auto"/>
        <w:right w:val="none" w:sz="0" w:space="0" w:color="auto"/>
      </w:divBdr>
    </w:div>
    <w:div w:id="932905937">
      <w:bodyDiv w:val="1"/>
      <w:marLeft w:val="0"/>
      <w:marRight w:val="0"/>
      <w:marTop w:val="0"/>
      <w:marBottom w:val="0"/>
      <w:divBdr>
        <w:top w:val="none" w:sz="0" w:space="0" w:color="auto"/>
        <w:left w:val="none" w:sz="0" w:space="0" w:color="auto"/>
        <w:bottom w:val="none" w:sz="0" w:space="0" w:color="auto"/>
        <w:right w:val="none" w:sz="0" w:space="0" w:color="auto"/>
      </w:divBdr>
    </w:div>
    <w:div w:id="933435021">
      <w:bodyDiv w:val="1"/>
      <w:marLeft w:val="0"/>
      <w:marRight w:val="0"/>
      <w:marTop w:val="0"/>
      <w:marBottom w:val="0"/>
      <w:divBdr>
        <w:top w:val="none" w:sz="0" w:space="0" w:color="auto"/>
        <w:left w:val="none" w:sz="0" w:space="0" w:color="auto"/>
        <w:bottom w:val="none" w:sz="0" w:space="0" w:color="auto"/>
        <w:right w:val="none" w:sz="0" w:space="0" w:color="auto"/>
      </w:divBdr>
    </w:div>
    <w:div w:id="935285920">
      <w:bodyDiv w:val="1"/>
      <w:marLeft w:val="0"/>
      <w:marRight w:val="0"/>
      <w:marTop w:val="0"/>
      <w:marBottom w:val="0"/>
      <w:divBdr>
        <w:top w:val="none" w:sz="0" w:space="0" w:color="auto"/>
        <w:left w:val="none" w:sz="0" w:space="0" w:color="auto"/>
        <w:bottom w:val="none" w:sz="0" w:space="0" w:color="auto"/>
        <w:right w:val="none" w:sz="0" w:space="0" w:color="auto"/>
      </w:divBdr>
    </w:div>
    <w:div w:id="935796355">
      <w:bodyDiv w:val="1"/>
      <w:marLeft w:val="0"/>
      <w:marRight w:val="0"/>
      <w:marTop w:val="0"/>
      <w:marBottom w:val="0"/>
      <w:divBdr>
        <w:top w:val="none" w:sz="0" w:space="0" w:color="auto"/>
        <w:left w:val="none" w:sz="0" w:space="0" w:color="auto"/>
        <w:bottom w:val="none" w:sz="0" w:space="0" w:color="auto"/>
        <w:right w:val="none" w:sz="0" w:space="0" w:color="auto"/>
      </w:divBdr>
    </w:div>
    <w:div w:id="935942831">
      <w:bodyDiv w:val="1"/>
      <w:marLeft w:val="0"/>
      <w:marRight w:val="0"/>
      <w:marTop w:val="0"/>
      <w:marBottom w:val="0"/>
      <w:divBdr>
        <w:top w:val="none" w:sz="0" w:space="0" w:color="auto"/>
        <w:left w:val="none" w:sz="0" w:space="0" w:color="auto"/>
        <w:bottom w:val="none" w:sz="0" w:space="0" w:color="auto"/>
        <w:right w:val="none" w:sz="0" w:space="0" w:color="auto"/>
      </w:divBdr>
    </w:div>
    <w:div w:id="938874134">
      <w:bodyDiv w:val="1"/>
      <w:marLeft w:val="0"/>
      <w:marRight w:val="0"/>
      <w:marTop w:val="0"/>
      <w:marBottom w:val="0"/>
      <w:divBdr>
        <w:top w:val="none" w:sz="0" w:space="0" w:color="auto"/>
        <w:left w:val="none" w:sz="0" w:space="0" w:color="auto"/>
        <w:bottom w:val="none" w:sz="0" w:space="0" w:color="auto"/>
        <w:right w:val="none" w:sz="0" w:space="0" w:color="auto"/>
      </w:divBdr>
    </w:div>
    <w:div w:id="939141836">
      <w:bodyDiv w:val="1"/>
      <w:marLeft w:val="0"/>
      <w:marRight w:val="0"/>
      <w:marTop w:val="0"/>
      <w:marBottom w:val="0"/>
      <w:divBdr>
        <w:top w:val="none" w:sz="0" w:space="0" w:color="auto"/>
        <w:left w:val="none" w:sz="0" w:space="0" w:color="auto"/>
        <w:bottom w:val="none" w:sz="0" w:space="0" w:color="auto"/>
        <w:right w:val="none" w:sz="0" w:space="0" w:color="auto"/>
      </w:divBdr>
    </w:div>
    <w:div w:id="940066977">
      <w:bodyDiv w:val="1"/>
      <w:marLeft w:val="0"/>
      <w:marRight w:val="0"/>
      <w:marTop w:val="0"/>
      <w:marBottom w:val="0"/>
      <w:divBdr>
        <w:top w:val="none" w:sz="0" w:space="0" w:color="auto"/>
        <w:left w:val="none" w:sz="0" w:space="0" w:color="auto"/>
        <w:bottom w:val="none" w:sz="0" w:space="0" w:color="auto"/>
        <w:right w:val="none" w:sz="0" w:space="0" w:color="auto"/>
      </w:divBdr>
    </w:div>
    <w:div w:id="942616093">
      <w:bodyDiv w:val="1"/>
      <w:marLeft w:val="0"/>
      <w:marRight w:val="0"/>
      <w:marTop w:val="0"/>
      <w:marBottom w:val="0"/>
      <w:divBdr>
        <w:top w:val="none" w:sz="0" w:space="0" w:color="auto"/>
        <w:left w:val="none" w:sz="0" w:space="0" w:color="auto"/>
        <w:bottom w:val="none" w:sz="0" w:space="0" w:color="auto"/>
        <w:right w:val="none" w:sz="0" w:space="0" w:color="auto"/>
      </w:divBdr>
    </w:div>
    <w:div w:id="942804793">
      <w:bodyDiv w:val="1"/>
      <w:marLeft w:val="0"/>
      <w:marRight w:val="0"/>
      <w:marTop w:val="0"/>
      <w:marBottom w:val="0"/>
      <w:divBdr>
        <w:top w:val="none" w:sz="0" w:space="0" w:color="auto"/>
        <w:left w:val="none" w:sz="0" w:space="0" w:color="auto"/>
        <w:bottom w:val="none" w:sz="0" w:space="0" w:color="auto"/>
        <w:right w:val="none" w:sz="0" w:space="0" w:color="auto"/>
      </w:divBdr>
    </w:div>
    <w:div w:id="943421429">
      <w:bodyDiv w:val="1"/>
      <w:marLeft w:val="0"/>
      <w:marRight w:val="0"/>
      <w:marTop w:val="0"/>
      <w:marBottom w:val="0"/>
      <w:divBdr>
        <w:top w:val="none" w:sz="0" w:space="0" w:color="auto"/>
        <w:left w:val="none" w:sz="0" w:space="0" w:color="auto"/>
        <w:bottom w:val="none" w:sz="0" w:space="0" w:color="auto"/>
        <w:right w:val="none" w:sz="0" w:space="0" w:color="auto"/>
      </w:divBdr>
    </w:div>
    <w:div w:id="944384989">
      <w:bodyDiv w:val="1"/>
      <w:marLeft w:val="0"/>
      <w:marRight w:val="0"/>
      <w:marTop w:val="0"/>
      <w:marBottom w:val="0"/>
      <w:divBdr>
        <w:top w:val="none" w:sz="0" w:space="0" w:color="auto"/>
        <w:left w:val="none" w:sz="0" w:space="0" w:color="auto"/>
        <w:bottom w:val="none" w:sz="0" w:space="0" w:color="auto"/>
        <w:right w:val="none" w:sz="0" w:space="0" w:color="auto"/>
      </w:divBdr>
    </w:div>
    <w:div w:id="945037060">
      <w:bodyDiv w:val="1"/>
      <w:marLeft w:val="0"/>
      <w:marRight w:val="0"/>
      <w:marTop w:val="0"/>
      <w:marBottom w:val="0"/>
      <w:divBdr>
        <w:top w:val="none" w:sz="0" w:space="0" w:color="auto"/>
        <w:left w:val="none" w:sz="0" w:space="0" w:color="auto"/>
        <w:bottom w:val="none" w:sz="0" w:space="0" w:color="auto"/>
        <w:right w:val="none" w:sz="0" w:space="0" w:color="auto"/>
      </w:divBdr>
    </w:div>
    <w:div w:id="945038367">
      <w:bodyDiv w:val="1"/>
      <w:marLeft w:val="0"/>
      <w:marRight w:val="0"/>
      <w:marTop w:val="0"/>
      <w:marBottom w:val="0"/>
      <w:divBdr>
        <w:top w:val="none" w:sz="0" w:space="0" w:color="auto"/>
        <w:left w:val="none" w:sz="0" w:space="0" w:color="auto"/>
        <w:bottom w:val="none" w:sz="0" w:space="0" w:color="auto"/>
        <w:right w:val="none" w:sz="0" w:space="0" w:color="auto"/>
      </w:divBdr>
    </w:div>
    <w:div w:id="945236418">
      <w:bodyDiv w:val="1"/>
      <w:marLeft w:val="0"/>
      <w:marRight w:val="0"/>
      <w:marTop w:val="0"/>
      <w:marBottom w:val="0"/>
      <w:divBdr>
        <w:top w:val="none" w:sz="0" w:space="0" w:color="auto"/>
        <w:left w:val="none" w:sz="0" w:space="0" w:color="auto"/>
        <w:bottom w:val="none" w:sz="0" w:space="0" w:color="auto"/>
        <w:right w:val="none" w:sz="0" w:space="0" w:color="auto"/>
      </w:divBdr>
    </w:div>
    <w:div w:id="945238154">
      <w:bodyDiv w:val="1"/>
      <w:marLeft w:val="0"/>
      <w:marRight w:val="0"/>
      <w:marTop w:val="0"/>
      <w:marBottom w:val="0"/>
      <w:divBdr>
        <w:top w:val="none" w:sz="0" w:space="0" w:color="auto"/>
        <w:left w:val="none" w:sz="0" w:space="0" w:color="auto"/>
        <w:bottom w:val="none" w:sz="0" w:space="0" w:color="auto"/>
        <w:right w:val="none" w:sz="0" w:space="0" w:color="auto"/>
      </w:divBdr>
    </w:div>
    <w:div w:id="946735196">
      <w:bodyDiv w:val="1"/>
      <w:marLeft w:val="0"/>
      <w:marRight w:val="0"/>
      <w:marTop w:val="0"/>
      <w:marBottom w:val="0"/>
      <w:divBdr>
        <w:top w:val="none" w:sz="0" w:space="0" w:color="auto"/>
        <w:left w:val="none" w:sz="0" w:space="0" w:color="auto"/>
        <w:bottom w:val="none" w:sz="0" w:space="0" w:color="auto"/>
        <w:right w:val="none" w:sz="0" w:space="0" w:color="auto"/>
      </w:divBdr>
    </w:div>
    <w:div w:id="947008492">
      <w:bodyDiv w:val="1"/>
      <w:marLeft w:val="0"/>
      <w:marRight w:val="0"/>
      <w:marTop w:val="0"/>
      <w:marBottom w:val="0"/>
      <w:divBdr>
        <w:top w:val="none" w:sz="0" w:space="0" w:color="auto"/>
        <w:left w:val="none" w:sz="0" w:space="0" w:color="auto"/>
        <w:bottom w:val="none" w:sz="0" w:space="0" w:color="auto"/>
        <w:right w:val="none" w:sz="0" w:space="0" w:color="auto"/>
      </w:divBdr>
    </w:div>
    <w:div w:id="948045711">
      <w:bodyDiv w:val="1"/>
      <w:marLeft w:val="0"/>
      <w:marRight w:val="0"/>
      <w:marTop w:val="0"/>
      <w:marBottom w:val="0"/>
      <w:divBdr>
        <w:top w:val="none" w:sz="0" w:space="0" w:color="auto"/>
        <w:left w:val="none" w:sz="0" w:space="0" w:color="auto"/>
        <w:bottom w:val="none" w:sz="0" w:space="0" w:color="auto"/>
        <w:right w:val="none" w:sz="0" w:space="0" w:color="auto"/>
      </w:divBdr>
    </w:div>
    <w:div w:id="949624372">
      <w:bodyDiv w:val="1"/>
      <w:marLeft w:val="0"/>
      <w:marRight w:val="0"/>
      <w:marTop w:val="0"/>
      <w:marBottom w:val="0"/>
      <w:divBdr>
        <w:top w:val="none" w:sz="0" w:space="0" w:color="auto"/>
        <w:left w:val="none" w:sz="0" w:space="0" w:color="auto"/>
        <w:bottom w:val="none" w:sz="0" w:space="0" w:color="auto"/>
        <w:right w:val="none" w:sz="0" w:space="0" w:color="auto"/>
      </w:divBdr>
    </w:div>
    <w:div w:id="950476653">
      <w:bodyDiv w:val="1"/>
      <w:marLeft w:val="0"/>
      <w:marRight w:val="0"/>
      <w:marTop w:val="0"/>
      <w:marBottom w:val="0"/>
      <w:divBdr>
        <w:top w:val="none" w:sz="0" w:space="0" w:color="auto"/>
        <w:left w:val="none" w:sz="0" w:space="0" w:color="auto"/>
        <w:bottom w:val="none" w:sz="0" w:space="0" w:color="auto"/>
        <w:right w:val="none" w:sz="0" w:space="0" w:color="auto"/>
      </w:divBdr>
    </w:div>
    <w:div w:id="950546850">
      <w:bodyDiv w:val="1"/>
      <w:marLeft w:val="0"/>
      <w:marRight w:val="0"/>
      <w:marTop w:val="0"/>
      <w:marBottom w:val="0"/>
      <w:divBdr>
        <w:top w:val="none" w:sz="0" w:space="0" w:color="auto"/>
        <w:left w:val="none" w:sz="0" w:space="0" w:color="auto"/>
        <w:bottom w:val="none" w:sz="0" w:space="0" w:color="auto"/>
        <w:right w:val="none" w:sz="0" w:space="0" w:color="auto"/>
      </w:divBdr>
    </w:div>
    <w:div w:id="950553167">
      <w:bodyDiv w:val="1"/>
      <w:marLeft w:val="0"/>
      <w:marRight w:val="0"/>
      <w:marTop w:val="0"/>
      <w:marBottom w:val="0"/>
      <w:divBdr>
        <w:top w:val="none" w:sz="0" w:space="0" w:color="auto"/>
        <w:left w:val="none" w:sz="0" w:space="0" w:color="auto"/>
        <w:bottom w:val="none" w:sz="0" w:space="0" w:color="auto"/>
        <w:right w:val="none" w:sz="0" w:space="0" w:color="auto"/>
      </w:divBdr>
    </w:div>
    <w:div w:id="951084117">
      <w:bodyDiv w:val="1"/>
      <w:marLeft w:val="0"/>
      <w:marRight w:val="0"/>
      <w:marTop w:val="0"/>
      <w:marBottom w:val="0"/>
      <w:divBdr>
        <w:top w:val="none" w:sz="0" w:space="0" w:color="auto"/>
        <w:left w:val="none" w:sz="0" w:space="0" w:color="auto"/>
        <w:bottom w:val="none" w:sz="0" w:space="0" w:color="auto"/>
        <w:right w:val="none" w:sz="0" w:space="0" w:color="auto"/>
      </w:divBdr>
    </w:div>
    <w:div w:id="951549828">
      <w:bodyDiv w:val="1"/>
      <w:marLeft w:val="0"/>
      <w:marRight w:val="0"/>
      <w:marTop w:val="0"/>
      <w:marBottom w:val="0"/>
      <w:divBdr>
        <w:top w:val="none" w:sz="0" w:space="0" w:color="auto"/>
        <w:left w:val="none" w:sz="0" w:space="0" w:color="auto"/>
        <w:bottom w:val="none" w:sz="0" w:space="0" w:color="auto"/>
        <w:right w:val="none" w:sz="0" w:space="0" w:color="auto"/>
      </w:divBdr>
    </w:div>
    <w:div w:id="952589734">
      <w:bodyDiv w:val="1"/>
      <w:marLeft w:val="0"/>
      <w:marRight w:val="0"/>
      <w:marTop w:val="0"/>
      <w:marBottom w:val="0"/>
      <w:divBdr>
        <w:top w:val="none" w:sz="0" w:space="0" w:color="auto"/>
        <w:left w:val="none" w:sz="0" w:space="0" w:color="auto"/>
        <w:bottom w:val="none" w:sz="0" w:space="0" w:color="auto"/>
        <w:right w:val="none" w:sz="0" w:space="0" w:color="auto"/>
      </w:divBdr>
    </w:div>
    <w:div w:id="953437818">
      <w:bodyDiv w:val="1"/>
      <w:marLeft w:val="0"/>
      <w:marRight w:val="0"/>
      <w:marTop w:val="0"/>
      <w:marBottom w:val="0"/>
      <w:divBdr>
        <w:top w:val="none" w:sz="0" w:space="0" w:color="auto"/>
        <w:left w:val="none" w:sz="0" w:space="0" w:color="auto"/>
        <w:bottom w:val="none" w:sz="0" w:space="0" w:color="auto"/>
        <w:right w:val="none" w:sz="0" w:space="0" w:color="auto"/>
      </w:divBdr>
    </w:div>
    <w:div w:id="953947735">
      <w:bodyDiv w:val="1"/>
      <w:marLeft w:val="0"/>
      <w:marRight w:val="0"/>
      <w:marTop w:val="0"/>
      <w:marBottom w:val="0"/>
      <w:divBdr>
        <w:top w:val="none" w:sz="0" w:space="0" w:color="auto"/>
        <w:left w:val="none" w:sz="0" w:space="0" w:color="auto"/>
        <w:bottom w:val="none" w:sz="0" w:space="0" w:color="auto"/>
        <w:right w:val="none" w:sz="0" w:space="0" w:color="auto"/>
      </w:divBdr>
    </w:div>
    <w:div w:id="954795833">
      <w:bodyDiv w:val="1"/>
      <w:marLeft w:val="0"/>
      <w:marRight w:val="0"/>
      <w:marTop w:val="0"/>
      <w:marBottom w:val="0"/>
      <w:divBdr>
        <w:top w:val="none" w:sz="0" w:space="0" w:color="auto"/>
        <w:left w:val="none" w:sz="0" w:space="0" w:color="auto"/>
        <w:bottom w:val="none" w:sz="0" w:space="0" w:color="auto"/>
        <w:right w:val="none" w:sz="0" w:space="0" w:color="auto"/>
      </w:divBdr>
    </w:div>
    <w:div w:id="954798935">
      <w:bodyDiv w:val="1"/>
      <w:marLeft w:val="0"/>
      <w:marRight w:val="0"/>
      <w:marTop w:val="0"/>
      <w:marBottom w:val="0"/>
      <w:divBdr>
        <w:top w:val="none" w:sz="0" w:space="0" w:color="auto"/>
        <w:left w:val="none" w:sz="0" w:space="0" w:color="auto"/>
        <w:bottom w:val="none" w:sz="0" w:space="0" w:color="auto"/>
        <w:right w:val="none" w:sz="0" w:space="0" w:color="auto"/>
      </w:divBdr>
    </w:div>
    <w:div w:id="956105122">
      <w:bodyDiv w:val="1"/>
      <w:marLeft w:val="0"/>
      <w:marRight w:val="0"/>
      <w:marTop w:val="0"/>
      <w:marBottom w:val="0"/>
      <w:divBdr>
        <w:top w:val="none" w:sz="0" w:space="0" w:color="auto"/>
        <w:left w:val="none" w:sz="0" w:space="0" w:color="auto"/>
        <w:bottom w:val="none" w:sz="0" w:space="0" w:color="auto"/>
        <w:right w:val="none" w:sz="0" w:space="0" w:color="auto"/>
      </w:divBdr>
    </w:div>
    <w:div w:id="956523007">
      <w:bodyDiv w:val="1"/>
      <w:marLeft w:val="0"/>
      <w:marRight w:val="0"/>
      <w:marTop w:val="0"/>
      <w:marBottom w:val="0"/>
      <w:divBdr>
        <w:top w:val="none" w:sz="0" w:space="0" w:color="auto"/>
        <w:left w:val="none" w:sz="0" w:space="0" w:color="auto"/>
        <w:bottom w:val="none" w:sz="0" w:space="0" w:color="auto"/>
        <w:right w:val="none" w:sz="0" w:space="0" w:color="auto"/>
      </w:divBdr>
    </w:div>
    <w:div w:id="957219101">
      <w:bodyDiv w:val="1"/>
      <w:marLeft w:val="0"/>
      <w:marRight w:val="0"/>
      <w:marTop w:val="0"/>
      <w:marBottom w:val="0"/>
      <w:divBdr>
        <w:top w:val="none" w:sz="0" w:space="0" w:color="auto"/>
        <w:left w:val="none" w:sz="0" w:space="0" w:color="auto"/>
        <w:bottom w:val="none" w:sz="0" w:space="0" w:color="auto"/>
        <w:right w:val="none" w:sz="0" w:space="0" w:color="auto"/>
      </w:divBdr>
    </w:div>
    <w:div w:id="958609361">
      <w:bodyDiv w:val="1"/>
      <w:marLeft w:val="0"/>
      <w:marRight w:val="0"/>
      <w:marTop w:val="0"/>
      <w:marBottom w:val="0"/>
      <w:divBdr>
        <w:top w:val="none" w:sz="0" w:space="0" w:color="auto"/>
        <w:left w:val="none" w:sz="0" w:space="0" w:color="auto"/>
        <w:bottom w:val="none" w:sz="0" w:space="0" w:color="auto"/>
        <w:right w:val="none" w:sz="0" w:space="0" w:color="auto"/>
      </w:divBdr>
    </w:div>
    <w:div w:id="959069928">
      <w:bodyDiv w:val="1"/>
      <w:marLeft w:val="0"/>
      <w:marRight w:val="0"/>
      <w:marTop w:val="0"/>
      <w:marBottom w:val="0"/>
      <w:divBdr>
        <w:top w:val="none" w:sz="0" w:space="0" w:color="auto"/>
        <w:left w:val="none" w:sz="0" w:space="0" w:color="auto"/>
        <w:bottom w:val="none" w:sz="0" w:space="0" w:color="auto"/>
        <w:right w:val="none" w:sz="0" w:space="0" w:color="auto"/>
      </w:divBdr>
    </w:div>
    <w:div w:id="960455011">
      <w:bodyDiv w:val="1"/>
      <w:marLeft w:val="0"/>
      <w:marRight w:val="0"/>
      <w:marTop w:val="0"/>
      <w:marBottom w:val="0"/>
      <w:divBdr>
        <w:top w:val="none" w:sz="0" w:space="0" w:color="auto"/>
        <w:left w:val="none" w:sz="0" w:space="0" w:color="auto"/>
        <w:bottom w:val="none" w:sz="0" w:space="0" w:color="auto"/>
        <w:right w:val="none" w:sz="0" w:space="0" w:color="auto"/>
      </w:divBdr>
    </w:div>
    <w:div w:id="960571473">
      <w:bodyDiv w:val="1"/>
      <w:marLeft w:val="0"/>
      <w:marRight w:val="0"/>
      <w:marTop w:val="0"/>
      <w:marBottom w:val="0"/>
      <w:divBdr>
        <w:top w:val="none" w:sz="0" w:space="0" w:color="auto"/>
        <w:left w:val="none" w:sz="0" w:space="0" w:color="auto"/>
        <w:bottom w:val="none" w:sz="0" w:space="0" w:color="auto"/>
        <w:right w:val="none" w:sz="0" w:space="0" w:color="auto"/>
      </w:divBdr>
    </w:div>
    <w:div w:id="961153991">
      <w:bodyDiv w:val="1"/>
      <w:marLeft w:val="0"/>
      <w:marRight w:val="0"/>
      <w:marTop w:val="0"/>
      <w:marBottom w:val="0"/>
      <w:divBdr>
        <w:top w:val="none" w:sz="0" w:space="0" w:color="auto"/>
        <w:left w:val="none" w:sz="0" w:space="0" w:color="auto"/>
        <w:bottom w:val="none" w:sz="0" w:space="0" w:color="auto"/>
        <w:right w:val="none" w:sz="0" w:space="0" w:color="auto"/>
      </w:divBdr>
    </w:div>
    <w:div w:id="961689096">
      <w:bodyDiv w:val="1"/>
      <w:marLeft w:val="0"/>
      <w:marRight w:val="0"/>
      <w:marTop w:val="0"/>
      <w:marBottom w:val="0"/>
      <w:divBdr>
        <w:top w:val="none" w:sz="0" w:space="0" w:color="auto"/>
        <w:left w:val="none" w:sz="0" w:space="0" w:color="auto"/>
        <w:bottom w:val="none" w:sz="0" w:space="0" w:color="auto"/>
        <w:right w:val="none" w:sz="0" w:space="0" w:color="auto"/>
      </w:divBdr>
    </w:div>
    <w:div w:id="961763101">
      <w:bodyDiv w:val="1"/>
      <w:marLeft w:val="0"/>
      <w:marRight w:val="0"/>
      <w:marTop w:val="0"/>
      <w:marBottom w:val="0"/>
      <w:divBdr>
        <w:top w:val="none" w:sz="0" w:space="0" w:color="auto"/>
        <w:left w:val="none" w:sz="0" w:space="0" w:color="auto"/>
        <w:bottom w:val="none" w:sz="0" w:space="0" w:color="auto"/>
        <w:right w:val="none" w:sz="0" w:space="0" w:color="auto"/>
      </w:divBdr>
    </w:div>
    <w:div w:id="961961256">
      <w:bodyDiv w:val="1"/>
      <w:marLeft w:val="0"/>
      <w:marRight w:val="0"/>
      <w:marTop w:val="0"/>
      <w:marBottom w:val="0"/>
      <w:divBdr>
        <w:top w:val="none" w:sz="0" w:space="0" w:color="auto"/>
        <w:left w:val="none" w:sz="0" w:space="0" w:color="auto"/>
        <w:bottom w:val="none" w:sz="0" w:space="0" w:color="auto"/>
        <w:right w:val="none" w:sz="0" w:space="0" w:color="auto"/>
      </w:divBdr>
    </w:div>
    <w:div w:id="962270288">
      <w:bodyDiv w:val="1"/>
      <w:marLeft w:val="0"/>
      <w:marRight w:val="0"/>
      <w:marTop w:val="0"/>
      <w:marBottom w:val="0"/>
      <w:divBdr>
        <w:top w:val="none" w:sz="0" w:space="0" w:color="auto"/>
        <w:left w:val="none" w:sz="0" w:space="0" w:color="auto"/>
        <w:bottom w:val="none" w:sz="0" w:space="0" w:color="auto"/>
        <w:right w:val="none" w:sz="0" w:space="0" w:color="auto"/>
      </w:divBdr>
    </w:div>
    <w:div w:id="962463806">
      <w:bodyDiv w:val="1"/>
      <w:marLeft w:val="0"/>
      <w:marRight w:val="0"/>
      <w:marTop w:val="0"/>
      <w:marBottom w:val="0"/>
      <w:divBdr>
        <w:top w:val="none" w:sz="0" w:space="0" w:color="auto"/>
        <w:left w:val="none" w:sz="0" w:space="0" w:color="auto"/>
        <w:bottom w:val="none" w:sz="0" w:space="0" w:color="auto"/>
        <w:right w:val="none" w:sz="0" w:space="0" w:color="auto"/>
      </w:divBdr>
    </w:div>
    <w:div w:id="962465650">
      <w:bodyDiv w:val="1"/>
      <w:marLeft w:val="0"/>
      <w:marRight w:val="0"/>
      <w:marTop w:val="0"/>
      <w:marBottom w:val="0"/>
      <w:divBdr>
        <w:top w:val="none" w:sz="0" w:space="0" w:color="auto"/>
        <w:left w:val="none" w:sz="0" w:space="0" w:color="auto"/>
        <w:bottom w:val="none" w:sz="0" w:space="0" w:color="auto"/>
        <w:right w:val="none" w:sz="0" w:space="0" w:color="auto"/>
      </w:divBdr>
    </w:div>
    <w:div w:id="964388567">
      <w:bodyDiv w:val="1"/>
      <w:marLeft w:val="0"/>
      <w:marRight w:val="0"/>
      <w:marTop w:val="0"/>
      <w:marBottom w:val="0"/>
      <w:divBdr>
        <w:top w:val="none" w:sz="0" w:space="0" w:color="auto"/>
        <w:left w:val="none" w:sz="0" w:space="0" w:color="auto"/>
        <w:bottom w:val="none" w:sz="0" w:space="0" w:color="auto"/>
        <w:right w:val="none" w:sz="0" w:space="0" w:color="auto"/>
      </w:divBdr>
    </w:div>
    <w:div w:id="964654761">
      <w:bodyDiv w:val="1"/>
      <w:marLeft w:val="0"/>
      <w:marRight w:val="0"/>
      <w:marTop w:val="0"/>
      <w:marBottom w:val="0"/>
      <w:divBdr>
        <w:top w:val="none" w:sz="0" w:space="0" w:color="auto"/>
        <w:left w:val="none" w:sz="0" w:space="0" w:color="auto"/>
        <w:bottom w:val="none" w:sz="0" w:space="0" w:color="auto"/>
        <w:right w:val="none" w:sz="0" w:space="0" w:color="auto"/>
      </w:divBdr>
    </w:div>
    <w:div w:id="964777273">
      <w:bodyDiv w:val="1"/>
      <w:marLeft w:val="0"/>
      <w:marRight w:val="0"/>
      <w:marTop w:val="0"/>
      <w:marBottom w:val="0"/>
      <w:divBdr>
        <w:top w:val="none" w:sz="0" w:space="0" w:color="auto"/>
        <w:left w:val="none" w:sz="0" w:space="0" w:color="auto"/>
        <w:bottom w:val="none" w:sz="0" w:space="0" w:color="auto"/>
        <w:right w:val="none" w:sz="0" w:space="0" w:color="auto"/>
      </w:divBdr>
    </w:div>
    <w:div w:id="964846700">
      <w:bodyDiv w:val="1"/>
      <w:marLeft w:val="0"/>
      <w:marRight w:val="0"/>
      <w:marTop w:val="0"/>
      <w:marBottom w:val="0"/>
      <w:divBdr>
        <w:top w:val="none" w:sz="0" w:space="0" w:color="auto"/>
        <w:left w:val="none" w:sz="0" w:space="0" w:color="auto"/>
        <w:bottom w:val="none" w:sz="0" w:space="0" w:color="auto"/>
        <w:right w:val="none" w:sz="0" w:space="0" w:color="auto"/>
      </w:divBdr>
    </w:div>
    <w:div w:id="965236164">
      <w:bodyDiv w:val="1"/>
      <w:marLeft w:val="0"/>
      <w:marRight w:val="0"/>
      <w:marTop w:val="0"/>
      <w:marBottom w:val="0"/>
      <w:divBdr>
        <w:top w:val="none" w:sz="0" w:space="0" w:color="auto"/>
        <w:left w:val="none" w:sz="0" w:space="0" w:color="auto"/>
        <w:bottom w:val="none" w:sz="0" w:space="0" w:color="auto"/>
        <w:right w:val="none" w:sz="0" w:space="0" w:color="auto"/>
      </w:divBdr>
    </w:div>
    <w:div w:id="965507633">
      <w:bodyDiv w:val="1"/>
      <w:marLeft w:val="0"/>
      <w:marRight w:val="0"/>
      <w:marTop w:val="0"/>
      <w:marBottom w:val="0"/>
      <w:divBdr>
        <w:top w:val="none" w:sz="0" w:space="0" w:color="auto"/>
        <w:left w:val="none" w:sz="0" w:space="0" w:color="auto"/>
        <w:bottom w:val="none" w:sz="0" w:space="0" w:color="auto"/>
        <w:right w:val="none" w:sz="0" w:space="0" w:color="auto"/>
      </w:divBdr>
    </w:div>
    <w:div w:id="967514094">
      <w:bodyDiv w:val="1"/>
      <w:marLeft w:val="0"/>
      <w:marRight w:val="0"/>
      <w:marTop w:val="0"/>
      <w:marBottom w:val="0"/>
      <w:divBdr>
        <w:top w:val="none" w:sz="0" w:space="0" w:color="auto"/>
        <w:left w:val="none" w:sz="0" w:space="0" w:color="auto"/>
        <w:bottom w:val="none" w:sz="0" w:space="0" w:color="auto"/>
        <w:right w:val="none" w:sz="0" w:space="0" w:color="auto"/>
      </w:divBdr>
    </w:div>
    <w:div w:id="969481390">
      <w:bodyDiv w:val="1"/>
      <w:marLeft w:val="0"/>
      <w:marRight w:val="0"/>
      <w:marTop w:val="0"/>
      <w:marBottom w:val="0"/>
      <w:divBdr>
        <w:top w:val="none" w:sz="0" w:space="0" w:color="auto"/>
        <w:left w:val="none" w:sz="0" w:space="0" w:color="auto"/>
        <w:bottom w:val="none" w:sz="0" w:space="0" w:color="auto"/>
        <w:right w:val="none" w:sz="0" w:space="0" w:color="auto"/>
      </w:divBdr>
    </w:div>
    <w:div w:id="970599341">
      <w:bodyDiv w:val="1"/>
      <w:marLeft w:val="0"/>
      <w:marRight w:val="0"/>
      <w:marTop w:val="0"/>
      <w:marBottom w:val="0"/>
      <w:divBdr>
        <w:top w:val="none" w:sz="0" w:space="0" w:color="auto"/>
        <w:left w:val="none" w:sz="0" w:space="0" w:color="auto"/>
        <w:bottom w:val="none" w:sz="0" w:space="0" w:color="auto"/>
        <w:right w:val="none" w:sz="0" w:space="0" w:color="auto"/>
      </w:divBdr>
    </w:div>
    <w:div w:id="970791320">
      <w:bodyDiv w:val="1"/>
      <w:marLeft w:val="0"/>
      <w:marRight w:val="0"/>
      <w:marTop w:val="0"/>
      <w:marBottom w:val="0"/>
      <w:divBdr>
        <w:top w:val="none" w:sz="0" w:space="0" w:color="auto"/>
        <w:left w:val="none" w:sz="0" w:space="0" w:color="auto"/>
        <w:bottom w:val="none" w:sz="0" w:space="0" w:color="auto"/>
        <w:right w:val="none" w:sz="0" w:space="0" w:color="auto"/>
      </w:divBdr>
    </w:div>
    <w:div w:id="970868086">
      <w:bodyDiv w:val="1"/>
      <w:marLeft w:val="0"/>
      <w:marRight w:val="0"/>
      <w:marTop w:val="0"/>
      <w:marBottom w:val="0"/>
      <w:divBdr>
        <w:top w:val="none" w:sz="0" w:space="0" w:color="auto"/>
        <w:left w:val="none" w:sz="0" w:space="0" w:color="auto"/>
        <w:bottom w:val="none" w:sz="0" w:space="0" w:color="auto"/>
        <w:right w:val="none" w:sz="0" w:space="0" w:color="auto"/>
      </w:divBdr>
    </w:div>
    <w:div w:id="971254742">
      <w:bodyDiv w:val="1"/>
      <w:marLeft w:val="0"/>
      <w:marRight w:val="0"/>
      <w:marTop w:val="0"/>
      <w:marBottom w:val="0"/>
      <w:divBdr>
        <w:top w:val="none" w:sz="0" w:space="0" w:color="auto"/>
        <w:left w:val="none" w:sz="0" w:space="0" w:color="auto"/>
        <w:bottom w:val="none" w:sz="0" w:space="0" w:color="auto"/>
        <w:right w:val="none" w:sz="0" w:space="0" w:color="auto"/>
      </w:divBdr>
    </w:div>
    <w:div w:id="972751718">
      <w:bodyDiv w:val="1"/>
      <w:marLeft w:val="0"/>
      <w:marRight w:val="0"/>
      <w:marTop w:val="0"/>
      <w:marBottom w:val="0"/>
      <w:divBdr>
        <w:top w:val="none" w:sz="0" w:space="0" w:color="auto"/>
        <w:left w:val="none" w:sz="0" w:space="0" w:color="auto"/>
        <w:bottom w:val="none" w:sz="0" w:space="0" w:color="auto"/>
        <w:right w:val="none" w:sz="0" w:space="0" w:color="auto"/>
      </w:divBdr>
    </w:div>
    <w:div w:id="973753369">
      <w:bodyDiv w:val="1"/>
      <w:marLeft w:val="0"/>
      <w:marRight w:val="0"/>
      <w:marTop w:val="0"/>
      <w:marBottom w:val="0"/>
      <w:divBdr>
        <w:top w:val="none" w:sz="0" w:space="0" w:color="auto"/>
        <w:left w:val="none" w:sz="0" w:space="0" w:color="auto"/>
        <w:bottom w:val="none" w:sz="0" w:space="0" w:color="auto"/>
        <w:right w:val="none" w:sz="0" w:space="0" w:color="auto"/>
      </w:divBdr>
    </w:div>
    <w:div w:id="973753827">
      <w:bodyDiv w:val="1"/>
      <w:marLeft w:val="0"/>
      <w:marRight w:val="0"/>
      <w:marTop w:val="0"/>
      <w:marBottom w:val="0"/>
      <w:divBdr>
        <w:top w:val="none" w:sz="0" w:space="0" w:color="auto"/>
        <w:left w:val="none" w:sz="0" w:space="0" w:color="auto"/>
        <w:bottom w:val="none" w:sz="0" w:space="0" w:color="auto"/>
        <w:right w:val="none" w:sz="0" w:space="0" w:color="auto"/>
      </w:divBdr>
    </w:div>
    <w:div w:id="974482066">
      <w:bodyDiv w:val="1"/>
      <w:marLeft w:val="0"/>
      <w:marRight w:val="0"/>
      <w:marTop w:val="0"/>
      <w:marBottom w:val="0"/>
      <w:divBdr>
        <w:top w:val="none" w:sz="0" w:space="0" w:color="auto"/>
        <w:left w:val="none" w:sz="0" w:space="0" w:color="auto"/>
        <w:bottom w:val="none" w:sz="0" w:space="0" w:color="auto"/>
        <w:right w:val="none" w:sz="0" w:space="0" w:color="auto"/>
      </w:divBdr>
    </w:div>
    <w:div w:id="975060366">
      <w:bodyDiv w:val="1"/>
      <w:marLeft w:val="0"/>
      <w:marRight w:val="0"/>
      <w:marTop w:val="0"/>
      <w:marBottom w:val="0"/>
      <w:divBdr>
        <w:top w:val="none" w:sz="0" w:space="0" w:color="auto"/>
        <w:left w:val="none" w:sz="0" w:space="0" w:color="auto"/>
        <w:bottom w:val="none" w:sz="0" w:space="0" w:color="auto"/>
        <w:right w:val="none" w:sz="0" w:space="0" w:color="auto"/>
      </w:divBdr>
    </w:div>
    <w:div w:id="975716772">
      <w:bodyDiv w:val="1"/>
      <w:marLeft w:val="0"/>
      <w:marRight w:val="0"/>
      <w:marTop w:val="0"/>
      <w:marBottom w:val="0"/>
      <w:divBdr>
        <w:top w:val="none" w:sz="0" w:space="0" w:color="auto"/>
        <w:left w:val="none" w:sz="0" w:space="0" w:color="auto"/>
        <w:bottom w:val="none" w:sz="0" w:space="0" w:color="auto"/>
        <w:right w:val="none" w:sz="0" w:space="0" w:color="auto"/>
      </w:divBdr>
    </w:div>
    <w:div w:id="975909197">
      <w:bodyDiv w:val="1"/>
      <w:marLeft w:val="0"/>
      <w:marRight w:val="0"/>
      <w:marTop w:val="0"/>
      <w:marBottom w:val="0"/>
      <w:divBdr>
        <w:top w:val="none" w:sz="0" w:space="0" w:color="auto"/>
        <w:left w:val="none" w:sz="0" w:space="0" w:color="auto"/>
        <w:bottom w:val="none" w:sz="0" w:space="0" w:color="auto"/>
        <w:right w:val="none" w:sz="0" w:space="0" w:color="auto"/>
      </w:divBdr>
    </w:div>
    <w:div w:id="978150997">
      <w:bodyDiv w:val="1"/>
      <w:marLeft w:val="0"/>
      <w:marRight w:val="0"/>
      <w:marTop w:val="0"/>
      <w:marBottom w:val="0"/>
      <w:divBdr>
        <w:top w:val="none" w:sz="0" w:space="0" w:color="auto"/>
        <w:left w:val="none" w:sz="0" w:space="0" w:color="auto"/>
        <w:bottom w:val="none" w:sz="0" w:space="0" w:color="auto"/>
        <w:right w:val="none" w:sz="0" w:space="0" w:color="auto"/>
      </w:divBdr>
    </w:div>
    <w:div w:id="978996127">
      <w:bodyDiv w:val="1"/>
      <w:marLeft w:val="0"/>
      <w:marRight w:val="0"/>
      <w:marTop w:val="0"/>
      <w:marBottom w:val="0"/>
      <w:divBdr>
        <w:top w:val="none" w:sz="0" w:space="0" w:color="auto"/>
        <w:left w:val="none" w:sz="0" w:space="0" w:color="auto"/>
        <w:bottom w:val="none" w:sz="0" w:space="0" w:color="auto"/>
        <w:right w:val="none" w:sz="0" w:space="0" w:color="auto"/>
      </w:divBdr>
    </w:div>
    <w:div w:id="979455137">
      <w:bodyDiv w:val="1"/>
      <w:marLeft w:val="0"/>
      <w:marRight w:val="0"/>
      <w:marTop w:val="0"/>
      <w:marBottom w:val="0"/>
      <w:divBdr>
        <w:top w:val="none" w:sz="0" w:space="0" w:color="auto"/>
        <w:left w:val="none" w:sz="0" w:space="0" w:color="auto"/>
        <w:bottom w:val="none" w:sz="0" w:space="0" w:color="auto"/>
        <w:right w:val="none" w:sz="0" w:space="0" w:color="auto"/>
      </w:divBdr>
    </w:div>
    <w:div w:id="979458067">
      <w:bodyDiv w:val="1"/>
      <w:marLeft w:val="0"/>
      <w:marRight w:val="0"/>
      <w:marTop w:val="0"/>
      <w:marBottom w:val="0"/>
      <w:divBdr>
        <w:top w:val="none" w:sz="0" w:space="0" w:color="auto"/>
        <w:left w:val="none" w:sz="0" w:space="0" w:color="auto"/>
        <w:bottom w:val="none" w:sz="0" w:space="0" w:color="auto"/>
        <w:right w:val="none" w:sz="0" w:space="0" w:color="auto"/>
      </w:divBdr>
    </w:div>
    <w:div w:id="980499524">
      <w:bodyDiv w:val="1"/>
      <w:marLeft w:val="0"/>
      <w:marRight w:val="0"/>
      <w:marTop w:val="0"/>
      <w:marBottom w:val="0"/>
      <w:divBdr>
        <w:top w:val="none" w:sz="0" w:space="0" w:color="auto"/>
        <w:left w:val="none" w:sz="0" w:space="0" w:color="auto"/>
        <w:bottom w:val="none" w:sz="0" w:space="0" w:color="auto"/>
        <w:right w:val="none" w:sz="0" w:space="0" w:color="auto"/>
      </w:divBdr>
    </w:div>
    <w:div w:id="980502783">
      <w:bodyDiv w:val="1"/>
      <w:marLeft w:val="0"/>
      <w:marRight w:val="0"/>
      <w:marTop w:val="0"/>
      <w:marBottom w:val="0"/>
      <w:divBdr>
        <w:top w:val="none" w:sz="0" w:space="0" w:color="auto"/>
        <w:left w:val="none" w:sz="0" w:space="0" w:color="auto"/>
        <w:bottom w:val="none" w:sz="0" w:space="0" w:color="auto"/>
        <w:right w:val="none" w:sz="0" w:space="0" w:color="auto"/>
      </w:divBdr>
    </w:div>
    <w:div w:id="983047587">
      <w:bodyDiv w:val="1"/>
      <w:marLeft w:val="0"/>
      <w:marRight w:val="0"/>
      <w:marTop w:val="0"/>
      <w:marBottom w:val="0"/>
      <w:divBdr>
        <w:top w:val="none" w:sz="0" w:space="0" w:color="auto"/>
        <w:left w:val="none" w:sz="0" w:space="0" w:color="auto"/>
        <w:bottom w:val="none" w:sz="0" w:space="0" w:color="auto"/>
        <w:right w:val="none" w:sz="0" w:space="0" w:color="auto"/>
      </w:divBdr>
    </w:div>
    <w:div w:id="983509639">
      <w:bodyDiv w:val="1"/>
      <w:marLeft w:val="0"/>
      <w:marRight w:val="0"/>
      <w:marTop w:val="0"/>
      <w:marBottom w:val="0"/>
      <w:divBdr>
        <w:top w:val="none" w:sz="0" w:space="0" w:color="auto"/>
        <w:left w:val="none" w:sz="0" w:space="0" w:color="auto"/>
        <w:bottom w:val="none" w:sz="0" w:space="0" w:color="auto"/>
        <w:right w:val="none" w:sz="0" w:space="0" w:color="auto"/>
      </w:divBdr>
    </w:div>
    <w:div w:id="983923264">
      <w:bodyDiv w:val="1"/>
      <w:marLeft w:val="0"/>
      <w:marRight w:val="0"/>
      <w:marTop w:val="0"/>
      <w:marBottom w:val="0"/>
      <w:divBdr>
        <w:top w:val="none" w:sz="0" w:space="0" w:color="auto"/>
        <w:left w:val="none" w:sz="0" w:space="0" w:color="auto"/>
        <w:bottom w:val="none" w:sz="0" w:space="0" w:color="auto"/>
        <w:right w:val="none" w:sz="0" w:space="0" w:color="auto"/>
      </w:divBdr>
    </w:div>
    <w:div w:id="984358991">
      <w:bodyDiv w:val="1"/>
      <w:marLeft w:val="0"/>
      <w:marRight w:val="0"/>
      <w:marTop w:val="0"/>
      <w:marBottom w:val="0"/>
      <w:divBdr>
        <w:top w:val="none" w:sz="0" w:space="0" w:color="auto"/>
        <w:left w:val="none" w:sz="0" w:space="0" w:color="auto"/>
        <w:bottom w:val="none" w:sz="0" w:space="0" w:color="auto"/>
        <w:right w:val="none" w:sz="0" w:space="0" w:color="auto"/>
      </w:divBdr>
    </w:div>
    <w:div w:id="986203357">
      <w:bodyDiv w:val="1"/>
      <w:marLeft w:val="0"/>
      <w:marRight w:val="0"/>
      <w:marTop w:val="0"/>
      <w:marBottom w:val="0"/>
      <w:divBdr>
        <w:top w:val="none" w:sz="0" w:space="0" w:color="auto"/>
        <w:left w:val="none" w:sz="0" w:space="0" w:color="auto"/>
        <w:bottom w:val="none" w:sz="0" w:space="0" w:color="auto"/>
        <w:right w:val="none" w:sz="0" w:space="0" w:color="auto"/>
      </w:divBdr>
    </w:div>
    <w:div w:id="987397537">
      <w:bodyDiv w:val="1"/>
      <w:marLeft w:val="0"/>
      <w:marRight w:val="0"/>
      <w:marTop w:val="0"/>
      <w:marBottom w:val="0"/>
      <w:divBdr>
        <w:top w:val="none" w:sz="0" w:space="0" w:color="auto"/>
        <w:left w:val="none" w:sz="0" w:space="0" w:color="auto"/>
        <w:bottom w:val="none" w:sz="0" w:space="0" w:color="auto"/>
        <w:right w:val="none" w:sz="0" w:space="0" w:color="auto"/>
      </w:divBdr>
    </w:div>
    <w:div w:id="987825171">
      <w:bodyDiv w:val="1"/>
      <w:marLeft w:val="0"/>
      <w:marRight w:val="0"/>
      <w:marTop w:val="0"/>
      <w:marBottom w:val="0"/>
      <w:divBdr>
        <w:top w:val="none" w:sz="0" w:space="0" w:color="auto"/>
        <w:left w:val="none" w:sz="0" w:space="0" w:color="auto"/>
        <w:bottom w:val="none" w:sz="0" w:space="0" w:color="auto"/>
        <w:right w:val="none" w:sz="0" w:space="0" w:color="auto"/>
      </w:divBdr>
    </w:div>
    <w:div w:id="987977877">
      <w:bodyDiv w:val="1"/>
      <w:marLeft w:val="0"/>
      <w:marRight w:val="0"/>
      <w:marTop w:val="0"/>
      <w:marBottom w:val="0"/>
      <w:divBdr>
        <w:top w:val="none" w:sz="0" w:space="0" w:color="auto"/>
        <w:left w:val="none" w:sz="0" w:space="0" w:color="auto"/>
        <w:bottom w:val="none" w:sz="0" w:space="0" w:color="auto"/>
        <w:right w:val="none" w:sz="0" w:space="0" w:color="auto"/>
      </w:divBdr>
    </w:div>
    <w:div w:id="990213584">
      <w:bodyDiv w:val="1"/>
      <w:marLeft w:val="0"/>
      <w:marRight w:val="0"/>
      <w:marTop w:val="0"/>
      <w:marBottom w:val="0"/>
      <w:divBdr>
        <w:top w:val="none" w:sz="0" w:space="0" w:color="auto"/>
        <w:left w:val="none" w:sz="0" w:space="0" w:color="auto"/>
        <w:bottom w:val="none" w:sz="0" w:space="0" w:color="auto"/>
        <w:right w:val="none" w:sz="0" w:space="0" w:color="auto"/>
      </w:divBdr>
    </w:div>
    <w:div w:id="990406506">
      <w:bodyDiv w:val="1"/>
      <w:marLeft w:val="0"/>
      <w:marRight w:val="0"/>
      <w:marTop w:val="0"/>
      <w:marBottom w:val="0"/>
      <w:divBdr>
        <w:top w:val="none" w:sz="0" w:space="0" w:color="auto"/>
        <w:left w:val="none" w:sz="0" w:space="0" w:color="auto"/>
        <w:bottom w:val="none" w:sz="0" w:space="0" w:color="auto"/>
        <w:right w:val="none" w:sz="0" w:space="0" w:color="auto"/>
      </w:divBdr>
    </w:div>
    <w:div w:id="991375621">
      <w:bodyDiv w:val="1"/>
      <w:marLeft w:val="0"/>
      <w:marRight w:val="0"/>
      <w:marTop w:val="0"/>
      <w:marBottom w:val="0"/>
      <w:divBdr>
        <w:top w:val="none" w:sz="0" w:space="0" w:color="auto"/>
        <w:left w:val="none" w:sz="0" w:space="0" w:color="auto"/>
        <w:bottom w:val="none" w:sz="0" w:space="0" w:color="auto"/>
        <w:right w:val="none" w:sz="0" w:space="0" w:color="auto"/>
      </w:divBdr>
    </w:div>
    <w:div w:id="992297960">
      <w:bodyDiv w:val="1"/>
      <w:marLeft w:val="0"/>
      <w:marRight w:val="0"/>
      <w:marTop w:val="0"/>
      <w:marBottom w:val="0"/>
      <w:divBdr>
        <w:top w:val="none" w:sz="0" w:space="0" w:color="auto"/>
        <w:left w:val="none" w:sz="0" w:space="0" w:color="auto"/>
        <w:bottom w:val="none" w:sz="0" w:space="0" w:color="auto"/>
        <w:right w:val="none" w:sz="0" w:space="0" w:color="auto"/>
      </w:divBdr>
    </w:div>
    <w:div w:id="992489185">
      <w:bodyDiv w:val="1"/>
      <w:marLeft w:val="0"/>
      <w:marRight w:val="0"/>
      <w:marTop w:val="0"/>
      <w:marBottom w:val="0"/>
      <w:divBdr>
        <w:top w:val="none" w:sz="0" w:space="0" w:color="auto"/>
        <w:left w:val="none" w:sz="0" w:space="0" w:color="auto"/>
        <w:bottom w:val="none" w:sz="0" w:space="0" w:color="auto"/>
        <w:right w:val="none" w:sz="0" w:space="0" w:color="auto"/>
      </w:divBdr>
    </w:div>
    <w:div w:id="992877893">
      <w:bodyDiv w:val="1"/>
      <w:marLeft w:val="0"/>
      <w:marRight w:val="0"/>
      <w:marTop w:val="0"/>
      <w:marBottom w:val="0"/>
      <w:divBdr>
        <w:top w:val="none" w:sz="0" w:space="0" w:color="auto"/>
        <w:left w:val="none" w:sz="0" w:space="0" w:color="auto"/>
        <w:bottom w:val="none" w:sz="0" w:space="0" w:color="auto"/>
        <w:right w:val="none" w:sz="0" w:space="0" w:color="auto"/>
      </w:divBdr>
    </w:div>
    <w:div w:id="993726227">
      <w:bodyDiv w:val="1"/>
      <w:marLeft w:val="0"/>
      <w:marRight w:val="0"/>
      <w:marTop w:val="0"/>
      <w:marBottom w:val="0"/>
      <w:divBdr>
        <w:top w:val="none" w:sz="0" w:space="0" w:color="auto"/>
        <w:left w:val="none" w:sz="0" w:space="0" w:color="auto"/>
        <w:bottom w:val="none" w:sz="0" w:space="0" w:color="auto"/>
        <w:right w:val="none" w:sz="0" w:space="0" w:color="auto"/>
      </w:divBdr>
    </w:div>
    <w:div w:id="994801074">
      <w:bodyDiv w:val="1"/>
      <w:marLeft w:val="0"/>
      <w:marRight w:val="0"/>
      <w:marTop w:val="0"/>
      <w:marBottom w:val="0"/>
      <w:divBdr>
        <w:top w:val="none" w:sz="0" w:space="0" w:color="auto"/>
        <w:left w:val="none" w:sz="0" w:space="0" w:color="auto"/>
        <w:bottom w:val="none" w:sz="0" w:space="0" w:color="auto"/>
        <w:right w:val="none" w:sz="0" w:space="0" w:color="auto"/>
      </w:divBdr>
    </w:div>
    <w:div w:id="997271198">
      <w:bodyDiv w:val="1"/>
      <w:marLeft w:val="0"/>
      <w:marRight w:val="0"/>
      <w:marTop w:val="0"/>
      <w:marBottom w:val="0"/>
      <w:divBdr>
        <w:top w:val="none" w:sz="0" w:space="0" w:color="auto"/>
        <w:left w:val="none" w:sz="0" w:space="0" w:color="auto"/>
        <w:bottom w:val="none" w:sz="0" w:space="0" w:color="auto"/>
        <w:right w:val="none" w:sz="0" w:space="0" w:color="auto"/>
      </w:divBdr>
    </w:div>
    <w:div w:id="998845741">
      <w:bodyDiv w:val="1"/>
      <w:marLeft w:val="0"/>
      <w:marRight w:val="0"/>
      <w:marTop w:val="0"/>
      <w:marBottom w:val="0"/>
      <w:divBdr>
        <w:top w:val="none" w:sz="0" w:space="0" w:color="auto"/>
        <w:left w:val="none" w:sz="0" w:space="0" w:color="auto"/>
        <w:bottom w:val="none" w:sz="0" w:space="0" w:color="auto"/>
        <w:right w:val="none" w:sz="0" w:space="0" w:color="auto"/>
      </w:divBdr>
    </w:div>
    <w:div w:id="1001739638">
      <w:bodyDiv w:val="1"/>
      <w:marLeft w:val="0"/>
      <w:marRight w:val="0"/>
      <w:marTop w:val="0"/>
      <w:marBottom w:val="0"/>
      <w:divBdr>
        <w:top w:val="none" w:sz="0" w:space="0" w:color="auto"/>
        <w:left w:val="none" w:sz="0" w:space="0" w:color="auto"/>
        <w:bottom w:val="none" w:sz="0" w:space="0" w:color="auto"/>
        <w:right w:val="none" w:sz="0" w:space="0" w:color="auto"/>
      </w:divBdr>
    </w:div>
    <w:div w:id="1002662617">
      <w:bodyDiv w:val="1"/>
      <w:marLeft w:val="0"/>
      <w:marRight w:val="0"/>
      <w:marTop w:val="0"/>
      <w:marBottom w:val="0"/>
      <w:divBdr>
        <w:top w:val="none" w:sz="0" w:space="0" w:color="auto"/>
        <w:left w:val="none" w:sz="0" w:space="0" w:color="auto"/>
        <w:bottom w:val="none" w:sz="0" w:space="0" w:color="auto"/>
        <w:right w:val="none" w:sz="0" w:space="0" w:color="auto"/>
      </w:divBdr>
    </w:div>
    <w:div w:id="1003554849">
      <w:bodyDiv w:val="1"/>
      <w:marLeft w:val="0"/>
      <w:marRight w:val="0"/>
      <w:marTop w:val="0"/>
      <w:marBottom w:val="0"/>
      <w:divBdr>
        <w:top w:val="none" w:sz="0" w:space="0" w:color="auto"/>
        <w:left w:val="none" w:sz="0" w:space="0" w:color="auto"/>
        <w:bottom w:val="none" w:sz="0" w:space="0" w:color="auto"/>
        <w:right w:val="none" w:sz="0" w:space="0" w:color="auto"/>
      </w:divBdr>
    </w:div>
    <w:div w:id="1003969660">
      <w:bodyDiv w:val="1"/>
      <w:marLeft w:val="0"/>
      <w:marRight w:val="0"/>
      <w:marTop w:val="0"/>
      <w:marBottom w:val="0"/>
      <w:divBdr>
        <w:top w:val="none" w:sz="0" w:space="0" w:color="auto"/>
        <w:left w:val="none" w:sz="0" w:space="0" w:color="auto"/>
        <w:bottom w:val="none" w:sz="0" w:space="0" w:color="auto"/>
        <w:right w:val="none" w:sz="0" w:space="0" w:color="auto"/>
      </w:divBdr>
    </w:div>
    <w:div w:id="1004013391">
      <w:bodyDiv w:val="1"/>
      <w:marLeft w:val="0"/>
      <w:marRight w:val="0"/>
      <w:marTop w:val="0"/>
      <w:marBottom w:val="0"/>
      <w:divBdr>
        <w:top w:val="none" w:sz="0" w:space="0" w:color="auto"/>
        <w:left w:val="none" w:sz="0" w:space="0" w:color="auto"/>
        <w:bottom w:val="none" w:sz="0" w:space="0" w:color="auto"/>
        <w:right w:val="none" w:sz="0" w:space="0" w:color="auto"/>
      </w:divBdr>
    </w:div>
    <w:div w:id="1004013805">
      <w:bodyDiv w:val="1"/>
      <w:marLeft w:val="0"/>
      <w:marRight w:val="0"/>
      <w:marTop w:val="0"/>
      <w:marBottom w:val="0"/>
      <w:divBdr>
        <w:top w:val="none" w:sz="0" w:space="0" w:color="auto"/>
        <w:left w:val="none" w:sz="0" w:space="0" w:color="auto"/>
        <w:bottom w:val="none" w:sz="0" w:space="0" w:color="auto"/>
        <w:right w:val="none" w:sz="0" w:space="0" w:color="auto"/>
      </w:divBdr>
    </w:div>
    <w:div w:id="1005208109">
      <w:bodyDiv w:val="1"/>
      <w:marLeft w:val="0"/>
      <w:marRight w:val="0"/>
      <w:marTop w:val="0"/>
      <w:marBottom w:val="0"/>
      <w:divBdr>
        <w:top w:val="none" w:sz="0" w:space="0" w:color="auto"/>
        <w:left w:val="none" w:sz="0" w:space="0" w:color="auto"/>
        <w:bottom w:val="none" w:sz="0" w:space="0" w:color="auto"/>
        <w:right w:val="none" w:sz="0" w:space="0" w:color="auto"/>
      </w:divBdr>
    </w:div>
    <w:div w:id="1006054270">
      <w:bodyDiv w:val="1"/>
      <w:marLeft w:val="0"/>
      <w:marRight w:val="0"/>
      <w:marTop w:val="0"/>
      <w:marBottom w:val="0"/>
      <w:divBdr>
        <w:top w:val="none" w:sz="0" w:space="0" w:color="auto"/>
        <w:left w:val="none" w:sz="0" w:space="0" w:color="auto"/>
        <w:bottom w:val="none" w:sz="0" w:space="0" w:color="auto"/>
        <w:right w:val="none" w:sz="0" w:space="0" w:color="auto"/>
      </w:divBdr>
    </w:div>
    <w:div w:id="1007830852">
      <w:bodyDiv w:val="1"/>
      <w:marLeft w:val="0"/>
      <w:marRight w:val="0"/>
      <w:marTop w:val="0"/>
      <w:marBottom w:val="0"/>
      <w:divBdr>
        <w:top w:val="none" w:sz="0" w:space="0" w:color="auto"/>
        <w:left w:val="none" w:sz="0" w:space="0" w:color="auto"/>
        <w:bottom w:val="none" w:sz="0" w:space="0" w:color="auto"/>
        <w:right w:val="none" w:sz="0" w:space="0" w:color="auto"/>
      </w:divBdr>
    </w:div>
    <w:div w:id="1007905429">
      <w:bodyDiv w:val="1"/>
      <w:marLeft w:val="0"/>
      <w:marRight w:val="0"/>
      <w:marTop w:val="0"/>
      <w:marBottom w:val="0"/>
      <w:divBdr>
        <w:top w:val="none" w:sz="0" w:space="0" w:color="auto"/>
        <w:left w:val="none" w:sz="0" w:space="0" w:color="auto"/>
        <w:bottom w:val="none" w:sz="0" w:space="0" w:color="auto"/>
        <w:right w:val="none" w:sz="0" w:space="0" w:color="auto"/>
      </w:divBdr>
    </w:div>
    <w:div w:id="1008479732">
      <w:bodyDiv w:val="1"/>
      <w:marLeft w:val="0"/>
      <w:marRight w:val="0"/>
      <w:marTop w:val="0"/>
      <w:marBottom w:val="0"/>
      <w:divBdr>
        <w:top w:val="none" w:sz="0" w:space="0" w:color="auto"/>
        <w:left w:val="none" w:sz="0" w:space="0" w:color="auto"/>
        <w:bottom w:val="none" w:sz="0" w:space="0" w:color="auto"/>
        <w:right w:val="none" w:sz="0" w:space="0" w:color="auto"/>
      </w:divBdr>
    </w:div>
    <w:div w:id="1010066478">
      <w:bodyDiv w:val="1"/>
      <w:marLeft w:val="0"/>
      <w:marRight w:val="0"/>
      <w:marTop w:val="0"/>
      <w:marBottom w:val="0"/>
      <w:divBdr>
        <w:top w:val="none" w:sz="0" w:space="0" w:color="auto"/>
        <w:left w:val="none" w:sz="0" w:space="0" w:color="auto"/>
        <w:bottom w:val="none" w:sz="0" w:space="0" w:color="auto"/>
        <w:right w:val="none" w:sz="0" w:space="0" w:color="auto"/>
      </w:divBdr>
    </w:div>
    <w:div w:id="1011176950">
      <w:bodyDiv w:val="1"/>
      <w:marLeft w:val="0"/>
      <w:marRight w:val="0"/>
      <w:marTop w:val="0"/>
      <w:marBottom w:val="0"/>
      <w:divBdr>
        <w:top w:val="none" w:sz="0" w:space="0" w:color="auto"/>
        <w:left w:val="none" w:sz="0" w:space="0" w:color="auto"/>
        <w:bottom w:val="none" w:sz="0" w:space="0" w:color="auto"/>
        <w:right w:val="none" w:sz="0" w:space="0" w:color="auto"/>
      </w:divBdr>
    </w:div>
    <w:div w:id="1011877957">
      <w:bodyDiv w:val="1"/>
      <w:marLeft w:val="0"/>
      <w:marRight w:val="0"/>
      <w:marTop w:val="0"/>
      <w:marBottom w:val="0"/>
      <w:divBdr>
        <w:top w:val="none" w:sz="0" w:space="0" w:color="auto"/>
        <w:left w:val="none" w:sz="0" w:space="0" w:color="auto"/>
        <w:bottom w:val="none" w:sz="0" w:space="0" w:color="auto"/>
        <w:right w:val="none" w:sz="0" w:space="0" w:color="auto"/>
      </w:divBdr>
    </w:div>
    <w:div w:id="1013918292">
      <w:bodyDiv w:val="1"/>
      <w:marLeft w:val="0"/>
      <w:marRight w:val="0"/>
      <w:marTop w:val="0"/>
      <w:marBottom w:val="0"/>
      <w:divBdr>
        <w:top w:val="none" w:sz="0" w:space="0" w:color="auto"/>
        <w:left w:val="none" w:sz="0" w:space="0" w:color="auto"/>
        <w:bottom w:val="none" w:sz="0" w:space="0" w:color="auto"/>
        <w:right w:val="none" w:sz="0" w:space="0" w:color="auto"/>
      </w:divBdr>
    </w:div>
    <w:div w:id="1014498597">
      <w:bodyDiv w:val="1"/>
      <w:marLeft w:val="0"/>
      <w:marRight w:val="0"/>
      <w:marTop w:val="0"/>
      <w:marBottom w:val="0"/>
      <w:divBdr>
        <w:top w:val="none" w:sz="0" w:space="0" w:color="auto"/>
        <w:left w:val="none" w:sz="0" w:space="0" w:color="auto"/>
        <w:bottom w:val="none" w:sz="0" w:space="0" w:color="auto"/>
        <w:right w:val="none" w:sz="0" w:space="0" w:color="auto"/>
      </w:divBdr>
    </w:div>
    <w:div w:id="1015958357">
      <w:bodyDiv w:val="1"/>
      <w:marLeft w:val="0"/>
      <w:marRight w:val="0"/>
      <w:marTop w:val="0"/>
      <w:marBottom w:val="0"/>
      <w:divBdr>
        <w:top w:val="none" w:sz="0" w:space="0" w:color="auto"/>
        <w:left w:val="none" w:sz="0" w:space="0" w:color="auto"/>
        <w:bottom w:val="none" w:sz="0" w:space="0" w:color="auto"/>
        <w:right w:val="none" w:sz="0" w:space="0" w:color="auto"/>
      </w:divBdr>
    </w:div>
    <w:div w:id="1016081500">
      <w:bodyDiv w:val="1"/>
      <w:marLeft w:val="0"/>
      <w:marRight w:val="0"/>
      <w:marTop w:val="0"/>
      <w:marBottom w:val="0"/>
      <w:divBdr>
        <w:top w:val="none" w:sz="0" w:space="0" w:color="auto"/>
        <w:left w:val="none" w:sz="0" w:space="0" w:color="auto"/>
        <w:bottom w:val="none" w:sz="0" w:space="0" w:color="auto"/>
        <w:right w:val="none" w:sz="0" w:space="0" w:color="auto"/>
      </w:divBdr>
    </w:div>
    <w:div w:id="1018963646">
      <w:bodyDiv w:val="1"/>
      <w:marLeft w:val="0"/>
      <w:marRight w:val="0"/>
      <w:marTop w:val="0"/>
      <w:marBottom w:val="0"/>
      <w:divBdr>
        <w:top w:val="none" w:sz="0" w:space="0" w:color="auto"/>
        <w:left w:val="none" w:sz="0" w:space="0" w:color="auto"/>
        <w:bottom w:val="none" w:sz="0" w:space="0" w:color="auto"/>
        <w:right w:val="none" w:sz="0" w:space="0" w:color="auto"/>
      </w:divBdr>
    </w:div>
    <w:div w:id="1019233333">
      <w:bodyDiv w:val="1"/>
      <w:marLeft w:val="0"/>
      <w:marRight w:val="0"/>
      <w:marTop w:val="0"/>
      <w:marBottom w:val="0"/>
      <w:divBdr>
        <w:top w:val="none" w:sz="0" w:space="0" w:color="auto"/>
        <w:left w:val="none" w:sz="0" w:space="0" w:color="auto"/>
        <w:bottom w:val="none" w:sz="0" w:space="0" w:color="auto"/>
        <w:right w:val="none" w:sz="0" w:space="0" w:color="auto"/>
      </w:divBdr>
    </w:div>
    <w:div w:id="1019624531">
      <w:bodyDiv w:val="1"/>
      <w:marLeft w:val="0"/>
      <w:marRight w:val="0"/>
      <w:marTop w:val="0"/>
      <w:marBottom w:val="0"/>
      <w:divBdr>
        <w:top w:val="none" w:sz="0" w:space="0" w:color="auto"/>
        <w:left w:val="none" w:sz="0" w:space="0" w:color="auto"/>
        <w:bottom w:val="none" w:sz="0" w:space="0" w:color="auto"/>
        <w:right w:val="none" w:sz="0" w:space="0" w:color="auto"/>
      </w:divBdr>
    </w:div>
    <w:div w:id="1020354763">
      <w:bodyDiv w:val="1"/>
      <w:marLeft w:val="0"/>
      <w:marRight w:val="0"/>
      <w:marTop w:val="0"/>
      <w:marBottom w:val="0"/>
      <w:divBdr>
        <w:top w:val="none" w:sz="0" w:space="0" w:color="auto"/>
        <w:left w:val="none" w:sz="0" w:space="0" w:color="auto"/>
        <w:bottom w:val="none" w:sz="0" w:space="0" w:color="auto"/>
        <w:right w:val="none" w:sz="0" w:space="0" w:color="auto"/>
      </w:divBdr>
    </w:div>
    <w:div w:id="1020425240">
      <w:bodyDiv w:val="1"/>
      <w:marLeft w:val="0"/>
      <w:marRight w:val="0"/>
      <w:marTop w:val="0"/>
      <w:marBottom w:val="0"/>
      <w:divBdr>
        <w:top w:val="none" w:sz="0" w:space="0" w:color="auto"/>
        <w:left w:val="none" w:sz="0" w:space="0" w:color="auto"/>
        <w:bottom w:val="none" w:sz="0" w:space="0" w:color="auto"/>
        <w:right w:val="none" w:sz="0" w:space="0" w:color="auto"/>
      </w:divBdr>
    </w:div>
    <w:div w:id="1021518078">
      <w:bodyDiv w:val="1"/>
      <w:marLeft w:val="0"/>
      <w:marRight w:val="0"/>
      <w:marTop w:val="0"/>
      <w:marBottom w:val="0"/>
      <w:divBdr>
        <w:top w:val="none" w:sz="0" w:space="0" w:color="auto"/>
        <w:left w:val="none" w:sz="0" w:space="0" w:color="auto"/>
        <w:bottom w:val="none" w:sz="0" w:space="0" w:color="auto"/>
        <w:right w:val="none" w:sz="0" w:space="0" w:color="auto"/>
      </w:divBdr>
    </w:div>
    <w:div w:id="1022782907">
      <w:bodyDiv w:val="1"/>
      <w:marLeft w:val="0"/>
      <w:marRight w:val="0"/>
      <w:marTop w:val="0"/>
      <w:marBottom w:val="0"/>
      <w:divBdr>
        <w:top w:val="none" w:sz="0" w:space="0" w:color="auto"/>
        <w:left w:val="none" w:sz="0" w:space="0" w:color="auto"/>
        <w:bottom w:val="none" w:sz="0" w:space="0" w:color="auto"/>
        <w:right w:val="none" w:sz="0" w:space="0" w:color="auto"/>
      </w:divBdr>
    </w:div>
    <w:div w:id="1023899870">
      <w:bodyDiv w:val="1"/>
      <w:marLeft w:val="0"/>
      <w:marRight w:val="0"/>
      <w:marTop w:val="0"/>
      <w:marBottom w:val="0"/>
      <w:divBdr>
        <w:top w:val="none" w:sz="0" w:space="0" w:color="auto"/>
        <w:left w:val="none" w:sz="0" w:space="0" w:color="auto"/>
        <w:bottom w:val="none" w:sz="0" w:space="0" w:color="auto"/>
        <w:right w:val="none" w:sz="0" w:space="0" w:color="auto"/>
      </w:divBdr>
    </w:div>
    <w:div w:id="1024550600">
      <w:bodyDiv w:val="1"/>
      <w:marLeft w:val="0"/>
      <w:marRight w:val="0"/>
      <w:marTop w:val="0"/>
      <w:marBottom w:val="0"/>
      <w:divBdr>
        <w:top w:val="none" w:sz="0" w:space="0" w:color="auto"/>
        <w:left w:val="none" w:sz="0" w:space="0" w:color="auto"/>
        <w:bottom w:val="none" w:sz="0" w:space="0" w:color="auto"/>
        <w:right w:val="none" w:sz="0" w:space="0" w:color="auto"/>
      </w:divBdr>
    </w:div>
    <w:div w:id="1028287968">
      <w:bodyDiv w:val="1"/>
      <w:marLeft w:val="0"/>
      <w:marRight w:val="0"/>
      <w:marTop w:val="0"/>
      <w:marBottom w:val="0"/>
      <w:divBdr>
        <w:top w:val="none" w:sz="0" w:space="0" w:color="auto"/>
        <w:left w:val="none" w:sz="0" w:space="0" w:color="auto"/>
        <w:bottom w:val="none" w:sz="0" w:space="0" w:color="auto"/>
        <w:right w:val="none" w:sz="0" w:space="0" w:color="auto"/>
      </w:divBdr>
    </w:div>
    <w:div w:id="1028332267">
      <w:bodyDiv w:val="1"/>
      <w:marLeft w:val="0"/>
      <w:marRight w:val="0"/>
      <w:marTop w:val="0"/>
      <w:marBottom w:val="0"/>
      <w:divBdr>
        <w:top w:val="none" w:sz="0" w:space="0" w:color="auto"/>
        <w:left w:val="none" w:sz="0" w:space="0" w:color="auto"/>
        <w:bottom w:val="none" w:sz="0" w:space="0" w:color="auto"/>
        <w:right w:val="none" w:sz="0" w:space="0" w:color="auto"/>
      </w:divBdr>
    </w:div>
    <w:div w:id="1028485201">
      <w:bodyDiv w:val="1"/>
      <w:marLeft w:val="0"/>
      <w:marRight w:val="0"/>
      <w:marTop w:val="0"/>
      <w:marBottom w:val="0"/>
      <w:divBdr>
        <w:top w:val="none" w:sz="0" w:space="0" w:color="auto"/>
        <w:left w:val="none" w:sz="0" w:space="0" w:color="auto"/>
        <w:bottom w:val="none" w:sz="0" w:space="0" w:color="auto"/>
        <w:right w:val="none" w:sz="0" w:space="0" w:color="auto"/>
      </w:divBdr>
    </w:div>
    <w:div w:id="1029836803">
      <w:bodyDiv w:val="1"/>
      <w:marLeft w:val="0"/>
      <w:marRight w:val="0"/>
      <w:marTop w:val="0"/>
      <w:marBottom w:val="0"/>
      <w:divBdr>
        <w:top w:val="none" w:sz="0" w:space="0" w:color="auto"/>
        <w:left w:val="none" w:sz="0" w:space="0" w:color="auto"/>
        <w:bottom w:val="none" w:sz="0" w:space="0" w:color="auto"/>
        <w:right w:val="none" w:sz="0" w:space="0" w:color="auto"/>
      </w:divBdr>
    </w:div>
    <w:div w:id="1030256740">
      <w:bodyDiv w:val="1"/>
      <w:marLeft w:val="0"/>
      <w:marRight w:val="0"/>
      <w:marTop w:val="0"/>
      <w:marBottom w:val="0"/>
      <w:divBdr>
        <w:top w:val="none" w:sz="0" w:space="0" w:color="auto"/>
        <w:left w:val="none" w:sz="0" w:space="0" w:color="auto"/>
        <w:bottom w:val="none" w:sz="0" w:space="0" w:color="auto"/>
        <w:right w:val="none" w:sz="0" w:space="0" w:color="auto"/>
      </w:divBdr>
    </w:div>
    <w:div w:id="1030641680">
      <w:bodyDiv w:val="1"/>
      <w:marLeft w:val="0"/>
      <w:marRight w:val="0"/>
      <w:marTop w:val="0"/>
      <w:marBottom w:val="0"/>
      <w:divBdr>
        <w:top w:val="none" w:sz="0" w:space="0" w:color="auto"/>
        <w:left w:val="none" w:sz="0" w:space="0" w:color="auto"/>
        <w:bottom w:val="none" w:sz="0" w:space="0" w:color="auto"/>
        <w:right w:val="none" w:sz="0" w:space="0" w:color="auto"/>
      </w:divBdr>
    </w:div>
    <w:div w:id="1033385451">
      <w:bodyDiv w:val="1"/>
      <w:marLeft w:val="0"/>
      <w:marRight w:val="0"/>
      <w:marTop w:val="0"/>
      <w:marBottom w:val="0"/>
      <w:divBdr>
        <w:top w:val="none" w:sz="0" w:space="0" w:color="auto"/>
        <w:left w:val="none" w:sz="0" w:space="0" w:color="auto"/>
        <w:bottom w:val="none" w:sz="0" w:space="0" w:color="auto"/>
        <w:right w:val="none" w:sz="0" w:space="0" w:color="auto"/>
      </w:divBdr>
    </w:div>
    <w:div w:id="1033504631">
      <w:bodyDiv w:val="1"/>
      <w:marLeft w:val="0"/>
      <w:marRight w:val="0"/>
      <w:marTop w:val="0"/>
      <w:marBottom w:val="0"/>
      <w:divBdr>
        <w:top w:val="none" w:sz="0" w:space="0" w:color="auto"/>
        <w:left w:val="none" w:sz="0" w:space="0" w:color="auto"/>
        <w:bottom w:val="none" w:sz="0" w:space="0" w:color="auto"/>
        <w:right w:val="none" w:sz="0" w:space="0" w:color="auto"/>
      </w:divBdr>
    </w:div>
    <w:div w:id="1035158613">
      <w:bodyDiv w:val="1"/>
      <w:marLeft w:val="0"/>
      <w:marRight w:val="0"/>
      <w:marTop w:val="0"/>
      <w:marBottom w:val="0"/>
      <w:divBdr>
        <w:top w:val="none" w:sz="0" w:space="0" w:color="auto"/>
        <w:left w:val="none" w:sz="0" w:space="0" w:color="auto"/>
        <w:bottom w:val="none" w:sz="0" w:space="0" w:color="auto"/>
        <w:right w:val="none" w:sz="0" w:space="0" w:color="auto"/>
      </w:divBdr>
    </w:div>
    <w:div w:id="1035158718">
      <w:bodyDiv w:val="1"/>
      <w:marLeft w:val="0"/>
      <w:marRight w:val="0"/>
      <w:marTop w:val="0"/>
      <w:marBottom w:val="0"/>
      <w:divBdr>
        <w:top w:val="none" w:sz="0" w:space="0" w:color="auto"/>
        <w:left w:val="none" w:sz="0" w:space="0" w:color="auto"/>
        <w:bottom w:val="none" w:sz="0" w:space="0" w:color="auto"/>
        <w:right w:val="none" w:sz="0" w:space="0" w:color="auto"/>
      </w:divBdr>
    </w:div>
    <w:div w:id="1038049306">
      <w:bodyDiv w:val="1"/>
      <w:marLeft w:val="0"/>
      <w:marRight w:val="0"/>
      <w:marTop w:val="0"/>
      <w:marBottom w:val="0"/>
      <w:divBdr>
        <w:top w:val="none" w:sz="0" w:space="0" w:color="auto"/>
        <w:left w:val="none" w:sz="0" w:space="0" w:color="auto"/>
        <w:bottom w:val="none" w:sz="0" w:space="0" w:color="auto"/>
        <w:right w:val="none" w:sz="0" w:space="0" w:color="auto"/>
      </w:divBdr>
    </w:div>
    <w:div w:id="1040669822">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42630865">
      <w:bodyDiv w:val="1"/>
      <w:marLeft w:val="0"/>
      <w:marRight w:val="0"/>
      <w:marTop w:val="0"/>
      <w:marBottom w:val="0"/>
      <w:divBdr>
        <w:top w:val="none" w:sz="0" w:space="0" w:color="auto"/>
        <w:left w:val="none" w:sz="0" w:space="0" w:color="auto"/>
        <w:bottom w:val="none" w:sz="0" w:space="0" w:color="auto"/>
        <w:right w:val="none" w:sz="0" w:space="0" w:color="auto"/>
      </w:divBdr>
    </w:div>
    <w:div w:id="1043094204">
      <w:bodyDiv w:val="1"/>
      <w:marLeft w:val="0"/>
      <w:marRight w:val="0"/>
      <w:marTop w:val="0"/>
      <w:marBottom w:val="0"/>
      <w:divBdr>
        <w:top w:val="none" w:sz="0" w:space="0" w:color="auto"/>
        <w:left w:val="none" w:sz="0" w:space="0" w:color="auto"/>
        <w:bottom w:val="none" w:sz="0" w:space="0" w:color="auto"/>
        <w:right w:val="none" w:sz="0" w:space="0" w:color="auto"/>
      </w:divBdr>
    </w:div>
    <w:div w:id="1043485995">
      <w:bodyDiv w:val="1"/>
      <w:marLeft w:val="0"/>
      <w:marRight w:val="0"/>
      <w:marTop w:val="0"/>
      <w:marBottom w:val="0"/>
      <w:divBdr>
        <w:top w:val="none" w:sz="0" w:space="0" w:color="auto"/>
        <w:left w:val="none" w:sz="0" w:space="0" w:color="auto"/>
        <w:bottom w:val="none" w:sz="0" w:space="0" w:color="auto"/>
        <w:right w:val="none" w:sz="0" w:space="0" w:color="auto"/>
      </w:divBdr>
    </w:div>
    <w:div w:id="1043990599">
      <w:bodyDiv w:val="1"/>
      <w:marLeft w:val="0"/>
      <w:marRight w:val="0"/>
      <w:marTop w:val="0"/>
      <w:marBottom w:val="0"/>
      <w:divBdr>
        <w:top w:val="none" w:sz="0" w:space="0" w:color="auto"/>
        <w:left w:val="none" w:sz="0" w:space="0" w:color="auto"/>
        <w:bottom w:val="none" w:sz="0" w:space="0" w:color="auto"/>
        <w:right w:val="none" w:sz="0" w:space="0" w:color="auto"/>
      </w:divBdr>
    </w:div>
    <w:div w:id="1045523237">
      <w:bodyDiv w:val="1"/>
      <w:marLeft w:val="0"/>
      <w:marRight w:val="0"/>
      <w:marTop w:val="0"/>
      <w:marBottom w:val="0"/>
      <w:divBdr>
        <w:top w:val="none" w:sz="0" w:space="0" w:color="auto"/>
        <w:left w:val="none" w:sz="0" w:space="0" w:color="auto"/>
        <w:bottom w:val="none" w:sz="0" w:space="0" w:color="auto"/>
        <w:right w:val="none" w:sz="0" w:space="0" w:color="auto"/>
      </w:divBdr>
    </w:div>
    <w:div w:id="1046445060">
      <w:bodyDiv w:val="1"/>
      <w:marLeft w:val="0"/>
      <w:marRight w:val="0"/>
      <w:marTop w:val="0"/>
      <w:marBottom w:val="0"/>
      <w:divBdr>
        <w:top w:val="none" w:sz="0" w:space="0" w:color="auto"/>
        <w:left w:val="none" w:sz="0" w:space="0" w:color="auto"/>
        <w:bottom w:val="none" w:sz="0" w:space="0" w:color="auto"/>
        <w:right w:val="none" w:sz="0" w:space="0" w:color="auto"/>
      </w:divBdr>
    </w:div>
    <w:div w:id="1047608097">
      <w:bodyDiv w:val="1"/>
      <w:marLeft w:val="0"/>
      <w:marRight w:val="0"/>
      <w:marTop w:val="0"/>
      <w:marBottom w:val="0"/>
      <w:divBdr>
        <w:top w:val="none" w:sz="0" w:space="0" w:color="auto"/>
        <w:left w:val="none" w:sz="0" w:space="0" w:color="auto"/>
        <w:bottom w:val="none" w:sz="0" w:space="0" w:color="auto"/>
        <w:right w:val="none" w:sz="0" w:space="0" w:color="auto"/>
      </w:divBdr>
    </w:div>
    <w:div w:id="1048335648">
      <w:bodyDiv w:val="1"/>
      <w:marLeft w:val="0"/>
      <w:marRight w:val="0"/>
      <w:marTop w:val="0"/>
      <w:marBottom w:val="0"/>
      <w:divBdr>
        <w:top w:val="none" w:sz="0" w:space="0" w:color="auto"/>
        <w:left w:val="none" w:sz="0" w:space="0" w:color="auto"/>
        <w:bottom w:val="none" w:sz="0" w:space="0" w:color="auto"/>
        <w:right w:val="none" w:sz="0" w:space="0" w:color="auto"/>
      </w:divBdr>
    </w:div>
    <w:div w:id="1048381926">
      <w:bodyDiv w:val="1"/>
      <w:marLeft w:val="0"/>
      <w:marRight w:val="0"/>
      <w:marTop w:val="0"/>
      <w:marBottom w:val="0"/>
      <w:divBdr>
        <w:top w:val="none" w:sz="0" w:space="0" w:color="auto"/>
        <w:left w:val="none" w:sz="0" w:space="0" w:color="auto"/>
        <w:bottom w:val="none" w:sz="0" w:space="0" w:color="auto"/>
        <w:right w:val="none" w:sz="0" w:space="0" w:color="auto"/>
      </w:divBdr>
    </w:div>
    <w:div w:id="1048535565">
      <w:bodyDiv w:val="1"/>
      <w:marLeft w:val="0"/>
      <w:marRight w:val="0"/>
      <w:marTop w:val="0"/>
      <w:marBottom w:val="0"/>
      <w:divBdr>
        <w:top w:val="none" w:sz="0" w:space="0" w:color="auto"/>
        <w:left w:val="none" w:sz="0" w:space="0" w:color="auto"/>
        <w:bottom w:val="none" w:sz="0" w:space="0" w:color="auto"/>
        <w:right w:val="none" w:sz="0" w:space="0" w:color="auto"/>
      </w:divBdr>
    </w:div>
    <w:div w:id="1049962765">
      <w:bodyDiv w:val="1"/>
      <w:marLeft w:val="0"/>
      <w:marRight w:val="0"/>
      <w:marTop w:val="0"/>
      <w:marBottom w:val="0"/>
      <w:divBdr>
        <w:top w:val="none" w:sz="0" w:space="0" w:color="auto"/>
        <w:left w:val="none" w:sz="0" w:space="0" w:color="auto"/>
        <w:bottom w:val="none" w:sz="0" w:space="0" w:color="auto"/>
        <w:right w:val="none" w:sz="0" w:space="0" w:color="auto"/>
      </w:divBdr>
    </w:div>
    <w:div w:id="1050150567">
      <w:bodyDiv w:val="1"/>
      <w:marLeft w:val="0"/>
      <w:marRight w:val="0"/>
      <w:marTop w:val="0"/>
      <w:marBottom w:val="0"/>
      <w:divBdr>
        <w:top w:val="none" w:sz="0" w:space="0" w:color="auto"/>
        <w:left w:val="none" w:sz="0" w:space="0" w:color="auto"/>
        <w:bottom w:val="none" w:sz="0" w:space="0" w:color="auto"/>
        <w:right w:val="none" w:sz="0" w:space="0" w:color="auto"/>
      </w:divBdr>
    </w:div>
    <w:div w:id="1050374833">
      <w:bodyDiv w:val="1"/>
      <w:marLeft w:val="0"/>
      <w:marRight w:val="0"/>
      <w:marTop w:val="0"/>
      <w:marBottom w:val="0"/>
      <w:divBdr>
        <w:top w:val="none" w:sz="0" w:space="0" w:color="auto"/>
        <w:left w:val="none" w:sz="0" w:space="0" w:color="auto"/>
        <w:bottom w:val="none" w:sz="0" w:space="0" w:color="auto"/>
        <w:right w:val="none" w:sz="0" w:space="0" w:color="auto"/>
      </w:divBdr>
    </w:div>
    <w:div w:id="1050882073">
      <w:bodyDiv w:val="1"/>
      <w:marLeft w:val="0"/>
      <w:marRight w:val="0"/>
      <w:marTop w:val="0"/>
      <w:marBottom w:val="0"/>
      <w:divBdr>
        <w:top w:val="none" w:sz="0" w:space="0" w:color="auto"/>
        <w:left w:val="none" w:sz="0" w:space="0" w:color="auto"/>
        <w:bottom w:val="none" w:sz="0" w:space="0" w:color="auto"/>
        <w:right w:val="none" w:sz="0" w:space="0" w:color="auto"/>
      </w:divBdr>
    </w:div>
    <w:div w:id="1051031807">
      <w:bodyDiv w:val="1"/>
      <w:marLeft w:val="0"/>
      <w:marRight w:val="0"/>
      <w:marTop w:val="0"/>
      <w:marBottom w:val="0"/>
      <w:divBdr>
        <w:top w:val="none" w:sz="0" w:space="0" w:color="auto"/>
        <w:left w:val="none" w:sz="0" w:space="0" w:color="auto"/>
        <w:bottom w:val="none" w:sz="0" w:space="0" w:color="auto"/>
        <w:right w:val="none" w:sz="0" w:space="0" w:color="auto"/>
      </w:divBdr>
    </w:div>
    <w:div w:id="1051688910">
      <w:bodyDiv w:val="1"/>
      <w:marLeft w:val="0"/>
      <w:marRight w:val="0"/>
      <w:marTop w:val="0"/>
      <w:marBottom w:val="0"/>
      <w:divBdr>
        <w:top w:val="none" w:sz="0" w:space="0" w:color="auto"/>
        <w:left w:val="none" w:sz="0" w:space="0" w:color="auto"/>
        <w:bottom w:val="none" w:sz="0" w:space="0" w:color="auto"/>
        <w:right w:val="none" w:sz="0" w:space="0" w:color="auto"/>
      </w:divBdr>
    </w:div>
    <w:div w:id="1053387544">
      <w:bodyDiv w:val="1"/>
      <w:marLeft w:val="0"/>
      <w:marRight w:val="0"/>
      <w:marTop w:val="0"/>
      <w:marBottom w:val="0"/>
      <w:divBdr>
        <w:top w:val="none" w:sz="0" w:space="0" w:color="auto"/>
        <w:left w:val="none" w:sz="0" w:space="0" w:color="auto"/>
        <w:bottom w:val="none" w:sz="0" w:space="0" w:color="auto"/>
        <w:right w:val="none" w:sz="0" w:space="0" w:color="auto"/>
      </w:divBdr>
    </w:div>
    <w:div w:id="1053775577">
      <w:bodyDiv w:val="1"/>
      <w:marLeft w:val="0"/>
      <w:marRight w:val="0"/>
      <w:marTop w:val="0"/>
      <w:marBottom w:val="0"/>
      <w:divBdr>
        <w:top w:val="none" w:sz="0" w:space="0" w:color="auto"/>
        <w:left w:val="none" w:sz="0" w:space="0" w:color="auto"/>
        <w:bottom w:val="none" w:sz="0" w:space="0" w:color="auto"/>
        <w:right w:val="none" w:sz="0" w:space="0" w:color="auto"/>
      </w:divBdr>
    </w:div>
    <w:div w:id="1054693203">
      <w:bodyDiv w:val="1"/>
      <w:marLeft w:val="0"/>
      <w:marRight w:val="0"/>
      <w:marTop w:val="0"/>
      <w:marBottom w:val="0"/>
      <w:divBdr>
        <w:top w:val="none" w:sz="0" w:space="0" w:color="auto"/>
        <w:left w:val="none" w:sz="0" w:space="0" w:color="auto"/>
        <w:bottom w:val="none" w:sz="0" w:space="0" w:color="auto"/>
        <w:right w:val="none" w:sz="0" w:space="0" w:color="auto"/>
      </w:divBdr>
    </w:div>
    <w:div w:id="1055540477">
      <w:bodyDiv w:val="1"/>
      <w:marLeft w:val="0"/>
      <w:marRight w:val="0"/>
      <w:marTop w:val="0"/>
      <w:marBottom w:val="0"/>
      <w:divBdr>
        <w:top w:val="none" w:sz="0" w:space="0" w:color="auto"/>
        <w:left w:val="none" w:sz="0" w:space="0" w:color="auto"/>
        <w:bottom w:val="none" w:sz="0" w:space="0" w:color="auto"/>
        <w:right w:val="none" w:sz="0" w:space="0" w:color="auto"/>
      </w:divBdr>
    </w:div>
    <w:div w:id="1055816117">
      <w:bodyDiv w:val="1"/>
      <w:marLeft w:val="0"/>
      <w:marRight w:val="0"/>
      <w:marTop w:val="0"/>
      <w:marBottom w:val="0"/>
      <w:divBdr>
        <w:top w:val="none" w:sz="0" w:space="0" w:color="auto"/>
        <w:left w:val="none" w:sz="0" w:space="0" w:color="auto"/>
        <w:bottom w:val="none" w:sz="0" w:space="0" w:color="auto"/>
        <w:right w:val="none" w:sz="0" w:space="0" w:color="auto"/>
      </w:divBdr>
    </w:div>
    <w:div w:id="1056272947">
      <w:bodyDiv w:val="1"/>
      <w:marLeft w:val="0"/>
      <w:marRight w:val="0"/>
      <w:marTop w:val="0"/>
      <w:marBottom w:val="0"/>
      <w:divBdr>
        <w:top w:val="none" w:sz="0" w:space="0" w:color="auto"/>
        <w:left w:val="none" w:sz="0" w:space="0" w:color="auto"/>
        <w:bottom w:val="none" w:sz="0" w:space="0" w:color="auto"/>
        <w:right w:val="none" w:sz="0" w:space="0" w:color="auto"/>
      </w:divBdr>
    </w:div>
    <w:div w:id="1057585790">
      <w:bodyDiv w:val="1"/>
      <w:marLeft w:val="0"/>
      <w:marRight w:val="0"/>
      <w:marTop w:val="0"/>
      <w:marBottom w:val="0"/>
      <w:divBdr>
        <w:top w:val="none" w:sz="0" w:space="0" w:color="auto"/>
        <w:left w:val="none" w:sz="0" w:space="0" w:color="auto"/>
        <w:bottom w:val="none" w:sz="0" w:space="0" w:color="auto"/>
        <w:right w:val="none" w:sz="0" w:space="0" w:color="auto"/>
      </w:divBdr>
    </w:div>
    <w:div w:id="1057627188">
      <w:bodyDiv w:val="1"/>
      <w:marLeft w:val="0"/>
      <w:marRight w:val="0"/>
      <w:marTop w:val="0"/>
      <w:marBottom w:val="0"/>
      <w:divBdr>
        <w:top w:val="none" w:sz="0" w:space="0" w:color="auto"/>
        <w:left w:val="none" w:sz="0" w:space="0" w:color="auto"/>
        <w:bottom w:val="none" w:sz="0" w:space="0" w:color="auto"/>
        <w:right w:val="none" w:sz="0" w:space="0" w:color="auto"/>
      </w:divBdr>
    </w:div>
    <w:div w:id="1059017913">
      <w:bodyDiv w:val="1"/>
      <w:marLeft w:val="0"/>
      <w:marRight w:val="0"/>
      <w:marTop w:val="0"/>
      <w:marBottom w:val="0"/>
      <w:divBdr>
        <w:top w:val="none" w:sz="0" w:space="0" w:color="auto"/>
        <w:left w:val="none" w:sz="0" w:space="0" w:color="auto"/>
        <w:bottom w:val="none" w:sz="0" w:space="0" w:color="auto"/>
        <w:right w:val="none" w:sz="0" w:space="0" w:color="auto"/>
      </w:divBdr>
    </w:div>
    <w:div w:id="1059355928">
      <w:bodyDiv w:val="1"/>
      <w:marLeft w:val="0"/>
      <w:marRight w:val="0"/>
      <w:marTop w:val="0"/>
      <w:marBottom w:val="0"/>
      <w:divBdr>
        <w:top w:val="none" w:sz="0" w:space="0" w:color="auto"/>
        <w:left w:val="none" w:sz="0" w:space="0" w:color="auto"/>
        <w:bottom w:val="none" w:sz="0" w:space="0" w:color="auto"/>
        <w:right w:val="none" w:sz="0" w:space="0" w:color="auto"/>
      </w:divBdr>
    </w:div>
    <w:div w:id="1061290600">
      <w:bodyDiv w:val="1"/>
      <w:marLeft w:val="0"/>
      <w:marRight w:val="0"/>
      <w:marTop w:val="0"/>
      <w:marBottom w:val="0"/>
      <w:divBdr>
        <w:top w:val="none" w:sz="0" w:space="0" w:color="auto"/>
        <w:left w:val="none" w:sz="0" w:space="0" w:color="auto"/>
        <w:bottom w:val="none" w:sz="0" w:space="0" w:color="auto"/>
        <w:right w:val="none" w:sz="0" w:space="0" w:color="auto"/>
      </w:divBdr>
    </w:div>
    <w:div w:id="1062361897">
      <w:bodyDiv w:val="1"/>
      <w:marLeft w:val="0"/>
      <w:marRight w:val="0"/>
      <w:marTop w:val="0"/>
      <w:marBottom w:val="0"/>
      <w:divBdr>
        <w:top w:val="none" w:sz="0" w:space="0" w:color="auto"/>
        <w:left w:val="none" w:sz="0" w:space="0" w:color="auto"/>
        <w:bottom w:val="none" w:sz="0" w:space="0" w:color="auto"/>
        <w:right w:val="none" w:sz="0" w:space="0" w:color="auto"/>
      </w:divBdr>
    </w:div>
    <w:div w:id="1062632261">
      <w:bodyDiv w:val="1"/>
      <w:marLeft w:val="0"/>
      <w:marRight w:val="0"/>
      <w:marTop w:val="0"/>
      <w:marBottom w:val="0"/>
      <w:divBdr>
        <w:top w:val="none" w:sz="0" w:space="0" w:color="auto"/>
        <w:left w:val="none" w:sz="0" w:space="0" w:color="auto"/>
        <w:bottom w:val="none" w:sz="0" w:space="0" w:color="auto"/>
        <w:right w:val="none" w:sz="0" w:space="0" w:color="auto"/>
      </w:divBdr>
    </w:div>
    <w:div w:id="1062867543">
      <w:bodyDiv w:val="1"/>
      <w:marLeft w:val="0"/>
      <w:marRight w:val="0"/>
      <w:marTop w:val="0"/>
      <w:marBottom w:val="0"/>
      <w:divBdr>
        <w:top w:val="none" w:sz="0" w:space="0" w:color="auto"/>
        <w:left w:val="none" w:sz="0" w:space="0" w:color="auto"/>
        <w:bottom w:val="none" w:sz="0" w:space="0" w:color="auto"/>
        <w:right w:val="none" w:sz="0" w:space="0" w:color="auto"/>
      </w:divBdr>
    </w:div>
    <w:div w:id="1063022504">
      <w:bodyDiv w:val="1"/>
      <w:marLeft w:val="0"/>
      <w:marRight w:val="0"/>
      <w:marTop w:val="0"/>
      <w:marBottom w:val="0"/>
      <w:divBdr>
        <w:top w:val="none" w:sz="0" w:space="0" w:color="auto"/>
        <w:left w:val="none" w:sz="0" w:space="0" w:color="auto"/>
        <w:bottom w:val="none" w:sz="0" w:space="0" w:color="auto"/>
        <w:right w:val="none" w:sz="0" w:space="0" w:color="auto"/>
      </w:divBdr>
    </w:div>
    <w:div w:id="1063257864">
      <w:bodyDiv w:val="1"/>
      <w:marLeft w:val="0"/>
      <w:marRight w:val="0"/>
      <w:marTop w:val="0"/>
      <w:marBottom w:val="0"/>
      <w:divBdr>
        <w:top w:val="none" w:sz="0" w:space="0" w:color="auto"/>
        <w:left w:val="none" w:sz="0" w:space="0" w:color="auto"/>
        <w:bottom w:val="none" w:sz="0" w:space="0" w:color="auto"/>
        <w:right w:val="none" w:sz="0" w:space="0" w:color="auto"/>
      </w:divBdr>
    </w:div>
    <w:div w:id="1063329509">
      <w:bodyDiv w:val="1"/>
      <w:marLeft w:val="0"/>
      <w:marRight w:val="0"/>
      <w:marTop w:val="0"/>
      <w:marBottom w:val="0"/>
      <w:divBdr>
        <w:top w:val="none" w:sz="0" w:space="0" w:color="auto"/>
        <w:left w:val="none" w:sz="0" w:space="0" w:color="auto"/>
        <w:bottom w:val="none" w:sz="0" w:space="0" w:color="auto"/>
        <w:right w:val="none" w:sz="0" w:space="0" w:color="auto"/>
      </w:divBdr>
    </w:div>
    <w:div w:id="1063602587">
      <w:bodyDiv w:val="1"/>
      <w:marLeft w:val="0"/>
      <w:marRight w:val="0"/>
      <w:marTop w:val="0"/>
      <w:marBottom w:val="0"/>
      <w:divBdr>
        <w:top w:val="none" w:sz="0" w:space="0" w:color="auto"/>
        <w:left w:val="none" w:sz="0" w:space="0" w:color="auto"/>
        <w:bottom w:val="none" w:sz="0" w:space="0" w:color="auto"/>
        <w:right w:val="none" w:sz="0" w:space="0" w:color="auto"/>
      </w:divBdr>
    </w:div>
    <w:div w:id="1063606075">
      <w:bodyDiv w:val="1"/>
      <w:marLeft w:val="0"/>
      <w:marRight w:val="0"/>
      <w:marTop w:val="0"/>
      <w:marBottom w:val="0"/>
      <w:divBdr>
        <w:top w:val="none" w:sz="0" w:space="0" w:color="auto"/>
        <w:left w:val="none" w:sz="0" w:space="0" w:color="auto"/>
        <w:bottom w:val="none" w:sz="0" w:space="0" w:color="auto"/>
        <w:right w:val="none" w:sz="0" w:space="0" w:color="auto"/>
      </w:divBdr>
    </w:div>
    <w:div w:id="1064180819">
      <w:bodyDiv w:val="1"/>
      <w:marLeft w:val="0"/>
      <w:marRight w:val="0"/>
      <w:marTop w:val="0"/>
      <w:marBottom w:val="0"/>
      <w:divBdr>
        <w:top w:val="none" w:sz="0" w:space="0" w:color="auto"/>
        <w:left w:val="none" w:sz="0" w:space="0" w:color="auto"/>
        <w:bottom w:val="none" w:sz="0" w:space="0" w:color="auto"/>
        <w:right w:val="none" w:sz="0" w:space="0" w:color="auto"/>
      </w:divBdr>
    </w:div>
    <w:div w:id="1065106889">
      <w:bodyDiv w:val="1"/>
      <w:marLeft w:val="0"/>
      <w:marRight w:val="0"/>
      <w:marTop w:val="0"/>
      <w:marBottom w:val="0"/>
      <w:divBdr>
        <w:top w:val="none" w:sz="0" w:space="0" w:color="auto"/>
        <w:left w:val="none" w:sz="0" w:space="0" w:color="auto"/>
        <w:bottom w:val="none" w:sz="0" w:space="0" w:color="auto"/>
        <w:right w:val="none" w:sz="0" w:space="0" w:color="auto"/>
      </w:divBdr>
    </w:div>
    <w:div w:id="1065568069">
      <w:bodyDiv w:val="1"/>
      <w:marLeft w:val="0"/>
      <w:marRight w:val="0"/>
      <w:marTop w:val="0"/>
      <w:marBottom w:val="0"/>
      <w:divBdr>
        <w:top w:val="none" w:sz="0" w:space="0" w:color="auto"/>
        <w:left w:val="none" w:sz="0" w:space="0" w:color="auto"/>
        <w:bottom w:val="none" w:sz="0" w:space="0" w:color="auto"/>
        <w:right w:val="none" w:sz="0" w:space="0" w:color="auto"/>
      </w:divBdr>
    </w:div>
    <w:div w:id="1066104702">
      <w:bodyDiv w:val="1"/>
      <w:marLeft w:val="0"/>
      <w:marRight w:val="0"/>
      <w:marTop w:val="0"/>
      <w:marBottom w:val="0"/>
      <w:divBdr>
        <w:top w:val="none" w:sz="0" w:space="0" w:color="auto"/>
        <w:left w:val="none" w:sz="0" w:space="0" w:color="auto"/>
        <w:bottom w:val="none" w:sz="0" w:space="0" w:color="auto"/>
        <w:right w:val="none" w:sz="0" w:space="0" w:color="auto"/>
      </w:divBdr>
    </w:div>
    <w:div w:id="1067192056">
      <w:bodyDiv w:val="1"/>
      <w:marLeft w:val="0"/>
      <w:marRight w:val="0"/>
      <w:marTop w:val="0"/>
      <w:marBottom w:val="0"/>
      <w:divBdr>
        <w:top w:val="none" w:sz="0" w:space="0" w:color="auto"/>
        <w:left w:val="none" w:sz="0" w:space="0" w:color="auto"/>
        <w:bottom w:val="none" w:sz="0" w:space="0" w:color="auto"/>
        <w:right w:val="none" w:sz="0" w:space="0" w:color="auto"/>
      </w:divBdr>
    </w:div>
    <w:div w:id="1068959398">
      <w:bodyDiv w:val="1"/>
      <w:marLeft w:val="0"/>
      <w:marRight w:val="0"/>
      <w:marTop w:val="0"/>
      <w:marBottom w:val="0"/>
      <w:divBdr>
        <w:top w:val="none" w:sz="0" w:space="0" w:color="auto"/>
        <w:left w:val="none" w:sz="0" w:space="0" w:color="auto"/>
        <w:bottom w:val="none" w:sz="0" w:space="0" w:color="auto"/>
        <w:right w:val="none" w:sz="0" w:space="0" w:color="auto"/>
      </w:divBdr>
    </w:div>
    <w:div w:id="1069813093">
      <w:bodyDiv w:val="1"/>
      <w:marLeft w:val="0"/>
      <w:marRight w:val="0"/>
      <w:marTop w:val="0"/>
      <w:marBottom w:val="0"/>
      <w:divBdr>
        <w:top w:val="none" w:sz="0" w:space="0" w:color="auto"/>
        <w:left w:val="none" w:sz="0" w:space="0" w:color="auto"/>
        <w:bottom w:val="none" w:sz="0" w:space="0" w:color="auto"/>
        <w:right w:val="none" w:sz="0" w:space="0" w:color="auto"/>
      </w:divBdr>
    </w:div>
    <w:div w:id="1071543778">
      <w:bodyDiv w:val="1"/>
      <w:marLeft w:val="0"/>
      <w:marRight w:val="0"/>
      <w:marTop w:val="0"/>
      <w:marBottom w:val="0"/>
      <w:divBdr>
        <w:top w:val="none" w:sz="0" w:space="0" w:color="auto"/>
        <w:left w:val="none" w:sz="0" w:space="0" w:color="auto"/>
        <w:bottom w:val="none" w:sz="0" w:space="0" w:color="auto"/>
        <w:right w:val="none" w:sz="0" w:space="0" w:color="auto"/>
      </w:divBdr>
    </w:div>
    <w:div w:id="1072115875">
      <w:bodyDiv w:val="1"/>
      <w:marLeft w:val="0"/>
      <w:marRight w:val="0"/>
      <w:marTop w:val="0"/>
      <w:marBottom w:val="0"/>
      <w:divBdr>
        <w:top w:val="none" w:sz="0" w:space="0" w:color="auto"/>
        <w:left w:val="none" w:sz="0" w:space="0" w:color="auto"/>
        <w:bottom w:val="none" w:sz="0" w:space="0" w:color="auto"/>
        <w:right w:val="none" w:sz="0" w:space="0" w:color="auto"/>
      </w:divBdr>
    </w:div>
    <w:div w:id="1072848130">
      <w:bodyDiv w:val="1"/>
      <w:marLeft w:val="0"/>
      <w:marRight w:val="0"/>
      <w:marTop w:val="0"/>
      <w:marBottom w:val="0"/>
      <w:divBdr>
        <w:top w:val="none" w:sz="0" w:space="0" w:color="auto"/>
        <w:left w:val="none" w:sz="0" w:space="0" w:color="auto"/>
        <w:bottom w:val="none" w:sz="0" w:space="0" w:color="auto"/>
        <w:right w:val="none" w:sz="0" w:space="0" w:color="auto"/>
      </w:divBdr>
    </w:div>
    <w:div w:id="1073046531">
      <w:bodyDiv w:val="1"/>
      <w:marLeft w:val="0"/>
      <w:marRight w:val="0"/>
      <w:marTop w:val="0"/>
      <w:marBottom w:val="0"/>
      <w:divBdr>
        <w:top w:val="none" w:sz="0" w:space="0" w:color="auto"/>
        <w:left w:val="none" w:sz="0" w:space="0" w:color="auto"/>
        <w:bottom w:val="none" w:sz="0" w:space="0" w:color="auto"/>
        <w:right w:val="none" w:sz="0" w:space="0" w:color="auto"/>
      </w:divBdr>
    </w:div>
    <w:div w:id="1074938331">
      <w:bodyDiv w:val="1"/>
      <w:marLeft w:val="0"/>
      <w:marRight w:val="0"/>
      <w:marTop w:val="0"/>
      <w:marBottom w:val="0"/>
      <w:divBdr>
        <w:top w:val="none" w:sz="0" w:space="0" w:color="auto"/>
        <w:left w:val="none" w:sz="0" w:space="0" w:color="auto"/>
        <w:bottom w:val="none" w:sz="0" w:space="0" w:color="auto"/>
        <w:right w:val="none" w:sz="0" w:space="0" w:color="auto"/>
      </w:divBdr>
    </w:div>
    <w:div w:id="1077171871">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079788992">
      <w:bodyDiv w:val="1"/>
      <w:marLeft w:val="0"/>
      <w:marRight w:val="0"/>
      <w:marTop w:val="0"/>
      <w:marBottom w:val="0"/>
      <w:divBdr>
        <w:top w:val="none" w:sz="0" w:space="0" w:color="auto"/>
        <w:left w:val="none" w:sz="0" w:space="0" w:color="auto"/>
        <w:bottom w:val="none" w:sz="0" w:space="0" w:color="auto"/>
        <w:right w:val="none" w:sz="0" w:space="0" w:color="auto"/>
      </w:divBdr>
    </w:div>
    <w:div w:id="1080059905">
      <w:bodyDiv w:val="1"/>
      <w:marLeft w:val="0"/>
      <w:marRight w:val="0"/>
      <w:marTop w:val="0"/>
      <w:marBottom w:val="0"/>
      <w:divBdr>
        <w:top w:val="none" w:sz="0" w:space="0" w:color="auto"/>
        <w:left w:val="none" w:sz="0" w:space="0" w:color="auto"/>
        <w:bottom w:val="none" w:sz="0" w:space="0" w:color="auto"/>
        <w:right w:val="none" w:sz="0" w:space="0" w:color="auto"/>
      </w:divBdr>
    </w:div>
    <w:div w:id="1081484926">
      <w:bodyDiv w:val="1"/>
      <w:marLeft w:val="0"/>
      <w:marRight w:val="0"/>
      <w:marTop w:val="0"/>
      <w:marBottom w:val="0"/>
      <w:divBdr>
        <w:top w:val="none" w:sz="0" w:space="0" w:color="auto"/>
        <w:left w:val="none" w:sz="0" w:space="0" w:color="auto"/>
        <w:bottom w:val="none" w:sz="0" w:space="0" w:color="auto"/>
        <w:right w:val="none" w:sz="0" w:space="0" w:color="auto"/>
      </w:divBdr>
    </w:div>
    <w:div w:id="1081830796">
      <w:bodyDiv w:val="1"/>
      <w:marLeft w:val="0"/>
      <w:marRight w:val="0"/>
      <w:marTop w:val="0"/>
      <w:marBottom w:val="0"/>
      <w:divBdr>
        <w:top w:val="none" w:sz="0" w:space="0" w:color="auto"/>
        <w:left w:val="none" w:sz="0" w:space="0" w:color="auto"/>
        <w:bottom w:val="none" w:sz="0" w:space="0" w:color="auto"/>
        <w:right w:val="none" w:sz="0" w:space="0" w:color="auto"/>
      </w:divBdr>
    </w:div>
    <w:div w:id="1082679262">
      <w:bodyDiv w:val="1"/>
      <w:marLeft w:val="0"/>
      <w:marRight w:val="0"/>
      <w:marTop w:val="0"/>
      <w:marBottom w:val="0"/>
      <w:divBdr>
        <w:top w:val="none" w:sz="0" w:space="0" w:color="auto"/>
        <w:left w:val="none" w:sz="0" w:space="0" w:color="auto"/>
        <w:bottom w:val="none" w:sz="0" w:space="0" w:color="auto"/>
        <w:right w:val="none" w:sz="0" w:space="0" w:color="auto"/>
      </w:divBdr>
    </w:div>
    <w:div w:id="1083061966">
      <w:bodyDiv w:val="1"/>
      <w:marLeft w:val="0"/>
      <w:marRight w:val="0"/>
      <w:marTop w:val="0"/>
      <w:marBottom w:val="0"/>
      <w:divBdr>
        <w:top w:val="none" w:sz="0" w:space="0" w:color="auto"/>
        <w:left w:val="none" w:sz="0" w:space="0" w:color="auto"/>
        <w:bottom w:val="none" w:sz="0" w:space="0" w:color="auto"/>
        <w:right w:val="none" w:sz="0" w:space="0" w:color="auto"/>
      </w:divBdr>
    </w:div>
    <w:div w:id="1084375250">
      <w:bodyDiv w:val="1"/>
      <w:marLeft w:val="0"/>
      <w:marRight w:val="0"/>
      <w:marTop w:val="0"/>
      <w:marBottom w:val="0"/>
      <w:divBdr>
        <w:top w:val="none" w:sz="0" w:space="0" w:color="auto"/>
        <w:left w:val="none" w:sz="0" w:space="0" w:color="auto"/>
        <w:bottom w:val="none" w:sz="0" w:space="0" w:color="auto"/>
        <w:right w:val="none" w:sz="0" w:space="0" w:color="auto"/>
      </w:divBdr>
    </w:div>
    <w:div w:id="1084454721">
      <w:bodyDiv w:val="1"/>
      <w:marLeft w:val="0"/>
      <w:marRight w:val="0"/>
      <w:marTop w:val="0"/>
      <w:marBottom w:val="0"/>
      <w:divBdr>
        <w:top w:val="none" w:sz="0" w:space="0" w:color="auto"/>
        <w:left w:val="none" w:sz="0" w:space="0" w:color="auto"/>
        <w:bottom w:val="none" w:sz="0" w:space="0" w:color="auto"/>
        <w:right w:val="none" w:sz="0" w:space="0" w:color="auto"/>
      </w:divBdr>
    </w:div>
    <w:div w:id="1085610039">
      <w:bodyDiv w:val="1"/>
      <w:marLeft w:val="0"/>
      <w:marRight w:val="0"/>
      <w:marTop w:val="0"/>
      <w:marBottom w:val="0"/>
      <w:divBdr>
        <w:top w:val="none" w:sz="0" w:space="0" w:color="auto"/>
        <w:left w:val="none" w:sz="0" w:space="0" w:color="auto"/>
        <w:bottom w:val="none" w:sz="0" w:space="0" w:color="auto"/>
        <w:right w:val="none" w:sz="0" w:space="0" w:color="auto"/>
      </w:divBdr>
    </w:div>
    <w:div w:id="1087069566">
      <w:bodyDiv w:val="1"/>
      <w:marLeft w:val="0"/>
      <w:marRight w:val="0"/>
      <w:marTop w:val="0"/>
      <w:marBottom w:val="0"/>
      <w:divBdr>
        <w:top w:val="none" w:sz="0" w:space="0" w:color="auto"/>
        <w:left w:val="none" w:sz="0" w:space="0" w:color="auto"/>
        <w:bottom w:val="none" w:sz="0" w:space="0" w:color="auto"/>
        <w:right w:val="none" w:sz="0" w:space="0" w:color="auto"/>
      </w:divBdr>
    </w:div>
    <w:div w:id="1087919400">
      <w:bodyDiv w:val="1"/>
      <w:marLeft w:val="0"/>
      <w:marRight w:val="0"/>
      <w:marTop w:val="0"/>
      <w:marBottom w:val="0"/>
      <w:divBdr>
        <w:top w:val="none" w:sz="0" w:space="0" w:color="auto"/>
        <w:left w:val="none" w:sz="0" w:space="0" w:color="auto"/>
        <w:bottom w:val="none" w:sz="0" w:space="0" w:color="auto"/>
        <w:right w:val="none" w:sz="0" w:space="0" w:color="auto"/>
      </w:divBdr>
    </w:div>
    <w:div w:id="1091924843">
      <w:bodyDiv w:val="1"/>
      <w:marLeft w:val="0"/>
      <w:marRight w:val="0"/>
      <w:marTop w:val="0"/>
      <w:marBottom w:val="0"/>
      <w:divBdr>
        <w:top w:val="none" w:sz="0" w:space="0" w:color="auto"/>
        <w:left w:val="none" w:sz="0" w:space="0" w:color="auto"/>
        <w:bottom w:val="none" w:sz="0" w:space="0" w:color="auto"/>
        <w:right w:val="none" w:sz="0" w:space="0" w:color="auto"/>
      </w:divBdr>
    </w:div>
    <w:div w:id="1093010922">
      <w:bodyDiv w:val="1"/>
      <w:marLeft w:val="0"/>
      <w:marRight w:val="0"/>
      <w:marTop w:val="0"/>
      <w:marBottom w:val="0"/>
      <w:divBdr>
        <w:top w:val="none" w:sz="0" w:space="0" w:color="auto"/>
        <w:left w:val="none" w:sz="0" w:space="0" w:color="auto"/>
        <w:bottom w:val="none" w:sz="0" w:space="0" w:color="auto"/>
        <w:right w:val="none" w:sz="0" w:space="0" w:color="auto"/>
      </w:divBdr>
    </w:div>
    <w:div w:id="1094059613">
      <w:bodyDiv w:val="1"/>
      <w:marLeft w:val="0"/>
      <w:marRight w:val="0"/>
      <w:marTop w:val="0"/>
      <w:marBottom w:val="0"/>
      <w:divBdr>
        <w:top w:val="none" w:sz="0" w:space="0" w:color="auto"/>
        <w:left w:val="none" w:sz="0" w:space="0" w:color="auto"/>
        <w:bottom w:val="none" w:sz="0" w:space="0" w:color="auto"/>
        <w:right w:val="none" w:sz="0" w:space="0" w:color="auto"/>
      </w:divBdr>
    </w:div>
    <w:div w:id="1094320260">
      <w:bodyDiv w:val="1"/>
      <w:marLeft w:val="0"/>
      <w:marRight w:val="0"/>
      <w:marTop w:val="0"/>
      <w:marBottom w:val="0"/>
      <w:divBdr>
        <w:top w:val="none" w:sz="0" w:space="0" w:color="auto"/>
        <w:left w:val="none" w:sz="0" w:space="0" w:color="auto"/>
        <w:bottom w:val="none" w:sz="0" w:space="0" w:color="auto"/>
        <w:right w:val="none" w:sz="0" w:space="0" w:color="auto"/>
      </w:divBdr>
    </w:div>
    <w:div w:id="1094714515">
      <w:bodyDiv w:val="1"/>
      <w:marLeft w:val="0"/>
      <w:marRight w:val="0"/>
      <w:marTop w:val="0"/>
      <w:marBottom w:val="0"/>
      <w:divBdr>
        <w:top w:val="none" w:sz="0" w:space="0" w:color="auto"/>
        <w:left w:val="none" w:sz="0" w:space="0" w:color="auto"/>
        <w:bottom w:val="none" w:sz="0" w:space="0" w:color="auto"/>
        <w:right w:val="none" w:sz="0" w:space="0" w:color="auto"/>
      </w:divBdr>
    </w:div>
    <w:div w:id="1095974994">
      <w:bodyDiv w:val="1"/>
      <w:marLeft w:val="0"/>
      <w:marRight w:val="0"/>
      <w:marTop w:val="0"/>
      <w:marBottom w:val="0"/>
      <w:divBdr>
        <w:top w:val="none" w:sz="0" w:space="0" w:color="auto"/>
        <w:left w:val="none" w:sz="0" w:space="0" w:color="auto"/>
        <w:bottom w:val="none" w:sz="0" w:space="0" w:color="auto"/>
        <w:right w:val="none" w:sz="0" w:space="0" w:color="auto"/>
      </w:divBdr>
    </w:div>
    <w:div w:id="1096484249">
      <w:bodyDiv w:val="1"/>
      <w:marLeft w:val="0"/>
      <w:marRight w:val="0"/>
      <w:marTop w:val="0"/>
      <w:marBottom w:val="0"/>
      <w:divBdr>
        <w:top w:val="none" w:sz="0" w:space="0" w:color="auto"/>
        <w:left w:val="none" w:sz="0" w:space="0" w:color="auto"/>
        <w:bottom w:val="none" w:sz="0" w:space="0" w:color="auto"/>
        <w:right w:val="none" w:sz="0" w:space="0" w:color="auto"/>
      </w:divBdr>
    </w:div>
    <w:div w:id="1096711555">
      <w:bodyDiv w:val="1"/>
      <w:marLeft w:val="0"/>
      <w:marRight w:val="0"/>
      <w:marTop w:val="0"/>
      <w:marBottom w:val="0"/>
      <w:divBdr>
        <w:top w:val="none" w:sz="0" w:space="0" w:color="auto"/>
        <w:left w:val="none" w:sz="0" w:space="0" w:color="auto"/>
        <w:bottom w:val="none" w:sz="0" w:space="0" w:color="auto"/>
        <w:right w:val="none" w:sz="0" w:space="0" w:color="auto"/>
      </w:divBdr>
    </w:div>
    <w:div w:id="1096943427">
      <w:bodyDiv w:val="1"/>
      <w:marLeft w:val="0"/>
      <w:marRight w:val="0"/>
      <w:marTop w:val="0"/>
      <w:marBottom w:val="0"/>
      <w:divBdr>
        <w:top w:val="none" w:sz="0" w:space="0" w:color="auto"/>
        <w:left w:val="none" w:sz="0" w:space="0" w:color="auto"/>
        <w:bottom w:val="none" w:sz="0" w:space="0" w:color="auto"/>
        <w:right w:val="none" w:sz="0" w:space="0" w:color="auto"/>
      </w:divBdr>
    </w:div>
    <w:div w:id="1098022627">
      <w:bodyDiv w:val="1"/>
      <w:marLeft w:val="0"/>
      <w:marRight w:val="0"/>
      <w:marTop w:val="0"/>
      <w:marBottom w:val="0"/>
      <w:divBdr>
        <w:top w:val="none" w:sz="0" w:space="0" w:color="auto"/>
        <w:left w:val="none" w:sz="0" w:space="0" w:color="auto"/>
        <w:bottom w:val="none" w:sz="0" w:space="0" w:color="auto"/>
        <w:right w:val="none" w:sz="0" w:space="0" w:color="auto"/>
      </w:divBdr>
    </w:div>
    <w:div w:id="1098062533">
      <w:bodyDiv w:val="1"/>
      <w:marLeft w:val="0"/>
      <w:marRight w:val="0"/>
      <w:marTop w:val="0"/>
      <w:marBottom w:val="0"/>
      <w:divBdr>
        <w:top w:val="none" w:sz="0" w:space="0" w:color="auto"/>
        <w:left w:val="none" w:sz="0" w:space="0" w:color="auto"/>
        <w:bottom w:val="none" w:sz="0" w:space="0" w:color="auto"/>
        <w:right w:val="none" w:sz="0" w:space="0" w:color="auto"/>
      </w:divBdr>
    </w:div>
    <w:div w:id="1099134353">
      <w:bodyDiv w:val="1"/>
      <w:marLeft w:val="0"/>
      <w:marRight w:val="0"/>
      <w:marTop w:val="0"/>
      <w:marBottom w:val="0"/>
      <w:divBdr>
        <w:top w:val="none" w:sz="0" w:space="0" w:color="auto"/>
        <w:left w:val="none" w:sz="0" w:space="0" w:color="auto"/>
        <w:bottom w:val="none" w:sz="0" w:space="0" w:color="auto"/>
        <w:right w:val="none" w:sz="0" w:space="0" w:color="auto"/>
      </w:divBdr>
    </w:div>
    <w:div w:id="1099377218">
      <w:bodyDiv w:val="1"/>
      <w:marLeft w:val="0"/>
      <w:marRight w:val="0"/>
      <w:marTop w:val="0"/>
      <w:marBottom w:val="0"/>
      <w:divBdr>
        <w:top w:val="none" w:sz="0" w:space="0" w:color="auto"/>
        <w:left w:val="none" w:sz="0" w:space="0" w:color="auto"/>
        <w:bottom w:val="none" w:sz="0" w:space="0" w:color="auto"/>
        <w:right w:val="none" w:sz="0" w:space="0" w:color="auto"/>
      </w:divBdr>
    </w:div>
    <w:div w:id="1099451226">
      <w:bodyDiv w:val="1"/>
      <w:marLeft w:val="0"/>
      <w:marRight w:val="0"/>
      <w:marTop w:val="0"/>
      <w:marBottom w:val="0"/>
      <w:divBdr>
        <w:top w:val="none" w:sz="0" w:space="0" w:color="auto"/>
        <w:left w:val="none" w:sz="0" w:space="0" w:color="auto"/>
        <w:bottom w:val="none" w:sz="0" w:space="0" w:color="auto"/>
        <w:right w:val="none" w:sz="0" w:space="0" w:color="auto"/>
      </w:divBdr>
    </w:div>
    <w:div w:id="1102802582">
      <w:bodyDiv w:val="1"/>
      <w:marLeft w:val="0"/>
      <w:marRight w:val="0"/>
      <w:marTop w:val="0"/>
      <w:marBottom w:val="0"/>
      <w:divBdr>
        <w:top w:val="none" w:sz="0" w:space="0" w:color="auto"/>
        <w:left w:val="none" w:sz="0" w:space="0" w:color="auto"/>
        <w:bottom w:val="none" w:sz="0" w:space="0" w:color="auto"/>
        <w:right w:val="none" w:sz="0" w:space="0" w:color="auto"/>
      </w:divBdr>
    </w:div>
    <w:div w:id="1103379609">
      <w:bodyDiv w:val="1"/>
      <w:marLeft w:val="0"/>
      <w:marRight w:val="0"/>
      <w:marTop w:val="0"/>
      <w:marBottom w:val="0"/>
      <w:divBdr>
        <w:top w:val="none" w:sz="0" w:space="0" w:color="auto"/>
        <w:left w:val="none" w:sz="0" w:space="0" w:color="auto"/>
        <w:bottom w:val="none" w:sz="0" w:space="0" w:color="auto"/>
        <w:right w:val="none" w:sz="0" w:space="0" w:color="auto"/>
      </w:divBdr>
    </w:div>
    <w:div w:id="1106197082">
      <w:bodyDiv w:val="1"/>
      <w:marLeft w:val="0"/>
      <w:marRight w:val="0"/>
      <w:marTop w:val="0"/>
      <w:marBottom w:val="0"/>
      <w:divBdr>
        <w:top w:val="none" w:sz="0" w:space="0" w:color="auto"/>
        <w:left w:val="none" w:sz="0" w:space="0" w:color="auto"/>
        <w:bottom w:val="none" w:sz="0" w:space="0" w:color="auto"/>
        <w:right w:val="none" w:sz="0" w:space="0" w:color="auto"/>
      </w:divBdr>
    </w:div>
    <w:div w:id="1106778855">
      <w:bodyDiv w:val="1"/>
      <w:marLeft w:val="0"/>
      <w:marRight w:val="0"/>
      <w:marTop w:val="0"/>
      <w:marBottom w:val="0"/>
      <w:divBdr>
        <w:top w:val="none" w:sz="0" w:space="0" w:color="auto"/>
        <w:left w:val="none" w:sz="0" w:space="0" w:color="auto"/>
        <w:bottom w:val="none" w:sz="0" w:space="0" w:color="auto"/>
        <w:right w:val="none" w:sz="0" w:space="0" w:color="auto"/>
      </w:divBdr>
    </w:div>
    <w:div w:id="1107964814">
      <w:bodyDiv w:val="1"/>
      <w:marLeft w:val="0"/>
      <w:marRight w:val="0"/>
      <w:marTop w:val="0"/>
      <w:marBottom w:val="0"/>
      <w:divBdr>
        <w:top w:val="none" w:sz="0" w:space="0" w:color="auto"/>
        <w:left w:val="none" w:sz="0" w:space="0" w:color="auto"/>
        <w:bottom w:val="none" w:sz="0" w:space="0" w:color="auto"/>
        <w:right w:val="none" w:sz="0" w:space="0" w:color="auto"/>
      </w:divBdr>
    </w:div>
    <w:div w:id="1109274286">
      <w:bodyDiv w:val="1"/>
      <w:marLeft w:val="0"/>
      <w:marRight w:val="0"/>
      <w:marTop w:val="0"/>
      <w:marBottom w:val="0"/>
      <w:divBdr>
        <w:top w:val="none" w:sz="0" w:space="0" w:color="auto"/>
        <w:left w:val="none" w:sz="0" w:space="0" w:color="auto"/>
        <w:bottom w:val="none" w:sz="0" w:space="0" w:color="auto"/>
        <w:right w:val="none" w:sz="0" w:space="0" w:color="auto"/>
      </w:divBdr>
    </w:div>
    <w:div w:id="1110320961">
      <w:bodyDiv w:val="1"/>
      <w:marLeft w:val="0"/>
      <w:marRight w:val="0"/>
      <w:marTop w:val="0"/>
      <w:marBottom w:val="0"/>
      <w:divBdr>
        <w:top w:val="none" w:sz="0" w:space="0" w:color="auto"/>
        <w:left w:val="none" w:sz="0" w:space="0" w:color="auto"/>
        <w:bottom w:val="none" w:sz="0" w:space="0" w:color="auto"/>
        <w:right w:val="none" w:sz="0" w:space="0" w:color="auto"/>
      </w:divBdr>
    </w:div>
    <w:div w:id="1110929672">
      <w:bodyDiv w:val="1"/>
      <w:marLeft w:val="0"/>
      <w:marRight w:val="0"/>
      <w:marTop w:val="0"/>
      <w:marBottom w:val="0"/>
      <w:divBdr>
        <w:top w:val="none" w:sz="0" w:space="0" w:color="auto"/>
        <w:left w:val="none" w:sz="0" w:space="0" w:color="auto"/>
        <w:bottom w:val="none" w:sz="0" w:space="0" w:color="auto"/>
        <w:right w:val="none" w:sz="0" w:space="0" w:color="auto"/>
      </w:divBdr>
    </w:div>
    <w:div w:id="1113398110">
      <w:bodyDiv w:val="1"/>
      <w:marLeft w:val="0"/>
      <w:marRight w:val="0"/>
      <w:marTop w:val="0"/>
      <w:marBottom w:val="0"/>
      <w:divBdr>
        <w:top w:val="none" w:sz="0" w:space="0" w:color="auto"/>
        <w:left w:val="none" w:sz="0" w:space="0" w:color="auto"/>
        <w:bottom w:val="none" w:sz="0" w:space="0" w:color="auto"/>
        <w:right w:val="none" w:sz="0" w:space="0" w:color="auto"/>
      </w:divBdr>
    </w:div>
    <w:div w:id="1114055568">
      <w:bodyDiv w:val="1"/>
      <w:marLeft w:val="0"/>
      <w:marRight w:val="0"/>
      <w:marTop w:val="0"/>
      <w:marBottom w:val="0"/>
      <w:divBdr>
        <w:top w:val="none" w:sz="0" w:space="0" w:color="auto"/>
        <w:left w:val="none" w:sz="0" w:space="0" w:color="auto"/>
        <w:bottom w:val="none" w:sz="0" w:space="0" w:color="auto"/>
        <w:right w:val="none" w:sz="0" w:space="0" w:color="auto"/>
      </w:divBdr>
    </w:div>
    <w:div w:id="1115638170">
      <w:bodyDiv w:val="1"/>
      <w:marLeft w:val="0"/>
      <w:marRight w:val="0"/>
      <w:marTop w:val="0"/>
      <w:marBottom w:val="0"/>
      <w:divBdr>
        <w:top w:val="none" w:sz="0" w:space="0" w:color="auto"/>
        <w:left w:val="none" w:sz="0" w:space="0" w:color="auto"/>
        <w:bottom w:val="none" w:sz="0" w:space="0" w:color="auto"/>
        <w:right w:val="none" w:sz="0" w:space="0" w:color="auto"/>
      </w:divBdr>
    </w:div>
    <w:div w:id="1117215766">
      <w:bodyDiv w:val="1"/>
      <w:marLeft w:val="0"/>
      <w:marRight w:val="0"/>
      <w:marTop w:val="0"/>
      <w:marBottom w:val="0"/>
      <w:divBdr>
        <w:top w:val="none" w:sz="0" w:space="0" w:color="auto"/>
        <w:left w:val="none" w:sz="0" w:space="0" w:color="auto"/>
        <w:bottom w:val="none" w:sz="0" w:space="0" w:color="auto"/>
        <w:right w:val="none" w:sz="0" w:space="0" w:color="auto"/>
      </w:divBdr>
    </w:div>
    <w:div w:id="1117335053">
      <w:bodyDiv w:val="1"/>
      <w:marLeft w:val="0"/>
      <w:marRight w:val="0"/>
      <w:marTop w:val="0"/>
      <w:marBottom w:val="0"/>
      <w:divBdr>
        <w:top w:val="none" w:sz="0" w:space="0" w:color="auto"/>
        <w:left w:val="none" w:sz="0" w:space="0" w:color="auto"/>
        <w:bottom w:val="none" w:sz="0" w:space="0" w:color="auto"/>
        <w:right w:val="none" w:sz="0" w:space="0" w:color="auto"/>
      </w:divBdr>
    </w:div>
    <w:div w:id="1117869064">
      <w:bodyDiv w:val="1"/>
      <w:marLeft w:val="0"/>
      <w:marRight w:val="0"/>
      <w:marTop w:val="0"/>
      <w:marBottom w:val="0"/>
      <w:divBdr>
        <w:top w:val="none" w:sz="0" w:space="0" w:color="auto"/>
        <w:left w:val="none" w:sz="0" w:space="0" w:color="auto"/>
        <w:bottom w:val="none" w:sz="0" w:space="0" w:color="auto"/>
        <w:right w:val="none" w:sz="0" w:space="0" w:color="auto"/>
      </w:divBdr>
    </w:div>
    <w:div w:id="1118597541">
      <w:bodyDiv w:val="1"/>
      <w:marLeft w:val="0"/>
      <w:marRight w:val="0"/>
      <w:marTop w:val="0"/>
      <w:marBottom w:val="0"/>
      <w:divBdr>
        <w:top w:val="none" w:sz="0" w:space="0" w:color="auto"/>
        <w:left w:val="none" w:sz="0" w:space="0" w:color="auto"/>
        <w:bottom w:val="none" w:sz="0" w:space="0" w:color="auto"/>
        <w:right w:val="none" w:sz="0" w:space="0" w:color="auto"/>
      </w:divBdr>
    </w:div>
    <w:div w:id="1118724377">
      <w:bodyDiv w:val="1"/>
      <w:marLeft w:val="0"/>
      <w:marRight w:val="0"/>
      <w:marTop w:val="0"/>
      <w:marBottom w:val="0"/>
      <w:divBdr>
        <w:top w:val="none" w:sz="0" w:space="0" w:color="auto"/>
        <w:left w:val="none" w:sz="0" w:space="0" w:color="auto"/>
        <w:bottom w:val="none" w:sz="0" w:space="0" w:color="auto"/>
        <w:right w:val="none" w:sz="0" w:space="0" w:color="auto"/>
      </w:divBdr>
    </w:div>
    <w:div w:id="1120025972">
      <w:bodyDiv w:val="1"/>
      <w:marLeft w:val="0"/>
      <w:marRight w:val="0"/>
      <w:marTop w:val="0"/>
      <w:marBottom w:val="0"/>
      <w:divBdr>
        <w:top w:val="none" w:sz="0" w:space="0" w:color="auto"/>
        <w:left w:val="none" w:sz="0" w:space="0" w:color="auto"/>
        <w:bottom w:val="none" w:sz="0" w:space="0" w:color="auto"/>
        <w:right w:val="none" w:sz="0" w:space="0" w:color="auto"/>
      </w:divBdr>
    </w:div>
    <w:div w:id="1120681540">
      <w:bodyDiv w:val="1"/>
      <w:marLeft w:val="0"/>
      <w:marRight w:val="0"/>
      <w:marTop w:val="0"/>
      <w:marBottom w:val="0"/>
      <w:divBdr>
        <w:top w:val="none" w:sz="0" w:space="0" w:color="auto"/>
        <w:left w:val="none" w:sz="0" w:space="0" w:color="auto"/>
        <w:bottom w:val="none" w:sz="0" w:space="0" w:color="auto"/>
        <w:right w:val="none" w:sz="0" w:space="0" w:color="auto"/>
      </w:divBdr>
    </w:div>
    <w:div w:id="1122380878">
      <w:bodyDiv w:val="1"/>
      <w:marLeft w:val="0"/>
      <w:marRight w:val="0"/>
      <w:marTop w:val="0"/>
      <w:marBottom w:val="0"/>
      <w:divBdr>
        <w:top w:val="none" w:sz="0" w:space="0" w:color="auto"/>
        <w:left w:val="none" w:sz="0" w:space="0" w:color="auto"/>
        <w:bottom w:val="none" w:sz="0" w:space="0" w:color="auto"/>
        <w:right w:val="none" w:sz="0" w:space="0" w:color="auto"/>
      </w:divBdr>
    </w:div>
    <w:div w:id="1122454104">
      <w:bodyDiv w:val="1"/>
      <w:marLeft w:val="0"/>
      <w:marRight w:val="0"/>
      <w:marTop w:val="0"/>
      <w:marBottom w:val="0"/>
      <w:divBdr>
        <w:top w:val="none" w:sz="0" w:space="0" w:color="auto"/>
        <w:left w:val="none" w:sz="0" w:space="0" w:color="auto"/>
        <w:bottom w:val="none" w:sz="0" w:space="0" w:color="auto"/>
        <w:right w:val="none" w:sz="0" w:space="0" w:color="auto"/>
      </w:divBdr>
    </w:div>
    <w:div w:id="1126966427">
      <w:bodyDiv w:val="1"/>
      <w:marLeft w:val="0"/>
      <w:marRight w:val="0"/>
      <w:marTop w:val="0"/>
      <w:marBottom w:val="0"/>
      <w:divBdr>
        <w:top w:val="none" w:sz="0" w:space="0" w:color="auto"/>
        <w:left w:val="none" w:sz="0" w:space="0" w:color="auto"/>
        <w:bottom w:val="none" w:sz="0" w:space="0" w:color="auto"/>
        <w:right w:val="none" w:sz="0" w:space="0" w:color="auto"/>
      </w:divBdr>
    </w:div>
    <w:div w:id="1133252838">
      <w:bodyDiv w:val="1"/>
      <w:marLeft w:val="0"/>
      <w:marRight w:val="0"/>
      <w:marTop w:val="0"/>
      <w:marBottom w:val="0"/>
      <w:divBdr>
        <w:top w:val="none" w:sz="0" w:space="0" w:color="auto"/>
        <w:left w:val="none" w:sz="0" w:space="0" w:color="auto"/>
        <w:bottom w:val="none" w:sz="0" w:space="0" w:color="auto"/>
        <w:right w:val="none" w:sz="0" w:space="0" w:color="auto"/>
      </w:divBdr>
    </w:div>
    <w:div w:id="1134641124">
      <w:bodyDiv w:val="1"/>
      <w:marLeft w:val="0"/>
      <w:marRight w:val="0"/>
      <w:marTop w:val="0"/>
      <w:marBottom w:val="0"/>
      <w:divBdr>
        <w:top w:val="none" w:sz="0" w:space="0" w:color="auto"/>
        <w:left w:val="none" w:sz="0" w:space="0" w:color="auto"/>
        <w:bottom w:val="none" w:sz="0" w:space="0" w:color="auto"/>
        <w:right w:val="none" w:sz="0" w:space="0" w:color="auto"/>
      </w:divBdr>
    </w:div>
    <w:div w:id="1134835197">
      <w:bodyDiv w:val="1"/>
      <w:marLeft w:val="0"/>
      <w:marRight w:val="0"/>
      <w:marTop w:val="0"/>
      <w:marBottom w:val="0"/>
      <w:divBdr>
        <w:top w:val="none" w:sz="0" w:space="0" w:color="auto"/>
        <w:left w:val="none" w:sz="0" w:space="0" w:color="auto"/>
        <w:bottom w:val="none" w:sz="0" w:space="0" w:color="auto"/>
        <w:right w:val="none" w:sz="0" w:space="0" w:color="auto"/>
      </w:divBdr>
    </w:div>
    <w:div w:id="1135375110">
      <w:bodyDiv w:val="1"/>
      <w:marLeft w:val="0"/>
      <w:marRight w:val="0"/>
      <w:marTop w:val="0"/>
      <w:marBottom w:val="0"/>
      <w:divBdr>
        <w:top w:val="none" w:sz="0" w:space="0" w:color="auto"/>
        <w:left w:val="none" w:sz="0" w:space="0" w:color="auto"/>
        <w:bottom w:val="none" w:sz="0" w:space="0" w:color="auto"/>
        <w:right w:val="none" w:sz="0" w:space="0" w:color="auto"/>
      </w:divBdr>
    </w:div>
    <w:div w:id="1136753483">
      <w:bodyDiv w:val="1"/>
      <w:marLeft w:val="0"/>
      <w:marRight w:val="0"/>
      <w:marTop w:val="0"/>
      <w:marBottom w:val="0"/>
      <w:divBdr>
        <w:top w:val="none" w:sz="0" w:space="0" w:color="auto"/>
        <w:left w:val="none" w:sz="0" w:space="0" w:color="auto"/>
        <w:bottom w:val="none" w:sz="0" w:space="0" w:color="auto"/>
        <w:right w:val="none" w:sz="0" w:space="0" w:color="auto"/>
      </w:divBdr>
    </w:div>
    <w:div w:id="1137382019">
      <w:bodyDiv w:val="1"/>
      <w:marLeft w:val="0"/>
      <w:marRight w:val="0"/>
      <w:marTop w:val="0"/>
      <w:marBottom w:val="0"/>
      <w:divBdr>
        <w:top w:val="none" w:sz="0" w:space="0" w:color="auto"/>
        <w:left w:val="none" w:sz="0" w:space="0" w:color="auto"/>
        <w:bottom w:val="none" w:sz="0" w:space="0" w:color="auto"/>
        <w:right w:val="none" w:sz="0" w:space="0" w:color="auto"/>
      </w:divBdr>
    </w:div>
    <w:div w:id="1137912418">
      <w:bodyDiv w:val="1"/>
      <w:marLeft w:val="0"/>
      <w:marRight w:val="0"/>
      <w:marTop w:val="0"/>
      <w:marBottom w:val="0"/>
      <w:divBdr>
        <w:top w:val="none" w:sz="0" w:space="0" w:color="auto"/>
        <w:left w:val="none" w:sz="0" w:space="0" w:color="auto"/>
        <w:bottom w:val="none" w:sz="0" w:space="0" w:color="auto"/>
        <w:right w:val="none" w:sz="0" w:space="0" w:color="auto"/>
      </w:divBdr>
    </w:div>
    <w:div w:id="1139609349">
      <w:bodyDiv w:val="1"/>
      <w:marLeft w:val="0"/>
      <w:marRight w:val="0"/>
      <w:marTop w:val="0"/>
      <w:marBottom w:val="0"/>
      <w:divBdr>
        <w:top w:val="none" w:sz="0" w:space="0" w:color="auto"/>
        <w:left w:val="none" w:sz="0" w:space="0" w:color="auto"/>
        <w:bottom w:val="none" w:sz="0" w:space="0" w:color="auto"/>
        <w:right w:val="none" w:sz="0" w:space="0" w:color="auto"/>
      </w:divBdr>
    </w:div>
    <w:div w:id="1141190364">
      <w:bodyDiv w:val="1"/>
      <w:marLeft w:val="0"/>
      <w:marRight w:val="0"/>
      <w:marTop w:val="0"/>
      <w:marBottom w:val="0"/>
      <w:divBdr>
        <w:top w:val="none" w:sz="0" w:space="0" w:color="auto"/>
        <w:left w:val="none" w:sz="0" w:space="0" w:color="auto"/>
        <w:bottom w:val="none" w:sz="0" w:space="0" w:color="auto"/>
        <w:right w:val="none" w:sz="0" w:space="0" w:color="auto"/>
      </w:divBdr>
    </w:div>
    <w:div w:id="1142118467">
      <w:bodyDiv w:val="1"/>
      <w:marLeft w:val="0"/>
      <w:marRight w:val="0"/>
      <w:marTop w:val="0"/>
      <w:marBottom w:val="0"/>
      <w:divBdr>
        <w:top w:val="none" w:sz="0" w:space="0" w:color="auto"/>
        <w:left w:val="none" w:sz="0" w:space="0" w:color="auto"/>
        <w:bottom w:val="none" w:sz="0" w:space="0" w:color="auto"/>
        <w:right w:val="none" w:sz="0" w:space="0" w:color="auto"/>
      </w:divBdr>
    </w:div>
    <w:div w:id="1142308601">
      <w:bodyDiv w:val="1"/>
      <w:marLeft w:val="0"/>
      <w:marRight w:val="0"/>
      <w:marTop w:val="0"/>
      <w:marBottom w:val="0"/>
      <w:divBdr>
        <w:top w:val="none" w:sz="0" w:space="0" w:color="auto"/>
        <w:left w:val="none" w:sz="0" w:space="0" w:color="auto"/>
        <w:bottom w:val="none" w:sz="0" w:space="0" w:color="auto"/>
        <w:right w:val="none" w:sz="0" w:space="0" w:color="auto"/>
      </w:divBdr>
    </w:div>
    <w:div w:id="1144199710">
      <w:bodyDiv w:val="1"/>
      <w:marLeft w:val="0"/>
      <w:marRight w:val="0"/>
      <w:marTop w:val="0"/>
      <w:marBottom w:val="0"/>
      <w:divBdr>
        <w:top w:val="none" w:sz="0" w:space="0" w:color="auto"/>
        <w:left w:val="none" w:sz="0" w:space="0" w:color="auto"/>
        <w:bottom w:val="none" w:sz="0" w:space="0" w:color="auto"/>
        <w:right w:val="none" w:sz="0" w:space="0" w:color="auto"/>
      </w:divBdr>
    </w:div>
    <w:div w:id="1145316391">
      <w:bodyDiv w:val="1"/>
      <w:marLeft w:val="0"/>
      <w:marRight w:val="0"/>
      <w:marTop w:val="0"/>
      <w:marBottom w:val="0"/>
      <w:divBdr>
        <w:top w:val="none" w:sz="0" w:space="0" w:color="auto"/>
        <w:left w:val="none" w:sz="0" w:space="0" w:color="auto"/>
        <w:bottom w:val="none" w:sz="0" w:space="0" w:color="auto"/>
        <w:right w:val="none" w:sz="0" w:space="0" w:color="auto"/>
      </w:divBdr>
    </w:div>
    <w:div w:id="1148477611">
      <w:bodyDiv w:val="1"/>
      <w:marLeft w:val="0"/>
      <w:marRight w:val="0"/>
      <w:marTop w:val="0"/>
      <w:marBottom w:val="0"/>
      <w:divBdr>
        <w:top w:val="none" w:sz="0" w:space="0" w:color="auto"/>
        <w:left w:val="none" w:sz="0" w:space="0" w:color="auto"/>
        <w:bottom w:val="none" w:sz="0" w:space="0" w:color="auto"/>
        <w:right w:val="none" w:sz="0" w:space="0" w:color="auto"/>
      </w:divBdr>
    </w:div>
    <w:div w:id="1149517827">
      <w:bodyDiv w:val="1"/>
      <w:marLeft w:val="0"/>
      <w:marRight w:val="0"/>
      <w:marTop w:val="0"/>
      <w:marBottom w:val="0"/>
      <w:divBdr>
        <w:top w:val="none" w:sz="0" w:space="0" w:color="auto"/>
        <w:left w:val="none" w:sz="0" w:space="0" w:color="auto"/>
        <w:bottom w:val="none" w:sz="0" w:space="0" w:color="auto"/>
        <w:right w:val="none" w:sz="0" w:space="0" w:color="auto"/>
      </w:divBdr>
    </w:div>
    <w:div w:id="1149858547">
      <w:bodyDiv w:val="1"/>
      <w:marLeft w:val="0"/>
      <w:marRight w:val="0"/>
      <w:marTop w:val="0"/>
      <w:marBottom w:val="0"/>
      <w:divBdr>
        <w:top w:val="none" w:sz="0" w:space="0" w:color="auto"/>
        <w:left w:val="none" w:sz="0" w:space="0" w:color="auto"/>
        <w:bottom w:val="none" w:sz="0" w:space="0" w:color="auto"/>
        <w:right w:val="none" w:sz="0" w:space="0" w:color="auto"/>
      </w:divBdr>
    </w:div>
    <w:div w:id="1150093659">
      <w:bodyDiv w:val="1"/>
      <w:marLeft w:val="0"/>
      <w:marRight w:val="0"/>
      <w:marTop w:val="0"/>
      <w:marBottom w:val="0"/>
      <w:divBdr>
        <w:top w:val="none" w:sz="0" w:space="0" w:color="auto"/>
        <w:left w:val="none" w:sz="0" w:space="0" w:color="auto"/>
        <w:bottom w:val="none" w:sz="0" w:space="0" w:color="auto"/>
        <w:right w:val="none" w:sz="0" w:space="0" w:color="auto"/>
      </w:divBdr>
    </w:div>
    <w:div w:id="1150559779">
      <w:bodyDiv w:val="1"/>
      <w:marLeft w:val="0"/>
      <w:marRight w:val="0"/>
      <w:marTop w:val="0"/>
      <w:marBottom w:val="0"/>
      <w:divBdr>
        <w:top w:val="none" w:sz="0" w:space="0" w:color="auto"/>
        <w:left w:val="none" w:sz="0" w:space="0" w:color="auto"/>
        <w:bottom w:val="none" w:sz="0" w:space="0" w:color="auto"/>
        <w:right w:val="none" w:sz="0" w:space="0" w:color="auto"/>
      </w:divBdr>
    </w:div>
    <w:div w:id="1150827748">
      <w:bodyDiv w:val="1"/>
      <w:marLeft w:val="0"/>
      <w:marRight w:val="0"/>
      <w:marTop w:val="0"/>
      <w:marBottom w:val="0"/>
      <w:divBdr>
        <w:top w:val="none" w:sz="0" w:space="0" w:color="auto"/>
        <w:left w:val="none" w:sz="0" w:space="0" w:color="auto"/>
        <w:bottom w:val="none" w:sz="0" w:space="0" w:color="auto"/>
        <w:right w:val="none" w:sz="0" w:space="0" w:color="auto"/>
      </w:divBdr>
    </w:div>
    <w:div w:id="1151214957">
      <w:bodyDiv w:val="1"/>
      <w:marLeft w:val="0"/>
      <w:marRight w:val="0"/>
      <w:marTop w:val="0"/>
      <w:marBottom w:val="0"/>
      <w:divBdr>
        <w:top w:val="none" w:sz="0" w:space="0" w:color="auto"/>
        <w:left w:val="none" w:sz="0" w:space="0" w:color="auto"/>
        <w:bottom w:val="none" w:sz="0" w:space="0" w:color="auto"/>
        <w:right w:val="none" w:sz="0" w:space="0" w:color="auto"/>
      </w:divBdr>
    </w:div>
    <w:div w:id="1152332951">
      <w:bodyDiv w:val="1"/>
      <w:marLeft w:val="0"/>
      <w:marRight w:val="0"/>
      <w:marTop w:val="0"/>
      <w:marBottom w:val="0"/>
      <w:divBdr>
        <w:top w:val="none" w:sz="0" w:space="0" w:color="auto"/>
        <w:left w:val="none" w:sz="0" w:space="0" w:color="auto"/>
        <w:bottom w:val="none" w:sz="0" w:space="0" w:color="auto"/>
        <w:right w:val="none" w:sz="0" w:space="0" w:color="auto"/>
      </w:divBdr>
    </w:div>
    <w:div w:id="1152529190">
      <w:bodyDiv w:val="1"/>
      <w:marLeft w:val="0"/>
      <w:marRight w:val="0"/>
      <w:marTop w:val="0"/>
      <w:marBottom w:val="0"/>
      <w:divBdr>
        <w:top w:val="none" w:sz="0" w:space="0" w:color="auto"/>
        <w:left w:val="none" w:sz="0" w:space="0" w:color="auto"/>
        <w:bottom w:val="none" w:sz="0" w:space="0" w:color="auto"/>
        <w:right w:val="none" w:sz="0" w:space="0" w:color="auto"/>
      </w:divBdr>
    </w:div>
    <w:div w:id="1153370801">
      <w:bodyDiv w:val="1"/>
      <w:marLeft w:val="0"/>
      <w:marRight w:val="0"/>
      <w:marTop w:val="0"/>
      <w:marBottom w:val="0"/>
      <w:divBdr>
        <w:top w:val="none" w:sz="0" w:space="0" w:color="auto"/>
        <w:left w:val="none" w:sz="0" w:space="0" w:color="auto"/>
        <w:bottom w:val="none" w:sz="0" w:space="0" w:color="auto"/>
        <w:right w:val="none" w:sz="0" w:space="0" w:color="auto"/>
      </w:divBdr>
    </w:div>
    <w:div w:id="1153718299">
      <w:bodyDiv w:val="1"/>
      <w:marLeft w:val="0"/>
      <w:marRight w:val="0"/>
      <w:marTop w:val="0"/>
      <w:marBottom w:val="0"/>
      <w:divBdr>
        <w:top w:val="none" w:sz="0" w:space="0" w:color="auto"/>
        <w:left w:val="none" w:sz="0" w:space="0" w:color="auto"/>
        <w:bottom w:val="none" w:sz="0" w:space="0" w:color="auto"/>
        <w:right w:val="none" w:sz="0" w:space="0" w:color="auto"/>
      </w:divBdr>
    </w:div>
    <w:div w:id="1155150376">
      <w:bodyDiv w:val="1"/>
      <w:marLeft w:val="0"/>
      <w:marRight w:val="0"/>
      <w:marTop w:val="0"/>
      <w:marBottom w:val="0"/>
      <w:divBdr>
        <w:top w:val="none" w:sz="0" w:space="0" w:color="auto"/>
        <w:left w:val="none" w:sz="0" w:space="0" w:color="auto"/>
        <w:bottom w:val="none" w:sz="0" w:space="0" w:color="auto"/>
        <w:right w:val="none" w:sz="0" w:space="0" w:color="auto"/>
      </w:divBdr>
    </w:div>
    <w:div w:id="1155728851">
      <w:bodyDiv w:val="1"/>
      <w:marLeft w:val="0"/>
      <w:marRight w:val="0"/>
      <w:marTop w:val="0"/>
      <w:marBottom w:val="0"/>
      <w:divBdr>
        <w:top w:val="none" w:sz="0" w:space="0" w:color="auto"/>
        <w:left w:val="none" w:sz="0" w:space="0" w:color="auto"/>
        <w:bottom w:val="none" w:sz="0" w:space="0" w:color="auto"/>
        <w:right w:val="none" w:sz="0" w:space="0" w:color="auto"/>
      </w:divBdr>
    </w:div>
    <w:div w:id="1156069674">
      <w:bodyDiv w:val="1"/>
      <w:marLeft w:val="0"/>
      <w:marRight w:val="0"/>
      <w:marTop w:val="0"/>
      <w:marBottom w:val="0"/>
      <w:divBdr>
        <w:top w:val="none" w:sz="0" w:space="0" w:color="auto"/>
        <w:left w:val="none" w:sz="0" w:space="0" w:color="auto"/>
        <w:bottom w:val="none" w:sz="0" w:space="0" w:color="auto"/>
        <w:right w:val="none" w:sz="0" w:space="0" w:color="auto"/>
      </w:divBdr>
    </w:div>
    <w:div w:id="1156729530">
      <w:bodyDiv w:val="1"/>
      <w:marLeft w:val="0"/>
      <w:marRight w:val="0"/>
      <w:marTop w:val="0"/>
      <w:marBottom w:val="0"/>
      <w:divBdr>
        <w:top w:val="none" w:sz="0" w:space="0" w:color="auto"/>
        <w:left w:val="none" w:sz="0" w:space="0" w:color="auto"/>
        <w:bottom w:val="none" w:sz="0" w:space="0" w:color="auto"/>
        <w:right w:val="none" w:sz="0" w:space="0" w:color="auto"/>
      </w:divBdr>
    </w:div>
    <w:div w:id="1157261431">
      <w:bodyDiv w:val="1"/>
      <w:marLeft w:val="0"/>
      <w:marRight w:val="0"/>
      <w:marTop w:val="0"/>
      <w:marBottom w:val="0"/>
      <w:divBdr>
        <w:top w:val="none" w:sz="0" w:space="0" w:color="auto"/>
        <w:left w:val="none" w:sz="0" w:space="0" w:color="auto"/>
        <w:bottom w:val="none" w:sz="0" w:space="0" w:color="auto"/>
        <w:right w:val="none" w:sz="0" w:space="0" w:color="auto"/>
      </w:divBdr>
    </w:div>
    <w:div w:id="1157266802">
      <w:bodyDiv w:val="1"/>
      <w:marLeft w:val="0"/>
      <w:marRight w:val="0"/>
      <w:marTop w:val="0"/>
      <w:marBottom w:val="0"/>
      <w:divBdr>
        <w:top w:val="none" w:sz="0" w:space="0" w:color="auto"/>
        <w:left w:val="none" w:sz="0" w:space="0" w:color="auto"/>
        <w:bottom w:val="none" w:sz="0" w:space="0" w:color="auto"/>
        <w:right w:val="none" w:sz="0" w:space="0" w:color="auto"/>
      </w:divBdr>
    </w:div>
    <w:div w:id="1157528310">
      <w:bodyDiv w:val="1"/>
      <w:marLeft w:val="0"/>
      <w:marRight w:val="0"/>
      <w:marTop w:val="0"/>
      <w:marBottom w:val="0"/>
      <w:divBdr>
        <w:top w:val="none" w:sz="0" w:space="0" w:color="auto"/>
        <w:left w:val="none" w:sz="0" w:space="0" w:color="auto"/>
        <w:bottom w:val="none" w:sz="0" w:space="0" w:color="auto"/>
        <w:right w:val="none" w:sz="0" w:space="0" w:color="auto"/>
      </w:divBdr>
    </w:div>
    <w:div w:id="1158111494">
      <w:bodyDiv w:val="1"/>
      <w:marLeft w:val="0"/>
      <w:marRight w:val="0"/>
      <w:marTop w:val="0"/>
      <w:marBottom w:val="0"/>
      <w:divBdr>
        <w:top w:val="none" w:sz="0" w:space="0" w:color="auto"/>
        <w:left w:val="none" w:sz="0" w:space="0" w:color="auto"/>
        <w:bottom w:val="none" w:sz="0" w:space="0" w:color="auto"/>
        <w:right w:val="none" w:sz="0" w:space="0" w:color="auto"/>
      </w:divBdr>
    </w:div>
    <w:div w:id="1159007401">
      <w:bodyDiv w:val="1"/>
      <w:marLeft w:val="0"/>
      <w:marRight w:val="0"/>
      <w:marTop w:val="0"/>
      <w:marBottom w:val="0"/>
      <w:divBdr>
        <w:top w:val="none" w:sz="0" w:space="0" w:color="auto"/>
        <w:left w:val="none" w:sz="0" w:space="0" w:color="auto"/>
        <w:bottom w:val="none" w:sz="0" w:space="0" w:color="auto"/>
        <w:right w:val="none" w:sz="0" w:space="0" w:color="auto"/>
      </w:divBdr>
    </w:div>
    <w:div w:id="1160542502">
      <w:bodyDiv w:val="1"/>
      <w:marLeft w:val="0"/>
      <w:marRight w:val="0"/>
      <w:marTop w:val="0"/>
      <w:marBottom w:val="0"/>
      <w:divBdr>
        <w:top w:val="none" w:sz="0" w:space="0" w:color="auto"/>
        <w:left w:val="none" w:sz="0" w:space="0" w:color="auto"/>
        <w:bottom w:val="none" w:sz="0" w:space="0" w:color="auto"/>
        <w:right w:val="none" w:sz="0" w:space="0" w:color="auto"/>
      </w:divBdr>
    </w:div>
    <w:div w:id="1161503573">
      <w:bodyDiv w:val="1"/>
      <w:marLeft w:val="0"/>
      <w:marRight w:val="0"/>
      <w:marTop w:val="0"/>
      <w:marBottom w:val="0"/>
      <w:divBdr>
        <w:top w:val="none" w:sz="0" w:space="0" w:color="auto"/>
        <w:left w:val="none" w:sz="0" w:space="0" w:color="auto"/>
        <w:bottom w:val="none" w:sz="0" w:space="0" w:color="auto"/>
        <w:right w:val="none" w:sz="0" w:space="0" w:color="auto"/>
      </w:divBdr>
    </w:div>
    <w:div w:id="1162232918">
      <w:bodyDiv w:val="1"/>
      <w:marLeft w:val="0"/>
      <w:marRight w:val="0"/>
      <w:marTop w:val="0"/>
      <w:marBottom w:val="0"/>
      <w:divBdr>
        <w:top w:val="none" w:sz="0" w:space="0" w:color="auto"/>
        <w:left w:val="none" w:sz="0" w:space="0" w:color="auto"/>
        <w:bottom w:val="none" w:sz="0" w:space="0" w:color="auto"/>
        <w:right w:val="none" w:sz="0" w:space="0" w:color="auto"/>
      </w:divBdr>
    </w:div>
    <w:div w:id="1165240230">
      <w:bodyDiv w:val="1"/>
      <w:marLeft w:val="0"/>
      <w:marRight w:val="0"/>
      <w:marTop w:val="0"/>
      <w:marBottom w:val="0"/>
      <w:divBdr>
        <w:top w:val="none" w:sz="0" w:space="0" w:color="auto"/>
        <w:left w:val="none" w:sz="0" w:space="0" w:color="auto"/>
        <w:bottom w:val="none" w:sz="0" w:space="0" w:color="auto"/>
        <w:right w:val="none" w:sz="0" w:space="0" w:color="auto"/>
      </w:divBdr>
    </w:div>
    <w:div w:id="1166165897">
      <w:bodyDiv w:val="1"/>
      <w:marLeft w:val="0"/>
      <w:marRight w:val="0"/>
      <w:marTop w:val="0"/>
      <w:marBottom w:val="0"/>
      <w:divBdr>
        <w:top w:val="none" w:sz="0" w:space="0" w:color="auto"/>
        <w:left w:val="none" w:sz="0" w:space="0" w:color="auto"/>
        <w:bottom w:val="none" w:sz="0" w:space="0" w:color="auto"/>
        <w:right w:val="none" w:sz="0" w:space="0" w:color="auto"/>
      </w:divBdr>
    </w:div>
    <w:div w:id="1166435642">
      <w:bodyDiv w:val="1"/>
      <w:marLeft w:val="0"/>
      <w:marRight w:val="0"/>
      <w:marTop w:val="0"/>
      <w:marBottom w:val="0"/>
      <w:divBdr>
        <w:top w:val="none" w:sz="0" w:space="0" w:color="auto"/>
        <w:left w:val="none" w:sz="0" w:space="0" w:color="auto"/>
        <w:bottom w:val="none" w:sz="0" w:space="0" w:color="auto"/>
        <w:right w:val="none" w:sz="0" w:space="0" w:color="auto"/>
      </w:divBdr>
    </w:div>
    <w:div w:id="1168056333">
      <w:bodyDiv w:val="1"/>
      <w:marLeft w:val="0"/>
      <w:marRight w:val="0"/>
      <w:marTop w:val="0"/>
      <w:marBottom w:val="0"/>
      <w:divBdr>
        <w:top w:val="none" w:sz="0" w:space="0" w:color="auto"/>
        <w:left w:val="none" w:sz="0" w:space="0" w:color="auto"/>
        <w:bottom w:val="none" w:sz="0" w:space="0" w:color="auto"/>
        <w:right w:val="none" w:sz="0" w:space="0" w:color="auto"/>
      </w:divBdr>
    </w:div>
    <w:div w:id="1169324639">
      <w:bodyDiv w:val="1"/>
      <w:marLeft w:val="0"/>
      <w:marRight w:val="0"/>
      <w:marTop w:val="0"/>
      <w:marBottom w:val="0"/>
      <w:divBdr>
        <w:top w:val="none" w:sz="0" w:space="0" w:color="auto"/>
        <w:left w:val="none" w:sz="0" w:space="0" w:color="auto"/>
        <w:bottom w:val="none" w:sz="0" w:space="0" w:color="auto"/>
        <w:right w:val="none" w:sz="0" w:space="0" w:color="auto"/>
      </w:divBdr>
    </w:div>
    <w:div w:id="1169952714">
      <w:bodyDiv w:val="1"/>
      <w:marLeft w:val="0"/>
      <w:marRight w:val="0"/>
      <w:marTop w:val="0"/>
      <w:marBottom w:val="0"/>
      <w:divBdr>
        <w:top w:val="none" w:sz="0" w:space="0" w:color="auto"/>
        <w:left w:val="none" w:sz="0" w:space="0" w:color="auto"/>
        <w:bottom w:val="none" w:sz="0" w:space="0" w:color="auto"/>
        <w:right w:val="none" w:sz="0" w:space="0" w:color="auto"/>
      </w:divBdr>
    </w:div>
    <w:div w:id="1172913424">
      <w:bodyDiv w:val="1"/>
      <w:marLeft w:val="0"/>
      <w:marRight w:val="0"/>
      <w:marTop w:val="0"/>
      <w:marBottom w:val="0"/>
      <w:divBdr>
        <w:top w:val="none" w:sz="0" w:space="0" w:color="auto"/>
        <w:left w:val="none" w:sz="0" w:space="0" w:color="auto"/>
        <w:bottom w:val="none" w:sz="0" w:space="0" w:color="auto"/>
        <w:right w:val="none" w:sz="0" w:space="0" w:color="auto"/>
      </w:divBdr>
    </w:div>
    <w:div w:id="1173449966">
      <w:bodyDiv w:val="1"/>
      <w:marLeft w:val="0"/>
      <w:marRight w:val="0"/>
      <w:marTop w:val="0"/>
      <w:marBottom w:val="0"/>
      <w:divBdr>
        <w:top w:val="none" w:sz="0" w:space="0" w:color="auto"/>
        <w:left w:val="none" w:sz="0" w:space="0" w:color="auto"/>
        <w:bottom w:val="none" w:sz="0" w:space="0" w:color="auto"/>
        <w:right w:val="none" w:sz="0" w:space="0" w:color="auto"/>
      </w:divBdr>
    </w:div>
    <w:div w:id="1173837249">
      <w:bodyDiv w:val="1"/>
      <w:marLeft w:val="0"/>
      <w:marRight w:val="0"/>
      <w:marTop w:val="0"/>
      <w:marBottom w:val="0"/>
      <w:divBdr>
        <w:top w:val="none" w:sz="0" w:space="0" w:color="auto"/>
        <w:left w:val="none" w:sz="0" w:space="0" w:color="auto"/>
        <w:bottom w:val="none" w:sz="0" w:space="0" w:color="auto"/>
        <w:right w:val="none" w:sz="0" w:space="0" w:color="auto"/>
      </w:divBdr>
    </w:div>
    <w:div w:id="1175878159">
      <w:bodyDiv w:val="1"/>
      <w:marLeft w:val="0"/>
      <w:marRight w:val="0"/>
      <w:marTop w:val="0"/>
      <w:marBottom w:val="0"/>
      <w:divBdr>
        <w:top w:val="none" w:sz="0" w:space="0" w:color="auto"/>
        <w:left w:val="none" w:sz="0" w:space="0" w:color="auto"/>
        <w:bottom w:val="none" w:sz="0" w:space="0" w:color="auto"/>
        <w:right w:val="none" w:sz="0" w:space="0" w:color="auto"/>
      </w:divBdr>
    </w:div>
    <w:div w:id="1177772130">
      <w:bodyDiv w:val="1"/>
      <w:marLeft w:val="0"/>
      <w:marRight w:val="0"/>
      <w:marTop w:val="0"/>
      <w:marBottom w:val="0"/>
      <w:divBdr>
        <w:top w:val="none" w:sz="0" w:space="0" w:color="auto"/>
        <w:left w:val="none" w:sz="0" w:space="0" w:color="auto"/>
        <w:bottom w:val="none" w:sz="0" w:space="0" w:color="auto"/>
        <w:right w:val="none" w:sz="0" w:space="0" w:color="auto"/>
      </w:divBdr>
    </w:div>
    <w:div w:id="1178815207">
      <w:bodyDiv w:val="1"/>
      <w:marLeft w:val="0"/>
      <w:marRight w:val="0"/>
      <w:marTop w:val="0"/>
      <w:marBottom w:val="0"/>
      <w:divBdr>
        <w:top w:val="none" w:sz="0" w:space="0" w:color="auto"/>
        <w:left w:val="none" w:sz="0" w:space="0" w:color="auto"/>
        <w:bottom w:val="none" w:sz="0" w:space="0" w:color="auto"/>
        <w:right w:val="none" w:sz="0" w:space="0" w:color="auto"/>
      </w:divBdr>
    </w:div>
    <w:div w:id="1179199143">
      <w:bodyDiv w:val="1"/>
      <w:marLeft w:val="0"/>
      <w:marRight w:val="0"/>
      <w:marTop w:val="0"/>
      <w:marBottom w:val="0"/>
      <w:divBdr>
        <w:top w:val="none" w:sz="0" w:space="0" w:color="auto"/>
        <w:left w:val="none" w:sz="0" w:space="0" w:color="auto"/>
        <w:bottom w:val="none" w:sz="0" w:space="0" w:color="auto"/>
        <w:right w:val="none" w:sz="0" w:space="0" w:color="auto"/>
      </w:divBdr>
    </w:div>
    <w:div w:id="1179583064">
      <w:bodyDiv w:val="1"/>
      <w:marLeft w:val="0"/>
      <w:marRight w:val="0"/>
      <w:marTop w:val="0"/>
      <w:marBottom w:val="0"/>
      <w:divBdr>
        <w:top w:val="none" w:sz="0" w:space="0" w:color="auto"/>
        <w:left w:val="none" w:sz="0" w:space="0" w:color="auto"/>
        <w:bottom w:val="none" w:sz="0" w:space="0" w:color="auto"/>
        <w:right w:val="none" w:sz="0" w:space="0" w:color="auto"/>
      </w:divBdr>
    </w:div>
    <w:div w:id="1180852896">
      <w:bodyDiv w:val="1"/>
      <w:marLeft w:val="0"/>
      <w:marRight w:val="0"/>
      <w:marTop w:val="0"/>
      <w:marBottom w:val="0"/>
      <w:divBdr>
        <w:top w:val="none" w:sz="0" w:space="0" w:color="auto"/>
        <w:left w:val="none" w:sz="0" w:space="0" w:color="auto"/>
        <w:bottom w:val="none" w:sz="0" w:space="0" w:color="auto"/>
        <w:right w:val="none" w:sz="0" w:space="0" w:color="auto"/>
      </w:divBdr>
    </w:div>
    <w:div w:id="1181310620">
      <w:bodyDiv w:val="1"/>
      <w:marLeft w:val="0"/>
      <w:marRight w:val="0"/>
      <w:marTop w:val="0"/>
      <w:marBottom w:val="0"/>
      <w:divBdr>
        <w:top w:val="none" w:sz="0" w:space="0" w:color="auto"/>
        <w:left w:val="none" w:sz="0" w:space="0" w:color="auto"/>
        <w:bottom w:val="none" w:sz="0" w:space="0" w:color="auto"/>
        <w:right w:val="none" w:sz="0" w:space="0" w:color="auto"/>
      </w:divBdr>
    </w:div>
    <w:div w:id="1182084664">
      <w:bodyDiv w:val="1"/>
      <w:marLeft w:val="0"/>
      <w:marRight w:val="0"/>
      <w:marTop w:val="0"/>
      <w:marBottom w:val="0"/>
      <w:divBdr>
        <w:top w:val="none" w:sz="0" w:space="0" w:color="auto"/>
        <w:left w:val="none" w:sz="0" w:space="0" w:color="auto"/>
        <w:bottom w:val="none" w:sz="0" w:space="0" w:color="auto"/>
        <w:right w:val="none" w:sz="0" w:space="0" w:color="auto"/>
      </w:divBdr>
    </w:div>
    <w:div w:id="1182744868">
      <w:bodyDiv w:val="1"/>
      <w:marLeft w:val="0"/>
      <w:marRight w:val="0"/>
      <w:marTop w:val="0"/>
      <w:marBottom w:val="0"/>
      <w:divBdr>
        <w:top w:val="none" w:sz="0" w:space="0" w:color="auto"/>
        <w:left w:val="none" w:sz="0" w:space="0" w:color="auto"/>
        <w:bottom w:val="none" w:sz="0" w:space="0" w:color="auto"/>
        <w:right w:val="none" w:sz="0" w:space="0" w:color="auto"/>
      </w:divBdr>
    </w:div>
    <w:div w:id="1185248908">
      <w:bodyDiv w:val="1"/>
      <w:marLeft w:val="0"/>
      <w:marRight w:val="0"/>
      <w:marTop w:val="0"/>
      <w:marBottom w:val="0"/>
      <w:divBdr>
        <w:top w:val="none" w:sz="0" w:space="0" w:color="auto"/>
        <w:left w:val="none" w:sz="0" w:space="0" w:color="auto"/>
        <w:bottom w:val="none" w:sz="0" w:space="0" w:color="auto"/>
        <w:right w:val="none" w:sz="0" w:space="0" w:color="auto"/>
      </w:divBdr>
    </w:div>
    <w:div w:id="1186362858">
      <w:bodyDiv w:val="1"/>
      <w:marLeft w:val="0"/>
      <w:marRight w:val="0"/>
      <w:marTop w:val="0"/>
      <w:marBottom w:val="0"/>
      <w:divBdr>
        <w:top w:val="none" w:sz="0" w:space="0" w:color="auto"/>
        <w:left w:val="none" w:sz="0" w:space="0" w:color="auto"/>
        <w:bottom w:val="none" w:sz="0" w:space="0" w:color="auto"/>
        <w:right w:val="none" w:sz="0" w:space="0" w:color="auto"/>
      </w:divBdr>
    </w:div>
    <w:div w:id="1190100335">
      <w:bodyDiv w:val="1"/>
      <w:marLeft w:val="0"/>
      <w:marRight w:val="0"/>
      <w:marTop w:val="0"/>
      <w:marBottom w:val="0"/>
      <w:divBdr>
        <w:top w:val="none" w:sz="0" w:space="0" w:color="auto"/>
        <w:left w:val="none" w:sz="0" w:space="0" w:color="auto"/>
        <w:bottom w:val="none" w:sz="0" w:space="0" w:color="auto"/>
        <w:right w:val="none" w:sz="0" w:space="0" w:color="auto"/>
      </w:divBdr>
    </w:div>
    <w:div w:id="1191534130">
      <w:bodyDiv w:val="1"/>
      <w:marLeft w:val="0"/>
      <w:marRight w:val="0"/>
      <w:marTop w:val="0"/>
      <w:marBottom w:val="0"/>
      <w:divBdr>
        <w:top w:val="none" w:sz="0" w:space="0" w:color="auto"/>
        <w:left w:val="none" w:sz="0" w:space="0" w:color="auto"/>
        <w:bottom w:val="none" w:sz="0" w:space="0" w:color="auto"/>
        <w:right w:val="none" w:sz="0" w:space="0" w:color="auto"/>
      </w:divBdr>
    </w:div>
    <w:div w:id="1192261648">
      <w:bodyDiv w:val="1"/>
      <w:marLeft w:val="0"/>
      <w:marRight w:val="0"/>
      <w:marTop w:val="0"/>
      <w:marBottom w:val="0"/>
      <w:divBdr>
        <w:top w:val="none" w:sz="0" w:space="0" w:color="auto"/>
        <w:left w:val="none" w:sz="0" w:space="0" w:color="auto"/>
        <w:bottom w:val="none" w:sz="0" w:space="0" w:color="auto"/>
        <w:right w:val="none" w:sz="0" w:space="0" w:color="auto"/>
      </w:divBdr>
    </w:div>
    <w:div w:id="1192692034">
      <w:bodyDiv w:val="1"/>
      <w:marLeft w:val="0"/>
      <w:marRight w:val="0"/>
      <w:marTop w:val="0"/>
      <w:marBottom w:val="0"/>
      <w:divBdr>
        <w:top w:val="none" w:sz="0" w:space="0" w:color="auto"/>
        <w:left w:val="none" w:sz="0" w:space="0" w:color="auto"/>
        <w:bottom w:val="none" w:sz="0" w:space="0" w:color="auto"/>
        <w:right w:val="none" w:sz="0" w:space="0" w:color="auto"/>
      </w:divBdr>
    </w:div>
    <w:div w:id="1194806325">
      <w:bodyDiv w:val="1"/>
      <w:marLeft w:val="0"/>
      <w:marRight w:val="0"/>
      <w:marTop w:val="0"/>
      <w:marBottom w:val="0"/>
      <w:divBdr>
        <w:top w:val="none" w:sz="0" w:space="0" w:color="auto"/>
        <w:left w:val="none" w:sz="0" w:space="0" w:color="auto"/>
        <w:bottom w:val="none" w:sz="0" w:space="0" w:color="auto"/>
        <w:right w:val="none" w:sz="0" w:space="0" w:color="auto"/>
      </w:divBdr>
    </w:div>
    <w:div w:id="1195077238">
      <w:bodyDiv w:val="1"/>
      <w:marLeft w:val="0"/>
      <w:marRight w:val="0"/>
      <w:marTop w:val="0"/>
      <w:marBottom w:val="0"/>
      <w:divBdr>
        <w:top w:val="none" w:sz="0" w:space="0" w:color="auto"/>
        <w:left w:val="none" w:sz="0" w:space="0" w:color="auto"/>
        <w:bottom w:val="none" w:sz="0" w:space="0" w:color="auto"/>
        <w:right w:val="none" w:sz="0" w:space="0" w:color="auto"/>
      </w:divBdr>
    </w:div>
    <w:div w:id="1196190557">
      <w:bodyDiv w:val="1"/>
      <w:marLeft w:val="0"/>
      <w:marRight w:val="0"/>
      <w:marTop w:val="0"/>
      <w:marBottom w:val="0"/>
      <w:divBdr>
        <w:top w:val="none" w:sz="0" w:space="0" w:color="auto"/>
        <w:left w:val="none" w:sz="0" w:space="0" w:color="auto"/>
        <w:bottom w:val="none" w:sz="0" w:space="0" w:color="auto"/>
        <w:right w:val="none" w:sz="0" w:space="0" w:color="auto"/>
      </w:divBdr>
    </w:div>
    <w:div w:id="1196388585">
      <w:bodyDiv w:val="1"/>
      <w:marLeft w:val="0"/>
      <w:marRight w:val="0"/>
      <w:marTop w:val="0"/>
      <w:marBottom w:val="0"/>
      <w:divBdr>
        <w:top w:val="none" w:sz="0" w:space="0" w:color="auto"/>
        <w:left w:val="none" w:sz="0" w:space="0" w:color="auto"/>
        <w:bottom w:val="none" w:sz="0" w:space="0" w:color="auto"/>
        <w:right w:val="none" w:sz="0" w:space="0" w:color="auto"/>
      </w:divBdr>
    </w:div>
    <w:div w:id="1197549548">
      <w:bodyDiv w:val="1"/>
      <w:marLeft w:val="0"/>
      <w:marRight w:val="0"/>
      <w:marTop w:val="0"/>
      <w:marBottom w:val="0"/>
      <w:divBdr>
        <w:top w:val="none" w:sz="0" w:space="0" w:color="auto"/>
        <w:left w:val="none" w:sz="0" w:space="0" w:color="auto"/>
        <w:bottom w:val="none" w:sz="0" w:space="0" w:color="auto"/>
        <w:right w:val="none" w:sz="0" w:space="0" w:color="auto"/>
      </w:divBdr>
    </w:div>
    <w:div w:id="1199974925">
      <w:bodyDiv w:val="1"/>
      <w:marLeft w:val="0"/>
      <w:marRight w:val="0"/>
      <w:marTop w:val="0"/>
      <w:marBottom w:val="0"/>
      <w:divBdr>
        <w:top w:val="none" w:sz="0" w:space="0" w:color="auto"/>
        <w:left w:val="none" w:sz="0" w:space="0" w:color="auto"/>
        <w:bottom w:val="none" w:sz="0" w:space="0" w:color="auto"/>
        <w:right w:val="none" w:sz="0" w:space="0" w:color="auto"/>
      </w:divBdr>
    </w:div>
    <w:div w:id="1200824860">
      <w:bodyDiv w:val="1"/>
      <w:marLeft w:val="0"/>
      <w:marRight w:val="0"/>
      <w:marTop w:val="0"/>
      <w:marBottom w:val="0"/>
      <w:divBdr>
        <w:top w:val="none" w:sz="0" w:space="0" w:color="auto"/>
        <w:left w:val="none" w:sz="0" w:space="0" w:color="auto"/>
        <w:bottom w:val="none" w:sz="0" w:space="0" w:color="auto"/>
        <w:right w:val="none" w:sz="0" w:space="0" w:color="auto"/>
      </w:divBdr>
    </w:div>
    <w:div w:id="1201363595">
      <w:bodyDiv w:val="1"/>
      <w:marLeft w:val="0"/>
      <w:marRight w:val="0"/>
      <w:marTop w:val="0"/>
      <w:marBottom w:val="0"/>
      <w:divBdr>
        <w:top w:val="none" w:sz="0" w:space="0" w:color="auto"/>
        <w:left w:val="none" w:sz="0" w:space="0" w:color="auto"/>
        <w:bottom w:val="none" w:sz="0" w:space="0" w:color="auto"/>
        <w:right w:val="none" w:sz="0" w:space="0" w:color="auto"/>
      </w:divBdr>
    </w:div>
    <w:div w:id="1202211203">
      <w:bodyDiv w:val="1"/>
      <w:marLeft w:val="0"/>
      <w:marRight w:val="0"/>
      <w:marTop w:val="0"/>
      <w:marBottom w:val="0"/>
      <w:divBdr>
        <w:top w:val="none" w:sz="0" w:space="0" w:color="auto"/>
        <w:left w:val="none" w:sz="0" w:space="0" w:color="auto"/>
        <w:bottom w:val="none" w:sz="0" w:space="0" w:color="auto"/>
        <w:right w:val="none" w:sz="0" w:space="0" w:color="auto"/>
      </w:divBdr>
    </w:div>
    <w:div w:id="1202523544">
      <w:bodyDiv w:val="1"/>
      <w:marLeft w:val="0"/>
      <w:marRight w:val="0"/>
      <w:marTop w:val="0"/>
      <w:marBottom w:val="0"/>
      <w:divBdr>
        <w:top w:val="none" w:sz="0" w:space="0" w:color="auto"/>
        <w:left w:val="none" w:sz="0" w:space="0" w:color="auto"/>
        <w:bottom w:val="none" w:sz="0" w:space="0" w:color="auto"/>
        <w:right w:val="none" w:sz="0" w:space="0" w:color="auto"/>
      </w:divBdr>
    </w:div>
    <w:div w:id="1203596025">
      <w:bodyDiv w:val="1"/>
      <w:marLeft w:val="0"/>
      <w:marRight w:val="0"/>
      <w:marTop w:val="0"/>
      <w:marBottom w:val="0"/>
      <w:divBdr>
        <w:top w:val="none" w:sz="0" w:space="0" w:color="auto"/>
        <w:left w:val="none" w:sz="0" w:space="0" w:color="auto"/>
        <w:bottom w:val="none" w:sz="0" w:space="0" w:color="auto"/>
        <w:right w:val="none" w:sz="0" w:space="0" w:color="auto"/>
      </w:divBdr>
    </w:div>
    <w:div w:id="1203709224">
      <w:bodyDiv w:val="1"/>
      <w:marLeft w:val="0"/>
      <w:marRight w:val="0"/>
      <w:marTop w:val="0"/>
      <w:marBottom w:val="0"/>
      <w:divBdr>
        <w:top w:val="none" w:sz="0" w:space="0" w:color="auto"/>
        <w:left w:val="none" w:sz="0" w:space="0" w:color="auto"/>
        <w:bottom w:val="none" w:sz="0" w:space="0" w:color="auto"/>
        <w:right w:val="none" w:sz="0" w:space="0" w:color="auto"/>
      </w:divBdr>
    </w:div>
    <w:div w:id="1206286006">
      <w:bodyDiv w:val="1"/>
      <w:marLeft w:val="0"/>
      <w:marRight w:val="0"/>
      <w:marTop w:val="0"/>
      <w:marBottom w:val="0"/>
      <w:divBdr>
        <w:top w:val="none" w:sz="0" w:space="0" w:color="auto"/>
        <w:left w:val="none" w:sz="0" w:space="0" w:color="auto"/>
        <w:bottom w:val="none" w:sz="0" w:space="0" w:color="auto"/>
        <w:right w:val="none" w:sz="0" w:space="0" w:color="auto"/>
      </w:divBdr>
    </w:div>
    <w:div w:id="1208224149">
      <w:bodyDiv w:val="1"/>
      <w:marLeft w:val="0"/>
      <w:marRight w:val="0"/>
      <w:marTop w:val="0"/>
      <w:marBottom w:val="0"/>
      <w:divBdr>
        <w:top w:val="none" w:sz="0" w:space="0" w:color="auto"/>
        <w:left w:val="none" w:sz="0" w:space="0" w:color="auto"/>
        <w:bottom w:val="none" w:sz="0" w:space="0" w:color="auto"/>
        <w:right w:val="none" w:sz="0" w:space="0" w:color="auto"/>
      </w:divBdr>
    </w:div>
    <w:div w:id="1208765189">
      <w:bodyDiv w:val="1"/>
      <w:marLeft w:val="0"/>
      <w:marRight w:val="0"/>
      <w:marTop w:val="0"/>
      <w:marBottom w:val="0"/>
      <w:divBdr>
        <w:top w:val="none" w:sz="0" w:space="0" w:color="auto"/>
        <w:left w:val="none" w:sz="0" w:space="0" w:color="auto"/>
        <w:bottom w:val="none" w:sz="0" w:space="0" w:color="auto"/>
        <w:right w:val="none" w:sz="0" w:space="0" w:color="auto"/>
      </w:divBdr>
    </w:div>
    <w:div w:id="1209076106">
      <w:bodyDiv w:val="1"/>
      <w:marLeft w:val="0"/>
      <w:marRight w:val="0"/>
      <w:marTop w:val="0"/>
      <w:marBottom w:val="0"/>
      <w:divBdr>
        <w:top w:val="none" w:sz="0" w:space="0" w:color="auto"/>
        <w:left w:val="none" w:sz="0" w:space="0" w:color="auto"/>
        <w:bottom w:val="none" w:sz="0" w:space="0" w:color="auto"/>
        <w:right w:val="none" w:sz="0" w:space="0" w:color="auto"/>
      </w:divBdr>
    </w:div>
    <w:div w:id="1209495715">
      <w:bodyDiv w:val="1"/>
      <w:marLeft w:val="0"/>
      <w:marRight w:val="0"/>
      <w:marTop w:val="0"/>
      <w:marBottom w:val="0"/>
      <w:divBdr>
        <w:top w:val="none" w:sz="0" w:space="0" w:color="auto"/>
        <w:left w:val="none" w:sz="0" w:space="0" w:color="auto"/>
        <w:bottom w:val="none" w:sz="0" w:space="0" w:color="auto"/>
        <w:right w:val="none" w:sz="0" w:space="0" w:color="auto"/>
      </w:divBdr>
    </w:div>
    <w:div w:id="1212497150">
      <w:bodyDiv w:val="1"/>
      <w:marLeft w:val="0"/>
      <w:marRight w:val="0"/>
      <w:marTop w:val="0"/>
      <w:marBottom w:val="0"/>
      <w:divBdr>
        <w:top w:val="none" w:sz="0" w:space="0" w:color="auto"/>
        <w:left w:val="none" w:sz="0" w:space="0" w:color="auto"/>
        <w:bottom w:val="none" w:sz="0" w:space="0" w:color="auto"/>
        <w:right w:val="none" w:sz="0" w:space="0" w:color="auto"/>
      </w:divBdr>
    </w:div>
    <w:div w:id="1212692870">
      <w:bodyDiv w:val="1"/>
      <w:marLeft w:val="0"/>
      <w:marRight w:val="0"/>
      <w:marTop w:val="0"/>
      <w:marBottom w:val="0"/>
      <w:divBdr>
        <w:top w:val="none" w:sz="0" w:space="0" w:color="auto"/>
        <w:left w:val="none" w:sz="0" w:space="0" w:color="auto"/>
        <w:bottom w:val="none" w:sz="0" w:space="0" w:color="auto"/>
        <w:right w:val="none" w:sz="0" w:space="0" w:color="auto"/>
      </w:divBdr>
    </w:div>
    <w:div w:id="1213420430">
      <w:bodyDiv w:val="1"/>
      <w:marLeft w:val="0"/>
      <w:marRight w:val="0"/>
      <w:marTop w:val="0"/>
      <w:marBottom w:val="0"/>
      <w:divBdr>
        <w:top w:val="none" w:sz="0" w:space="0" w:color="auto"/>
        <w:left w:val="none" w:sz="0" w:space="0" w:color="auto"/>
        <w:bottom w:val="none" w:sz="0" w:space="0" w:color="auto"/>
        <w:right w:val="none" w:sz="0" w:space="0" w:color="auto"/>
      </w:divBdr>
    </w:div>
    <w:div w:id="1214120608">
      <w:bodyDiv w:val="1"/>
      <w:marLeft w:val="0"/>
      <w:marRight w:val="0"/>
      <w:marTop w:val="0"/>
      <w:marBottom w:val="0"/>
      <w:divBdr>
        <w:top w:val="none" w:sz="0" w:space="0" w:color="auto"/>
        <w:left w:val="none" w:sz="0" w:space="0" w:color="auto"/>
        <w:bottom w:val="none" w:sz="0" w:space="0" w:color="auto"/>
        <w:right w:val="none" w:sz="0" w:space="0" w:color="auto"/>
      </w:divBdr>
    </w:div>
    <w:div w:id="1214393493">
      <w:bodyDiv w:val="1"/>
      <w:marLeft w:val="0"/>
      <w:marRight w:val="0"/>
      <w:marTop w:val="0"/>
      <w:marBottom w:val="0"/>
      <w:divBdr>
        <w:top w:val="none" w:sz="0" w:space="0" w:color="auto"/>
        <w:left w:val="none" w:sz="0" w:space="0" w:color="auto"/>
        <w:bottom w:val="none" w:sz="0" w:space="0" w:color="auto"/>
        <w:right w:val="none" w:sz="0" w:space="0" w:color="auto"/>
      </w:divBdr>
    </w:div>
    <w:div w:id="1215965640">
      <w:bodyDiv w:val="1"/>
      <w:marLeft w:val="0"/>
      <w:marRight w:val="0"/>
      <w:marTop w:val="0"/>
      <w:marBottom w:val="0"/>
      <w:divBdr>
        <w:top w:val="none" w:sz="0" w:space="0" w:color="auto"/>
        <w:left w:val="none" w:sz="0" w:space="0" w:color="auto"/>
        <w:bottom w:val="none" w:sz="0" w:space="0" w:color="auto"/>
        <w:right w:val="none" w:sz="0" w:space="0" w:color="auto"/>
      </w:divBdr>
    </w:div>
    <w:div w:id="1216313429">
      <w:bodyDiv w:val="1"/>
      <w:marLeft w:val="0"/>
      <w:marRight w:val="0"/>
      <w:marTop w:val="0"/>
      <w:marBottom w:val="0"/>
      <w:divBdr>
        <w:top w:val="none" w:sz="0" w:space="0" w:color="auto"/>
        <w:left w:val="none" w:sz="0" w:space="0" w:color="auto"/>
        <w:bottom w:val="none" w:sz="0" w:space="0" w:color="auto"/>
        <w:right w:val="none" w:sz="0" w:space="0" w:color="auto"/>
      </w:divBdr>
    </w:div>
    <w:div w:id="1221938830">
      <w:bodyDiv w:val="1"/>
      <w:marLeft w:val="0"/>
      <w:marRight w:val="0"/>
      <w:marTop w:val="0"/>
      <w:marBottom w:val="0"/>
      <w:divBdr>
        <w:top w:val="none" w:sz="0" w:space="0" w:color="auto"/>
        <w:left w:val="none" w:sz="0" w:space="0" w:color="auto"/>
        <w:bottom w:val="none" w:sz="0" w:space="0" w:color="auto"/>
        <w:right w:val="none" w:sz="0" w:space="0" w:color="auto"/>
      </w:divBdr>
    </w:div>
    <w:div w:id="1223099252">
      <w:bodyDiv w:val="1"/>
      <w:marLeft w:val="0"/>
      <w:marRight w:val="0"/>
      <w:marTop w:val="0"/>
      <w:marBottom w:val="0"/>
      <w:divBdr>
        <w:top w:val="none" w:sz="0" w:space="0" w:color="auto"/>
        <w:left w:val="none" w:sz="0" w:space="0" w:color="auto"/>
        <w:bottom w:val="none" w:sz="0" w:space="0" w:color="auto"/>
        <w:right w:val="none" w:sz="0" w:space="0" w:color="auto"/>
      </w:divBdr>
    </w:div>
    <w:div w:id="1225021845">
      <w:bodyDiv w:val="1"/>
      <w:marLeft w:val="0"/>
      <w:marRight w:val="0"/>
      <w:marTop w:val="0"/>
      <w:marBottom w:val="0"/>
      <w:divBdr>
        <w:top w:val="none" w:sz="0" w:space="0" w:color="auto"/>
        <w:left w:val="none" w:sz="0" w:space="0" w:color="auto"/>
        <w:bottom w:val="none" w:sz="0" w:space="0" w:color="auto"/>
        <w:right w:val="none" w:sz="0" w:space="0" w:color="auto"/>
      </w:divBdr>
    </w:div>
    <w:div w:id="1225751610">
      <w:bodyDiv w:val="1"/>
      <w:marLeft w:val="0"/>
      <w:marRight w:val="0"/>
      <w:marTop w:val="0"/>
      <w:marBottom w:val="0"/>
      <w:divBdr>
        <w:top w:val="none" w:sz="0" w:space="0" w:color="auto"/>
        <w:left w:val="none" w:sz="0" w:space="0" w:color="auto"/>
        <w:bottom w:val="none" w:sz="0" w:space="0" w:color="auto"/>
        <w:right w:val="none" w:sz="0" w:space="0" w:color="auto"/>
      </w:divBdr>
    </w:div>
    <w:div w:id="1225986451">
      <w:bodyDiv w:val="1"/>
      <w:marLeft w:val="0"/>
      <w:marRight w:val="0"/>
      <w:marTop w:val="0"/>
      <w:marBottom w:val="0"/>
      <w:divBdr>
        <w:top w:val="none" w:sz="0" w:space="0" w:color="auto"/>
        <w:left w:val="none" w:sz="0" w:space="0" w:color="auto"/>
        <w:bottom w:val="none" w:sz="0" w:space="0" w:color="auto"/>
        <w:right w:val="none" w:sz="0" w:space="0" w:color="auto"/>
      </w:divBdr>
    </w:div>
    <w:div w:id="1226185927">
      <w:bodyDiv w:val="1"/>
      <w:marLeft w:val="0"/>
      <w:marRight w:val="0"/>
      <w:marTop w:val="0"/>
      <w:marBottom w:val="0"/>
      <w:divBdr>
        <w:top w:val="none" w:sz="0" w:space="0" w:color="auto"/>
        <w:left w:val="none" w:sz="0" w:space="0" w:color="auto"/>
        <w:bottom w:val="none" w:sz="0" w:space="0" w:color="auto"/>
        <w:right w:val="none" w:sz="0" w:space="0" w:color="auto"/>
      </w:divBdr>
    </w:div>
    <w:div w:id="1226531784">
      <w:bodyDiv w:val="1"/>
      <w:marLeft w:val="0"/>
      <w:marRight w:val="0"/>
      <w:marTop w:val="0"/>
      <w:marBottom w:val="0"/>
      <w:divBdr>
        <w:top w:val="none" w:sz="0" w:space="0" w:color="auto"/>
        <w:left w:val="none" w:sz="0" w:space="0" w:color="auto"/>
        <w:bottom w:val="none" w:sz="0" w:space="0" w:color="auto"/>
        <w:right w:val="none" w:sz="0" w:space="0" w:color="auto"/>
      </w:divBdr>
    </w:div>
    <w:div w:id="1227034427">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30654106">
      <w:bodyDiv w:val="1"/>
      <w:marLeft w:val="0"/>
      <w:marRight w:val="0"/>
      <w:marTop w:val="0"/>
      <w:marBottom w:val="0"/>
      <w:divBdr>
        <w:top w:val="none" w:sz="0" w:space="0" w:color="auto"/>
        <w:left w:val="none" w:sz="0" w:space="0" w:color="auto"/>
        <w:bottom w:val="none" w:sz="0" w:space="0" w:color="auto"/>
        <w:right w:val="none" w:sz="0" w:space="0" w:color="auto"/>
      </w:divBdr>
    </w:div>
    <w:div w:id="1231430306">
      <w:bodyDiv w:val="1"/>
      <w:marLeft w:val="0"/>
      <w:marRight w:val="0"/>
      <w:marTop w:val="0"/>
      <w:marBottom w:val="0"/>
      <w:divBdr>
        <w:top w:val="none" w:sz="0" w:space="0" w:color="auto"/>
        <w:left w:val="none" w:sz="0" w:space="0" w:color="auto"/>
        <w:bottom w:val="none" w:sz="0" w:space="0" w:color="auto"/>
        <w:right w:val="none" w:sz="0" w:space="0" w:color="auto"/>
      </w:divBdr>
    </w:div>
    <w:div w:id="1231771286">
      <w:bodyDiv w:val="1"/>
      <w:marLeft w:val="0"/>
      <w:marRight w:val="0"/>
      <w:marTop w:val="0"/>
      <w:marBottom w:val="0"/>
      <w:divBdr>
        <w:top w:val="none" w:sz="0" w:space="0" w:color="auto"/>
        <w:left w:val="none" w:sz="0" w:space="0" w:color="auto"/>
        <w:bottom w:val="none" w:sz="0" w:space="0" w:color="auto"/>
        <w:right w:val="none" w:sz="0" w:space="0" w:color="auto"/>
      </w:divBdr>
    </w:div>
    <w:div w:id="1232080828">
      <w:bodyDiv w:val="1"/>
      <w:marLeft w:val="0"/>
      <w:marRight w:val="0"/>
      <w:marTop w:val="0"/>
      <w:marBottom w:val="0"/>
      <w:divBdr>
        <w:top w:val="none" w:sz="0" w:space="0" w:color="auto"/>
        <w:left w:val="none" w:sz="0" w:space="0" w:color="auto"/>
        <w:bottom w:val="none" w:sz="0" w:space="0" w:color="auto"/>
        <w:right w:val="none" w:sz="0" w:space="0" w:color="auto"/>
      </w:divBdr>
    </w:div>
    <w:div w:id="1233854592">
      <w:bodyDiv w:val="1"/>
      <w:marLeft w:val="0"/>
      <w:marRight w:val="0"/>
      <w:marTop w:val="0"/>
      <w:marBottom w:val="0"/>
      <w:divBdr>
        <w:top w:val="none" w:sz="0" w:space="0" w:color="auto"/>
        <w:left w:val="none" w:sz="0" w:space="0" w:color="auto"/>
        <w:bottom w:val="none" w:sz="0" w:space="0" w:color="auto"/>
        <w:right w:val="none" w:sz="0" w:space="0" w:color="auto"/>
      </w:divBdr>
    </w:div>
    <w:div w:id="1235967312">
      <w:bodyDiv w:val="1"/>
      <w:marLeft w:val="0"/>
      <w:marRight w:val="0"/>
      <w:marTop w:val="0"/>
      <w:marBottom w:val="0"/>
      <w:divBdr>
        <w:top w:val="none" w:sz="0" w:space="0" w:color="auto"/>
        <w:left w:val="none" w:sz="0" w:space="0" w:color="auto"/>
        <w:bottom w:val="none" w:sz="0" w:space="0" w:color="auto"/>
        <w:right w:val="none" w:sz="0" w:space="0" w:color="auto"/>
      </w:divBdr>
    </w:div>
    <w:div w:id="1237083053">
      <w:bodyDiv w:val="1"/>
      <w:marLeft w:val="0"/>
      <w:marRight w:val="0"/>
      <w:marTop w:val="0"/>
      <w:marBottom w:val="0"/>
      <w:divBdr>
        <w:top w:val="none" w:sz="0" w:space="0" w:color="auto"/>
        <w:left w:val="none" w:sz="0" w:space="0" w:color="auto"/>
        <w:bottom w:val="none" w:sz="0" w:space="0" w:color="auto"/>
        <w:right w:val="none" w:sz="0" w:space="0" w:color="auto"/>
      </w:divBdr>
    </w:div>
    <w:div w:id="1237781607">
      <w:bodyDiv w:val="1"/>
      <w:marLeft w:val="0"/>
      <w:marRight w:val="0"/>
      <w:marTop w:val="0"/>
      <w:marBottom w:val="0"/>
      <w:divBdr>
        <w:top w:val="none" w:sz="0" w:space="0" w:color="auto"/>
        <w:left w:val="none" w:sz="0" w:space="0" w:color="auto"/>
        <w:bottom w:val="none" w:sz="0" w:space="0" w:color="auto"/>
        <w:right w:val="none" w:sz="0" w:space="0" w:color="auto"/>
      </w:divBdr>
    </w:div>
    <w:div w:id="1238631686">
      <w:bodyDiv w:val="1"/>
      <w:marLeft w:val="0"/>
      <w:marRight w:val="0"/>
      <w:marTop w:val="0"/>
      <w:marBottom w:val="0"/>
      <w:divBdr>
        <w:top w:val="none" w:sz="0" w:space="0" w:color="auto"/>
        <w:left w:val="none" w:sz="0" w:space="0" w:color="auto"/>
        <w:bottom w:val="none" w:sz="0" w:space="0" w:color="auto"/>
        <w:right w:val="none" w:sz="0" w:space="0" w:color="auto"/>
      </w:divBdr>
    </w:div>
    <w:div w:id="1239679464">
      <w:bodyDiv w:val="1"/>
      <w:marLeft w:val="0"/>
      <w:marRight w:val="0"/>
      <w:marTop w:val="0"/>
      <w:marBottom w:val="0"/>
      <w:divBdr>
        <w:top w:val="none" w:sz="0" w:space="0" w:color="auto"/>
        <w:left w:val="none" w:sz="0" w:space="0" w:color="auto"/>
        <w:bottom w:val="none" w:sz="0" w:space="0" w:color="auto"/>
        <w:right w:val="none" w:sz="0" w:space="0" w:color="auto"/>
      </w:divBdr>
    </w:div>
    <w:div w:id="1241132469">
      <w:bodyDiv w:val="1"/>
      <w:marLeft w:val="0"/>
      <w:marRight w:val="0"/>
      <w:marTop w:val="0"/>
      <w:marBottom w:val="0"/>
      <w:divBdr>
        <w:top w:val="none" w:sz="0" w:space="0" w:color="auto"/>
        <w:left w:val="none" w:sz="0" w:space="0" w:color="auto"/>
        <w:bottom w:val="none" w:sz="0" w:space="0" w:color="auto"/>
        <w:right w:val="none" w:sz="0" w:space="0" w:color="auto"/>
      </w:divBdr>
    </w:div>
    <w:div w:id="1241523546">
      <w:bodyDiv w:val="1"/>
      <w:marLeft w:val="0"/>
      <w:marRight w:val="0"/>
      <w:marTop w:val="0"/>
      <w:marBottom w:val="0"/>
      <w:divBdr>
        <w:top w:val="none" w:sz="0" w:space="0" w:color="auto"/>
        <w:left w:val="none" w:sz="0" w:space="0" w:color="auto"/>
        <w:bottom w:val="none" w:sz="0" w:space="0" w:color="auto"/>
        <w:right w:val="none" w:sz="0" w:space="0" w:color="auto"/>
      </w:divBdr>
    </w:div>
    <w:div w:id="1242711796">
      <w:bodyDiv w:val="1"/>
      <w:marLeft w:val="0"/>
      <w:marRight w:val="0"/>
      <w:marTop w:val="0"/>
      <w:marBottom w:val="0"/>
      <w:divBdr>
        <w:top w:val="none" w:sz="0" w:space="0" w:color="auto"/>
        <w:left w:val="none" w:sz="0" w:space="0" w:color="auto"/>
        <w:bottom w:val="none" w:sz="0" w:space="0" w:color="auto"/>
        <w:right w:val="none" w:sz="0" w:space="0" w:color="auto"/>
      </w:divBdr>
    </w:div>
    <w:div w:id="1243028643">
      <w:bodyDiv w:val="1"/>
      <w:marLeft w:val="0"/>
      <w:marRight w:val="0"/>
      <w:marTop w:val="0"/>
      <w:marBottom w:val="0"/>
      <w:divBdr>
        <w:top w:val="none" w:sz="0" w:space="0" w:color="auto"/>
        <w:left w:val="none" w:sz="0" w:space="0" w:color="auto"/>
        <w:bottom w:val="none" w:sz="0" w:space="0" w:color="auto"/>
        <w:right w:val="none" w:sz="0" w:space="0" w:color="auto"/>
      </w:divBdr>
    </w:div>
    <w:div w:id="1243488750">
      <w:bodyDiv w:val="1"/>
      <w:marLeft w:val="0"/>
      <w:marRight w:val="0"/>
      <w:marTop w:val="0"/>
      <w:marBottom w:val="0"/>
      <w:divBdr>
        <w:top w:val="none" w:sz="0" w:space="0" w:color="auto"/>
        <w:left w:val="none" w:sz="0" w:space="0" w:color="auto"/>
        <w:bottom w:val="none" w:sz="0" w:space="0" w:color="auto"/>
        <w:right w:val="none" w:sz="0" w:space="0" w:color="auto"/>
      </w:divBdr>
    </w:div>
    <w:div w:id="1244337881">
      <w:bodyDiv w:val="1"/>
      <w:marLeft w:val="0"/>
      <w:marRight w:val="0"/>
      <w:marTop w:val="0"/>
      <w:marBottom w:val="0"/>
      <w:divBdr>
        <w:top w:val="none" w:sz="0" w:space="0" w:color="auto"/>
        <w:left w:val="none" w:sz="0" w:space="0" w:color="auto"/>
        <w:bottom w:val="none" w:sz="0" w:space="0" w:color="auto"/>
        <w:right w:val="none" w:sz="0" w:space="0" w:color="auto"/>
      </w:divBdr>
    </w:div>
    <w:div w:id="1245451785">
      <w:bodyDiv w:val="1"/>
      <w:marLeft w:val="0"/>
      <w:marRight w:val="0"/>
      <w:marTop w:val="0"/>
      <w:marBottom w:val="0"/>
      <w:divBdr>
        <w:top w:val="none" w:sz="0" w:space="0" w:color="auto"/>
        <w:left w:val="none" w:sz="0" w:space="0" w:color="auto"/>
        <w:bottom w:val="none" w:sz="0" w:space="0" w:color="auto"/>
        <w:right w:val="none" w:sz="0" w:space="0" w:color="auto"/>
      </w:divBdr>
    </w:div>
    <w:div w:id="1245528978">
      <w:bodyDiv w:val="1"/>
      <w:marLeft w:val="0"/>
      <w:marRight w:val="0"/>
      <w:marTop w:val="0"/>
      <w:marBottom w:val="0"/>
      <w:divBdr>
        <w:top w:val="none" w:sz="0" w:space="0" w:color="auto"/>
        <w:left w:val="none" w:sz="0" w:space="0" w:color="auto"/>
        <w:bottom w:val="none" w:sz="0" w:space="0" w:color="auto"/>
        <w:right w:val="none" w:sz="0" w:space="0" w:color="auto"/>
      </w:divBdr>
    </w:div>
    <w:div w:id="1245842667">
      <w:bodyDiv w:val="1"/>
      <w:marLeft w:val="0"/>
      <w:marRight w:val="0"/>
      <w:marTop w:val="0"/>
      <w:marBottom w:val="0"/>
      <w:divBdr>
        <w:top w:val="none" w:sz="0" w:space="0" w:color="auto"/>
        <w:left w:val="none" w:sz="0" w:space="0" w:color="auto"/>
        <w:bottom w:val="none" w:sz="0" w:space="0" w:color="auto"/>
        <w:right w:val="none" w:sz="0" w:space="0" w:color="auto"/>
      </w:divBdr>
    </w:div>
    <w:div w:id="1246452886">
      <w:bodyDiv w:val="1"/>
      <w:marLeft w:val="0"/>
      <w:marRight w:val="0"/>
      <w:marTop w:val="0"/>
      <w:marBottom w:val="0"/>
      <w:divBdr>
        <w:top w:val="none" w:sz="0" w:space="0" w:color="auto"/>
        <w:left w:val="none" w:sz="0" w:space="0" w:color="auto"/>
        <w:bottom w:val="none" w:sz="0" w:space="0" w:color="auto"/>
        <w:right w:val="none" w:sz="0" w:space="0" w:color="auto"/>
      </w:divBdr>
    </w:div>
    <w:div w:id="1247349828">
      <w:bodyDiv w:val="1"/>
      <w:marLeft w:val="0"/>
      <w:marRight w:val="0"/>
      <w:marTop w:val="0"/>
      <w:marBottom w:val="0"/>
      <w:divBdr>
        <w:top w:val="none" w:sz="0" w:space="0" w:color="auto"/>
        <w:left w:val="none" w:sz="0" w:space="0" w:color="auto"/>
        <w:bottom w:val="none" w:sz="0" w:space="0" w:color="auto"/>
        <w:right w:val="none" w:sz="0" w:space="0" w:color="auto"/>
      </w:divBdr>
    </w:div>
    <w:div w:id="1247497426">
      <w:bodyDiv w:val="1"/>
      <w:marLeft w:val="0"/>
      <w:marRight w:val="0"/>
      <w:marTop w:val="0"/>
      <w:marBottom w:val="0"/>
      <w:divBdr>
        <w:top w:val="none" w:sz="0" w:space="0" w:color="auto"/>
        <w:left w:val="none" w:sz="0" w:space="0" w:color="auto"/>
        <w:bottom w:val="none" w:sz="0" w:space="0" w:color="auto"/>
        <w:right w:val="none" w:sz="0" w:space="0" w:color="auto"/>
      </w:divBdr>
    </w:div>
    <w:div w:id="1247955110">
      <w:bodyDiv w:val="1"/>
      <w:marLeft w:val="0"/>
      <w:marRight w:val="0"/>
      <w:marTop w:val="0"/>
      <w:marBottom w:val="0"/>
      <w:divBdr>
        <w:top w:val="none" w:sz="0" w:space="0" w:color="auto"/>
        <w:left w:val="none" w:sz="0" w:space="0" w:color="auto"/>
        <w:bottom w:val="none" w:sz="0" w:space="0" w:color="auto"/>
        <w:right w:val="none" w:sz="0" w:space="0" w:color="auto"/>
      </w:divBdr>
    </w:div>
    <w:div w:id="1249731208">
      <w:bodyDiv w:val="1"/>
      <w:marLeft w:val="0"/>
      <w:marRight w:val="0"/>
      <w:marTop w:val="0"/>
      <w:marBottom w:val="0"/>
      <w:divBdr>
        <w:top w:val="none" w:sz="0" w:space="0" w:color="auto"/>
        <w:left w:val="none" w:sz="0" w:space="0" w:color="auto"/>
        <w:bottom w:val="none" w:sz="0" w:space="0" w:color="auto"/>
        <w:right w:val="none" w:sz="0" w:space="0" w:color="auto"/>
      </w:divBdr>
    </w:div>
    <w:div w:id="1252202739">
      <w:bodyDiv w:val="1"/>
      <w:marLeft w:val="0"/>
      <w:marRight w:val="0"/>
      <w:marTop w:val="0"/>
      <w:marBottom w:val="0"/>
      <w:divBdr>
        <w:top w:val="none" w:sz="0" w:space="0" w:color="auto"/>
        <w:left w:val="none" w:sz="0" w:space="0" w:color="auto"/>
        <w:bottom w:val="none" w:sz="0" w:space="0" w:color="auto"/>
        <w:right w:val="none" w:sz="0" w:space="0" w:color="auto"/>
      </w:divBdr>
    </w:div>
    <w:div w:id="1252470411">
      <w:bodyDiv w:val="1"/>
      <w:marLeft w:val="0"/>
      <w:marRight w:val="0"/>
      <w:marTop w:val="0"/>
      <w:marBottom w:val="0"/>
      <w:divBdr>
        <w:top w:val="none" w:sz="0" w:space="0" w:color="auto"/>
        <w:left w:val="none" w:sz="0" w:space="0" w:color="auto"/>
        <w:bottom w:val="none" w:sz="0" w:space="0" w:color="auto"/>
        <w:right w:val="none" w:sz="0" w:space="0" w:color="auto"/>
      </w:divBdr>
    </w:div>
    <w:div w:id="1253273306">
      <w:bodyDiv w:val="1"/>
      <w:marLeft w:val="0"/>
      <w:marRight w:val="0"/>
      <w:marTop w:val="0"/>
      <w:marBottom w:val="0"/>
      <w:divBdr>
        <w:top w:val="none" w:sz="0" w:space="0" w:color="auto"/>
        <w:left w:val="none" w:sz="0" w:space="0" w:color="auto"/>
        <w:bottom w:val="none" w:sz="0" w:space="0" w:color="auto"/>
        <w:right w:val="none" w:sz="0" w:space="0" w:color="auto"/>
      </w:divBdr>
    </w:div>
    <w:div w:id="1253858824">
      <w:bodyDiv w:val="1"/>
      <w:marLeft w:val="0"/>
      <w:marRight w:val="0"/>
      <w:marTop w:val="0"/>
      <w:marBottom w:val="0"/>
      <w:divBdr>
        <w:top w:val="none" w:sz="0" w:space="0" w:color="auto"/>
        <w:left w:val="none" w:sz="0" w:space="0" w:color="auto"/>
        <w:bottom w:val="none" w:sz="0" w:space="0" w:color="auto"/>
        <w:right w:val="none" w:sz="0" w:space="0" w:color="auto"/>
      </w:divBdr>
    </w:div>
    <w:div w:id="1255481345">
      <w:bodyDiv w:val="1"/>
      <w:marLeft w:val="0"/>
      <w:marRight w:val="0"/>
      <w:marTop w:val="0"/>
      <w:marBottom w:val="0"/>
      <w:divBdr>
        <w:top w:val="none" w:sz="0" w:space="0" w:color="auto"/>
        <w:left w:val="none" w:sz="0" w:space="0" w:color="auto"/>
        <w:bottom w:val="none" w:sz="0" w:space="0" w:color="auto"/>
        <w:right w:val="none" w:sz="0" w:space="0" w:color="auto"/>
      </w:divBdr>
    </w:div>
    <w:div w:id="1256863910">
      <w:bodyDiv w:val="1"/>
      <w:marLeft w:val="0"/>
      <w:marRight w:val="0"/>
      <w:marTop w:val="0"/>
      <w:marBottom w:val="0"/>
      <w:divBdr>
        <w:top w:val="none" w:sz="0" w:space="0" w:color="auto"/>
        <w:left w:val="none" w:sz="0" w:space="0" w:color="auto"/>
        <w:bottom w:val="none" w:sz="0" w:space="0" w:color="auto"/>
        <w:right w:val="none" w:sz="0" w:space="0" w:color="auto"/>
      </w:divBdr>
    </w:div>
    <w:div w:id="1261059407">
      <w:bodyDiv w:val="1"/>
      <w:marLeft w:val="0"/>
      <w:marRight w:val="0"/>
      <w:marTop w:val="0"/>
      <w:marBottom w:val="0"/>
      <w:divBdr>
        <w:top w:val="none" w:sz="0" w:space="0" w:color="auto"/>
        <w:left w:val="none" w:sz="0" w:space="0" w:color="auto"/>
        <w:bottom w:val="none" w:sz="0" w:space="0" w:color="auto"/>
        <w:right w:val="none" w:sz="0" w:space="0" w:color="auto"/>
      </w:divBdr>
    </w:div>
    <w:div w:id="1261379097">
      <w:bodyDiv w:val="1"/>
      <w:marLeft w:val="0"/>
      <w:marRight w:val="0"/>
      <w:marTop w:val="0"/>
      <w:marBottom w:val="0"/>
      <w:divBdr>
        <w:top w:val="none" w:sz="0" w:space="0" w:color="auto"/>
        <w:left w:val="none" w:sz="0" w:space="0" w:color="auto"/>
        <w:bottom w:val="none" w:sz="0" w:space="0" w:color="auto"/>
        <w:right w:val="none" w:sz="0" w:space="0" w:color="auto"/>
      </w:divBdr>
    </w:div>
    <w:div w:id="1261596500">
      <w:bodyDiv w:val="1"/>
      <w:marLeft w:val="0"/>
      <w:marRight w:val="0"/>
      <w:marTop w:val="0"/>
      <w:marBottom w:val="0"/>
      <w:divBdr>
        <w:top w:val="none" w:sz="0" w:space="0" w:color="auto"/>
        <w:left w:val="none" w:sz="0" w:space="0" w:color="auto"/>
        <w:bottom w:val="none" w:sz="0" w:space="0" w:color="auto"/>
        <w:right w:val="none" w:sz="0" w:space="0" w:color="auto"/>
      </w:divBdr>
    </w:div>
    <w:div w:id="1262107830">
      <w:bodyDiv w:val="1"/>
      <w:marLeft w:val="0"/>
      <w:marRight w:val="0"/>
      <w:marTop w:val="0"/>
      <w:marBottom w:val="0"/>
      <w:divBdr>
        <w:top w:val="none" w:sz="0" w:space="0" w:color="auto"/>
        <w:left w:val="none" w:sz="0" w:space="0" w:color="auto"/>
        <w:bottom w:val="none" w:sz="0" w:space="0" w:color="auto"/>
        <w:right w:val="none" w:sz="0" w:space="0" w:color="auto"/>
      </w:divBdr>
    </w:div>
    <w:div w:id="1262567350">
      <w:bodyDiv w:val="1"/>
      <w:marLeft w:val="0"/>
      <w:marRight w:val="0"/>
      <w:marTop w:val="0"/>
      <w:marBottom w:val="0"/>
      <w:divBdr>
        <w:top w:val="none" w:sz="0" w:space="0" w:color="auto"/>
        <w:left w:val="none" w:sz="0" w:space="0" w:color="auto"/>
        <w:bottom w:val="none" w:sz="0" w:space="0" w:color="auto"/>
        <w:right w:val="none" w:sz="0" w:space="0" w:color="auto"/>
      </w:divBdr>
    </w:div>
    <w:div w:id="1263998619">
      <w:bodyDiv w:val="1"/>
      <w:marLeft w:val="0"/>
      <w:marRight w:val="0"/>
      <w:marTop w:val="0"/>
      <w:marBottom w:val="0"/>
      <w:divBdr>
        <w:top w:val="none" w:sz="0" w:space="0" w:color="auto"/>
        <w:left w:val="none" w:sz="0" w:space="0" w:color="auto"/>
        <w:bottom w:val="none" w:sz="0" w:space="0" w:color="auto"/>
        <w:right w:val="none" w:sz="0" w:space="0" w:color="auto"/>
      </w:divBdr>
    </w:div>
    <w:div w:id="1264807016">
      <w:bodyDiv w:val="1"/>
      <w:marLeft w:val="0"/>
      <w:marRight w:val="0"/>
      <w:marTop w:val="0"/>
      <w:marBottom w:val="0"/>
      <w:divBdr>
        <w:top w:val="none" w:sz="0" w:space="0" w:color="auto"/>
        <w:left w:val="none" w:sz="0" w:space="0" w:color="auto"/>
        <w:bottom w:val="none" w:sz="0" w:space="0" w:color="auto"/>
        <w:right w:val="none" w:sz="0" w:space="0" w:color="auto"/>
      </w:divBdr>
    </w:div>
    <w:div w:id="1266306635">
      <w:bodyDiv w:val="1"/>
      <w:marLeft w:val="0"/>
      <w:marRight w:val="0"/>
      <w:marTop w:val="0"/>
      <w:marBottom w:val="0"/>
      <w:divBdr>
        <w:top w:val="none" w:sz="0" w:space="0" w:color="auto"/>
        <w:left w:val="none" w:sz="0" w:space="0" w:color="auto"/>
        <w:bottom w:val="none" w:sz="0" w:space="0" w:color="auto"/>
        <w:right w:val="none" w:sz="0" w:space="0" w:color="auto"/>
      </w:divBdr>
    </w:div>
    <w:div w:id="1266887131">
      <w:bodyDiv w:val="1"/>
      <w:marLeft w:val="0"/>
      <w:marRight w:val="0"/>
      <w:marTop w:val="0"/>
      <w:marBottom w:val="0"/>
      <w:divBdr>
        <w:top w:val="none" w:sz="0" w:space="0" w:color="auto"/>
        <w:left w:val="none" w:sz="0" w:space="0" w:color="auto"/>
        <w:bottom w:val="none" w:sz="0" w:space="0" w:color="auto"/>
        <w:right w:val="none" w:sz="0" w:space="0" w:color="auto"/>
      </w:divBdr>
    </w:div>
    <w:div w:id="1267231524">
      <w:bodyDiv w:val="1"/>
      <w:marLeft w:val="0"/>
      <w:marRight w:val="0"/>
      <w:marTop w:val="0"/>
      <w:marBottom w:val="0"/>
      <w:divBdr>
        <w:top w:val="none" w:sz="0" w:space="0" w:color="auto"/>
        <w:left w:val="none" w:sz="0" w:space="0" w:color="auto"/>
        <w:bottom w:val="none" w:sz="0" w:space="0" w:color="auto"/>
        <w:right w:val="none" w:sz="0" w:space="0" w:color="auto"/>
      </w:divBdr>
    </w:div>
    <w:div w:id="1268201294">
      <w:bodyDiv w:val="1"/>
      <w:marLeft w:val="0"/>
      <w:marRight w:val="0"/>
      <w:marTop w:val="0"/>
      <w:marBottom w:val="0"/>
      <w:divBdr>
        <w:top w:val="none" w:sz="0" w:space="0" w:color="auto"/>
        <w:left w:val="none" w:sz="0" w:space="0" w:color="auto"/>
        <w:bottom w:val="none" w:sz="0" w:space="0" w:color="auto"/>
        <w:right w:val="none" w:sz="0" w:space="0" w:color="auto"/>
      </w:divBdr>
    </w:div>
    <w:div w:id="1269316584">
      <w:bodyDiv w:val="1"/>
      <w:marLeft w:val="0"/>
      <w:marRight w:val="0"/>
      <w:marTop w:val="0"/>
      <w:marBottom w:val="0"/>
      <w:divBdr>
        <w:top w:val="none" w:sz="0" w:space="0" w:color="auto"/>
        <w:left w:val="none" w:sz="0" w:space="0" w:color="auto"/>
        <w:bottom w:val="none" w:sz="0" w:space="0" w:color="auto"/>
        <w:right w:val="none" w:sz="0" w:space="0" w:color="auto"/>
      </w:divBdr>
    </w:div>
    <w:div w:id="1271820956">
      <w:bodyDiv w:val="1"/>
      <w:marLeft w:val="0"/>
      <w:marRight w:val="0"/>
      <w:marTop w:val="0"/>
      <w:marBottom w:val="0"/>
      <w:divBdr>
        <w:top w:val="none" w:sz="0" w:space="0" w:color="auto"/>
        <w:left w:val="none" w:sz="0" w:space="0" w:color="auto"/>
        <w:bottom w:val="none" w:sz="0" w:space="0" w:color="auto"/>
        <w:right w:val="none" w:sz="0" w:space="0" w:color="auto"/>
      </w:divBdr>
    </w:div>
    <w:div w:id="1272325702">
      <w:bodyDiv w:val="1"/>
      <w:marLeft w:val="0"/>
      <w:marRight w:val="0"/>
      <w:marTop w:val="0"/>
      <w:marBottom w:val="0"/>
      <w:divBdr>
        <w:top w:val="none" w:sz="0" w:space="0" w:color="auto"/>
        <w:left w:val="none" w:sz="0" w:space="0" w:color="auto"/>
        <w:bottom w:val="none" w:sz="0" w:space="0" w:color="auto"/>
        <w:right w:val="none" w:sz="0" w:space="0" w:color="auto"/>
      </w:divBdr>
    </w:div>
    <w:div w:id="1273561382">
      <w:bodyDiv w:val="1"/>
      <w:marLeft w:val="0"/>
      <w:marRight w:val="0"/>
      <w:marTop w:val="0"/>
      <w:marBottom w:val="0"/>
      <w:divBdr>
        <w:top w:val="none" w:sz="0" w:space="0" w:color="auto"/>
        <w:left w:val="none" w:sz="0" w:space="0" w:color="auto"/>
        <w:bottom w:val="none" w:sz="0" w:space="0" w:color="auto"/>
        <w:right w:val="none" w:sz="0" w:space="0" w:color="auto"/>
      </w:divBdr>
    </w:div>
    <w:div w:id="1274359319">
      <w:bodyDiv w:val="1"/>
      <w:marLeft w:val="0"/>
      <w:marRight w:val="0"/>
      <w:marTop w:val="0"/>
      <w:marBottom w:val="0"/>
      <w:divBdr>
        <w:top w:val="none" w:sz="0" w:space="0" w:color="auto"/>
        <w:left w:val="none" w:sz="0" w:space="0" w:color="auto"/>
        <w:bottom w:val="none" w:sz="0" w:space="0" w:color="auto"/>
        <w:right w:val="none" w:sz="0" w:space="0" w:color="auto"/>
      </w:divBdr>
    </w:div>
    <w:div w:id="1274632624">
      <w:bodyDiv w:val="1"/>
      <w:marLeft w:val="0"/>
      <w:marRight w:val="0"/>
      <w:marTop w:val="0"/>
      <w:marBottom w:val="0"/>
      <w:divBdr>
        <w:top w:val="none" w:sz="0" w:space="0" w:color="auto"/>
        <w:left w:val="none" w:sz="0" w:space="0" w:color="auto"/>
        <w:bottom w:val="none" w:sz="0" w:space="0" w:color="auto"/>
        <w:right w:val="none" w:sz="0" w:space="0" w:color="auto"/>
      </w:divBdr>
    </w:div>
    <w:div w:id="1276059739">
      <w:bodyDiv w:val="1"/>
      <w:marLeft w:val="0"/>
      <w:marRight w:val="0"/>
      <w:marTop w:val="0"/>
      <w:marBottom w:val="0"/>
      <w:divBdr>
        <w:top w:val="none" w:sz="0" w:space="0" w:color="auto"/>
        <w:left w:val="none" w:sz="0" w:space="0" w:color="auto"/>
        <w:bottom w:val="none" w:sz="0" w:space="0" w:color="auto"/>
        <w:right w:val="none" w:sz="0" w:space="0" w:color="auto"/>
      </w:divBdr>
    </w:div>
    <w:div w:id="1277444017">
      <w:bodyDiv w:val="1"/>
      <w:marLeft w:val="0"/>
      <w:marRight w:val="0"/>
      <w:marTop w:val="0"/>
      <w:marBottom w:val="0"/>
      <w:divBdr>
        <w:top w:val="none" w:sz="0" w:space="0" w:color="auto"/>
        <w:left w:val="none" w:sz="0" w:space="0" w:color="auto"/>
        <w:bottom w:val="none" w:sz="0" w:space="0" w:color="auto"/>
        <w:right w:val="none" w:sz="0" w:space="0" w:color="auto"/>
      </w:divBdr>
    </w:div>
    <w:div w:id="1278295112">
      <w:bodyDiv w:val="1"/>
      <w:marLeft w:val="0"/>
      <w:marRight w:val="0"/>
      <w:marTop w:val="0"/>
      <w:marBottom w:val="0"/>
      <w:divBdr>
        <w:top w:val="none" w:sz="0" w:space="0" w:color="auto"/>
        <w:left w:val="none" w:sz="0" w:space="0" w:color="auto"/>
        <w:bottom w:val="none" w:sz="0" w:space="0" w:color="auto"/>
        <w:right w:val="none" w:sz="0" w:space="0" w:color="auto"/>
      </w:divBdr>
    </w:div>
    <w:div w:id="1279990656">
      <w:bodyDiv w:val="1"/>
      <w:marLeft w:val="0"/>
      <w:marRight w:val="0"/>
      <w:marTop w:val="0"/>
      <w:marBottom w:val="0"/>
      <w:divBdr>
        <w:top w:val="none" w:sz="0" w:space="0" w:color="auto"/>
        <w:left w:val="none" w:sz="0" w:space="0" w:color="auto"/>
        <w:bottom w:val="none" w:sz="0" w:space="0" w:color="auto"/>
        <w:right w:val="none" w:sz="0" w:space="0" w:color="auto"/>
      </w:divBdr>
    </w:div>
    <w:div w:id="1280258618">
      <w:bodyDiv w:val="1"/>
      <w:marLeft w:val="0"/>
      <w:marRight w:val="0"/>
      <w:marTop w:val="0"/>
      <w:marBottom w:val="0"/>
      <w:divBdr>
        <w:top w:val="none" w:sz="0" w:space="0" w:color="auto"/>
        <w:left w:val="none" w:sz="0" w:space="0" w:color="auto"/>
        <w:bottom w:val="none" w:sz="0" w:space="0" w:color="auto"/>
        <w:right w:val="none" w:sz="0" w:space="0" w:color="auto"/>
      </w:divBdr>
    </w:div>
    <w:div w:id="1280264548">
      <w:bodyDiv w:val="1"/>
      <w:marLeft w:val="0"/>
      <w:marRight w:val="0"/>
      <w:marTop w:val="0"/>
      <w:marBottom w:val="0"/>
      <w:divBdr>
        <w:top w:val="none" w:sz="0" w:space="0" w:color="auto"/>
        <w:left w:val="none" w:sz="0" w:space="0" w:color="auto"/>
        <w:bottom w:val="none" w:sz="0" w:space="0" w:color="auto"/>
        <w:right w:val="none" w:sz="0" w:space="0" w:color="auto"/>
      </w:divBdr>
    </w:div>
    <w:div w:id="1280914872">
      <w:bodyDiv w:val="1"/>
      <w:marLeft w:val="0"/>
      <w:marRight w:val="0"/>
      <w:marTop w:val="0"/>
      <w:marBottom w:val="0"/>
      <w:divBdr>
        <w:top w:val="none" w:sz="0" w:space="0" w:color="auto"/>
        <w:left w:val="none" w:sz="0" w:space="0" w:color="auto"/>
        <w:bottom w:val="none" w:sz="0" w:space="0" w:color="auto"/>
        <w:right w:val="none" w:sz="0" w:space="0" w:color="auto"/>
      </w:divBdr>
    </w:div>
    <w:div w:id="1282610214">
      <w:bodyDiv w:val="1"/>
      <w:marLeft w:val="0"/>
      <w:marRight w:val="0"/>
      <w:marTop w:val="0"/>
      <w:marBottom w:val="0"/>
      <w:divBdr>
        <w:top w:val="none" w:sz="0" w:space="0" w:color="auto"/>
        <w:left w:val="none" w:sz="0" w:space="0" w:color="auto"/>
        <w:bottom w:val="none" w:sz="0" w:space="0" w:color="auto"/>
        <w:right w:val="none" w:sz="0" w:space="0" w:color="auto"/>
      </w:divBdr>
    </w:div>
    <w:div w:id="1282802365">
      <w:bodyDiv w:val="1"/>
      <w:marLeft w:val="0"/>
      <w:marRight w:val="0"/>
      <w:marTop w:val="0"/>
      <w:marBottom w:val="0"/>
      <w:divBdr>
        <w:top w:val="none" w:sz="0" w:space="0" w:color="auto"/>
        <w:left w:val="none" w:sz="0" w:space="0" w:color="auto"/>
        <w:bottom w:val="none" w:sz="0" w:space="0" w:color="auto"/>
        <w:right w:val="none" w:sz="0" w:space="0" w:color="auto"/>
      </w:divBdr>
    </w:div>
    <w:div w:id="1283657046">
      <w:bodyDiv w:val="1"/>
      <w:marLeft w:val="0"/>
      <w:marRight w:val="0"/>
      <w:marTop w:val="0"/>
      <w:marBottom w:val="0"/>
      <w:divBdr>
        <w:top w:val="none" w:sz="0" w:space="0" w:color="auto"/>
        <w:left w:val="none" w:sz="0" w:space="0" w:color="auto"/>
        <w:bottom w:val="none" w:sz="0" w:space="0" w:color="auto"/>
        <w:right w:val="none" w:sz="0" w:space="0" w:color="auto"/>
      </w:divBdr>
    </w:div>
    <w:div w:id="1283882690">
      <w:bodyDiv w:val="1"/>
      <w:marLeft w:val="0"/>
      <w:marRight w:val="0"/>
      <w:marTop w:val="0"/>
      <w:marBottom w:val="0"/>
      <w:divBdr>
        <w:top w:val="none" w:sz="0" w:space="0" w:color="auto"/>
        <w:left w:val="none" w:sz="0" w:space="0" w:color="auto"/>
        <w:bottom w:val="none" w:sz="0" w:space="0" w:color="auto"/>
        <w:right w:val="none" w:sz="0" w:space="0" w:color="auto"/>
      </w:divBdr>
    </w:div>
    <w:div w:id="1283918524">
      <w:bodyDiv w:val="1"/>
      <w:marLeft w:val="0"/>
      <w:marRight w:val="0"/>
      <w:marTop w:val="0"/>
      <w:marBottom w:val="0"/>
      <w:divBdr>
        <w:top w:val="none" w:sz="0" w:space="0" w:color="auto"/>
        <w:left w:val="none" w:sz="0" w:space="0" w:color="auto"/>
        <w:bottom w:val="none" w:sz="0" w:space="0" w:color="auto"/>
        <w:right w:val="none" w:sz="0" w:space="0" w:color="auto"/>
      </w:divBdr>
    </w:div>
    <w:div w:id="1284650298">
      <w:bodyDiv w:val="1"/>
      <w:marLeft w:val="0"/>
      <w:marRight w:val="0"/>
      <w:marTop w:val="0"/>
      <w:marBottom w:val="0"/>
      <w:divBdr>
        <w:top w:val="none" w:sz="0" w:space="0" w:color="auto"/>
        <w:left w:val="none" w:sz="0" w:space="0" w:color="auto"/>
        <w:bottom w:val="none" w:sz="0" w:space="0" w:color="auto"/>
        <w:right w:val="none" w:sz="0" w:space="0" w:color="auto"/>
      </w:divBdr>
    </w:div>
    <w:div w:id="1287010783">
      <w:bodyDiv w:val="1"/>
      <w:marLeft w:val="0"/>
      <w:marRight w:val="0"/>
      <w:marTop w:val="0"/>
      <w:marBottom w:val="0"/>
      <w:divBdr>
        <w:top w:val="none" w:sz="0" w:space="0" w:color="auto"/>
        <w:left w:val="none" w:sz="0" w:space="0" w:color="auto"/>
        <w:bottom w:val="none" w:sz="0" w:space="0" w:color="auto"/>
        <w:right w:val="none" w:sz="0" w:space="0" w:color="auto"/>
      </w:divBdr>
    </w:div>
    <w:div w:id="1287783621">
      <w:bodyDiv w:val="1"/>
      <w:marLeft w:val="0"/>
      <w:marRight w:val="0"/>
      <w:marTop w:val="0"/>
      <w:marBottom w:val="0"/>
      <w:divBdr>
        <w:top w:val="none" w:sz="0" w:space="0" w:color="auto"/>
        <w:left w:val="none" w:sz="0" w:space="0" w:color="auto"/>
        <w:bottom w:val="none" w:sz="0" w:space="0" w:color="auto"/>
        <w:right w:val="none" w:sz="0" w:space="0" w:color="auto"/>
      </w:divBdr>
    </w:div>
    <w:div w:id="1289042470">
      <w:bodyDiv w:val="1"/>
      <w:marLeft w:val="0"/>
      <w:marRight w:val="0"/>
      <w:marTop w:val="0"/>
      <w:marBottom w:val="0"/>
      <w:divBdr>
        <w:top w:val="none" w:sz="0" w:space="0" w:color="auto"/>
        <w:left w:val="none" w:sz="0" w:space="0" w:color="auto"/>
        <w:bottom w:val="none" w:sz="0" w:space="0" w:color="auto"/>
        <w:right w:val="none" w:sz="0" w:space="0" w:color="auto"/>
      </w:divBdr>
    </w:div>
    <w:div w:id="1289125553">
      <w:bodyDiv w:val="1"/>
      <w:marLeft w:val="0"/>
      <w:marRight w:val="0"/>
      <w:marTop w:val="0"/>
      <w:marBottom w:val="0"/>
      <w:divBdr>
        <w:top w:val="none" w:sz="0" w:space="0" w:color="auto"/>
        <w:left w:val="none" w:sz="0" w:space="0" w:color="auto"/>
        <w:bottom w:val="none" w:sz="0" w:space="0" w:color="auto"/>
        <w:right w:val="none" w:sz="0" w:space="0" w:color="auto"/>
      </w:divBdr>
    </w:div>
    <w:div w:id="1289699587">
      <w:bodyDiv w:val="1"/>
      <w:marLeft w:val="0"/>
      <w:marRight w:val="0"/>
      <w:marTop w:val="0"/>
      <w:marBottom w:val="0"/>
      <w:divBdr>
        <w:top w:val="none" w:sz="0" w:space="0" w:color="auto"/>
        <w:left w:val="none" w:sz="0" w:space="0" w:color="auto"/>
        <w:bottom w:val="none" w:sz="0" w:space="0" w:color="auto"/>
        <w:right w:val="none" w:sz="0" w:space="0" w:color="auto"/>
      </w:divBdr>
    </w:div>
    <w:div w:id="1290236458">
      <w:bodyDiv w:val="1"/>
      <w:marLeft w:val="0"/>
      <w:marRight w:val="0"/>
      <w:marTop w:val="0"/>
      <w:marBottom w:val="0"/>
      <w:divBdr>
        <w:top w:val="none" w:sz="0" w:space="0" w:color="auto"/>
        <w:left w:val="none" w:sz="0" w:space="0" w:color="auto"/>
        <w:bottom w:val="none" w:sz="0" w:space="0" w:color="auto"/>
        <w:right w:val="none" w:sz="0" w:space="0" w:color="auto"/>
      </w:divBdr>
    </w:div>
    <w:div w:id="1292173929">
      <w:bodyDiv w:val="1"/>
      <w:marLeft w:val="0"/>
      <w:marRight w:val="0"/>
      <w:marTop w:val="0"/>
      <w:marBottom w:val="0"/>
      <w:divBdr>
        <w:top w:val="none" w:sz="0" w:space="0" w:color="auto"/>
        <w:left w:val="none" w:sz="0" w:space="0" w:color="auto"/>
        <w:bottom w:val="none" w:sz="0" w:space="0" w:color="auto"/>
        <w:right w:val="none" w:sz="0" w:space="0" w:color="auto"/>
      </w:divBdr>
    </w:div>
    <w:div w:id="1292903465">
      <w:bodyDiv w:val="1"/>
      <w:marLeft w:val="0"/>
      <w:marRight w:val="0"/>
      <w:marTop w:val="0"/>
      <w:marBottom w:val="0"/>
      <w:divBdr>
        <w:top w:val="none" w:sz="0" w:space="0" w:color="auto"/>
        <w:left w:val="none" w:sz="0" w:space="0" w:color="auto"/>
        <w:bottom w:val="none" w:sz="0" w:space="0" w:color="auto"/>
        <w:right w:val="none" w:sz="0" w:space="0" w:color="auto"/>
      </w:divBdr>
    </w:div>
    <w:div w:id="1293755003">
      <w:bodyDiv w:val="1"/>
      <w:marLeft w:val="0"/>
      <w:marRight w:val="0"/>
      <w:marTop w:val="0"/>
      <w:marBottom w:val="0"/>
      <w:divBdr>
        <w:top w:val="none" w:sz="0" w:space="0" w:color="auto"/>
        <w:left w:val="none" w:sz="0" w:space="0" w:color="auto"/>
        <w:bottom w:val="none" w:sz="0" w:space="0" w:color="auto"/>
        <w:right w:val="none" w:sz="0" w:space="0" w:color="auto"/>
      </w:divBdr>
    </w:div>
    <w:div w:id="1294290174">
      <w:bodyDiv w:val="1"/>
      <w:marLeft w:val="0"/>
      <w:marRight w:val="0"/>
      <w:marTop w:val="0"/>
      <w:marBottom w:val="0"/>
      <w:divBdr>
        <w:top w:val="none" w:sz="0" w:space="0" w:color="auto"/>
        <w:left w:val="none" w:sz="0" w:space="0" w:color="auto"/>
        <w:bottom w:val="none" w:sz="0" w:space="0" w:color="auto"/>
        <w:right w:val="none" w:sz="0" w:space="0" w:color="auto"/>
      </w:divBdr>
    </w:div>
    <w:div w:id="1295716661">
      <w:bodyDiv w:val="1"/>
      <w:marLeft w:val="0"/>
      <w:marRight w:val="0"/>
      <w:marTop w:val="0"/>
      <w:marBottom w:val="0"/>
      <w:divBdr>
        <w:top w:val="none" w:sz="0" w:space="0" w:color="auto"/>
        <w:left w:val="none" w:sz="0" w:space="0" w:color="auto"/>
        <w:bottom w:val="none" w:sz="0" w:space="0" w:color="auto"/>
        <w:right w:val="none" w:sz="0" w:space="0" w:color="auto"/>
      </w:divBdr>
    </w:div>
    <w:div w:id="1297488926">
      <w:bodyDiv w:val="1"/>
      <w:marLeft w:val="0"/>
      <w:marRight w:val="0"/>
      <w:marTop w:val="0"/>
      <w:marBottom w:val="0"/>
      <w:divBdr>
        <w:top w:val="none" w:sz="0" w:space="0" w:color="auto"/>
        <w:left w:val="none" w:sz="0" w:space="0" w:color="auto"/>
        <w:bottom w:val="none" w:sz="0" w:space="0" w:color="auto"/>
        <w:right w:val="none" w:sz="0" w:space="0" w:color="auto"/>
      </w:divBdr>
    </w:div>
    <w:div w:id="1298028045">
      <w:bodyDiv w:val="1"/>
      <w:marLeft w:val="0"/>
      <w:marRight w:val="0"/>
      <w:marTop w:val="0"/>
      <w:marBottom w:val="0"/>
      <w:divBdr>
        <w:top w:val="none" w:sz="0" w:space="0" w:color="auto"/>
        <w:left w:val="none" w:sz="0" w:space="0" w:color="auto"/>
        <w:bottom w:val="none" w:sz="0" w:space="0" w:color="auto"/>
        <w:right w:val="none" w:sz="0" w:space="0" w:color="auto"/>
      </w:divBdr>
    </w:div>
    <w:div w:id="1300571360">
      <w:bodyDiv w:val="1"/>
      <w:marLeft w:val="0"/>
      <w:marRight w:val="0"/>
      <w:marTop w:val="0"/>
      <w:marBottom w:val="0"/>
      <w:divBdr>
        <w:top w:val="none" w:sz="0" w:space="0" w:color="auto"/>
        <w:left w:val="none" w:sz="0" w:space="0" w:color="auto"/>
        <w:bottom w:val="none" w:sz="0" w:space="0" w:color="auto"/>
        <w:right w:val="none" w:sz="0" w:space="0" w:color="auto"/>
      </w:divBdr>
    </w:div>
    <w:div w:id="1301768622">
      <w:bodyDiv w:val="1"/>
      <w:marLeft w:val="0"/>
      <w:marRight w:val="0"/>
      <w:marTop w:val="0"/>
      <w:marBottom w:val="0"/>
      <w:divBdr>
        <w:top w:val="none" w:sz="0" w:space="0" w:color="auto"/>
        <w:left w:val="none" w:sz="0" w:space="0" w:color="auto"/>
        <w:bottom w:val="none" w:sz="0" w:space="0" w:color="auto"/>
        <w:right w:val="none" w:sz="0" w:space="0" w:color="auto"/>
      </w:divBdr>
    </w:div>
    <w:div w:id="1302618154">
      <w:bodyDiv w:val="1"/>
      <w:marLeft w:val="0"/>
      <w:marRight w:val="0"/>
      <w:marTop w:val="0"/>
      <w:marBottom w:val="0"/>
      <w:divBdr>
        <w:top w:val="none" w:sz="0" w:space="0" w:color="auto"/>
        <w:left w:val="none" w:sz="0" w:space="0" w:color="auto"/>
        <w:bottom w:val="none" w:sz="0" w:space="0" w:color="auto"/>
        <w:right w:val="none" w:sz="0" w:space="0" w:color="auto"/>
      </w:divBdr>
    </w:div>
    <w:div w:id="1303080109">
      <w:bodyDiv w:val="1"/>
      <w:marLeft w:val="0"/>
      <w:marRight w:val="0"/>
      <w:marTop w:val="0"/>
      <w:marBottom w:val="0"/>
      <w:divBdr>
        <w:top w:val="none" w:sz="0" w:space="0" w:color="auto"/>
        <w:left w:val="none" w:sz="0" w:space="0" w:color="auto"/>
        <w:bottom w:val="none" w:sz="0" w:space="0" w:color="auto"/>
        <w:right w:val="none" w:sz="0" w:space="0" w:color="auto"/>
      </w:divBdr>
    </w:div>
    <w:div w:id="1303852950">
      <w:bodyDiv w:val="1"/>
      <w:marLeft w:val="0"/>
      <w:marRight w:val="0"/>
      <w:marTop w:val="0"/>
      <w:marBottom w:val="0"/>
      <w:divBdr>
        <w:top w:val="none" w:sz="0" w:space="0" w:color="auto"/>
        <w:left w:val="none" w:sz="0" w:space="0" w:color="auto"/>
        <w:bottom w:val="none" w:sz="0" w:space="0" w:color="auto"/>
        <w:right w:val="none" w:sz="0" w:space="0" w:color="auto"/>
      </w:divBdr>
    </w:div>
    <w:div w:id="1307127563">
      <w:bodyDiv w:val="1"/>
      <w:marLeft w:val="0"/>
      <w:marRight w:val="0"/>
      <w:marTop w:val="0"/>
      <w:marBottom w:val="0"/>
      <w:divBdr>
        <w:top w:val="none" w:sz="0" w:space="0" w:color="auto"/>
        <w:left w:val="none" w:sz="0" w:space="0" w:color="auto"/>
        <w:bottom w:val="none" w:sz="0" w:space="0" w:color="auto"/>
        <w:right w:val="none" w:sz="0" w:space="0" w:color="auto"/>
      </w:divBdr>
    </w:div>
    <w:div w:id="1308782711">
      <w:bodyDiv w:val="1"/>
      <w:marLeft w:val="0"/>
      <w:marRight w:val="0"/>
      <w:marTop w:val="0"/>
      <w:marBottom w:val="0"/>
      <w:divBdr>
        <w:top w:val="none" w:sz="0" w:space="0" w:color="auto"/>
        <w:left w:val="none" w:sz="0" w:space="0" w:color="auto"/>
        <w:bottom w:val="none" w:sz="0" w:space="0" w:color="auto"/>
        <w:right w:val="none" w:sz="0" w:space="0" w:color="auto"/>
      </w:divBdr>
    </w:div>
    <w:div w:id="1309287727">
      <w:bodyDiv w:val="1"/>
      <w:marLeft w:val="0"/>
      <w:marRight w:val="0"/>
      <w:marTop w:val="0"/>
      <w:marBottom w:val="0"/>
      <w:divBdr>
        <w:top w:val="none" w:sz="0" w:space="0" w:color="auto"/>
        <w:left w:val="none" w:sz="0" w:space="0" w:color="auto"/>
        <w:bottom w:val="none" w:sz="0" w:space="0" w:color="auto"/>
        <w:right w:val="none" w:sz="0" w:space="0" w:color="auto"/>
      </w:divBdr>
    </w:div>
    <w:div w:id="1309869772">
      <w:bodyDiv w:val="1"/>
      <w:marLeft w:val="0"/>
      <w:marRight w:val="0"/>
      <w:marTop w:val="0"/>
      <w:marBottom w:val="0"/>
      <w:divBdr>
        <w:top w:val="none" w:sz="0" w:space="0" w:color="auto"/>
        <w:left w:val="none" w:sz="0" w:space="0" w:color="auto"/>
        <w:bottom w:val="none" w:sz="0" w:space="0" w:color="auto"/>
        <w:right w:val="none" w:sz="0" w:space="0" w:color="auto"/>
      </w:divBdr>
    </w:div>
    <w:div w:id="1309897697">
      <w:bodyDiv w:val="1"/>
      <w:marLeft w:val="0"/>
      <w:marRight w:val="0"/>
      <w:marTop w:val="0"/>
      <w:marBottom w:val="0"/>
      <w:divBdr>
        <w:top w:val="none" w:sz="0" w:space="0" w:color="auto"/>
        <w:left w:val="none" w:sz="0" w:space="0" w:color="auto"/>
        <w:bottom w:val="none" w:sz="0" w:space="0" w:color="auto"/>
        <w:right w:val="none" w:sz="0" w:space="0" w:color="auto"/>
      </w:divBdr>
    </w:div>
    <w:div w:id="1310548589">
      <w:bodyDiv w:val="1"/>
      <w:marLeft w:val="0"/>
      <w:marRight w:val="0"/>
      <w:marTop w:val="0"/>
      <w:marBottom w:val="0"/>
      <w:divBdr>
        <w:top w:val="none" w:sz="0" w:space="0" w:color="auto"/>
        <w:left w:val="none" w:sz="0" w:space="0" w:color="auto"/>
        <w:bottom w:val="none" w:sz="0" w:space="0" w:color="auto"/>
        <w:right w:val="none" w:sz="0" w:space="0" w:color="auto"/>
      </w:divBdr>
    </w:div>
    <w:div w:id="1311599551">
      <w:bodyDiv w:val="1"/>
      <w:marLeft w:val="0"/>
      <w:marRight w:val="0"/>
      <w:marTop w:val="0"/>
      <w:marBottom w:val="0"/>
      <w:divBdr>
        <w:top w:val="none" w:sz="0" w:space="0" w:color="auto"/>
        <w:left w:val="none" w:sz="0" w:space="0" w:color="auto"/>
        <w:bottom w:val="none" w:sz="0" w:space="0" w:color="auto"/>
        <w:right w:val="none" w:sz="0" w:space="0" w:color="auto"/>
      </w:divBdr>
    </w:div>
    <w:div w:id="1311908468">
      <w:bodyDiv w:val="1"/>
      <w:marLeft w:val="0"/>
      <w:marRight w:val="0"/>
      <w:marTop w:val="0"/>
      <w:marBottom w:val="0"/>
      <w:divBdr>
        <w:top w:val="none" w:sz="0" w:space="0" w:color="auto"/>
        <w:left w:val="none" w:sz="0" w:space="0" w:color="auto"/>
        <w:bottom w:val="none" w:sz="0" w:space="0" w:color="auto"/>
        <w:right w:val="none" w:sz="0" w:space="0" w:color="auto"/>
      </w:divBdr>
    </w:div>
    <w:div w:id="1312521737">
      <w:bodyDiv w:val="1"/>
      <w:marLeft w:val="0"/>
      <w:marRight w:val="0"/>
      <w:marTop w:val="0"/>
      <w:marBottom w:val="0"/>
      <w:divBdr>
        <w:top w:val="none" w:sz="0" w:space="0" w:color="auto"/>
        <w:left w:val="none" w:sz="0" w:space="0" w:color="auto"/>
        <w:bottom w:val="none" w:sz="0" w:space="0" w:color="auto"/>
        <w:right w:val="none" w:sz="0" w:space="0" w:color="auto"/>
      </w:divBdr>
    </w:div>
    <w:div w:id="1315404331">
      <w:bodyDiv w:val="1"/>
      <w:marLeft w:val="0"/>
      <w:marRight w:val="0"/>
      <w:marTop w:val="0"/>
      <w:marBottom w:val="0"/>
      <w:divBdr>
        <w:top w:val="none" w:sz="0" w:space="0" w:color="auto"/>
        <w:left w:val="none" w:sz="0" w:space="0" w:color="auto"/>
        <w:bottom w:val="none" w:sz="0" w:space="0" w:color="auto"/>
        <w:right w:val="none" w:sz="0" w:space="0" w:color="auto"/>
      </w:divBdr>
    </w:div>
    <w:div w:id="1315839244">
      <w:bodyDiv w:val="1"/>
      <w:marLeft w:val="0"/>
      <w:marRight w:val="0"/>
      <w:marTop w:val="0"/>
      <w:marBottom w:val="0"/>
      <w:divBdr>
        <w:top w:val="none" w:sz="0" w:space="0" w:color="auto"/>
        <w:left w:val="none" w:sz="0" w:space="0" w:color="auto"/>
        <w:bottom w:val="none" w:sz="0" w:space="0" w:color="auto"/>
        <w:right w:val="none" w:sz="0" w:space="0" w:color="auto"/>
      </w:divBdr>
    </w:div>
    <w:div w:id="1316449398">
      <w:bodyDiv w:val="1"/>
      <w:marLeft w:val="0"/>
      <w:marRight w:val="0"/>
      <w:marTop w:val="0"/>
      <w:marBottom w:val="0"/>
      <w:divBdr>
        <w:top w:val="none" w:sz="0" w:space="0" w:color="auto"/>
        <w:left w:val="none" w:sz="0" w:space="0" w:color="auto"/>
        <w:bottom w:val="none" w:sz="0" w:space="0" w:color="auto"/>
        <w:right w:val="none" w:sz="0" w:space="0" w:color="auto"/>
      </w:divBdr>
    </w:div>
    <w:div w:id="1317029328">
      <w:bodyDiv w:val="1"/>
      <w:marLeft w:val="0"/>
      <w:marRight w:val="0"/>
      <w:marTop w:val="0"/>
      <w:marBottom w:val="0"/>
      <w:divBdr>
        <w:top w:val="none" w:sz="0" w:space="0" w:color="auto"/>
        <w:left w:val="none" w:sz="0" w:space="0" w:color="auto"/>
        <w:bottom w:val="none" w:sz="0" w:space="0" w:color="auto"/>
        <w:right w:val="none" w:sz="0" w:space="0" w:color="auto"/>
      </w:divBdr>
    </w:div>
    <w:div w:id="1317876735">
      <w:bodyDiv w:val="1"/>
      <w:marLeft w:val="0"/>
      <w:marRight w:val="0"/>
      <w:marTop w:val="0"/>
      <w:marBottom w:val="0"/>
      <w:divBdr>
        <w:top w:val="none" w:sz="0" w:space="0" w:color="auto"/>
        <w:left w:val="none" w:sz="0" w:space="0" w:color="auto"/>
        <w:bottom w:val="none" w:sz="0" w:space="0" w:color="auto"/>
        <w:right w:val="none" w:sz="0" w:space="0" w:color="auto"/>
      </w:divBdr>
    </w:div>
    <w:div w:id="1320964039">
      <w:bodyDiv w:val="1"/>
      <w:marLeft w:val="0"/>
      <w:marRight w:val="0"/>
      <w:marTop w:val="0"/>
      <w:marBottom w:val="0"/>
      <w:divBdr>
        <w:top w:val="none" w:sz="0" w:space="0" w:color="auto"/>
        <w:left w:val="none" w:sz="0" w:space="0" w:color="auto"/>
        <w:bottom w:val="none" w:sz="0" w:space="0" w:color="auto"/>
        <w:right w:val="none" w:sz="0" w:space="0" w:color="auto"/>
      </w:divBdr>
    </w:div>
    <w:div w:id="1322001188">
      <w:bodyDiv w:val="1"/>
      <w:marLeft w:val="0"/>
      <w:marRight w:val="0"/>
      <w:marTop w:val="0"/>
      <w:marBottom w:val="0"/>
      <w:divBdr>
        <w:top w:val="none" w:sz="0" w:space="0" w:color="auto"/>
        <w:left w:val="none" w:sz="0" w:space="0" w:color="auto"/>
        <w:bottom w:val="none" w:sz="0" w:space="0" w:color="auto"/>
        <w:right w:val="none" w:sz="0" w:space="0" w:color="auto"/>
      </w:divBdr>
    </w:div>
    <w:div w:id="1322387310">
      <w:bodyDiv w:val="1"/>
      <w:marLeft w:val="0"/>
      <w:marRight w:val="0"/>
      <w:marTop w:val="0"/>
      <w:marBottom w:val="0"/>
      <w:divBdr>
        <w:top w:val="none" w:sz="0" w:space="0" w:color="auto"/>
        <w:left w:val="none" w:sz="0" w:space="0" w:color="auto"/>
        <w:bottom w:val="none" w:sz="0" w:space="0" w:color="auto"/>
        <w:right w:val="none" w:sz="0" w:space="0" w:color="auto"/>
      </w:divBdr>
    </w:div>
    <w:div w:id="1324890836">
      <w:bodyDiv w:val="1"/>
      <w:marLeft w:val="0"/>
      <w:marRight w:val="0"/>
      <w:marTop w:val="0"/>
      <w:marBottom w:val="0"/>
      <w:divBdr>
        <w:top w:val="none" w:sz="0" w:space="0" w:color="auto"/>
        <w:left w:val="none" w:sz="0" w:space="0" w:color="auto"/>
        <w:bottom w:val="none" w:sz="0" w:space="0" w:color="auto"/>
        <w:right w:val="none" w:sz="0" w:space="0" w:color="auto"/>
      </w:divBdr>
    </w:div>
    <w:div w:id="1326398367">
      <w:bodyDiv w:val="1"/>
      <w:marLeft w:val="0"/>
      <w:marRight w:val="0"/>
      <w:marTop w:val="0"/>
      <w:marBottom w:val="0"/>
      <w:divBdr>
        <w:top w:val="none" w:sz="0" w:space="0" w:color="auto"/>
        <w:left w:val="none" w:sz="0" w:space="0" w:color="auto"/>
        <w:bottom w:val="none" w:sz="0" w:space="0" w:color="auto"/>
        <w:right w:val="none" w:sz="0" w:space="0" w:color="auto"/>
      </w:divBdr>
    </w:div>
    <w:div w:id="1326938284">
      <w:bodyDiv w:val="1"/>
      <w:marLeft w:val="0"/>
      <w:marRight w:val="0"/>
      <w:marTop w:val="0"/>
      <w:marBottom w:val="0"/>
      <w:divBdr>
        <w:top w:val="none" w:sz="0" w:space="0" w:color="auto"/>
        <w:left w:val="none" w:sz="0" w:space="0" w:color="auto"/>
        <w:bottom w:val="none" w:sz="0" w:space="0" w:color="auto"/>
        <w:right w:val="none" w:sz="0" w:space="0" w:color="auto"/>
      </w:divBdr>
    </w:div>
    <w:div w:id="1327323805">
      <w:bodyDiv w:val="1"/>
      <w:marLeft w:val="0"/>
      <w:marRight w:val="0"/>
      <w:marTop w:val="0"/>
      <w:marBottom w:val="0"/>
      <w:divBdr>
        <w:top w:val="none" w:sz="0" w:space="0" w:color="auto"/>
        <w:left w:val="none" w:sz="0" w:space="0" w:color="auto"/>
        <w:bottom w:val="none" w:sz="0" w:space="0" w:color="auto"/>
        <w:right w:val="none" w:sz="0" w:space="0" w:color="auto"/>
      </w:divBdr>
    </w:div>
    <w:div w:id="1327435393">
      <w:bodyDiv w:val="1"/>
      <w:marLeft w:val="0"/>
      <w:marRight w:val="0"/>
      <w:marTop w:val="0"/>
      <w:marBottom w:val="0"/>
      <w:divBdr>
        <w:top w:val="none" w:sz="0" w:space="0" w:color="auto"/>
        <w:left w:val="none" w:sz="0" w:space="0" w:color="auto"/>
        <w:bottom w:val="none" w:sz="0" w:space="0" w:color="auto"/>
        <w:right w:val="none" w:sz="0" w:space="0" w:color="auto"/>
      </w:divBdr>
    </w:div>
    <w:div w:id="1330257477">
      <w:bodyDiv w:val="1"/>
      <w:marLeft w:val="0"/>
      <w:marRight w:val="0"/>
      <w:marTop w:val="0"/>
      <w:marBottom w:val="0"/>
      <w:divBdr>
        <w:top w:val="none" w:sz="0" w:space="0" w:color="auto"/>
        <w:left w:val="none" w:sz="0" w:space="0" w:color="auto"/>
        <w:bottom w:val="none" w:sz="0" w:space="0" w:color="auto"/>
        <w:right w:val="none" w:sz="0" w:space="0" w:color="auto"/>
      </w:divBdr>
    </w:div>
    <w:div w:id="1330258485">
      <w:bodyDiv w:val="1"/>
      <w:marLeft w:val="0"/>
      <w:marRight w:val="0"/>
      <w:marTop w:val="0"/>
      <w:marBottom w:val="0"/>
      <w:divBdr>
        <w:top w:val="none" w:sz="0" w:space="0" w:color="auto"/>
        <w:left w:val="none" w:sz="0" w:space="0" w:color="auto"/>
        <w:bottom w:val="none" w:sz="0" w:space="0" w:color="auto"/>
        <w:right w:val="none" w:sz="0" w:space="0" w:color="auto"/>
      </w:divBdr>
    </w:div>
    <w:div w:id="1330598086">
      <w:bodyDiv w:val="1"/>
      <w:marLeft w:val="0"/>
      <w:marRight w:val="0"/>
      <w:marTop w:val="0"/>
      <w:marBottom w:val="0"/>
      <w:divBdr>
        <w:top w:val="none" w:sz="0" w:space="0" w:color="auto"/>
        <w:left w:val="none" w:sz="0" w:space="0" w:color="auto"/>
        <w:bottom w:val="none" w:sz="0" w:space="0" w:color="auto"/>
        <w:right w:val="none" w:sz="0" w:space="0" w:color="auto"/>
      </w:divBdr>
    </w:div>
    <w:div w:id="1330980048">
      <w:bodyDiv w:val="1"/>
      <w:marLeft w:val="0"/>
      <w:marRight w:val="0"/>
      <w:marTop w:val="0"/>
      <w:marBottom w:val="0"/>
      <w:divBdr>
        <w:top w:val="none" w:sz="0" w:space="0" w:color="auto"/>
        <w:left w:val="none" w:sz="0" w:space="0" w:color="auto"/>
        <w:bottom w:val="none" w:sz="0" w:space="0" w:color="auto"/>
        <w:right w:val="none" w:sz="0" w:space="0" w:color="auto"/>
      </w:divBdr>
    </w:div>
    <w:div w:id="1333488433">
      <w:bodyDiv w:val="1"/>
      <w:marLeft w:val="0"/>
      <w:marRight w:val="0"/>
      <w:marTop w:val="0"/>
      <w:marBottom w:val="0"/>
      <w:divBdr>
        <w:top w:val="none" w:sz="0" w:space="0" w:color="auto"/>
        <w:left w:val="none" w:sz="0" w:space="0" w:color="auto"/>
        <w:bottom w:val="none" w:sz="0" w:space="0" w:color="auto"/>
        <w:right w:val="none" w:sz="0" w:space="0" w:color="auto"/>
      </w:divBdr>
    </w:div>
    <w:div w:id="1334256631">
      <w:bodyDiv w:val="1"/>
      <w:marLeft w:val="0"/>
      <w:marRight w:val="0"/>
      <w:marTop w:val="0"/>
      <w:marBottom w:val="0"/>
      <w:divBdr>
        <w:top w:val="none" w:sz="0" w:space="0" w:color="auto"/>
        <w:left w:val="none" w:sz="0" w:space="0" w:color="auto"/>
        <w:bottom w:val="none" w:sz="0" w:space="0" w:color="auto"/>
        <w:right w:val="none" w:sz="0" w:space="0" w:color="auto"/>
      </w:divBdr>
    </w:div>
    <w:div w:id="1336348491">
      <w:bodyDiv w:val="1"/>
      <w:marLeft w:val="0"/>
      <w:marRight w:val="0"/>
      <w:marTop w:val="0"/>
      <w:marBottom w:val="0"/>
      <w:divBdr>
        <w:top w:val="none" w:sz="0" w:space="0" w:color="auto"/>
        <w:left w:val="none" w:sz="0" w:space="0" w:color="auto"/>
        <w:bottom w:val="none" w:sz="0" w:space="0" w:color="auto"/>
        <w:right w:val="none" w:sz="0" w:space="0" w:color="auto"/>
      </w:divBdr>
    </w:div>
    <w:div w:id="1336688349">
      <w:bodyDiv w:val="1"/>
      <w:marLeft w:val="0"/>
      <w:marRight w:val="0"/>
      <w:marTop w:val="0"/>
      <w:marBottom w:val="0"/>
      <w:divBdr>
        <w:top w:val="none" w:sz="0" w:space="0" w:color="auto"/>
        <w:left w:val="none" w:sz="0" w:space="0" w:color="auto"/>
        <w:bottom w:val="none" w:sz="0" w:space="0" w:color="auto"/>
        <w:right w:val="none" w:sz="0" w:space="0" w:color="auto"/>
      </w:divBdr>
    </w:div>
    <w:div w:id="1337223669">
      <w:bodyDiv w:val="1"/>
      <w:marLeft w:val="0"/>
      <w:marRight w:val="0"/>
      <w:marTop w:val="0"/>
      <w:marBottom w:val="0"/>
      <w:divBdr>
        <w:top w:val="none" w:sz="0" w:space="0" w:color="auto"/>
        <w:left w:val="none" w:sz="0" w:space="0" w:color="auto"/>
        <w:bottom w:val="none" w:sz="0" w:space="0" w:color="auto"/>
        <w:right w:val="none" w:sz="0" w:space="0" w:color="auto"/>
      </w:divBdr>
    </w:div>
    <w:div w:id="1337419641">
      <w:bodyDiv w:val="1"/>
      <w:marLeft w:val="0"/>
      <w:marRight w:val="0"/>
      <w:marTop w:val="0"/>
      <w:marBottom w:val="0"/>
      <w:divBdr>
        <w:top w:val="none" w:sz="0" w:space="0" w:color="auto"/>
        <w:left w:val="none" w:sz="0" w:space="0" w:color="auto"/>
        <w:bottom w:val="none" w:sz="0" w:space="0" w:color="auto"/>
        <w:right w:val="none" w:sz="0" w:space="0" w:color="auto"/>
      </w:divBdr>
    </w:div>
    <w:div w:id="1338070047">
      <w:bodyDiv w:val="1"/>
      <w:marLeft w:val="0"/>
      <w:marRight w:val="0"/>
      <w:marTop w:val="0"/>
      <w:marBottom w:val="0"/>
      <w:divBdr>
        <w:top w:val="none" w:sz="0" w:space="0" w:color="auto"/>
        <w:left w:val="none" w:sz="0" w:space="0" w:color="auto"/>
        <w:bottom w:val="none" w:sz="0" w:space="0" w:color="auto"/>
        <w:right w:val="none" w:sz="0" w:space="0" w:color="auto"/>
      </w:divBdr>
    </w:div>
    <w:div w:id="1338652719">
      <w:bodyDiv w:val="1"/>
      <w:marLeft w:val="0"/>
      <w:marRight w:val="0"/>
      <w:marTop w:val="0"/>
      <w:marBottom w:val="0"/>
      <w:divBdr>
        <w:top w:val="none" w:sz="0" w:space="0" w:color="auto"/>
        <w:left w:val="none" w:sz="0" w:space="0" w:color="auto"/>
        <w:bottom w:val="none" w:sz="0" w:space="0" w:color="auto"/>
        <w:right w:val="none" w:sz="0" w:space="0" w:color="auto"/>
      </w:divBdr>
    </w:div>
    <w:div w:id="1342317910">
      <w:bodyDiv w:val="1"/>
      <w:marLeft w:val="0"/>
      <w:marRight w:val="0"/>
      <w:marTop w:val="0"/>
      <w:marBottom w:val="0"/>
      <w:divBdr>
        <w:top w:val="none" w:sz="0" w:space="0" w:color="auto"/>
        <w:left w:val="none" w:sz="0" w:space="0" w:color="auto"/>
        <w:bottom w:val="none" w:sz="0" w:space="0" w:color="auto"/>
        <w:right w:val="none" w:sz="0" w:space="0" w:color="auto"/>
      </w:divBdr>
    </w:div>
    <w:div w:id="1343358736">
      <w:bodyDiv w:val="1"/>
      <w:marLeft w:val="0"/>
      <w:marRight w:val="0"/>
      <w:marTop w:val="0"/>
      <w:marBottom w:val="0"/>
      <w:divBdr>
        <w:top w:val="none" w:sz="0" w:space="0" w:color="auto"/>
        <w:left w:val="none" w:sz="0" w:space="0" w:color="auto"/>
        <w:bottom w:val="none" w:sz="0" w:space="0" w:color="auto"/>
        <w:right w:val="none" w:sz="0" w:space="0" w:color="auto"/>
      </w:divBdr>
    </w:div>
    <w:div w:id="1343434133">
      <w:bodyDiv w:val="1"/>
      <w:marLeft w:val="0"/>
      <w:marRight w:val="0"/>
      <w:marTop w:val="0"/>
      <w:marBottom w:val="0"/>
      <w:divBdr>
        <w:top w:val="none" w:sz="0" w:space="0" w:color="auto"/>
        <w:left w:val="none" w:sz="0" w:space="0" w:color="auto"/>
        <w:bottom w:val="none" w:sz="0" w:space="0" w:color="auto"/>
        <w:right w:val="none" w:sz="0" w:space="0" w:color="auto"/>
      </w:divBdr>
    </w:div>
    <w:div w:id="1343437144">
      <w:bodyDiv w:val="1"/>
      <w:marLeft w:val="0"/>
      <w:marRight w:val="0"/>
      <w:marTop w:val="0"/>
      <w:marBottom w:val="0"/>
      <w:divBdr>
        <w:top w:val="none" w:sz="0" w:space="0" w:color="auto"/>
        <w:left w:val="none" w:sz="0" w:space="0" w:color="auto"/>
        <w:bottom w:val="none" w:sz="0" w:space="0" w:color="auto"/>
        <w:right w:val="none" w:sz="0" w:space="0" w:color="auto"/>
      </w:divBdr>
    </w:div>
    <w:div w:id="1344942455">
      <w:bodyDiv w:val="1"/>
      <w:marLeft w:val="0"/>
      <w:marRight w:val="0"/>
      <w:marTop w:val="0"/>
      <w:marBottom w:val="0"/>
      <w:divBdr>
        <w:top w:val="none" w:sz="0" w:space="0" w:color="auto"/>
        <w:left w:val="none" w:sz="0" w:space="0" w:color="auto"/>
        <w:bottom w:val="none" w:sz="0" w:space="0" w:color="auto"/>
        <w:right w:val="none" w:sz="0" w:space="0" w:color="auto"/>
      </w:divBdr>
    </w:div>
    <w:div w:id="1346395617">
      <w:bodyDiv w:val="1"/>
      <w:marLeft w:val="0"/>
      <w:marRight w:val="0"/>
      <w:marTop w:val="0"/>
      <w:marBottom w:val="0"/>
      <w:divBdr>
        <w:top w:val="none" w:sz="0" w:space="0" w:color="auto"/>
        <w:left w:val="none" w:sz="0" w:space="0" w:color="auto"/>
        <w:bottom w:val="none" w:sz="0" w:space="0" w:color="auto"/>
        <w:right w:val="none" w:sz="0" w:space="0" w:color="auto"/>
      </w:divBdr>
    </w:div>
    <w:div w:id="1346906851">
      <w:bodyDiv w:val="1"/>
      <w:marLeft w:val="0"/>
      <w:marRight w:val="0"/>
      <w:marTop w:val="0"/>
      <w:marBottom w:val="0"/>
      <w:divBdr>
        <w:top w:val="none" w:sz="0" w:space="0" w:color="auto"/>
        <w:left w:val="none" w:sz="0" w:space="0" w:color="auto"/>
        <w:bottom w:val="none" w:sz="0" w:space="0" w:color="auto"/>
        <w:right w:val="none" w:sz="0" w:space="0" w:color="auto"/>
      </w:divBdr>
    </w:div>
    <w:div w:id="1347368862">
      <w:bodyDiv w:val="1"/>
      <w:marLeft w:val="0"/>
      <w:marRight w:val="0"/>
      <w:marTop w:val="0"/>
      <w:marBottom w:val="0"/>
      <w:divBdr>
        <w:top w:val="none" w:sz="0" w:space="0" w:color="auto"/>
        <w:left w:val="none" w:sz="0" w:space="0" w:color="auto"/>
        <w:bottom w:val="none" w:sz="0" w:space="0" w:color="auto"/>
        <w:right w:val="none" w:sz="0" w:space="0" w:color="auto"/>
      </w:divBdr>
    </w:div>
    <w:div w:id="1352487120">
      <w:bodyDiv w:val="1"/>
      <w:marLeft w:val="0"/>
      <w:marRight w:val="0"/>
      <w:marTop w:val="0"/>
      <w:marBottom w:val="0"/>
      <w:divBdr>
        <w:top w:val="none" w:sz="0" w:space="0" w:color="auto"/>
        <w:left w:val="none" w:sz="0" w:space="0" w:color="auto"/>
        <w:bottom w:val="none" w:sz="0" w:space="0" w:color="auto"/>
        <w:right w:val="none" w:sz="0" w:space="0" w:color="auto"/>
      </w:divBdr>
    </w:div>
    <w:div w:id="1352730986">
      <w:bodyDiv w:val="1"/>
      <w:marLeft w:val="0"/>
      <w:marRight w:val="0"/>
      <w:marTop w:val="0"/>
      <w:marBottom w:val="0"/>
      <w:divBdr>
        <w:top w:val="none" w:sz="0" w:space="0" w:color="auto"/>
        <w:left w:val="none" w:sz="0" w:space="0" w:color="auto"/>
        <w:bottom w:val="none" w:sz="0" w:space="0" w:color="auto"/>
        <w:right w:val="none" w:sz="0" w:space="0" w:color="auto"/>
      </w:divBdr>
    </w:div>
    <w:div w:id="1353992518">
      <w:bodyDiv w:val="1"/>
      <w:marLeft w:val="0"/>
      <w:marRight w:val="0"/>
      <w:marTop w:val="0"/>
      <w:marBottom w:val="0"/>
      <w:divBdr>
        <w:top w:val="none" w:sz="0" w:space="0" w:color="auto"/>
        <w:left w:val="none" w:sz="0" w:space="0" w:color="auto"/>
        <w:bottom w:val="none" w:sz="0" w:space="0" w:color="auto"/>
        <w:right w:val="none" w:sz="0" w:space="0" w:color="auto"/>
      </w:divBdr>
    </w:div>
    <w:div w:id="1353994543">
      <w:bodyDiv w:val="1"/>
      <w:marLeft w:val="0"/>
      <w:marRight w:val="0"/>
      <w:marTop w:val="0"/>
      <w:marBottom w:val="0"/>
      <w:divBdr>
        <w:top w:val="none" w:sz="0" w:space="0" w:color="auto"/>
        <w:left w:val="none" w:sz="0" w:space="0" w:color="auto"/>
        <w:bottom w:val="none" w:sz="0" w:space="0" w:color="auto"/>
        <w:right w:val="none" w:sz="0" w:space="0" w:color="auto"/>
      </w:divBdr>
    </w:div>
    <w:div w:id="1355494648">
      <w:bodyDiv w:val="1"/>
      <w:marLeft w:val="0"/>
      <w:marRight w:val="0"/>
      <w:marTop w:val="0"/>
      <w:marBottom w:val="0"/>
      <w:divBdr>
        <w:top w:val="none" w:sz="0" w:space="0" w:color="auto"/>
        <w:left w:val="none" w:sz="0" w:space="0" w:color="auto"/>
        <w:bottom w:val="none" w:sz="0" w:space="0" w:color="auto"/>
        <w:right w:val="none" w:sz="0" w:space="0" w:color="auto"/>
      </w:divBdr>
    </w:div>
    <w:div w:id="1356810504">
      <w:bodyDiv w:val="1"/>
      <w:marLeft w:val="0"/>
      <w:marRight w:val="0"/>
      <w:marTop w:val="0"/>
      <w:marBottom w:val="0"/>
      <w:divBdr>
        <w:top w:val="none" w:sz="0" w:space="0" w:color="auto"/>
        <w:left w:val="none" w:sz="0" w:space="0" w:color="auto"/>
        <w:bottom w:val="none" w:sz="0" w:space="0" w:color="auto"/>
        <w:right w:val="none" w:sz="0" w:space="0" w:color="auto"/>
      </w:divBdr>
    </w:div>
    <w:div w:id="1356926585">
      <w:bodyDiv w:val="1"/>
      <w:marLeft w:val="0"/>
      <w:marRight w:val="0"/>
      <w:marTop w:val="0"/>
      <w:marBottom w:val="0"/>
      <w:divBdr>
        <w:top w:val="none" w:sz="0" w:space="0" w:color="auto"/>
        <w:left w:val="none" w:sz="0" w:space="0" w:color="auto"/>
        <w:bottom w:val="none" w:sz="0" w:space="0" w:color="auto"/>
        <w:right w:val="none" w:sz="0" w:space="0" w:color="auto"/>
      </w:divBdr>
    </w:div>
    <w:div w:id="1357659428">
      <w:bodyDiv w:val="1"/>
      <w:marLeft w:val="0"/>
      <w:marRight w:val="0"/>
      <w:marTop w:val="0"/>
      <w:marBottom w:val="0"/>
      <w:divBdr>
        <w:top w:val="none" w:sz="0" w:space="0" w:color="auto"/>
        <w:left w:val="none" w:sz="0" w:space="0" w:color="auto"/>
        <w:bottom w:val="none" w:sz="0" w:space="0" w:color="auto"/>
        <w:right w:val="none" w:sz="0" w:space="0" w:color="auto"/>
      </w:divBdr>
    </w:div>
    <w:div w:id="1359232813">
      <w:bodyDiv w:val="1"/>
      <w:marLeft w:val="0"/>
      <w:marRight w:val="0"/>
      <w:marTop w:val="0"/>
      <w:marBottom w:val="0"/>
      <w:divBdr>
        <w:top w:val="none" w:sz="0" w:space="0" w:color="auto"/>
        <w:left w:val="none" w:sz="0" w:space="0" w:color="auto"/>
        <w:bottom w:val="none" w:sz="0" w:space="0" w:color="auto"/>
        <w:right w:val="none" w:sz="0" w:space="0" w:color="auto"/>
      </w:divBdr>
    </w:div>
    <w:div w:id="1359625963">
      <w:bodyDiv w:val="1"/>
      <w:marLeft w:val="0"/>
      <w:marRight w:val="0"/>
      <w:marTop w:val="0"/>
      <w:marBottom w:val="0"/>
      <w:divBdr>
        <w:top w:val="none" w:sz="0" w:space="0" w:color="auto"/>
        <w:left w:val="none" w:sz="0" w:space="0" w:color="auto"/>
        <w:bottom w:val="none" w:sz="0" w:space="0" w:color="auto"/>
        <w:right w:val="none" w:sz="0" w:space="0" w:color="auto"/>
      </w:divBdr>
    </w:div>
    <w:div w:id="1359694643">
      <w:bodyDiv w:val="1"/>
      <w:marLeft w:val="0"/>
      <w:marRight w:val="0"/>
      <w:marTop w:val="0"/>
      <w:marBottom w:val="0"/>
      <w:divBdr>
        <w:top w:val="none" w:sz="0" w:space="0" w:color="auto"/>
        <w:left w:val="none" w:sz="0" w:space="0" w:color="auto"/>
        <w:bottom w:val="none" w:sz="0" w:space="0" w:color="auto"/>
        <w:right w:val="none" w:sz="0" w:space="0" w:color="auto"/>
      </w:divBdr>
    </w:div>
    <w:div w:id="1365330522">
      <w:bodyDiv w:val="1"/>
      <w:marLeft w:val="0"/>
      <w:marRight w:val="0"/>
      <w:marTop w:val="0"/>
      <w:marBottom w:val="0"/>
      <w:divBdr>
        <w:top w:val="none" w:sz="0" w:space="0" w:color="auto"/>
        <w:left w:val="none" w:sz="0" w:space="0" w:color="auto"/>
        <w:bottom w:val="none" w:sz="0" w:space="0" w:color="auto"/>
        <w:right w:val="none" w:sz="0" w:space="0" w:color="auto"/>
      </w:divBdr>
    </w:div>
    <w:div w:id="1367174081">
      <w:bodyDiv w:val="1"/>
      <w:marLeft w:val="0"/>
      <w:marRight w:val="0"/>
      <w:marTop w:val="0"/>
      <w:marBottom w:val="0"/>
      <w:divBdr>
        <w:top w:val="none" w:sz="0" w:space="0" w:color="auto"/>
        <w:left w:val="none" w:sz="0" w:space="0" w:color="auto"/>
        <w:bottom w:val="none" w:sz="0" w:space="0" w:color="auto"/>
        <w:right w:val="none" w:sz="0" w:space="0" w:color="auto"/>
      </w:divBdr>
    </w:div>
    <w:div w:id="1368019090">
      <w:bodyDiv w:val="1"/>
      <w:marLeft w:val="0"/>
      <w:marRight w:val="0"/>
      <w:marTop w:val="0"/>
      <w:marBottom w:val="0"/>
      <w:divBdr>
        <w:top w:val="none" w:sz="0" w:space="0" w:color="auto"/>
        <w:left w:val="none" w:sz="0" w:space="0" w:color="auto"/>
        <w:bottom w:val="none" w:sz="0" w:space="0" w:color="auto"/>
        <w:right w:val="none" w:sz="0" w:space="0" w:color="auto"/>
      </w:divBdr>
    </w:div>
    <w:div w:id="1368798337">
      <w:bodyDiv w:val="1"/>
      <w:marLeft w:val="0"/>
      <w:marRight w:val="0"/>
      <w:marTop w:val="0"/>
      <w:marBottom w:val="0"/>
      <w:divBdr>
        <w:top w:val="none" w:sz="0" w:space="0" w:color="auto"/>
        <w:left w:val="none" w:sz="0" w:space="0" w:color="auto"/>
        <w:bottom w:val="none" w:sz="0" w:space="0" w:color="auto"/>
        <w:right w:val="none" w:sz="0" w:space="0" w:color="auto"/>
      </w:divBdr>
    </w:div>
    <w:div w:id="1369143976">
      <w:bodyDiv w:val="1"/>
      <w:marLeft w:val="0"/>
      <w:marRight w:val="0"/>
      <w:marTop w:val="0"/>
      <w:marBottom w:val="0"/>
      <w:divBdr>
        <w:top w:val="none" w:sz="0" w:space="0" w:color="auto"/>
        <w:left w:val="none" w:sz="0" w:space="0" w:color="auto"/>
        <w:bottom w:val="none" w:sz="0" w:space="0" w:color="auto"/>
        <w:right w:val="none" w:sz="0" w:space="0" w:color="auto"/>
      </w:divBdr>
    </w:div>
    <w:div w:id="1370496899">
      <w:bodyDiv w:val="1"/>
      <w:marLeft w:val="0"/>
      <w:marRight w:val="0"/>
      <w:marTop w:val="0"/>
      <w:marBottom w:val="0"/>
      <w:divBdr>
        <w:top w:val="none" w:sz="0" w:space="0" w:color="auto"/>
        <w:left w:val="none" w:sz="0" w:space="0" w:color="auto"/>
        <w:bottom w:val="none" w:sz="0" w:space="0" w:color="auto"/>
        <w:right w:val="none" w:sz="0" w:space="0" w:color="auto"/>
      </w:divBdr>
    </w:div>
    <w:div w:id="1373068679">
      <w:bodyDiv w:val="1"/>
      <w:marLeft w:val="0"/>
      <w:marRight w:val="0"/>
      <w:marTop w:val="0"/>
      <w:marBottom w:val="0"/>
      <w:divBdr>
        <w:top w:val="none" w:sz="0" w:space="0" w:color="auto"/>
        <w:left w:val="none" w:sz="0" w:space="0" w:color="auto"/>
        <w:bottom w:val="none" w:sz="0" w:space="0" w:color="auto"/>
        <w:right w:val="none" w:sz="0" w:space="0" w:color="auto"/>
      </w:divBdr>
    </w:div>
    <w:div w:id="1373454964">
      <w:bodyDiv w:val="1"/>
      <w:marLeft w:val="0"/>
      <w:marRight w:val="0"/>
      <w:marTop w:val="0"/>
      <w:marBottom w:val="0"/>
      <w:divBdr>
        <w:top w:val="none" w:sz="0" w:space="0" w:color="auto"/>
        <w:left w:val="none" w:sz="0" w:space="0" w:color="auto"/>
        <w:bottom w:val="none" w:sz="0" w:space="0" w:color="auto"/>
        <w:right w:val="none" w:sz="0" w:space="0" w:color="auto"/>
      </w:divBdr>
    </w:div>
    <w:div w:id="1374038814">
      <w:bodyDiv w:val="1"/>
      <w:marLeft w:val="0"/>
      <w:marRight w:val="0"/>
      <w:marTop w:val="0"/>
      <w:marBottom w:val="0"/>
      <w:divBdr>
        <w:top w:val="none" w:sz="0" w:space="0" w:color="auto"/>
        <w:left w:val="none" w:sz="0" w:space="0" w:color="auto"/>
        <w:bottom w:val="none" w:sz="0" w:space="0" w:color="auto"/>
        <w:right w:val="none" w:sz="0" w:space="0" w:color="auto"/>
      </w:divBdr>
    </w:div>
    <w:div w:id="1374040453">
      <w:bodyDiv w:val="1"/>
      <w:marLeft w:val="0"/>
      <w:marRight w:val="0"/>
      <w:marTop w:val="0"/>
      <w:marBottom w:val="0"/>
      <w:divBdr>
        <w:top w:val="none" w:sz="0" w:space="0" w:color="auto"/>
        <w:left w:val="none" w:sz="0" w:space="0" w:color="auto"/>
        <w:bottom w:val="none" w:sz="0" w:space="0" w:color="auto"/>
        <w:right w:val="none" w:sz="0" w:space="0" w:color="auto"/>
      </w:divBdr>
    </w:div>
    <w:div w:id="1374692590">
      <w:bodyDiv w:val="1"/>
      <w:marLeft w:val="0"/>
      <w:marRight w:val="0"/>
      <w:marTop w:val="0"/>
      <w:marBottom w:val="0"/>
      <w:divBdr>
        <w:top w:val="none" w:sz="0" w:space="0" w:color="auto"/>
        <w:left w:val="none" w:sz="0" w:space="0" w:color="auto"/>
        <w:bottom w:val="none" w:sz="0" w:space="0" w:color="auto"/>
        <w:right w:val="none" w:sz="0" w:space="0" w:color="auto"/>
      </w:divBdr>
    </w:div>
    <w:div w:id="1375693381">
      <w:bodyDiv w:val="1"/>
      <w:marLeft w:val="0"/>
      <w:marRight w:val="0"/>
      <w:marTop w:val="0"/>
      <w:marBottom w:val="0"/>
      <w:divBdr>
        <w:top w:val="none" w:sz="0" w:space="0" w:color="auto"/>
        <w:left w:val="none" w:sz="0" w:space="0" w:color="auto"/>
        <w:bottom w:val="none" w:sz="0" w:space="0" w:color="auto"/>
        <w:right w:val="none" w:sz="0" w:space="0" w:color="auto"/>
      </w:divBdr>
    </w:div>
    <w:div w:id="1375739081">
      <w:bodyDiv w:val="1"/>
      <w:marLeft w:val="0"/>
      <w:marRight w:val="0"/>
      <w:marTop w:val="0"/>
      <w:marBottom w:val="0"/>
      <w:divBdr>
        <w:top w:val="none" w:sz="0" w:space="0" w:color="auto"/>
        <w:left w:val="none" w:sz="0" w:space="0" w:color="auto"/>
        <w:bottom w:val="none" w:sz="0" w:space="0" w:color="auto"/>
        <w:right w:val="none" w:sz="0" w:space="0" w:color="auto"/>
      </w:divBdr>
    </w:div>
    <w:div w:id="1377269440">
      <w:bodyDiv w:val="1"/>
      <w:marLeft w:val="0"/>
      <w:marRight w:val="0"/>
      <w:marTop w:val="0"/>
      <w:marBottom w:val="0"/>
      <w:divBdr>
        <w:top w:val="none" w:sz="0" w:space="0" w:color="auto"/>
        <w:left w:val="none" w:sz="0" w:space="0" w:color="auto"/>
        <w:bottom w:val="none" w:sz="0" w:space="0" w:color="auto"/>
        <w:right w:val="none" w:sz="0" w:space="0" w:color="auto"/>
      </w:divBdr>
    </w:div>
    <w:div w:id="1378621197">
      <w:bodyDiv w:val="1"/>
      <w:marLeft w:val="0"/>
      <w:marRight w:val="0"/>
      <w:marTop w:val="0"/>
      <w:marBottom w:val="0"/>
      <w:divBdr>
        <w:top w:val="none" w:sz="0" w:space="0" w:color="auto"/>
        <w:left w:val="none" w:sz="0" w:space="0" w:color="auto"/>
        <w:bottom w:val="none" w:sz="0" w:space="0" w:color="auto"/>
        <w:right w:val="none" w:sz="0" w:space="0" w:color="auto"/>
      </w:divBdr>
    </w:div>
    <w:div w:id="1379664618">
      <w:bodyDiv w:val="1"/>
      <w:marLeft w:val="0"/>
      <w:marRight w:val="0"/>
      <w:marTop w:val="0"/>
      <w:marBottom w:val="0"/>
      <w:divBdr>
        <w:top w:val="none" w:sz="0" w:space="0" w:color="auto"/>
        <w:left w:val="none" w:sz="0" w:space="0" w:color="auto"/>
        <w:bottom w:val="none" w:sz="0" w:space="0" w:color="auto"/>
        <w:right w:val="none" w:sz="0" w:space="0" w:color="auto"/>
      </w:divBdr>
    </w:div>
    <w:div w:id="1380008614">
      <w:bodyDiv w:val="1"/>
      <w:marLeft w:val="0"/>
      <w:marRight w:val="0"/>
      <w:marTop w:val="0"/>
      <w:marBottom w:val="0"/>
      <w:divBdr>
        <w:top w:val="none" w:sz="0" w:space="0" w:color="auto"/>
        <w:left w:val="none" w:sz="0" w:space="0" w:color="auto"/>
        <w:bottom w:val="none" w:sz="0" w:space="0" w:color="auto"/>
        <w:right w:val="none" w:sz="0" w:space="0" w:color="auto"/>
      </w:divBdr>
    </w:div>
    <w:div w:id="1380670642">
      <w:bodyDiv w:val="1"/>
      <w:marLeft w:val="0"/>
      <w:marRight w:val="0"/>
      <w:marTop w:val="0"/>
      <w:marBottom w:val="0"/>
      <w:divBdr>
        <w:top w:val="none" w:sz="0" w:space="0" w:color="auto"/>
        <w:left w:val="none" w:sz="0" w:space="0" w:color="auto"/>
        <w:bottom w:val="none" w:sz="0" w:space="0" w:color="auto"/>
        <w:right w:val="none" w:sz="0" w:space="0" w:color="auto"/>
      </w:divBdr>
    </w:div>
    <w:div w:id="1381630470">
      <w:bodyDiv w:val="1"/>
      <w:marLeft w:val="0"/>
      <w:marRight w:val="0"/>
      <w:marTop w:val="0"/>
      <w:marBottom w:val="0"/>
      <w:divBdr>
        <w:top w:val="none" w:sz="0" w:space="0" w:color="auto"/>
        <w:left w:val="none" w:sz="0" w:space="0" w:color="auto"/>
        <w:bottom w:val="none" w:sz="0" w:space="0" w:color="auto"/>
        <w:right w:val="none" w:sz="0" w:space="0" w:color="auto"/>
      </w:divBdr>
    </w:div>
    <w:div w:id="1381787075">
      <w:bodyDiv w:val="1"/>
      <w:marLeft w:val="0"/>
      <w:marRight w:val="0"/>
      <w:marTop w:val="0"/>
      <w:marBottom w:val="0"/>
      <w:divBdr>
        <w:top w:val="none" w:sz="0" w:space="0" w:color="auto"/>
        <w:left w:val="none" w:sz="0" w:space="0" w:color="auto"/>
        <w:bottom w:val="none" w:sz="0" w:space="0" w:color="auto"/>
        <w:right w:val="none" w:sz="0" w:space="0" w:color="auto"/>
      </w:divBdr>
    </w:div>
    <w:div w:id="1383166796">
      <w:bodyDiv w:val="1"/>
      <w:marLeft w:val="0"/>
      <w:marRight w:val="0"/>
      <w:marTop w:val="0"/>
      <w:marBottom w:val="0"/>
      <w:divBdr>
        <w:top w:val="none" w:sz="0" w:space="0" w:color="auto"/>
        <w:left w:val="none" w:sz="0" w:space="0" w:color="auto"/>
        <w:bottom w:val="none" w:sz="0" w:space="0" w:color="auto"/>
        <w:right w:val="none" w:sz="0" w:space="0" w:color="auto"/>
      </w:divBdr>
    </w:div>
    <w:div w:id="1385056638">
      <w:bodyDiv w:val="1"/>
      <w:marLeft w:val="0"/>
      <w:marRight w:val="0"/>
      <w:marTop w:val="0"/>
      <w:marBottom w:val="0"/>
      <w:divBdr>
        <w:top w:val="none" w:sz="0" w:space="0" w:color="auto"/>
        <w:left w:val="none" w:sz="0" w:space="0" w:color="auto"/>
        <w:bottom w:val="none" w:sz="0" w:space="0" w:color="auto"/>
        <w:right w:val="none" w:sz="0" w:space="0" w:color="auto"/>
      </w:divBdr>
    </w:div>
    <w:div w:id="1385375273">
      <w:bodyDiv w:val="1"/>
      <w:marLeft w:val="0"/>
      <w:marRight w:val="0"/>
      <w:marTop w:val="0"/>
      <w:marBottom w:val="0"/>
      <w:divBdr>
        <w:top w:val="none" w:sz="0" w:space="0" w:color="auto"/>
        <w:left w:val="none" w:sz="0" w:space="0" w:color="auto"/>
        <w:bottom w:val="none" w:sz="0" w:space="0" w:color="auto"/>
        <w:right w:val="none" w:sz="0" w:space="0" w:color="auto"/>
      </w:divBdr>
    </w:div>
    <w:div w:id="1386681029">
      <w:bodyDiv w:val="1"/>
      <w:marLeft w:val="0"/>
      <w:marRight w:val="0"/>
      <w:marTop w:val="0"/>
      <w:marBottom w:val="0"/>
      <w:divBdr>
        <w:top w:val="none" w:sz="0" w:space="0" w:color="auto"/>
        <w:left w:val="none" w:sz="0" w:space="0" w:color="auto"/>
        <w:bottom w:val="none" w:sz="0" w:space="0" w:color="auto"/>
        <w:right w:val="none" w:sz="0" w:space="0" w:color="auto"/>
      </w:divBdr>
    </w:div>
    <w:div w:id="1390034259">
      <w:bodyDiv w:val="1"/>
      <w:marLeft w:val="0"/>
      <w:marRight w:val="0"/>
      <w:marTop w:val="0"/>
      <w:marBottom w:val="0"/>
      <w:divBdr>
        <w:top w:val="none" w:sz="0" w:space="0" w:color="auto"/>
        <w:left w:val="none" w:sz="0" w:space="0" w:color="auto"/>
        <w:bottom w:val="none" w:sz="0" w:space="0" w:color="auto"/>
        <w:right w:val="none" w:sz="0" w:space="0" w:color="auto"/>
      </w:divBdr>
    </w:div>
    <w:div w:id="1390953463">
      <w:bodyDiv w:val="1"/>
      <w:marLeft w:val="0"/>
      <w:marRight w:val="0"/>
      <w:marTop w:val="0"/>
      <w:marBottom w:val="0"/>
      <w:divBdr>
        <w:top w:val="none" w:sz="0" w:space="0" w:color="auto"/>
        <w:left w:val="none" w:sz="0" w:space="0" w:color="auto"/>
        <w:bottom w:val="none" w:sz="0" w:space="0" w:color="auto"/>
        <w:right w:val="none" w:sz="0" w:space="0" w:color="auto"/>
      </w:divBdr>
    </w:div>
    <w:div w:id="1392002164">
      <w:bodyDiv w:val="1"/>
      <w:marLeft w:val="0"/>
      <w:marRight w:val="0"/>
      <w:marTop w:val="0"/>
      <w:marBottom w:val="0"/>
      <w:divBdr>
        <w:top w:val="none" w:sz="0" w:space="0" w:color="auto"/>
        <w:left w:val="none" w:sz="0" w:space="0" w:color="auto"/>
        <w:bottom w:val="none" w:sz="0" w:space="0" w:color="auto"/>
        <w:right w:val="none" w:sz="0" w:space="0" w:color="auto"/>
      </w:divBdr>
    </w:div>
    <w:div w:id="1393196441">
      <w:bodyDiv w:val="1"/>
      <w:marLeft w:val="0"/>
      <w:marRight w:val="0"/>
      <w:marTop w:val="0"/>
      <w:marBottom w:val="0"/>
      <w:divBdr>
        <w:top w:val="none" w:sz="0" w:space="0" w:color="auto"/>
        <w:left w:val="none" w:sz="0" w:space="0" w:color="auto"/>
        <w:bottom w:val="none" w:sz="0" w:space="0" w:color="auto"/>
        <w:right w:val="none" w:sz="0" w:space="0" w:color="auto"/>
      </w:divBdr>
    </w:div>
    <w:div w:id="1393233770">
      <w:bodyDiv w:val="1"/>
      <w:marLeft w:val="0"/>
      <w:marRight w:val="0"/>
      <w:marTop w:val="0"/>
      <w:marBottom w:val="0"/>
      <w:divBdr>
        <w:top w:val="none" w:sz="0" w:space="0" w:color="auto"/>
        <w:left w:val="none" w:sz="0" w:space="0" w:color="auto"/>
        <w:bottom w:val="none" w:sz="0" w:space="0" w:color="auto"/>
        <w:right w:val="none" w:sz="0" w:space="0" w:color="auto"/>
      </w:divBdr>
    </w:div>
    <w:div w:id="1393768769">
      <w:bodyDiv w:val="1"/>
      <w:marLeft w:val="0"/>
      <w:marRight w:val="0"/>
      <w:marTop w:val="0"/>
      <w:marBottom w:val="0"/>
      <w:divBdr>
        <w:top w:val="none" w:sz="0" w:space="0" w:color="auto"/>
        <w:left w:val="none" w:sz="0" w:space="0" w:color="auto"/>
        <w:bottom w:val="none" w:sz="0" w:space="0" w:color="auto"/>
        <w:right w:val="none" w:sz="0" w:space="0" w:color="auto"/>
      </w:divBdr>
    </w:div>
    <w:div w:id="1393967273">
      <w:bodyDiv w:val="1"/>
      <w:marLeft w:val="0"/>
      <w:marRight w:val="0"/>
      <w:marTop w:val="0"/>
      <w:marBottom w:val="0"/>
      <w:divBdr>
        <w:top w:val="none" w:sz="0" w:space="0" w:color="auto"/>
        <w:left w:val="none" w:sz="0" w:space="0" w:color="auto"/>
        <w:bottom w:val="none" w:sz="0" w:space="0" w:color="auto"/>
        <w:right w:val="none" w:sz="0" w:space="0" w:color="auto"/>
      </w:divBdr>
    </w:div>
    <w:div w:id="1395663514">
      <w:bodyDiv w:val="1"/>
      <w:marLeft w:val="0"/>
      <w:marRight w:val="0"/>
      <w:marTop w:val="0"/>
      <w:marBottom w:val="0"/>
      <w:divBdr>
        <w:top w:val="none" w:sz="0" w:space="0" w:color="auto"/>
        <w:left w:val="none" w:sz="0" w:space="0" w:color="auto"/>
        <w:bottom w:val="none" w:sz="0" w:space="0" w:color="auto"/>
        <w:right w:val="none" w:sz="0" w:space="0" w:color="auto"/>
      </w:divBdr>
    </w:div>
    <w:div w:id="1396048466">
      <w:bodyDiv w:val="1"/>
      <w:marLeft w:val="0"/>
      <w:marRight w:val="0"/>
      <w:marTop w:val="0"/>
      <w:marBottom w:val="0"/>
      <w:divBdr>
        <w:top w:val="none" w:sz="0" w:space="0" w:color="auto"/>
        <w:left w:val="none" w:sz="0" w:space="0" w:color="auto"/>
        <w:bottom w:val="none" w:sz="0" w:space="0" w:color="auto"/>
        <w:right w:val="none" w:sz="0" w:space="0" w:color="auto"/>
      </w:divBdr>
    </w:div>
    <w:div w:id="1396513008">
      <w:bodyDiv w:val="1"/>
      <w:marLeft w:val="0"/>
      <w:marRight w:val="0"/>
      <w:marTop w:val="0"/>
      <w:marBottom w:val="0"/>
      <w:divBdr>
        <w:top w:val="none" w:sz="0" w:space="0" w:color="auto"/>
        <w:left w:val="none" w:sz="0" w:space="0" w:color="auto"/>
        <w:bottom w:val="none" w:sz="0" w:space="0" w:color="auto"/>
        <w:right w:val="none" w:sz="0" w:space="0" w:color="auto"/>
      </w:divBdr>
    </w:div>
    <w:div w:id="1396782068">
      <w:bodyDiv w:val="1"/>
      <w:marLeft w:val="0"/>
      <w:marRight w:val="0"/>
      <w:marTop w:val="0"/>
      <w:marBottom w:val="0"/>
      <w:divBdr>
        <w:top w:val="none" w:sz="0" w:space="0" w:color="auto"/>
        <w:left w:val="none" w:sz="0" w:space="0" w:color="auto"/>
        <w:bottom w:val="none" w:sz="0" w:space="0" w:color="auto"/>
        <w:right w:val="none" w:sz="0" w:space="0" w:color="auto"/>
      </w:divBdr>
    </w:div>
    <w:div w:id="1396853310">
      <w:bodyDiv w:val="1"/>
      <w:marLeft w:val="0"/>
      <w:marRight w:val="0"/>
      <w:marTop w:val="0"/>
      <w:marBottom w:val="0"/>
      <w:divBdr>
        <w:top w:val="none" w:sz="0" w:space="0" w:color="auto"/>
        <w:left w:val="none" w:sz="0" w:space="0" w:color="auto"/>
        <w:bottom w:val="none" w:sz="0" w:space="0" w:color="auto"/>
        <w:right w:val="none" w:sz="0" w:space="0" w:color="auto"/>
      </w:divBdr>
    </w:div>
    <w:div w:id="1399209643">
      <w:bodyDiv w:val="1"/>
      <w:marLeft w:val="0"/>
      <w:marRight w:val="0"/>
      <w:marTop w:val="0"/>
      <w:marBottom w:val="0"/>
      <w:divBdr>
        <w:top w:val="none" w:sz="0" w:space="0" w:color="auto"/>
        <w:left w:val="none" w:sz="0" w:space="0" w:color="auto"/>
        <w:bottom w:val="none" w:sz="0" w:space="0" w:color="auto"/>
        <w:right w:val="none" w:sz="0" w:space="0" w:color="auto"/>
      </w:divBdr>
    </w:div>
    <w:div w:id="1399941158">
      <w:bodyDiv w:val="1"/>
      <w:marLeft w:val="0"/>
      <w:marRight w:val="0"/>
      <w:marTop w:val="0"/>
      <w:marBottom w:val="0"/>
      <w:divBdr>
        <w:top w:val="none" w:sz="0" w:space="0" w:color="auto"/>
        <w:left w:val="none" w:sz="0" w:space="0" w:color="auto"/>
        <w:bottom w:val="none" w:sz="0" w:space="0" w:color="auto"/>
        <w:right w:val="none" w:sz="0" w:space="0" w:color="auto"/>
      </w:divBdr>
    </w:div>
    <w:div w:id="1400206082">
      <w:bodyDiv w:val="1"/>
      <w:marLeft w:val="0"/>
      <w:marRight w:val="0"/>
      <w:marTop w:val="0"/>
      <w:marBottom w:val="0"/>
      <w:divBdr>
        <w:top w:val="none" w:sz="0" w:space="0" w:color="auto"/>
        <w:left w:val="none" w:sz="0" w:space="0" w:color="auto"/>
        <w:bottom w:val="none" w:sz="0" w:space="0" w:color="auto"/>
        <w:right w:val="none" w:sz="0" w:space="0" w:color="auto"/>
      </w:divBdr>
    </w:div>
    <w:div w:id="1400715675">
      <w:bodyDiv w:val="1"/>
      <w:marLeft w:val="0"/>
      <w:marRight w:val="0"/>
      <w:marTop w:val="0"/>
      <w:marBottom w:val="0"/>
      <w:divBdr>
        <w:top w:val="none" w:sz="0" w:space="0" w:color="auto"/>
        <w:left w:val="none" w:sz="0" w:space="0" w:color="auto"/>
        <w:bottom w:val="none" w:sz="0" w:space="0" w:color="auto"/>
        <w:right w:val="none" w:sz="0" w:space="0" w:color="auto"/>
      </w:divBdr>
    </w:div>
    <w:div w:id="1401101395">
      <w:bodyDiv w:val="1"/>
      <w:marLeft w:val="0"/>
      <w:marRight w:val="0"/>
      <w:marTop w:val="0"/>
      <w:marBottom w:val="0"/>
      <w:divBdr>
        <w:top w:val="none" w:sz="0" w:space="0" w:color="auto"/>
        <w:left w:val="none" w:sz="0" w:space="0" w:color="auto"/>
        <w:bottom w:val="none" w:sz="0" w:space="0" w:color="auto"/>
        <w:right w:val="none" w:sz="0" w:space="0" w:color="auto"/>
      </w:divBdr>
    </w:div>
    <w:div w:id="1401640250">
      <w:bodyDiv w:val="1"/>
      <w:marLeft w:val="0"/>
      <w:marRight w:val="0"/>
      <w:marTop w:val="0"/>
      <w:marBottom w:val="0"/>
      <w:divBdr>
        <w:top w:val="none" w:sz="0" w:space="0" w:color="auto"/>
        <w:left w:val="none" w:sz="0" w:space="0" w:color="auto"/>
        <w:bottom w:val="none" w:sz="0" w:space="0" w:color="auto"/>
        <w:right w:val="none" w:sz="0" w:space="0" w:color="auto"/>
      </w:divBdr>
    </w:div>
    <w:div w:id="1401828169">
      <w:bodyDiv w:val="1"/>
      <w:marLeft w:val="0"/>
      <w:marRight w:val="0"/>
      <w:marTop w:val="0"/>
      <w:marBottom w:val="0"/>
      <w:divBdr>
        <w:top w:val="none" w:sz="0" w:space="0" w:color="auto"/>
        <w:left w:val="none" w:sz="0" w:space="0" w:color="auto"/>
        <w:bottom w:val="none" w:sz="0" w:space="0" w:color="auto"/>
        <w:right w:val="none" w:sz="0" w:space="0" w:color="auto"/>
      </w:divBdr>
    </w:div>
    <w:div w:id="1401906264">
      <w:bodyDiv w:val="1"/>
      <w:marLeft w:val="0"/>
      <w:marRight w:val="0"/>
      <w:marTop w:val="0"/>
      <w:marBottom w:val="0"/>
      <w:divBdr>
        <w:top w:val="none" w:sz="0" w:space="0" w:color="auto"/>
        <w:left w:val="none" w:sz="0" w:space="0" w:color="auto"/>
        <w:bottom w:val="none" w:sz="0" w:space="0" w:color="auto"/>
        <w:right w:val="none" w:sz="0" w:space="0" w:color="auto"/>
      </w:divBdr>
    </w:div>
    <w:div w:id="1403135119">
      <w:bodyDiv w:val="1"/>
      <w:marLeft w:val="0"/>
      <w:marRight w:val="0"/>
      <w:marTop w:val="0"/>
      <w:marBottom w:val="0"/>
      <w:divBdr>
        <w:top w:val="none" w:sz="0" w:space="0" w:color="auto"/>
        <w:left w:val="none" w:sz="0" w:space="0" w:color="auto"/>
        <w:bottom w:val="none" w:sz="0" w:space="0" w:color="auto"/>
        <w:right w:val="none" w:sz="0" w:space="0" w:color="auto"/>
      </w:divBdr>
    </w:div>
    <w:div w:id="1403455279">
      <w:bodyDiv w:val="1"/>
      <w:marLeft w:val="0"/>
      <w:marRight w:val="0"/>
      <w:marTop w:val="0"/>
      <w:marBottom w:val="0"/>
      <w:divBdr>
        <w:top w:val="none" w:sz="0" w:space="0" w:color="auto"/>
        <w:left w:val="none" w:sz="0" w:space="0" w:color="auto"/>
        <w:bottom w:val="none" w:sz="0" w:space="0" w:color="auto"/>
        <w:right w:val="none" w:sz="0" w:space="0" w:color="auto"/>
      </w:divBdr>
    </w:div>
    <w:div w:id="1405378646">
      <w:bodyDiv w:val="1"/>
      <w:marLeft w:val="0"/>
      <w:marRight w:val="0"/>
      <w:marTop w:val="0"/>
      <w:marBottom w:val="0"/>
      <w:divBdr>
        <w:top w:val="none" w:sz="0" w:space="0" w:color="auto"/>
        <w:left w:val="none" w:sz="0" w:space="0" w:color="auto"/>
        <w:bottom w:val="none" w:sz="0" w:space="0" w:color="auto"/>
        <w:right w:val="none" w:sz="0" w:space="0" w:color="auto"/>
      </w:divBdr>
    </w:div>
    <w:div w:id="1408303136">
      <w:bodyDiv w:val="1"/>
      <w:marLeft w:val="0"/>
      <w:marRight w:val="0"/>
      <w:marTop w:val="0"/>
      <w:marBottom w:val="0"/>
      <w:divBdr>
        <w:top w:val="none" w:sz="0" w:space="0" w:color="auto"/>
        <w:left w:val="none" w:sz="0" w:space="0" w:color="auto"/>
        <w:bottom w:val="none" w:sz="0" w:space="0" w:color="auto"/>
        <w:right w:val="none" w:sz="0" w:space="0" w:color="auto"/>
      </w:divBdr>
    </w:div>
    <w:div w:id="1411122268">
      <w:bodyDiv w:val="1"/>
      <w:marLeft w:val="0"/>
      <w:marRight w:val="0"/>
      <w:marTop w:val="0"/>
      <w:marBottom w:val="0"/>
      <w:divBdr>
        <w:top w:val="none" w:sz="0" w:space="0" w:color="auto"/>
        <w:left w:val="none" w:sz="0" w:space="0" w:color="auto"/>
        <w:bottom w:val="none" w:sz="0" w:space="0" w:color="auto"/>
        <w:right w:val="none" w:sz="0" w:space="0" w:color="auto"/>
      </w:divBdr>
    </w:div>
    <w:div w:id="1415055703">
      <w:bodyDiv w:val="1"/>
      <w:marLeft w:val="0"/>
      <w:marRight w:val="0"/>
      <w:marTop w:val="0"/>
      <w:marBottom w:val="0"/>
      <w:divBdr>
        <w:top w:val="none" w:sz="0" w:space="0" w:color="auto"/>
        <w:left w:val="none" w:sz="0" w:space="0" w:color="auto"/>
        <w:bottom w:val="none" w:sz="0" w:space="0" w:color="auto"/>
        <w:right w:val="none" w:sz="0" w:space="0" w:color="auto"/>
      </w:divBdr>
    </w:div>
    <w:div w:id="1415277948">
      <w:bodyDiv w:val="1"/>
      <w:marLeft w:val="0"/>
      <w:marRight w:val="0"/>
      <w:marTop w:val="0"/>
      <w:marBottom w:val="0"/>
      <w:divBdr>
        <w:top w:val="none" w:sz="0" w:space="0" w:color="auto"/>
        <w:left w:val="none" w:sz="0" w:space="0" w:color="auto"/>
        <w:bottom w:val="none" w:sz="0" w:space="0" w:color="auto"/>
        <w:right w:val="none" w:sz="0" w:space="0" w:color="auto"/>
      </w:divBdr>
    </w:div>
    <w:div w:id="1415784166">
      <w:bodyDiv w:val="1"/>
      <w:marLeft w:val="0"/>
      <w:marRight w:val="0"/>
      <w:marTop w:val="0"/>
      <w:marBottom w:val="0"/>
      <w:divBdr>
        <w:top w:val="none" w:sz="0" w:space="0" w:color="auto"/>
        <w:left w:val="none" w:sz="0" w:space="0" w:color="auto"/>
        <w:bottom w:val="none" w:sz="0" w:space="0" w:color="auto"/>
        <w:right w:val="none" w:sz="0" w:space="0" w:color="auto"/>
      </w:divBdr>
    </w:div>
    <w:div w:id="1416171359">
      <w:bodyDiv w:val="1"/>
      <w:marLeft w:val="0"/>
      <w:marRight w:val="0"/>
      <w:marTop w:val="0"/>
      <w:marBottom w:val="0"/>
      <w:divBdr>
        <w:top w:val="none" w:sz="0" w:space="0" w:color="auto"/>
        <w:left w:val="none" w:sz="0" w:space="0" w:color="auto"/>
        <w:bottom w:val="none" w:sz="0" w:space="0" w:color="auto"/>
        <w:right w:val="none" w:sz="0" w:space="0" w:color="auto"/>
      </w:divBdr>
    </w:div>
    <w:div w:id="1418361949">
      <w:bodyDiv w:val="1"/>
      <w:marLeft w:val="0"/>
      <w:marRight w:val="0"/>
      <w:marTop w:val="0"/>
      <w:marBottom w:val="0"/>
      <w:divBdr>
        <w:top w:val="none" w:sz="0" w:space="0" w:color="auto"/>
        <w:left w:val="none" w:sz="0" w:space="0" w:color="auto"/>
        <w:bottom w:val="none" w:sz="0" w:space="0" w:color="auto"/>
        <w:right w:val="none" w:sz="0" w:space="0" w:color="auto"/>
      </w:divBdr>
    </w:div>
    <w:div w:id="1421681505">
      <w:bodyDiv w:val="1"/>
      <w:marLeft w:val="0"/>
      <w:marRight w:val="0"/>
      <w:marTop w:val="0"/>
      <w:marBottom w:val="0"/>
      <w:divBdr>
        <w:top w:val="none" w:sz="0" w:space="0" w:color="auto"/>
        <w:left w:val="none" w:sz="0" w:space="0" w:color="auto"/>
        <w:bottom w:val="none" w:sz="0" w:space="0" w:color="auto"/>
        <w:right w:val="none" w:sz="0" w:space="0" w:color="auto"/>
      </w:divBdr>
    </w:div>
    <w:div w:id="1421951091">
      <w:bodyDiv w:val="1"/>
      <w:marLeft w:val="0"/>
      <w:marRight w:val="0"/>
      <w:marTop w:val="0"/>
      <w:marBottom w:val="0"/>
      <w:divBdr>
        <w:top w:val="none" w:sz="0" w:space="0" w:color="auto"/>
        <w:left w:val="none" w:sz="0" w:space="0" w:color="auto"/>
        <w:bottom w:val="none" w:sz="0" w:space="0" w:color="auto"/>
        <w:right w:val="none" w:sz="0" w:space="0" w:color="auto"/>
      </w:divBdr>
    </w:div>
    <w:div w:id="1422871204">
      <w:bodyDiv w:val="1"/>
      <w:marLeft w:val="0"/>
      <w:marRight w:val="0"/>
      <w:marTop w:val="0"/>
      <w:marBottom w:val="0"/>
      <w:divBdr>
        <w:top w:val="none" w:sz="0" w:space="0" w:color="auto"/>
        <w:left w:val="none" w:sz="0" w:space="0" w:color="auto"/>
        <w:bottom w:val="none" w:sz="0" w:space="0" w:color="auto"/>
        <w:right w:val="none" w:sz="0" w:space="0" w:color="auto"/>
      </w:divBdr>
    </w:div>
    <w:div w:id="1423838386">
      <w:bodyDiv w:val="1"/>
      <w:marLeft w:val="0"/>
      <w:marRight w:val="0"/>
      <w:marTop w:val="0"/>
      <w:marBottom w:val="0"/>
      <w:divBdr>
        <w:top w:val="none" w:sz="0" w:space="0" w:color="auto"/>
        <w:left w:val="none" w:sz="0" w:space="0" w:color="auto"/>
        <w:bottom w:val="none" w:sz="0" w:space="0" w:color="auto"/>
        <w:right w:val="none" w:sz="0" w:space="0" w:color="auto"/>
      </w:divBdr>
    </w:div>
    <w:div w:id="1426532112">
      <w:bodyDiv w:val="1"/>
      <w:marLeft w:val="0"/>
      <w:marRight w:val="0"/>
      <w:marTop w:val="0"/>
      <w:marBottom w:val="0"/>
      <w:divBdr>
        <w:top w:val="none" w:sz="0" w:space="0" w:color="auto"/>
        <w:left w:val="none" w:sz="0" w:space="0" w:color="auto"/>
        <w:bottom w:val="none" w:sz="0" w:space="0" w:color="auto"/>
        <w:right w:val="none" w:sz="0" w:space="0" w:color="auto"/>
      </w:divBdr>
    </w:div>
    <w:div w:id="1426532604">
      <w:bodyDiv w:val="1"/>
      <w:marLeft w:val="0"/>
      <w:marRight w:val="0"/>
      <w:marTop w:val="0"/>
      <w:marBottom w:val="0"/>
      <w:divBdr>
        <w:top w:val="none" w:sz="0" w:space="0" w:color="auto"/>
        <w:left w:val="none" w:sz="0" w:space="0" w:color="auto"/>
        <w:bottom w:val="none" w:sz="0" w:space="0" w:color="auto"/>
        <w:right w:val="none" w:sz="0" w:space="0" w:color="auto"/>
      </w:divBdr>
    </w:div>
    <w:div w:id="1426801710">
      <w:bodyDiv w:val="1"/>
      <w:marLeft w:val="0"/>
      <w:marRight w:val="0"/>
      <w:marTop w:val="0"/>
      <w:marBottom w:val="0"/>
      <w:divBdr>
        <w:top w:val="none" w:sz="0" w:space="0" w:color="auto"/>
        <w:left w:val="none" w:sz="0" w:space="0" w:color="auto"/>
        <w:bottom w:val="none" w:sz="0" w:space="0" w:color="auto"/>
        <w:right w:val="none" w:sz="0" w:space="0" w:color="auto"/>
      </w:divBdr>
    </w:div>
    <w:div w:id="1429424651">
      <w:bodyDiv w:val="1"/>
      <w:marLeft w:val="0"/>
      <w:marRight w:val="0"/>
      <w:marTop w:val="0"/>
      <w:marBottom w:val="0"/>
      <w:divBdr>
        <w:top w:val="none" w:sz="0" w:space="0" w:color="auto"/>
        <w:left w:val="none" w:sz="0" w:space="0" w:color="auto"/>
        <w:bottom w:val="none" w:sz="0" w:space="0" w:color="auto"/>
        <w:right w:val="none" w:sz="0" w:space="0" w:color="auto"/>
      </w:divBdr>
    </w:div>
    <w:div w:id="1429547177">
      <w:bodyDiv w:val="1"/>
      <w:marLeft w:val="0"/>
      <w:marRight w:val="0"/>
      <w:marTop w:val="0"/>
      <w:marBottom w:val="0"/>
      <w:divBdr>
        <w:top w:val="none" w:sz="0" w:space="0" w:color="auto"/>
        <w:left w:val="none" w:sz="0" w:space="0" w:color="auto"/>
        <w:bottom w:val="none" w:sz="0" w:space="0" w:color="auto"/>
        <w:right w:val="none" w:sz="0" w:space="0" w:color="auto"/>
      </w:divBdr>
    </w:div>
    <w:div w:id="1429960503">
      <w:bodyDiv w:val="1"/>
      <w:marLeft w:val="0"/>
      <w:marRight w:val="0"/>
      <w:marTop w:val="0"/>
      <w:marBottom w:val="0"/>
      <w:divBdr>
        <w:top w:val="none" w:sz="0" w:space="0" w:color="auto"/>
        <w:left w:val="none" w:sz="0" w:space="0" w:color="auto"/>
        <w:bottom w:val="none" w:sz="0" w:space="0" w:color="auto"/>
        <w:right w:val="none" w:sz="0" w:space="0" w:color="auto"/>
      </w:divBdr>
    </w:div>
    <w:div w:id="1432429327">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32436583">
      <w:bodyDiv w:val="1"/>
      <w:marLeft w:val="0"/>
      <w:marRight w:val="0"/>
      <w:marTop w:val="0"/>
      <w:marBottom w:val="0"/>
      <w:divBdr>
        <w:top w:val="none" w:sz="0" w:space="0" w:color="auto"/>
        <w:left w:val="none" w:sz="0" w:space="0" w:color="auto"/>
        <w:bottom w:val="none" w:sz="0" w:space="0" w:color="auto"/>
        <w:right w:val="none" w:sz="0" w:space="0" w:color="auto"/>
      </w:divBdr>
    </w:div>
    <w:div w:id="1433159662">
      <w:bodyDiv w:val="1"/>
      <w:marLeft w:val="0"/>
      <w:marRight w:val="0"/>
      <w:marTop w:val="0"/>
      <w:marBottom w:val="0"/>
      <w:divBdr>
        <w:top w:val="none" w:sz="0" w:space="0" w:color="auto"/>
        <w:left w:val="none" w:sz="0" w:space="0" w:color="auto"/>
        <w:bottom w:val="none" w:sz="0" w:space="0" w:color="auto"/>
        <w:right w:val="none" w:sz="0" w:space="0" w:color="auto"/>
      </w:divBdr>
    </w:div>
    <w:div w:id="1433163511">
      <w:bodyDiv w:val="1"/>
      <w:marLeft w:val="0"/>
      <w:marRight w:val="0"/>
      <w:marTop w:val="0"/>
      <w:marBottom w:val="0"/>
      <w:divBdr>
        <w:top w:val="none" w:sz="0" w:space="0" w:color="auto"/>
        <w:left w:val="none" w:sz="0" w:space="0" w:color="auto"/>
        <w:bottom w:val="none" w:sz="0" w:space="0" w:color="auto"/>
        <w:right w:val="none" w:sz="0" w:space="0" w:color="auto"/>
      </w:divBdr>
    </w:div>
    <w:div w:id="1434395284">
      <w:bodyDiv w:val="1"/>
      <w:marLeft w:val="0"/>
      <w:marRight w:val="0"/>
      <w:marTop w:val="0"/>
      <w:marBottom w:val="0"/>
      <w:divBdr>
        <w:top w:val="none" w:sz="0" w:space="0" w:color="auto"/>
        <w:left w:val="none" w:sz="0" w:space="0" w:color="auto"/>
        <w:bottom w:val="none" w:sz="0" w:space="0" w:color="auto"/>
        <w:right w:val="none" w:sz="0" w:space="0" w:color="auto"/>
      </w:divBdr>
    </w:div>
    <w:div w:id="1434741954">
      <w:bodyDiv w:val="1"/>
      <w:marLeft w:val="0"/>
      <w:marRight w:val="0"/>
      <w:marTop w:val="0"/>
      <w:marBottom w:val="0"/>
      <w:divBdr>
        <w:top w:val="none" w:sz="0" w:space="0" w:color="auto"/>
        <w:left w:val="none" w:sz="0" w:space="0" w:color="auto"/>
        <w:bottom w:val="none" w:sz="0" w:space="0" w:color="auto"/>
        <w:right w:val="none" w:sz="0" w:space="0" w:color="auto"/>
      </w:divBdr>
    </w:div>
    <w:div w:id="1435595676">
      <w:bodyDiv w:val="1"/>
      <w:marLeft w:val="0"/>
      <w:marRight w:val="0"/>
      <w:marTop w:val="0"/>
      <w:marBottom w:val="0"/>
      <w:divBdr>
        <w:top w:val="none" w:sz="0" w:space="0" w:color="auto"/>
        <w:left w:val="none" w:sz="0" w:space="0" w:color="auto"/>
        <w:bottom w:val="none" w:sz="0" w:space="0" w:color="auto"/>
        <w:right w:val="none" w:sz="0" w:space="0" w:color="auto"/>
      </w:divBdr>
    </w:div>
    <w:div w:id="1435785177">
      <w:bodyDiv w:val="1"/>
      <w:marLeft w:val="0"/>
      <w:marRight w:val="0"/>
      <w:marTop w:val="0"/>
      <w:marBottom w:val="0"/>
      <w:divBdr>
        <w:top w:val="none" w:sz="0" w:space="0" w:color="auto"/>
        <w:left w:val="none" w:sz="0" w:space="0" w:color="auto"/>
        <w:bottom w:val="none" w:sz="0" w:space="0" w:color="auto"/>
        <w:right w:val="none" w:sz="0" w:space="0" w:color="auto"/>
      </w:divBdr>
    </w:div>
    <w:div w:id="1436436264">
      <w:bodyDiv w:val="1"/>
      <w:marLeft w:val="0"/>
      <w:marRight w:val="0"/>
      <w:marTop w:val="0"/>
      <w:marBottom w:val="0"/>
      <w:divBdr>
        <w:top w:val="none" w:sz="0" w:space="0" w:color="auto"/>
        <w:left w:val="none" w:sz="0" w:space="0" w:color="auto"/>
        <w:bottom w:val="none" w:sz="0" w:space="0" w:color="auto"/>
        <w:right w:val="none" w:sz="0" w:space="0" w:color="auto"/>
      </w:divBdr>
    </w:div>
    <w:div w:id="1436486613">
      <w:bodyDiv w:val="1"/>
      <w:marLeft w:val="0"/>
      <w:marRight w:val="0"/>
      <w:marTop w:val="0"/>
      <w:marBottom w:val="0"/>
      <w:divBdr>
        <w:top w:val="none" w:sz="0" w:space="0" w:color="auto"/>
        <w:left w:val="none" w:sz="0" w:space="0" w:color="auto"/>
        <w:bottom w:val="none" w:sz="0" w:space="0" w:color="auto"/>
        <w:right w:val="none" w:sz="0" w:space="0" w:color="auto"/>
      </w:divBdr>
    </w:div>
    <w:div w:id="1436949455">
      <w:bodyDiv w:val="1"/>
      <w:marLeft w:val="0"/>
      <w:marRight w:val="0"/>
      <w:marTop w:val="0"/>
      <w:marBottom w:val="0"/>
      <w:divBdr>
        <w:top w:val="none" w:sz="0" w:space="0" w:color="auto"/>
        <w:left w:val="none" w:sz="0" w:space="0" w:color="auto"/>
        <w:bottom w:val="none" w:sz="0" w:space="0" w:color="auto"/>
        <w:right w:val="none" w:sz="0" w:space="0" w:color="auto"/>
      </w:divBdr>
    </w:div>
    <w:div w:id="1436972611">
      <w:bodyDiv w:val="1"/>
      <w:marLeft w:val="0"/>
      <w:marRight w:val="0"/>
      <w:marTop w:val="0"/>
      <w:marBottom w:val="0"/>
      <w:divBdr>
        <w:top w:val="none" w:sz="0" w:space="0" w:color="auto"/>
        <w:left w:val="none" w:sz="0" w:space="0" w:color="auto"/>
        <w:bottom w:val="none" w:sz="0" w:space="0" w:color="auto"/>
        <w:right w:val="none" w:sz="0" w:space="0" w:color="auto"/>
      </w:divBdr>
    </w:div>
    <w:div w:id="1437166540">
      <w:bodyDiv w:val="1"/>
      <w:marLeft w:val="0"/>
      <w:marRight w:val="0"/>
      <w:marTop w:val="0"/>
      <w:marBottom w:val="0"/>
      <w:divBdr>
        <w:top w:val="none" w:sz="0" w:space="0" w:color="auto"/>
        <w:left w:val="none" w:sz="0" w:space="0" w:color="auto"/>
        <w:bottom w:val="none" w:sz="0" w:space="0" w:color="auto"/>
        <w:right w:val="none" w:sz="0" w:space="0" w:color="auto"/>
      </w:divBdr>
    </w:div>
    <w:div w:id="1437604517">
      <w:bodyDiv w:val="1"/>
      <w:marLeft w:val="0"/>
      <w:marRight w:val="0"/>
      <w:marTop w:val="0"/>
      <w:marBottom w:val="0"/>
      <w:divBdr>
        <w:top w:val="none" w:sz="0" w:space="0" w:color="auto"/>
        <w:left w:val="none" w:sz="0" w:space="0" w:color="auto"/>
        <w:bottom w:val="none" w:sz="0" w:space="0" w:color="auto"/>
        <w:right w:val="none" w:sz="0" w:space="0" w:color="auto"/>
      </w:divBdr>
    </w:div>
    <w:div w:id="1439640556">
      <w:bodyDiv w:val="1"/>
      <w:marLeft w:val="0"/>
      <w:marRight w:val="0"/>
      <w:marTop w:val="0"/>
      <w:marBottom w:val="0"/>
      <w:divBdr>
        <w:top w:val="none" w:sz="0" w:space="0" w:color="auto"/>
        <w:left w:val="none" w:sz="0" w:space="0" w:color="auto"/>
        <w:bottom w:val="none" w:sz="0" w:space="0" w:color="auto"/>
        <w:right w:val="none" w:sz="0" w:space="0" w:color="auto"/>
      </w:divBdr>
    </w:div>
    <w:div w:id="1439834352">
      <w:bodyDiv w:val="1"/>
      <w:marLeft w:val="0"/>
      <w:marRight w:val="0"/>
      <w:marTop w:val="0"/>
      <w:marBottom w:val="0"/>
      <w:divBdr>
        <w:top w:val="none" w:sz="0" w:space="0" w:color="auto"/>
        <w:left w:val="none" w:sz="0" w:space="0" w:color="auto"/>
        <w:bottom w:val="none" w:sz="0" w:space="0" w:color="auto"/>
        <w:right w:val="none" w:sz="0" w:space="0" w:color="auto"/>
      </w:divBdr>
    </w:div>
    <w:div w:id="1440181409">
      <w:bodyDiv w:val="1"/>
      <w:marLeft w:val="0"/>
      <w:marRight w:val="0"/>
      <w:marTop w:val="0"/>
      <w:marBottom w:val="0"/>
      <w:divBdr>
        <w:top w:val="none" w:sz="0" w:space="0" w:color="auto"/>
        <w:left w:val="none" w:sz="0" w:space="0" w:color="auto"/>
        <w:bottom w:val="none" w:sz="0" w:space="0" w:color="auto"/>
        <w:right w:val="none" w:sz="0" w:space="0" w:color="auto"/>
      </w:divBdr>
    </w:div>
    <w:div w:id="1440832842">
      <w:bodyDiv w:val="1"/>
      <w:marLeft w:val="0"/>
      <w:marRight w:val="0"/>
      <w:marTop w:val="0"/>
      <w:marBottom w:val="0"/>
      <w:divBdr>
        <w:top w:val="none" w:sz="0" w:space="0" w:color="auto"/>
        <w:left w:val="none" w:sz="0" w:space="0" w:color="auto"/>
        <w:bottom w:val="none" w:sz="0" w:space="0" w:color="auto"/>
        <w:right w:val="none" w:sz="0" w:space="0" w:color="auto"/>
      </w:divBdr>
    </w:div>
    <w:div w:id="1441413038">
      <w:bodyDiv w:val="1"/>
      <w:marLeft w:val="0"/>
      <w:marRight w:val="0"/>
      <w:marTop w:val="0"/>
      <w:marBottom w:val="0"/>
      <w:divBdr>
        <w:top w:val="none" w:sz="0" w:space="0" w:color="auto"/>
        <w:left w:val="none" w:sz="0" w:space="0" w:color="auto"/>
        <w:bottom w:val="none" w:sz="0" w:space="0" w:color="auto"/>
        <w:right w:val="none" w:sz="0" w:space="0" w:color="auto"/>
      </w:divBdr>
    </w:div>
    <w:div w:id="1442602938">
      <w:bodyDiv w:val="1"/>
      <w:marLeft w:val="0"/>
      <w:marRight w:val="0"/>
      <w:marTop w:val="0"/>
      <w:marBottom w:val="0"/>
      <w:divBdr>
        <w:top w:val="none" w:sz="0" w:space="0" w:color="auto"/>
        <w:left w:val="none" w:sz="0" w:space="0" w:color="auto"/>
        <w:bottom w:val="none" w:sz="0" w:space="0" w:color="auto"/>
        <w:right w:val="none" w:sz="0" w:space="0" w:color="auto"/>
      </w:divBdr>
    </w:div>
    <w:div w:id="1442993792">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46653216">
      <w:bodyDiv w:val="1"/>
      <w:marLeft w:val="0"/>
      <w:marRight w:val="0"/>
      <w:marTop w:val="0"/>
      <w:marBottom w:val="0"/>
      <w:divBdr>
        <w:top w:val="none" w:sz="0" w:space="0" w:color="auto"/>
        <w:left w:val="none" w:sz="0" w:space="0" w:color="auto"/>
        <w:bottom w:val="none" w:sz="0" w:space="0" w:color="auto"/>
        <w:right w:val="none" w:sz="0" w:space="0" w:color="auto"/>
      </w:divBdr>
    </w:div>
    <w:div w:id="1447388745">
      <w:bodyDiv w:val="1"/>
      <w:marLeft w:val="0"/>
      <w:marRight w:val="0"/>
      <w:marTop w:val="0"/>
      <w:marBottom w:val="0"/>
      <w:divBdr>
        <w:top w:val="none" w:sz="0" w:space="0" w:color="auto"/>
        <w:left w:val="none" w:sz="0" w:space="0" w:color="auto"/>
        <w:bottom w:val="none" w:sz="0" w:space="0" w:color="auto"/>
        <w:right w:val="none" w:sz="0" w:space="0" w:color="auto"/>
      </w:divBdr>
    </w:div>
    <w:div w:id="1448235892">
      <w:bodyDiv w:val="1"/>
      <w:marLeft w:val="0"/>
      <w:marRight w:val="0"/>
      <w:marTop w:val="0"/>
      <w:marBottom w:val="0"/>
      <w:divBdr>
        <w:top w:val="none" w:sz="0" w:space="0" w:color="auto"/>
        <w:left w:val="none" w:sz="0" w:space="0" w:color="auto"/>
        <w:bottom w:val="none" w:sz="0" w:space="0" w:color="auto"/>
        <w:right w:val="none" w:sz="0" w:space="0" w:color="auto"/>
      </w:divBdr>
    </w:div>
    <w:div w:id="1448962884">
      <w:bodyDiv w:val="1"/>
      <w:marLeft w:val="0"/>
      <w:marRight w:val="0"/>
      <w:marTop w:val="0"/>
      <w:marBottom w:val="0"/>
      <w:divBdr>
        <w:top w:val="none" w:sz="0" w:space="0" w:color="auto"/>
        <w:left w:val="none" w:sz="0" w:space="0" w:color="auto"/>
        <w:bottom w:val="none" w:sz="0" w:space="0" w:color="auto"/>
        <w:right w:val="none" w:sz="0" w:space="0" w:color="auto"/>
      </w:divBdr>
    </w:div>
    <w:div w:id="1449082646">
      <w:bodyDiv w:val="1"/>
      <w:marLeft w:val="0"/>
      <w:marRight w:val="0"/>
      <w:marTop w:val="0"/>
      <w:marBottom w:val="0"/>
      <w:divBdr>
        <w:top w:val="none" w:sz="0" w:space="0" w:color="auto"/>
        <w:left w:val="none" w:sz="0" w:space="0" w:color="auto"/>
        <w:bottom w:val="none" w:sz="0" w:space="0" w:color="auto"/>
        <w:right w:val="none" w:sz="0" w:space="0" w:color="auto"/>
      </w:divBdr>
    </w:div>
    <w:div w:id="1450583619">
      <w:bodyDiv w:val="1"/>
      <w:marLeft w:val="0"/>
      <w:marRight w:val="0"/>
      <w:marTop w:val="0"/>
      <w:marBottom w:val="0"/>
      <w:divBdr>
        <w:top w:val="none" w:sz="0" w:space="0" w:color="auto"/>
        <w:left w:val="none" w:sz="0" w:space="0" w:color="auto"/>
        <w:bottom w:val="none" w:sz="0" w:space="0" w:color="auto"/>
        <w:right w:val="none" w:sz="0" w:space="0" w:color="auto"/>
      </w:divBdr>
    </w:div>
    <w:div w:id="1450970819">
      <w:bodyDiv w:val="1"/>
      <w:marLeft w:val="0"/>
      <w:marRight w:val="0"/>
      <w:marTop w:val="0"/>
      <w:marBottom w:val="0"/>
      <w:divBdr>
        <w:top w:val="none" w:sz="0" w:space="0" w:color="auto"/>
        <w:left w:val="none" w:sz="0" w:space="0" w:color="auto"/>
        <w:bottom w:val="none" w:sz="0" w:space="0" w:color="auto"/>
        <w:right w:val="none" w:sz="0" w:space="0" w:color="auto"/>
      </w:divBdr>
    </w:div>
    <w:div w:id="1451245884">
      <w:bodyDiv w:val="1"/>
      <w:marLeft w:val="0"/>
      <w:marRight w:val="0"/>
      <w:marTop w:val="0"/>
      <w:marBottom w:val="0"/>
      <w:divBdr>
        <w:top w:val="none" w:sz="0" w:space="0" w:color="auto"/>
        <w:left w:val="none" w:sz="0" w:space="0" w:color="auto"/>
        <w:bottom w:val="none" w:sz="0" w:space="0" w:color="auto"/>
        <w:right w:val="none" w:sz="0" w:space="0" w:color="auto"/>
      </w:divBdr>
    </w:div>
    <w:div w:id="1451433536">
      <w:bodyDiv w:val="1"/>
      <w:marLeft w:val="0"/>
      <w:marRight w:val="0"/>
      <w:marTop w:val="0"/>
      <w:marBottom w:val="0"/>
      <w:divBdr>
        <w:top w:val="none" w:sz="0" w:space="0" w:color="auto"/>
        <w:left w:val="none" w:sz="0" w:space="0" w:color="auto"/>
        <w:bottom w:val="none" w:sz="0" w:space="0" w:color="auto"/>
        <w:right w:val="none" w:sz="0" w:space="0" w:color="auto"/>
      </w:divBdr>
    </w:div>
    <w:div w:id="1451707828">
      <w:bodyDiv w:val="1"/>
      <w:marLeft w:val="0"/>
      <w:marRight w:val="0"/>
      <w:marTop w:val="0"/>
      <w:marBottom w:val="0"/>
      <w:divBdr>
        <w:top w:val="none" w:sz="0" w:space="0" w:color="auto"/>
        <w:left w:val="none" w:sz="0" w:space="0" w:color="auto"/>
        <w:bottom w:val="none" w:sz="0" w:space="0" w:color="auto"/>
        <w:right w:val="none" w:sz="0" w:space="0" w:color="auto"/>
      </w:divBdr>
    </w:div>
    <w:div w:id="1451969895">
      <w:bodyDiv w:val="1"/>
      <w:marLeft w:val="0"/>
      <w:marRight w:val="0"/>
      <w:marTop w:val="0"/>
      <w:marBottom w:val="0"/>
      <w:divBdr>
        <w:top w:val="none" w:sz="0" w:space="0" w:color="auto"/>
        <w:left w:val="none" w:sz="0" w:space="0" w:color="auto"/>
        <w:bottom w:val="none" w:sz="0" w:space="0" w:color="auto"/>
        <w:right w:val="none" w:sz="0" w:space="0" w:color="auto"/>
      </w:divBdr>
    </w:div>
    <w:div w:id="1453554082">
      <w:bodyDiv w:val="1"/>
      <w:marLeft w:val="0"/>
      <w:marRight w:val="0"/>
      <w:marTop w:val="0"/>
      <w:marBottom w:val="0"/>
      <w:divBdr>
        <w:top w:val="none" w:sz="0" w:space="0" w:color="auto"/>
        <w:left w:val="none" w:sz="0" w:space="0" w:color="auto"/>
        <w:bottom w:val="none" w:sz="0" w:space="0" w:color="auto"/>
        <w:right w:val="none" w:sz="0" w:space="0" w:color="auto"/>
      </w:divBdr>
    </w:div>
    <w:div w:id="1457020610">
      <w:bodyDiv w:val="1"/>
      <w:marLeft w:val="0"/>
      <w:marRight w:val="0"/>
      <w:marTop w:val="0"/>
      <w:marBottom w:val="0"/>
      <w:divBdr>
        <w:top w:val="none" w:sz="0" w:space="0" w:color="auto"/>
        <w:left w:val="none" w:sz="0" w:space="0" w:color="auto"/>
        <w:bottom w:val="none" w:sz="0" w:space="0" w:color="auto"/>
        <w:right w:val="none" w:sz="0" w:space="0" w:color="auto"/>
      </w:divBdr>
    </w:div>
    <w:div w:id="1457137239">
      <w:bodyDiv w:val="1"/>
      <w:marLeft w:val="0"/>
      <w:marRight w:val="0"/>
      <w:marTop w:val="0"/>
      <w:marBottom w:val="0"/>
      <w:divBdr>
        <w:top w:val="none" w:sz="0" w:space="0" w:color="auto"/>
        <w:left w:val="none" w:sz="0" w:space="0" w:color="auto"/>
        <w:bottom w:val="none" w:sz="0" w:space="0" w:color="auto"/>
        <w:right w:val="none" w:sz="0" w:space="0" w:color="auto"/>
      </w:divBdr>
    </w:div>
    <w:div w:id="1457677680">
      <w:bodyDiv w:val="1"/>
      <w:marLeft w:val="0"/>
      <w:marRight w:val="0"/>
      <w:marTop w:val="0"/>
      <w:marBottom w:val="0"/>
      <w:divBdr>
        <w:top w:val="none" w:sz="0" w:space="0" w:color="auto"/>
        <w:left w:val="none" w:sz="0" w:space="0" w:color="auto"/>
        <w:bottom w:val="none" w:sz="0" w:space="0" w:color="auto"/>
        <w:right w:val="none" w:sz="0" w:space="0" w:color="auto"/>
      </w:divBdr>
    </w:div>
    <w:div w:id="1459446152">
      <w:bodyDiv w:val="1"/>
      <w:marLeft w:val="0"/>
      <w:marRight w:val="0"/>
      <w:marTop w:val="0"/>
      <w:marBottom w:val="0"/>
      <w:divBdr>
        <w:top w:val="none" w:sz="0" w:space="0" w:color="auto"/>
        <w:left w:val="none" w:sz="0" w:space="0" w:color="auto"/>
        <w:bottom w:val="none" w:sz="0" w:space="0" w:color="auto"/>
        <w:right w:val="none" w:sz="0" w:space="0" w:color="auto"/>
      </w:divBdr>
    </w:div>
    <w:div w:id="1460303326">
      <w:bodyDiv w:val="1"/>
      <w:marLeft w:val="0"/>
      <w:marRight w:val="0"/>
      <w:marTop w:val="0"/>
      <w:marBottom w:val="0"/>
      <w:divBdr>
        <w:top w:val="none" w:sz="0" w:space="0" w:color="auto"/>
        <w:left w:val="none" w:sz="0" w:space="0" w:color="auto"/>
        <w:bottom w:val="none" w:sz="0" w:space="0" w:color="auto"/>
        <w:right w:val="none" w:sz="0" w:space="0" w:color="auto"/>
      </w:divBdr>
    </w:div>
    <w:div w:id="1460563695">
      <w:bodyDiv w:val="1"/>
      <w:marLeft w:val="0"/>
      <w:marRight w:val="0"/>
      <w:marTop w:val="0"/>
      <w:marBottom w:val="0"/>
      <w:divBdr>
        <w:top w:val="none" w:sz="0" w:space="0" w:color="auto"/>
        <w:left w:val="none" w:sz="0" w:space="0" w:color="auto"/>
        <w:bottom w:val="none" w:sz="0" w:space="0" w:color="auto"/>
        <w:right w:val="none" w:sz="0" w:space="0" w:color="auto"/>
      </w:divBdr>
    </w:div>
    <w:div w:id="1461075397">
      <w:bodyDiv w:val="1"/>
      <w:marLeft w:val="0"/>
      <w:marRight w:val="0"/>
      <w:marTop w:val="0"/>
      <w:marBottom w:val="0"/>
      <w:divBdr>
        <w:top w:val="none" w:sz="0" w:space="0" w:color="auto"/>
        <w:left w:val="none" w:sz="0" w:space="0" w:color="auto"/>
        <w:bottom w:val="none" w:sz="0" w:space="0" w:color="auto"/>
        <w:right w:val="none" w:sz="0" w:space="0" w:color="auto"/>
      </w:divBdr>
    </w:div>
    <w:div w:id="1461223155">
      <w:bodyDiv w:val="1"/>
      <w:marLeft w:val="0"/>
      <w:marRight w:val="0"/>
      <w:marTop w:val="0"/>
      <w:marBottom w:val="0"/>
      <w:divBdr>
        <w:top w:val="none" w:sz="0" w:space="0" w:color="auto"/>
        <w:left w:val="none" w:sz="0" w:space="0" w:color="auto"/>
        <w:bottom w:val="none" w:sz="0" w:space="0" w:color="auto"/>
        <w:right w:val="none" w:sz="0" w:space="0" w:color="auto"/>
      </w:divBdr>
    </w:div>
    <w:div w:id="1462380660">
      <w:bodyDiv w:val="1"/>
      <w:marLeft w:val="0"/>
      <w:marRight w:val="0"/>
      <w:marTop w:val="0"/>
      <w:marBottom w:val="0"/>
      <w:divBdr>
        <w:top w:val="none" w:sz="0" w:space="0" w:color="auto"/>
        <w:left w:val="none" w:sz="0" w:space="0" w:color="auto"/>
        <w:bottom w:val="none" w:sz="0" w:space="0" w:color="auto"/>
        <w:right w:val="none" w:sz="0" w:space="0" w:color="auto"/>
      </w:divBdr>
    </w:div>
    <w:div w:id="1466506418">
      <w:bodyDiv w:val="1"/>
      <w:marLeft w:val="0"/>
      <w:marRight w:val="0"/>
      <w:marTop w:val="0"/>
      <w:marBottom w:val="0"/>
      <w:divBdr>
        <w:top w:val="none" w:sz="0" w:space="0" w:color="auto"/>
        <w:left w:val="none" w:sz="0" w:space="0" w:color="auto"/>
        <w:bottom w:val="none" w:sz="0" w:space="0" w:color="auto"/>
        <w:right w:val="none" w:sz="0" w:space="0" w:color="auto"/>
      </w:divBdr>
    </w:div>
    <w:div w:id="1467770635">
      <w:bodyDiv w:val="1"/>
      <w:marLeft w:val="0"/>
      <w:marRight w:val="0"/>
      <w:marTop w:val="0"/>
      <w:marBottom w:val="0"/>
      <w:divBdr>
        <w:top w:val="none" w:sz="0" w:space="0" w:color="auto"/>
        <w:left w:val="none" w:sz="0" w:space="0" w:color="auto"/>
        <w:bottom w:val="none" w:sz="0" w:space="0" w:color="auto"/>
        <w:right w:val="none" w:sz="0" w:space="0" w:color="auto"/>
      </w:divBdr>
    </w:div>
    <w:div w:id="1468355028">
      <w:bodyDiv w:val="1"/>
      <w:marLeft w:val="0"/>
      <w:marRight w:val="0"/>
      <w:marTop w:val="0"/>
      <w:marBottom w:val="0"/>
      <w:divBdr>
        <w:top w:val="none" w:sz="0" w:space="0" w:color="auto"/>
        <w:left w:val="none" w:sz="0" w:space="0" w:color="auto"/>
        <w:bottom w:val="none" w:sz="0" w:space="0" w:color="auto"/>
        <w:right w:val="none" w:sz="0" w:space="0" w:color="auto"/>
      </w:divBdr>
    </w:div>
    <w:div w:id="1468473700">
      <w:bodyDiv w:val="1"/>
      <w:marLeft w:val="0"/>
      <w:marRight w:val="0"/>
      <w:marTop w:val="0"/>
      <w:marBottom w:val="0"/>
      <w:divBdr>
        <w:top w:val="none" w:sz="0" w:space="0" w:color="auto"/>
        <w:left w:val="none" w:sz="0" w:space="0" w:color="auto"/>
        <w:bottom w:val="none" w:sz="0" w:space="0" w:color="auto"/>
        <w:right w:val="none" w:sz="0" w:space="0" w:color="auto"/>
      </w:divBdr>
    </w:div>
    <w:div w:id="1468626713">
      <w:bodyDiv w:val="1"/>
      <w:marLeft w:val="0"/>
      <w:marRight w:val="0"/>
      <w:marTop w:val="0"/>
      <w:marBottom w:val="0"/>
      <w:divBdr>
        <w:top w:val="none" w:sz="0" w:space="0" w:color="auto"/>
        <w:left w:val="none" w:sz="0" w:space="0" w:color="auto"/>
        <w:bottom w:val="none" w:sz="0" w:space="0" w:color="auto"/>
        <w:right w:val="none" w:sz="0" w:space="0" w:color="auto"/>
      </w:divBdr>
    </w:div>
    <w:div w:id="1468742695">
      <w:bodyDiv w:val="1"/>
      <w:marLeft w:val="0"/>
      <w:marRight w:val="0"/>
      <w:marTop w:val="0"/>
      <w:marBottom w:val="0"/>
      <w:divBdr>
        <w:top w:val="none" w:sz="0" w:space="0" w:color="auto"/>
        <w:left w:val="none" w:sz="0" w:space="0" w:color="auto"/>
        <w:bottom w:val="none" w:sz="0" w:space="0" w:color="auto"/>
        <w:right w:val="none" w:sz="0" w:space="0" w:color="auto"/>
      </w:divBdr>
    </w:div>
    <w:div w:id="1469006268">
      <w:bodyDiv w:val="1"/>
      <w:marLeft w:val="0"/>
      <w:marRight w:val="0"/>
      <w:marTop w:val="0"/>
      <w:marBottom w:val="0"/>
      <w:divBdr>
        <w:top w:val="none" w:sz="0" w:space="0" w:color="auto"/>
        <w:left w:val="none" w:sz="0" w:space="0" w:color="auto"/>
        <w:bottom w:val="none" w:sz="0" w:space="0" w:color="auto"/>
        <w:right w:val="none" w:sz="0" w:space="0" w:color="auto"/>
      </w:divBdr>
    </w:div>
    <w:div w:id="1470394563">
      <w:bodyDiv w:val="1"/>
      <w:marLeft w:val="0"/>
      <w:marRight w:val="0"/>
      <w:marTop w:val="0"/>
      <w:marBottom w:val="0"/>
      <w:divBdr>
        <w:top w:val="none" w:sz="0" w:space="0" w:color="auto"/>
        <w:left w:val="none" w:sz="0" w:space="0" w:color="auto"/>
        <w:bottom w:val="none" w:sz="0" w:space="0" w:color="auto"/>
        <w:right w:val="none" w:sz="0" w:space="0" w:color="auto"/>
      </w:divBdr>
    </w:div>
    <w:div w:id="1471557070">
      <w:bodyDiv w:val="1"/>
      <w:marLeft w:val="0"/>
      <w:marRight w:val="0"/>
      <w:marTop w:val="0"/>
      <w:marBottom w:val="0"/>
      <w:divBdr>
        <w:top w:val="none" w:sz="0" w:space="0" w:color="auto"/>
        <w:left w:val="none" w:sz="0" w:space="0" w:color="auto"/>
        <w:bottom w:val="none" w:sz="0" w:space="0" w:color="auto"/>
        <w:right w:val="none" w:sz="0" w:space="0" w:color="auto"/>
      </w:divBdr>
    </w:div>
    <w:div w:id="1471702569">
      <w:bodyDiv w:val="1"/>
      <w:marLeft w:val="0"/>
      <w:marRight w:val="0"/>
      <w:marTop w:val="0"/>
      <w:marBottom w:val="0"/>
      <w:divBdr>
        <w:top w:val="none" w:sz="0" w:space="0" w:color="auto"/>
        <w:left w:val="none" w:sz="0" w:space="0" w:color="auto"/>
        <w:bottom w:val="none" w:sz="0" w:space="0" w:color="auto"/>
        <w:right w:val="none" w:sz="0" w:space="0" w:color="auto"/>
      </w:divBdr>
    </w:div>
    <w:div w:id="1472090308">
      <w:bodyDiv w:val="1"/>
      <w:marLeft w:val="0"/>
      <w:marRight w:val="0"/>
      <w:marTop w:val="0"/>
      <w:marBottom w:val="0"/>
      <w:divBdr>
        <w:top w:val="none" w:sz="0" w:space="0" w:color="auto"/>
        <w:left w:val="none" w:sz="0" w:space="0" w:color="auto"/>
        <w:bottom w:val="none" w:sz="0" w:space="0" w:color="auto"/>
        <w:right w:val="none" w:sz="0" w:space="0" w:color="auto"/>
      </w:divBdr>
    </w:div>
    <w:div w:id="1472554096">
      <w:bodyDiv w:val="1"/>
      <w:marLeft w:val="0"/>
      <w:marRight w:val="0"/>
      <w:marTop w:val="0"/>
      <w:marBottom w:val="0"/>
      <w:divBdr>
        <w:top w:val="none" w:sz="0" w:space="0" w:color="auto"/>
        <w:left w:val="none" w:sz="0" w:space="0" w:color="auto"/>
        <w:bottom w:val="none" w:sz="0" w:space="0" w:color="auto"/>
        <w:right w:val="none" w:sz="0" w:space="0" w:color="auto"/>
      </w:divBdr>
    </w:div>
    <w:div w:id="1472678134">
      <w:bodyDiv w:val="1"/>
      <w:marLeft w:val="0"/>
      <w:marRight w:val="0"/>
      <w:marTop w:val="0"/>
      <w:marBottom w:val="0"/>
      <w:divBdr>
        <w:top w:val="none" w:sz="0" w:space="0" w:color="auto"/>
        <w:left w:val="none" w:sz="0" w:space="0" w:color="auto"/>
        <w:bottom w:val="none" w:sz="0" w:space="0" w:color="auto"/>
        <w:right w:val="none" w:sz="0" w:space="0" w:color="auto"/>
      </w:divBdr>
    </w:div>
    <w:div w:id="1472868533">
      <w:bodyDiv w:val="1"/>
      <w:marLeft w:val="0"/>
      <w:marRight w:val="0"/>
      <w:marTop w:val="0"/>
      <w:marBottom w:val="0"/>
      <w:divBdr>
        <w:top w:val="none" w:sz="0" w:space="0" w:color="auto"/>
        <w:left w:val="none" w:sz="0" w:space="0" w:color="auto"/>
        <w:bottom w:val="none" w:sz="0" w:space="0" w:color="auto"/>
        <w:right w:val="none" w:sz="0" w:space="0" w:color="auto"/>
      </w:divBdr>
    </w:div>
    <w:div w:id="1474180610">
      <w:bodyDiv w:val="1"/>
      <w:marLeft w:val="0"/>
      <w:marRight w:val="0"/>
      <w:marTop w:val="0"/>
      <w:marBottom w:val="0"/>
      <w:divBdr>
        <w:top w:val="none" w:sz="0" w:space="0" w:color="auto"/>
        <w:left w:val="none" w:sz="0" w:space="0" w:color="auto"/>
        <w:bottom w:val="none" w:sz="0" w:space="0" w:color="auto"/>
        <w:right w:val="none" w:sz="0" w:space="0" w:color="auto"/>
      </w:divBdr>
    </w:div>
    <w:div w:id="1474254841">
      <w:bodyDiv w:val="1"/>
      <w:marLeft w:val="0"/>
      <w:marRight w:val="0"/>
      <w:marTop w:val="0"/>
      <w:marBottom w:val="0"/>
      <w:divBdr>
        <w:top w:val="none" w:sz="0" w:space="0" w:color="auto"/>
        <w:left w:val="none" w:sz="0" w:space="0" w:color="auto"/>
        <w:bottom w:val="none" w:sz="0" w:space="0" w:color="auto"/>
        <w:right w:val="none" w:sz="0" w:space="0" w:color="auto"/>
      </w:divBdr>
    </w:div>
    <w:div w:id="1475097325">
      <w:bodyDiv w:val="1"/>
      <w:marLeft w:val="0"/>
      <w:marRight w:val="0"/>
      <w:marTop w:val="0"/>
      <w:marBottom w:val="0"/>
      <w:divBdr>
        <w:top w:val="none" w:sz="0" w:space="0" w:color="auto"/>
        <w:left w:val="none" w:sz="0" w:space="0" w:color="auto"/>
        <w:bottom w:val="none" w:sz="0" w:space="0" w:color="auto"/>
        <w:right w:val="none" w:sz="0" w:space="0" w:color="auto"/>
      </w:divBdr>
    </w:div>
    <w:div w:id="1478768123">
      <w:bodyDiv w:val="1"/>
      <w:marLeft w:val="0"/>
      <w:marRight w:val="0"/>
      <w:marTop w:val="0"/>
      <w:marBottom w:val="0"/>
      <w:divBdr>
        <w:top w:val="none" w:sz="0" w:space="0" w:color="auto"/>
        <w:left w:val="none" w:sz="0" w:space="0" w:color="auto"/>
        <w:bottom w:val="none" w:sz="0" w:space="0" w:color="auto"/>
        <w:right w:val="none" w:sz="0" w:space="0" w:color="auto"/>
      </w:divBdr>
    </w:div>
    <w:div w:id="1479031235">
      <w:bodyDiv w:val="1"/>
      <w:marLeft w:val="0"/>
      <w:marRight w:val="0"/>
      <w:marTop w:val="0"/>
      <w:marBottom w:val="0"/>
      <w:divBdr>
        <w:top w:val="none" w:sz="0" w:space="0" w:color="auto"/>
        <w:left w:val="none" w:sz="0" w:space="0" w:color="auto"/>
        <w:bottom w:val="none" w:sz="0" w:space="0" w:color="auto"/>
        <w:right w:val="none" w:sz="0" w:space="0" w:color="auto"/>
      </w:divBdr>
    </w:div>
    <w:div w:id="1479761881">
      <w:bodyDiv w:val="1"/>
      <w:marLeft w:val="0"/>
      <w:marRight w:val="0"/>
      <w:marTop w:val="0"/>
      <w:marBottom w:val="0"/>
      <w:divBdr>
        <w:top w:val="none" w:sz="0" w:space="0" w:color="auto"/>
        <w:left w:val="none" w:sz="0" w:space="0" w:color="auto"/>
        <w:bottom w:val="none" w:sz="0" w:space="0" w:color="auto"/>
        <w:right w:val="none" w:sz="0" w:space="0" w:color="auto"/>
      </w:divBdr>
    </w:div>
    <w:div w:id="1481388184">
      <w:bodyDiv w:val="1"/>
      <w:marLeft w:val="0"/>
      <w:marRight w:val="0"/>
      <w:marTop w:val="0"/>
      <w:marBottom w:val="0"/>
      <w:divBdr>
        <w:top w:val="none" w:sz="0" w:space="0" w:color="auto"/>
        <w:left w:val="none" w:sz="0" w:space="0" w:color="auto"/>
        <w:bottom w:val="none" w:sz="0" w:space="0" w:color="auto"/>
        <w:right w:val="none" w:sz="0" w:space="0" w:color="auto"/>
      </w:divBdr>
    </w:div>
    <w:div w:id="1481457229">
      <w:bodyDiv w:val="1"/>
      <w:marLeft w:val="0"/>
      <w:marRight w:val="0"/>
      <w:marTop w:val="0"/>
      <w:marBottom w:val="0"/>
      <w:divBdr>
        <w:top w:val="none" w:sz="0" w:space="0" w:color="auto"/>
        <w:left w:val="none" w:sz="0" w:space="0" w:color="auto"/>
        <w:bottom w:val="none" w:sz="0" w:space="0" w:color="auto"/>
        <w:right w:val="none" w:sz="0" w:space="0" w:color="auto"/>
      </w:divBdr>
    </w:div>
    <w:div w:id="1483885569">
      <w:bodyDiv w:val="1"/>
      <w:marLeft w:val="0"/>
      <w:marRight w:val="0"/>
      <w:marTop w:val="0"/>
      <w:marBottom w:val="0"/>
      <w:divBdr>
        <w:top w:val="none" w:sz="0" w:space="0" w:color="auto"/>
        <w:left w:val="none" w:sz="0" w:space="0" w:color="auto"/>
        <w:bottom w:val="none" w:sz="0" w:space="0" w:color="auto"/>
        <w:right w:val="none" w:sz="0" w:space="0" w:color="auto"/>
      </w:divBdr>
    </w:div>
    <w:div w:id="1484854148">
      <w:bodyDiv w:val="1"/>
      <w:marLeft w:val="0"/>
      <w:marRight w:val="0"/>
      <w:marTop w:val="0"/>
      <w:marBottom w:val="0"/>
      <w:divBdr>
        <w:top w:val="none" w:sz="0" w:space="0" w:color="auto"/>
        <w:left w:val="none" w:sz="0" w:space="0" w:color="auto"/>
        <w:bottom w:val="none" w:sz="0" w:space="0" w:color="auto"/>
        <w:right w:val="none" w:sz="0" w:space="0" w:color="auto"/>
      </w:divBdr>
    </w:div>
    <w:div w:id="1485077868">
      <w:bodyDiv w:val="1"/>
      <w:marLeft w:val="0"/>
      <w:marRight w:val="0"/>
      <w:marTop w:val="0"/>
      <w:marBottom w:val="0"/>
      <w:divBdr>
        <w:top w:val="none" w:sz="0" w:space="0" w:color="auto"/>
        <w:left w:val="none" w:sz="0" w:space="0" w:color="auto"/>
        <w:bottom w:val="none" w:sz="0" w:space="0" w:color="auto"/>
        <w:right w:val="none" w:sz="0" w:space="0" w:color="auto"/>
      </w:divBdr>
    </w:div>
    <w:div w:id="1485316688">
      <w:bodyDiv w:val="1"/>
      <w:marLeft w:val="0"/>
      <w:marRight w:val="0"/>
      <w:marTop w:val="0"/>
      <w:marBottom w:val="0"/>
      <w:divBdr>
        <w:top w:val="none" w:sz="0" w:space="0" w:color="auto"/>
        <w:left w:val="none" w:sz="0" w:space="0" w:color="auto"/>
        <w:bottom w:val="none" w:sz="0" w:space="0" w:color="auto"/>
        <w:right w:val="none" w:sz="0" w:space="0" w:color="auto"/>
      </w:divBdr>
    </w:div>
    <w:div w:id="1485900528">
      <w:bodyDiv w:val="1"/>
      <w:marLeft w:val="0"/>
      <w:marRight w:val="0"/>
      <w:marTop w:val="0"/>
      <w:marBottom w:val="0"/>
      <w:divBdr>
        <w:top w:val="none" w:sz="0" w:space="0" w:color="auto"/>
        <w:left w:val="none" w:sz="0" w:space="0" w:color="auto"/>
        <w:bottom w:val="none" w:sz="0" w:space="0" w:color="auto"/>
        <w:right w:val="none" w:sz="0" w:space="0" w:color="auto"/>
      </w:divBdr>
    </w:div>
    <w:div w:id="1486119037">
      <w:bodyDiv w:val="1"/>
      <w:marLeft w:val="0"/>
      <w:marRight w:val="0"/>
      <w:marTop w:val="0"/>
      <w:marBottom w:val="0"/>
      <w:divBdr>
        <w:top w:val="none" w:sz="0" w:space="0" w:color="auto"/>
        <w:left w:val="none" w:sz="0" w:space="0" w:color="auto"/>
        <w:bottom w:val="none" w:sz="0" w:space="0" w:color="auto"/>
        <w:right w:val="none" w:sz="0" w:space="0" w:color="auto"/>
      </w:divBdr>
    </w:div>
    <w:div w:id="1487937755">
      <w:bodyDiv w:val="1"/>
      <w:marLeft w:val="0"/>
      <w:marRight w:val="0"/>
      <w:marTop w:val="0"/>
      <w:marBottom w:val="0"/>
      <w:divBdr>
        <w:top w:val="none" w:sz="0" w:space="0" w:color="auto"/>
        <w:left w:val="none" w:sz="0" w:space="0" w:color="auto"/>
        <w:bottom w:val="none" w:sz="0" w:space="0" w:color="auto"/>
        <w:right w:val="none" w:sz="0" w:space="0" w:color="auto"/>
      </w:divBdr>
    </w:div>
    <w:div w:id="1489980785">
      <w:bodyDiv w:val="1"/>
      <w:marLeft w:val="0"/>
      <w:marRight w:val="0"/>
      <w:marTop w:val="0"/>
      <w:marBottom w:val="0"/>
      <w:divBdr>
        <w:top w:val="none" w:sz="0" w:space="0" w:color="auto"/>
        <w:left w:val="none" w:sz="0" w:space="0" w:color="auto"/>
        <w:bottom w:val="none" w:sz="0" w:space="0" w:color="auto"/>
        <w:right w:val="none" w:sz="0" w:space="0" w:color="auto"/>
      </w:divBdr>
    </w:div>
    <w:div w:id="1490442530">
      <w:bodyDiv w:val="1"/>
      <w:marLeft w:val="0"/>
      <w:marRight w:val="0"/>
      <w:marTop w:val="0"/>
      <w:marBottom w:val="0"/>
      <w:divBdr>
        <w:top w:val="none" w:sz="0" w:space="0" w:color="auto"/>
        <w:left w:val="none" w:sz="0" w:space="0" w:color="auto"/>
        <w:bottom w:val="none" w:sz="0" w:space="0" w:color="auto"/>
        <w:right w:val="none" w:sz="0" w:space="0" w:color="auto"/>
      </w:divBdr>
    </w:div>
    <w:div w:id="1492676314">
      <w:bodyDiv w:val="1"/>
      <w:marLeft w:val="0"/>
      <w:marRight w:val="0"/>
      <w:marTop w:val="0"/>
      <w:marBottom w:val="0"/>
      <w:divBdr>
        <w:top w:val="none" w:sz="0" w:space="0" w:color="auto"/>
        <w:left w:val="none" w:sz="0" w:space="0" w:color="auto"/>
        <w:bottom w:val="none" w:sz="0" w:space="0" w:color="auto"/>
        <w:right w:val="none" w:sz="0" w:space="0" w:color="auto"/>
      </w:divBdr>
    </w:div>
    <w:div w:id="1494104744">
      <w:bodyDiv w:val="1"/>
      <w:marLeft w:val="0"/>
      <w:marRight w:val="0"/>
      <w:marTop w:val="0"/>
      <w:marBottom w:val="0"/>
      <w:divBdr>
        <w:top w:val="none" w:sz="0" w:space="0" w:color="auto"/>
        <w:left w:val="none" w:sz="0" w:space="0" w:color="auto"/>
        <w:bottom w:val="none" w:sz="0" w:space="0" w:color="auto"/>
        <w:right w:val="none" w:sz="0" w:space="0" w:color="auto"/>
      </w:divBdr>
    </w:div>
    <w:div w:id="1494681146">
      <w:bodyDiv w:val="1"/>
      <w:marLeft w:val="0"/>
      <w:marRight w:val="0"/>
      <w:marTop w:val="0"/>
      <w:marBottom w:val="0"/>
      <w:divBdr>
        <w:top w:val="none" w:sz="0" w:space="0" w:color="auto"/>
        <w:left w:val="none" w:sz="0" w:space="0" w:color="auto"/>
        <w:bottom w:val="none" w:sz="0" w:space="0" w:color="auto"/>
        <w:right w:val="none" w:sz="0" w:space="0" w:color="auto"/>
      </w:divBdr>
    </w:div>
    <w:div w:id="1494681383">
      <w:bodyDiv w:val="1"/>
      <w:marLeft w:val="0"/>
      <w:marRight w:val="0"/>
      <w:marTop w:val="0"/>
      <w:marBottom w:val="0"/>
      <w:divBdr>
        <w:top w:val="none" w:sz="0" w:space="0" w:color="auto"/>
        <w:left w:val="none" w:sz="0" w:space="0" w:color="auto"/>
        <w:bottom w:val="none" w:sz="0" w:space="0" w:color="auto"/>
        <w:right w:val="none" w:sz="0" w:space="0" w:color="auto"/>
      </w:divBdr>
    </w:div>
    <w:div w:id="1495685416">
      <w:bodyDiv w:val="1"/>
      <w:marLeft w:val="0"/>
      <w:marRight w:val="0"/>
      <w:marTop w:val="0"/>
      <w:marBottom w:val="0"/>
      <w:divBdr>
        <w:top w:val="none" w:sz="0" w:space="0" w:color="auto"/>
        <w:left w:val="none" w:sz="0" w:space="0" w:color="auto"/>
        <w:bottom w:val="none" w:sz="0" w:space="0" w:color="auto"/>
        <w:right w:val="none" w:sz="0" w:space="0" w:color="auto"/>
      </w:divBdr>
    </w:div>
    <w:div w:id="1495991884">
      <w:bodyDiv w:val="1"/>
      <w:marLeft w:val="0"/>
      <w:marRight w:val="0"/>
      <w:marTop w:val="0"/>
      <w:marBottom w:val="0"/>
      <w:divBdr>
        <w:top w:val="none" w:sz="0" w:space="0" w:color="auto"/>
        <w:left w:val="none" w:sz="0" w:space="0" w:color="auto"/>
        <w:bottom w:val="none" w:sz="0" w:space="0" w:color="auto"/>
        <w:right w:val="none" w:sz="0" w:space="0" w:color="auto"/>
      </w:divBdr>
    </w:div>
    <w:div w:id="1499030484">
      <w:bodyDiv w:val="1"/>
      <w:marLeft w:val="0"/>
      <w:marRight w:val="0"/>
      <w:marTop w:val="0"/>
      <w:marBottom w:val="0"/>
      <w:divBdr>
        <w:top w:val="none" w:sz="0" w:space="0" w:color="auto"/>
        <w:left w:val="none" w:sz="0" w:space="0" w:color="auto"/>
        <w:bottom w:val="none" w:sz="0" w:space="0" w:color="auto"/>
        <w:right w:val="none" w:sz="0" w:space="0" w:color="auto"/>
      </w:divBdr>
    </w:div>
    <w:div w:id="1503424918">
      <w:bodyDiv w:val="1"/>
      <w:marLeft w:val="0"/>
      <w:marRight w:val="0"/>
      <w:marTop w:val="0"/>
      <w:marBottom w:val="0"/>
      <w:divBdr>
        <w:top w:val="none" w:sz="0" w:space="0" w:color="auto"/>
        <w:left w:val="none" w:sz="0" w:space="0" w:color="auto"/>
        <w:bottom w:val="none" w:sz="0" w:space="0" w:color="auto"/>
        <w:right w:val="none" w:sz="0" w:space="0" w:color="auto"/>
      </w:divBdr>
    </w:div>
    <w:div w:id="1503815697">
      <w:bodyDiv w:val="1"/>
      <w:marLeft w:val="0"/>
      <w:marRight w:val="0"/>
      <w:marTop w:val="0"/>
      <w:marBottom w:val="0"/>
      <w:divBdr>
        <w:top w:val="none" w:sz="0" w:space="0" w:color="auto"/>
        <w:left w:val="none" w:sz="0" w:space="0" w:color="auto"/>
        <w:bottom w:val="none" w:sz="0" w:space="0" w:color="auto"/>
        <w:right w:val="none" w:sz="0" w:space="0" w:color="auto"/>
      </w:divBdr>
    </w:div>
    <w:div w:id="1505054019">
      <w:bodyDiv w:val="1"/>
      <w:marLeft w:val="0"/>
      <w:marRight w:val="0"/>
      <w:marTop w:val="0"/>
      <w:marBottom w:val="0"/>
      <w:divBdr>
        <w:top w:val="none" w:sz="0" w:space="0" w:color="auto"/>
        <w:left w:val="none" w:sz="0" w:space="0" w:color="auto"/>
        <w:bottom w:val="none" w:sz="0" w:space="0" w:color="auto"/>
        <w:right w:val="none" w:sz="0" w:space="0" w:color="auto"/>
      </w:divBdr>
    </w:div>
    <w:div w:id="1506246639">
      <w:bodyDiv w:val="1"/>
      <w:marLeft w:val="0"/>
      <w:marRight w:val="0"/>
      <w:marTop w:val="0"/>
      <w:marBottom w:val="0"/>
      <w:divBdr>
        <w:top w:val="none" w:sz="0" w:space="0" w:color="auto"/>
        <w:left w:val="none" w:sz="0" w:space="0" w:color="auto"/>
        <w:bottom w:val="none" w:sz="0" w:space="0" w:color="auto"/>
        <w:right w:val="none" w:sz="0" w:space="0" w:color="auto"/>
      </w:divBdr>
    </w:div>
    <w:div w:id="1506894138">
      <w:bodyDiv w:val="1"/>
      <w:marLeft w:val="0"/>
      <w:marRight w:val="0"/>
      <w:marTop w:val="0"/>
      <w:marBottom w:val="0"/>
      <w:divBdr>
        <w:top w:val="none" w:sz="0" w:space="0" w:color="auto"/>
        <w:left w:val="none" w:sz="0" w:space="0" w:color="auto"/>
        <w:bottom w:val="none" w:sz="0" w:space="0" w:color="auto"/>
        <w:right w:val="none" w:sz="0" w:space="0" w:color="auto"/>
      </w:divBdr>
    </w:div>
    <w:div w:id="1507599623">
      <w:bodyDiv w:val="1"/>
      <w:marLeft w:val="0"/>
      <w:marRight w:val="0"/>
      <w:marTop w:val="0"/>
      <w:marBottom w:val="0"/>
      <w:divBdr>
        <w:top w:val="none" w:sz="0" w:space="0" w:color="auto"/>
        <w:left w:val="none" w:sz="0" w:space="0" w:color="auto"/>
        <w:bottom w:val="none" w:sz="0" w:space="0" w:color="auto"/>
        <w:right w:val="none" w:sz="0" w:space="0" w:color="auto"/>
      </w:divBdr>
    </w:div>
    <w:div w:id="1508400472">
      <w:bodyDiv w:val="1"/>
      <w:marLeft w:val="0"/>
      <w:marRight w:val="0"/>
      <w:marTop w:val="0"/>
      <w:marBottom w:val="0"/>
      <w:divBdr>
        <w:top w:val="none" w:sz="0" w:space="0" w:color="auto"/>
        <w:left w:val="none" w:sz="0" w:space="0" w:color="auto"/>
        <w:bottom w:val="none" w:sz="0" w:space="0" w:color="auto"/>
        <w:right w:val="none" w:sz="0" w:space="0" w:color="auto"/>
      </w:divBdr>
    </w:div>
    <w:div w:id="1508666284">
      <w:bodyDiv w:val="1"/>
      <w:marLeft w:val="0"/>
      <w:marRight w:val="0"/>
      <w:marTop w:val="0"/>
      <w:marBottom w:val="0"/>
      <w:divBdr>
        <w:top w:val="none" w:sz="0" w:space="0" w:color="auto"/>
        <w:left w:val="none" w:sz="0" w:space="0" w:color="auto"/>
        <w:bottom w:val="none" w:sz="0" w:space="0" w:color="auto"/>
        <w:right w:val="none" w:sz="0" w:space="0" w:color="auto"/>
      </w:divBdr>
    </w:div>
    <w:div w:id="1509564327">
      <w:bodyDiv w:val="1"/>
      <w:marLeft w:val="0"/>
      <w:marRight w:val="0"/>
      <w:marTop w:val="0"/>
      <w:marBottom w:val="0"/>
      <w:divBdr>
        <w:top w:val="none" w:sz="0" w:space="0" w:color="auto"/>
        <w:left w:val="none" w:sz="0" w:space="0" w:color="auto"/>
        <w:bottom w:val="none" w:sz="0" w:space="0" w:color="auto"/>
        <w:right w:val="none" w:sz="0" w:space="0" w:color="auto"/>
      </w:divBdr>
    </w:div>
    <w:div w:id="1510020561">
      <w:bodyDiv w:val="1"/>
      <w:marLeft w:val="0"/>
      <w:marRight w:val="0"/>
      <w:marTop w:val="0"/>
      <w:marBottom w:val="0"/>
      <w:divBdr>
        <w:top w:val="none" w:sz="0" w:space="0" w:color="auto"/>
        <w:left w:val="none" w:sz="0" w:space="0" w:color="auto"/>
        <w:bottom w:val="none" w:sz="0" w:space="0" w:color="auto"/>
        <w:right w:val="none" w:sz="0" w:space="0" w:color="auto"/>
      </w:divBdr>
    </w:div>
    <w:div w:id="1512335862">
      <w:bodyDiv w:val="1"/>
      <w:marLeft w:val="0"/>
      <w:marRight w:val="0"/>
      <w:marTop w:val="0"/>
      <w:marBottom w:val="0"/>
      <w:divBdr>
        <w:top w:val="none" w:sz="0" w:space="0" w:color="auto"/>
        <w:left w:val="none" w:sz="0" w:space="0" w:color="auto"/>
        <w:bottom w:val="none" w:sz="0" w:space="0" w:color="auto"/>
        <w:right w:val="none" w:sz="0" w:space="0" w:color="auto"/>
      </w:divBdr>
    </w:div>
    <w:div w:id="1513295932">
      <w:bodyDiv w:val="1"/>
      <w:marLeft w:val="0"/>
      <w:marRight w:val="0"/>
      <w:marTop w:val="0"/>
      <w:marBottom w:val="0"/>
      <w:divBdr>
        <w:top w:val="none" w:sz="0" w:space="0" w:color="auto"/>
        <w:left w:val="none" w:sz="0" w:space="0" w:color="auto"/>
        <w:bottom w:val="none" w:sz="0" w:space="0" w:color="auto"/>
        <w:right w:val="none" w:sz="0" w:space="0" w:color="auto"/>
      </w:divBdr>
    </w:div>
    <w:div w:id="1513571539">
      <w:bodyDiv w:val="1"/>
      <w:marLeft w:val="0"/>
      <w:marRight w:val="0"/>
      <w:marTop w:val="0"/>
      <w:marBottom w:val="0"/>
      <w:divBdr>
        <w:top w:val="none" w:sz="0" w:space="0" w:color="auto"/>
        <w:left w:val="none" w:sz="0" w:space="0" w:color="auto"/>
        <w:bottom w:val="none" w:sz="0" w:space="0" w:color="auto"/>
        <w:right w:val="none" w:sz="0" w:space="0" w:color="auto"/>
      </w:divBdr>
    </w:div>
    <w:div w:id="1515219164">
      <w:bodyDiv w:val="1"/>
      <w:marLeft w:val="0"/>
      <w:marRight w:val="0"/>
      <w:marTop w:val="0"/>
      <w:marBottom w:val="0"/>
      <w:divBdr>
        <w:top w:val="none" w:sz="0" w:space="0" w:color="auto"/>
        <w:left w:val="none" w:sz="0" w:space="0" w:color="auto"/>
        <w:bottom w:val="none" w:sz="0" w:space="0" w:color="auto"/>
        <w:right w:val="none" w:sz="0" w:space="0" w:color="auto"/>
      </w:divBdr>
    </w:div>
    <w:div w:id="1516260424">
      <w:bodyDiv w:val="1"/>
      <w:marLeft w:val="0"/>
      <w:marRight w:val="0"/>
      <w:marTop w:val="0"/>
      <w:marBottom w:val="0"/>
      <w:divBdr>
        <w:top w:val="none" w:sz="0" w:space="0" w:color="auto"/>
        <w:left w:val="none" w:sz="0" w:space="0" w:color="auto"/>
        <w:bottom w:val="none" w:sz="0" w:space="0" w:color="auto"/>
        <w:right w:val="none" w:sz="0" w:space="0" w:color="auto"/>
      </w:divBdr>
    </w:div>
    <w:div w:id="1521581207">
      <w:bodyDiv w:val="1"/>
      <w:marLeft w:val="0"/>
      <w:marRight w:val="0"/>
      <w:marTop w:val="0"/>
      <w:marBottom w:val="0"/>
      <w:divBdr>
        <w:top w:val="none" w:sz="0" w:space="0" w:color="auto"/>
        <w:left w:val="none" w:sz="0" w:space="0" w:color="auto"/>
        <w:bottom w:val="none" w:sz="0" w:space="0" w:color="auto"/>
        <w:right w:val="none" w:sz="0" w:space="0" w:color="auto"/>
      </w:divBdr>
    </w:div>
    <w:div w:id="1523518358">
      <w:bodyDiv w:val="1"/>
      <w:marLeft w:val="0"/>
      <w:marRight w:val="0"/>
      <w:marTop w:val="0"/>
      <w:marBottom w:val="0"/>
      <w:divBdr>
        <w:top w:val="none" w:sz="0" w:space="0" w:color="auto"/>
        <w:left w:val="none" w:sz="0" w:space="0" w:color="auto"/>
        <w:bottom w:val="none" w:sz="0" w:space="0" w:color="auto"/>
        <w:right w:val="none" w:sz="0" w:space="0" w:color="auto"/>
      </w:divBdr>
    </w:div>
    <w:div w:id="1525363442">
      <w:bodyDiv w:val="1"/>
      <w:marLeft w:val="0"/>
      <w:marRight w:val="0"/>
      <w:marTop w:val="0"/>
      <w:marBottom w:val="0"/>
      <w:divBdr>
        <w:top w:val="none" w:sz="0" w:space="0" w:color="auto"/>
        <w:left w:val="none" w:sz="0" w:space="0" w:color="auto"/>
        <w:bottom w:val="none" w:sz="0" w:space="0" w:color="auto"/>
        <w:right w:val="none" w:sz="0" w:space="0" w:color="auto"/>
      </w:divBdr>
    </w:div>
    <w:div w:id="1526862938">
      <w:bodyDiv w:val="1"/>
      <w:marLeft w:val="0"/>
      <w:marRight w:val="0"/>
      <w:marTop w:val="0"/>
      <w:marBottom w:val="0"/>
      <w:divBdr>
        <w:top w:val="none" w:sz="0" w:space="0" w:color="auto"/>
        <w:left w:val="none" w:sz="0" w:space="0" w:color="auto"/>
        <w:bottom w:val="none" w:sz="0" w:space="0" w:color="auto"/>
        <w:right w:val="none" w:sz="0" w:space="0" w:color="auto"/>
      </w:divBdr>
    </w:div>
    <w:div w:id="1528635871">
      <w:bodyDiv w:val="1"/>
      <w:marLeft w:val="0"/>
      <w:marRight w:val="0"/>
      <w:marTop w:val="0"/>
      <w:marBottom w:val="0"/>
      <w:divBdr>
        <w:top w:val="none" w:sz="0" w:space="0" w:color="auto"/>
        <w:left w:val="none" w:sz="0" w:space="0" w:color="auto"/>
        <w:bottom w:val="none" w:sz="0" w:space="0" w:color="auto"/>
        <w:right w:val="none" w:sz="0" w:space="0" w:color="auto"/>
      </w:divBdr>
    </w:div>
    <w:div w:id="1528787625">
      <w:bodyDiv w:val="1"/>
      <w:marLeft w:val="0"/>
      <w:marRight w:val="0"/>
      <w:marTop w:val="0"/>
      <w:marBottom w:val="0"/>
      <w:divBdr>
        <w:top w:val="none" w:sz="0" w:space="0" w:color="auto"/>
        <w:left w:val="none" w:sz="0" w:space="0" w:color="auto"/>
        <w:bottom w:val="none" w:sz="0" w:space="0" w:color="auto"/>
        <w:right w:val="none" w:sz="0" w:space="0" w:color="auto"/>
      </w:divBdr>
    </w:div>
    <w:div w:id="1530024829">
      <w:bodyDiv w:val="1"/>
      <w:marLeft w:val="0"/>
      <w:marRight w:val="0"/>
      <w:marTop w:val="0"/>
      <w:marBottom w:val="0"/>
      <w:divBdr>
        <w:top w:val="none" w:sz="0" w:space="0" w:color="auto"/>
        <w:left w:val="none" w:sz="0" w:space="0" w:color="auto"/>
        <w:bottom w:val="none" w:sz="0" w:space="0" w:color="auto"/>
        <w:right w:val="none" w:sz="0" w:space="0" w:color="auto"/>
      </w:divBdr>
    </w:div>
    <w:div w:id="1530140820">
      <w:bodyDiv w:val="1"/>
      <w:marLeft w:val="0"/>
      <w:marRight w:val="0"/>
      <w:marTop w:val="0"/>
      <w:marBottom w:val="0"/>
      <w:divBdr>
        <w:top w:val="none" w:sz="0" w:space="0" w:color="auto"/>
        <w:left w:val="none" w:sz="0" w:space="0" w:color="auto"/>
        <w:bottom w:val="none" w:sz="0" w:space="0" w:color="auto"/>
        <w:right w:val="none" w:sz="0" w:space="0" w:color="auto"/>
      </w:divBdr>
    </w:div>
    <w:div w:id="1530407978">
      <w:bodyDiv w:val="1"/>
      <w:marLeft w:val="0"/>
      <w:marRight w:val="0"/>
      <w:marTop w:val="0"/>
      <w:marBottom w:val="0"/>
      <w:divBdr>
        <w:top w:val="none" w:sz="0" w:space="0" w:color="auto"/>
        <w:left w:val="none" w:sz="0" w:space="0" w:color="auto"/>
        <w:bottom w:val="none" w:sz="0" w:space="0" w:color="auto"/>
        <w:right w:val="none" w:sz="0" w:space="0" w:color="auto"/>
      </w:divBdr>
    </w:div>
    <w:div w:id="1530798965">
      <w:bodyDiv w:val="1"/>
      <w:marLeft w:val="0"/>
      <w:marRight w:val="0"/>
      <w:marTop w:val="0"/>
      <w:marBottom w:val="0"/>
      <w:divBdr>
        <w:top w:val="none" w:sz="0" w:space="0" w:color="auto"/>
        <w:left w:val="none" w:sz="0" w:space="0" w:color="auto"/>
        <w:bottom w:val="none" w:sz="0" w:space="0" w:color="auto"/>
        <w:right w:val="none" w:sz="0" w:space="0" w:color="auto"/>
      </w:divBdr>
    </w:div>
    <w:div w:id="1531451440">
      <w:bodyDiv w:val="1"/>
      <w:marLeft w:val="0"/>
      <w:marRight w:val="0"/>
      <w:marTop w:val="0"/>
      <w:marBottom w:val="0"/>
      <w:divBdr>
        <w:top w:val="none" w:sz="0" w:space="0" w:color="auto"/>
        <w:left w:val="none" w:sz="0" w:space="0" w:color="auto"/>
        <w:bottom w:val="none" w:sz="0" w:space="0" w:color="auto"/>
        <w:right w:val="none" w:sz="0" w:space="0" w:color="auto"/>
      </w:divBdr>
    </w:div>
    <w:div w:id="1531457380">
      <w:bodyDiv w:val="1"/>
      <w:marLeft w:val="0"/>
      <w:marRight w:val="0"/>
      <w:marTop w:val="0"/>
      <w:marBottom w:val="0"/>
      <w:divBdr>
        <w:top w:val="none" w:sz="0" w:space="0" w:color="auto"/>
        <w:left w:val="none" w:sz="0" w:space="0" w:color="auto"/>
        <w:bottom w:val="none" w:sz="0" w:space="0" w:color="auto"/>
        <w:right w:val="none" w:sz="0" w:space="0" w:color="auto"/>
      </w:divBdr>
    </w:div>
    <w:div w:id="1531915869">
      <w:bodyDiv w:val="1"/>
      <w:marLeft w:val="0"/>
      <w:marRight w:val="0"/>
      <w:marTop w:val="0"/>
      <w:marBottom w:val="0"/>
      <w:divBdr>
        <w:top w:val="none" w:sz="0" w:space="0" w:color="auto"/>
        <w:left w:val="none" w:sz="0" w:space="0" w:color="auto"/>
        <w:bottom w:val="none" w:sz="0" w:space="0" w:color="auto"/>
        <w:right w:val="none" w:sz="0" w:space="0" w:color="auto"/>
      </w:divBdr>
    </w:div>
    <w:div w:id="1533112336">
      <w:bodyDiv w:val="1"/>
      <w:marLeft w:val="0"/>
      <w:marRight w:val="0"/>
      <w:marTop w:val="0"/>
      <w:marBottom w:val="0"/>
      <w:divBdr>
        <w:top w:val="none" w:sz="0" w:space="0" w:color="auto"/>
        <w:left w:val="none" w:sz="0" w:space="0" w:color="auto"/>
        <w:bottom w:val="none" w:sz="0" w:space="0" w:color="auto"/>
        <w:right w:val="none" w:sz="0" w:space="0" w:color="auto"/>
      </w:divBdr>
    </w:div>
    <w:div w:id="1533615368">
      <w:bodyDiv w:val="1"/>
      <w:marLeft w:val="0"/>
      <w:marRight w:val="0"/>
      <w:marTop w:val="0"/>
      <w:marBottom w:val="0"/>
      <w:divBdr>
        <w:top w:val="none" w:sz="0" w:space="0" w:color="auto"/>
        <w:left w:val="none" w:sz="0" w:space="0" w:color="auto"/>
        <w:bottom w:val="none" w:sz="0" w:space="0" w:color="auto"/>
        <w:right w:val="none" w:sz="0" w:space="0" w:color="auto"/>
      </w:divBdr>
    </w:div>
    <w:div w:id="1535650612">
      <w:bodyDiv w:val="1"/>
      <w:marLeft w:val="0"/>
      <w:marRight w:val="0"/>
      <w:marTop w:val="0"/>
      <w:marBottom w:val="0"/>
      <w:divBdr>
        <w:top w:val="none" w:sz="0" w:space="0" w:color="auto"/>
        <w:left w:val="none" w:sz="0" w:space="0" w:color="auto"/>
        <w:bottom w:val="none" w:sz="0" w:space="0" w:color="auto"/>
        <w:right w:val="none" w:sz="0" w:space="0" w:color="auto"/>
      </w:divBdr>
    </w:div>
    <w:div w:id="1535848718">
      <w:bodyDiv w:val="1"/>
      <w:marLeft w:val="0"/>
      <w:marRight w:val="0"/>
      <w:marTop w:val="0"/>
      <w:marBottom w:val="0"/>
      <w:divBdr>
        <w:top w:val="none" w:sz="0" w:space="0" w:color="auto"/>
        <w:left w:val="none" w:sz="0" w:space="0" w:color="auto"/>
        <w:bottom w:val="none" w:sz="0" w:space="0" w:color="auto"/>
        <w:right w:val="none" w:sz="0" w:space="0" w:color="auto"/>
      </w:divBdr>
    </w:div>
    <w:div w:id="1536385475">
      <w:bodyDiv w:val="1"/>
      <w:marLeft w:val="0"/>
      <w:marRight w:val="0"/>
      <w:marTop w:val="0"/>
      <w:marBottom w:val="0"/>
      <w:divBdr>
        <w:top w:val="none" w:sz="0" w:space="0" w:color="auto"/>
        <w:left w:val="none" w:sz="0" w:space="0" w:color="auto"/>
        <w:bottom w:val="none" w:sz="0" w:space="0" w:color="auto"/>
        <w:right w:val="none" w:sz="0" w:space="0" w:color="auto"/>
      </w:divBdr>
    </w:div>
    <w:div w:id="1536965716">
      <w:bodyDiv w:val="1"/>
      <w:marLeft w:val="0"/>
      <w:marRight w:val="0"/>
      <w:marTop w:val="0"/>
      <w:marBottom w:val="0"/>
      <w:divBdr>
        <w:top w:val="none" w:sz="0" w:space="0" w:color="auto"/>
        <w:left w:val="none" w:sz="0" w:space="0" w:color="auto"/>
        <w:bottom w:val="none" w:sz="0" w:space="0" w:color="auto"/>
        <w:right w:val="none" w:sz="0" w:space="0" w:color="auto"/>
      </w:divBdr>
    </w:div>
    <w:div w:id="1537890727">
      <w:bodyDiv w:val="1"/>
      <w:marLeft w:val="0"/>
      <w:marRight w:val="0"/>
      <w:marTop w:val="0"/>
      <w:marBottom w:val="0"/>
      <w:divBdr>
        <w:top w:val="none" w:sz="0" w:space="0" w:color="auto"/>
        <w:left w:val="none" w:sz="0" w:space="0" w:color="auto"/>
        <w:bottom w:val="none" w:sz="0" w:space="0" w:color="auto"/>
        <w:right w:val="none" w:sz="0" w:space="0" w:color="auto"/>
      </w:divBdr>
    </w:div>
    <w:div w:id="1540240617">
      <w:bodyDiv w:val="1"/>
      <w:marLeft w:val="0"/>
      <w:marRight w:val="0"/>
      <w:marTop w:val="0"/>
      <w:marBottom w:val="0"/>
      <w:divBdr>
        <w:top w:val="none" w:sz="0" w:space="0" w:color="auto"/>
        <w:left w:val="none" w:sz="0" w:space="0" w:color="auto"/>
        <w:bottom w:val="none" w:sz="0" w:space="0" w:color="auto"/>
        <w:right w:val="none" w:sz="0" w:space="0" w:color="auto"/>
      </w:divBdr>
    </w:div>
    <w:div w:id="1540316148">
      <w:bodyDiv w:val="1"/>
      <w:marLeft w:val="0"/>
      <w:marRight w:val="0"/>
      <w:marTop w:val="0"/>
      <w:marBottom w:val="0"/>
      <w:divBdr>
        <w:top w:val="none" w:sz="0" w:space="0" w:color="auto"/>
        <w:left w:val="none" w:sz="0" w:space="0" w:color="auto"/>
        <w:bottom w:val="none" w:sz="0" w:space="0" w:color="auto"/>
        <w:right w:val="none" w:sz="0" w:space="0" w:color="auto"/>
      </w:divBdr>
    </w:div>
    <w:div w:id="1540581177">
      <w:bodyDiv w:val="1"/>
      <w:marLeft w:val="0"/>
      <w:marRight w:val="0"/>
      <w:marTop w:val="0"/>
      <w:marBottom w:val="0"/>
      <w:divBdr>
        <w:top w:val="none" w:sz="0" w:space="0" w:color="auto"/>
        <w:left w:val="none" w:sz="0" w:space="0" w:color="auto"/>
        <w:bottom w:val="none" w:sz="0" w:space="0" w:color="auto"/>
        <w:right w:val="none" w:sz="0" w:space="0" w:color="auto"/>
      </w:divBdr>
    </w:div>
    <w:div w:id="1540582784">
      <w:bodyDiv w:val="1"/>
      <w:marLeft w:val="0"/>
      <w:marRight w:val="0"/>
      <w:marTop w:val="0"/>
      <w:marBottom w:val="0"/>
      <w:divBdr>
        <w:top w:val="none" w:sz="0" w:space="0" w:color="auto"/>
        <w:left w:val="none" w:sz="0" w:space="0" w:color="auto"/>
        <w:bottom w:val="none" w:sz="0" w:space="0" w:color="auto"/>
        <w:right w:val="none" w:sz="0" w:space="0" w:color="auto"/>
      </w:divBdr>
    </w:div>
    <w:div w:id="1540776689">
      <w:bodyDiv w:val="1"/>
      <w:marLeft w:val="0"/>
      <w:marRight w:val="0"/>
      <w:marTop w:val="0"/>
      <w:marBottom w:val="0"/>
      <w:divBdr>
        <w:top w:val="none" w:sz="0" w:space="0" w:color="auto"/>
        <w:left w:val="none" w:sz="0" w:space="0" w:color="auto"/>
        <w:bottom w:val="none" w:sz="0" w:space="0" w:color="auto"/>
        <w:right w:val="none" w:sz="0" w:space="0" w:color="auto"/>
      </w:divBdr>
    </w:div>
    <w:div w:id="1541017822">
      <w:bodyDiv w:val="1"/>
      <w:marLeft w:val="0"/>
      <w:marRight w:val="0"/>
      <w:marTop w:val="0"/>
      <w:marBottom w:val="0"/>
      <w:divBdr>
        <w:top w:val="none" w:sz="0" w:space="0" w:color="auto"/>
        <w:left w:val="none" w:sz="0" w:space="0" w:color="auto"/>
        <w:bottom w:val="none" w:sz="0" w:space="0" w:color="auto"/>
        <w:right w:val="none" w:sz="0" w:space="0" w:color="auto"/>
      </w:divBdr>
    </w:div>
    <w:div w:id="1542327777">
      <w:bodyDiv w:val="1"/>
      <w:marLeft w:val="0"/>
      <w:marRight w:val="0"/>
      <w:marTop w:val="0"/>
      <w:marBottom w:val="0"/>
      <w:divBdr>
        <w:top w:val="none" w:sz="0" w:space="0" w:color="auto"/>
        <w:left w:val="none" w:sz="0" w:space="0" w:color="auto"/>
        <w:bottom w:val="none" w:sz="0" w:space="0" w:color="auto"/>
        <w:right w:val="none" w:sz="0" w:space="0" w:color="auto"/>
      </w:divBdr>
    </w:div>
    <w:div w:id="1545023016">
      <w:bodyDiv w:val="1"/>
      <w:marLeft w:val="0"/>
      <w:marRight w:val="0"/>
      <w:marTop w:val="0"/>
      <w:marBottom w:val="0"/>
      <w:divBdr>
        <w:top w:val="none" w:sz="0" w:space="0" w:color="auto"/>
        <w:left w:val="none" w:sz="0" w:space="0" w:color="auto"/>
        <w:bottom w:val="none" w:sz="0" w:space="0" w:color="auto"/>
        <w:right w:val="none" w:sz="0" w:space="0" w:color="auto"/>
      </w:divBdr>
    </w:div>
    <w:div w:id="1545557592">
      <w:bodyDiv w:val="1"/>
      <w:marLeft w:val="0"/>
      <w:marRight w:val="0"/>
      <w:marTop w:val="0"/>
      <w:marBottom w:val="0"/>
      <w:divBdr>
        <w:top w:val="none" w:sz="0" w:space="0" w:color="auto"/>
        <w:left w:val="none" w:sz="0" w:space="0" w:color="auto"/>
        <w:bottom w:val="none" w:sz="0" w:space="0" w:color="auto"/>
        <w:right w:val="none" w:sz="0" w:space="0" w:color="auto"/>
      </w:divBdr>
    </w:div>
    <w:div w:id="1547452769">
      <w:bodyDiv w:val="1"/>
      <w:marLeft w:val="0"/>
      <w:marRight w:val="0"/>
      <w:marTop w:val="0"/>
      <w:marBottom w:val="0"/>
      <w:divBdr>
        <w:top w:val="none" w:sz="0" w:space="0" w:color="auto"/>
        <w:left w:val="none" w:sz="0" w:space="0" w:color="auto"/>
        <w:bottom w:val="none" w:sz="0" w:space="0" w:color="auto"/>
        <w:right w:val="none" w:sz="0" w:space="0" w:color="auto"/>
      </w:divBdr>
    </w:div>
    <w:div w:id="1549102822">
      <w:bodyDiv w:val="1"/>
      <w:marLeft w:val="0"/>
      <w:marRight w:val="0"/>
      <w:marTop w:val="0"/>
      <w:marBottom w:val="0"/>
      <w:divBdr>
        <w:top w:val="none" w:sz="0" w:space="0" w:color="auto"/>
        <w:left w:val="none" w:sz="0" w:space="0" w:color="auto"/>
        <w:bottom w:val="none" w:sz="0" w:space="0" w:color="auto"/>
        <w:right w:val="none" w:sz="0" w:space="0" w:color="auto"/>
      </w:divBdr>
    </w:div>
    <w:div w:id="1550461300">
      <w:bodyDiv w:val="1"/>
      <w:marLeft w:val="0"/>
      <w:marRight w:val="0"/>
      <w:marTop w:val="0"/>
      <w:marBottom w:val="0"/>
      <w:divBdr>
        <w:top w:val="none" w:sz="0" w:space="0" w:color="auto"/>
        <w:left w:val="none" w:sz="0" w:space="0" w:color="auto"/>
        <w:bottom w:val="none" w:sz="0" w:space="0" w:color="auto"/>
        <w:right w:val="none" w:sz="0" w:space="0" w:color="auto"/>
      </w:divBdr>
    </w:div>
    <w:div w:id="1553693200">
      <w:bodyDiv w:val="1"/>
      <w:marLeft w:val="0"/>
      <w:marRight w:val="0"/>
      <w:marTop w:val="0"/>
      <w:marBottom w:val="0"/>
      <w:divBdr>
        <w:top w:val="none" w:sz="0" w:space="0" w:color="auto"/>
        <w:left w:val="none" w:sz="0" w:space="0" w:color="auto"/>
        <w:bottom w:val="none" w:sz="0" w:space="0" w:color="auto"/>
        <w:right w:val="none" w:sz="0" w:space="0" w:color="auto"/>
      </w:divBdr>
    </w:div>
    <w:div w:id="1554460742">
      <w:bodyDiv w:val="1"/>
      <w:marLeft w:val="0"/>
      <w:marRight w:val="0"/>
      <w:marTop w:val="0"/>
      <w:marBottom w:val="0"/>
      <w:divBdr>
        <w:top w:val="none" w:sz="0" w:space="0" w:color="auto"/>
        <w:left w:val="none" w:sz="0" w:space="0" w:color="auto"/>
        <w:bottom w:val="none" w:sz="0" w:space="0" w:color="auto"/>
        <w:right w:val="none" w:sz="0" w:space="0" w:color="auto"/>
      </w:divBdr>
    </w:div>
    <w:div w:id="1555897004">
      <w:bodyDiv w:val="1"/>
      <w:marLeft w:val="0"/>
      <w:marRight w:val="0"/>
      <w:marTop w:val="0"/>
      <w:marBottom w:val="0"/>
      <w:divBdr>
        <w:top w:val="none" w:sz="0" w:space="0" w:color="auto"/>
        <w:left w:val="none" w:sz="0" w:space="0" w:color="auto"/>
        <w:bottom w:val="none" w:sz="0" w:space="0" w:color="auto"/>
        <w:right w:val="none" w:sz="0" w:space="0" w:color="auto"/>
      </w:divBdr>
    </w:div>
    <w:div w:id="1557427686">
      <w:bodyDiv w:val="1"/>
      <w:marLeft w:val="0"/>
      <w:marRight w:val="0"/>
      <w:marTop w:val="0"/>
      <w:marBottom w:val="0"/>
      <w:divBdr>
        <w:top w:val="none" w:sz="0" w:space="0" w:color="auto"/>
        <w:left w:val="none" w:sz="0" w:space="0" w:color="auto"/>
        <w:bottom w:val="none" w:sz="0" w:space="0" w:color="auto"/>
        <w:right w:val="none" w:sz="0" w:space="0" w:color="auto"/>
      </w:divBdr>
    </w:div>
    <w:div w:id="1558201694">
      <w:bodyDiv w:val="1"/>
      <w:marLeft w:val="0"/>
      <w:marRight w:val="0"/>
      <w:marTop w:val="0"/>
      <w:marBottom w:val="0"/>
      <w:divBdr>
        <w:top w:val="none" w:sz="0" w:space="0" w:color="auto"/>
        <w:left w:val="none" w:sz="0" w:space="0" w:color="auto"/>
        <w:bottom w:val="none" w:sz="0" w:space="0" w:color="auto"/>
        <w:right w:val="none" w:sz="0" w:space="0" w:color="auto"/>
      </w:divBdr>
    </w:div>
    <w:div w:id="1559128634">
      <w:bodyDiv w:val="1"/>
      <w:marLeft w:val="0"/>
      <w:marRight w:val="0"/>
      <w:marTop w:val="0"/>
      <w:marBottom w:val="0"/>
      <w:divBdr>
        <w:top w:val="none" w:sz="0" w:space="0" w:color="auto"/>
        <w:left w:val="none" w:sz="0" w:space="0" w:color="auto"/>
        <w:bottom w:val="none" w:sz="0" w:space="0" w:color="auto"/>
        <w:right w:val="none" w:sz="0" w:space="0" w:color="auto"/>
      </w:divBdr>
    </w:div>
    <w:div w:id="1559437743">
      <w:bodyDiv w:val="1"/>
      <w:marLeft w:val="0"/>
      <w:marRight w:val="0"/>
      <w:marTop w:val="0"/>
      <w:marBottom w:val="0"/>
      <w:divBdr>
        <w:top w:val="none" w:sz="0" w:space="0" w:color="auto"/>
        <w:left w:val="none" w:sz="0" w:space="0" w:color="auto"/>
        <w:bottom w:val="none" w:sz="0" w:space="0" w:color="auto"/>
        <w:right w:val="none" w:sz="0" w:space="0" w:color="auto"/>
      </w:divBdr>
    </w:div>
    <w:div w:id="1559895926">
      <w:bodyDiv w:val="1"/>
      <w:marLeft w:val="0"/>
      <w:marRight w:val="0"/>
      <w:marTop w:val="0"/>
      <w:marBottom w:val="0"/>
      <w:divBdr>
        <w:top w:val="none" w:sz="0" w:space="0" w:color="auto"/>
        <w:left w:val="none" w:sz="0" w:space="0" w:color="auto"/>
        <w:bottom w:val="none" w:sz="0" w:space="0" w:color="auto"/>
        <w:right w:val="none" w:sz="0" w:space="0" w:color="auto"/>
      </w:divBdr>
    </w:div>
    <w:div w:id="1561593070">
      <w:bodyDiv w:val="1"/>
      <w:marLeft w:val="0"/>
      <w:marRight w:val="0"/>
      <w:marTop w:val="0"/>
      <w:marBottom w:val="0"/>
      <w:divBdr>
        <w:top w:val="none" w:sz="0" w:space="0" w:color="auto"/>
        <w:left w:val="none" w:sz="0" w:space="0" w:color="auto"/>
        <w:bottom w:val="none" w:sz="0" w:space="0" w:color="auto"/>
        <w:right w:val="none" w:sz="0" w:space="0" w:color="auto"/>
      </w:divBdr>
    </w:div>
    <w:div w:id="1561821055">
      <w:bodyDiv w:val="1"/>
      <w:marLeft w:val="0"/>
      <w:marRight w:val="0"/>
      <w:marTop w:val="0"/>
      <w:marBottom w:val="0"/>
      <w:divBdr>
        <w:top w:val="none" w:sz="0" w:space="0" w:color="auto"/>
        <w:left w:val="none" w:sz="0" w:space="0" w:color="auto"/>
        <w:bottom w:val="none" w:sz="0" w:space="0" w:color="auto"/>
        <w:right w:val="none" w:sz="0" w:space="0" w:color="auto"/>
      </w:divBdr>
    </w:div>
    <w:div w:id="1565221259">
      <w:bodyDiv w:val="1"/>
      <w:marLeft w:val="0"/>
      <w:marRight w:val="0"/>
      <w:marTop w:val="0"/>
      <w:marBottom w:val="0"/>
      <w:divBdr>
        <w:top w:val="none" w:sz="0" w:space="0" w:color="auto"/>
        <w:left w:val="none" w:sz="0" w:space="0" w:color="auto"/>
        <w:bottom w:val="none" w:sz="0" w:space="0" w:color="auto"/>
        <w:right w:val="none" w:sz="0" w:space="0" w:color="auto"/>
      </w:divBdr>
    </w:div>
    <w:div w:id="1566333603">
      <w:bodyDiv w:val="1"/>
      <w:marLeft w:val="0"/>
      <w:marRight w:val="0"/>
      <w:marTop w:val="0"/>
      <w:marBottom w:val="0"/>
      <w:divBdr>
        <w:top w:val="none" w:sz="0" w:space="0" w:color="auto"/>
        <w:left w:val="none" w:sz="0" w:space="0" w:color="auto"/>
        <w:bottom w:val="none" w:sz="0" w:space="0" w:color="auto"/>
        <w:right w:val="none" w:sz="0" w:space="0" w:color="auto"/>
      </w:divBdr>
    </w:div>
    <w:div w:id="1568026447">
      <w:bodyDiv w:val="1"/>
      <w:marLeft w:val="0"/>
      <w:marRight w:val="0"/>
      <w:marTop w:val="0"/>
      <w:marBottom w:val="0"/>
      <w:divBdr>
        <w:top w:val="none" w:sz="0" w:space="0" w:color="auto"/>
        <w:left w:val="none" w:sz="0" w:space="0" w:color="auto"/>
        <w:bottom w:val="none" w:sz="0" w:space="0" w:color="auto"/>
        <w:right w:val="none" w:sz="0" w:space="0" w:color="auto"/>
      </w:divBdr>
    </w:div>
    <w:div w:id="1568613139">
      <w:bodyDiv w:val="1"/>
      <w:marLeft w:val="0"/>
      <w:marRight w:val="0"/>
      <w:marTop w:val="0"/>
      <w:marBottom w:val="0"/>
      <w:divBdr>
        <w:top w:val="none" w:sz="0" w:space="0" w:color="auto"/>
        <w:left w:val="none" w:sz="0" w:space="0" w:color="auto"/>
        <w:bottom w:val="none" w:sz="0" w:space="0" w:color="auto"/>
        <w:right w:val="none" w:sz="0" w:space="0" w:color="auto"/>
      </w:divBdr>
    </w:div>
    <w:div w:id="1568999915">
      <w:bodyDiv w:val="1"/>
      <w:marLeft w:val="0"/>
      <w:marRight w:val="0"/>
      <w:marTop w:val="0"/>
      <w:marBottom w:val="0"/>
      <w:divBdr>
        <w:top w:val="none" w:sz="0" w:space="0" w:color="auto"/>
        <w:left w:val="none" w:sz="0" w:space="0" w:color="auto"/>
        <w:bottom w:val="none" w:sz="0" w:space="0" w:color="auto"/>
        <w:right w:val="none" w:sz="0" w:space="0" w:color="auto"/>
      </w:divBdr>
    </w:div>
    <w:div w:id="1569925489">
      <w:bodyDiv w:val="1"/>
      <w:marLeft w:val="0"/>
      <w:marRight w:val="0"/>
      <w:marTop w:val="0"/>
      <w:marBottom w:val="0"/>
      <w:divBdr>
        <w:top w:val="none" w:sz="0" w:space="0" w:color="auto"/>
        <w:left w:val="none" w:sz="0" w:space="0" w:color="auto"/>
        <w:bottom w:val="none" w:sz="0" w:space="0" w:color="auto"/>
        <w:right w:val="none" w:sz="0" w:space="0" w:color="auto"/>
      </w:divBdr>
    </w:div>
    <w:div w:id="1570071944">
      <w:bodyDiv w:val="1"/>
      <w:marLeft w:val="0"/>
      <w:marRight w:val="0"/>
      <w:marTop w:val="0"/>
      <w:marBottom w:val="0"/>
      <w:divBdr>
        <w:top w:val="none" w:sz="0" w:space="0" w:color="auto"/>
        <w:left w:val="none" w:sz="0" w:space="0" w:color="auto"/>
        <w:bottom w:val="none" w:sz="0" w:space="0" w:color="auto"/>
        <w:right w:val="none" w:sz="0" w:space="0" w:color="auto"/>
      </w:divBdr>
    </w:div>
    <w:div w:id="1571310359">
      <w:bodyDiv w:val="1"/>
      <w:marLeft w:val="0"/>
      <w:marRight w:val="0"/>
      <w:marTop w:val="0"/>
      <w:marBottom w:val="0"/>
      <w:divBdr>
        <w:top w:val="none" w:sz="0" w:space="0" w:color="auto"/>
        <w:left w:val="none" w:sz="0" w:space="0" w:color="auto"/>
        <w:bottom w:val="none" w:sz="0" w:space="0" w:color="auto"/>
        <w:right w:val="none" w:sz="0" w:space="0" w:color="auto"/>
      </w:divBdr>
    </w:div>
    <w:div w:id="1574120977">
      <w:bodyDiv w:val="1"/>
      <w:marLeft w:val="0"/>
      <w:marRight w:val="0"/>
      <w:marTop w:val="0"/>
      <w:marBottom w:val="0"/>
      <w:divBdr>
        <w:top w:val="none" w:sz="0" w:space="0" w:color="auto"/>
        <w:left w:val="none" w:sz="0" w:space="0" w:color="auto"/>
        <w:bottom w:val="none" w:sz="0" w:space="0" w:color="auto"/>
        <w:right w:val="none" w:sz="0" w:space="0" w:color="auto"/>
      </w:divBdr>
    </w:div>
    <w:div w:id="1574661290">
      <w:bodyDiv w:val="1"/>
      <w:marLeft w:val="0"/>
      <w:marRight w:val="0"/>
      <w:marTop w:val="0"/>
      <w:marBottom w:val="0"/>
      <w:divBdr>
        <w:top w:val="none" w:sz="0" w:space="0" w:color="auto"/>
        <w:left w:val="none" w:sz="0" w:space="0" w:color="auto"/>
        <w:bottom w:val="none" w:sz="0" w:space="0" w:color="auto"/>
        <w:right w:val="none" w:sz="0" w:space="0" w:color="auto"/>
      </w:divBdr>
    </w:div>
    <w:div w:id="1574895619">
      <w:bodyDiv w:val="1"/>
      <w:marLeft w:val="0"/>
      <w:marRight w:val="0"/>
      <w:marTop w:val="0"/>
      <w:marBottom w:val="0"/>
      <w:divBdr>
        <w:top w:val="none" w:sz="0" w:space="0" w:color="auto"/>
        <w:left w:val="none" w:sz="0" w:space="0" w:color="auto"/>
        <w:bottom w:val="none" w:sz="0" w:space="0" w:color="auto"/>
        <w:right w:val="none" w:sz="0" w:space="0" w:color="auto"/>
      </w:divBdr>
    </w:div>
    <w:div w:id="1575044862">
      <w:bodyDiv w:val="1"/>
      <w:marLeft w:val="0"/>
      <w:marRight w:val="0"/>
      <w:marTop w:val="0"/>
      <w:marBottom w:val="0"/>
      <w:divBdr>
        <w:top w:val="none" w:sz="0" w:space="0" w:color="auto"/>
        <w:left w:val="none" w:sz="0" w:space="0" w:color="auto"/>
        <w:bottom w:val="none" w:sz="0" w:space="0" w:color="auto"/>
        <w:right w:val="none" w:sz="0" w:space="0" w:color="auto"/>
      </w:divBdr>
    </w:div>
    <w:div w:id="1575385598">
      <w:bodyDiv w:val="1"/>
      <w:marLeft w:val="0"/>
      <w:marRight w:val="0"/>
      <w:marTop w:val="0"/>
      <w:marBottom w:val="0"/>
      <w:divBdr>
        <w:top w:val="none" w:sz="0" w:space="0" w:color="auto"/>
        <w:left w:val="none" w:sz="0" w:space="0" w:color="auto"/>
        <w:bottom w:val="none" w:sz="0" w:space="0" w:color="auto"/>
        <w:right w:val="none" w:sz="0" w:space="0" w:color="auto"/>
      </w:divBdr>
    </w:div>
    <w:div w:id="1575621676">
      <w:bodyDiv w:val="1"/>
      <w:marLeft w:val="0"/>
      <w:marRight w:val="0"/>
      <w:marTop w:val="0"/>
      <w:marBottom w:val="0"/>
      <w:divBdr>
        <w:top w:val="none" w:sz="0" w:space="0" w:color="auto"/>
        <w:left w:val="none" w:sz="0" w:space="0" w:color="auto"/>
        <w:bottom w:val="none" w:sz="0" w:space="0" w:color="auto"/>
        <w:right w:val="none" w:sz="0" w:space="0" w:color="auto"/>
      </w:divBdr>
    </w:div>
    <w:div w:id="1575970565">
      <w:bodyDiv w:val="1"/>
      <w:marLeft w:val="0"/>
      <w:marRight w:val="0"/>
      <w:marTop w:val="0"/>
      <w:marBottom w:val="0"/>
      <w:divBdr>
        <w:top w:val="none" w:sz="0" w:space="0" w:color="auto"/>
        <w:left w:val="none" w:sz="0" w:space="0" w:color="auto"/>
        <w:bottom w:val="none" w:sz="0" w:space="0" w:color="auto"/>
        <w:right w:val="none" w:sz="0" w:space="0" w:color="auto"/>
      </w:divBdr>
    </w:div>
    <w:div w:id="1578202102">
      <w:bodyDiv w:val="1"/>
      <w:marLeft w:val="0"/>
      <w:marRight w:val="0"/>
      <w:marTop w:val="0"/>
      <w:marBottom w:val="0"/>
      <w:divBdr>
        <w:top w:val="none" w:sz="0" w:space="0" w:color="auto"/>
        <w:left w:val="none" w:sz="0" w:space="0" w:color="auto"/>
        <w:bottom w:val="none" w:sz="0" w:space="0" w:color="auto"/>
        <w:right w:val="none" w:sz="0" w:space="0" w:color="auto"/>
      </w:divBdr>
    </w:div>
    <w:div w:id="1580677228">
      <w:bodyDiv w:val="1"/>
      <w:marLeft w:val="0"/>
      <w:marRight w:val="0"/>
      <w:marTop w:val="0"/>
      <w:marBottom w:val="0"/>
      <w:divBdr>
        <w:top w:val="none" w:sz="0" w:space="0" w:color="auto"/>
        <w:left w:val="none" w:sz="0" w:space="0" w:color="auto"/>
        <w:bottom w:val="none" w:sz="0" w:space="0" w:color="auto"/>
        <w:right w:val="none" w:sz="0" w:space="0" w:color="auto"/>
      </w:divBdr>
    </w:div>
    <w:div w:id="1582719819">
      <w:bodyDiv w:val="1"/>
      <w:marLeft w:val="0"/>
      <w:marRight w:val="0"/>
      <w:marTop w:val="0"/>
      <w:marBottom w:val="0"/>
      <w:divBdr>
        <w:top w:val="none" w:sz="0" w:space="0" w:color="auto"/>
        <w:left w:val="none" w:sz="0" w:space="0" w:color="auto"/>
        <w:bottom w:val="none" w:sz="0" w:space="0" w:color="auto"/>
        <w:right w:val="none" w:sz="0" w:space="0" w:color="auto"/>
      </w:divBdr>
    </w:div>
    <w:div w:id="1584951366">
      <w:bodyDiv w:val="1"/>
      <w:marLeft w:val="0"/>
      <w:marRight w:val="0"/>
      <w:marTop w:val="0"/>
      <w:marBottom w:val="0"/>
      <w:divBdr>
        <w:top w:val="none" w:sz="0" w:space="0" w:color="auto"/>
        <w:left w:val="none" w:sz="0" w:space="0" w:color="auto"/>
        <w:bottom w:val="none" w:sz="0" w:space="0" w:color="auto"/>
        <w:right w:val="none" w:sz="0" w:space="0" w:color="auto"/>
      </w:divBdr>
    </w:div>
    <w:div w:id="1586108299">
      <w:bodyDiv w:val="1"/>
      <w:marLeft w:val="0"/>
      <w:marRight w:val="0"/>
      <w:marTop w:val="0"/>
      <w:marBottom w:val="0"/>
      <w:divBdr>
        <w:top w:val="none" w:sz="0" w:space="0" w:color="auto"/>
        <w:left w:val="none" w:sz="0" w:space="0" w:color="auto"/>
        <w:bottom w:val="none" w:sz="0" w:space="0" w:color="auto"/>
        <w:right w:val="none" w:sz="0" w:space="0" w:color="auto"/>
      </w:divBdr>
    </w:div>
    <w:div w:id="1586108557">
      <w:bodyDiv w:val="1"/>
      <w:marLeft w:val="0"/>
      <w:marRight w:val="0"/>
      <w:marTop w:val="0"/>
      <w:marBottom w:val="0"/>
      <w:divBdr>
        <w:top w:val="none" w:sz="0" w:space="0" w:color="auto"/>
        <w:left w:val="none" w:sz="0" w:space="0" w:color="auto"/>
        <w:bottom w:val="none" w:sz="0" w:space="0" w:color="auto"/>
        <w:right w:val="none" w:sz="0" w:space="0" w:color="auto"/>
      </w:divBdr>
    </w:div>
    <w:div w:id="1588155754">
      <w:bodyDiv w:val="1"/>
      <w:marLeft w:val="0"/>
      <w:marRight w:val="0"/>
      <w:marTop w:val="0"/>
      <w:marBottom w:val="0"/>
      <w:divBdr>
        <w:top w:val="none" w:sz="0" w:space="0" w:color="auto"/>
        <w:left w:val="none" w:sz="0" w:space="0" w:color="auto"/>
        <w:bottom w:val="none" w:sz="0" w:space="0" w:color="auto"/>
        <w:right w:val="none" w:sz="0" w:space="0" w:color="auto"/>
      </w:divBdr>
    </w:div>
    <w:div w:id="1591892802">
      <w:bodyDiv w:val="1"/>
      <w:marLeft w:val="0"/>
      <w:marRight w:val="0"/>
      <w:marTop w:val="0"/>
      <w:marBottom w:val="0"/>
      <w:divBdr>
        <w:top w:val="none" w:sz="0" w:space="0" w:color="auto"/>
        <w:left w:val="none" w:sz="0" w:space="0" w:color="auto"/>
        <w:bottom w:val="none" w:sz="0" w:space="0" w:color="auto"/>
        <w:right w:val="none" w:sz="0" w:space="0" w:color="auto"/>
      </w:divBdr>
    </w:div>
    <w:div w:id="1594048288">
      <w:bodyDiv w:val="1"/>
      <w:marLeft w:val="0"/>
      <w:marRight w:val="0"/>
      <w:marTop w:val="0"/>
      <w:marBottom w:val="0"/>
      <w:divBdr>
        <w:top w:val="none" w:sz="0" w:space="0" w:color="auto"/>
        <w:left w:val="none" w:sz="0" w:space="0" w:color="auto"/>
        <w:bottom w:val="none" w:sz="0" w:space="0" w:color="auto"/>
        <w:right w:val="none" w:sz="0" w:space="0" w:color="auto"/>
      </w:divBdr>
    </w:div>
    <w:div w:id="1594362314">
      <w:bodyDiv w:val="1"/>
      <w:marLeft w:val="0"/>
      <w:marRight w:val="0"/>
      <w:marTop w:val="0"/>
      <w:marBottom w:val="0"/>
      <w:divBdr>
        <w:top w:val="none" w:sz="0" w:space="0" w:color="auto"/>
        <w:left w:val="none" w:sz="0" w:space="0" w:color="auto"/>
        <w:bottom w:val="none" w:sz="0" w:space="0" w:color="auto"/>
        <w:right w:val="none" w:sz="0" w:space="0" w:color="auto"/>
      </w:divBdr>
    </w:div>
    <w:div w:id="1595359503">
      <w:bodyDiv w:val="1"/>
      <w:marLeft w:val="0"/>
      <w:marRight w:val="0"/>
      <w:marTop w:val="0"/>
      <w:marBottom w:val="0"/>
      <w:divBdr>
        <w:top w:val="none" w:sz="0" w:space="0" w:color="auto"/>
        <w:left w:val="none" w:sz="0" w:space="0" w:color="auto"/>
        <w:bottom w:val="none" w:sz="0" w:space="0" w:color="auto"/>
        <w:right w:val="none" w:sz="0" w:space="0" w:color="auto"/>
      </w:divBdr>
    </w:div>
    <w:div w:id="1595825712">
      <w:bodyDiv w:val="1"/>
      <w:marLeft w:val="0"/>
      <w:marRight w:val="0"/>
      <w:marTop w:val="0"/>
      <w:marBottom w:val="0"/>
      <w:divBdr>
        <w:top w:val="none" w:sz="0" w:space="0" w:color="auto"/>
        <w:left w:val="none" w:sz="0" w:space="0" w:color="auto"/>
        <w:bottom w:val="none" w:sz="0" w:space="0" w:color="auto"/>
        <w:right w:val="none" w:sz="0" w:space="0" w:color="auto"/>
      </w:divBdr>
    </w:div>
    <w:div w:id="1596161032">
      <w:bodyDiv w:val="1"/>
      <w:marLeft w:val="0"/>
      <w:marRight w:val="0"/>
      <w:marTop w:val="0"/>
      <w:marBottom w:val="0"/>
      <w:divBdr>
        <w:top w:val="none" w:sz="0" w:space="0" w:color="auto"/>
        <w:left w:val="none" w:sz="0" w:space="0" w:color="auto"/>
        <w:bottom w:val="none" w:sz="0" w:space="0" w:color="auto"/>
        <w:right w:val="none" w:sz="0" w:space="0" w:color="auto"/>
      </w:divBdr>
    </w:div>
    <w:div w:id="1597246513">
      <w:bodyDiv w:val="1"/>
      <w:marLeft w:val="0"/>
      <w:marRight w:val="0"/>
      <w:marTop w:val="0"/>
      <w:marBottom w:val="0"/>
      <w:divBdr>
        <w:top w:val="none" w:sz="0" w:space="0" w:color="auto"/>
        <w:left w:val="none" w:sz="0" w:space="0" w:color="auto"/>
        <w:bottom w:val="none" w:sz="0" w:space="0" w:color="auto"/>
        <w:right w:val="none" w:sz="0" w:space="0" w:color="auto"/>
      </w:divBdr>
    </w:div>
    <w:div w:id="1600025915">
      <w:bodyDiv w:val="1"/>
      <w:marLeft w:val="0"/>
      <w:marRight w:val="0"/>
      <w:marTop w:val="0"/>
      <w:marBottom w:val="0"/>
      <w:divBdr>
        <w:top w:val="none" w:sz="0" w:space="0" w:color="auto"/>
        <w:left w:val="none" w:sz="0" w:space="0" w:color="auto"/>
        <w:bottom w:val="none" w:sz="0" w:space="0" w:color="auto"/>
        <w:right w:val="none" w:sz="0" w:space="0" w:color="auto"/>
      </w:divBdr>
    </w:div>
    <w:div w:id="1600406824">
      <w:bodyDiv w:val="1"/>
      <w:marLeft w:val="0"/>
      <w:marRight w:val="0"/>
      <w:marTop w:val="0"/>
      <w:marBottom w:val="0"/>
      <w:divBdr>
        <w:top w:val="none" w:sz="0" w:space="0" w:color="auto"/>
        <w:left w:val="none" w:sz="0" w:space="0" w:color="auto"/>
        <w:bottom w:val="none" w:sz="0" w:space="0" w:color="auto"/>
        <w:right w:val="none" w:sz="0" w:space="0" w:color="auto"/>
      </w:divBdr>
    </w:div>
    <w:div w:id="1600599991">
      <w:bodyDiv w:val="1"/>
      <w:marLeft w:val="0"/>
      <w:marRight w:val="0"/>
      <w:marTop w:val="0"/>
      <w:marBottom w:val="0"/>
      <w:divBdr>
        <w:top w:val="none" w:sz="0" w:space="0" w:color="auto"/>
        <w:left w:val="none" w:sz="0" w:space="0" w:color="auto"/>
        <w:bottom w:val="none" w:sz="0" w:space="0" w:color="auto"/>
        <w:right w:val="none" w:sz="0" w:space="0" w:color="auto"/>
      </w:divBdr>
    </w:div>
    <w:div w:id="1602298529">
      <w:bodyDiv w:val="1"/>
      <w:marLeft w:val="0"/>
      <w:marRight w:val="0"/>
      <w:marTop w:val="0"/>
      <w:marBottom w:val="0"/>
      <w:divBdr>
        <w:top w:val="none" w:sz="0" w:space="0" w:color="auto"/>
        <w:left w:val="none" w:sz="0" w:space="0" w:color="auto"/>
        <w:bottom w:val="none" w:sz="0" w:space="0" w:color="auto"/>
        <w:right w:val="none" w:sz="0" w:space="0" w:color="auto"/>
      </w:divBdr>
    </w:div>
    <w:div w:id="1604416900">
      <w:bodyDiv w:val="1"/>
      <w:marLeft w:val="0"/>
      <w:marRight w:val="0"/>
      <w:marTop w:val="0"/>
      <w:marBottom w:val="0"/>
      <w:divBdr>
        <w:top w:val="none" w:sz="0" w:space="0" w:color="auto"/>
        <w:left w:val="none" w:sz="0" w:space="0" w:color="auto"/>
        <w:bottom w:val="none" w:sz="0" w:space="0" w:color="auto"/>
        <w:right w:val="none" w:sz="0" w:space="0" w:color="auto"/>
      </w:divBdr>
    </w:div>
    <w:div w:id="1605771443">
      <w:bodyDiv w:val="1"/>
      <w:marLeft w:val="0"/>
      <w:marRight w:val="0"/>
      <w:marTop w:val="0"/>
      <w:marBottom w:val="0"/>
      <w:divBdr>
        <w:top w:val="none" w:sz="0" w:space="0" w:color="auto"/>
        <w:left w:val="none" w:sz="0" w:space="0" w:color="auto"/>
        <w:bottom w:val="none" w:sz="0" w:space="0" w:color="auto"/>
        <w:right w:val="none" w:sz="0" w:space="0" w:color="auto"/>
      </w:divBdr>
    </w:div>
    <w:div w:id="1606037088">
      <w:bodyDiv w:val="1"/>
      <w:marLeft w:val="0"/>
      <w:marRight w:val="0"/>
      <w:marTop w:val="0"/>
      <w:marBottom w:val="0"/>
      <w:divBdr>
        <w:top w:val="none" w:sz="0" w:space="0" w:color="auto"/>
        <w:left w:val="none" w:sz="0" w:space="0" w:color="auto"/>
        <w:bottom w:val="none" w:sz="0" w:space="0" w:color="auto"/>
        <w:right w:val="none" w:sz="0" w:space="0" w:color="auto"/>
      </w:divBdr>
    </w:div>
    <w:div w:id="1608195143">
      <w:bodyDiv w:val="1"/>
      <w:marLeft w:val="0"/>
      <w:marRight w:val="0"/>
      <w:marTop w:val="0"/>
      <w:marBottom w:val="0"/>
      <w:divBdr>
        <w:top w:val="none" w:sz="0" w:space="0" w:color="auto"/>
        <w:left w:val="none" w:sz="0" w:space="0" w:color="auto"/>
        <w:bottom w:val="none" w:sz="0" w:space="0" w:color="auto"/>
        <w:right w:val="none" w:sz="0" w:space="0" w:color="auto"/>
      </w:divBdr>
    </w:div>
    <w:div w:id="1608731291">
      <w:bodyDiv w:val="1"/>
      <w:marLeft w:val="0"/>
      <w:marRight w:val="0"/>
      <w:marTop w:val="0"/>
      <w:marBottom w:val="0"/>
      <w:divBdr>
        <w:top w:val="none" w:sz="0" w:space="0" w:color="auto"/>
        <w:left w:val="none" w:sz="0" w:space="0" w:color="auto"/>
        <w:bottom w:val="none" w:sz="0" w:space="0" w:color="auto"/>
        <w:right w:val="none" w:sz="0" w:space="0" w:color="auto"/>
      </w:divBdr>
    </w:div>
    <w:div w:id="1609922020">
      <w:bodyDiv w:val="1"/>
      <w:marLeft w:val="0"/>
      <w:marRight w:val="0"/>
      <w:marTop w:val="0"/>
      <w:marBottom w:val="0"/>
      <w:divBdr>
        <w:top w:val="none" w:sz="0" w:space="0" w:color="auto"/>
        <w:left w:val="none" w:sz="0" w:space="0" w:color="auto"/>
        <w:bottom w:val="none" w:sz="0" w:space="0" w:color="auto"/>
        <w:right w:val="none" w:sz="0" w:space="0" w:color="auto"/>
      </w:divBdr>
    </w:div>
    <w:div w:id="1611938770">
      <w:bodyDiv w:val="1"/>
      <w:marLeft w:val="0"/>
      <w:marRight w:val="0"/>
      <w:marTop w:val="0"/>
      <w:marBottom w:val="0"/>
      <w:divBdr>
        <w:top w:val="none" w:sz="0" w:space="0" w:color="auto"/>
        <w:left w:val="none" w:sz="0" w:space="0" w:color="auto"/>
        <w:bottom w:val="none" w:sz="0" w:space="0" w:color="auto"/>
        <w:right w:val="none" w:sz="0" w:space="0" w:color="auto"/>
      </w:divBdr>
    </w:div>
    <w:div w:id="1612055856">
      <w:bodyDiv w:val="1"/>
      <w:marLeft w:val="0"/>
      <w:marRight w:val="0"/>
      <w:marTop w:val="0"/>
      <w:marBottom w:val="0"/>
      <w:divBdr>
        <w:top w:val="none" w:sz="0" w:space="0" w:color="auto"/>
        <w:left w:val="none" w:sz="0" w:space="0" w:color="auto"/>
        <w:bottom w:val="none" w:sz="0" w:space="0" w:color="auto"/>
        <w:right w:val="none" w:sz="0" w:space="0" w:color="auto"/>
      </w:divBdr>
    </w:div>
    <w:div w:id="1612320933">
      <w:bodyDiv w:val="1"/>
      <w:marLeft w:val="0"/>
      <w:marRight w:val="0"/>
      <w:marTop w:val="0"/>
      <w:marBottom w:val="0"/>
      <w:divBdr>
        <w:top w:val="none" w:sz="0" w:space="0" w:color="auto"/>
        <w:left w:val="none" w:sz="0" w:space="0" w:color="auto"/>
        <w:bottom w:val="none" w:sz="0" w:space="0" w:color="auto"/>
        <w:right w:val="none" w:sz="0" w:space="0" w:color="auto"/>
      </w:divBdr>
    </w:div>
    <w:div w:id="1613242040">
      <w:bodyDiv w:val="1"/>
      <w:marLeft w:val="0"/>
      <w:marRight w:val="0"/>
      <w:marTop w:val="0"/>
      <w:marBottom w:val="0"/>
      <w:divBdr>
        <w:top w:val="none" w:sz="0" w:space="0" w:color="auto"/>
        <w:left w:val="none" w:sz="0" w:space="0" w:color="auto"/>
        <w:bottom w:val="none" w:sz="0" w:space="0" w:color="auto"/>
        <w:right w:val="none" w:sz="0" w:space="0" w:color="auto"/>
      </w:divBdr>
    </w:div>
    <w:div w:id="1614051641">
      <w:bodyDiv w:val="1"/>
      <w:marLeft w:val="0"/>
      <w:marRight w:val="0"/>
      <w:marTop w:val="0"/>
      <w:marBottom w:val="0"/>
      <w:divBdr>
        <w:top w:val="none" w:sz="0" w:space="0" w:color="auto"/>
        <w:left w:val="none" w:sz="0" w:space="0" w:color="auto"/>
        <w:bottom w:val="none" w:sz="0" w:space="0" w:color="auto"/>
        <w:right w:val="none" w:sz="0" w:space="0" w:color="auto"/>
      </w:divBdr>
    </w:div>
    <w:div w:id="1616595252">
      <w:bodyDiv w:val="1"/>
      <w:marLeft w:val="0"/>
      <w:marRight w:val="0"/>
      <w:marTop w:val="0"/>
      <w:marBottom w:val="0"/>
      <w:divBdr>
        <w:top w:val="none" w:sz="0" w:space="0" w:color="auto"/>
        <w:left w:val="none" w:sz="0" w:space="0" w:color="auto"/>
        <w:bottom w:val="none" w:sz="0" w:space="0" w:color="auto"/>
        <w:right w:val="none" w:sz="0" w:space="0" w:color="auto"/>
      </w:divBdr>
    </w:div>
    <w:div w:id="1617979851">
      <w:bodyDiv w:val="1"/>
      <w:marLeft w:val="0"/>
      <w:marRight w:val="0"/>
      <w:marTop w:val="0"/>
      <w:marBottom w:val="0"/>
      <w:divBdr>
        <w:top w:val="none" w:sz="0" w:space="0" w:color="auto"/>
        <w:left w:val="none" w:sz="0" w:space="0" w:color="auto"/>
        <w:bottom w:val="none" w:sz="0" w:space="0" w:color="auto"/>
        <w:right w:val="none" w:sz="0" w:space="0" w:color="auto"/>
      </w:divBdr>
    </w:div>
    <w:div w:id="1619530565">
      <w:bodyDiv w:val="1"/>
      <w:marLeft w:val="0"/>
      <w:marRight w:val="0"/>
      <w:marTop w:val="0"/>
      <w:marBottom w:val="0"/>
      <w:divBdr>
        <w:top w:val="none" w:sz="0" w:space="0" w:color="auto"/>
        <w:left w:val="none" w:sz="0" w:space="0" w:color="auto"/>
        <w:bottom w:val="none" w:sz="0" w:space="0" w:color="auto"/>
        <w:right w:val="none" w:sz="0" w:space="0" w:color="auto"/>
      </w:divBdr>
    </w:div>
    <w:div w:id="1620144933">
      <w:bodyDiv w:val="1"/>
      <w:marLeft w:val="0"/>
      <w:marRight w:val="0"/>
      <w:marTop w:val="0"/>
      <w:marBottom w:val="0"/>
      <w:divBdr>
        <w:top w:val="none" w:sz="0" w:space="0" w:color="auto"/>
        <w:left w:val="none" w:sz="0" w:space="0" w:color="auto"/>
        <w:bottom w:val="none" w:sz="0" w:space="0" w:color="auto"/>
        <w:right w:val="none" w:sz="0" w:space="0" w:color="auto"/>
      </w:divBdr>
    </w:div>
    <w:div w:id="1620985348">
      <w:bodyDiv w:val="1"/>
      <w:marLeft w:val="0"/>
      <w:marRight w:val="0"/>
      <w:marTop w:val="0"/>
      <w:marBottom w:val="0"/>
      <w:divBdr>
        <w:top w:val="none" w:sz="0" w:space="0" w:color="auto"/>
        <w:left w:val="none" w:sz="0" w:space="0" w:color="auto"/>
        <w:bottom w:val="none" w:sz="0" w:space="0" w:color="auto"/>
        <w:right w:val="none" w:sz="0" w:space="0" w:color="auto"/>
      </w:divBdr>
    </w:div>
    <w:div w:id="1622154304">
      <w:bodyDiv w:val="1"/>
      <w:marLeft w:val="0"/>
      <w:marRight w:val="0"/>
      <w:marTop w:val="0"/>
      <w:marBottom w:val="0"/>
      <w:divBdr>
        <w:top w:val="none" w:sz="0" w:space="0" w:color="auto"/>
        <w:left w:val="none" w:sz="0" w:space="0" w:color="auto"/>
        <w:bottom w:val="none" w:sz="0" w:space="0" w:color="auto"/>
        <w:right w:val="none" w:sz="0" w:space="0" w:color="auto"/>
      </w:divBdr>
    </w:div>
    <w:div w:id="1622565307">
      <w:bodyDiv w:val="1"/>
      <w:marLeft w:val="0"/>
      <w:marRight w:val="0"/>
      <w:marTop w:val="0"/>
      <w:marBottom w:val="0"/>
      <w:divBdr>
        <w:top w:val="none" w:sz="0" w:space="0" w:color="auto"/>
        <w:left w:val="none" w:sz="0" w:space="0" w:color="auto"/>
        <w:bottom w:val="none" w:sz="0" w:space="0" w:color="auto"/>
        <w:right w:val="none" w:sz="0" w:space="0" w:color="auto"/>
      </w:divBdr>
    </w:div>
    <w:div w:id="1622765518">
      <w:bodyDiv w:val="1"/>
      <w:marLeft w:val="0"/>
      <w:marRight w:val="0"/>
      <w:marTop w:val="0"/>
      <w:marBottom w:val="0"/>
      <w:divBdr>
        <w:top w:val="none" w:sz="0" w:space="0" w:color="auto"/>
        <w:left w:val="none" w:sz="0" w:space="0" w:color="auto"/>
        <w:bottom w:val="none" w:sz="0" w:space="0" w:color="auto"/>
        <w:right w:val="none" w:sz="0" w:space="0" w:color="auto"/>
      </w:divBdr>
    </w:div>
    <w:div w:id="1622765563">
      <w:bodyDiv w:val="1"/>
      <w:marLeft w:val="0"/>
      <w:marRight w:val="0"/>
      <w:marTop w:val="0"/>
      <w:marBottom w:val="0"/>
      <w:divBdr>
        <w:top w:val="none" w:sz="0" w:space="0" w:color="auto"/>
        <w:left w:val="none" w:sz="0" w:space="0" w:color="auto"/>
        <w:bottom w:val="none" w:sz="0" w:space="0" w:color="auto"/>
        <w:right w:val="none" w:sz="0" w:space="0" w:color="auto"/>
      </w:divBdr>
    </w:div>
    <w:div w:id="1624459828">
      <w:bodyDiv w:val="1"/>
      <w:marLeft w:val="0"/>
      <w:marRight w:val="0"/>
      <w:marTop w:val="0"/>
      <w:marBottom w:val="0"/>
      <w:divBdr>
        <w:top w:val="none" w:sz="0" w:space="0" w:color="auto"/>
        <w:left w:val="none" w:sz="0" w:space="0" w:color="auto"/>
        <w:bottom w:val="none" w:sz="0" w:space="0" w:color="auto"/>
        <w:right w:val="none" w:sz="0" w:space="0" w:color="auto"/>
      </w:divBdr>
    </w:div>
    <w:div w:id="1624996918">
      <w:bodyDiv w:val="1"/>
      <w:marLeft w:val="0"/>
      <w:marRight w:val="0"/>
      <w:marTop w:val="0"/>
      <w:marBottom w:val="0"/>
      <w:divBdr>
        <w:top w:val="none" w:sz="0" w:space="0" w:color="auto"/>
        <w:left w:val="none" w:sz="0" w:space="0" w:color="auto"/>
        <w:bottom w:val="none" w:sz="0" w:space="0" w:color="auto"/>
        <w:right w:val="none" w:sz="0" w:space="0" w:color="auto"/>
      </w:divBdr>
    </w:div>
    <w:div w:id="1625506135">
      <w:bodyDiv w:val="1"/>
      <w:marLeft w:val="0"/>
      <w:marRight w:val="0"/>
      <w:marTop w:val="0"/>
      <w:marBottom w:val="0"/>
      <w:divBdr>
        <w:top w:val="none" w:sz="0" w:space="0" w:color="auto"/>
        <w:left w:val="none" w:sz="0" w:space="0" w:color="auto"/>
        <w:bottom w:val="none" w:sz="0" w:space="0" w:color="auto"/>
        <w:right w:val="none" w:sz="0" w:space="0" w:color="auto"/>
      </w:divBdr>
    </w:div>
    <w:div w:id="1625886417">
      <w:bodyDiv w:val="1"/>
      <w:marLeft w:val="0"/>
      <w:marRight w:val="0"/>
      <w:marTop w:val="0"/>
      <w:marBottom w:val="0"/>
      <w:divBdr>
        <w:top w:val="none" w:sz="0" w:space="0" w:color="auto"/>
        <w:left w:val="none" w:sz="0" w:space="0" w:color="auto"/>
        <w:bottom w:val="none" w:sz="0" w:space="0" w:color="auto"/>
        <w:right w:val="none" w:sz="0" w:space="0" w:color="auto"/>
      </w:divBdr>
    </w:div>
    <w:div w:id="1626086293">
      <w:bodyDiv w:val="1"/>
      <w:marLeft w:val="0"/>
      <w:marRight w:val="0"/>
      <w:marTop w:val="0"/>
      <w:marBottom w:val="0"/>
      <w:divBdr>
        <w:top w:val="none" w:sz="0" w:space="0" w:color="auto"/>
        <w:left w:val="none" w:sz="0" w:space="0" w:color="auto"/>
        <w:bottom w:val="none" w:sz="0" w:space="0" w:color="auto"/>
        <w:right w:val="none" w:sz="0" w:space="0" w:color="auto"/>
      </w:divBdr>
    </w:div>
    <w:div w:id="1626152044">
      <w:bodyDiv w:val="1"/>
      <w:marLeft w:val="0"/>
      <w:marRight w:val="0"/>
      <w:marTop w:val="0"/>
      <w:marBottom w:val="0"/>
      <w:divBdr>
        <w:top w:val="none" w:sz="0" w:space="0" w:color="auto"/>
        <w:left w:val="none" w:sz="0" w:space="0" w:color="auto"/>
        <w:bottom w:val="none" w:sz="0" w:space="0" w:color="auto"/>
        <w:right w:val="none" w:sz="0" w:space="0" w:color="auto"/>
      </w:divBdr>
    </w:div>
    <w:div w:id="1628269704">
      <w:bodyDiv w:val="1"/>
      <w:marLeft w:val="0"/>
      <w:marRight w:val="0"/>
      <w:marTop w:val="0"/>
      <w:marBottom w:val="0"/>
      <w:divBdr>
        <w:top w:val="none" w:sz="0" w:space="0" w:color="auto"/>
        <w:left w:val="none" w:sz="0" w:space="0" w:color="auto"/>
        <w:bottom w:val="none" w:sz="0" w:space="0" w:color="auto"/>
        <w:right w:val="none" w:sz="0" w:space="0" w:color="auto"/>
      </w:divBdr>
    </w:div>
    <w:div w:id="1628733224">
      <w:bodyDiv w:val="1"/>
      <w:marLeft w:val="0"/>
      <w:marRight w:val="0"/>
      <w:marTop w:val="0"/>
      <w:marBottom w:val="0"/>
      <w:divBdr>
        <w:top w:val="none" w:sz="0" w:space="0" w:color="auto"/>
        <w:left w:val="none" w:sz="0" w:space="0" w:color="auto"/>
        <w:bottom w:val="none" w:sz="0" w:space="0" w:color="auto"/>
        <w:right w:val="none" w:sz="0" w:space="0" w:color="auto"/>
      </w:divBdr>
    </w:div>
    <w:div w:id="1630237748">
      <w:bodyDiv w:val="1"/>
      <w:marLeft w:val="0"/>
      <w:marRight w:val="0"/>
      <w:marTop w:val="0"/>
      <w:marBottom w:val="0"/>
      <w:divBdr>
        <w:top w:val="none" w:sz="0" w:space="0" w:color="auto"/>
        <w:left w:val="none" w:sz="0" w:space="0" w:color="auto"/>
        <w:bottom w:val="none" w:sz="0" w:space="0" w:color="auto"/>
        <w:right w:val="none" w:sz="0" w:space="0" w:color="auto"/>
      </w:divBdr>
    </w:div>
    <w:div w:id="1631591021">
      <w:bodyDiv w:val="1"/>
      <w:marLeft w:val="0"/>
      <w:marRight w:val="0"/>
      <w:marTop w:val="0"/>
      <w:marBottom w:val="0"/>
      <w:divBdr>
        <w:top w:val="none" w:sz="0" w:space="0" w:color="auto"/>
        <w:left w:val="none" w:sz="0" w:space="0" w:color="auto"/>
        <w:bottom w:val="none" w:sz="0" w:space="0" w:color="auto"/>
        <w:right w:val="none" w:sz="0" w:space="0" w:color="auto"/>
      </w:divBdr>
    </w:div>
    <w:div w:id="1631662932">
      <w:bodyDiv w:val="1"/>
      <w:marLeft w:val="0"/>
      <w:marRight w:val="0"/>
      <w:marTop w:val="0"/>
      <w:marBottom w:val="0"/>
      <w:divBdr>
        <w:top w:val="none" w:sz="0" w:space="0" w:color="auto"/>
        <w:left w:val="none" w:sz="0" w:space="0" w:color="auto"/>
        <w:bottom w:val="none" w:sz="0" w:space="0" w:color="auto"/>
        <w:right w:val="none" w:sz="0" w:space="0" w:color="auto"/>
      </w:divBdr>
    </w:div>
    <w:div w:id="1632705924">
      <w:bodyDiv w:val="1"/>
      <w:marLeft w:val="0"/>
      <w:marRight w:val="0"/>
      <w:marTop w:val="0"/>
      <w:marBottom w:val="0"/>
      <w:divBdr>
        <w:top w:val="none" w:sz="0" w:space="0" w:color="auto"/>
        <w:left w:val="none" w:sz="0" w:space="0" w:color="auto"/>
        <w:bottom w:val="none" w:sz="0" w:space="0" w:color="auto"/>
        <w:right w:val="none" w:sz="0" w:space="0" w:color="auto"/>
      </w:divBdr>
    </w:div>
    <w:div w:id="1632782931">
      <w:bodyDiv w:val="1"/>
      <w:marLeft w:val="0"/>
      <w:marRight w:val="0"/>
      <w:marTop w:val="0"/>
      <w:marBottom w:val="0"/>
      <w:divBdr>
        <w:top w:val="none" w:sz="0" w:space="0" w:color="auto"/>
        <w:left w:val="none" w:sz="0" w:space="0" w:color="auto"/>
        <w:bottom w:val="none" w:sz="0" w:space="0" w:color="auto"/>
        <w:right w:val="none" w:sz="0" w:space="0" w:color="auto"/>
      </w:divBdr>
    </w:div>
    <w:div w:id="1633251765">
      <w:bodyDiv w:val="1"/>
      <w:marLeft w:val="0"/>
      <w:marRight w:val="0"/>
      <w:marTop w:val="0"/>
      <w:marBottom w:val="0"/>
      <w:divBdr>
        <w:top w:val="none" w:sz="0" w:space="0" w:color="auto"/>
        <w:left w:val="none" w:sz="0" w:space="0" w:color="auto"/>
        <w:bottom w:val="none" w:sz="0" w:space="0" w:color="auto"/>
        <w:right w:val="none" w:sz="0" w:space="0" w:color="auto"/>
      </w:divBdr>
    </w:div>
    <w:div w:id="1633438779">
      <w:bodyDiv w:val="1"/>
      <w:marLeft w:val="0"/>
      <w:marRight w:val="0"/>
      <w:marTop w:val="0"/>
      <w:marBottom w:val="0"/>
      <w:divBdr>
        <w:top w:val="none" w:sz="0" w:space="0" w:color="auto"/>
        <w:left w:val="none" w:sz="0" w:space="0" w:color="auto"/>
        <w:bottom w:val="none" w:sz="0" w:space="0" w:color="auto"/>
        <w:right w:val="none" w:sz="0" w:space="0" w:color="auto"/>
      </w:divBdr>
    </w:div>
    <w:div w:id="1633513328">
      <w:bodyDiv w:val="1"/>
      <w:marLeft w:val="0"/>
      <w:marRight w:val="0"/>
      <w:marTop w:val="0"/>
      <w:marBottom w:val="0"/>
      <w:divBdr>
        <w:top w:val="none" w:sz="0" w:space="0" w:color="auto"/>
        <w:left w:val="none" w:sz="0" w:space="0" w:color="auto"/>
        <w:bottom w:val="none" w:sz="0" w:space="0" w:color="auto"/>
        <w:right w:val="none" w:sz="0" w:space="0" w:color="auto"/>
      </w:divBdr>
    </w:div>
    <w:div w:id="1633905383">
      <w:bodyDiv w:val="1"/>
      <w:marLeft w:val="0"/>
      <w:marRight w:val="0"/>
      <w:marTop w:val="0"/>
      <w:marBottom w:val="0"/>
      <w:divBdr>
        <w:top w:val="none" w:sz="0" w:space="0" w:color="auto"/>
        <w:left w:val="none" w:sz="0" w:space="0" w:color="auto"/>
        <w:bottom w:val="none" w:sz="0" w:space="0" w:color="auto"/>
        <w:right w:val="none" w:sz="0" w:space="0" w:color="auto"/>
      </w:divBdr>
    </w:div>
    <w:div w:id="1634166551">
      <w:bodyDiv w:val="1"/>
      <w:marLeft w:val="0"/>
      <w:marRight w:val="0"/>
      <w:marTop w:val="0"/>
      <w:marBottom w:val="0"/>
      <w:divBdr>
        <w:top w:val="none" w:sz="0" w:space="0" w:color="auto"/>
        <w:left w:val="none" w:sz="0" w:space="0" w:color="auto"/>
        <w:bottom w:val="none" w:sz="0" w:space="0" w:color="auto"/>
        <w:right w:val="none" w:sz="0" w:space="0" w:color="auto"/>
      </w:divBdr>
    </w:div>
    <w:div w:id="1634677409">
      <w:bodyDiv w:val="1"/>
      <w:marLeft w:val="0"/>
      <w:marRight w:val="0"/>
      <w:marTop w:val="0"/>
      <w:marBottom w:val="0"/>
      <w:divBdr>
        <w:top w:val="none" w:sz="0" w:space="0" w:color="auto"/>
        <w:left w:val="none" w:sz="0" w:space="0" w:color="auto"/>
        <w:bottom w:val="none" w:sz="0" w:space="0" w:color="auto"/>
        <w:right w:val="none" w:sz="0" w:space="0" w:color="auto"/>
      </w:divBdr>
    </w:div>
    <w:div w:id="1635064776">
      <w:bodyDiv w:val="1"/>
      <w:marLeft w:val="0"/>
      <w:marRight w:val="0"/>
      <w:marTop w:val="0"/>
      <w:marBottom w:val="0"/>
      <w:divBdr>
        <w:top w:val="none" w:sz="0" w:space="0" w:color="auto"/>
        <w:left w:val="none" w:sz="0" w:space="0" w:color="auto"/>
        <w:bottom w:val="none" w:sz="0" w:space="0" w:color="auto"/>
        <w:right w:val="none" w:sz="0" w:space="0" w:color="auto"/>
      </w:divBdr>
    </w:div>
    <w:div w:id="1635213895">
      <w:bodyDiv w:val="1"/>
      <w:marLeft w:val="0"/>
      <w:marRight w:val="0"/>
      <w:marTop w:val="0"/>
      <w:marBottom w:val="0"/>
      <w:divBdr>
        <w:top w:val="none" w:sz="0" w:space="0" w:color="auto"/>
        <w:left w:val="none" w:sz="0" w:space="0" w:color="auto"/>
        <w:bottom w:val="none" w:sz="0" w:space="0" w:color="auto"/>
        <w:right w:val="none" w:sz="0" w:space="0" w:color="auto"/>
      </w:divBdr>
    </w:div>
    <w:div w:id="1636761672">
      <w:bodyDiv w:val="1"/>
      <w:marLeft w:val="0"/>
      <w:marRight w:val="0"/>
      <w:marTop w:val="0"/>
      <w:marBottom w:val="0"/>
      <w:divBdr>
        <w:top w:val="none" w:sz="0" w:space="0" w:color="auto"/>
        <w:left w:val="none" w:sz="0" w:space="0" w:color="auto"/>
        <w:bottom w:val="none" w:sz="0" w:space="0" w:color="auto"/>
        <w:right w:val="none" w:sz="0" w:space="0" w:color="auto"/>
      </w:divBdr>
    </w:div>
    <w:div w:id="1638025668">
      <w:bodyDiv w:val="1"/>
      <w:marLeft w:val="0"/>
      <w:marRight w:val="0"/>
      <w:marTop w:val="0"/>
      <w:marBottom w:val="0"/>
      <w:divBdr>
        <w:top w:val="none" w:sz="0" w:space="0" w:color="auto"/>
        <w:left w:val="none" w:sz="0" w:space="0" w:color="auto"/>
        <w:bottom w:val="none" w:sz="0" w:space="0" w:color="auto"/>
        <w:right w:val="none" w:sz="0" w:space="0" w:color="auto"/>
      </w:divBdr>
    </w:div>
    <w:div w:id="1638798528">
      <w:bodyDiv w:val="1"/>
      <w:marLeft w:val="0"/>
      <w:marRight w:val="0"/>
      <w:marTop w:val="0"/>
      <w:marBottom w:val="0"/>
      <w:divBdr>
        <w:top w:val="none" w:sz="0" w:space="0" w:color="auto"/>
        <w:left w:val="none" w:sz="0" w:space="0" w:color="auto"/>
        <w:bottom w:val="none" w:sz="0" w:space="0" w:color="auto"/>
        <w:right w:val="none" w:sz="0" w:space="0" w:color="auto"/>
      </w:divBdr>
    </w:div>
    <w:div w:id="1639453676">
      <w:bodyDiv w:val="1"/>
      <w:marLeft w:val="0"/>
      <w:marRight w:val="0"/>
      <w:marTop w:val="0"/>
      <w:marBottom w:val="0"/>
      <w:divBdr>
        <w:top w:val="none" w:sz="0" w:space="0" w:color="auto"/>
        <w:left w:val="none" w:sz="0" w:space="0" w:color="auto"/>
        <w:bottom w:val="none" w:sz="0" w:space="0" w:color="auto"/>
        <w:right w:val="none" w:sz="0" w:space="0" w:color="auto"/>
      </w:divBdr>
    </w:div>
    <w:div w:id="1640838077">
      <w:bodyDiv w:val="1"/>
      <w:marLeft w:val="0"/>
      <w:marRight w:val="0"/>
      <w:marTop w:val="0"/>
      <w:marBottom w:val="0"/>
      <w:divBdr>
        <w:top w:val="none" w:sz="0" w:space="0" w:color="auto"/>
        <w:left w:val="none" w:sz="0" w:space="0" w:color="auto"/>
        <w:bottom w:val="none" w:sz="0" w:space="0" w:color="auto"/>
        <w:right w:val="none" w:sz="0" w:space="0" w:color="auto"/>
      </w:divBdr>
    </w:div>
    <w:div w:id="1641300372">
      <w:bodyDiv w:val="1"/>
      <w:marLeft w:val="0"/>
      <w:marRight w:val="0"/>
      <w:marTop w:val="0"/>
      <w:marBottom w:val="0"/>
      <w:divBdr>
        <w:top w:val="none" w:sz="0" w:space="0" w:color="auto"/>
        <w:left w:val="none" w:sz="0" w:space="0" w:color="auto"/>
        <w:bottom w:val="none" w:sz="0" w:space="0" w:color="auto"/>
        <w:right w:val="none" w:sz="0" w:space="0" w:color="auto"/>
      </w:divBdr>
    </w:div>
    <w:div w:id="1643384883">
      <w:bodyDiv w:val="1"/>
      <w:marLeft w:val="0"/>
      <w:marRight w:val="0"/>
      <w:marTop w:val="0"/>
      <w:marBottom w:val="0"/>
      <w:divBdr>
        <w:top w:val="none" w:sz="0" w:space="0" w:color="auto"/>
        <w:left w:val="none" w:sz="0" w:space="0" w:color="auto"/>
        <w:bottom w:val="none" w:sz="0" w:space="0" w:color="auto"/>
        <w:right w:val="none" w:sz="0" w:space="0" w:color="auto"/>
      </w:divBdr>
    </w:div>
    <w:div w:id="1643922128">
      <w:bodyDiv w:val="1"/>
      <w:marLeft w:val="0"/>
      <w:marRight w:val="0"/>
      <w:marTop w:val="0"/>
      <w:marBottom w:val="0"/>
      <w:divBdr>
        <w:top w:val="none" w:sz="0" w:space="0" w:color="auto"/>
        <w:left w:val="none" w:sz="0" w:space="0" w:color="auto"/>
        <w:bottom w:val="none" w:sz="0" w:space="0" w:color="auto"/>
        <w:right w:val="none" w:sz="0" w:space="0" w:color="auto"/>
      </w:divBdr>
    </w:div>
    <w:div w:id="1646274254">
      <w:bodyDiv w:val="1"/>
      <w:marLeft w:val="0"/>
      <w:marRight w:val="0"/>
      <w:marTop w:val="0"/>
      <w:marBottom w:val="0"/>
      <w:divBdr>
        <w:top w:val="none" w:sz="0" w:space="0" w:color="auto"/>
        <w:left w:val="none" w:sz="0" w:space="0" w:color="auto"/>
        <w:bottom w:val="none" w:sz="0" w:space="0" w:color="auto"/>
        <w:right w:val="none" w:sz="0" w:space="0" w:color="auto"/>
      </w:divBdr>
    </w:div>
    <w:div w:id="1647274556">
      <w:bodyDiv w:val="1"/>
      <w:marLeft w:val="0"/>
      <w:marRight w:val="0"/>
      <w:marTop w:val="0"/>
      <w:marBottom w:val="0"/>
      <w:divBdr>
        <w:top w:val="none" w:sz="0" w:space="0" w:color="auto"/>
        <w:left w:val="none" w:sz="0" w:space="0" w:color="auto"/>
        <w:bottom w:val="none" w:sz="0" w:space="0" w:color="auto"/>
        <w:right w:val="none" w:sz="0" w:space="0" w:color="auto"/>
      </w:divBdr>
    </w:div>
    <w:div w:id="1648362064">
      <w:bodyDiv w:val="1"/>
      <w:marLeft w:val="0"/>
      <w:marRight w:val="0"/>
      <w:marTop w:val="0"/>
      <w:marBottom w:val="0"/>
      <w:divBdr>
        <w:top w:val="none" w:sz="0" w:space="0" w:color="auto"/>
        <w:left w:val="none" w:sz="0" w:space="0" w:color="auto"/>
        <w:bottom w:val="none" w:sz="0" w:space="0" w:color="auto"/>
        <w:right w:val="none" w:sz="0" w:space="0" w:color="auto"/>
      </w:divBdr>
    </w:div>
    <w:div w:id="1649632869">
      <w:bodyDiv w:val="1"/>
      <w:marLeft w:val="0"/>
      <w:marRight w:val="0"/>
      <w:marTop w:val="0"/>
      <w:marBottom w:val="0"/>
      <w:divBdr>
        <w:top w:val="none" w:sz="0" w:space="0" w:color="auto"/>
        <w:left w:val="none" w:sz="0" w:space="0" w:color="auto"/>
        <w:bottom w:val="none" w:sz="0" w:space="0" w:color="auto"/>
        <w:right w:val="none" w:sz="0" w:space="0" w:color="auto"/>
      </w:divBdr>
    </w:div>
    <w:div w:id="1654022823">
      <w:bodyDiv w:val="1"/>
      <w:marLeft w:val="0"/>
      <w:marRight w:val="0"/>
      <w:marTop w:val="0"/>
      <w:marBottom w:val="0"/>
      <w:divBdr>
        <w:top w:val="none" w:sz="0" w:space="0" w:color="auto"/>
        <w:left w:val="none" w:sz="0" w:space="0" w:color="auto"/>
        <w:bottom w:val="none" w:sz="0" w:space="0" w:color="auto"/>
        <w:right w:val="none" w:sz="0" w:space="0" w:color="auto"/>
      </w:divBdr>
    </w:div>
    <w:div w:id="1655374998">
      <w:bodyDiv w:val="1"/>
      <w:marLeft w:val="0"/>
      <w:marRight w:val="0"/>
      <w:marTop w:val="0"/>
      <w:marBottom w:val="0"/>
      <w:divBdr>
        <w:top w:val="none" w:sz="0" w:space="0" w:color="auto"/>
        <w:left w:val="none" w:sz="0" w:space="0" w:color="auto"/>
        <w:bottom w:val="none" w:sz="0" w:space="0" w:color="auto"/>
        <w:right w:val="none" w:sz="0" w:space="0" w:color="auto"/>
      </w:divBdr>
    </w:div>
    <w:div w:id="1656105894">
      <w:bodyDiv w:val="1"/>
      <w:marLeft w:val="0"/>
      <w:marRight w:val="0"/>
      <w:marTop w:val="0"/>
      <w:marBottom w:val="0"/>
      <w:divBdr>
        <w:top w:val="none" w:sz="0" w:space="0" w:color="auto"/>
        <w:left w:val="none" w:sz="0" w:space="0" w:color="auto"/>
        <w:bottom w:val="none" w:sz="0" w:space="0" w:color="auto"/>
        <w:right w:val="none" w:sz="0" w:space="0" w:color="auto"/>
      </w:divBdr>
    </w:div>
    <w:div w:id="1656184603">
      <w:bodyDiv w:val="1"/>
      <w:marLeft w:val="0"/>
      <w:marRight w:val="0"/>
      <w:marTop w:val="0"/>
      <w:marBottom w:val="0"/>
      <w:divBdr>
        <w:top w:val="none" w:sz="0" w:space="0" w:color="auto"/>
        <w:left w:val="none" w:sz="0" w:space="0" w:color="auto"/>
        <w:bottom w:val="none" w:sz="0" w:space="0" w:color="auto"/>
        <w:right w:val="none" w:sz="0" w:space="0" w:color="auto"/>
      </w:divBdr>
    </w:div>
    <w:div w:id="1657297509">
      <w:bodyDiv w:val="1"/>
      <w:marLeft w:val="0"/>
      <w:marRight w:val="0"/>
      <w:marTop w:val="0"/>
      <w:marBottom w:val="0"/>
      <w:divBdr>
        <w:top w:val="none" w:sz="0" w:space="0" w:color="auto"/>
        <w:left w:val="none" w:sz="0" w:space="0" w:color="auto"/>
        <w:bottom w:val="none" w:sz="0" w:space="0" w:color="auto"/>
        <w:right w:val="none" w:sz="0" w:space="0" w:color="auto"/>
      </w:divBdr>
    </w:div>
    <w:div w:id="1659847137">
      <w:bodyDiv w:val="1"/>
      <w:marLeft w:val="0"/>
      <w:marRight w:val="0"/>
      <w:marTop w:val="0"/>
      <w:marBottom w:val="0"/>
      <w:divBdr>
        <w:top w:val="none" w:sz="0" w:space="0" w:color="auto"/>
        <w:left w:val="none" w:sz="0" w:space="0" w:color="auto"/>
        <w:bottom w:val="none" w:sz="0" w:space="0" w:color="auto"/>
        <w:right w:val="none" w:sz="0" w:space="0" w:color="auto"/>
      </w:divBdr>
    </w:div>
    <w:div w:id="1661495990">
      <w:bodyDiv w:val="1"/>
      <w:marLeft w:val="0"/>
      <w:marRight w:val="0"/>
      <w:marTop w:val="0"/>
      <w:marBottom w:val="0"/>
      <w:divBdr>
        <w:top w:val="none" w:sz="0" w:space="0" w:color="auto"/>
        <w:left w:val="none" w:sz="0" w:space="0" w:color="auto"/>
        <w:bottom w:val="none" w:sz="0" w:space="0" w:color="auto"/>
        <w:right w:val="none" w:sz="0" w:space="0" w:color="auto"/>
      </w:divBdr>
    </w:div>
    <w:div w:id="1661813986">
      <w:bodyDiv w:val="1"/>
      <w:marLeft w:val="0"/>
      <w:marRight w:val="0"/>
      <w:marTop w:val="0"/>
      <w:marBottom w:val="0"/>
      <w:divBdr>
        <w:top w:val="none" w:sz="0" w:space="0" w:color="auto"/>
        <w:left w:val="none" w:sz="0" w:space="0" w:color="auto"/>
        <w:bottom w:val="none" w:sz="0" w:space="0" w:color="auto"/>
        <w:right w:val="none" w:sz="0" w:space="0" w:color="auto"/>
      </w:divBdr>
    </w:div>
    <w:div w:id="1663004552">
      <w:bodyDiv w:val="1"/>
      <w:marLeft w:val="0"/>
      <w:marRight w:val="0"/>
      <w:marTop w:val="0"/>
      <w:marBottom w:val="0"/>
      <w:divBdr>
        <w:top w:val="none" w:sz="0" w:space="0" w:color="auto"/>
        <w:left w:val="none" w:sz="0" w:space="0" w:color="auto"/>
        <w:bottom w:val="none" w:sz="0" w:space="0" w:color="auto"/>
        <w:right w:val="none" w:sz="0" w:space="0" w:color="auto"/>
      </w:divBdr>
    </w:div>
    <w:div w:id="1665039228">
      <w:bodyDiv w:val="1"/>
      <w:marLeft w:val="0"/>
      <w:marRight w:val="0"/>
      <w:marTop w:val="0"/>
      <w:marBottom w:val="0"/>
      <w:divBdr>
        <w:top w:val="none" w:sz="0" w:space="0" w:color="auto"/>
        <w:left w:val="none" w:sz="0" w:space="0" w:color="auto"/>
        <w:bottom w:val="none" w:sz="0" w:space="0" w:color="auto"/>
        <w:right w:val="none" w:sz="0" w:space="0" w:color="auto"/>
      </w:divBdr>
    </w:div>
    <w:div w:id="1665426936">
      <w:bodyDiv w:val="1"/>
      <w:marLeft w:val="0"/>
      <w:marRight w:val="0"/>
      <w:marTop w:val="0"/>
      <w:marBottom w:val="0"/>
      <w:divBdr>
        <w:top w:val="none" w:sz="0" w:space="0" w:color="auto"/>
        <w:left w:val="none" w:sz="0" w:space="0" w:color="auto"/>
        <w:bottom w:val="none" w:sz="0" w:space="0" w:color="auto"/>
        <w:right w:val="none" w:sz="0" w:space="0" w:color="auto"/>
      </w:divBdr>
    </w:div>
    <w:div w:id="1665820386">
      <w:bodyDiv w:val="1"/>
      <w:marLeft w:val="0"/>
      <w:marRight w:val="0"/>
      <w:marTop w:val="0"/>
      <w:marBottom w:val="0"/>
      <w:divBdr>
        <w:top w:val="none" w:sz="0" w:space="0" w:color="auto"/>
        <w:left w:val="none" w:sz="0" w:space="0" w:color="auto"/>
        <w:bottom w:val="none" w:sz="0" w:space="0" w:color="auto"/>
        <w:right w:val="none" w:sz="0" w:space="0" w:color="auto"/>
      </w:divBdr>
    </w:div>
    <w:div w:id="1665932491">
      <w:bodyDiv w:val="1"/>
      <w:marLeft w:val="0"/>
      <w:marRight w:val="0"/>
      <w:marTop w:val="0"/>
      <w:marBottom w:val="0"/>
      <w:divBdr>
        <w:top w:val="none" w:sz="0" w:space="0" w:color="auto"/>
        <w:left w:val="none" w:sz="0" w:space="0" w:color="auto"/>
        <w:bottom w:val="none" w:sz="0" w:space="0" w:color="auto"/>
        <w:right w:val="none" w:sz="0" w:space="0" w:color="auto"/>
      </w:divBdr>
    </w:div>
    <w:div w:id="1666594266">
      <w:bodyDiv w:val="1"/>
      <w:marLeft w:val="0"/>
      <w:marRight w:val="0"/>
      <w:marTop w:val="0"/>
      <w:marBottom w:val="0"/>
      <w:divBdr>
        <w:top w:val="none" w:sz="0" w:space="0" w:color="auto"/>
        <w:left w:val="none" w:sz="0" w:space="0" w:color="auto"/>
        <w:bottom w:val="none" w:sz="0" w:space="0" w:color="auto"/>
        <w:right w:val="none" w:sz="0" w:space="0" w:color="auto"/>
      </w:divBdr>
    </w:div>
    <w:div w:id="1667399206">
      <w:bodyDiv w:val="1"/>
      <w:marLeft w:val="0"/>
      <w:marRight w:val="0"/>
      <w:marTop w:val="0"/>
      <w:marBottom w:val="0"/>
      <w:divBdr>
        <w:top w:val="none" w:sz="0" w:space="0" w:color="auto"/>
        <w:left w:val="none" w:sz="0" w:space="0" w:color="auto"/>
        <w:bottom w:val="none" w:sz="0" w:space="0" w:color="auto"/>
        <w:right w:val="none" w:sz="0" w:space="0" w:color="auto"/>
      </w:divBdr>
    </w:div>
    <w:div w:id="1667779073">
      <w:bodyDiv w:val="1"/>
      <w:marLeft w:val="0"/>
      <w:marRight w:val="0"/>
      <w:marTop w:val="0"/>
      <w:marBottom w:val="0"/>
      <w:divBdr>
        <w:top w:val="none" w:sz="0" w:space="0" w:color="auto"/>
        <w:left w:val="none" w:sz="0" w:space="0" w:color="auto"/>
        <w:bottom w:val="none" w:sz="0" w:space="0" w:color="auto"/>
        <w:right w:val="none" w:sz="0" w:space="0" w:color="auto"/>
      </w:divBdr>
    </w:div>
    <w:div w:id="1668707944">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69672557">
      <w:bodyDiv w:val="1"/>
      <w:marLeft w:val="0"/>
      <w:marRight w:val="0"/>
      <w:marTop w:val="0"/>
      <w:marBottom w:val="0"/>
      <w:divBdr>
        <w:top w:val="none" w:sz="0" w:space="0" w:color="auto"/>
        <w:left w:val="none" w:sz="0" w:space="0" w:color="auto"/>
        <w:bottom w:val="none" w:sz="0" w:space="0" w:color="auto"/>
        <w:right w:val="none" w:sz="0" w:space="0" w:color="auto"/>
      </w:divBdr>
    </w:div>
    <w:div w:id="1672753642">
      <w:bodyDiv w:val="1"/>
      <w:marLeft w:val="0"/>
      <w:marRight w:val="0"/>
      <w:marTop w:val="0"/>
      <w:marBottom w:val="0"/>
      <w:divBdr>
        <w:top w:val="none" w:sz="0" w:space="0" w:color="auto"/>
        <w:left w:val="none" w:sz="0" w:space="0" w:color="auto"/>
        <w:bottom w:val="none" w:sz="0" w:space="0" w:color="auto"/>
        <w:right w:val="none" w:sz="0" w:space="0" w:color="auto"/>
      </w:divBdr>
    </w:div>
    <w:div w:id="1673533573">
      <w:bodyDiv w:val="1"/>
      <w:marLeft w:val="0"/>
      <w:marRight w:val="0"/>
      <w:marTop w:val="0"/>
      <w:marBottom w:val="0"/>
      <w:divBdr>
        <w:top w:val="none" w:sz="0" w:space="0" w:color="auto"/>
        <w:left w:val="none" w:sz="0" w:space="0" w:color="auto"/>
        <w:bottom w:val="none" w:sz="0" w:space="0" w:color="auto"/>
        <w:right w:val="none" w:sz="0" w:space="0" w:color="auto"/>
      </w:divBdr>
    </w:div>
    <w:div w:id="1674457337">
      <w:bodyDiv w:val="1"/>
      <w:marLeft w:val="0"/>
      <w:marRight w:val="0"/>
      <w:marTop w:val="0"/>
      <w:marBottom w:val="0"/>
      <w:divBdr>
        <w:top w:val="none" w:sz="0" w:space="0" w:color="auto"/>
        <w:left w:val="none" w:sz="0" w:space="0" w:color="auto"/>
        <w:bottom w:val="none" w:sz="0" w:space="0" w:color="auto"/>
        <w:right w:val="none" w:sz="0" w:space="0" w:color="auto"/>
      </w:divBdr>
    </w:div>
    <w:div w:id="1674916085">
      <w:bodyDiv w:val="1"/>
      <w:marLeft w:val="0"/>
      <w:marRight w:val="0"/>
      <w:marTop w:val="0"/>
      <w:marBottom w:val="0"/>
      <w:divBdr>
        <w:top w:val="none" w:sz="0" w:space="0" w:color="auto"/>
        <w:left w:val="none" w:sz="0" w:space="0" w:color="auto"/>
        <w:bottom w:val="none" w:sz="0" w:space="0" w:color="auto"/>
        <w:right w:val="none" w:sz="0" w:space="0" w:color="auto"/>
      </w:divBdr>
    </w:div>
    <w:div w:id="1675573543">
      <w:bodyDiv w:val="1"/>
      <w:marLeft w:val="0"/>
      <w:marRight w:val="0"/>
      <w:marTop w:val="0"/>
      <w:marBottom w:val="0"/>
      <w:divBdr>
        <w:top w:val="none" w:sz="0" w:space="0" w:color="auto"/>
        <w:left w:val="none" w:sz="0" w:space="0" w:color="auto"/>
        <w:bottom w:val="none" w:sz="0" w:space="0" w:color="auto"/>
        <w:right w:val="none" w:sz="0" w:space="0" w:color="auto"/>
      </w:divBdr>
    </w:div>
    <w:div w:id="1676298173">
      <w:bodyDiv w:val="1"/>
      <w:marLeft w:val="0"/>
      <w:marRight w:val="0"/>
      <w:marTop w:val="0"/>
      <w:marBottom w:val="0"/>
      <w:divBdr>
        <w:top w:val="none" w:sz="0" w:space="0" w:color="auto"/>
        <w:left w:val="none" w:sz="0" w:space="0" w:color="auto"/>
        <w:bottom w:val="none" w:sz="0" w:space="0" w:color="auto"/>
        <w:right w:val="none" w:sz="0" w:space="0" w:color="auto"/>
      </w:divBdr>
    </w:div>
    <w:div w:id="1676347650">
      <w:bodyDiv w:val="1"/>
      <w:marLeft w:val="0"/>
      <w:marRight w:val="0"/>
      <w:marTop w:val="0"/>
      <w:marBottom w:val="0"/>
      <w:divBdr>
        <w:top w:val="none" w:sz="0" w:space="0" w:color="auto"/>
        <w:left w:val="none" w:sz="0" w:space="0" w:color="auto"/>
        <w:bottom w:val="none" w:sz="0" w:space="0" w:color="auto"/>
        <w:right w:val="none" w:sz="0" w:space="0" w:color="auto"/>
      </w:divBdr>
    </w:div>
    <w:div w:id="1676613489">
      <w:bodyDiv w:val="1"/>
      <w:marLeft w:val="0"/>
      <w:marRight w:val="0"/>
      <w:marTop w:val="0"/>
      <w:marBottom w:val="0"/>
      <w:divBdr>
        <w:top w:val="none" w:sz="0" w:space="0" w:color="auto"/>
        <w:left w:val="none" w:sz="0" w:space="0" w:color="auto"/>
        <w:bottom w:val="none" w:sz="0" w:space="0" w:color="auto"/>
        <w:right w:val="none" w:sz="0" w:space="0" w:color="auto"/>
      </w:divBdr>
    </w:div>
    <w:div w:id="1679233213">
      <w:bodyDiv w:val="1"/>
      <w:marLeft w:val="0"/>
      <w:marRight w:val="0"/>
      <w:marTop w:val="0"/>
      <w:marBottom w:val="0"/>
      <w:divBdr>
        <w:top w:val="none" w:sz="0" w:space="0" w:color="auto"/>
        <w:left w:val="none" w:sz="0" w:space="0" w:color="auto"/>
        <w:bottom w:val="none" w:sz="0" w:space="0" w:color="auto"/>
        <w:right w:val="none" w:sz="0" w:space="0" w:color="auto"/>
      </w:divBdr>
    </w:div>
    <w:div w:id="1679384603">
      <w:bodyDiv w:val="1"/>
      <w:marLeft w:val="0"/>
      <w:marRight w:val="0"/>
      <w:marTop w:val="0"/>
      <w:marBottom w:val="0"/>
      <w:divBdr>
        <w:top w:val="none" w:sz="0" w:space="0" w:color="auto"/>
        <w:left w:val="none" w:sz="0" w:space="0" w:color="auto"/>
        <w:bottom w:val="none" w:sz="0" w:space="0" w:color="auto"/>
        <w:right w:val="none" w:sz="0" w:space="0" w:color="auto"/>
      </w:divBdr>
    </w:div>
    <w:div w:id="1679506881">
      <w:bodyDiv w:val="1"/>
      <w:marLeft w:val="0"/>
      <w:marRight w:val="0"/>
      <w:marTop w:val="0"/>
      <w:marBottom w:val="0"/>
      <w:divBdr>
        <w:top w:val="none" w:sz="0" w:space="0" w:color="auto"/>
        <w:left w:val="none" w:sz="0" w:space="0" w:color="auto"/>
        <w:bottom w:val="none" w:sz="0" w:space="0" w:color="auto"/>
        <w:right w:val="none" w:sz="0" w:space="0" w:color="auto"/>
      </w:divBdr>
    </w:div>
    <w:div w:id="1680545016">
      <w:bodyDiv w:val="1"/>
      <w:marLeft w:val="0"/>
      <w:marRight w:val="0"/>
      <w:marTop w:val="0"/>
      <w:marBottom w:val="0"/>
      <w:divBdr>
        <w:top w:val="none" w:sz="0" w:space="0" w:color="auto"/>
        <w:left w:val="none" w:sz="0" w:space="0" w:color="auto"/>
        <w:bottom w:val="none" w:sz="0" w:space="0" w:color="auto"/>
        <w:right w:val="none" w:sz="0" w:space="0" w:color="auto"/>
      </w:divBdr>
    </w:div>
    <w:div w:id="1680736650">
      <w:bodyDiv w:val="1"/>
      <w:marLeft w:val="0"/>
      <w:marRight w:val="0"/>
      <w:marTop w:val="0"/>
      <w:marBottom w:val="0"/>
      <w:divBdr>
        <w:top w:val="none" w:sz="0" w:space="0" w:color="auto"/>
        <w:left w:val="none" w:sz="0" w:space="0" w:color="auto"/>
        <w:bottom w:val="none" w:sz="0" w:space="0" w:color="auto"/>
        <w:right w:val="none" w:sz="0" w:space="0" w:color="auto"/>
      </w:divBdr>
    </w:div>
    <w:div w:id="1681471163">
      <w:bodyDiv w:val="1"/>
      <w:marLeft w:val="0"/>
      <w:marRight w:val="0"/>
      <w:marTop w:val="0"/>
      <w:marBottom w:val="0"/>
      <w:divBdr>
        <w:top w:val="none" w:sz="0" w:space="0" w:color="auto"/>
        <w:left w:val="none" w:sz="0" w:space="0" w:color="auto"/>
        <w:bottom w:val="none" w:sz="0" w:space="0" w:color="auto"/>
        <w:right w:val="none" w:sz="0" w:space="0" w:color="auto"/>
      </w:divBdr>
    </w:div>
    <w:div w:id="1682394873">
      <w:bodyDiv w:val="1"/>
      <w:marLeft w:val="0"/>
      <w:marRight w:val="0"/>
      <w:marTop w:val="0"/>
      <w:marBottom w:val="0"/>
      <w:divBdr>
        <w:top w:val="none" w:sz="0" w:space="0" w:color="auto"/>
        <w:left w:val="none" w:sz="0" w:space="0" w:color="auto"/>
        <w:bottom w:val="none" w:sz="0" w:space="0" w:color="auto"/>
        <w:right w:val="none" w:sz="0" w:space="0" w:color="auto"/>
      </w:divBdr>
    </w:div>
    <w:div w:id="1683512161">
      <w:bodyDiv w:val="1"/>
      <w:marLeft w:val="0"/>
      <w:marRight w:val="0"/>
      <w:marTop w:val="0"/>
      <w:marBottom w:val="0"/>
      <w:divBdr>
        <w:top w:val="none" w:sz="0" w:space="0" w:color="auto"/>
        <w:left w:val="none" w:sz="0" w:space="0" w:color="auto"/>
        <w:bottom w:val="none" w:sz="0" w:space="0" w:color="auto"/>
        <w:right w:val="none" w:sz="0" w:space="0" w:color="auto"/>
      </w:divBdr>
    </w:div>
    <w:div w:id="1685009748">
      <w:bodyDiv w:val="1"/>
      <w:marLeft w:val="0"/>
      <w:marRight w:val="0"/>
      <w:marTop w:val="0"/>
      <w:marBottom w:val="0"/>
      <w:divBdr>
        <w:top w:val="none" w:sz="0" w:space="0" w:color="auto"/>
        <w:left w:val="none" w:sz="0" w:space="0" w:color="auto"/>
        <w:bottom w:val="none" w:sz="0" w:space="0" w:color="auto"/>
        <w:right w:val="none" w:sz="0" w:space="0" w:color="auto"/>
      </w:divBdr>
    </w:div>
    <w:div w:id="1685401311">
      <w:bodyDiv w:val="1"/>
      <w:marLeft w:val="0"/>
      <w:marRight w:val="0"/>
      <w:marTop w:val="0"/>
      <w:marBottom w:val="0"/>
      <w:divBdr>
        <w:top w:val="none" w:sz="0" w:space="0" w:color="auto"/>
        <w:left w:val="none" w:sz="0" w:space="0" w:color="auto"/>
        <w:bottom w:val="none" w:sz="0" w:space="0" w:color="auto"/>
        <w:right w:val="none" w:sz="0" w:space="0" w:color="auto"/>
      </w:divBdr>
    </w:div>
    <w:div w:id="1685783829">
      <w:bodyDiv w:val="1"/>
      <w:marLeft w:val="0"/>
      <w:marRight w:val="0"/>
      <w:marTop w:val="0"/>
      <w:marBottom w:val="0"/>
      <w:divBdr>
        <w:top w:val="none" w:sz="0" w:space="0" w:color="auto"/>
        <w:left w:val="none" w:sz="0" w:space="0" w:color="auto"/>
        <w:bottom w:val="none" w:sz="0" w:space="0" w:color="auto"/>
        <w:right w:val="none" w:sz="0" w:space="0" w:color="auto"/>
      </w:divBdr>
    </w:div>
    <w:div w:id="1687098943">
      <w:bodyDiv w:val="1"/>
      <w:marLeft w:val="0"/>
      <w:marRight w:val="0"/>
      <w:marTop w:val="0"/>
      <w:marBottom w:val="0"/>
      <w:divBdr>
        <w:top w:val="none" w:sz="0" w:space="0" w:color="auto"/>
        <w:left w:val="none" w:sz="0" w:space="0" w:color="auto"/>
        <w:bottom w:val="none" w:sz="0" w:space="0" w:color="auto"/>
        <w:right w:val="none" w:sz="0" w:space="0" w:color="auto"/>
      </w:divBdr>
    </w:div>
    <w:div w:id="1687321846">
      <w:bodyDiv w:val="1"/>
      <w:marLeft w:val="0"/>
      <w:marRight w:val="0"/>
      <w:marTop w:val="0"/>
      <w:marBottom w:val="0"/>
      <w:divBdr>
        <w:top w:val="none" w:sz="0" w:space="0" w:color="auto"/>
        <w:left w:val="none" w:sz="0" w:space="0" w:color="auto"/>
        <w:bottom w:val="none" w:sz="0" w:space="0" w:color="auto"/>
        <w:right w:val="none" w:sz="0" w:space="0" w:color="auto"/>
      </w:divBdr>
    </w:div>
    <w:div w:id="1688025056">
      <w:bodyDiv w:val="1"/>
      <w:marLeft w:val="0"/>
      <w:marRight w:val="0"/>
      <w:marTop w:val="0"/>
      <w:marBottom w:val="0"/>
      <w:divBdr>
        <w:top w:val="none" w:sz="0" w:space="0" w:color="auto"/>
        <w:left w:val="none" w:sz="0" w:space="0" w:color="auto"/>
        <w:bottom w:val="none" w:sz="0" w:space="0" w:color="auto"/>
        <w:right w:val="none" w:sz="0" w:space="0" w:color="auto"/>
      </w:divBdr>
    </w:div>
    <w:div w:id="1688360748">
      <w:bodyDiv w:val="1"/>
      <w:marLeft w:val="0"/>
      <w:marRight w:val="0"/>
      <w:marTop w:val="0"/>
      <w:marBottom w:val="0"/>
      <w:divBdr>
        <w:top w:val="none" w:sz="0" w:space="0" w:color="auto"/>
        <w:left w:val="none" w:sz="0" w:space="0" w:color="auto"/>
        <w:bottom w:val="none" w:sz="0" w:space="0" w:color="auto"/>
        <w:right w:val="none" w:sz="0" w:space="0" w:color="auto"/>
      </w:divBdr>
    </w:div>
    <w:div w:id="1688484481">
      <w:bodyDiv w:val="1"/>
      <w:marLeft w:val="0"/>
      <w:marRight w:val="0"/>
      <w:marTop w:val="0"/>
      <w:marBottom w:val="0"/>
      <w:divBdr>
        <w:top w:val="none" w:sz="0" w:space="0" w:color="auto"/>
        <w:left w:val="none" w:sz="0" w:space="0" w:color="auto"/>
        <w:bottom w:val="none" w:sz="0" w:space="0" w:color="auto"/>
        <w:right w:val="none" w:sz="0" w:space="0" w:color="auto"/>
      </w:divBdr>
    </w:div>
    <w:div w:id="1689064640">
      <w:bodyDiv w:val="1"/>
      <w:marLeft w:val="0"/>
      <w:marRight w:val="0"/>
      <w:marTop w:val="0"/>
      <w:marBottom w:val="0"/>
      <w:divBdr>
        <w:top w:val="none" w:sz="0" w:space="0" w:color="auto"/>
        <w:left w:val="none" w:sz="0" w:space="0" w:color="auto"/>
        <w:bottom w:val="none" w:sz="0" w:space="0" w:color="auto"/>
        <w:right w:val="none" w:sz="0" w:space="0" w:color="auto"/>
      </w:divBdr>
    </w:div>
    <w:div w:id="1689521413">
      <w:bodyDiv w:val="1"/>
      <w:marLeft w:val="0"/>
      <w:marRight w:val="0"/>
      <w:marTop w:val="0"/>
      <w:marBottom w:val="0"/>
      <w:divBdr>
        <w:top w:val="none" w:sz="0" w:space="0" w:color="auto"/>
        <w:left w:val="none" w:sz="0" w:space="0" w:color="auto"/>
        <w:bottom w:val="none" w:sz="0" w:space="0" w:color="auto"/>
        <w:right w:val="none" w:sz="0" w:space="0" w:color="auto"/>
      </w:divBdr>
    </w:div>
    <w:div w:id="1689678857">
      <w:bodyDiv w:val="1"/>
      <w:marLeft w:val="0"/>
      <w:marRight w:val="0"/>
      <w:marTop w:val="0"/>
      <w:marBottom w:val="0"/>
      <w:divBdr>
        <w:top w:val="none" w:sz="0" w:space="0" w:color="auto"/>
        <w:left w:val="none" w:sz="0" w:space="0" w:color="auto"/>
        <w:bottom w:val="none" w:sz="0" w:space="0" w:color="auto"/>
        <w:right w:val="none" w:sz="0" w:space="0" w:color="auto"/>
      </w:divBdr>
    </w:div>
    <w:div w:id="1690794565">
      <w:bodyDiv w:val="1"/>
      <w:marLeft w:val="0"/>
      <w:marRight w:val="0"/>
      <w:marTop w:val="0"/>
      <w:marBottom w:val="0"/>
      <w:divBdr>
        <w:top w:val="none" w:sz="0" w:space="0" w:color="auto"/>
        <w:left w:val="none" w:sz="0" w:space="0" w:color="auto"/>
        <w:bottom w:val="none" w:sz="0" w:space="0" w:color="auto"/>
        <w:right w:val="none" w:sz="0" w:space="0" w:color="auto"/>
      </w:divBdr>
    </w:div>
    <w:div w:id="1691058066">
      <w:bodyDiv w:val="1"/>
      <w:marLeft w:val="0"/>
      <w:marRight w:val="0"/>
      <w:marTop w:val="0"/>
      <w:marBottom w:val="0"/>
      <w:divBdr>
        <w:top w:val="none" w:sz="0" w:space="0" w:color="auto"/>
        <w:left w:val="none" w:sz="0" w:space="0" w:color="auto"/>
        <w:bottom w:val="none" w:sz="0" w:space="0" w:color="auto"/>
        <w:right w:val="none" w:sz="0" w:space="0" w:color="auto"/>
      </w:divBdr>
    </w:div>
    <w:div w:id="1691100950">
      <w:bodyDiv w:val="1"/>
      <w:marLeft w:val="0"/>
      <w:marRight w:val="0"/>
      <w:marTop w:val="0"/>
      <w:marBottom w:val="0"/>
      <w:divBdr>
        <w:top w:val="none" w:sz="0" w:space="0" w:color="auto"/>
        <w:left w:val="none" w:sz="0" w:space="0" w:color="auto"/>
        <w:bottom w:val="none" w:sz="0" w:space="0" w:color="auto"/>
        <w:right w:val="none" w:sz="0" w:space="0" w:color="auto"/>
      </w:divBdr>
    </w:div>
    <w:div w:id="1692338006">
      <w:bodyDiv w:val="1"/>
      <w:marLeft w:val="0"/>
      <w:marRight w:val="0"/>
      <w:marTop w:val="0"/>
      <w:marBottom w:val="0"/>
      <w:divBdr>
        <w:top w:val="none" w:sz="0" w:space="0" w:color="auto"/>
        <w:left w:val="none" w:sz="0" w:space="0" w:color="auto"/>
        <w:bottom w:val="none" w:sz="0" w:space="0" w:color="auto"/>
        <w:right w:val="none" w:sz="0" w:space="0" w:color="auto"/>
      </w:divBdr>
    </w:div>
    <w:div w:id="1693218021">
      <w:bodyDiv w:val="1"/>
      <w:marLeft w:val="0"/>
      <w:marRight w:val="0"/>
      <w:marTop w:val="0"/>
      <w:marBottom w:val="0"/>
      <w:divBdr>
        <w:top w:val="none" w:sz="0" w:space="0" w:color="auto"/>
        <w:left w:val="none" w:sz="0" w:space="0" w:color="auto"/>
        <w:bottom w:val="none" w:sz="0" w:space="0" w:color="auto"/>
        <w:right w:val="none" w:sz="0" w:space="0" w:color="auto"/>
      </w:divBdr>
    </w:div>
    <w:div w:id="1695501565">
      <w:bodyDiv w:val="1"/>
      <w:marLeft w:val="0"/>
      <w:marRight w:val="0"/>
      <w:marTop w:val="0"/>
      <w:marBottom w:val="0"/>
      <w:divBdr>
        <w:top w:val="none" w:sz="0" w:space="0" w:color="auto"/>
        <w:left w:val="none" w:sz="0" w:space="0" w:color="auto"/>
        <w:bottom w:val="none" w:sz="0" w:space="0" w:color="auto"/>
        <w:right w:val="none" w:sz="0" w:space="0" w:color="auto"/>
      </w:divBdr>
    </w:div>
    <w:div w:id="1695809905">
      <w:bodyDiv w:val="1"/>
      <w:marLeft w:val="0"/>
      <w:marRight w:val="0"/>
      <w:marTop w:val="0"/>
      <w:marBottom w:val="0"/>
      <w:divBdr>
        <w:top w:val="none" w:sz="0" w:space="0" w:color="auto"/>
        <w:left w:val="none" w:sz="0" w:space="0" w:color="auto"/>
        <w:bottom w:val="none" w:sz="0" w:space="0" w:color="auto"/>
        <w:right w:val="none" w:sz="0" w:space="0" w:color="auto"/>
      </w:divBdr>
    </w:div>
    <w:div w:id="1697583102">
      <w:bodyDiv w:val="1"/>
      <w:marLeft w:val="0"/>
      <w:marRight w:val="0"/>
      <w:marTop w:val="0"/>
      <w:marBottom w:val="0"/>
      <w:divBdr>
        <w:top w:val="none" w:sz="0" w:space="0" w:color="auto"/>
        <w:left w:val="none" w:sz="0" w:space="0" w:color="auto"/>
        <w:bottom w:val="none" w:sz="0" w:space="0" w:color="auto"/>
        <w:right w:val="none" w:sz="0" w:space="0" w:color="auto"/>
      </w:divBdr>
    </w:div>
    <w:div w:id="1697845098">
      <w:bodyDiv w:val="1"/>
      <w:marLeft w:val="0"/>
      <w:marRight w:val="0"/>
      <w:marTop w:val="0"/>
      <w:marBottom w:val="0"/>
      <w:divBdr>
        <w:top w:val="none" w:sz="0" w:space="0" w:color="auto"/>
        <w:left w:val="none" w:sz="0" w:space="0" w:color="auto"/>
        <w:bottom w:val="none" w:sz="0" w:space="0" w:color="auto"/>
        <w:right w:val="none" w:sz="0" w:space="0" w:color="auto"/>
      </w:divBdr>
    </w:div>
    <w:div w:id="1700550673">
      <w:bodyDiv w:val="1"/>
      <w:marLeft w:val="0"/>
      <w:marRight w:val="0"/>
      <w:marTop w:val="0"/>
      <w:marBottom w:val="0"/>
      <w:divBdr>
        <w:top w:val="none" w:sz="0" w:space="0" w:color="auto"/>
        <w:left w:val="none" w:sz="0" w:space="0" w:color="auto"/>
        <w:bottom w:val="none" w:sz="0" w:space="0" w:color="auto"/>
        <w:right w:val="none" w:sz="0" w:space="0" w:color="auto"/>
      </w:divBdr>
    </w:div>
    <w:div w:id="1701205016">
      <w:bodyDiv w:val="1"/>
      <w:marLeft w:val="0"/>
      <w:marRight w:val="0"/>
      <w:marTop w:val="0"/>
      <w:marBottom w:val="0"/>
      <w:divBdr>
        <w:top w:val="none" w:sz="0" w:space="0" w:color="auto"/>
        <w:left w:val="none" w:sz="0" w:space="0" w:color="auto"/>
        <w:bottom w:val="none" w:sz="0" w:space="0" w:color="auto"/>
        <w:right w:val="none" w:sz="0" w:space="0" w:color="auto"/>
      </w:divBdr>
    </w:div>
    <w:div w:id="1701277839">
      <w:bodyDiv w:val="1"/>
      <w:marLeft w:val="0"/>
      <w:marRight w:val="0"/>
      <w:marTop w:val="0"/>
      <w:marBottom w:val="0"/>
      <w:divBdr>
        <w:top w:val="none" w:sz="0" w:space="0" w:color="auto"/>
        <w:left w:val="none" w:sz="0" w:space="0" w:color="auto"/>
        <w:bottom w:val="none" w:sz="0" w:space="0" w:color="auto"/>
        <w:right w:val="none" w:sz="0" w:space="0" w:color="auto"/>
      </w:divBdr>
    </w:div>
    <w:div w:id="1701512991">
      <w:bodyDiv w:val="1"/>
      <w:marLeft w:val="0"/>
      <w:marRight w:val="0"/>
      <w:marTop w:val="0"/>
      <w:marBottom w:val="0"/>
      <w:divBdr>
        <w:top w:val="none" w:sz="0" w:space="0" w:color="auto"/>
        <w:left w:val="none" w:sz="0" w:space="0" w:color="auto"/>
        <w:bottom w:val="none" w:sz="0" w:space="0" w:color="auto"/>
        <w:right w:val="none" w:sz="0" w:space="0" w:color="auto"/>
      </w:divBdr>
    </w:div>
    <w:div w:id="1701709338">
      <w:bodyDiv w:val="1"/>
      <w:marLeft w:val="0"/>
      <w:marRight w:val="0"/>
      <w:marTop w:val="0"/>
      <w:marBottom w:val="0"/>
      <w:divBdr>
        <w:top w:val="none" w:sz="0" w:space="0" w:color="auto"/>
        <w:left w:val="none" w:sz="0" w:space="0" w:color="auto"/>
        <w:bottom w:val="none" w:sz="0" w:space="0" w:color="auto"/>
        <w:right w:val="none" w:sz="0" w:space="0" w:color="auto"/>
      </w:divBdr>
    </w:div>
    <w:div w:id="1701857770">
      <w:bodyDiv w:val="1"/>
      <w:marLeft w:val="0"/>
      <w:marRight w:val="0"/>
      <w:marTop w:val="0"/>
      <w:marBottom w:val="0"/>
      <w:divBdr>
        <w:top w:val="none" w:sz="0" w:space="0" w:color="auto"/>
        <w:left w:val="none" w:sz="0" w:space="0" w:color="auto"/>
        <w:bottom w:val="none" w:sz="0" w:space="0" w:color="auto"/>
        <w:right w:val="none" w:sz="0" w:space="0" w:color="auto"/>
      </w:divBdr>
    </w:div>
    <w:div w:id="1702172059">
      <w:bodyDiv w:val="1"/>
      <w:marLeft w:val="0"/>
      <w:marRight w:val="0"/>
      <w:marTop w:val="0"/>
      <w:marBottom w:val="0"/>
      <w:divBdr>
        <w:top w:val="none" w:sz="0" w:space="0" w:color="auto"/>
        <w:left w:val="none" w:sz="0" w:space="0" w:color="auto"/>
        <w:bottom w:val="none" w:sz="0" w:space="0" w:color="auto"/>
        <w:right w:val="none" w:sz="0" w:space="0" w:color="auto"/>
      </w:divBdr>
    </w:div>
    <w:div w:id="1702585045">
      <w:bodyDiv w:val="1"/>
      <w:marLeft w:val="0"/>
      <w:marRight w:val="0"/>
      <w:marTop w:val="0"/>
      <w:marBottom w:val="0"/>
      <w:divBdr>
        <w:top w:val="none" w:sz="0" w:space="0" w:color="auto"/>
        <w:left w:val="none" w:sz="0" w:space="0" w:color="auto"/>
        <w:bottom w:val="none" w:sz="0" w:space="0" w:color="auto"/>
        <w:right w:val="none" w:sz="0" w:space="0" w:color="auto"/>
      </w:divBdr>
    </w:div>
    <w:div w:id="1702632492">
      <w:bodyDiv w:val="1"/>
      <w:marLeft w:val="0"/>
      <w:marRight w:val="0"/>
      <w:marTop w:val="0"/>
      <w:marBottom w:val="0"/>
      <w:divBdr>
        <w:top w:val="none" w:sz="0" w:space="0" w:color="auto"/>
        <w:left w:val="none" w:sz="0" w:space="0" w:color="auto"/>
        <w:bottom w:val="none" w:sz="0" w:space="0" w:color="auto"/>
        <w:right w:val="none" w:sz="0" w:space="0" w:color="auto"/>
      </w:divBdr>
    </w:div>
    <w:div w:id="1703361013">
      <w:bodyDiv w:val="1"/>
      <w:marLeft w:val="0"/>
      <w:marRight w:val="0"/>
      <w:marTop w:val="0"/>
      <w:marBottom w:val="0"/>
      <w:divBdr>
        <w:top w:val="none" w:sz="0" w:space="0" w:color="auto"/>
        <w:left w:val="none" w:sz="0" w:space="0" w:color="auto"/>
        <w:bottom w:val="none" w:sz="0" w:space="0" w:color="auto"/>
        <w:right w:val="none" w:sz="0" w:space="0" w:color="auto"/>
      </w:divBdr>
    </w:div>
    <w:div w:id="1704474082">
      <w:bodyDiv w:val="1"/>
      <w:marLeft w:val="0"/>
      <w:marRight w:val="0"/>
      <w:marTop w:val="0"/>
      <w:marBottom w:val="0"/>
      <w:divBdr>
        <w:top w:val="none" w:sz="0" w:space="0" w:color="auto"/>
        <w:left w:val="none" w:sz="0" w:space="0" w:color="auto"/>
        <w:bottom w:val="none" w:sz="0" w:space="0" w:color="auto"/>
        <w:right w:val="none" w:sz="0" w:space="0" w:color="auto"/>
      </w:divBdr>
    </w:div>
    <w:div w:id="1704791418">
      <w:bodyDiv w:val="1"/>
      <w:marLeft w:val="0"/>
      <w:marRight w:val="0"/>
      <w:marTop w:val="0"/>
      <w:marBottom w:val="0"/>
      <w:divBdr>
        <w:top w:val="none" w:sz="0" w:space="0" w:color="auto"/>
        <w:left w:val="none" w:sz="0" w:space="0" w:color="auto"/>
        <w:bottom w:val="none" w:sz="0" w:space="0" w:color="auto"/>
        <w:right w:val="none" w:sz="0" w:space="0" w:color="auto"/>
      </w:divBdr>
    </w:div>
    <w:div w:id="1705670227">
      <w:bodyDiv w:val="1"/>
      <w:marLeft w:val="0"/>
      <w:marRight w:val="0"/>
      <w:marTop w:val="0"/>
      <w:marBottom w:val="0"/>
      <w:divBdr>
        <w:top w:val="none" w:sz="0" w:space="0" w:color="auto"/>
        <w:left w:val="none" w:sz="0" w:space="0" w:color="auto"/>
        <w:bottom w:val="none" w:sz="0" w:space="0" w:color="auto"/>
        <w:right w:val="none" w:sz="0" w:space="0" w:color="auto"/>
      </w:divBdr>
    </w:div>
    <w:div w:id="1705790775">
      <w:bodyDiv w:val="1"/>
      <w:marLeft w:val="0"/>
      <w:marRight w:val="0"/>
      <w:marTop w:val="0"/>
      <w:marBottom w:val="0"/>
      <w:divBdr>
        <w:top w:val="none" w:sz="0" w:space="0" w:color="auto"/>
        <w:left w:val="none" w:sz="0" w:space="0" w:color="auto"/>
        <w:bottom w:val="none" w:sz="0" w:space="0" w:color="auto"/>
        <w:right w:val="none" w:sz="0" w:space="0" w:color="auto"/>
      </w:divBdr>
    </w:div>
    <w:div w:id="1706058584">
      <w:bodyDiv w:val="1"/>
      <w:marLeft w:val="0"/>
      <w:marRight w:val="0"/>
      <w:marTop w:val="0"/>
      <w:marBottom w:val="0"/>
      <w:divBdr>
        <w:top w:val="none" w:sz="0" w:space="0" w:color="auto"/>
        <w:left w:val="none" w:sz="0" w:space="0" w:color="auto"/>
        <w:bottom w:val="none" w:sz="0" w:space="0" w:color="auto"/>
        <w:right w:val="none" w:sz="0" w:space="0" w:color="auto"/>
      </w:divBdr>
    </w:div>
    <w:div w:id="1706903134">
      <w:bodyDiv w:val="1"/>
      <w:marLeft w:val="0"/>
      <w:marRight w:val="0"/>
      <w:marTop w:val="0"/>
      <w:marBottom w:val="0"/>
      <w:divBdr>
        <w:top w:val="none" w:sz="0" w:space="0" w:color="auto"/>
        <w:left w:val="none" w:sz="0" w:space="0" w:color="auto"/>
        <w:bottom w:val="none" w:sz="0" w:space="0" w:color="auto"/>
        <w:right w:val="none" w:sz="0" w:space="0" w:color="auto"/>
      </w:divBdr>
    </w:div>
    <w:div w:id="1707948138">
      <w:bodyDiv w:val="1"/>
      <w:marLeft w:val="0"/>
      <w:marRight w:val="0"/>
      <w:marTop w:val="0"/>
      <w:marBottom w:val="0"/>
      <w:divBdr>
        <w:top w:val="none" w:sz="0" w:space="0" w:color="auto"/>
        <w:left w:val="none" w:sz="0" w:space="0" w:color="auto"/>
        <w:bottom w:val="none" w:sz="0" w:space="0" w:color="auto"/>
        <w:right w:val="none" w:sz="0" w:space="0" w:color="auto"/>
      </w:divBdr>
    </w:div>
    <w:div w:id="1708873840">
      <w:bodyDiv w:val="1"/>
      <w:marLeft w:val="0"/>
      <w:marRight w:val="0"/>
      <w:marTop w:val="0"/>
      <w:marBottom w:val="0"/>
      <w:divBdr>
        <w:top w:val="none" w:sz="0" w:space="0" w:color="auto"/>
        <w:left w:val="none" w:sz="0" w:space="0" w:color="auto"/>
        <w:bottom w:val="none" w:sz="0" w:space="0" w:color="auto"/>
        <w:right w:val="none" w:sz="0" w:space="0" w:color="auto"/>
      </w:divBdr>
    </w:div>
    <w:div w:id="1709453204">
      <w:bodyDiv w:val="1"/>
      <w:marLeft w:val="0"/>
      <w:marRight w:val="0"/>
      <w:marTop w:val="0"/>
      <w:marBottom w:val="0"/>
      <w:divBdr>
        <w:top w:val="none" w:sz="0" w:space="0" w:color="auto"/>
        <w:left w:val="none" w:sz="0" w:space="0" w:color="auto"/>
        <w:bottom w:val="none" w:sz="0" w:space="0" w:color="auto"/>
        <w:right w:val="none" w:sz="0" w:space="0" w:color="auto"/>
      </w:divBdr>
    </w:div>
    <w:div w:id="1710687420">
      <w:bodyDiv w:val="1"/>
      <w:marLeft w:val="0"/>
      <w:marRight w:val="0"/>
      <w:marTop w:val="0"/>
      <w:marBottom w:val="0"/>
      <w:divBdr>
        <w:top w:val="none" w:sz="0" w:space="0" w:color="auto"/>
        <w:left w:val="none" w:sz="0" w:space="0" w:color="auto"/>
        <w:bottom w:val="none" w:sz="0" w:space="0" w:color="auto"/>
        <w:right w:val="none" w:sz="0" w:space="0" w:color="auto"/>
      </w:divBdr>
    </w:div>
    <w:div w:id="1711763037">
      <w:bodyDiv w:val="1"/>
      <w:marLeft w:val="0"/>
      <w:marRight w:val="0"/>
      <w:marTop w:val="0"/>
      <w:marBottom w:val="0"/>
      <w:divBdr>
        <w:top w:val="none" w:sz="0" w:space="0" w:color="auto"/>
        <w:left w:val="none" w:sz="0" w:space="0" w:color="auto"/>
        <w:bottom w:val="none" w:sz="0" w:space="0" w:color="auto"/>
        <w:right w:val="none" w:sz="0" w:space="0" w:color="auto"/>
      </w:divBdr>
    </w:div>
    <w:div w:id="1711881985">
      <w:bodyDiv w:val="1"/>
      <w:marLeft w:val="0"/>
      <w:marRight w:val="0"/>
      <w:marTop w:val="0"/>
      <w:marBottom w:val="0"/>
      <w:divBdr>
        <w:top w:val="none" w:sz="0" w:space="0" w:color="auto"/>
        <w:left w:val="none" w:sz="0" w:space="0" w:color="auto"/>
        <w:bottom w:val="none" w:sz="0" w:space="0" w:color="auto"/>
        <w:right w:val="none" w:sz="0" w:space="0" w:color="auto"/>
      </w:divBdr>
    </w:div>
    <w:div w:id="1712456150">
      <w:bodyDiv w:val="1"/>
      <w:marLeft w:val="0"/>
      <w:marRight w:val="0"/>
      <w:marTop w:val="0"/>
      <w:marBottom w:val="0"/>
      <w:divBdr>
        <w:top w:val="none" w:sz="0" w:space="0" w:color="auto"/>
        <w:left w:val="none" w:sz="0" w:space="0" w:color="auto"/>
        <w:bottom w:val="none" w:sz="0" w:space="0" w:color="auto"/>
        <w:right w:val="none" w:sz="0" w:space="0" w:color="auto"/>
      </w:divBdr>
    </w:div>
    <w:div w:id="1712730464">
      <w:bodyDiv w:val="1"/>
      <w:marLeft w:val="0"/>
      <w:marRight w:val="0"/>
      <w:marTop w:val="0"/>
      <w:marBottom w:val="0"/>
      <w:divBdr>
        <w:top w:val="none" w:sz="0" w:space="0" w:color="auto"/>
        <w:left w:val="none" w:sz="0" w:space="0" w:color="auto"/>
        <w:bottom w:val="none" w:sz="0" w:space="0" w:color="auto"/>
        <w:right w:val="none" w:sz="0" w:space="0" w:color="auto"/>
      </w:divBdr>
    </w:div>
    <w:div w:id="1713114562">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3530678">
      <w:bodyDiv w:val="1"/>
      <w:marLeft w:val="0"/>
      <w:marRight w:val="0"/>
      <w:marTop w:val="0"/>
      <w:marBottom w:val="0"/>
      <w:divBdr>
        <w:top w:val="none" w:sz="0" w:space="0" w:color="auto"/>
        <w:left w:val="none" w:sz="0" w:space="0" w:color="auto"/>
        <w:bottom w:val="none" w:sz="0" w:space="0" w:color="auto"/>
        <w:right w:val="none" w:sz="0" w:space="0" w:color="auto"/>
      </w:divBdr>
    </w:div>
    <w:div w:id="1713843883">
      <w:bodyDiv w:val="1"/>
      <w:marLeft w:val="0"/>
      <w:marRight w:val="0"/>
      <w:marTop w:val="0"/>
      <w:marBottom w:val="0"/>
      <w:divBdr>
        <w:top w:val="none" w:sz="0" w:space="0" w:color="auto"/>
        <w:left w:val="none" w:sz="0" w:space="0" w:color="auto"/>
        <w:bottom w:val="none" w:sz="0" w:space="0" w:color="auto"/>
        <w:right w:val="none" w:sz="0" w:space="0" w:color="auto"/>
      </w:divBdr>
    </w:div>
    <w:div w:id="1719549062">
      <w:bodyDiv w:val="1"/>
      <w:marLeft w:val="0"/>
      <w:marRight w:val="0"/>
      <w:marTop w:val="0"/>
      <w:marBottom w:val="0"/>
      <w:divBdr>
        <w:top w:val="none" w:sz="0" w:space="0" w:color="auto"/>
        <w:left w:val="none" w:sz="0" w:space="0" w:color="auto"/>
        <w:bottom w:val="none" w:sz="0" w:space="0" w:color="auto"/>
        <w:right w:val="none" w:sz="0" w:space="0" w:color="auto"/>
      </w:divBdr>
    </w:div>
    <w:div w:id="1720398968">
      <w:bodyDiv w:val="1"/>
      <w:marLeft w:val="0"/>
      <w:marRight w:val="0"/>
      <w:marTop w:val="0"/>
      <w:marBottom w:val="0"/>
      <w:divBdr>
        <w:top w:val="none" w:sz="0" w:space="0" w:color="auto"/>
        <w:left w:val="none" w:sz="0" w:space="0" w:color="auto"/>
        <w:bottom w:val="none" w:sz="0" w:space="0" w:color="auto"/>
        <w:right w:val="none" w:sz="0" w:space="0" w:color="auto"/>
      </w:divBdr>
    </w:div>
    <w:div w:id="1720469073">
      <w:bodyDiv w:val="1"/>
      <w:marLeft w:val="0"/>
      <w:marRight w:val="0"/>
      <w:marTop w:val="0"/>
      <w:marBottom w:val="0"/>
      <w:divBdr>
        <w:top w:val="none" w:sz="0" w:space="0" w:color="auto"/>
        <w:left w:val="none" w:sz="0" w:space="0" w:color="auto"/>
        <w:bottom w:val="none" w:sz="0" w:space="0" w:color="auto"/>
        <w:right w:val="none" w:sz="0" w:space="0" w:color="auto"/>
      </w:divBdr>
    </w:div>
    <w:div w:id="1721785827">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25131064">
      <w:bodyDiv w:val="1"/>
      <w:marLeft w:val="0"/>
      <w:marRight w:val="0"/>
      <w:marTop w:val="0"/>
      <w:marBottom w:val="0"/>
      <w:divBdr>
        <w:top w:val="none" w:sz="0" w:space="0" w:color="auto"/>
        <w:left w:val="none" w:sz="0" w:space="0" w:color="auto"/>
        <w:bottom w:val="none" w:sz="0" w:space="0" w:color="auto"/>
        <w:right w:val="none" w:sz="0" w:space="0" w:color="auto"/>
      </w:divBdr>
    </w:div>
    <w:div w:id="1726292800">
      <w:bodyDiv w:val="1"/>
      <w:marLeft w:val="0"/>
      <w:marRight w:val="0"/>
      <w:marTop w:val="0"/>
      <w:marBottom w:val="0"/>
      <w:divBdr>
        <w:top w:val="none" w:sz="0" w:space="0" w:color="auto"/>
        <w:left w:val="none" w:sz="0" w:space="0" w:color="auto"/>
        <w:bottom w:val="none" w:sz="0" w:space="0" w:color="auto"/>
        <w:right w:val="none" w:sz="0" w:space="0" w:color="auto"/>
      </w:divBdr>
    </w:div>
    <w:div w:id="1727487765">
      <w:bodyDiv w:val="1"/>
      <w:marLeft w:val="0"/>
      <w:marRight w:val="0"/>
      <w:marTop w:val="0"/>
      <w:marBottom w:val="0"/>
      <w:divBdr>
        <w:top w:val="none" w:sz="0" w:space="0" w:color="auto"/>
        <w:left w:val="none" w:sz="0" w:space="0" w:color="auto"/>
        <w:bottom w:val="none" w:sz="0" w:space="0" w:color="auto"/>
        <w:right w:val="none" w:sz="0" w:space="0" w:color="auto"/>
      </w:divBdr>
    </w:div>
    <w:div w:id="1727726030">
      <w:bodyDiv w:val="1"/>
      <w:marLeft w:val="0"/>
      <w:marRight w:val="0"/>
      <w:marTop w:val="0"/>
      <w:marBottom w:val="0"/>
      <w:divBdr>
        <w:top w:val="none" w:sz="0" w:space="0" w:color="auto"/>
        <w:left w:val="none" w:sz="0" w:space="0" w:color="auto"/>
        <w:bottom w:val="none" w:sz="0" w:space="0" w:color="auto"/>
        <w:right w:val="none" w:sz="0" w:space="0" w:color="auto"/>
      </w:divBdr>
    </w:div>
    <w:div w:id="1727794986">
      <w:bodyDiv w:val="1"/>
      <w:marLeft w:val="0"/>
      <w:marRight w:val="0"/>
      <w:marTop w:val="0"/>
      <w:marBottom w:val="0"/>
      <w:divBdr>
        <w:top w:val="none" w:sz="0" w:space="0" w:color="auto"/>
        <w:left w:val="none" w:sz="0" w:space="0" w:color="auto"/>
        <w:bottom w:val="none" w:sz="0" w:space="0" w:color="auto"/>
        <w:right w:val="none" w:sz="0" w:space="0" w:color="auto"/>
      </w:divBdr>
    </w:div>
    <w:div w:id="1728260289">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 w:id="1728912349">
      <w:bodyDiv w:val="1"/>
      <w:marLeft w:val="0"/>
      <w:marRight w:val="0"/>
      <w:marTop w:val="0"/>
      <w:marBottom w:val="0"/>
      <w:divBdr>
        <w:top w:val="none" w:sz="0" w:space="0" w:color="auto"/>
        <w:left w:val="none" w:sz="0" w:space="0" w:color="auto"/>
        <w:bottom w:val="none" w:sz="0" w:space="0" w:color="auto"/>
        <w:right w:val="none" w:sz="0" w:space="0" w:color="auto"/>
      </w:divBdr>
    </w:div>
    <w:div w:id="1730033718">
      <w:bodyDiv w:val="1"/>
      <w:marLeft w:val="0"/>
      <w:marRight w:val="0"/>
      <w:marTop w:val="0"/>
      <w:marBottom w:val="0"/>
      <w:divBdr>
        <w:top w:val="none" w:sz="0" w:space="0" w:color="auto"/>
        <w:left w:val="none" w:sz="0" w:space="0" w:color="auto"/>
        <w:bottom w:val="none" w:sz="0" w:space="0" w:color="auto"/>
        <w:right w:val="none" w:sz="0" w:space="0" w:color="auto"/>
      </w:divBdr>
    </w:div>
    <w:div w:id="1731491301">
      <w:bodyDiv w:val="1"/>
      <w:marLeft w:val="0"/>
      <w:marRight w:val="0"/>
      <w:marTop w:val="0"/>
      <w:marBottom w:val="0"/>
      <w:divBdr>
        <w:top w:val="none" w:sz="0" w:space="0" w:color="auto"/>
        <w:left w:val="none" w:sz="0" w:space="0" w:color="auto"/>
        <w:bottom w:val="none" w:sz="0" w:space="0" w:color="auto"/>
        <w:right w:val="none" w:sz="0" w:space="0" w:color="auto"/>
      </w:divBdr>
    </w:div>
    <w:div w:id="1732727197">
      <w:bodyDiv w:val="1"/>
      <w:marLeft w:val="0"/>
      <w:marRight w:val="0"/>
      <w:marTop w:val="0"/>
      <w:marBottom w:val="0"/>
      <w:divBdr>
        <w:top w:val="none" w:sz="0" w:space="0" w:color="auto"/>
        <w:left w:val="none" w:sz="0" w:space="0" w:color="auto"/>
        <w:bottom w:val="none" w:sz="0" w:space="0" w:color="auto"/>
        <w:right w:val="none" w:sz="0" w:space="0" w:color="auto"/>
      </w:divBdr>
    </w:div>
    <w:div w:id="1733429046">
      <w:bodyDiv w:val="1"/>
      <w:marLeft w:val="0"/>
      <w:marRight w:val="0"/>
      <w:marTop w:val="0"/>
      <w:marBottom w:val="0"/>
      <w:divBdr>
        <w:top w:val="none" w:sz="0" w:space="0" w:color="auto"/>
        <w:left w:val="none" w:sz="0" w:space="0" w:color="auto"/>
        <w:bottom w:val="none" w:sz="0" w:space="0" w:color="auto"/>
        <w:right w:val="none" w:sz="0" w:space="0" w:color="auto"/>
      </w:divBdr>
    </w:div>
    <w:div w:id="1733654100">
      <w:bodyDiv w:val="1"/>
      <w:marLeft w:val="0"/>
      <w:marRight w:val="0"/>
      <w:marTop w:val="0"/>
      <w:marBottom w:val="0"/>
      <w:divBdr>
        <w:top w:val="none" w:sz="0" w:space="0" w:color="auto"/>
        <w:left w:val="none" w:sz="0" w:space="0" w:color="auto"/>
        <w:bottom w:val="none" w:sz="0" w:space="0" w:color="auto"/>
        <w:right w:val="none" w:sz="0" w:space="0" w:color="auto"/>
      </w:divBdr>
    </w:div>
    <w:div w:id="1733966793">
      <w:bodyDiv w:val="1"/>
      <w:marLeft w:val="0"/>
      <w:marRight w:val="0"/>
      <w:marTop w:val="0"/>
      <w:marBottom w:val="0"/>
      <w:divBdr>
        <w:top w:val="none" w:sz="0" w:space="0" w:color="auto"/>
        <w:left w:val="none" w:sz="0" w:space="0" w:color="auto"/>
        <w:bottom w:val="none" w:sz="0" w:space="0" w:color="auto"/>
        <w:right w:val="none" w:sz="0" w:space="0" w:color="auto"/>
      </w:divBdr>
    </w:div>
    <w:div w:id="1734155056">
      <w:bodyDiv w:val="1"/>
      <w:marLeft w:val="0"/>
      <w:marRight w:val="0"/>
      <w:marTop w:val="0"/>
      <w:marBottom w:val="0"/>
      <w:divBdr>
        <w:top w:val="none" w:sz="0" w:space="0" w:color="auto"/>
        <w:left w:val="none" w:sz="0" w:space="0" w:color="auto"/>
        <w:bottom w:val="none" w:sz="0" w:space="0" w:color="auto"/>
        <w:right w:val="none" w:sz="0" w:space="0" w:color="auto"/>
      </w:divBdr>
    </w:div>
    <w:div w:id="1734236273">
      <w:bodyDiv w:val="1"/>
      <w:marLeft w:val="0"/>
      <w:marRight w:val="0"/>
      <w:marTop w:val="0"/>
      <w:marBottom w:val="0"/>
      <w:divBdr>
        <w:top w:val="none" w:sz="0" w:space="0" w:color="auto"/>
        <w:left w:val="none" w:sz="0" w:space="0" w:color="auto"/>
        <w:bottom w:val="none" w:sz="0" w:space="0" w:color="auto"/>
        <w:right w:val="none" w:sz="0" w:space="0" w:color="auto"/>
      </w:divBdr>
    </w:div>
    <w:div w:id="1737166085">
      <w:bodyDiv w:val="1"/>
      <w:marLeft w:val="0"/>
      <w:marRight w:val="0"/>
      <w:marTop w:val="0"/>
      <w:marBottom w:val="0"/>
      <w:divBdr>
        <w:top w:val="none" w:sz="0" w:space="0" w:color="auto"/>
        <w:left w:val="none" w:sz="0" w:space="0" w:color="auto"/>
        <w:bottom w:val="none" w:sz="0" w:space="0" w:color="auto"/>
        <w:right w:val="none" w:sz="0" w:space="0" w:color="auto"/>
      </w:divBdr>
    </w:div>
    <w:div w:id="1737194971">
      <w:bodyDiv w:val="1"/>
      <w:marLeft w:val="0"/>
      <w:marRight w:val="0"/>
      <w:marTop w:val="0"/>
      <w:marBottom w:val="0"/>
      <w:divBdr>
        <w:top w:val="none" w:sz="0" w:space="0" w:color="auto"/>
        <w:left w:val="none" w:sz="0" w:space="0" w:color="auto"/>
        <w:bottom w:val="none" w:sz="0" w:space="0" w:color="auto"/>
        <w:right w:val="none" w:sz="0" w:space="0" w:color="auto"/>
      </w:divBdr>
    </w:div>
    <w:div w:id="1738018537">
      <w:bodyDiv w:val="1"/>
      <w:marLeft w:val="0"/>
      <w:marRight w:val="0"/>
      <w:marTop w:val="0"/>
      <w:marBottom w:val="0"/>
      <w:divBdr>
        <w:top w:val="none" w:sz="0" w:space="0" w:color="auto"/>
        <w:left w:val="none" w:sz="0" w:space="0" w:color="auto"/>
        <w:bottom w:val="none" w:sz="0" w:space="0" w:color="auto"/>
        <w:right w:val="none" w:sz="0" w:space="0" w:color="auto"/>
      </w:divBdr>
    </w:div>
    <w:div w:id="1739596476">
      <w:bodyDiv w:val="1"/>
      <w:marLeft w:val="0"/>
      <w:marRight w:val="0"/>
      <w:marTop w:val="0"/>
      <w:marBottom w:val="0"/>
      <w:divBdr>
        <w:top w:val="none" w:sz="0" w:space="0" w:color="auto"/>
        <w:left w:val="none" w:sz="0" w:space="0" w:color="auto"/>
        <w:bottom w:val="none" w:sz="0" w:space="0" w:color="auto"/>
        <w:right w:val="none" w:sz="0" w:space="0" w:color="auto"/>
      </w:divBdr>
    </w:div>
    <w:div w:id="1741902527">
      <w:bodyDiv w:val="1"/>
      <w:marLeft w:val="0"/>
      <w:marRight w:val="0"/>
      <w:marTop w:val="0"/>
      <w:marBottom w:val="0"/>
      <w:divBdr>
        <w:top w:val="none" w:sz="0" w:space="0" w:color="auto"/>
        <w:left w:val="none" w:sz="0" w:space="0" w:color="auto"/>
        <w:bottom w:val="none" w:sz="0" w:space="0" w:color="auto"/>
        <w:right w:val="none" w:sz="0" w:space="0" w:color="auto"/>
      </w:divBdr>
    </w:div>
    <w:div w:id="1743409171">
      <w:bodyDiv w:val="1"/>
      <w:marLeft w:val="0"/>
      <w:marRight w:val="0"/>
      <w:marTop w:val="0"/>
      <w:marBottom w:val="0"/>
      <w:divBdr>
        <w:top w:val="none" w:sz="0" w:space="0" w:color="auto"/>
        <w:left w:val="none" w:sz="0" w:space="0" w:color="auto"/>
        <w:bottom w:val="none" w:sz="0" w:space="0" w:color="auto"/>
        <w:right w:val="none" w:sz="0" w:space="0" w:color="auto"/>
      </w:divBdr>
    </w:div>
    <w:div w:id="1744716787">
      <w:bodyDiv w:val="1"/>
      <w:marLeft w:val="0"/>
      <w:marRight w:val="0"/>
      <w:marTop w:val="0"/>
      <w:marBottom w:val="0"/>
      <w:divBdr>
        <w:top w:val="none" w:sz="0" w:space="0" w:color="auto"/>
        <w:left w:val="none" w:sz="0" w:space="0" w:color="auto"/>
        <w:bottom w:val="none" w:sz="0" w:space="0" w:color="auto"/>
        <w:right w:val="none" w:sz="0" w:space="0" w:color="auto"/>
      </w:divBdr>
    </w:div>
    <w:div w:id="1745565660">
      <w:bodyDiv w:val="1"/>
      <w:marLeft w:val="0"/>
      <w:marRight w:val="0"/>
      <w:marTop w:val="0"/>
      <w:marBottom w:val="0"/>
      <w:divBdr>
        <w:top w:val="none" w:sz="0" w:space="0" w:color="auto"/>
        <w:left w:val="none" w:sz="0" w:space="0" w:color="auto"/>
        <w:bottom w:val="none" w:sz="0" w:space="0" w:color="auto"/>
        <w:right w:val="none" w:sz="0" w:space="0" w:color="auto"/>
      </w:divBdr>
    </w:div>
    <w:div w:id="1745836896">
      <w:bodyDiv w:val="1"/>
      <w:marLeft w:val="0"/>
      <w:marRight w:val="0"/>
      <w:marTop w:val="0"/>
      <w:marBottom w:val="0"/>
      <w:divBdr>
        <w:top w:val="none" w:sz="0" w:space="0" w:color="auto"/>
        <w:left w:val="none" w:sz="0" w:space="0" w:color="auto"/>
        <w:bottom w:val="none" w:sz="0" w:space="0" w:color="auto"/>
        <w:right w:val="none" w:sz="0" w:space="0" w:color="auto"/>
      </w:divBdr>
    </w:div>
    <w:div w:id="1746299635">
      <w:bodyDiv w:val="1"/>
      <w:marLeft w:val="0"/>
      <w:marRight w:val="0"/>
      <w:marTop w:val="0"/>
      <w:marBottom w:val="0"/>
      <w:divBdr>
        <w:top w:val="none" w:sz="0" w:space="0" w:color="auto"/>
        <w:left w:val="none" w:sz="0" w:space="0" w:color="auto"/>
        <w:bottom w:val="none" w:sz="0" w:space="0" w:color="auto"/>
        <w:right w:val="none" w:sz="0" w:space="0" w:color="auto"/>
      </w:divBdr>
    </w:div>
    <w:div w:id="1747998404">
      <w:bodyDiv w:val="1"/>
      <w:marLeft w:val="0"/>
      <w:marRight w:val="0"/>
      <w:marTop w:val="0"/>
      <w:marBottom w:val="0"/>
      <w:divBdr>
        <w:top w:val="none" w:sz="0" w:space="0" w:color="auto"/>
        <w:left w:val="none" w:sz="0" w:space="0" w:color="auto"/>
        <w:bottom w:val="none" w:sz="0" w:space="0" w:color="auto"/>
        <w:right w:val="none" w:sz="0" w:space="0" w:color="auto"/>
      </w:divBdr>
    </w:div>
    <w:div w:id="1748378716">
      <w:bodyDiv w:val="1"/>
      <w:marLeft w:val="0"/>
      <w:marRight w:val="0"/>
      <w:marTop w:val="0"/>
      <w:marBottom w:val="0"/>
      <w:divBdr>
        <w:top w:val="none" w:sz="0" w:space="0" w:color="auto"/>
        <w:left w:val="none" w:sz="0" w:space="0" w:color="auto"/>
        <w:bottom w:val="none" w:sz="0" w:space="0" w:color="auto"/>
        <w:right w:val="none" w:sz="0" w:space="0" w:color="auto"/>
      </w:divBdr>
    </w:div>
    <w:div w:id="1750226702">
      <w:bodyDiv w:val="1"/>
      <w:marLeft w:val="0"/>
      <w:marRight w:val="0"/>
      <w:marTop w:val="0"/>
      <w:marBottom w:val="0"/>
      <w:divBdr>
        <w:top w:val="none" w:sz="0" w:space="0" w:color="auto"/>
        <w:left w:val="none" w:sz="0" w:space="0" w:color="auto"/>
        <w:bottom w:val="none" w:sz="0" w:space="0" w:color="auto"/>
        <w:right w:val="none" w:sz="0" w:space="0" w:color="auto"/>
      </w:divBdr>
    </w:div>
    <w:div w:id="1750732204">
      <w:bodyDiv w:val="1"/>
      <w:marLeft w:val="0"/>
      <w:marRight w:val="0"/>
      <w:marTop w:val="0"/>
      <w:marBottom w:val="0"/>
      <w:divBdr>
        <w:top w:val="none" w:sz="0" w:space="0" w:color="auto"/>
        <w:left w:val="none" w:sz="0" w:space="0" w:color="auto"/>
        <w:bottom w:val="none" w:sz="0" w:space="0" w:color="auto"/>
        <w:right w:val="none" w:sz="0" w:space="0" w:color="auto"/>
      </w:divBdr>
    </w:div>
    <w:div w:id="1751731079">
      <w:bodyDiv w:val="1"/>
      <w:marLeft w:val="0"/>
      <w:marRight w:val="0"/>
      <w:marTop w:val="0"/>
      <w:marBottom w:val="0"/>
      <w:divBdr>
        <w:top w:val="none" w:sz="0" w:space="0" w:color="auto"/>
        <w:left w:val="none" w:sz="0" w:space="0" w:color="auto"/>
        <w:bottom w:val="none" w:sz="0" w:space="0" w:color="auto"/>
        <w:right w:val="none" w:sz="0" w:space="0" w:color="auto"/>
      </w:divBdr>
    </w:div>
    <w:div w:id="1752266509">
      <w:bodyDiv w:val="1"/>
      <w:marLeft w:val="0"/>
      <w:marRight w:val="0"/>
      <w:marTop w:val="0"/>
      <w:marBottom w:val="0"/>
      <w:divBdr>
        <w:top w:val="none" w:sz="0" w:space="0" w:color="auto"/>
        <w:left w:val="none" w:sz="0" w:space="0" w:color="auto"/>
        <w:bottom w:val="none" w:sz="0" w:space="0" w:color="auto"/>
        <w:right w:val="none" w:sz="0" w:space="0" w:color="auto"/>
      </w:divBdr>
    </w:div>
    <w:div w:id="1753089544">
      <w:bodyDiv w:val="1"/>
      <w:marLeft w:val="0"/>
      <w:marRight w:val="0"/>
      <w:marTop w:val="0"/>
      <w:marBottom w:val="0"/>
      <w:divBdr>
        <w:top w:val="none" w:sz="0" w:space="0" w:color="auto"/>
        <w:left w:val="none" w:sz="0" w:space="0" w:color="auto"/>
        <w:bottom w:val="none" w:sz="0" w:space="0" w:color="auto"/>
        <w:right w:val="none" w:sz="0" w:space="0" w:color="auto"/>
      </w:divBdr>
    </w:div>
    <w:div w:id="1753158700">
      <w:bodyDiv w:val="1"/>
      <w:marLeft w:val="0"/>
      <w:marRight w:val="0"/>
      <w:marTop w:val="0"/>
      <w:marBottom w:val="0"/>
      <w:divBdr>
        <w:top w:val="none" w:sz="0" w:space="0" w:color="auto"/>
        <w:left w:val="none" w:sz="0" w:space="0" w:color="auto"/>
        <w:bottom w:val="none" w:sz="0" w:space="0" w:color="auto"/>
        <w:right w:val="none" w:sz="0" w:space="0" w:color="auto"/>
      </w:divBdr>
    </w:div>
    <w:div w:id="1754164252">
      <w:bodyDiv w:val="1"/>
      <w:marLeft w:val="0"/>
      <w:marRight w:val="0"/>
      <w:marTop w:val="0"/>
      <w:marBottom w:val="0"/>
      <w:divBdr>
        <w:top w:val="none" w:sz="0" w:space="0" w:color="auto"/>
        <w:left w:val="none" w:sz="0" w:space="0" w:color="auto"/>
        <w:bottom w:val="none" w:sz="0" w:space="0" w:color="auto"/>
        <w:right w:val="none" w:sz="0" w:space="0" w:color="auto"/>
      </w:divBdr>
    </w:div>
    <w:div w:id="1757049312">
      <w:bodyDiv w:val="1"/>
      <w:marLeft w:val="0"/>
      <w:marRight w:val="0"/>
      <w:marTop w:val="0"/>
      <w:marBottom w:val="0"/>
      <w:divBdr>
        <w:top w:val="none" w:sz="0" w:space="0" w:color="auto"/>
        <w:left w:val="none" w:sz="0" w:space="0" w:color="auto"/>
        <w:bottom w:val="none" w:sz="0" w:space="0" w:color="auto"/>
        <w:right w:val="none" w:sz="0" w:space="0" w:color="auto"/>
      </w:divBdr>
    </w:div>
    <w:div w:id="1758668280">
      <w:bodyDiv w:val="1"/>
      <w:marLeft w:val="0"/>
      <w:marRight w:val="0"/>
      <w:marTop w:val="0"/>
      <w:marBottom w:val="0"/>
      <w:divBdr>
        <w:top w:val="none" w:sz="0" w:space="0" w:color="auto"/>
        <w:left w:val="none" w:sz="0" w:space="0" w:color="auto"/>
        <w:bottom w:val="none" w:sz="0" w:space="0" w:color="auto"/>
        <w:right w:val="none" w:sz="0" w:space="0" w:color="auto"/>
      </w:divBdr>
    </w:div>
    <w:div w:id="1759523941">
      <w:bodyDiv w:val="1"/>
      <w:marLeft w:val="0"/>
      <w:marRight w:val="0"/>
      <w:marTop w:val="0"/>
      <w:marBottom w:val="0"/>
      <w:divBdr>
        <w:top w:val="none" w:sz="0" w:space="0" w:color="auto"/>
        <w:left w:val="none" w:sz="0" w:space="0" w:color="auto"/>
        <w:bottom w:val="none" w:sz="0" w:space="0" w:color="auto"/>
        <w:right w:val="none" w:sz="0" w:space="0" w:color="auto"/>
      </w:divBdr>
    </w:div>
    <w:div w:id="1760370664">
      <w:bodyDiv w:val="1"/>
      <w:marLeft w:val="0"/>
      <w:marRight w:val="0"/>
      <w:marTop w:val="0"/>
      <w:marBottom w:val="0"/>
      <w:divBdr>
        <w:top w:val="none" w:sz="0" w:space="0" w:color="auto"/>
        <w:left w:val="none" w:sz="0" w:space="0" w:color="auto"/>
        <w:bottom w:val="none" w:sz="0" w:space="0" w:color="auto"/>
        <w:right w:val="none" w:sz="0" w:space="0" w:color="auto"/>
      </w:divBdr>
    </w:div>
    <w:div w:id="1760714517">
      <w:bodyDiv w:val="1"/>
      <w:marLeft w:val="0"/>
      <w:marRight w:val="0"/>
      <w:marTop w:val="0"/>
      <w:marBottom w:val="0"/>
      <w:divBdr>
        <w:top w:val="none" w:sz="0" w:space="0" w:color="auto"/>
        <w:left w:val="none" w:sz="0" w:space="0" w:color="auto"/>
        <w:bottom w:val="none" w:sz="0" w:space="0" w:color="auto"/>
        <w:right w:val="none" w:sz="0" w:space="0" w:color="auto"/>
      </w:divBdr>
    </w:div>
    <w:div w:id="1761172996">
      <w:bodyDiv w:val="1"/>
      <w:marLeft w:val="0"/>
      <w:marRight w:val="0"/>
      <w:marTop w:val="0"/>
      <w:marBottom w:val="0"/>
      <w:divBdr>
        <w:top w:val="none" w:sz="0" w:space="0" w:color="auto"/>
        <w:left w:val="none" w:sz="0" w:space="0" w:color="auto"/>
        <w:bottom w:val="none" w:sz="0" w:space="0" w:color="auto"/>
        <w:right w:val="none" w:sz="0" w:space="0" w:color="auto"/>
      </w:divBdr>
    </w:div>
    <w:div w:id="1761173994">
      <w:bodyDiv w:val="1"/>
      <w:marLeft w:val="0"/>
      <w:marRight w:val="0"/>
      <w:marTop w:val="0"/>
      <w:marBottom w:val="0"/>
      <w:divBdr>
        <w:top w:val="none" w:sz="0" w:space="0" w:color="auto"/>
        <w:left w:val="none" w:sz="0" w:space="0" w:color="auto"/>
        <w:bottom w:val="none" w:sz="0" w:space="0" w:color="auto"/>
        <w:right w:val="none" w:sz="0" w:space="0" w:color="auto"/>
      </w:divBdr>
    </w:div>
    <w:div w:id="1762531355">
      <w:bodyDiv w:val="1"/>
      <w:marLeft w:val="0"/>
      <w:marRight w:val="0"/>
      <w:marTop w:val="0"/>
      <w:marBottom w:val="0"/>
      <w:divBdr>
        <w:top w:val="none" w:sz="0" w:space="0" w:color="auto"/>
        <w:left w:val="none" w:sz="0" w:space="0" w:color="auto"/>
        <w:bottom w:val="none" w:sz="0" w:space="0" w:color="auto"/>
        <w:right w:val="none" w:sz="0" w:space="0" w:color="auto"/>
      </w:divBdr>
    </w:div>
    <w:div w:id="1764105459">
      <w:bodyDiv w:val="1"/>
      <w:marLeft w:val="0"/>
      <w:marRight w:val="0"/>
      <w:marTop w:val="0"/>
      <w:marBottom w:val="0"/>
      <w:divBdr>
        <w:top w:val="none" w:sz="0" w:space="0" w:color="auto"/>
        <w:left w:val="none" w:sz="0" w:space="0" w:color="auto"/>
        <w:bottom w:val="none" w:sz="0" w:space="0" w:color="auto"/>
        <w:right w:val="none" w:sz="0" w:space="0" w:color="auto"/>
      </w:divBdr>
    </w:div>
    <w:div w:id="1764260759">
      <w:bodyDiv w:val="1"/>
      <w:marLeft w:val="0"/>
      <w:marRight w:val="0"/>
      <w:marTop w:val="0"/>
      <w:marBottom w:val="0"/>
      <w:divBdr>
        <w:top w:val="none" w:sz="0" w:space="0" w:color="auto"/>
        <w:left w:val="none" w:sz="0" w:space="0" w:color="auto"/>
        <w:bottom w:val="none" w:sz="0" w:space="0" w:color="auto"/>
        <w:right w:val="none" w:sz="0" w:space="0" w:color="auto"/>
      </w:divBdr>
    </w:div>
    <w:div w:id="1764304788">
      <w:bodyDiv w:val="1"/>
      <w:marLeft w:val="0"/>
      <w:marRight w:val="0"/>
      <w:marTop w:val="0"/>
      <w:marBottom w:val="0"/>
      <w:divBdr>
        <w:top w:val="none" w:sz="0" w:space="0" w:color="auto"/>
        <w:left w:val="none" w:sz="0" w:space="0" w:color="auto"/>
        <w:bottom w:val="none" w:sz="0" w:space="0" w:color="auto"/>
        <w:right w:val="none" w:sz="0" w:space="0" w:color="auto"/>
      </w:divBdr>
    </w:div>
    <w:div w:id="1764690700">
      <w:bodyDiv w:val="1"/>
      <w:marLeft w:val="0"/>
      <w:marRight w:val="0"/>
      <w:marTop w:val="0"/>
      <w:marBottom w:val="0"/>
      <w:divBdr>
        <w:top w:val="none" w:sz="0" w:space="0" w:color="auto"/>
        <w:left w:val="none" w:sz="0" w:space="0" w:color="auto"/>
        <w:bottom w:val="none" w:sz="0" w:space="0" w:color="auto"/>
        <w:right w:val="none" w:sz="0" w:space="0" w:color="auto"/>
      </w:divBdr>
    </w:div>
    <w:div w:id="1765103964">
      <w:bodyDiv w:val="1"/>
      <w:marLeft w:val="0"/>
      <w:marRight w:val="0"/>
      <w:marTop w:val="0"/>
      <w:marBottom w:val="0"/>
      <w:divBdr>
        <w:top w:val="none" w:sz="0" w:space="0" w:color="auto"/>
        <w:left w:val="none" w:sz="0" w:space="0" w:color="auto"/>
        <w:bottom w:val="none" w:sz="0" w:space="0" w:color="auto"/>
        <w:right w:val="none" w:sz="0" w:space="0" w:color="auto"/>
      </w:divBdr>
    </w:div>
    <w:div w:id="1765687953">
      <w:bodyDiv w:val="1"/>
      <w:marLeft w:val="0"/>
      <w:marRight w:val="0"/>
      <w:marTop w:val="0"/>
      <w:marBottom w:val="0"/>
      <w:divBdr>
        <w:top w:val="none" w:sz="0" w:space="0" w:color="auto"/>
        <w:left w:val="none" w:sz="0" w:space="0" w:color="auto"/>
        <w:bottom w:val="none" w:sz="0" w:space="0" w:color="auto"/>
        <w:right w:val="none" w:sz="0" w:space="0" w:color="auto"/>
      </w:divBdr>
    </w:div>
    <w:div w:id="1765806848">
      <w:bodyDiv w:val="1"/>
      <w:marLeft w:val="0"/>
      <w:marRight w:val="0"/>
      <w:marTop w:val="0"/>
      <w:marBottom w:val="0"/>
      <w:divBdr>
        <w:top w:val="none" w:sz="0" w:space="0" w:color="auto"/>
        <w:left w:val="none" w:sz="0" w:space="0" w:color="auto"/>
        <w:bottom w:val="none" w:sz="0" w:space="0" w:color="auto"/>
        <w:right w:val="none" w:sz="0" w:space="0" w:color="auto"/>
      </w:divBdr>
    </w:div>
    <w:div w:id="1766534485">
      <w:bodyDiv w:val="1"/>
      <w:marLeft w:val="0"/>
      <w:marRight w:val="0"/>
      <w:marTop w:val="0"/>
      <w:marBottom w:val="0"/>
      <w:divBdr>
        <w:top w:val="none" w:sz="0" w:space="0" w:color="auto"/>
        <w:left w:val="none" w:sz="0" w:space="0" w:color="auto"/>
        <w:bottom w:val="none" w:sz="0" w:space="0" w:color="auto"/>
        <w:right w:val="none" w:sz="0" w:space="0" w:color="auto"/>
      </w:divBdr>
    </w:div>
    <w:div w:id="1766799836">
      <w:bodyDiv w:val="1"/>
      <w:marLeft w:val="0"/>
      <w:marRight w:val="0"/>
      <w:marTop w:val="0"/>
      <w:marBottom w:val="0"/>
      <w:divBdr>
        <w:top w:val="none" w:sz="0" w:space="0" w:color="auto"/>
        <w:left w:val="none" w:sz="0" w:space="0" w:color="auto"/>
        <w:bottom w:val="none" w:sz="0" w:space="0" w:color="auto"/>
        <w:right w:val="none" w:sz="0" w:space="0" w:color="auto"/>
      </w:divBdr>
    </w:div>
    <w:div w:id="1768118850">
      <w:bodyDiv w:val="1"/>
      <w:marLeft w:val="0"/>
      <w:marRight w:val="0"/>
      <w:marTop w:val="0"/>
      <w:marBottom w:val="0"/>
      <w:divBdr>
        <w:top w:val="none" w:sz="0" w:space="0" w:color="auto"/>
        <w:left w:val="none" w:sz="0" w:space="0" w:color="auto"/>
        <w:bottom w:val="none" w:sz="0" w:space="0" w:color="auto"/>
        <w:right w:val="none" w:sz="0" w:space="0" w:color="auto"/>
      </w:divBdr>
    </w:div>
    <w:div w:id="1770199811">
      <w:bodyDiv w:val="1"/>
      <w:marLeft w:val="0"/>
      <w:marRight w:val="0"/>
      <w:marTop w:val="0"/>
      <w:marBottom w:val="0"/>
      <w:divBdr>
        <w:top w:val="none" w:sz="0" w:space="0" w:color="auto"/>
        <w:left w:val="none" w:sz="0" w:space="0" w:color="auto"/>
        <w:bottom w:val="none" w:sz="0" w:space="0" w:color="auto"/>
        <w:right w:val="none" w:sz="0" w:space="0" w:color="auto"/>
      </w:divBdr>
    </w:div>
    <w:div w:id="1774008569">
      <w:bodyDiv w:val="1"/>
      <w:marLeft w:val="0"/>
      <w:marRight w:val="0"/>
      <w:marTop w:val="0"/>
      <w:marBottom w:val="0"/>
      <w:divBdr>
        <w:top w:val="none" w:sz="0" w:space="0" w:color="auto"/>
        <w:left w:val="none" w:sz="0" w:space="0" w:color="auto"/>
        <w:bottom w:val="none" w:sz="0" w:space="0" w:color="auto"/>
        <w:right w:val="none" w:sz="0" w:space="0" w:color="auto"/>
      </w:divBdr>
    </w:div>
    <w:div w:id="1774284936">
      <w:bodyDiv w:val="1"/>
      <w:marLeft w:val="0"/>
      <w:marRight w:val="0"/>
      <w:marTop w:val="0"/>
      <w:marBottom w:val="0"/>
      <w:divBdr>
        <w:top w:val="none" w:sz="0" w:space="0" w:color="auto"/>
        <w:left w:val="none" w:sz="0" w:space="0" w:color="auto"/>
        <w:bottom w:val="none" w:sz="0" w:space="0" w:color="auto"/>
        <w:right w:val="none" w:sz="0" w:space="0" w:color="auto"/>
      </w:divBdr>
    </w:div>
    <w:div w:id="1774472423">
      <w:bodyDiv w:val="1"/>
      <w:marLeft w:val="0"/>
      <w:marRight w:val="0"/>
      <w:marTop w:val="0"/>
      <w:marBottom w:val="0"/>
      <w:divBdr>
        <w:top w:val="none" w:sz="0" w:space="0" w:color="auto"/>
        <w:left w:val="none" w:sz="0" w:space="0" w:color="auto"/>
        <w:bottom w:val="none" w:sz="0" w:space="0" w:color="auto"/>
        <w:right w:val="none" w:sz="0" w:space="0" w:color="auto"/>
      </w:divBdr>
    </w:div>
    <w:div w:id="1775250654">
      <w:bodyDiv w:val="1"/>
      <w:marLeft w:val="0"/>
      <w:marRight w:val="0"/>
      <w:marTop w:val="0"/>
      <w:marBottom w:val="0"/>
      <w:divBdr>
        <w:top w:val="none" w:sz="0" w:space="0" w:color="auto"/>
        <w:left w:val="none" w:sz="0" w:space="0" w:color="auto"/>
        <w:bottom w:val="none" w:sz="0" w:space="0" w:color="auto"/>
        <w:right w:val="none" w:sz="0" w:space="0" w:color="auto"/>
      </w:divBdr>
    </w:div>
    <w:div w:id="1777015902">
      <w:bodyDiv w:val="1"/>
      <w:marLeft w:val="0"/>
      <w:marRight w:val="0"/>
      <w:marTop w:val="0"/>
      <w:marBottom w:val="0"/>
      <w:divBdr>
        <w:top w:val="none" w:sz="0" w:space="0" w:color="auto"/>
        <w:left w:val="none" w:sz="0" w:space="0" w:color="auto"/>
        <w:bottom w:val="none" w:sz="0" w:space="0" w:color="auto"/>
        <w:right w:val="none" w:sz="0" w:space="0" w:color="auto"/>
      </w:divBdr>
    </w:div>
    <w:div w:id="1778677733">
      <w:bodyDiv w:val="1"/>
      <w:marLeft w:val="0"/>
      <w:marRight w:val="0"/>
      <w:marTop w:val="0"/>
      <w:marBottom w:val="0"/>
      <w:divBdr>
        <w:top w:val="none" w:sz="0" w:space="0" w:color="auto"/>
        <w:left w:val="none" w:sz="0" w:space="0" w:color="auto"/>
        <w:bottom w:val="none" w:sz="0" w:space="0" w:color="auto"/>
        <w:right w:val="none" w:sz="0" w:space="0" w:color="auto"/>
      </w:divBdr>
    </w:div>
    <w:div w:id="1780877093">
      <w:bodyDiv w:val="1"/>
      <w:marLeft w:val="0"/>
      <w:marRight w:val="0"/>
      <w:marTop w:val="0"/>
      <w:marBottom w:val="0"/>
      <w:divBdr>
        <w:top w:val="none" w:sz="0" w:space="0" w:color="auto"/>
        <w:left w:val="none" w:sz="0" w:space="0" w:color="auto"/>
        <w:bottom w:val="none" w:sz="0" w:space="0" w:color="auto"/>
        <w:right w:val="none" w:sz="0" w:space="0" w:color="auto"/>
      </w:divBdr>
    </w:div>
    <w:div w:id="1781224372">
      <w:bodyDiv w:val="1"/>
      <w:marLeft w:val="0"/>
      <w:marRight w:val="0"/>
      <w:marTop w:val="0"/>
      <w:marBottom w:val="0"/>
      <w:divBdr>
        <w:top w:val="none" w:sz="0" w:space="0" w:color="auto"/>
        <w:left w:val="none" w:sz="0" w:space="0" w:color="auto"/>
        <w:bottom w:val="none" w:sz="0" w:space="0" w:color="auto"/>
        <w:right w:val="none" w:sz="0" w:space="0" w:color="auto"/>
      </w:divBdr>
    </w:div>
    <w:div w:id="1781994418">
      <w:bodyDiv w:val="1"/>
      <w:marLeft w:val="0"/>
      <w:marRight w:val="0"/>
      <w:marTop w:val="0"/>
      <w:marBottom w:val="0"/>
      <w:divBdr>
        <w:top w:val="none" w:sz="0" w:space="0" w:color="auto"/>
        <w:left w:val="none" w:sz="0" w:space="0" w:color="auto"/>
        <w:bottom w:val="none" w:sz="0" w:space="0" w:color="auto"/>
        <w:right w:val="none" w:sz="0" w:space="0" w:color="auto"/>
      </w:divBdr>
    </w:div>
    <w:div w:id="1782411913">
      <w:bodyDiv w:val="1"/>
      <w:marLeft w:val="0"/>
      <w:marRight w:val="0"/>
      <w:marTop w:val="0"/>
      <w:marBottom w:val="0"/>
      <w:divBdr>
        <w:top w:val="none" w:sz="0" w:space="0" w:color="auto"/>
        <w:left w:val="none" w:sz="0" w:space="0" w:color="auto"/>
        <w:bottom w:val="none" w:sz="0" w:space="0" w:color="auto"/>
        <w:right w:val="none" w:sz="0" w:space="0" w:color="auto"/>
      </w:divBdr>
    </w:div>
    <w:div w:id="1785803904">
      <w:bodyDiv w:val="1"/>
      <w:marLeft w:val="0"/>
      <w:marRight w:val="0"/>
      <w:marTop w:val="0"/>
      <w:marBottom w:val="0"/>
      <w:divBdr>
        <w:top w:val="none" w:sz="0" w:space="0" w:color="auto"/>
        <w:left w:val="none" w:sz="0" w:space="0" w:color="auto"/>
        <w:bottom w:val="none" w:sz="0" w:space="0" w:color="auto"/>
        <w:right w:val="none" w:sz="0" w:space="0" w:color="auto"/>
      </w:divBdr>
    </w:div>
    <w:div w:id="1786921890">
      <w:bodyDiv w:val="1"/>
      <w:marLeft w:val="0"/>
      <w:marRight w:val="0"/>
      <w:marTop w:val="0"/>
      <w:marBottom w:val="0"/>
      <w:divBdr>
        <w:top w:val="none" w:sz="0" w:space="0" w:color="auto"/>
        <w:left w:val="none" w:sz="0" w:space="0" w:color="auto"/>
        <w:bottom w:val="none" w:sz="0" w:space="0" w:color="auto"/>
        <w:right w:val="none" w:sz="0" w:space="0" w:color="auto"/>
      </w:divBdr>
    </w:div>
    <w:div w:id="1787654439">
      <w:bodyDiv w:val="1"/>
      <w:marLeft w:val="0"/>
      <w:marRight w:val="0"/>
      <w:marTop w:val="0"/>
      <w:marBottom w:val="0"/>
      <w:divBdr>
        <w:top w:val="none" w:sz="0" w:space="0" w:color="auto"/>
        <w:left w:val="none" w:sz="0" w:space="0" w:color="auto"/>
        <w:bottom w:val="none" w:sz="0" w:space="0" w:color="auto"/>
        <w:right w:val="none" w:sz="0" w:space="0" w:color="auto"/>
      </w:divBdr>
    </w:div>
    <w:div w:id="1787890471">
      <w:bodyDiv w:val="1"/>
      <w:marLeft w:val="0"/>
      <w:marRight w:val="0"/>
      <w:marTop w:val="0"/>
      <w:marBottom w:val="0"/>
      <w:divBdr>
        <w:top w:val="none" w:sz="0" w:space="0" w:color="auto"/>
        <w:left w:val="none" w:sz="0" w:space="0" w:color="auto"/>
        <w:bottom w:val="none" w:sz="0" w:space="0" w:color="auto"/>
        <w:right w:val="none" w:sz="0" w:space="0" w:color="auto"/>
      </w:divBdr>
    </w:div>
    <w:div w:id="1789356322">
      <w:bodyDiv w:val="1"/>
      <w:marLeft w:val="0"/>
      <w:marRight w:val="0"/>
      <w:marTop w:val="0"/>
      <w:marBottom w:val="0"/>
      <w:divBdr>
        <w:top w:val="none" w:sz="0" w:space="0" w:color="auto"/>
        <w:left w:val="none" w:sz="0" w:space="0" w:color="auto"/>
        <w:bottom w:val="none" w:sz="0" w:space="0" w:color="auto"/>
        <w:right w:val="none" w:sz="0" w:space="0" w:color="auto"/>
      </w:divBdr>
    </w:div>
    <w:div w:id="1789931211">
      <w:bodyDiv w:val="1"/>
      <w:marLeft w:val="0"/>
      <w:marRight w:val="0"/>
      <w:marTop w:val="0"/>
      <w:marBottom w:val="0"/>
      <w:divBdr>
        <w:top w:val="none" w:sz="0" w:space="0" w:color="auto"/>
        <w:left w:val="none" w:sz="0" w:space="0" w:color="auto"/>
        <w:bottom w:val="none" w:sz="0" w:space="0" w:color="auto"/>
        <w:right w:val="none" w:sz="0" w:space="0" w:color="auto"/>
      </w:divBdr>
    </w:div>
    <w:div w:id="1790583631">
      <w:bodyDiv w:val="1"/>
      <w:marLeft w:val="0"/>
      <w:marRight w:val="0"/>
      <w:marTop w:val="0"/>
      <w:marBottom w:val="0"/>
      <w:divBdr>
        <w:top w:val="none" w:sz="0" w:space="0" w:color="auto"/>
        <w:left w:val="none" w:sz="0" w:space="0" w:color="auto"/>
        <w:bottom w:val="none" w:sz="0" w:space="0" w:color="auto"/>
        <w:right w:val="none" w:sz="0" w:space="0" w:color="auto"/>
      </w:divBdr>
    </w:div>
    <w:div w:id="1791778973">
      <w:bodyDiv w:val="1"/>
      <w:marLeft w:val="0"/>
      <w:marRight w:val="0"/>
      <w:marTop w:val="0"/>
      <w:marBottom w:val="0"/>
      <w:divBdr>
        <w:top w:val="none" w:sz="0" w:space="0" w:color="auto"/>
        <w:left w:val="none" w:sz="0" w:space="0" w:color="auto"/>
        <w:bottom w:val="none" w:sz="0" w:space="0" w:color="auto"/>
        <w:right w:val="none" w:sz="0" w:space="0" w:color="auto"/>
      </w:divBdr>
    </w:div>
    <w:div w:id="1792281039">
      <w:bodyDiv w:val="1"/>
      <w:marLeft w:val="0"/>
      <w:marRight w:val="0"/>
      <w:marTop w:val="0"/>
      <w:marBottom w:val="0"/>
      <w:divBdr>
        <w:top w:val="none" w:sz="0" w:space="0" w:color="auto"/>
        <w:left w:val="none" w:sz="0" w:space="0" w:color="auto"/>
        <w:bottom w:val="none" w:sz="0" w:space="0" w:color="auto"/>
        <w:right w:val="none" w:sz="0" w:space="0" w:color="auto"/>
      </w:divBdr>
    </w:div>
    <w:div w:id="1793598004">
      <w:bodyDiv w:val="1"/>
      <w:marLeft w:val="0"/>
      <w:marRight w:val="0"/>
      <w:marTop w:val="0"/>
      <w:marBottom w:val="0"/>
      <w:divBdr>
        <w:top w:val="none" w:sz="0" w:space="0" w:color="auto"/>
        <w:left w:val="none" w:sz="0" w:space="0" w:color="auto"/>
        <w:bottom w:val="none" w:sz="0" w:space="0" w:color="auto"/>
        <w:right w:val="none" w:sz="0" w:space="0" w:color="auto"/>
      </w:divBdr>
    </w:div>
    <w:div w:id="1794136368">
      <w:bodyDiv w:val="1"/>
      <w:marLeft w:val="0"/>
      <w:marRight w:val="0"/>
      <w:marTop w:val="0"/>
      <w:marBottom w:val="0"/>
      <w:divBdr>
        <w:top w:val="none" w:sz="0" w:space="0" w:color="auto"/>
        <w:left w:val="none" w:sz="0" w:space="0" w:color="auto"/>
        <w:bottom w:val="none" w:sz="0" w:space="0" w:color="auto"/>
        <w:right w:val="none" w:sz="0" w:space="0" w:color="auto"/>
      </w:divBdr>
    </w:div>
    <w:div w:id="1794664577">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560293">
      <w:bodyDiv w:val="1"/>
      <w:marLeft w:val="0"/>
      <w:marRight w:val="0"/>
      <w:marTop w:val="0"/>
      <w:marBottom w:val="0"/>
      <w:divBdr>
        <w:top w:val="none" w:sz="0" w:space="0" w:color="auto"/>
        <w:left w:val="none" w:sz="0" w:space="0" w:color="auto"/>
        <w:bottom w:val="none" w:sz="0" w:space="0" w:color="auto"/>
        <w:right w:val="none" w:sz="0" w:space="0" w:color="auto"/>
      </w:divBdr>
    </w:div>
    <w:div w:id="1797135475">
      <w:bodyDiv w:val="1"/>
      <w:marLeft w:val="0"/>
      <w:marRight w:val="0"/>
      <w:marTop w:val="0"/>
      <w:marBottom w:val="0"/>
      <w:divBdr>
        <w:top w:val="none" w:sz="0" w:space="0" w:color="auto"/>
        <w:left w:val="none" w:sz="0" w:space="0" w:color="auto"/>
        <w:bottom w:val="none" w:sz="0" w:space="0" w:color="auto"/>
        <w:right w:val="none" w:sz="0" w:space="0" w:color="auto"/>
      </w:divBdr>
    </w:div>
    <w:div w:id="1798180067">
      <w:bodyDiv w:val="1"/>
      <w:marLeft w:val="0"/>
      <w:marRight w:val="0"/>
      <w:marTop w:val="0"/>
      <w:marBottom w:val="0"/>
      <w:divBdr>
        <w:top w:val="none" w:sz="0" w:space="0" w:color="auto"/>
        <w:left w:val="none" w:sz="0" w:space="0" w:color="auto"/>
        <w:bottom w:val="none" w:sz="0" w:space="0" w:color="auto"/>
        <w:right w:val="none" w:sz="0" w:space="0" w:color="auto"/>
      </w:divBdr>
    </w:div>
    <w:div w:id="1800682684">
      <w:bodyDiv w:val="1"/>
      <w:marLeft w:val="0"/>
      <w:marRight w:val="0"/>
      <w:marTop w:val="0"/>
      <w:marBottom w:val="0"/>
      <w:divBdr>
        <w:top w:val="none" w:sz="0" w:space="0" w:color="auto"/>
        <w:left w:val="none" w:sz="0" w:space="0" w:color="auto"/>
        <w:bottom w:val="none" w:sz="0" w:space="0" w:color="auto"/>
        <w:right w:val="none" w:sz="0" w:space="0" w:color="auto"/>
      </w:divBdr>
    </w:div>
    <w:div w:id="1805733413">
      <w:bodyDiv w:val="1"/>
      <w:marLeft w:val="0"/>
      <w:marRight w:val="0"/>
      <w:marTop w:val="0"/>
      <w:marBottom w:val="0"/>
      <w:divBdr>
        <w:top w:val="none" w:sz="0" w:space="0" w:color="auto"/>
        <w:left w:val="none" w:sz="0" w:space="0" w:color="auto"/>
        <w:bottom w:val="none" w:sz="0" w:space="0" w:color="auto"/>
        <w:right w:val="none" w:sz="0" w:space="0" w:color="auto"/>
      </w:divBdr>
    </w:div>
    <w:div w:id="1807308440">
      <w:bodyDiv w:val="1"/>
      <w:marLeft w:val="0"/>
      <w:marRight w:val="0"/>
      <w:marTop w:val="0"/>
      <w:marBottom w:val="0"/>
      <w:divBdr>
        <w:top w:val="none" w:sz="0" w:space="0" w:color="auto"/>
        <w:left w:val="none" w:sz="0" w:space="0" w:color="auto"/>
        <w:bottom w:val="none" w:sz="0" w:space="0" w:color="auto"/>
        <w:right w:val="none" w:sz="0" w:space="0" w:color="auto"/>
      </w:divBdr>
    </w:div>
    <w:div w:id="1807966005">
      <w:bodyDiv w:val="1"/>
      <w:marLeft w:val="0"/>
      <w:marRight w:val="0"/>
      <w:marTop w:val="0"/>
      <w:marBottom w:val="0"/>
      <w:divBdr>
        <w:top w:val="none" w:sz="0" w:space="0" w:color="auto"/>
        <w:left w:val="none" w:sz="0" w:space="0" w:color="auto"/>
        <w:bottom w:val="none" w:sz="0" w:space="0" w:color="auto"/>
        <w:right w:val="none" w:sz="0" w:space="0" w:color="auto"/>
      </w:divBdr>
    </w:div>
    <w:div w:id="1808431237">
      <w:bodyDiv w:val="1"/>
      <w:marLeft w:val="0"/>
      <w:marRight w:val="0"/>
      <w:marTop w:val="0"/>
      <w:marBottom w:val="0"/>
      <w:divBdr>
        <w:top w:val="none" w:sz="0" w:space="0" w:color="auto"/>
        <w:left w:val="none" w:sz="0" w:space="0" w:color="auto"/>
        <w:bottom w:val="none" w:sz="0" w:space="0" w:color="auto"/>
        <w:right w:val="none" w:sz="0" w:space="0" w:color="auto"/>
      </w:divBdr>
    </w:div>
    <w:div w:id="1809128356">
      <w:bodyDiv w:val="1"/>
      <w:marLeft w:val="0"/>
      <w:marRight w:val="0"/>
      <w:marTop w:val="0"/>
      <w:marBottom w:val="0"/>
      <w:divBdr>
        <w:top w:val="none" w:sz="0" w:space="0" w:color="auto"/>
        <w:left w:val="none" w:sz="0" w:space="0" w:color="auto"/>
        <w:bottom w:val="none" w:sz="0" w:space="0" w:color="auto"/>
        <w:right w:val="none" w:sz="0" w:space="0" w:color="auto"/>
      </w:divBdr>
    </w:div>
    <w:div w:id="1809585471">
      <w:bodyDiv w:val="1"/>
      <w:marLeft w:val="0"/>
      <w:marRight w:val="0"/>
      <w:marTop w:val="0"/>
      <w:marBottom w:val="0"/>
      <w:divBdr>
        <w:top w:val="none" w:sz="0" w:space="0" w:color="auto"/>
        <w:left w:val="none" w:sz="0" w:space="0" w:color="auto"/>
        <w:bottom w:val="none" w:sz="0" w:space="0" w:color="auto"/>
        <w:right w:val="none" w:sz="0" w:space="0" w:color="auto"/>
      </w:divBdr>
    </w:div>
    <w:div w:id="1810781910">
      <w:bodyDiv w:val="1"/>
      <w:marLeft w:val="0"/>
      <w:marRight w:val="0"/>
      <w:marTop w:val="0"/>
      <w:marBottom w:val="0"/>
      <w:divBdr>
        <w:top w:val="none" w:sz="0" w:space="0" w:color="auto"/>
        <w:left w:val="none" w:sz="0" w:space="0" w:color="auto"/>
        <w:bottom w:val="none" w:sz="0" w:space="0" w:color="auto"/>
        <w:right w:val="none" w:sz="0" w:space="0" w:color="auto"/>
      </w:divBdr>
    </w:div>
    <w:div w:id="1813398506">
      <w:bodyDiv w:val="1"/>
      <w:marLeft w:val="0"/>
      <w:marRight w:val="0"/>
      <w:marTop w:val="0"/>
      <w:marBottom w:val="0"/>
      <w:divBdr>
        <w:top w:val="none" w:sz="0" w:space="0" w:color="auto"/>
        <w:left w:val="none" w:sz="0" w:space="0" w:color="auto"/>
        <w:bottom w:val="none" w:sz="0" w:space="0" w:color="auto"/>
        <w:right w:val="none" w:sz="0" w:space="0" w:color="auto"/>
      </w:divBdr>
    </w:div>
    <w:div w:id="1813787989">
      <w:bodyDiv w:val="1"/>
      <w:marLeft w:val="0"/>
      <w:marRight w:val="0"/>
      <w:marTop w:val="0"/>
      <w:marBottom w:val="0"/>
      <w:divBdr>
        <w:top w:val="none" w:sz="0" w:space="0" w:color="auto"/>
        <w:left w:val="none" w:sz="0" w:space="0" w:color="auto"/>
        <w:bottom w:val="none" w:sz="0" w:space="0" w:color="auto"/>
        <w:right w:val="none" w:sz="0" w:space="0" w:color="auto"/>
      </w:divBdr>
    </w:div>
    <w:div w:id="1814175308">
      <w:bodyDiv w:val="1"/>
      <w:marLeft w:val="0"/>
      <w:marRight w:val="0"/>
      <w:marTop w:val="0"/>
      <w:marBottom w:val="0"/>
      <w:divBdr>
        <w:top w:val="none" w:sz="0" w:space="0" w:color="auto"/>
        <w:left w:val="none" w:sz="0" w:space="0" w:color="auto"/>
        <w:bottom w:val="none" w:sz="0" w:space="0" w:color="auto"/>
        <w:right w:val="none" w:sz="0" w:space="0" w:color="auto"/>
      </w:divBdr>
    </w:div>
    <w:div w:id="1814524910">
      <w:bodyDiv w:val="1"/>
      <w:marLeft w:val="0"/>
      <w:marRight w:val="0"/>
      <w:marTop w:val="0"/>
      <w:marBottom w:val="0"/>
      <w:divBdr>
        <w:top w:val="none" w:sz="0" w:space="0" w:color="auto"/>
        <w:left w:val="none" w:sz="0" w:space="0" w:color="auto"/>
        <w:bottom w:val="none" w:sz="0" w:space="0" w:color="auto"/>
        <w:right w:val="none" w:sz="0" w:space="0" w:color="auto"/>
      </w:divBdr>
    </w:div>
    <w:div w:id="1814954617">
      <w:bodyDiv w:val="1"/>
      <w:marLeft w:val="0"/>
      <w:marRight w:val="0"/>
      <w:marTop w:val="0"/>
      <w:marBottom w:val="0"/>
      <w:divBdr>
        <w:top w:val="none" w:sz="0" w:space="0" w:color="auto"/>
        <w:left w:val="none" w:sz="0" w:space="0" w:color="auto"/>
        <w:bottom w:val="none" w:sz="0" w:space="0" w:color="auto"/>
        <w:right w:val="none" w:sz="0" w:space="0" w:color="auto"/>
      </w:divBdr>
    </w:div>
    <w:div w:id="1815679370">
      <w:bodyDiv w:val="1"/>
      <w:marLeft w:val="0"/>
      <w:marRight w:val="0"/>
      <w:marTop w:val="0"/>
      <w:marBottom w:val="0"/>
      <w:divBdr>
        <w:top w:val="none" w:sz="0" w:space="0" w:color="auto"/>
        <w:left w:val="none" w:sz="0" w:space="0" w:color="auto"/>
        <w:bottom w:val="none" w:sz="0" w:space="0" w:color="auto"/>
        <w:right w:val="none" w:sz="0" w:space="0" w:color="auto"/>
      </w:divBdr>
    </w:div>
    <w:div w:id="1816139080">
      <w:bodyDiv w:val="1"/>
      <w:marLeft w:val="0"/>
      <w:marRight w:val="0"/>
      <w:marTop w:val="0"/>
      <w:marBottom w:val="0"/>
      <w:divBdr>
        <w:top w:val="none" w:sz="0" w:space="0" w:color="auto"/>
        <w:left w:val="none" w:sz="0" w:space="0" w:color="auto"/>
        <w:bottom w:val="none" w:sz="0" w:space="0" w:color="auto"/>
        <w:right w:val="none" w:sz="0" w:space="0" w:color="auto"/>
      </w:divBdr>
    </w:div>
    <w:div w:id="1817722481">
      <w:bodyDiv w:val="1"/>
      <w:marLeft w:val="0"/>
      <w:marRight w:val="0"/>
      <w:marTop w:val="0"/>
      <w:marBottom w:val="0"/>
      <w:divBdr>
        <w:top w:val="none" w:sz="0" w:space="0" w:color="auto"/>
        <w:left w:val="none" w:sz="0" w:space="0" w:color="auto"/>
        <w:bottom w:val="none" w:sz="0" w:space="0" w:color="auto"/>
        <w:right w:val="none" w:sz="0" w:space="0" w:color="auto"/>
      </w:divBdr>
    </w:div>
    <w:div w:id="1819108260">
      <w:bodyDiv w:val="1"/>
      <w:marLeft w:val="0"/>
      <w:marRight w:val="0"/>
      <w:marTop w:val="0"/>
      <w:marBottom w:val="0"/>
      <w:divBdr>
        <w:top w:val="none" w:sz="0" w:space="0" w:color="auto"/>
        <w:left w:val="none" w:sz="0" w:space="0" w:color="auto"/>
        <w:bottom w:val="none" w:sz="0" w:space="0" w:color="auto"/>
        <w:right w:val="none" w:sz="0" w:space="0" w:color="auto"/>
      </w:divBdr>
    </w:div>
    <w:div w:id="1820993921">
      <w:bodyDiv w:val="1"/>
      <w:marLeft w:val="0"/>
      <w:marRight w:val="0"/>
      <w:marTop w:val="0"/>
      <w:marBottom w:val="0"/>
      <w:divBdr>
        <w:top w:val="none" w:sz="0" w:space="0" w:color="auto"/>
        <w:left w:val="none" w:sz="0" w:space="0" w:color="auto"/>
        <w:bottom w:val="none" w:sz="0" w:space="0" w:color="auto"/>
        <w:right w:val="none" w:sz="0" w:space="0" w:color="auto"/>
      </w:divBdr>
    </w:div>
    <w:div w:id="1822187205">
      <w:bodyDiv w:val="1"/>
      <w:marLeft w:val="0"/>
      <w:marRight w:val="0"/>
      <w:marTop w:val="0"/>
      <w:marBottom w:val="0"/>
      <w:divBdr>
        <w:top w:val="none" w:sz="0" w:space="0" w:color="auto"/>
        <w:left w:val="none" w:sz="0" w:space="0" w:color="auto"/>
        <w:bottom w:val="none" w:sz="0" w:space="0" w:color="auto"/>
        <w:right w:val="none" w:sz="0" w:space="0" w:color="auto"/>
      </w:divBdr>
    </w:div>
    <w:div w:id="1822497906">
      <w:bodyDiv w:val="1"/>
      <w:marLeft w:val="0"/>
      <w:marRight w:val="0"/>
      <w:marTop w:val="0"/>
      <w:marBottom w:val="0"/>
      <w:divBdr>
        <w:top w:val="none" w:sz="0" w:space="0" w:color="auto"/>
        <w:left w:val="none" w:sz="0" w:space="0" w:color="auto"/>
        <w:bottom w:val="none" w:sz="0" w:space="0" w:color="auto"/>
        <w:right w:val="none" w:sz="0" w:space="0" w:color="auto"/>
      </w:divBdr>
    </w:div>
    <w:div w:id="1822650350">
      <w:bodyDiv w:val="1"/>
      <w:marLeft w:val="0"/>
      <w:marRight w:val="0"/>
      <w:marTop w:val="0"/>
      <w:marBottom w:val="0"/>
      <w:divBdr>
        <w:top w:val="none" w:sz="0" w:space="0" w:color="auto"/>
        <w:left w:val="none" w:sz="0" w:space="0" w:color="auto"/>
        <w:bottom w:val="none" w:sz="0" w:space="0" w:color="auto"/>
        <w:right w:val="none" w:sz="0" w:space="0" w:color="auto"/>
      </w:divBdr>
    </w:div>
    <w:div w:id="1823347548">
      <w:bodyDiv w:val="1"/>
      <w:marLeft w:val="0"/>
      <w:marRight w:val="0"/>
      <w:marTop w:val="0"/>
      <w:marBottom w:val="0"/>
      <w:divBdr>
        <w:top w:val="none" w:sz="0" w:space="0" w:color="auto"/>
        <w:left w:val="none" w:sz="0" w:space="0" w:color="auto"/>
        <w:bottom w:val="none" w:sz="0" w:space="0" w:color="auto"/>
        <w:right w:val="none" w:sz="0" w:space="0" w:color="auto"/>
      </w:divBdr>
    </w:div>
    <w:div w:id="1824421637">
      <w:bodyDiv w:val="1"/>
      <w:marLeft w:val="0"/>
      <w:marRight w:val="0"/>
      <w:marTop w:val="0"/>
      <w:marBottom w:val="0"/>
      <w:divBdr>
        <w:top w:val="none" w:sz="0" w:space="0" w:color="auto"/>
        <w:left w:val="none" w:sz="0" w:space="0" w:color="auto"/>
        <w:bottom w:val="none" w:sz="0" w:space="0" w:color="auto"/>
        <w:right w:val="none" w:sz="0" w:space="0" w:color="auto"/>
      </w:divBdr>
    </w:div>
    <w:div w:id="1824858544">
      <w:bodyDiv w:val="1"/>
      <w:marLeft w:val="0"/>
      <w:marRight w:val="0"/>
      <w:marTop w:val="0"/>
      <w:marBottom w:val="0"/>
      <w:divBdr>
        <w:top w:val="none" w:sz="0" w:space="0" w:color="auto"/>
        <w:left w:val="none" w:sz="0" w:space="0" w:color="auto"/>
        <w:bottom w:val="none" w:sz="0" w:space="0" w:color="auto"/>
        <w:right w:val="none" w:sz="0" w:space="0" w:color="auto"/>
      </w:divBdr>
    </w:div>
    <w:div w:id="1825075464">
      <w:bodyDiv w:val="1"/>
      <w:marLeft w:val="0"/>
      <w:marRight w:val="0"/>
      <w:marTop w:val="0"/>
      <w:marBottom w:val="0"/>
      <w:divBdr>
        <w:top w:val="none" w:sz="0" w:space="0" w:color="auto"/>
        <w:left w:val="none" w:sz="0" w:space="0" w:color="auto"/>
        <w:bottom w:val="none" w:sz="0" w:space="0" w:color="auto"/>
        <w:right w:val="none" w:sz="0" w:space="0" w:color="auto"/>
      </w:divBdr>
    </w:div>
    <w:div w:id="1825506882">
      <w:bodyDiv w:val="1"/>
      <w:marLeft w:val="0"/>
      <w:marRight w:val="0"/>
      <w:marTop w:val="0"/>
      <w:marBottom w:val="0"/>
      <w:divBdr>
        <w:top w:val="none" w:sz="0" w:space="0" w:color="auto"/>
        <w:left w:val="none" w:sz="0" w:space="0" w:color="auto"/>
        <w:bottom w:val="none" w:sz="0" w:space="0" w:color="auto"/>
        <w:right w:val="none" w:sz="0" w:space="0" w:color="auto"/>
      </w:divBdr>
    </w:div>
    <w:div w:id="1825924876">
      <w:bodyDiv w:val="1"/>
      <w:marLeft w:val="0"/>
      <w:marRight w:val="0"/>
      <w:marTop w:val="0"/>
      <w:marBottom w:val="0"/>
      <w:divBdr>
        <w:top w:val="none" w:sz="0" w:space="0" w:color="auto"/>
        <w:left w:val="none" w:sz="0" w:space="0" w:color="auto"/>
        <w:bottom w:val="none" w:sz="0" w:space="0" w:color="auto"/>
        <w:right w:val="none" w:sz="0" w:space="0" w:color="auto"/>
      </w:divBdr>
    </w:div>
    <w:div w:id="1827548246">
      <w:bodyDiv w:val="1"/>
      <w:marLeft w:val="0"/>
      <w:marRight w:val="0"/>
      <w:marTop w:val="0"/>
      <w:marBottom w:val="0"/>
      <w:divBdr>
        <w:top w:val="none" w:sz="0" w:space="0" w:color="auto"/>
        <w:left w:val="none" w:sz="0" w:space="0" w:color="auto"/>
        <w:bottom w:val="none" w:sz="0" w:space="0" w:color="auto"/>
        <w:right w:val="none" w:sz="0" w:space="0" w:color="auto"/>
      </w:divBdr>
    </w:div>
    <w:div w:id="1832142244">
      <w:bodyDiv w:val="1"/>
      <w:marLeft w:val="0"/>
      <w:marRight w:val="0"/>
      <w:marTop w:val="0"/>
      <w:marBottom w:val="0"/>
      <w:divBdr>
        <w:top w:val="none" w:sz="0" w:space="0" w:color="auto"/>
        <w:left w:val="none" w:sz="0" w:space="0" w:color="auto"/>
        <w:bottom w:val="none" w:sz="0" w:space="0" w:color="auto"/>
        <w:right w:val="none" w:sz="0" w:space="0" w:color="auto"/>
      </w:divBdr>
    </w:div>
    <w:div w:id="1832216903">
      <w:bodyDiv w:val="1"/>
      <w:marLeft w:val="0"/>
      <w:marRight w:val="0"/>
      <w:marTop w:val="0"/>
      <w:marBottom w:val="0"/>
      <w:divBdr>
        <w:top w:val="none" w:sz="0" w:space="0" w:color="auto"/>
        <w:left w:val="none" w:sz="0" w:space="0" w:color="auto"/>
        <w:bottom w:val="none" w:sz="0" w:space="0" w:color="auto"/>
        <w:right w:val="none" w:sz="0" w:space="0" w:color="auto"/>
      </w:divBdr>
    </w:div>
    <w:div w:id="1832476676">
      <w:bodyDiv w:val="1"/>
      <w:marLeft w:val="0"/>
      <w:marRight w:val="0"/>
      <w:marTop w:val="0"/>
      <w:marBottom w:val="0"/>
      <w:divBdr>
        <w:top w:val="none" w:sz="0" w:space="0" w:color="auto"/>
        <w:left w:val="none" w:sz="0" w:space="0" w:color="auto"/>
        <w:bottom w:val="none" w:sz="0" w:space="0" w:color="auto"/>
        <w:right w:val="none" w:sz="0" w:space="0" w:color="auto"/>
      </w:divBdr>
    </w:div>
    <w:div w:id="1834485905">
      <w:bodyDiv w:val="1"/>
      <w:marLeft w:val="0"/>
      <w:marRight w:val="0"/>
      <w:marTop w:val="0"/>
      <w:marBottom w:val="0"/>
      <w:divBdr>
        <w:top w:val="none" w:sz="0" w:space="0" w:color="auto"/>
        <w:left w:val="none" w:sz="0" w:space="0" w:color="auto"/>
        <w:bottom w:val="none" w:sz="0" w:space="0" w:color="auto"/>
        <w:right w:val="none" w:sz="0" w:space="0" w:color="auto"/>
      </w:divBdr>
    </w:div>
    <w:div w:id="1834906769">
      <w:bodyDiv w:val="1"/>
      <w:marLeft w:val="0"/>
      <w:marRight w:val="0"/>
      <w:marTop w:val="0"/>
      <w:marBottom w:val="0"/>
      <w:divBdr>
        <w:top w:val="none" w:sz="0" w:space="0" w:color="auto"/>
        <w:left w:val="none" w:sz="0" w:space="0" w:color="auto"/>
        <w:bottom w:val="none" w:sz="0" w:space="0" w:color="auto"/>
        <w:right w:val="none" w:sz="0" w:space="0" w:color="auto"/>
      </w:divBdr>
    </w:div>
    <w:div w:id="1835025872">
      <w:bodyDiv w:val="1"/>
      <w:marLeft w:val="0"/>
      <w:marRight w:val="0"/>
      <w:marTop w:val="0"/>
      <w:marBottom w:val="0"/>
      <w:divBdr>
        <w:top w:val="none" w:sz="0" w:space="0" w:color="auto"/>
        <w:left w:val="none" w:sz="0" w:space="0" w:color="auto"/>
        <w:bottom w:val="none" w:sz="0" w:space="0" w:color="auto"/>
        <w:right w:val="none" w:sz="0" w:space="0" w:color="auto"/>
      </w:divBdr>
    </w:div>
    <w:div w:id="1835027908">
      <w:bodyDiv w:val="1"/>
      <w:marLeft w:val="0"/>
      <w:marRight w:val="0"/>
      <w:marTop w:val="0"/>
      <w:marBottom w:val="0"/>
      <w:divBdr>
        <w:top w:val="none" w:sz="0" w:space="0" w:color="auto"/>
        <w:left w:val="none" w:sz="0" w:space="0" w:color="auto"/>
        <w:bottom w:val="none" w:sz="0" w:space="0" w:color="auto"/>
        <w:right w:val="none" w:sz="0" w:space="0" w:color="auto"/>
      </w:divBdr>
    </w:div>
    <w:div w:id="1838425343">
      <w:bodyDiv w:val="1"/>
      <w:marLeft w:val="0"/>
      <w:marRight w:val="0"/>
      <w:marTop w:val="0"/>
      <w:marBottom w:val="0"/>
      <w:divBdr>
        <w:top w:val="none" w:sz="0" w:space="0" w:color="auto"/>
        <w:left w:val="none" w:sz="0" w:space="0" w:color="auto"/>
        <w:bottom w:val="none" w:sz="0" w:space="0" w:color="auto"/>
        <w:right w:val="none" w:sz="0" w:space="0" w:color="auto"/>
      </w:divBdr>
    </w:div>
    <w:div w:id="1838500282">
      <w:bodyDiv w:val="1"/>
      <w:marLeft w:val="0"/>
      <w:marRight w:val="0"/>
      <w:marTop w:val="0"/>
      <w:marBottom w:val="0"/>
      <w:divBdr>
        <w:top w:val="none" w:sz="0" w:space="0" w:color="auto"/>
        <w:left w:val="none" w:sz="0" w:space="0" w:color="auto"/>
        <w:bottom w:val="none" w:sz="0" w:space="0" w:color="auto"/>
        <w:right w:val="none" w:sz="0" w:space="0" w:color="auto"/>
      </w:divBdr>
    </w:div>
    <w:div w:id="1838762004">
      <w:bodyDiv w:val="1"/>
      <w:marLeft w:val="0"/>
      <w:marRight w:val="0"/>
      <w:marTop w:val="0"/>
      <w:marBottom w:val="0"/>
      <w:divBdr>
        <w:top w:val="none" w:sz="0" w:space="0" w:color="auto"/>
        <w:left w:val="none" w:sz="0" w:space="0" w:color="auto"/>
        <w:bottom w:val="none" w:sz="0" w:space="0" w:color="auto"/>
        <w:right w:val="none" w:sz="0" w:space="0" w:color="auto"/>
      </w:divBdr>
    </w:div>
    <w:div w:id="1840197760">
      <w:bodyDiv w:val="1"/>
      <w:marLeft w:val="0"/>
      <w:marRight w:val="0"/>
      <w:marTop w:val="0"/>
      <w:marBottom w:val="0"/>
      <w:divBdr>
        <w:top w:val="none" w:sz="0" w:space="0" w:color="auto"/>
        <w:left w:val="none" w:sz="0" w:space="0" w:color="auto"/>
        <w:bottom w:val="none" w:sz="0" w:space="0" w:color="auto"/>
        <w:right w:val="none" w:sz="0" w:space="0" w:color="auto"/>
      </w:divBdr>
    </w:div>
    <w:div w:id="1840463938">
      <w:bodyDiv w:val="1"/>
      <w:marLeft w:val="0"/>
      <w:marRight w:val="0"/>
      <w:marTop w:val="0"/>
      <w:marBottom w:val="0"/>
      <w:divBdr>
        <w:top w:val="none" w:sz="0" w:space="0" w:color="auto"/>
        <w:left w:val="none" w:sz="0" w:space="0" w:color="auto"/>
        <w:bottom w:val="none" w:sz="0" w:space="0" w:color="auto"/>
        <w:right w:val="none" w:sz="0" w:space="0" w:color="auto"/>
      </w:divBdr>
    </w:div>
    <w:div w:id="1840609905">
      <w:bodyDiv w:val="1"/>
      <w:marLeft w:val="0"/>
      <w:marRight w:val="0"/>
      <w:marTop w:val="0"/>
      <w:marBottom w:val="0"/>
      <w:divBdr>
        <w:top w:val="none" w:sz="0" w:space="0" w:color="auto"/>
        <w:left w:val="none" w:sz="0" w:space="0" w:color="auto"/>
        <w:bottom w:val="none" w:sz="0" w:space="0" w:color="auto"/>
        <w:right w:val="none" w:sz="0" w:space="0" w:color="auto"/>
      </w:divBdr>
    </w:div>
    <w:div w:id="1840611132">
      <w:bodyDiv w:val="1"/>
      <w:marLeft w:val="0"/>
      <w:marRight w:val="0"/>
      <w:marTop w:val="0"/>
      <w:marBottom w:val="0"/>
      <w:divBdr>
        <w:top w:val="none" w:sz="0" w:space="0" w:color="auto"/>
        <w:left w:val="none" w:sz="0" w:space="0" w:color="auto"/>
        <w:bottom w:val="none" w:sz="0" w:space="0" w:color="auto"/>
        <w:right w:val="none" w:sz="0" w:space="0" w:color="auto"/>
      </w:divBdr>
    </w:div>
    <w:div w:id="1840996213">
      <w:bodyDiv w:val="1"/>
      <w:marLeft w:val="0"/>
      <w:marRight w:val="0"/>
      <w:marTop w:val="0"/>
      <w:marBottom w:val="0"/>
      <w:divBdr>
        <w:top w:val="none" w:sz="0" w:space="0" w:color="auto"/>
        <w:left w:val="none" w:sz="0" w:space="0" w:color="auto"/>
        <w:bottom w:val="none" w:sz="0" w:space="0" w:color="auto"/>
        <w:right w:val="none" w:sz="0" w:space="0" w:color="auto"/>
      </w:divBdr>
    </w:div>
    <w:div w:id="1841657211">
      <w:bodyDiv w:val="1"/>
      <w:marLeft w:val="0"/>
      <w:marRight w:val="0"/>
      <w:marTop w:val="0"/>
      <w:marBottom w:val="0"/>
      <w:divBdr>
        <w:top w:val="none" w:sz="0" w:space="0" w:color="auto"/>
        <w:left w:val="none" w:sz="0" w:space="0" w:color="auto"/>
        <w:bottom w:val="none" w:sz="0" w:space="0" w:color="auto"/>
        <w:right w:val="none" w:sz="0" w:space="0" w:color="auto"/>
      </w:divBdr>
    </w:div>
    <w:div w:id="1841965518">
      <w:bodyDiv w:val="1"/>
      <w:marLeft w:val="0"/>
      <w:marRight w:val="0"/>
      <w:marTop w:val="0"/>
      <w:marBottom w:val="0"/>
      <w:divBdr>
        <w:top w:val="none" w:sz="0" w:space="0" w:color="auto"/>
        <w:left w:val="none" w:sz="0" w:space="0" w:color="auto"/>
        <w:bottom w:val="none" w:sz="0" w:space="0" w:color="auto"/>
        <w:right w:val="none" w:sz="0" w:space="0" w:color="auto"/>
      </w:divBdr>
    </w:div>
    <w:div w:id="1844516131">
      <w:bodyDiv w:val="1"/>
      <w:marLeft w:val="0"/>
      <w:marRight w:val="0"/>
      <w:marTop w:val="0"/>
      <w:marBottom w:val="0"/>
      <w:divBdr>
        <w:top w:val="none" w:sz="0" w:space="0" w:color="auto"/>
        <w:left w:val="none" w:sz="0" w:space="0" w:color="auto"/>
        <w:bottom w:val="none" w:sz="0" w:space="0" w:color="auto"/>
        <w:right w:val="none" w:sz="0" w:space="0" w:color="auto"/>
      </w:divBdr>
    </w:div>
    <w:div w:id="1845432270">
      <w:bodyDiv w:val="1"/>
      <w:marLeft w:val="0"/>
      <w:marRight w:val="0"/>
      <w:marTop w:val="0"/>
      <w:marBottom w:val="0"/>
      <w:divBdr>
        <w:top w:val="none" w:sz="0" w:space="0" w:color="auto"/>
        <w:left w:val="none" w:sz="0" w:space="0" w:color="auto"/>
        <w:bottom w:val="none" w:sz="0" w:space="0" w:color="auto"/>
        <w:right w:val="none" w:sz="0" w:space="0" w:color="auto"/>
      </w:divBdr>
    </w:div>
    <w:div w:id="1847018260">
      <w:bodyDiv w:val="1"/>
      <w:marLeft w:val="0"/>
      <w:marRight w:val="0"/>
      <w:marTop w:val="0"/>
      <w:marBottom w:val="0"/>
      <w:divBdr>
        <w:top w:val="none" w:sz="0" w:space="0" w:color="auto"/>
        <w:left w:val="none" w:sz="0" w:space="0" w:color="auto"/>
        <w:bottom w:val="none" w:sz="0" w:space="0" w:color="auto"/>
        <w:right w:val="none" w:sz="0" w:space="0" w:color="auto"/>
      </w:divBdr>
    </w:div>
    <w:div w:id="1847210688">
      <w:bodyDiv w:val="1"/>
      <w:marLeft w:val="0"/>
      <w:marRight w:val="0"/>
      <w:marTop w:val="0"/>
      <w:marBottom w:val="0"/>
      <w:divBdr>
        <w:top w:val="none" w:sz="0" w:space="0" w:color="auto"/>
        <w:left w:val="none" w:sz="0" w:space="0" w:color="auto"/>
        <w:bottom w:val="none" w:sz="0" w:space="0" w:color="auto"/>
        <w:right w:val="none" w:sz="0" w:space="0" w:color="auto"/>
      </w:divBdr>
    </w:div>
    <w:div w:id="1847402985">
      <w:bodyDiv w:val="1"/>
      <w:marLeft w:val="0"/>
      <w:marRight w:val="0"/>
      <w:marTop w:val="0"/>
      <w:marBottom w:val="0"/>
      <w:divBdr>
        <w:top w:val="none" w:sz="0" w:space="0" w:color="auto"/>
        <w:left w:val="none" w:sz="0" w:space="0" w:color="auto"/>
        <w:bottom w:val="none" w:sz="0" w:space="0" w:color="auto"/>
        <w:right w:val="none" w:sz="0" w:space="0" w:color="auto"/>
      </w:divBdr>
    </w:div>
    <w:div w:id="1847667096">
      <w:bodyDiv w:val="1"/>
      <w:marLeft w:val="0"/>
      <w:marRight w:val="0"/>
      <w:marTop w:val="0"/>
      <w:marBottom w:val="0"/>
      <w:divBdr>
        <w:top w:val="none" w:sz="0" w:space="0" w:color="auto"/>
        <w:left w:val="none" w:sz="0" w:space="0" w:color="auto"/>
        <w:bottom w:val="none" w:sz="0" w:space="0" w:color="auto"/>
        <w:right w:val="none" w:sz="0" w:space="0" w:color="auto"/>
      </w:divBdr>
    </w:div>
    <w:div w:id="1851528266">
      <w:bodyDiv w:val="1"/>
      <w:marLeft w:val="0"/>
      <w:marRight w:val="0"/>
      <w:marTop w:val="0"/>
      <w:marBottom w:val="0"/>
      <w:divBdr>
        <w:top w:val="none" w:sz="0" w:space="0" w:color="auto"/>
        <w:left w:val="none" w:sz="0" w:space="0" w:color="auto"/>
        <w:bottom w:val="none" w:sz="0" w:space="0" w:color="auto"/>
        <w:right w:val="none" w:sz="0" w:space="0" w:color="auto"/>
      </w:divBdr>
    </w:div>
    <w:div w:id="1852337040">
      <w:bodyDiv w:val="1"/>
      <w:marLeft w:val="0"/>
      <w:marRight w:val="0"/>
      <w:marTop w:val="0"/>
      <w:marBottom w:val="0"/>
      <w:divBdr>
        <w:top w:val="none" w:sz="0" w:space="0" w:color="auto"/>
        <w:left w:val="none" w:sz="0" w:space="0" w:color="auto"/>
        <w:bottom w:val="none" w:sz="0" w:space="0" w:color="auto"/>
        <w:right w:val="none" w:sz="0" w:space="0" w:color="auto"/>
      </w:divBdr>
    </w:div>
    <w:div w:id="1854147726">
      <w:bodyDiv w:val="1"/>
      <w:marLeft w:val="0"/>
      <w:marRight w:val="0"/>
      <w:marTop w:val="0"/>
      <w:marBottom w:val="0"/>
      <w:divBdr>
        <w:top w:val="none" w:sz="0" w:space="0" w:color="auto"/>
        <w:left w:val="none" w:sz="0" w:space="0" w:color="auto"/>
        <w:bottom w:val="none" w:sz="0" w:space="0" w:color="auto"/>
        <w:right w:val="none" w:sz="0" w:space="0" w:color="auto"/>
      </w:divBdr>
    </w:div>
    <w:div w:id="1854954950">
      <w:bodyDiv w:val="1"/>
      <w:marLeft w:val="0"/>
      <w:marRight w:val="0"/>
      <w:marTop w:val="0"/>
      <w:marBottom w:val="0"/>
      <w:divBdr>
        <w:top w:val="none" w:sz="0" w:space="0" w:color="auto"/>
        <w:left w:val="none" w:sz="0" w:space="0" w:color="auto"/>
        <w:bottom w:val="none" w:sz="0" w:space="0" w:color="auto"/>
        <w:right w:val="none" w:sz="0" w:space="0" w:color="auto"/>
      </w:divBdr>
    </w:div>
    <w:div w:id="1855026935">
      <w:bodyDiv w:val="1"/>
      <w:marLeft w:val="0"/>
      <w:marRight w:val="0"/>
      <w:marTop w:val="0"/>
      <w:marBottom w:val="0"/>
      <w:divBdr>
        <w:top w:val="none" w:sz="0" w:space="0" w:color="auto"/>
        <w:left w:val="none" w:sz="0" w:space="0" w:color="auto"/>
        <w:bottom w:val="none" w:sz="0" w:space="0" w:color="auto"/>
        <w:right w:val="none" w:sz="0" w:space="0" w:color="auto"/>
      </w:divBdr>
    </w:div>
    <w:div w:id="1858082418">
      <w:bodyDiv w:val="1"/>
      <w:marLeft w:val="0"/>
      <w:marRight w:val="0"/>
      <w:marTop w:val="0"/>
      <w:marBottom w:val="0"/>
      <w:divBdr>
        <w:top w:val="none" w:sz="0" w:space="0" w:color="auto"/>
        <w:left w:val="none" w:sz="0" w:space="0" w:color="auto"/>
        <w:bottom w:val="none" w:sz="0" w:space="0" w:color="auto"/>
        <w:right w:val="none" w:sz="0" w:space="0" w:color="auto"/>
      </w:divBdr>
    </w:div>
    <w:div w:id="1859074049">
      <w:bodyDiv w:val="1"/>
      <w:marLeft w:val="0"/>
      <w:marRight w:val="0"/>
      <w:marTop w:val="0"/>
      <w:marBottom w:val="0"/>
      <w:divBdr>
        <w:top w:val="none" w:sz="0" w:space="0" w:color="auto"/>
        <w:left w:val="none" w:sz="0" w:space="0" w:color="auto"/>
        <w:bottom w:val="none" w:sz="0" w:space="0" w:color="auto"/>
        <w:right w:val="none" w:sz="0" w:space="0" w:color="auto"/>
      </w:divBdr>
    </w:div>
    <w:div w:id="1859393691">
      <w:bodyDiv w:val="1"/>
      <w:marLeft w:val="0"/>
      <w:marRight w:val="0"/>
      <w:marTop w:val="0"/>
      <w:marBottom w:val="0"/>
      <w:divBdr>
        <w:top w:val="none" w:sz="0" w:space="0" w:color="auto"/>
        <w:left w:val="none" w:sz="0" w:space="0" w:color="auto"/>
        <w:bottom w:val="none" w:sz="0" w:space="0" w:color="auto"/>
        <w:right w:val="none" w:sz="0" w:space="0" w:color="auto"/>
      </w:divBdr>
    </w:div>
    <w:div w:id="1860003665">
      <w:bodyDiv w:val="1"/>
      <w:marLeft w:val="0"/>
      <w:marRight w:val="0"/>
      <w:marTop w:val="0"/>
      <w:marBottom w:val="0"/>
      <w:divBdr>
        <w:top w:val="none" w:sz="0" w:space="0" w:color="auto"/>
        <w:left w:val="none" w:sz="0" w:space="0" w:color="auto"/>
        <w:bottom w:val="none" w:sz="0" w:space="0" w:color="auto"/>
        <w:right w:val="none" w:sz="0" w:space="0" w:color="auto"/>
      </w:divBdr>
    </w:div>
    <w:div w:id="1861625451">
      <w:bodyDiv w:val="1"/>
      <w:marLeft w:val="0"/>
      <w:marRight w:val="0"/>
      <w:marTop w:val="0"/>
      <w:marBottom w:val="0"/>
      <w:divBdr>
        <w:top w:val="none" w:sz="0" w:space="0" w:color="auto"/>
        <w:left w:val="none" w:sz="0" w:space="0" w:color="auto"/>
        <w:bottom w:val="none" w:sz="0" w:space="0" w:color="auto"/>
        <w:right w:val="none" w:sz="0" w:space="0" w:color="auto"/>
      </w:divBdr>
    </w:div>
    <w:div w:id="1862233866">
      <w:bodyDiv w:val="1"/>
      <w:marLeft w:val="0"/>
      <w:marRight w:val="0"/>
      <w:marTop w:val="0"/>
      <w:marBottom w:val="0"/>
      <w:divBdr>
        <w:top w:val="none" w:sz="0" w:space="0" w:color="auto"/>
        <w:left w:val="none" w:sz="0" w:space="0" w:color="auto"/>
        <w:bottom w:val="none" w:sz="0" w:space="0" w:color="auto"/>
        <w:right w:val="none" w:sz="0" w:space="0" w:color="auto"/>
      </w:divBdr>
    </w:div>
    <w:div w:id="1863937515">
      <w:bodyDiv w:val="1"/>
      <w:marLeft w:val="0"/>
      <w:marRight w:val="0"/>
      <w:marTop w:val="0"/>
      <w:marBottom w:val="0"/>
      <w:divBdr>
        <w:top w:val="none" w:sz="0" w:space="0" w:color="auto"/>
        <w:left w:val="none" w:sz="0" w:space="0" w:color="auto"/>
        <w:bottom w:val="none" w:sz="0" w:space="0" w:color="auto"/>
        <w:right w:val="none" w:sz="0" w:space="0" w:color="auto"/>
      </w:divBdr>
    </w:div>
    <w:div w:id="1864047995">
      <w:bodyDiv w:val="1"/>
      <w:marLeft w:val="0"/>
      <w:marRight w:val="0"/>
      <w:marTop w:val="0"/>
      <w:marBottom w:val="0"/>
      <w:divBdr>
        <w:top w:val="none" w:sz="0" w:space="0" w:color="auto"/>
        <w:left w:val="none" w:sz="0" w:space="0" w:color="auto"/>
        <w:bottom w:val="none" w:sz="0" w:space="0" w:color="auto"/>
        <w:right w:val="none" w:sz="0" w:space="0" w:color="auto"/>
      </w:divBdr>
    </w:div>
    <w:div w:id="1864125239">
      <w:bodyDiv w:val="1"/>
      <w:marLeft w:val="0"/>
      <w:marRight w:val="0"/>
      <w:marTop w:val="0"/>
      <w:marBottom w:val="0"/>
      <w:divBdr>
        <w:top w:val="none" w:sz="0" w:space="0" w:color="auto"/>
        <w:left w:val="none" w:sz="0" w:space="0" w:color="auto"/>
        <w:bottom w:val="none" w:sz="0" w:space="0" w:color="auto"/>
        <w:right w:val="none" w:sz="0" w:space="0" w:color="auto"/>
      </w:divBdr>
    </w:div>
    <w:div w:id="1864319343">
      <w:bodyDiv w:val="1"/>
      <w:marLeft w:val="0"/>
      <w:marRight w:val="0"/>
      <w:marTop w:val="0"/>
      <w:marBottom w:val="0"/>
      <w:divBdr>
        <w:top w:val="none" w:sz="0" w:space="0" w:color="auto"/>
        <w:left w:val="none" w:sz="0" w:space="0" w:color="auto"/>
        <w:bottom w:val="none" w:sz="0" w:space="0" w:color="auto"/>
        <w:right w:val="none" w:sz="0" w:space="0" w:color="auto"/>
      </w:divBdr>
    </w:div>
    <w:div w:id="1865633859">
      <w:bodyDiv w:val="1"/>
      <w:marLeft w:val="0"/>
      <w:marRight w:val="0"/>
      <w:marTop w:val="0"/>
      <w:marBottom w:val="0"/>
      <w:divBdr>
        <w:top w:val="none" w:sz="0" w:space="0" w:color="auto"/>
        <w:left w:val="none" w:sz="0" w:space="0" w:color="auto"/>
        <w:bottom w:val="none" w:sz="0" w:space="0" w:color="auto"/>
        <w:right w:val="none" w:sz="0" w:space="0" w:color="auto"/>
      </w:divBdr>
    </w:div>
    <w:div w:id="1866017549">
      <w:bodyDiv w:val="1"/>
      <w:marLeft w:val="0"/>
      <w:marRight w:val="0"/>
      <w:marTop w:val="0"/>
      <w:marBottom w:val="0"/>
      <w:divBdr>
        <w:top w:val="none" w:sz="0" w:space="0" w:color="auto"/>
        <w:left w:val="none" w:sz="0" w:space="0" w:color="auto"/>
        <w:bottom w:val="none" w:sz="0" w:space="0" w:color="auto"/>
        <w:right w:val="none" w:sz="0" w:space="0" w:color="auto"/>
      </w:divBdr>
    </w:div>
    <w:div w:id="1866363570">
      <w:bodyDiv w:val="1"/>
      <w:marLeft w:val="0"/>
      <w:marRight w:val="0"/>
      <w:marTop w:val="0"/>
      <w:marBottom w:val="0"/>
      <w:divBdr>
        <w:top w:val="none" w:sz="0" w:space="0" w:color="auto"/>
        <w:left w:val="none" w:sz="0" w:space="0" w:color="auto"/>
        <w:bottom w:val="none" w:sz="0" w:space="0" w:color="auto"/>
        <w:right w:val="none" w:sz="0" w:space="0" w:color="auto"/>
      </w:divBdr>
    </w:div>
    <w:div w:id="1867668339">
      <w:bodyDiv w:val="1"/>
      <w:marLeft w:val="0"/>
      <w:marRight w:val="0"/>
      <w:marTop w:val="0"/>
      <w:marBottom w:val="0"/>
      <w:divBdr>
        <w:top w:val="none" w:sz="0" w:space="0" w:color="auto"/>
        <w:left w:val="none" w:sz="0" w:space="0" w:color="auto"/>
        <w:bottom w:val="none" w:sz="0" w:space="0" w:color="auto"/>
        <w:right w:val="none" w:sz="0" w:space="0" w:color="auto"/>
      </w:divBdr>
    </w:div>
    <w:div w:id="1868106690">
      <w:bodyDiv w:val="1"/>
      <w:marLeft w:val="0"/>
      <w:marRight w:val="0"/>
      <w:marTop w:val="0"/>
      <w:marBottom w:val="0"/>
      <w:divBdr>
        <w:top w:val="none" w:sz="0" w:space="0" w:color="auto"/>
        <w:left w:val="none" w:sz="0" w:space="0" w:color="auto"/>
        <w:bottom w:val="none" w:sz="0" w:space="0" w:color="auto"/>
        <w:right w:val="none" w:sz="0" w:space="0" w:color="auto"/>
      </w:divBdr>
    </w:div>
    <w:div w:id="1868450070">
      <w:bodyDiv w:val="1"/>
      <w:marLeft w:val="0"/>
      <w:marRight w:val="0"/>
      <w:marTop w:val="0"/>
      <w:marBottom w:val="0"/>
      <w:divBdr>
        <w:top w:val="none" w:sz="0" w:space="0" w:color="auto"/>
        <w:left w:val="none" w:sz="0" w:space="0" w:color="auto"/>
        <w:bottom w:val="none" w:sz="0" w:space="0" w:color="auto"/>
        <w:right w:val="none" w:sz="0" w:space="0" w:color="auto"/>
      </w:divBdr>
    </w:div>
    <w:div w:id="1869683257">
      <w:bodyDiv w:val="1"/>
      <w:marLeft w:val="0"/>
      <w:marRight w:val="0"/>
      <w:marTop w:val="0"/>
      <w:marBottom w:val="0"/>
      <w:divBdr>
        <w:top w:val="none" w:sz="0" w:space="0" w:color="auto"/>
        <w:left w:val="none" w:sz="0" w:space="0" w:color="auto"/>
        <w:bottom w:val="none" w:sz="0" w:space="0" w:color="auto"/>
        <w:right w:val="none" w:sz="0" w:space="0" w:color="auto"/>
      </w:divBdr>
    </w:div>
    <w:div w:id="1871212960">
      <w:bodyDiv w:val="1"/>
      <w:marLeft w:val="0"/>
      <w:marRight w:val="0"/>
      <w:marTop w:val="0"/>
      <w:marBottom w:val="0"/>
      <w:divBdr>
        <w:top w:val="none" w:sz="0" w:space="0" w:color="auto"/>
        <w:left w:val="none" w:sz="0" w:space="0" w:color="auto"/>
        <w:bottom w:val="none" w:sz="0" w:space="0" w:color="auto"/>
        <w:right w:val="none" w:sz="0" w:space="0" w:color="auto"/>
      </w:divBdr>
    </w:div>
    <w:div w:id="1871531414">
      <w:bodyDiv w:val="1"/>
      <w:marLeft w:val="0"/>
      <w:marRight w:val="0"/>
      <w:marTop w:val="0"/>
      <w:marBottom w:val="0"/>
      <w:divBdr>
        <w:top w:val="none" w:sz="0" w:space="0" w:color="auto"/>
        <w:left w:val="none" w:sz="0" w:space="0" w:color="auto"/>
        <w:bottom w:val="none" w:sz="0" w:space="0" w:color="auto"/>
        <w:right w:val="none" w:sz="0" w:space="0" w:color="auto"/>
      </w:divBdr>
    </w:div>
    <w:div w:id="1871600998">
      <w:bodyDiv w:val="1"/>
      <w:marLeft w:val="0"/>
      <w:marRight w:val="0"/>
      <w:marTop w:val="0"/>
      <w:marBottom w:val="0"/>
      <w:divBdr>
        <w:top w:val="none" w:sz="0" w:space="0" w:color="auto"/>
        <w:left w:val="none" w:sz="0" w:space="0" w:color="auto"/>
        <w:bottom w:val="none" w:sz="0" w:space="0" w:color="auto"/>
        <w:right w:val="none" w:sz="0" w:space="0" w:color="auto"/>
      </w:divBdr>
    </w:div>
    <w:div w:id="1871797509">
      <w:bodyDiv w:val="1"/>
      <w:marLeft w:val="0"/>
      <w:marRight w:val="0"/>
      <w:marTop w:val="0"/>
      <w:marBottom w:val="0"/>
      <w:divBdr>
        <w:top w:val="none" w:sz="0" w:space="0" w:color="auto"/>
        <w:left w:val="none" w:sz="0" w:space="0" w:color="auto"/>
        <w:bottom w:val="none" w:sz="0" w:space="0" w:color="auto"/>
        <w:right w:val="none" w:sz="0" w:space="0" w:color="auto"/>
      </w:divBdr>
    </w:div>
    <w:div w:id="1871915044">
      <w:bodyDiv w:val="1"/>
      <w:marLeft w:val="0"/>
      <w:marRight w:val="0"/>
      <w:marTop w:val="0"/>
      <w:marBottom w:val="0"/>
      <w:divBdr>
        <w:top w:val="none" w:sz="0" w:space="0" w:color="auto"/>
        <w:left w:val="none" w:sz="0" w:space="0" w:color="auto"/>
        <w:bottom w:val="none" w:sz="0" w:space="0" w:color="auto"/>
        <w:right w:val="none" w:sz="0" w:space="0" w:color="auto"/>
      </w:divBdr>
    </w:div>
    <w:div w:id="1872305985">
      <w:bodyDiv w:val="1"/>
      <w:marLeft w:val="0"/>
      <w:marRight w:val="0"/>
      <w:marTop w:val="0"/>
      <w:marBottom w:val="0"/>
      <w:divBdr>
        <w:top w:val="none" w:sz="0" w:space="0" w:color="auto"/>
        <w:left w:val="none" w:sz="0" w:space="0" w:color="auto"/>
        <w:bottom w:val="none" w:sz="0" w:space="0" w:color="auto"/>
        <w:right w:val="none" w:sz="0" w:space="0" w:color="auto"/>
      </w:divBdr>
    </w:div>
    <w:div w:id="1874465420">
      <w:bodyDiv w:val="1"/>
      <w:marLeft w:val="0"/>
      <w:marRight w:val="0"/>
      <w:marTop w:val="0"/>
      <w:marBottom w:val="0"/>
      <w:divBdr>
        <w:top w:val="none" w:sz="0" w:space="0" w:color="auto"/>
        <w:left w:val="none" w:sz="0" w:space="0" w:color="auto"/>
        <w:bottom w:val="none" w:sz="0" w:space="0" w:color="auto"/>
        <w:right w:val="none" w:sz="0" w:space="0" w:color="auto"/>
      </w:divBdr>
    </w:div>
    <w:div w:id="1875381339">
      <w:bodyDiv w:val="1"/>
      <w:marLeft w:val="0"/>
      <w:marRight w:val="0"/>
      <w:marTop w:val="0"/>
      <w:marBottom w:val="0"/>
      <w:divBdr>
        <w:top w:val="none" w:sz="0" w:space="0" w:color="auto"/>
        <w:left w:val="none" w:sz="0" w:space="0" w:color="auto"/>
        <w:bottom w:val="none" w:sz="0" w:space="0" w:color="auto"/>
        <w:right w:val="none" w:sz="0" w:space="0" w:color="auto"/>
      </w:divBdr>
    </w:div>
    <w:div w:id="1876576964">
      <w:bodyDiv w:val="1"/>
      <w:marLeft w:val="0"/>
      <w:marRight w:val="0"/>
      <w:marTop w:val="0"/>
      <w:marBottom w:val="0"/>
      <w:divBdr>
        <w:top w:val="none" w:sz="0" w:space="0" w:color="auto"/>
        <w:left w:val="none" w:sz="0" w:space="0" w:color="auto"/>
        <w:bottom w:val="none" w:sz="0" w:space="0" w:color="auto"/>
        <w:right w:val="none" w:sz="0" w:space="0" w:color="auto"/>
      </w:divBdr>
    </w:div>
    <w:div w:id="1882549831">
      <w:bodyDiv w:val="1"/>
      <w:marLeft w:val="0"/>
      <w:marRight w:val="0"/>
      <w:marTop w:val="0"/>
      <w:marBottom w:val="0"/>
      <w:divBdr>
        <w:top w:val="none" w:sz="0" w:space="0" w:color="auto"/>
        <w:left w:val="none" w:sz="0" w:space="0" w:color="auto"/>
        <w:bottom w:val="none" w:sz="0" w:space="0" w:color="auto"/>
        <w:right w:val="none" w:sz="0" w:space="0" w:color="auto"/>
      </w:divBdr>
    </w:div>
    <w:div w:id="1882673366">
      <w:bodyDiv w:val="1"/>
      <w:marLeft w:val="0"/>
      <w:marRight w:val="0"/>
      <w:marTop w:val="0"/>
      <w:marBottom w:val="0"/>
      <w:divBdr>
        <w:top w:val="none" w:sz="0" w:space="0" w:color="auto"/>
        <w:left w:val="none" w:sz="0" w:space="0" w:color="auto"/>
        <w:bottom w:val="none" w:sz="0" w:space="0" w:color="auto"/>
        <w:right w:val="none" w:sz="0" w:space="0" w:color="auto"/>
      </w:divBdr>
    </w:div>
    <w:div w:id="1885368124">
      <w:bodyDiv w:val="1"/>
      <w:marLeft w:val="0"/>
      <w:marRight w:val="0"/>
      <w:marTop w:val="0"/>
      <w:marBottom w:val="0"/>
      <w:divBdr>
        <w:top w:val="none" w:sz="0" w:space="0" w:color="auto"/>
        <w:left w:val="none" w:sz="0" w:space="0" w:color="auto"/>
        <w:bottom w:val="none" w:sz="0" w:space="0" w:color="auto"/>
        <w:right w:val="none" w:sz="0" w:space="0" w:color="auto"/>
      </w:divBdr>
    </w:div>
    <w:div w:id="1885943591">
      <w:bodyDiv w:val="1"/>
      <w:marLeft w:val="0"/>
      <w:marRight w:val="0"/>
      <w:marTop w:val="0"/>
      <w:marBottom w:val="0"/>
      <w:divBdr>
        <w:top w:val="none" w:sz="0" w:space="0" w:color="auto"/>
        <w:left w:val="none" w:sz="0" w:space="0" w:color="auto"/>
        <w:bottom w:val="none" w:sz="0" w:space="0" w:color="auto"/>
        <w:right w:val="none" w:sz="0" w:space="0" w:color="auto"/>
      </w:divBdr>
    </w:div>
    <w:div w:id="1888027254">
      <w:bodyDiv w:val="1"/>
      <w:marLeft w:val="0"/>
      <w:marRight w:val="0"/>
      <w:marTop w:val="0"/>
      <w:marBottom w:val="0"/>
      <w:divBdr>
        <w:top w:val="none" w:sz="0" w:space="0" w:color="auto"/>
        <w:left w:val="none" w:sz="0" w:space="0" w:color="auto"/>
        <w:bottom w:val="none" w:sz="0" w:space="0" w:color="auto"/>
        <w:right w:val="none" w:sz="0" w:space="0" w:color="auto"/>
      </w:divBdr>
    </w:div>
    <w:div w:id="1888374749">
      <w:bodyDiv w:val="1"/>
      <w:marLeft w:val="0"/>
      <w:marRight w:val="0"/>
      <w:marTop w:val="0"/>
      <w:marBottom w:val="0"/>
      <w:divBdr>
        <w:top w:val="none" w:sz="0" w:space="0" w:color="auto"/>
        <w:left w:val="none" w:sz="0" w:space="0" w:color="auto"/>
        <w:bottom w:val="none" w:sz="0" w:space="0" w:color="auto"/>
        <w:right w:val="none" w:sz="0" w:space="0" w:color="auto"/>
      </w:divBdr>
    </w:div>
    <w:div w:id="1888639308">
      <w:bodyDiv w:val="1"/>
      <w:marLeft w:val="0"/>
      <w:marRight w:val="0"/>
      <w:marTop w:val="0"/>
      <w:marBottom w:val="0"/>
      <w:divBdr>
        <w:top w:val="none" w:sz="0" w:space="0" w:color="auto"/>
        <w:left w:val="none" w:sz="0" w:space="0" w:color="auto"/>
        <w:bottom w:val="none" w:sz="0" w:space="0" w:color="auto"/>
        <w:right w:val="none" w:sz="0" w:space="0" w:color="auto"/>
      </w:divBdr>
    </w:div>
    <w:div w:id="1888951295">
      <w:bodyDiv w:val="1"/>
      <w:marLeft w:val="0"/>
      <w:marRight w:val="0"/>
      <w:marTop w:val="0"/>
      <w:marBottom w:val="0"/>
      <w:divBdr>
        <w:top w:val="none" w:sz="0" w:space="0" w:color="auto"/>
        <w:left w:val="none" w:sz="0" w:space="0" w:color="auto"/>
        <w:bottom w:val="none" w:sz="0" w:space="0" w:color="auto"/>
        <w:right w:val="none" w:sz="0" w:space="0" w:color="auto"/>
      </w:divBdr>
    </w:div>
    <w:div w:id="1890458296">
      <w:bodyDiv w:val="1"/>
      <w:marLeft w:val="0"/>
      <w:marRight w:val="0"/>
      <w:marTop w:val="0"/>
      <w:marBottom w:val="0"/>
      <w:divBdr>
        <w:top w:val="none" w:sz="0" w:space="0" w:color="auto"/>
        <w:left w:val="none" w:sz="0" w:space="0" w:color="auto"/>
        <w:bottom w:val="none" w:sz="0" w:space="0" w:color="auto"/>
        <w:right w:val="none" w:sz="0" w:space="0" w:color="auto"/>
      </w:divBdr>
    </w:div>
    <w:div w:id="1891913082">
      <w:bodyDiv w:val="1"/>
      <w:marLeft w:val="0"/>
      <w:marRight w:val="0"/>
      <w:marTop w:val="0"/>
      <w:marBottom w:val="0"/>
      <w:divBdr>
        <w:top w:val="none" w:sz="0" w:space="0" w:color="auto"/>
        <w:left w:val="none" w:sz="0" w:space="0" w:color="auto"/>
        <w:bottom w:val="none" w:sz="0" w:space="0" w:color="auto"/>
        <w:right w:val="none" w:sz="0" w:space="0" w:color="auto"/>
      </w:divBdr>
    </w:div>
    <w:div w:id="1892839215">
      <w:bodyDiv w:val="1"/>
      <w:marLeft w:val="0"/>
      <w:marRight w:val="0"/>
      <w:marTop w:val="0"/>
      <w:marBottom w:val="0"/>
      <w:divBdr>
        <w:top w:val="none" w:sz="0" w:space="0" w:color="auto"/>
        <w:left w:val="none" w:sz="0" w:space="0" w:color="auto"/>
        <w:bottom w:val="none" w:sz="0" w:space="0" w:color="auto"/>
        <w:right w:val="none" w:sz="0" w:space="0" w:color="auto"/>
      </w:divBdr>
    </w:div>
    <w:div w:id="1893153540">
      <w:bodyDiv w:val="1"/>
      <w:marLeft w:val="0"/>
      <w:marRight w:val="0"/>
      <w:marTop w:val="0"/>
      <w:marBottom w:val="0"/>
      <w:divBdr>
        <w:top w:val="none" w:sz="0" w:space="0" w:color="auto"/>
        <w:left w:val="none" w:sz="0" w:space="0" w:color="auto"/>
        <w:bottom w:val="none" w:sz="0" w:space="0" w:color="auto"/>
        <w:right w:val="none" w:sz="0" w:space="0" w:color="auto"/>
      </w:divBdr>
    </w:div>
    <w:div w:id="1893610153">
      <w:bodyDiv w:val="1"/>
      <w:marLeft w:val="0"/>
      <w:marRight w:val="0"/>
      <w:marTop w:val="0"/>
      <w:marBottom w:val="0"/>
      <w:divBdr>
        <w:top w:val="none" w:sz="0" w:space="0" w:color="auto"/>
        <w:left w:val="none" w:sz="0" w:space="0" w:color="auto"/>
        <w:bottom w:val="none" w:sz="0" w:space="0" w:color="auto"/>
        <w:right w:val="none" w:sz="0" w:space="0" w:color="auto"/>
      </w:divBdr>
    </w:div>
    <w:div w:id="1894003146">
      <w:bodyDiv w:val="1"/>
      <w:marLeft w:val="0"/>
      <w:marRight w:val="0"/>
      <w:marTop w:val="0"/>
      <w:marBottom w:val="0"/>
      <w:divBdr>
        <w:top w:val="none" w:sz="0" w:space="0" w:color="auto"/>
        <w:left w:val="none" w:sz="0" w:space="0" w:color="auto"/>
        <w:bottom w:val="none" w:sz="0" w:space="0" w:color="auto"/>
        <w:right w:val="none" w:sz="0" w:space="0" w:color="auto"/>
      </w:divBdr>
    </w:div>
    <w:div w:id="1894153607">
      <w:bodyDiv w:val="1"/>
      <w:marLeft w:val="0"/>
      <w:marRight w:val="0"/>
      <w:marTop w:val="0"/>
      <w:marBottom w:val="0"/>
      <w:divBdr>
        <w:top w:val="none" w:sz="0" w:space="0" w:color="auto"/>
        <w:left w:val="none" w:sz="0" w:space="0" w:color="auto"/>
        <w:bottom w:val="none" w:sz="0" w:space="0" w:color="auto"/>
        <w:right w:val="none" w:sz="0" w:space="0" w:color="auto"/>
      </w:divBdr>
    </w:div>
    <w:div w:id="1897233429">
      <w:bodyDiv w:val="1"/>
      <w:marLeft w:val="0"/>
      <w:marRight w:val="0"/>
      <w:marTop w:val="0"/>
      <w:marBottom w:val="0"/>
      <w:divBdr>
        <w:top w:val="none" w:sz="0" w:space="0" w:color="auto"/>
        <w:left w:val="none" w:sz="0" w:space="0" w:color="auto"/>
        <w:bottom w:val="none" w:sz="0" w:space="0" w:color="auto"/>
        <w:right w:val="none" w:sz="0" w:space="0" w:color="auto"/>
      </w:divBdr>
    </w:div>
    <w:div w:id="1899168247">
      <w:bodyDiv w:val="1"/>
      <w:marLeft w:val="0"/>
      <w:marRight w:val="0"/>
      <w:marTop w:val="0"/>
      <w:marBottom w:val="0"/>
      <w:divBdr>
        <w:top w:val="none" w:sz="0" w:space="0" w:color="auto"/>
        <w:left w:val="none" w:sz="0" w:space="0" w:color="auto"/>
        <w:bottom w:val="none" w:sz="0" w:space="0" w:color="auto"/>
        <w:right w:val="none" w:sz="0" w:space="0" w:color="auto"/>
      </w:divBdr>
    </w:div>
    <w:div w:id="1899366302">
      <w:bodyDiv w:val="1"/>
      <w:marLeft w:val="0"/>
      <w:marRight w:val="0"/>
      <w:marTop w:val="0"/>
      <w:marBottom w:val="0"/>
      <w:divBdr>
        <w:top w:val="none" w:sz="0" w:space="0" w:color="auto"/>
        <w:left w:val="none" w:sz="0" w:space="0" w:color="auto"/>
        <w:bottom w:val="none" w:sz="0" w:space="0" w:color="auto"/>
        <w:right w:val="none" w:sz="0" w:space="0" w:color="auto"/>
      </w:divBdr>
    </w:div>
    <w:div w:id="1900243831">
      <w:bodyDiv w:val="1"/>
      <w:marLeft w:val="0"/>
      <w:marRight w:val="0"/>
      <w:marTop w:val="0"/>
      <w:marBottom w:val="0"/>
      <w:divBdr>
        <w:top w:val="none" w:sz="0" w:space="0" w:color="auto"/>
        <w:left w:val="none" w:sz="0" w:space="0" w:color="auto"/>
        <w:bottom w:val="none" w:sz="0" w:space="0" w:color="auto"/>
        <w:right w:val="none" w:sz="0" w:space="0" w:color="auto"/>
      </w:divBdr>
    </w:div>
    <w:div w:id="1902328683">
      <w:bodyDiv w:val="1"/>
      <w:marLeft w:val="0"/>
      <w:marRight w:val="0"/>
      <w:marTop w:val="0"/>
      <w:marBottom w:val="0"/>
      <w:divBdr>
        <w:top w:val="none" w:sz="0" w:space="0" w:color="auto"/>
        <w:left w:val="none" w:sz="0" w:space="0" w:color="auto"/>
        <w:bottom w:val="none" w:sz="0" w:space="0" w:color="auto"/>
        <w:right w:val="none" w:sz="0" w:space="0" w:color="auto"/>
      </w:divBdr>
    </w:div>
    <w:div w:id="1902331103">
      <w:bodyDiv w:val="1"/>
      <w:marLeft w:val="0"/>
      <w:marRight w:val="0"/>
      <w:marTop w:val="0"/>
      <w:marBottom w:val="0"/>
      <w:divBdr>
        <w:top w:val="none" w:sz="0" w:space="0" w:color="auto"/>
        <w:left w:val="none" w:sz="0" w:space="0" w:color="auto"/>
        <w:bottom w:val="none" w:sz="0" w:space="0" w:color="auto"/>
        <w:right w:val="none" w:sz="0" w:space="0" w:color="auto"/>
      </w:divBdr>
    </w:div>
    <w:div w:id="1902784021">
      <w:bodyDiv w:val="1"/>
      <w:marLeft w:val="0"/>
      <w:marRight w:val="0"/>
      <w:marTop w:val="0"/>
      <w:marBottom w:val="0"/>
      <w:divBdr>
        <w:top w:val="none" w:sz="0" w:space="0" w:color="auto"/>
        <w:left w:val="none" w:sz="0" w:space="0" w:color="auto"/>
        <w:bottom w:val="none" w:sz="0" w:space="0" w:color="auto"/>
        <w:right w:val="none" w:sz="0" w:space="0" w:color="auto"/>
      </w:divBdr>
    </w:div>
    <w:div w:id="1902906857">
      <w:bodyDiv w:val="1"/>
      <w:marLeft w:val="0"/>
      <w:marRight w:val="0"/>
      <w:marTop w:val="0"/>
      <w:marBottom w:val="0"/>
      <w:divBdr>
        <w:top w:val="none" w:sz="0" w:space="0" w:color="auto"/>
        <w:left w:val="none" w:sz="0" w:space="0" w:color="auto"/>
        <w:bottom w:val="none" w:sz="0" w:space="0" w:color="auto"/>
        <w:right w:val="none" w:sz="0" w:space="0" w:color="auto"/>
      </w:divBdr>
    </w:div>
    <w:div w:id="1903061179">
      <w:bodyDiv w:val="1"/>
      <w:marLeft w:val="0"/>
      <w:marRight w:val="0"/>
      <w:marTop w:val="0"/>
      <w:marBottom w:val="0"/>
      <w:divBdr>
        <w:top w:val="none" w:sz="0" w:space="0" w:color="auto"/>
        <w:left w:val="none" w:sz="0" w:space="0" w:color="auto"/>
        <w:bottom w:val="none" w:sz="0" w:space="0" w:color="auto"/>
        <w:right w:val="none" w:sz="0" w:space="0" w:color="auto"/>
      </w:divBdr>
    </w:div>
    <w:div w:id="1903952746">
      <w:bodyDiv w:val="1"/>
      <w:marLeft w:val="0"/>
      <w:marRight w:val="0"/>
      <w:marTop w:val="0"/>
      <w:marBottom w:val="0"/>
      <w:divBdr>
        <w:top w:val="none" w:sz="0" w:space="0" w:color="auto"/>
        <w:left w:val="none" w:sz="0" w:space="0" w:color="auto"/>
        <w:bottom w:val="none" w:sz="0" w:space="0" w:color="auto"/>
        <w:right w:val="none" w:sz="0" w:space="0" w:color="auto"/>
      </w:divBdr>
    </w:div>
    <w:div w:id="1904638195">
      <w:bodyDiv w:val="1"/>
      <w:marLeft w:val="0"/>
      <w:marRight w:val="0"/>
      <w:marTop w:val="0"/>
      <w:marBottom w:val="0"/>
      <w:divBdr>
        <w:top w:val="none" w:sz="0" w:space="0" w:color="auto"/>
        <w:left w:val="none" w:sz="0" w:space="0" w:color="auto"/>
        <w:bottom w:val="none" w:sz="0" w:space="0" w:color="auto"/>
        <w:right w:val="none" w:sz="0" w:space="0" w:color="auto"/>
      </w:divBdr>
    </w:div>
    <w:div w:id="1906064307">
      <w:bodyDiv w:val="1"/>
      <w:marLeft w:val="0"/>
      <w:marRight w:val="0"/>
      <w:marTop w:val="0"/>
      <w:marBottom w:val="0"/>
      <w:divBdr>
        <w:top w:val="none" w:sz="0" w:space="0" w:color="auto"/>
        <w:left w:val="none" w:sz="0" w:space="0" w:color="auto"/>
        <w:bottom w:val="none" w:sz="0" w:space="0" w:color="auto"/>
        <w:right w:val="none" w:sz="0" w:space="0" w:color="auto"/>
      </w:divBdr>
    </w:div>
    <w:div w:id="1907841600">
      <w:bodyDiv w:val="1"/>
      <w:marLeft w:val="0"/>
      <w:marRight w:val="0"/>
      <w:marTop w:val="0"/>
      <w:marBottom w:val="0"/>
      <w:divBdr>
        <w:top w:val="none" w:sz="0" w:space="0" w:color="auto"/>
        <w:left w:val="none" w:sz="0" w:space="0" w:color="auto"/>
        <w:bottom w:val="none" w:sz="0" w:space="0" w:color="auto"/>
        <w:right w:val="none" w:sz="0" w:space="0" w:color="auto"/>
      </w:divBdr>
    </w:div>
    <w:div w:id="1911229373">
      <w:bodyDiv w:val="1"/>
      <w:marLeft w:val="0"/>
      <w:marRight w:val="0"/>
      <w:marTop w:val="0"/>
      <w:marBottom w:val="0"/>
      <w:divBdr>
        <w:top w:val="none" w:sz="0" w:space="0" w:color="auto"/>
        <w:left w:val="none" w:sz="0" w:space="0" w:color="auto"/>
        <w:bottom w:val="none" w:sz="0" w:space="0" w:color="auto"/>
        <w:right w:val="none" w:sz="0" w:space="0" w:color="auto"/>
      </w:divBdr>
    </w:div>
    <w:div w:id="1911233785">
      <w:bodyDiv w:val="1"/>
      <w:marLeft w:val="0"/>
      <w:marRight w:val="0"/>
      <w:marTop w:val="0"/>
      <w:marBottom w:val="0"/>
      <w:divBdr>
        <w:top w:val="none" w:sz="0" w:space="0" w:color="auto"/>
        <w:left w:val="none" w:sz="0" w:space="0" w:color="auto"/>
        <w:bottom w:val="none" w:sz="0" w:space="0" w:color="auto"/>
        <w:right w:val="none" w:sz="0" w:space="0" w:color="auto"/>
      </w:divBdr>
    </w:div>
    <w:div w:id="1911696842">
      <w:bodyDiv w:val="1"/>
      <w:marLeft w:val="0"/>
      <w:marRight w:val="0"/>
      <w:marTop w:val="0"/>
      <w:marBottom w:val="0"/>
      <w:divBdr>
        <w:top w:val="none" w:sz="0" w:space="0" w:color="auto"/>
        <w:left w:val="none" w:sz="0" w:space="0" w:color="auto"/>
        <w:bottom w:val="none" w:sz="0" w:space="0" w:color="auto"/>
        <w:right w:val="none" w:sz="0" w:space="0" w:color="auto"/>
      </w:divBdr>
    </w:div>
    <w:div w:id="1911846035">
      <w:bodyDiv w:val="1"/>
      <w:marLeft w:val="0"/>
      <w:marRight w:val="0"/>
      <w:marTop w:val="0"/>
      <w:marBottom w:val="0"/>
      <w:divBdr>
        <w:top w:val="none" w:sz="0" w:space="0" w:color="auto"/>
        <w:left w:val="none" w:sz="0" w:space="0" w:color="auto"/>
        <w:bottom w:val="none" w:sz="0" w:space="0" w:color="auto"/>
        <w:right w:val="none" w:sz="0" w:space="0" w:color="auto"/>
      </w:divBdr>
    </w:div>
    <w:div w:id="1913083850">
      <w:bodyDiv w:val="1"/>
      <w:marLeft w:val="0"/>
      <w:marRight w:val="0"/>
      <w:marTop w:val="0"/>
      <w:marBottom w:val="0"/>
      <w:divBdr>
        <w:top w:val="none" w:sz="0" w:space="0" w:color="auto"/>
        <w:left w:val="none" w:sz="0" w:space="0" w:color="auto"/>
        <w:bottom w:val="none" w:sz="0" w:space="0" w:color="auto"/>
        <w:right w:val="none" w:sz="0" w:space="0" w:color="auto"/>
      </w:divBdr>
    </w:div>
    <w:div w:id="1913197043">
      <w:bodyDiv w:val="1"/>
      <w:marLeft w:val="0"/>
      <w:marRight w:val="0"/>
      <w:marTop w:val="0"/>
      <w:marBottom w:val="0"/>
      <w:divBdr>
        <w:top w:val="none" w:sz="0" w:space="0" w:color="auto"/>
        <w:left w:val="none" w:sz="0" w:space="0" w:color="auto"/>
        <w:bottom w:val="none" w:sz="0" w:space="0" w:color="auto"/>
        <w:right w:val="none" w:sz="0" w:space="0" w:color="auto"/>
      </w:divBdr>
    </w:div>
    <w:div w:id="1913853148">
      <w:bodyDiv w:val="1"/>
      <w:marLeft w:val="0"/>
      <w:marRight w:val="0"/>
      <w:marTop w:val="0"/>
      <w:marBottom w:val="0"/>
      <w:divBdr>
        <w:top w:val="none" w:sz="0" w:space="0" w:color="auto"/>
        <w:left w:val="none" w:sz="0" w:space="0" w:color="auto"/>
        <w:bottom w:val="none" w:sz="0" w:space="0" w:color="auto"/>
        <w:right w:val="none" w:sz="0" w:space="0" w:color="auto"/>
      </w:divBdr>
    </w:div>
    <w:div w:id="1914197338">
      <w:bodyDiv w:val="1"/>
      <w:marLeft w:val="0"/>
      <w:marRight w:val="0"/>
      <w:marTop w:val="0"/>
      <w:marBottom w:val="0"/>
      <w:divBdr>
        <w:top w:val="none" w:sz="0" w:space="0" w:color="auto"/>
        <w:left w:val="none" w:sz="0" w:space="0" w:color="auto"/>
        <w:bottom w:val="none" w:sz="0" w:space="0" w:color="auto"/>
        <w:right w:val="none" w:sz="0" w:space="0" w:color="auto"/>
      </w:divBdr>
    </w:div>
    <w:div w:id="1915165050">
      <w:bodyDiv w:val="1"/>
      <w:marLeft w:val="0"/>
      <w:marRight w:val="0"/>
      <w:marTop w:val="0"/>
      <w:marBottom w:val="0"/>
      <w:divBdr>
        <w:top w:val="none" w:sz="0" w:space="0" w:color="auto"/>
        <w:left w:val="none" w:sz="0" w:space="0" w:color="auto"/>
        <w:bottom w:val="none" w:sz="0" w:space="0" w:color="auto"/>
        <w:right w:val="none" w:sz="0" w:space="0" w:color="auto"/>
      </w:divBdr>
    </w:div>
    <w:div w:id="1918203398">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19828726">
      <w:bodyDiv w:val="1"/>
      <w:marLeft w:val="0"/>
      <w:marRight w:val="0"/>
      <w:marTop w:val="0"/>
      <w:marBottom w:val="0"/>
      <w:divBdr>
        <w:top w:val="none" w:sz="0" w:space="0" w:color="auto"/>
        <w:left w:val="none" w:sz="0" w:space="0" w:color="auto"/>
        <w:bottom w:val="none" w:sz="0" w:space="0" w:color="auto"/>
        <w:right w:val="none" w:sz="0" w:space="0" w:color="auto"/>
      </w:divBdr>
    </w:div>
    <w:div w:id="1923563769">
      <w:bodyDiv w:val="1"/>
      <w:marLeft w:val="0"/>
      <w:marRight w:val="0"/>
      <w:marTop w:val="0"/>
      <w:marBottom w:val="0"/>
      <w:divBdr>
        <w:top w:val="none" w:sz="0" w:space="0" w:color="auto"/>
        <w:left w:val="none" w:sz="0" w:space="0" w:color="auto"/>
        <w:bottom w:val="none" w:sz="0" w:space="0" w:color="auto"/>
        <w:right w:val="none" w:sz="0" w:space="0" w:color="auto"/>
      </w:divBdr>
    </w:div>
    <w:div w:id="1924605448">
      <w:bodyDiv w:val="1"/>
      <w:marLeft w:val="0"/>
      <w:marRight w:val="0"/>
      <w:marTop w:val="0"/>
      <w:marBottom w:val="0"/>
      <w:divBdr>
        <w:top w:val="none" w:sz="0" w:space="0" w:color="auto"/>
        <w:left w:val="none" w:sz="0" w:space="0" w:color="auto"/>
        <w:bottom w:val="none" w:sz="0" w:space="0" w:color="auto"/>
        <w:right w:val="none" w:sz="0" w:space="0" w:color="auto"/>
      </w:divBdr>
    </w:div>
    <w:div w:id="1926067581">
      <w:bodyDiv w:val="1"/>
      <w:marLeft w:val="0"/>
      <w:marRight w:val="0"/>
      <w:marTop w:val="0"/>
      <w:marBottom w:val="0"/>
      <w:divBdr>
        <w:top w:val="none" w:sz="0" w:space="0" w:color="auto"/>
        <w:left w:val="none" w:sz="0" w:space="0" w:color="auto"/>
        <w:bottom w:val="none" w:sz="0" w:space="0" w:color="auto"/>
        <w:right w:val="none" w:sz="0" w:space="0" w:color="auto"/>
      </w:divBdr>
    </w:div>
    <w:div w:id="1928033794">
      <w:bodyDiv w:val="1"/>
      <w:marLeft w:val="0"/>
      <w:marRight w:val="0"/>
      <w:marTop w:val="0"/>
      <w:marBottom w:val="0"/>
      <w:divBdr>
        <w:top w:val="none" w:sz="0" w:space="0" w:color="auto"/>
        <w:left w:val="none" w:sz="0" w:space="0" w:color="auto"/>
        <w:bottom w:val="none" w:sz="0" w:space="0" w:color="auto"/>
        <w:right w:val="none" w:sz="0" w:space="0" w:color="auto"/>
      </w:divBdr>
    </w:div>
    <w:div w:id="1928074248">
      <w:bodyDiv w:val="1"/>
      <w:marLeft w:val="0"/>
      <w:marRight w:val="0"/>
      <w:marTop w:val="0"/>
      <w:marBottom w:val="0"/>
      <w:divBdr>
        <w:top w:val="none" w:sz="0" w:space="0" w:color="auto"/>
        <w:left w:val="none" w:sz="0" w:space="0" w:color="auto"/>
        <w:bottom w:val="none" w:sz="0" w:space="0" w:color="auto"/>
        <w:right w:val="none" w:sz="0" w:space="0" w:color="auto"/>
      </w:divBdr>
    </w:div>
    <w:div w:id="1929458449">
      <w:bodyDiv w:val="1"/>
      <w:marLeft w:val="0"/>
      <w:marRight w:val="0"/>
      <w:marTop w:val="0"/>
      <w:marBottom w:val="0"/>
      <w:divBdr>
        <w:top w:val="none" w:sz="0" w:space="0" w:color="auto"/>
        <w:left w:val="none" w:sz="0" w:space="0" w:color="auto"/>
        <w:bottom w:val="none" w:sz="0" w:space="0" w:color="auto"/>
        <w:right w:val="none" w:sz="0" w:space="0" w:color="auto"/>
      </w:divBdr>
    </w:div>
    <w:div w:id="1930625921">
      <w:bodyDiv w:val="1"/>
      <w:marLeft w:val="0"/>
      <w:marRight w:val="0"/>
      <w:marTop w:val="0"/>
      <w:marBottom w:val="0"/>
      <w:divBdr>
        <w:top w:val="none" w:sz="0" w:space="0" w:color="auto"/>
        <w:left w:val="none" w:sz="0" w:space="0" w:color="auto"/>
        <w:bottom w:val="none" w:sz="0" w:space="0" w:color="auto"/>
        <w:right w:val="none" w:sz="0" w:space="0" w:color="auto"/>
      </w:divBdr>
    </w:div>
    <w:div w:id="1931809449">
      <w:bodyDiv w:val="1"/>
      <w:marLeft w:val="0"/>
      <w:marRight w:val="0"/>
      <w:marTop w:val="0"/>
      <w:marBottom w:val="0"/>
      <w:divBdr>
        <w:top w:val="none" w:sz="0" w:space="0" w:color="auto"/>
        <w:left w:val="none" w:sz="0" w:space="0" w:color="auto"/>
        <w:bottom w:val="none" w:sz="0" w:space="0" w:color="auto"/>
        <w:right w:val="none" w:sz="0" w:space="0" w:color="auto"/>
      </w:divBdr>
    </w:div>
    <w:div w:id="1934313780">
      <w:bodyDiv w:val="1"/>
      <w:marLeft w:val="0"/>
      <w:marRight w:val="0"/>
      <w:marTop w:val="0"/>
      <w:marBottom w:val="0"/>
      <w:divBdr>
        <w:top w:val="none" w:sz="0" w:space="0" w:color="auto"/>
        <w:left w:val="none" w:sz="0" w:space="0" w:color="auto"/>
        <w:bottom w:val="none" w:sz="0" w:space="0" w:color="auto"/>
        <w:right w:val="none" w:sz="0" w:space="0" w:color="auto"/>
      </w:divBdr>
    </w:div>
    <w:div w:id="1934704179">
      <w:bodyDiv w:val="1"/>
      <w:marLeft w:val="0"/>
      <w:marRight w:val="0"/>
      <w:marTop w:val="0"/>
      <w:marBottom w:val="0"/>
      <w:divBdr>
        <w:top w:val="none" w:sz="0" w:space="0" w:color="auto"/>
        <w:left w:val="none" w:sz="0" w:space="0" w:color="auto"/>
        <w:bottom w:val="none" w:sz="0" w:space="0" w:color="auto"/>
        <w:right w:val="none" w:sz="0" w:space="0" w:color="auto"/>
      </w:divBdr>
    </w:div>
    <w:div w:id="1935163427">
      <w:bodyDiv w:val="1"/>
      <w:marLeft w:val="0"/>
      <w:marRight w:val="0"/>
      <w:marTop w:val="0"/>
      <w:marBottom w:val="0"/>
      <w:divBdr>
        <w:top w:val="none" w:sz="0" w:space="0" w:color="auto"/>
        <w:left w:val="none" w:sz="0" w:space="0" w:color="auto"/>
        <w:bottom w:val="none" w:sz="0" w:space="0" w:color="auto"/>
        <w:right w:val="none" w:sz="0" w:space="0" w:color="auto"/>
      </w:divBdr>
    </w:div>
    <w:div w:id="1935624961">
      <w:bodyDiv w:val="1"/>
      <w:marLeft w:val="0"/>
      <w:marRight w:val="0"/>
      <w:marTop w:val="0"/>
      <w:marBottom w:val="0"/>
      <w:divBdr>
        <w:top w:val="none" w:sz="0" w:space="0" w:color="auto"/>
        <w:left w:val="none" w:sz="0" w:space="0" w:color="auto"/>
        <w:bottom w:val="none" w:sz="0" w:space="0" w:color="auto"/>
        <w:right w:val="none" w:sz="0" w:space="0" w:color="auto"/>
      </w:divBdr>
    </w:div>
    <w:div w:id="1936475467">
      <w:bodyDiv w:val="1"/>
      <w:marLeft w:val="0"/>
      <w:marRight w:val="0"/>
      <w:marTop w:val="0"/>
      <w:marBottom w:val="0"/>
      <w:divBdr>
        <w:top w:val="none" w:sz="0" w:space="0" w:color="auto"/>
        <w:left w:val="none" w:sz="0" w:space="0" w:color="auto"/>
        <w:bottom w:val="none" w:sz="0" w:space="0" w:color="auto"/>
        <w:right w:val="none" w:sz="0" w:space="0" w:color="auto"/>
      </w:divBdr>
    </w:div>
    <w:div w:id="1940018340">
      <w:bodyDiv w:val="1"/>
      <w:marLeft w:val="0"/>
      <w:marRight w:val="0"/>
      <w:marTop w:val="0"/>
      <w:marBottom w:val="0"/>
      <w:divBdr>
        <w:top w:val="none" w:sz="0" w:space="0" w:color="auto"/>
        <w:left w:val="none" w:sz="0" w:space="0" w:color="auto"/>
        <w:bottom w:val="none" w:sz="0" w:space="0" w:color="auto"/>
        <w:right w:val="none" w:sz="0" w:space="0" w:color="auto"/>
      </w:divBdr>
    </w:div>
    <w:div w:id="1940797002">
      <w:bodyDiv w:val="1"/>
      <w:marLeft w:val="0"/>
      <w:marRight w:val="0"/>
      <w:marTop w:val="0"/>
      <w:marBottom w:val="0"/>
      <w:divBdr>
        <w:top w:val="none" w:sz="0" w:space="0" w:color="auto"/>
        <w:left w:val="none" w:sz="0" w:space="0" w:color="auto"/>
        <w:bottom w:val="none" w:sz="0" w:space="0" w:color="auto"/>
        <w:right w:val="none" w:sz="0" w:space="0" w:color="auto"/>
      </w:divBdr>
    </w:div>
    <w:div w:id="1943341545">
      <w:bodyDiv w:val="1"/>
      <w:marLeft w:val="0"/>
      <w:marRight w:val="0"/>
      <w:marTop w:val="0"/>
      <w:marBottom w:val="0"/>
      <w:divBdr>
        <w:top w:val="none" w:sz="0" w:space="0" w:color="auto"/>
        <w:left w:val="none" w:sz="0" w:space="0" w:color="auto"/>
        <w:bottom w:val="none" w:sz="0" w:space="0" w:color="auto"/>
        <w:right w:val="none" w:sz="0" w:space="0" w:color="auto"/>
      </w:divBdr>
    </w:div>
    <w:div w:id="1943368392">
      <w:bodyDiv w:val="1"/>
      <w:marLeft w:val="0"/>
      <w:marRight w:val="0"/>
      <w:marTop w:val="0"/>
      <w:marBottom w:val="0"/>
      <w:divBdr>
        <w:top w:val="none" w:sz="0" w:space="0" w:color="auto"/>
        <w:left w:val="none" w:sz="0" w:space="0" w:color="auto"/>
        <w:bottom w:val="none" w:sz="0" w:space="0" w:color="auto"/>
        <w:right w:val="none" w:sz="0" w:space="0" w:color="auto"/>
      </w:divBdr>
    </w:div>
    <w:div w:id="1943494342">
      <w:bodyDiv w:val="1"/>
      <w:marLeft w:val="0"/>
      <w:marRight w:val="0"/>
      <w:marTop w:val="0"/>
      <w:marBottom w:val="0"/>
      <w:divBdr>
        <w:top w:val="none" w:sz="0" w:space="0" w:color="auto"/>
        <w:left w:val="none" w:sz="0" w:space="0" w:color="auto"/>
        <w:bottom w:val="none" w:sz="0" w:space="0" w:color="auto"/>
        <w:right w:val="none" w:sz="0" w:space="0" w:color="auto"/>
      </w:divBdr>
    </w:div>
    <w:div w:id="1944066682">
      <w:bodyDiv w:val="1"/>
      <w:marLeft w:val="0"/>
      <w:marRight w:val="0"/>
      <w:marTop w:val="0"/>
      <w:marBottom w:val="0"/>
      <w:divBdr>
        <w:top w:val="none" w:sz="0" w:space="0" w:color="auto"/>
        <w:left w:val="none" w:sz="0" w:space="0" w:color="auto"/>
        <w:bottom w:val="none" w:sz="0" w:space="0" w:color="auto"/>
        <w:right w:val="none" w:sz="0" w:space="0" w:color="auto"/>
      </w:divBdr>
    </w:div>
    <w:div w:id="1944218845">
      <w:bodyDiv w:val="1"/>
      <w:marLeft w:val="0"/>
      <w:marRight w:val="0"/>
      <w:marTop w:val="0"/>
      <w:marBottom w:val="0"/>
      <w:divBdr>
        <w:top w:val="none" w:sz="0" w:space="0" w:color="auto"/>
        <w:left w:val="none" w:sz="0" w:space="0" w:color="auto"/>
        <w:bottom w:val="none" w:sz="0" w:space="0" w:color="auto"/>
        <w:right w:val="none" w:sz="0" w:space="0" w:color="auto"/>
      </w:divBdr>
    </w:div>
    <w:div w:id="1944414243">
      <w:bodyDiv w:val="1"/>
      <w:marLeft w:val="0"/>
      <w:marRight w:val="0"/>
      <w:marTop w:val="0"/>
      <w:marBottom w:val="0"/>
      <w:divBdr>
        <w:top w:val="none" w:sz="0" w:space="0" w:color="auto"/>
        <w:left w:val="none" w:sz="0" w:space="0" w:color="auto"/>
        <w:bottom w:val="none" w:sz="0" w:space="0" w:color="auto"/>
        <w:right w:val="none" w:sz="0" w:space="0" w:color="auto"/>
      </w:divBdr>
    </w:div>
    <w:div w:id="1945918638">
      <w:bodyDiv w:val="1"/>
      <w:marLeft w:val="0"/>
      <w:marRight w:val="0"/>
      <w:marTop w:val="0"/>
      <w:marBottom w:val="0"/>
      <w:divBdr>
        <w:top w:val="none" w:sz="0" w:space="0" w:color="auto"/>
        <w:left w:val="none" w:sz="0" w:space="0" w:color="auto"/>
        <w:bottom w:val="none" w:sz="0" w:space="0" w:color="auto"/>
        <w:right w:val="none" w:sz="0" w:space="0" w:color="auto"/>
      </w:divBdr>
    </w:div>
    <w:div w:id="1946301844">
      <w:bodyDiv w:val="1"/>
      <w:marLeft w:val="0"/>
      <w:marRight w:val="0"/>
      <w:marTop w:val="0"/>
      <w:marBottom w:val="0"/>
      <w:divBdr>
        <w:top w:val="none" w:sz="0" w:space="0" w:color="auto"/>
        <w:left w:val="none" w:sz="0" w:space="0" w:color="auto"/>
        <w:bottom w:val="none" w:sz="0" w:space="0" w:color="auto"/>
        <w:right w:val="none" w:sz="0" w:space="0" w:color="auto"/>
      </w:divBdr>
    </w:div>
    <w:div w:id="1946763075">
      <w:bodyDiv w:val="1"/>
      <w:marLeft w:val="0"/>
      <w:marRight w:val="0"/>
      <w:marTop w:val="0"/>
      <w:marBottom w:val="0"/>
      <w:divBdr>
        <w:top w:val="none" w:sz="0" w:space="0" w:color="auto"/>
        <w:left w:val="none" w:sz="0" w:space="0" w:color="auto"/>
        <w:bottom w:val="none" w:sz="0" w:space="0" w:color="auto"/>
        <w:right w:val="none" w:sz="0" w:space="0" w:color="auto"/>
      </w:divBdr>
    </w:div>
    <w:div w:id="1947736742">
      <w:bodyDiv w:val="1"/>
      <w:marLeft w:val="0"/>
      <w:marRight w:val="0"/>
      <w:marTop w:val="0"/>
      <w:marBottom w:val="0"/>
      <w:divBdr>
        <w:top w:val="none" w:sz="0" w:space="0" w:color="auto"/>
        <w:left w:val="none" w:sz="0" w:space="0" w:color="auto"/>
        <w:bottom w:val="none" w:sz="0" w:space="0" w:color="auto"/>
        <w:right w:val="none" w:sz="0" w:space="0" w:color="auto"/>
      </w:divBdr>
    </w:div>
    <w:div w:id="1947926918">
      <w:bodyDiv w:val="1"/>
      <w:marLeft w:val="0"/>
      <w:marRight w:val="0"/>
      <w:marTop w:val="0"/>
      <w:marBottom w:val="0"/>
      <w:divBdr>
        <w:top w:val="none" w:sz="0" w:space="0" w:color="auto"/>
        <w:left w:val="none" w:sz="0" w:space="0" w:color="auto"/>
        <w:bottom w:val="none" w:sz="0" w:space="0" w:color="auto"/>
        <w:right w:val="none" w:sz="0" w:space="0" w:color="auto"/>
      </w:divBdr>
    </w:div>
    <w:div w:id="1948540474">
      <w:bodyDiv w:val="1"/>
      <w:marLeft w:val="0"/>
      <w:marRight w:val="0"/>
      <w:marTop w:val="0"/>
      <w:marBottom w:val="0"/>
      <w:divBdr>
        <w:top w:val="none" w:sz="0" w:space="0" w:color="auto"/>
        <w:left w:val="none" w:sz="0" w:space="0" w:color="auto"/>
        <w:bottom w:val="none" w:sz="0" w:space="0" w:color="auto"/>
        <w:right w:val="none" w:sz="0" w:space="0" w:color="auto"/>
      </w:divBdr>
    </w:div>
    <w:div w:id="1950163464">
      <w:bodyDiv w:val="1"/>
      <w:marLeft w:val="0"/>
      <w:marRight w:val="0"/>
      <w:marTop w:val="0"/>
      <w:marBottom w:val="0"/>
      <w:divBdr>
        <w:top w:val="none" w:sz="0" w:space="0" w:color="auto"/>
        <w:left w:val="none" w:sz="0" w:space="0" w:color="auto"/>
        <w:bottom w:val="none" w:sz="0" w:space="0" w:color="auto"/>
        <w:right w:val="none" w:sz="0" w:space="0" w:color="auto"/>
      </w:divBdr>
    </w:div>
    <w:div w:id="1950315758">
      <w:bodyDiv w:val="1"/>
      <w:marLeft w:val="0"/>
      <w:marRight w:val="0"/>
      <w:marTop w:val="0"/>
      <w:marBottom w:val="0"/>
      <w:divBdr>
        <w:top w:val="none" w:sz="0" w:space="0" w:color="auto"/>
        <w:left w:val="none" w:sz="0" w:space="0" w:color="auto"/>
        <w:bottom w:val="none" w:sz="0" w:space="0" w:color="auto"/>
        <w:right w:val="none" w:sz="0" w:space="0" w:color="auto"/>
      </w:divBdr>
    </w:div>
    <w:div w:id="1951472968">
      <w:bodyDiv w:val="1"/>
      <w:marLeft w:val="0"/>
      <w:marRight w:val="0"/>
      <w:marTop w:val="0"/>
      <w:marBottom w:val="0"/>
      <w:divBdr>
        <w:top w:val="none" w:sz="0" w:space="0" w:color="auto"/>
        <w:left w:val="none" w:sz="0" w:space="0" w:color="auto"/>
        <w:bottom w:val="none" w:sz="0" w:space="0" w:color="auto"/>
        <w:right w:val="none" w:sz="0" w:space="0" w:color="auto"/>
      </w:divBdr>
    </w:div>
    <w:div w:id="1952200777">
      <w:bodyDiv w:val="1"/>
      <w:marLeft w:val="0"/>
      <w:marRight w:val="0"/>
      <w:marTop w:val="0"/>
      <w:marBottom w:val="0"/>
      <w:divBdr>
        <w:top w:val="none" w:sz="0" w:space="0" w:color="auto"/>
        <w:left w:val="none" w:sz="0" w:space="0" w:color="auto"/>
        <w:bottom w:val="none" w:sz="0" w:space="0" w:color="auto"/>
        <w:right w:val="none" w:sz="0" w:space="0" w:color="auto"/>
      </w:divBdr>
    </w:div>
    <w:div w:id="1952663480">
      <w:bodyDiv w:val="1"/>
      <w:marLeft w:val="0"/>
      <w:marRight w:val="0"/>
      <w:marTop w:val="0"/>
      <w:marBottom w:val="0"/>
      <w:divBdr>
        <w:top w:val="none" w:sz="0" w:space="0" w:color="auto"/>
        <w:left w:val="none" w:sz="0" w:space="0" w:color="auto"/>
        <w:bottom w:val="none" w:sz="0" w:space="0" w:color="auto"/>
        <w:right w:val="none" w:sz="0" w:space="0" w:color="auto"/>
      </w:divBdr>
    </w:div>
    <w:div w:id="1954628433">
      <w:bodyDiv w:val="1"/>
      <w:marLeft w:val="0"/>
      <w:marRight w:val="0"/>
      <w:marTop w:val="0"/>
      <w:marBottom w:val="0"/>
      <w:divBdr>
        <w:top w:val="none" w:sz="0" w:space="0" w:color="auto"/>
        <w:left w:val="none" w:sz="0" w:space="0" w:color="auto"/>
        <w:bottom w:val="none" w:sz="0" w:space="0" w:color="auto"/>
        <w:right w:val="none" w:sz="0" w:space="0" w:color="auto"/>
      </w:divBdr>
    </w:div>
    <w:div w:id="1954633618">
      <w:bodyDiv w:val="1"/>
      <w:marLeft w:val="0"/>
      <w:marRight w:val="0"/>
      <w:marTop w:val="0"/>
      <w:marBottom w:val="0"/>
      <w:divBdr>
        <w:top w:val="none" w:sz="0" w:space="0" w:color="auto"/>
        <w:left w:val="none" w:sz="0" w:space="0" w:color="auto"/>
        <w:bottom w:val="none" w:sz="0" w:space="0" w:color="auto"/>
        <w:right w:val="none" w:sz="0" w:space="0" w:color="auto"/>
      </w:divBdr>
    </w:div>
    <w:div w:id="1955014768">
      <w:bodyDiv w:val="1"/>
      <w:marLeft w:val="0"/>
      <w:marRight w:val="0"/>
      <w:marTop w:val="0"/>
      <w:marBottom w:val="0"/>
      <w:divBdr>
        <w:top w:val="none" w:sz="0" w:space="0" w:color="auto"/>
        <w:left w:val="none" w:sz="0" w:space="0" w:color="auto"/>
        <w:bottom w:val="none" w:sz="0" w:space="0" w:color="auto"/>
        <w:right w:val="none" w:sz="0" w:space="0" w:color="auto"/>
      </w:divBdr>
    </w:div>
    <w:div w:id="1956517541">
      <w:bodyDiv w:val="1"/>
      <w:marLeft w:val="0"/>
      <w:marRight w:val="0"/>
      <w:marTop w:val="0"/>
      <w:marBottom w:val="0"/>
      <w:divBdr>
        <w:top w:val="none" w:sz="0" w:space="0" w:color="auto"/>
        <w:left w:val="none" w:sz="0" w:space="0" w:color="auto"/>
        <w:bottom w:val="none" w:sz="0" w:space="0" w:color="auto"/>
        <w:right w:val="none" w:sz="0" w:space="0" w:color="auto"/>
      </w:divBdr>
    </w:div>
    <w:div w:id="1957173259">
      <w:bodyDiv w:val="1"/>
      <w:marLeft w:val="0"/>
      <w:marRight w:val="0"/>
      <w:marTop w:val="0"/>
      <w:marBottom w:val="0"/>
      <w:divBdr>
        <w:top w:val="none" w:sz="0" w:space="0" w:color="auto"/>
        <w:left w:val="none" w:sz="0" w:space="0" w:color="auto"/>
        <w:bottom w:val="none" w:sz="0" w:space="0" w:color="auto"/>
        <w:right w:val="none" w:sz="0" w:space="0" w:color="auto"/>
      </w:divBdr>
    </w:div>
    <w:div w:id="1961061631">
      <w:bodyDiv w:val="1"/>
      <w:marLeft w:val="0"/>
      <w:marRight w:val="0"/>
      <w:marTop w:val="0"/>
      <w:marBottom w:val="0"/>
      <w:divBdr>
        <w:top w:val="none" w:sz="0" w:space="0" w:color="auto"/>
        <w:left w:val="none" w:sz="0" w:space="0" w:color="auto"/>
        <w:bottom w:val="none" w:sz="0" w:space="0" w:color="auto"/>
        <w:right w:val="none" w:sz="0" w:space="0" w:color="auto"/>
      </w:divBdr>
    </w:div>
    <w:div w:id="1964455164">
      <w:bodyDiv w:val="1"/>
      <w:marLeft w:val="0"/>
      <w:marRight w:val="0"/>
      <w:marTop w:val="0"/>
      <w:marBottom w:val="0"/>
      <w:divBdr>
        <w:top w:val="none" w:sz="0" w:space="0" w:color="auto"/>
        <w:left w:val="none" w:sz="0" w:space="0" w:color="auto"/>
        <w:bottom w:val="none" w:sz="0" w:space="0" w:color="auto"/>
        <w:right w:val="none" w:sz="0" w:space="0" w:color="auto"/>
      </w:divBdr>
    </w:div>
    <w:div w:id="1964772650">
      <w:bodyDiv w:val="1"/>
      <w:marLeft w:val="0"/>
      <w:marRight w:val="0"/>
      <w:marTop w:val="0"/>
      <w:marBottom w:val="0"/>
      <w:divBdr>
        <w:top w:val="none" w:sz="0" w:space="0" w:color="auto"/>
        <w:left w:val="none" w:sz="0" w:space="0" w:color="auto"/>
        <w:bottom w:val="none" w:sz="0" w:space="0" w:color="auto"/>
        <w:right w:val="none" w:sz="0" w:space="0" w:color="auto"/>
      </w:divBdr>
    </w:div>
    <w:div w:id="1965307446">
      <w:bodyDiv w:val="1"/>
      <w:marLeft w:val="0"/>
      <w:marRight w:val="0"/>
      <w:marTop w:val="0"/>
      <w:marBottom w:val="0"/>
      <w:divBdr>
        <w:top w:val="none" w:sz="0" w:space="0" w:color="auto"/>
        <w:left w:val="none" w:sz="0" w:space="0" w:color="auto"/>
        <w:bottom w:val="none" w:sz="0" w:space="0" w:color="auto"/>
        <w:right w:val="none" w:sz="0" w:space="0" w:color="auto"/>
      </w:divBdr>
    </w:div>
    <w:div w:id="1965497149">
      <w:bodyDiv w:val="1"/>
      <w:marLeft w:val="0"/>
      <w:marRight w:val="0"/>
      <w:marTop w:val="0"/>
      <w:marBottom w:val="0"/>
      <w:divBdr>
        <w:top w:val="none" w:sz="0" w:space="0" w:color="auto"/>
        <w:left w:val="none" w:sz="0" w:space="0" w:color="auto"/>
        <w:bottom w:val="none" w:sz="0" w:space="0" w:color="auto"/>
        <w:right w:val="none" w:sz="0" w:space="0" w:color="auto"/>
      </w:divBdr>
    </w:div>
    <w:div w:id="1966352352">
      <w:bodyDiv w:val="1"/>
      <w:marLeft w:val="0"/>
      <w:marRight w:val="0"/>
      <w:marTop w:val="0"/>
      <w:marBottom w:val="0"/>
      <w:divBdr>
        <w:top w:val="none" w:sz="0" w:space="0" w:color="auto"/>
        <w:left w:val="none" w:sz="0" w:space="0" w:color="auto"/>
        <w:bottom w:val="none" w:sz="0" w:space="0" w:color="auto"/>
        <w:right w:val="none" w:sz="0" w:space="0" w:color="auto"/>
      </w:divBdr>
    </w:div>
    <w:div w:id="1967268976">
      <w:bodyDiv w:val="1"/>
      <w:marLeft w:val="0"/>
      <w:marRight w:val="0"/>
      <w:marTop w:val="0"/>
      <w:marBottom w:val="0"/>
      <w:divBdr>
        <w:top w:val="none" w:sz="0" w:space="0" w:color="auto"/>
        <w:left w:val="none" w:sz="0" w:space="0" w:color="auto"/>
        <w:bottom w:val="none" w:sz="0" w:space="0" w:color="auto"/>
        <w:right w:val="none" w:sz="0" w:space="0" w:color="auto"/>
      </w:divBdr>
    </w:div>
    <w:div w:id="1967853933">
      <w:bodyDiv w:val="1"/>
      <w:marLeft w:val="0"/>
      <w:marRight w:val="0"/>
      <w:marTop w:val="0"/>
      <w:marBottom w:val="0"/>
      <w:divBdr>
        <w:top w:val="none" w:sz="0" w:space="0" w:color="auto"/>
        <w:left w:val="none" w:sz="0" w:space="0" w:color="auto"/>
        <w:bottom w:val="none" w:sz="0" w:space="0" w:color="auto"/>
        <w:right w:val="none" w:sz="0" w:space="0" w:color="auto"/>
      </w:divBdr>
    </w:div>
    <w:div w:id="1968389996">
      <w:bodyDiv w:val="1"/>
      <w:marLeft w:val="0"/>
      <w:marRight w:val="0"/>
      <w:marTop w:val="0"/>
      <w:marBottom w:val="0"/>
      <w:divBdr>
        <w:top w:val="none" w:sz="0" w:space="0" w:color="auto"/>
        <w:left w:val="none" w:sz="0" w:space="0" w:color="auto"/>
        <w:bottom w:val="none" w:sz="0" w:space="0" w:color="auto"/>
        <w:right w:val="none" w:sz="0" w:space="0" w:color="auto"/>
      </w:divBdr>
    </w:div>
    <w:div w:id="1968775842">
      <w:bodyDiv w:val="1"/>
      <w:marLeft w:val="0"/>
      <w:marRight w:val="0"/>
      <w:marTop w:val="0"/>
      <w:marBottom w:val="0"/>
      <w:divBdr>
        <w:top w:val="none" w:sz="0" w:space="0" w:color="auto"/>
        <w:left w:val="none" w:sz="0" w:space="0" w:color="auto"/>
        <w:bottom w:val="none" w:sz="0" w:space="0" w:color="auto"/>
        <w:right w:val="none" w:sz="0" w:space="0" w:color="auto"/>
      </w:divBdr>
    </w:div>
    <w:div w:id="1970276441">
      <w:bodyDiv w:val="1"/>
      <w:marLeft w:val="0"/>
      <w:marRight w:val="0"/>
      <w:marTop w:val="0"/>
      <w:marBottom w:val="0"/>
      <w:divBdr>
        <w:top w:val="none" w:sz="0" w:space="0" w:color="auto"/>
        <w:left w:val="none" w:sz="0" w:space="0" w:color="auto"/>
        <w:bottom w:val="none" w:sz="0" w:space="0" w:color="auto"/>
        <w:right w:val="none" w:sz="0" w:space="0" w:color="auto"/>
      </w:divBdr>
    </w:div>
    <w:div w:id="1970819388">
      <w:bodyDiv w:val="1"/>
      <w:marLeft w:val="0"/>
      <w:marRight w:val="0"/>
      <w:marTop w:val="0"/>
      <w:marBottom w:val="0"/>
      <w:divBdr>
        <w:top w:val="none" w:sz="0" w:space="0" w:color="auto"/>
        <w:left w:val="none" w:sz="0" w:space="0" w:color="auto"/>
        <w:bottom w:val="none" w:sz="0" w:space="0" w:color="auto"/>
        <w:right w:val="none" w:sz="0" w:space="0" w:color="auto"/>
      </w:divBdr>
    </w:div>
    <w:div w:id="1972784017">
      <w:bodyDiv w:val="1"/>
      <w:marLeft w:val="0"/>
      <w:marRight w:val="0"/>
      <w:marTop w:val="0"/>
      <w:marBottom w:val="0"/>
      <w:divBdr>
        <w:top w:val="none" w:sz="0" w:space="0" w:color="auto"/>
        <w:left w:val="none" w:sz="0" w:space="0" w:color="auto"/>
        <w:bottom w:val="none" w:sz="0" w:space="0" w:color="auto"/>
        <w:right w:val="none" w:sz="0" w:space="0" w:color="auto"/>
      </w:divBdr>
    </w:div>
    <w:div w:id="1973553619">
      <w:bodyDiv w:val="1"/>
      <w:marLeft w:val="0"/>
      <w:marRight w:val="0"/>
      <w:marTop w:val="0"/>
      <w:marBottom w:val="0"/>
      <w:divBdr>
        <w:top w:val="none" w:sz="0" w:space="0" w:color="auto"/>
        <w:left w:val="none" w:sz="0" w:space="0" w:color="auto"/>
        <w:bottom w:val="none" w:sz="0" w:space="0" w:color="auto"/>
        <w:right w:val="none" w:sz="0" w:space="0" w:color="auto"/>
      </w:divBdr>
    </w:div>
    <w:div w:id="1974435344">
      <w:bodyDiv w:val="1"/>
      <w:marLeft w:val="0"/>
      <w:marRight w:val="0"/>
      <w:marTop w:val="0"/>
      <w:marBottom w:val="0"/>
      <w:divBdr>
        <w:top w:val="none" w:sz="0" w:space="0" w:color="auto"/>
        <w:left w:val="none" w:sz="0" w:space="0" w:color="auto"/>
        <w:bottom w:val="none" w:sz="0" w:space="0" w:color="auto"/>
        <w:right w:val="none" w:sz="0" w:space="0" w:color="auto"/>
      </w:divBdr>
    </w:div>
    <w:div w:id="1974630761">
      <w:bodyDiv w:val="1"/>
      <w:marLeft w:val="0"/>
      <w:marRight w:val="0"/>
      <w:marTop w:val="0"/>
      <w:marBottom w:val="0"/>
      <w:divBdr>
        <w:top w:val="none" w:sz="0" w:space="0" w:color="auto"/>
        <w:left w:val="none" w:sz="0" w:space="0" w:color="auto"/>
        <w:bottom w:val="none" w:sz="0" w:space="0" w:color="auto"/>
        <w:right w:val="none" w:sz="0" w:space="0" w:color="auto"/>
      </w:divBdr>
    </w:div>
    <w:div w:id="1975256641">
      <w:bodyDiv w:val="1"/>
      <w:marLeft w:val="0"/>
      <w:marRight w:val="0"/>
      <w:marTop w:val="0"/>
      <w:marBottom w:val="0"/>
      <w:divBdr>
        <w:top w:val="none" w:sz="0" w:space="0" w:color="auto"/>
        <w:left w:val="none" w:sz="0" w:space="0" w:color="auto"/>
        <w:bottom w:val="none" w:sz="0" w:space="0" w:color="auto"/>
        <w:right w:val="none" w:sz="0" w:space="0" w:color="auto"/>
      </w:divBdr>
    </w:div>
    <w:div w:id="1976058238">
      <w:bodyDiv w:val="1"/>
      <w:marLeft w:val="0"/>
      <w:marRight w:val="0"/>
      <w:marTop w:val="0"/>
      <w:marBottom w:val="0"/>
      <w:divBdr>
        <w:top w:val="none" w:sz="0" w:space="0" w:color="auto"/>
        <w:left w:val="none" w:sz="0" w:space="0" w:color="auto"/>
        <w:bottom w:val="none" w:sz="0" w:space="0" w:color="auto"/>
        <w:right w:val="none" w:sz="0" w:space="0" w:color="auto"/>
      </w:divBdr>
    </w:div>
    <w:div w:id="1976984242">
      <w:bodyDiv w:val="1"/>
      <w:marLeft w:val="0"/>
      <w:marRight w:val="0"/>
      <w:marTop w:val="0"/>
      <w:marBottom w:val="0"/>
      <w:divBdr>
        <w:top w:val="none" w:sz="0" w:space="0" w:color="auto"/>
        <w:left w:val="none" w:sz="0" w:space="0" w:color="auto"/>
        <w:bottom w:val="none" w:sz="0" w:space="0" w:color="auto"/>
        <w:right w:val="none" w:sz="0" w:space="0" w:color="auto"/>
      </w:divBdr>
    </w:div>
    <w:div w:id="1977107380">
      <w:bodyDiv w:val="1"/>
      <w:marLeft w:val="0"/>
      <w:marRight w:val="0"/>
      <w:marTop w:val="0"/>
      <w:marBottom w:val="0"/>
      <w:divBdr>
        <w:top w:val="none" w:sz="0" w:space="0" w:color="auto"/>
        <w:left w:val="none" w:sz="0" w:space="0" w:color="auto"/>
        <w:bottom w:val="none" w:sz="0" w:space="0" w:color="auto"/>
        <w:right w:val="none" w:sz="0" w:space="0" w:color="auto"/>
      </w:divBdr>
    </w:div>
    <w:div w:id="1977837522">
      <w:bodyDiv w:val="1"/>
      <w:marLeft w:val="0"/>
      <w:marRight w:val="0"/>
      <w:marTop w:val="0"/>
      <w:marBottom w:val="0"/>
      <w:divBdr>
        <w:top w:val="none" w:sz="0" w:space="0" w:color="auto"/>
        <w:left w:val="none" w:sz="0" w:space="0" w:color="auto"/>
        <w:bottom w:val="none" w:sz="0" w:space="0" w:color="auto"/>
        <w:right w:val="none" w:sz="0" w:space="0" w:color="auto"/>
      </w:divBdr>
    </w:div>
    <w:div w:id="1978728770">
      <w:bodyDiv w:val="1"/>
      <w:marLeft w:val="0"/>
      <w:marRight w:val="0"/>
      <w:marTop w:val="0"/>
      <w:marBottom w:val="0"/>
      <w:divBdr>
        <w:top w:val="none" w:sz="0" w:space="0" w:color="auto"/>
        <w:left w:val="none" w:sz="0" w:space="0" w:color="auto"/>
        <w:bottom w:val="none" w:sz="0" w:space="0" w:color="auto"/>
        <w:right w:val="none" w:sz="0" w:space="0" w:color="auto"/>
      </w:divBdr>
    </w:div>
    <w:div w:id="1978949278">
      <w:bodyDiv w:val="1"/>
      <w:marLeft w:val="0"/>
      <w:marRight w:val="0"/>
      <w:marTop w:val="0"/>
      <w:marBottom w:val="0"/>
      <w:divBdr>
        <w:top w:val="none" w:sz="0" w:space="0" w:color="auto"/>
        <w:left w:val="none" w:sz="0" w:space="0" w:color="auto"/>
        <w:bottom w:val="none" w:sz="0" w:space="0" w:color="auto"/>
        <w:right w:val="none" w:sz="0" w:space="0" w:color="auto"/>
      </w:divBdr>
    </w:div>
    <w:div w:id="1980110975">
      <w:bodyDiv w:val="1"/>
      <w:marLeft w:val="0"/>
      <w:marRight w:val="0"/>
      <w:marTop w:val="0"/>
      <w:marBottom w:val="0"/>
      <w:divBdr>
        <w:top w:val="none" w:sz="0" w:space="0" w:color="auto"/>
        <w:left w:val="none" w:sz="0" w:space="0" w:color="auto"/>
        <w:bottom w:val="none" w:sz="0" w:space="0" w:color="auto"/>
        <w:right w:val="none" w:sz="0" w:space="0" w:color="auto"/>
      </w:divBdr>
    </w:div>
    <w:div w:id="1980726557">
      <w:bodyDiv w:val="1"/>
      <w:marLeft w:val="0"/>
      <w:marRight w:val="0"/>
      <w:marTop w:val="0"/>
      <w:marBottom w:val="0"/>
      <w:divBdr>
        <w:top w:val="none" w:sz="0" w:space="0" w:color="auto"/>
        <w:left w:val="none" w:sz="0" w:space="0" w:color="auto"/>
        <w:bottom w:val="none" w:sz="0" w:space="0" w:color="auto"/>
        <w:right w:val="none" w:sz="0" w:space="0" w:color="auto"/>
      </w:divBdr>
    </w:div>
    <w:div w:id="1980764947">
      <w:bodyDiv w:val="1"/>
      <w:marLeft w:val="0"/>
      <w:marRight w:val="0"/>
      <w:marTop w:val="0"/>
      <w:marBottom w:val="0"/>
      <w:divBdr>
        <w:top w:val="none" w:sz="0" w:space="0" w:color="auto"/>
        <w:left w:val="none" w:sz="0" w:space="0" w:color="auto"/>
        <w:bottom w:val="none" w:sz="0" w:space="0" w:color="auto"/>
        <w:right w:val="none" w:sz="0" w:space="0" w:color="auto"/>
      </w:divBdr>
    </w:div>
    <w:div w:id="1981497564">
      <w:bodyDiv w:val="1"/>
      <w:marLeft w:val="0"/>
      <w:marRight w:val="0"/>
      <w:marTop w:val="0"/>
      <w:marBottom w:val="0"/>
      <w:divBdr>
        <w:top w:val="none" w:sz="0" w:space="0" w:color="auto"/>
        <w:left w:val="none" w:sz="0" w:space="0" w:color="auto"/>
        <w:bottom w:val="none" w:sz="0" w:space="0" w:color="auto"/>
        <w:right w:val="none" w:sz="0" w:space="0" w:color="auto"/>
      </w:divBdr>
    </w:div>
    <w:div w:id="1982492478">
      <w:bodyDiv w:val="1"/>
      <w:marLeft w:val="0"/>
      <w:marRight w:val="0"/>
      <w:marTop w:val="0"/>
      <w:marBottom w:val="0"/>
      <w:divBdr>
        <w:top w:val="none" w:sz="0" w:space="0" w:color="auto"/>
        <w:left w:val="none" w:sz="0" w:space="0" w:color="auto"/>
        <w:bottom w:val="none" w:sz="0" w:space="0" w:color="auto"/>
        <w:right w:val="none" w:sz="0" w:space="0" w:color="auto"/>
      </w:divBdr>
    </w:div>
    <w:div w:id="1983729989">
      <w:bodyDiv w:val="1"/>
      <w:marLeft w:val="0"/>
      <w:marRight w:val="0"/>
      <w:marTop w:val="0"/>
      <w:marBottom w:val="0"/>
      <w:divBdr>
        <w:top w:val="none" w:sz="0" w:space="0" w:color="auto"/>
        <w:left w:val="none" w:sz="0" w:space="0" w:color="auto"/>
        <w:bottom w:val="none" w:sz="0" w:space="0" w:color="auto"/>
        <w:right w:val="none" w:sz="0" w:space="0" w:color="auto"/>
      </w:divBdr>
    </w:div>
    <w:div w:id="1983732478">
      <w:bodyDiv w:val="1"/>
      <w:marLeft w:val="0"/>
      <w:marRight w:val="0"/>
      <w:marTop w:val="0"/>
      <w:marBottom w:val="0"/>
      <w:divBdr>
        <w:top w:val="none" w:sz="0" w:space="0" w:color="auto"/>
        <w:left w:val="none" w:sz="0" w:space="0" w:color="auto"/>
        <w:bottom w:val="none" w:sz="0" w:space="0" w:color="auto"/>
        <w:right w:val="none" w:sz="0" w:space="0" w:color="auto"/>
      </w:divBdr>
    </w:div>
    <w:div w:id="1984310970">
      <w:bodyDiv w:val="1"/>
      <w:marLeft w:val="0"/>
      <w:marRight w:val="0"/>
      <w:marTop w:val="0"/>
      <w:marBottom w:val="0"/>
      <w:divBdr>
        <w:top w:val="none" w:sz="0" w:space="0" w:color="auto"/>
        <w:left w:val="none" w:sz="0" w:space="0" w:color="auto"/>
        <w:bottom w:val="none" w:sz="0" w:space="0" w:color="auto"/>
        <w:right w:val="none" w:sz="0" w:space="0" w:color="auto"/>
      </w:divBdr>
    </w:div>
    <w:div w:id="1985353642">
      <w:bodyDiv w:val="1"/>
      <w:marLeft w:val="0"/>
      <w:marRight w:val="0"/>
      <w:marTop w:val="0"/>
      <w:marBottom w:val="0"/>
      <w:divBdr>
        <w:top w:val="none" w:sz="0" w:space="0" w:color="auto"/>
        <w:left w:val="none" w:sz="0" w:space="0" w:color="auto"/>
        <w:bottom w:val="none" w:sz="0" w:space="0" w:color="auto"/>
        <w:right w:val="none" w:sz="0" w:space="0" w:color="auto"/>
      </w:divBdr>
    </w:div>
    <w:div w:id="1985503667">
      <w:bodyDiv w:val="1"/>
      <w:marLeft w:val="0"/>
      <w:marRight w:val="0"/>
      <w:marTop w:val="0"/>
      <w:marBottom w:val="0"/>
      <w:divBdr>
        <w:top w:val="none" w:sz="0" w:space="0" w:color="auto"/>
        <w:left w:val="none" w:sz="0" w:space="0" w:color="auto"/>
        <w:bottom w:val="none" w:sz="0" w:space="0" w:color="auto"/>
        <w:right w:val="none" w:sz="0" w:space="0" w:color="auto"/>
      </w:divBdr>
    </w:div>
    <w:div w:id="1985960868">
      <w:bodyDiv w:val="1"/>
      <w:marLeft w:val="0"/>
      <w:marRight w:val="0"/>
      <w:marTop w:val="0"/>
      <w:marBottom w:val="0"/>
      <w:divBdr>
        <w:top w:val="none" w:sz="0" w:space="0" w:color="auto"/>
        <w:left w:val="none" w:sz="0" w:space="0" w:color="auto"/>
        <w:bottom w:val="none" w:sz="0" w:space="0" w:color="auto"/>
        <w:right w:val="none" w:sz="0" w:space="0" w:color="auto"/>
      </w:divBdr>
    </w:div>
    <w:div w:id="1986427514">
      <w:bodyDiv w:val="1"/>
      <w:marLeft w:val="0"/>
      <w:marRight w:val="0"/>
      <w:marTop w:val="0"/>
      <w:marBottom w:val="0"/>
      <w:divBdr>
        <w:top w:val="none" w:sz="0" w:space="0" w:color="auto"/>
        <w:left w:val="none" w:sz="0" w:space="0" w:color="auto"/>
        <w:bottom w:val="none" w:sz="0" w:space="0" w:color="auto"/>
        <w:right w:val="none" w:sz="0" w:space="0" w:color="auto"/>
      </w:divBdr>
    </w:div>
    <w:div w:id="1987317998">
      <w:bodyDiv w:val="1"/>
      <w:marLeft w:val="0"/>
      <w:marRight w:val="0"/>
      <w:marTop w:val="0"/>
      <w:marBottom w:val="0"/>
      <w:divBdr>
        <w:top w:val="none" w:sz="0" w:space="0" w:color="auto"/>
        <w:left w:val="none" w:sz="0" w:space="0" w:color="auto"/>
        <w:bottom w:val="none" w:sz="0" w:space="0" w:color="auto"/>
        <w:right w:val="none" w:sz="0" w:space="0" w:color="auto"/>
      </w:divBdr>
    </w:div>
    <w:div w:id="1987978375">
      <w:bodyDiv w:val="1"/>
      <w:marLeft w:val="0"/>
      <w:marRight w:val="0"/>
      <w:marTop w:val="0"/>
      <w:marBottom w:val="0"/>
      <w:divBdr>
        <w:top w:val="none" w:sz="0" w:space="0" w:color="auto"/>
        <w:left w:val="none" w:sz="0" w:space="0" w:color="auto"/>
        <w:bottom w:val="none" w:sz="0" w:space="0" w:color="auto"/>
        <w:right w:val="none" w:sz="0" w:space="0" w:color="auto"/>
      </w:divBdr>
    </w:div>
    <w:div w:id="1988196841">
      <w:bodyDiv w:val="1"/>
      <w:marLeft w:val="0"/>
      <w:marRight w:val="0"/>
      <w:marTop w:val="0"/>
      <w:marBottom w:val="0"/>
      <w:divBdr>
        <w:top w:val="none" w:sz="0" w:space="0" w:color="auto"/>
        <w:left w:val="none" w:sz="0" w:space="0" w:color="auto"/>
        <w:bottom w:val="none" w:sz="0" w:space="0" w:color="auto"/>
        <w:right w:val="none" w:sz="0" w:space="0" w:color="auto"/>
      </w:divBdr>
    </w:div>
    <w:div w:id="1989089004">
      <w:bodyDiv w:val="1"/>
      <w:marLeft w:val="0"/>
      <w:marRight w:val="0"/>
      <w:marTop w:val="0"/>
      <w:marBottom w:val="0"/>
      <w:divBdr>
        <w:top w:val="none" w:sz="0" w:space="0" w:color="auto"/>
        <w:left w:val="none" w:sz="0" w:space="0" w:color="auto"/>
        <w:bottom w:val="none" w:sz="0" w:space="0" w:color="auto"/>
        <w:right w:val="none" w:sz="0" w:space="0" w:color="auto"/>
      </w:divBdr>
    </w:div>
    <w:div w:id="1990865413">
      <w:bodyDiv w:val="1"/>
      <w:marLeft w:val="0"/>
      <w:marRight w:val="0"/>
      <w:marTop w:val="0"/>
      <w:marBottom w:val="0"/>
      <w:divBdr>
        <w:top w:val="none" w:sz="0" w:space="0" w:color="auto"/>
        <w:left w:val="none" w:sz="0" w:space="0" w:color="auto"/>
        <w:bottom w:val="none" w:sz="0" w:space="0" w:color="auto"/>
        <w:right w:val="none" w:sz="0" w:space="0" w:color="auto"/>
      </w:divBdr>
    </w:div>
    <w:div w:id="1992249591">
      <w:bodyDiv w:val="1"/>
      <w:marLeft w:val="0"/>
      <w:marRight w:val="0"/>
      <w:marTop w:val="0"/>
      <w:marBottom w:val="0"/>
      <w:divBdr>
        <w:top w:val="none" w:sz="0" w:space="0" w:color="auto"/>
        <w:left w:val="none" w:sz="0" w:space="0" w:color="auto"/>
        <w:bottom w:val="none" w:sz="0" w:space="0" w:color="auto"/>
        <w:right w:val="none" w:sz="0" w:space="0" w:color="auto"/>
      </w:divBdr>
    </w:div>
    <w:div w:id="1992369612">
      <w:bodyDiv w:val="1"/>
      <w:marLeft w:val="0"/>
      <w:marRight w:val="0"/>
      <w:marTop w:val="0"/>
      <w:marBottom w:val="0"/>
      <w:divBdr>
        <w:top w:val="none" w:sz="0" w:space="0" w:color="auto"/>
        <w:left w:val="none" w:sz="0" w:space="0" w:color="auto"/>
        <w:bottom w:val="none" w:sz="0" w:space="0" w:color="auto"/>
        <w:right w:val="none" w:sz="0" w:space="0" w:color="auto"/>
      </w:divBdr>
    </w:div>
    <w:div w:id="1992588485">
      <w:bodyDiv w:val="1"/>
      <w:marLeft w:val="0"/>
      <w:marRight w:val="0"/>
      <w:marTop w:val="0"/>
      <w:marBottom w:val="0"/>
      <w:divBdr>
        <w:top w:val="none" w:sz="0" w:space="0" w:color="auto"/>
        <w:left w:val="none" w:sz="0" w:space="0" w:color="auto"/>
        <w:bottom w:val="none" w:sz="0" w:space="0" w:color="auto"/>
        <w:right w:val="none" w:sz="0" w:space="0" w:color="auto"/>
      </w:divBdr>
    </w:div>
    <w:div w:id="1993561788">
      <w:bodyDiv w:val="1"/>
      <w:marLeft w:val="0"/>
      <w:marRight w:val="0"/>
      <w:marTop w:val="0"/>
      <w:marBottom w:val="0"/>
      <w:divBdr>
        <w:top w:val="none" w:sz="0" w:space="0" w:color="auto"/>
        <w:left w:val="none" w:sz="0" w:space="0" w:color="auto"/>
        <w:bottom w:val="none" w:sz="0" w:space="0" w:color="auto"/>
        <w:right w:val="none" w:sz="0" w:space="0" w:color="auto"/>
      </w:divBdr>
    </w:div>
    <w:div w:id="1994214440">
      <w:bodyDiv w:val="1"/>
      <w:marLeft w:val="0"/>
      <w:marRight w:val="0"/>
      <w:marTop w:val="0"/>
      <w:marBottom w:val="0"/>
      <w:divBdr>
        <w:top w:val="none" w:sz="0" w:space="0" w:color="auto"/>
        <w:left w:val="none" w:sz="0" w:space="0" w:color="auto"/>
        <w:bottom w:val="none" w:sz="0" w:space="0" w:color="auto"/>
        <w:right w:val="none" w:sz="0" w:space="0" w:color="auto"/>
      </w:divBdr>
    </w:div>
    <w:div w:id="1995061625">
      <w:bodyDiv w:val="1"/>
      <w:marLeft w:val="0"/>
      <w:marRight w:val="0"/>
      <w:marTop w:val="0"/>
      <w:marBottom w:val="0"/>
      <w:divBdr>
        <w:top w:val="none" w:sz="0" w:space="0" w:color="auto"/>
        <w:left w:val="none" w:sz="0" w:space="0" w:color="auto"/>
        <w:bottom w:val="none" w:sz="0" w:space="0" w:color="auto"/>
        <w:right w:val="none" w:sz="0" w:space="0" w:color="auto"/>
      </w:divBdr>
    </w:div>
    <w:div w:id="1995209554">
      <w:bodyDiv w:val="1"/>
      <w:marLeft w:val="0"/>
      <w:marRight w:val="0"/>
      <w:marTop w:val="0"/>
      <w:marBottom w:val="0"/>
      <w:divBdr>
        <w:top w:val="none" w:sz="0" w:space="0" w:color="auto"/>
        <w:left w:val="none" w:sz="0" w:space="0" w:color="auto"/>
        <w:bottom w:val="none" w:sz="0" w:space="0" w:color="auto"/>
        <w:right w:val="none" w:sz="0" w:space="0" w:color="auto"/>
      </w:divBdr>
    </w:div>
    <w:div w:id="1996181541">
      <w:bodyDiv w:val="1"/>
      <w:marLeft w:val="0"/>
      <w:marRight w:val="0"/>
      <w:marTop w:val="0"/>
      <w:marBottom w:val="0"/>
      <w:divBdr>
        <w:top w:val="none" w:sz="0" w:space="0" w:color="auto"/>
        <w:left w:val="none" w:sz="0" w:space="0" w:color="auto"/>
        <w:bottom w:val="none" w:sz="0" w:space="0" w:color="auto"/>
        <w:right w:val="none" w:sz="0" w:space="0" w:color="auto"/>
      </w:divBdr>
    </w:div>
    <w:div w:id="1997148787">
      <w:bodyDiv w:val="1"/>
      <w:marLeft w:val="0"/>
      <w:marRight w:val="0"/>
      <w:marTop w:val="0"/>
      <w:marBottom w:val="0"/>
      <w:divBdr>
        <w:top w:val="none" w:sz="0" w:space="0" w:color="auto"/>
        <w:left w:val="none" w:sz="0" w:space="0" w:color="auto"/>
        <w:bottom w:val="none" w:sz="0" w:space="0" w:color="auto"/>
        <w:right w:val="none" w:sz="0" w:space="0" w:color="auto"/>
      </w:divBdr>
    </w:div>
    <w:div w:id="1998072385">
      <w:bodyDiv w:val="1"/>
      <w:marLeft w:val="0"/>
      <w:marRight w:val="0"/>
      <w:marTop w:val="0"/>
      <w:marBottom w:val="0"/>
      <w:divBdr>
        <w:top w:val="none" w:sz="0" w:space="0" w:color="auto"/>
        <w:left w:val="none" w:sz="0" w:space="0" w:color="auto"/>
        <w:bottom w:val="none" w:sz="0" w:space="0" w:color="auto"/>
        <w:right w:val="none" w:sz="0" w:space="0" w:color="auto"/>
      </w:divBdr>
    </w:div>
    <w:div w:id="1999534855">
      <w:bodyDiv w:val="1"/>
      <w:marLeft w:val="0"/>
      <w:marRight w:val="0"/>
      <w:marTop w:val="0"/>
      <w:marBottom w:val="0"/>
      <w:divBdr>
        <w:top w:val="none" w:sz="0" w:space="0" w:color="auto"/>
        <w:left w:val="none" w:sz="0" w:space="0" w:color="auto"/>
        <w:bottom w:val="none" w:sz="0" w:space="0" w:color="auto"/>
        <w:right w:val="none" w:sz="0" w:space="0" w:color="auto"/>
      </w:divBdr>
    </w:div>
    <w:div w:id="2002391578">
      <w:bodyDiv w:val="1"/>
      <w:marLeft w:val="0"/>
      <w:marRight w:val="0"/>
      <w:marTop w:val="0"/>
      <w:marBottom w:val="0"/>
      <w:divBdr>
        <w:top w:val="none" w:sz="0" w:space="0" w:color="auto"/>
        <w:left w:val="none" w:sz="0" w:space="0" w:color="auto"/>
        <w:bottom w:val="none" w:sz="0" w:space="0" w:color="auto"/>
        <w:right w:val="none" w:sz="0" w:space="0" w:color="auto"/>
      </w:divBdr>
    </w:div>
    <w:div w:id="2005937994">
      <w:bodyDiv w:val="1"/>
      <w:marLeft w:val="0"/>
      <w:marRight w:val="0"/>
      <w:marTop w:val="0"/>
      <w:marBottom w:val="0"/>
      <w:divBdr>
        <w:top w:val="none" w:sz="0" w:space="0" w:color="auto"/>
        <w:left w:val="none" w:sz="0" w:space="0" w:color="auto"/>
        <w:bottom w:val="none" w:sz="0" w:space="0" w:color="auto"/>
        <w:right w:val="none" w:sz="0" w:space="0" w:color="auto"/>
      </w:divBdr>
    </w:div>
    <w:div w:id="2007631712">
      <w:bodyDiv w:val="1"/>
      <w:marLeft w:val="0"/>
      <w:marRight w:val="0"/>
      <w:marTop w:val="0"/>
      <w:marBottom w:val="0"/>
      <w:divBdr>
        <w:top w:val="none" w:sz="0" w:space="0" w:color="auto"/>
        <w:left w:val="none" w:sz="0" w:space="0" w:color="auto"/>
        <w:bottom w:val="none" w:sz="0" w:space="0" w:color="auto"/>
        <w:right w:val="none" w:sz="0" w:space="0" w:color="auto"/>
      </w:divBdr>
    </w:div>
    <w:div w:id="2008438532">
      <w:bodyDiv w:val="1"/>
      <w:marLeft w:val="0"/>
      <w:marRight w:val="0"/>
      <w:marTop w:val="0"/>
      <w:marBottom w:val="0"/>
      <w:divBdr>
        <w:top w:val="none" w:sz="0" w:space="0" w:color="auto"/>
        <w:left w:val="none" w:sz="0" w:space="0" w:color="auto"/>
        <w:bottom w:val="none" w:sz="0" w:space="0" w:color="auto"/>
        <w:right w:val="none" w:sz="0" w:space="0" w:color="auto"/>
      </w:divBdr>
    </w:div>
    <w:div w:id="2008900477">
      <w:bodyDiv w:val="1"/>
      <w:marLeft w:val="0"/>
      <w:marRight w:val="0"/>
      <w:marTop w:val="0"/>
      <w:marBottom w:val="0"/>
      <w:divBdr>
        <w:top w:val="none" w:sz="0" w:space="0" w:color="auto"/>
        <w:left w:val="none" w:sz="0" w:space="0" w:color="auto"/>
        <w:bottom w:val="none" w:sz="0" w:space="0" w:color="auto"/>
        <w:right w:val="none" w:sz="0" w:space="0" w:color="auto"/>
      </w:divBdr>
    </w:div>
    <w:div w:id="2009752863">
      <w:bodyDiv w:val="1"/>
      <w:marLeft w:val="0"/>
      <w:marRight w:val="0"/>
      <w:marTop w:val="0"/>
      <w:marBottom w:val="0"/>
      <w:divBdr>
        <w:top w:val="none" w:sz="0" w:space="0" w:color="auto"/>
        <w:left w:val="none" w:sz="0" w:space="0" w:color="auto"/>
        <w:bottom w:val="none" w:sz="0" w:space="0" w:color="auto"/>
        <w:right w:val="none" w:sz="0" w:space="0" w:color="auto"/>
      </w:divBdr>
    </w:div>
    <w:div w:id="2009818872">
      <w:bodyDiv w:val="1"/>
      <w:marLeft w:val="0"/>
      <w:marRight w:val="0"/>
      <w:marTop w:val="0"/>
      <w:marBottom w:val="0"/>
      <w:divBdr>
        <w:top w:val="none" w:sz="0" w:space="0" w:color="auto"/>
        <w:left w:val="none" w:sz="0" w:space="0" w:color="auto"/>
        <w:bottom w:val="none" w:sz="0" w:space="0" w:color="auto"/>
        <w:right w:val="none" w:sz="0" w:space="0" w:color="auto"/>
      </w:divBdr>
    </w:div>
    <w:div w:id="2010054970">
      <w:bodyDiv w:val="1"/>
      <w:marLeft w:val="0"/>
      <w:marRight w:val="0"/>
      <w:marTop w:val="0"/>
      <w:marBottom w:val="0"/>
      <w:divBdr>
        <w:top w:val="none" w:sz="0" w:space="0" w:color="auto"/>
        <w:left w:val="none" w:sz="0" w:space="0" w:color="auto"/>
        <w:bottom w:val="none" w:sz="0" w:space="0" w:color="auto"/>
        <w:right w:val="none" w:sz="0" w:space="0" w:color="auto"/>
      </w:divBdr>
    </w:div>
    <w:div w:id="2010061109">
      <w:bodyDiv w:val="1"/>
      <w:marLeft w:val="0"/>
      <w:marRight w:val="0"/>
      <w:marTop w:val="0"/>
      <w:marBottom w:val="0"/>
      <w:divBdr>
        <w:top w:val="none" w:sz="0" w:space="0" w:color="auto"/>
        <w:left w:val="none" w:sz="0" w:space="0" w:color="auto"/>
        <w:bottom w:val="none" w:sz="0" w:space="0" w:color="auto"/>
        <w:right w:val="none" w:sz="0" w:space="0" w:color="auto"/>
      </w:divBdr>
    </w:div>
    <w:div w:id="2010667569">
      <w:bodyDiv w:val="1"/>
      <w:marLeft w:val="0"/>
      <w:marRight w:val="0"/>
      <w:marTop w:val="0"/>
      <w:marBottom w:val="0"/>
      <w:divBdr>
        <w:top w:val="none" w:sz="0" w:space="0" w:color="auto"/>
        <w:left w:val="none" w:sz="0" w:space="0" w:color="auto"/>
        <w:bottom w:val="none" w:sz="0" w:space="0" w:color="auto"/>
        <w:right w:val="none" w:sz="0" w:space="0" w:color="auto"/>
      </w:divBdr>
    </w:div>
    <w:div w:id="2010862491">
      <w:bodyDiv w:val="1"/>
      <w:marLeft w:val="0"/>
      <w:marRight w:val="0"/>
      <w:marTop w:val="0"/>
      <w:marBottom w:val="0"/>
      <w:divBdr>
        <w:top w:val="none" w:sz="0" w:space="0" w:color="auto"/>
        <w:left w:val="none" w:sz="0" w:space="0" w:color="auto"/>
        <w:bottom w:val="none" w:sz="0" w:space="0" w:color="auto"/>
        <w:right w:val="none" w:sz="0" w:space="0" w:color="auto"/>
      </w:divBdr>
    </w:div>
    <w:div w:id="2011563253">
      <w:bodyDiv w:val="1"/>
      <w:marLeft w:val="0"/>
      <w:marRight w:val="0"/>
      <w:marTop w:val="0"/>
      <w:marBottom w:val="0"/>
      <w:divBdr>
        <w:top w:val="none" w:sz="0" w:space="0" w:color="auto"/>
        <w:left w:val="none" w:sz="0" w:space="0" w:color="auto"/>
        <w:bottom w:val="none" w:sz="0" w:space="0" w:color="auto"/>
        <w:right w:val="none" w:sz="0" w:space="0" w:color="auto"/>
      </w:divBdr>
    </w:div>
    <w:div w:id="2012101204">
      <w:bodyDiv w:val="1"/>
      <w:marLeft w:val="0"/>
      <w:marRight w:val="0"/>
      <w:marTop w:val="0"/>
      <w:marBottom w:val="0"/>
      <w:divBdr>
        <w:top w:val="none" w:sz="0" w:space="0" w:color="auto"/>
        <w:left w:val="none" w:sz="0" w:space="0" w:color="auto"/>
        <w:bottom w:val="none" w:sz="0" w:space="0" w:color="auto"/>
        <w:right w:val="none" w:sz="0" w:space="0" w:color="auto"/>
      </w:divBdr>
    </w:div>
    <w:div w:id="2013415040">
      <w:bodyDiv w:val="1"/>
      <w:marLeft w:val="0"/>
      <w:marRight w:val="0"/>
      <w:marTop w:val="0"/>
      <w:marBottom w:val="0"/>
      <w:divBdr>
        <w:top w:val="none" w:sz="0" w:space="0" w:color="auto"/>
        <w:left w:val="none" w:sz="0" w:space="0" w:color="auto"/>
        <w:bottom w:val="none" w:sz="0" w:space="0" w:color="auto"/>
        <w:right w:val="none" w:sz="0" w:space="0" w:color="auto"/>
      </w:divBdr>
    </w:div>
    <w:div w:id="2013949725">
      <w:bodyDiv w:val="1"/>
      <w:marLeft w:val="0"/>
      <w:marRight w:val="0"/>
      <w:marTop w:val="0"/>
      <w:marBottom w:val="0"/>
      <w:divBdr>
        <w:top w:val="none" w:sz="0" w:space="0" w:color="auto"/>
        <w:left w:val="none" w:sz="0" w:space="0" w:color="auto"/>
        <w:bottom w:val="none" w:sz="0" w:space="0" w:color="auto"/>
        <w:right w:val="none" w:sz="0" w:space="0" w:color="auto"/>
      </w:divBdr>
    </w:div>
    <w:div w:id="2016883483">
      <w:bodyDiv w:val="1"/>
      <w:marLeft w:val="0"/>
      <w:marRight w:val="0"/>
      <w:marTop w:val="0"/>
      <w:marBottom w:val="0"/>
      <w:divBdr>
        <w:top w:val="none" w:sz="0" w:space="0" w:color="auto"/>
        <w:left w:val="none" w:sz="0" w:space="0" w:color="auto"/>
        <w:bottom w:val="none" w:sz="0" w:space="0" w:color="auto"/>
        <w:right w:val="none" w:sz="0" w:space="0" w:color="auto"/>
      </w:divBdr>
    </w:div>
    <w:div w:id="2017072628">
      <w:bodyDiv w:val="1"/>
      <w:marLeft w:val="0"/>
      <w:marRight w:val="0"/>
      <w:marTop w:val="0"/>
      <w:marBottom w:val="0"/>
      <w:divBdr>
        <w:top w:val="none" w:sz="0" w:space="0" w:color="auto"/>
        <w:left w:val="none" w:sz="0" w:space="0" w:color="auto"/>
        <w:bottom w:val="none" w:sz="0" w:space="0" w:color="auto"/>
        <w:right w:val="none" w:sz="0" w:space="0" w:color="auto"/>
      </w:divBdr>
    </w:div>
    <w:div w:id="2018459962">
      <w:bodyDiv w:val="1"/>
      <w:marLeft w:val="0"/>
      <w:marRight w:val="0"/>
      <w:marTop w:val="0"/>
      <w:marBottom w:val="0"/>
      <w:divBdr>
        <w:top w:val="none" w:sz="0" w:space="0" w:color="auto"/>
        <w:left w:val="none" w:sz="0" w:space="0" w:color="auto"/>
        <w:bottom w:val="none" w:sz="0" w:space="0" w:color="auto"/>
        <w:right w:val="none" w:sz="0" w:space="0" w:color="auto"/>
      </w:divBdr>
    </w:div>
    <w:div w:id="2020040755">
      <w:bodyDiv w:val="1"/>
      <w:marLeft w:val="0"/>
      <w:marRight w:val="0"/>
      <w:marTop w:val="0"/>
      <w:marBottom w:val="0"/>
      <w:divBdr>
        <w:top w:val="none" w:sz="0" w:space="0" w:color="auto"/>
        <w:left w:val="none" w:sz="0" w:space="0" w:color="auto"/>
        <w:bottom w:val="none" w:sz="0" w:space="0" w:color="auto"/>
        <w:right w:val="none" w:sz="0" w:space="0" w:color="auto"/>
      </w:divBdr>
    </w:div>
    <w:div w:id="2020113804">
      <w:bodyDiv w:val="1"/>
      <w:marLeft w:val="0"/>
      <w:marRight w:val="0"/>
      <w:marTop w:val="0"/>
      <w:marBottom w:val="0"/>
      <w:divBdr>
        <w:top w:val="none" w:sz="0" w:space="0" w:color="auto"/>
        <w:left w:val="none" w:sz="0" w:space="0" w:color="auto"/>
        <w:bottom w:val="none" w:sz="0" w:space="0" w:color="auto"/>
        <w:right w:val="none" w:sz="0" w:space="0" w:color="auto"/>
      </w:divBdr>
    </w:div>
    <w:div w:id="2020237078">
      <w:bodyDiv w:val="1"/>
      <w:marLeft w:val="0"/>
      <w:marRight w:val="0"/>
      <w:marTop w:val="0"/>
      <w:marBottom w:val="0"/>
      <w:divBdr>
        <w:top w:val="none" w:sz="0" w:space="0" w:color="auto"/>
        <w:left w:val="none" w:sz="0" w:space="0" w:color="auto"/>
        <w:bottom w:val="none" w:sz="0" w:space="0" w:color="auto"/>
        <w:right w:val="none" w:sz="0" w:space="0" w:color="auto"/>
      </w:divBdr>
    </w:div>
    <w:div w:id="2020886618">
      <w:bodyDiv w:val="1"/>
      <w:marLeft w:val="0"/>
      <w:marRight w:val="0"/>
      <w:marTop w:val="0"/>
      <w:marBottom w:val="0"/>
      <w:divBdr>
        <w:top w:val="none" w:sz="0" w:space="0" w:color="auto"/>
        <w:left w:val="none" w:sz="0" w:space="0" w:color="auto"/>
        <w:bottom w:val="none" w:sz="0" w:space="0" w:color="auto"/>
        <w:right w:val="none" w:sz="0" w:space="0" w:color="auto"/>
      </w:divBdr>
    </w:div>
    <w:div w:id="2022664850">
      <w:bodyDiv w:val="1"/>
      <w:marLeft w:val="0"/>
      <w:marRight w:val="0"/>
      <w:marTop w:val="0"/>
      <w:marBottom w:val="0"/>
      <w:divBdr>
        <w:top w:val="none" w:sz="0" w:space="0" w:color="auto"/>
        <w:left w:val="none" w:sz="0" w:space="0" w:color="auto"/>
        <w:bottom w:val="none" w:sz="0" w:space="0" w:color="auto"/>
        <w:right w:val="none" w:sz="0" w:space="0" w:color="auto"/>
      </w:divBdr>
    </w:div>
    <w:div w:id="2022777656">
      <w:bodyDiv w:val="1"/>
      <w:marLeft w:val="0"/>
      <w:marRight w:val="0"/>
      <w:marTop w:val="0"/>
      <w:marBottom w:val="0"/>
      <w:divBdr>
        <w:top w:val="none" w:sz="0" w:space="0" w:color="auto"/>
        <w:left w:val="none" w:sz="0" w:space="0" w:color="auto"/>
        <w:bottom w:val="none" w:sz="0" w:space="0" w:color="auto"/>
        <w:right w:val="none" w:sz="0" w:space="0" w:color="auto"/>
      </w:divBdr>
    </w:div>
    <w:div w:id="2023823713">
      <w:bodyDiv w:val="1"/>
      <w:marLeft w:val="0"/>
      <w:marRight w:val="0"/>
      <w:marTop w:val="0"/>
      <w:marBottom w:val="0"/>
      <w:divBdr>
        <w:top w:val="none" w:sz="0" w:space="0" w:color="auto"/>
        <w:left w:val="none" w:sz="0" w:space="0" w:color="auto"/>
        <w:bottom w:val="none" w:sz="0" w:space="0" w:color="auto"/>
        <w:right w:val="none" w:sz="0" w:space="0" w:color="auto"/>
      </w:divBdr>
    </w:div>
    <w:div w:id="2025664581">
      <w:bodyDiv w:val="1"/>
      <w:marLeft w:val="0"/>
      <w:marRight w:val="0"/>
      <w:marTop w:val="0"/>
      <w:marBottom w:val="0"/>
      <w:divBdr>
        <w:top w:val="none" w:sz="0" w:space="0" w:color="auto"/>
        <w:left w:val="none" w:sz="0" w:space="0" w:color="auto"/>
        <w:bottom w:val="none" w:sz="0" w:space="0" w:color="auto"/>
        <w:right w:val="none" w:sz="0" w:space="0" w:color="auto"/>
      </w:divBdr>
    </w:div>
    <w:div w:id="2029478198">
      <w:bodyDiv w:val="1"/>
      <w:marLeft w:val="0"/>
      <w:marRight w:val="0"/>
      <w:marTop w:val="0"/>
      <w:marBottom w:val="0"/>
      <w:divBdr>
        <w:top w:val="none" w:sz="0" w:space="0" w:color="auto"/>
        <w:left w:val="none" w:sz="0" w:space="0" w:color="auto"/>
        <w:bottom w:val="none" w:sz="0" w:space="0" w:color="auto"/>
        <w:right w:val="none" w:sz="0" w:space="0" w:color="auto"/>
      </w:divBdr>
    </w:div>
    <w:div w:id="2030139129">
      <w:bodyDiv w:val="1"/>
      <w:marLeft w:val="0"/>
      <w:marRight w:val="0"/>
      <w:marTop w:val="0"/>
      <w:marBottom w:val="0"/>
      <w:divBdr>
        <w:top w:val="none" w:sz="0" w:space="0" w:color="auto"/>
        <w:left w:val="none" w:sz="0" w:space="0" w:color="auto"/>
        <w:bottom w:val="none" w:sz="0" w:space="0" w:color="auto"/>
        <w:right w:val="none" w:sz="0" w:space="0" w:color="auto"/>
      </w:divBdr>
    </w:div>
    <w:div w:id="2030450041">
      <w:bodyDiv w:val="1"/>
      <w:marLeft w:val="0"/>
      <w:marRight w:val="0"/>
      <w:marTop w:val="0"/>
      <w:marBottom w:val="0"/>
      <w:divBdr>
        <w:top w:val="none" w:sz="0" w:space="0" w:color="auto"/>
        <w:left w:val="none" w:sz="0" w:space="0" w:color="auto"/>
        <w:bottom w:val="none" w:sz="0" w:space="0" w:color="auto"/>
        <w:right w:val="none" w:sz="0" w:space="0" w:color="auto"/>
      </w:divBdr>
    </w:div>
    <w:div w:id="2033065082">
      <w:bodyDiv w:val="1"/>
      <w:marLeft w:val="0"/>
      <w:marRight w:val="0"/>
      <w:marTop w:val="0"/>
      <w:marBottom w:val="0"/>
      <w:divBdr>
        <w:top w:val="none" w:sz="0" w:space="0" w:color="auto"/>
        <w:left w:val="none" w:sz="0" w:space="0" w:color="auto"/>
        <w:bottom w:val="none" w:sz="0" w:space="0" w:color="auto"/>
        <w:right w:val="none" w:sz="0" w:space="0" w:color="auto"/>
      </w:divBdr>
    </w:div>
    <w:div w:id="2033534969">
      <w:bodyDiv w:val="1"/>
      <w:marLeft w:val="0"/>
      <w:marRight w:val="0"/>
      <w:marTop w:val="0"/>
      <w:marBottom w:val="0"/>
      <w:divBdr>
        <w:top w:val="none" w:sz="0" w:space="0" w:color="auto"/>
        <w:left w:val="none" w:sz="0" w:space="0" w:color="auto"/>
        <w:bottom w:val="none" w:sz="0" w:space="0" w:color="auto"/>
        <w:right w:val="none" w:sz="0" w:space="0" w:color="auto"/>
      </w:divBdr>
    </w:div>
    <w:div w:id="2034261037">
      <w:bodyDiv w:val="1"/>
      <w:marLeft w:val="0"/>
      <w:marRight w:val="0"/>
      <w:marTop w:val="0"/>
      <w:marBottom w:val="0"/>
      <w:divBdr>
        <w:top w:val="none" w:sz="0" w:space="0" w:color="auto"/>
        <w:left w:val="none" w:sz="0" w:space="0" w:color="auto"/>
        <w:bottom w:val="none" w:sz="0" w:space="0" w:color="auto"/>
        <w:right w:val="none" w:sz="0" w:space="0" w:color="auto"/>
      </w:divBdr>
    </w:div>
    <w:div w:id="2035693456">
      <w:bodyDiv w:val="1"/>
      <w:marLeft w:val="0"/>
      <w:marRight w:val="0"/>
      <w:marTop w:val="0"/>
      <w:marBottom w:val="0"/>
      <w:divBdr>
        <w:top w:val="none" w:sz="0" w:space="0" w:color="auto"/>
        <w:left w:val="none" w:sz="0" w:space="0" w:color="auto"/>
        <w:bottom w:val="none" w:sz="0" w:space="0" w:color="auto"/>
        <w:right w:val="none" w:sz="0" w:space="0" w:color="auto"/>
      </w:divBdr>
    </w:div>
    <w:div w:id="2037921271">
      <w:bodyDiv w:val="1"/>
      <w:marLeft w:val="0"/>
      <w:marRight w:val="0"/>
      <w:marTop w:val="0"/>
      <w:marBottom w:val="0"/>
      <w:divBdr>
        <w:top w:val="none" w:sz="0" w:space="0" w:color="auto"/>
        <w:left w:val="none" w:sz="0" w:space="0" w:color="auto"/>
        <w:bottom w:val="none" w:sz="0" w:space="0" w:color="auto"/>
        <w:right w:val="none" w:sz="0" w:space="0" w:color="auto"/>
      </w:divBdr>
    </w:div>
    <w:div w:id="2039117361">
      <w:bodyDiv w:val="1"/>
      <w:marLeft w:val="0"/>
      <w:marRight w:val="0"/>
      <w:marTop w:val="0"/>
      <w:marBottom w:val="0"/>
      <w:divBdr>
        <w:top w:val="none" w:sz="0" w:space="0" w:color="auto"/>
        <w:left w:val="none" w:sz="0" w:space="0" w:color="auto"/>
        <w:bottom w:val="none" w:sz="0" w:space="0" w:color="auto"/>
        <w:right w:val="none" w:sz="0" w:space="0" w:color="auto"/>
      </w:divBdr>
    </w:div>
    <w:div w:id="2039164711">
      <w:bodyDiv w:val="1"/>
      <w:marLeft w:val="0"/>
      <w:marRight w:val="0"/>
      <w:marTop w:val="0"/>
      <w:marBottom w:val="0"/>
      <w:divBdr>
        <w:top w:val="none" w:sz="0" w:space="0" w:color="auto"/>
        <w:left w:val="none" w:sz="0" w:space="0" w:color="auto"/>
        <w:bottom w:val="none" w:sz="0" w:space="0" w:color="auto"/>
        <w:right w:val="none" w:sz="0" w:space="0" w:color="auto"/>
      </w:divBdr>
    </w:div>
    <w:div w:id="2039309411">
      <w:bodyDiv w:val="1"/>
      <w:marLeft w:val="0"/>
      <w:marRight w:val="0"/>
      <w:marTop w:val="0"/>
      <w:marBottom w:val="0"/>
      <w:divBdr>
        <w:top w:val="none" w:sz="0" w:space="0" w:color="auto"/>
        <w:left w:val="none" w:sz="0" w:space="0" w:color="auto"/>
        <w:bottom w:val="none" w:sz="0" w:space="0" w:color="auto"/>
        <w:right w:val="none" w:sz="0" w:space="0" w:color="auto"/>
      </w:divBdr>
    </w:div>
    <w:div w:id="2041275182">
      <w:bodyDiv w:val="1"/>
      <w:marLeft w:val="0"/>
      <w:marRight w:val="0"/>
      <w:marTop w:val="0"/>
      <w:marBottom w:val="0"/>
      <w:divBdr>
        <w:top w:val="none" w:sz="0" w:space="0" w:color="auto"/>
        <w:left w:val="none" w:sz="0" w:space="0" w:color="auto"/>
        <w:bottom w:val="none" w:sz="0" w:space="0" w:color="auto"/>
        <w:right w:val="none" w:sz="0" w:space="0" w:color="auto"/>
      </w:divBdr>
    </w:div>
    <w:div w:id="2041739005">
      <w:bodyDiv w:val="1"/>
      <w:marLeft w:val="0"/>
      <w:marRight w:val="0"/>
      <w:marTop w:val="0"/>
      <w:marBottom w:val="0"/>
      <w:divBdr>
        <w:top w:val="none" w:sz="0" w:space="0" w:color="auto"/>
        <w:left w:val="none" w:sz="0" w:space="0" w:color="auto"/>
        <w:bottom w:val="none" w:sz="0" w:space="0" w:color="auto"/>
        <w:right w:val="none" w:sz="0" w:space="0" w:color="auto"/>
      </w:divBdr>
    </w:div>
    <w:div w:id="2043166432">
      <w:bodyDiv w:val="1"/>
      <w:marLeft w:val="0"/>
      <w:marRight w:val="0"/>
      <w:marTop w:val="0"/>
      <w:marBottom w:val="0"/>
      <w:divBdr>
        <w:top w:val="none" w:sz="0" w:space="0" w:color="auto"/>
        <w:left w:val="none" w:sz="0" w:space="0" w:color="auto"/>
        <w:bottom w:val="none" w:sz="0" w:space="0" w:color="auto"/>
        <w:right w:val="none" w:sz="0" w:space="0" w:color="auto"/>
      </w:divBdr>
    </w:div>
    <w:div w:id="2044136382">
      <w:bodyDiv w:val="1"/>
      <w:marLeft w:val="0"/>
      <w:marRight w:val="0"/>
      <w:marTop w:val="0"/>
      <w:marBottom w:val="0"/>
      <w:divBdr>
        <w:top w:val="none" w:sz="0" w:space="0" w:color="auto"/>
        <w:left w:val="none" w:sz="0" w:space="0" w:color="auto"/>
        <w:bottom w:val="none" w:sz="0" w:space="0" w:color="auto"/>
        <w:right w:val="none" w:sz="0" w:space="0" w:color="auto"/>
      </w:divBdr>
    </w:div>
    <w:div w:id="2047362859">
      <w:bodyDiv w:val="1"/>
      <w:marLeft w:val="0"/>
      <w:marRight w:val="0"/>
      <w:marTop w:val="0"/>
      <w:marBottom w:val="0"/>
      <w:divBdr>
        <w:top w:val="none" w:sz="0" w:space="0" w:color="auto"/>
        <w:left w:val="none" w:sz="0" w:space="0" w:color="auto"/>
        <w:bottom w:val="none" w:sz="0" w:space="0" w:color="auto"/>
        <w:right w:val="none" w:sz="0" w:space="0" w:color="auto"/>
      </w:divBdr>
    </w:div>
    <w:div w:id="2048793048">
      <w:bodyDiv w:val="1"/>
      <w:marLeft w:val="0"/>
      <w:marRight w:val="0"/>
      <w:marTop w:val="0"/>
      <w:marBottom w:val="0"/>
      <w:divBdr>
        <w:top w:val="none" w:sz="0" w:space="0" w:color="auto"/>
        <w:left w:val="none" w:sz="0" w:space="0" w:color="auto"/>
        <w:bottom w:val="none" w:sz="0" w:space="0" w:color="auto"/>
        <w:right w:val="none" w:sz="0" w:space="0" w:color="auto"/>
      </w:divBdr>
    </w:div>
    <w:div w:id="2050761915">
      <w:bodyDiv w:val="1"/>
      <w:marLeft w:val="0"/>
      <w:marRight w:val="0"/>
      <w:marTop w:val="0"/>
      <w:marBottom w:val="0"/>
      <w:divBdr>
        <w:top w:val="none" w:sz="0" w:space="0" w:color="auto"/>
        <w:left w:val="none" w:sz="0" w:space="0" w:color="auto"/>
        <w:bottom w:val="none" w:sz="0" w:space="0" w:color="auto"/>
        <w:right w:val="none" w:sz="0" w:space="0" w:color="auto"/>
      </w:divBdr>
    </w:div>
    <w:div w:id="2052804025">
      <w:bodyDiv w:val="1"/>
      <w:marLeft w:val="0"/>
      <w:marRight w:val="0"/>
      <w:marTop w:val="0"/>
      <w:marBottom w:val="0"/>
      <w:divBdr>
        <w:top w:val="none" w:sz="0" w:space="0" w:color="auto"/>
        <w:left w:val="none" w:sz="0" w:space="0" w:color="auto"/>
        <w:bottom w:val="none" w:sz="0" w:space="0" w:color="auto"/>
        <w:right w:val="none" w:sz="0" w:space="0" w:color="auto"/>
      </w:divBdr>
    </w:div>
    <w:div w:id="2054232526">
      <w:bodyDiv w:val="1"/>
      <w:marLeft w:val="0"/>
      <w:marRight w:val="0"/>
      <w:marTop w:val="0"/>
      <w:marBottom w:val="0"/>
      <w:divBdr>
        <w:top w:val="none" w:sz="0" w:space="0" w:color="auto"/>
        <w:left w:val="none" w:sz="0" w:space="0" w:color="auto"/>
        <w:bottom w:val="none" w:sz="0" w:space="0" w:color="auto"/>
        <w:right w:val="none" w:sz="0" w:space="0" w:color="auto"/>
      </w:divBdr>
    </w:div>
    <w:div w:id="2054697053">
      <w:bodyDiv w:val="1"/>
      <w:marLeft w:val="0"/>
      <w:marRight w:val="0"/>
      <w:marTop w:val="0"/>
      <w:marBottom w:val="0"/>
      <w:divBdr>
        <w:top w:val="none" w:sz="0" w:space="0" w:color="auto"/>
        <w:left w:val="none" w:sz="0" w:space="0" w:color="auto"/>
        <w:bottom w:val="none" w:sz="0" w:space="0" w:color="auto"/>
        <w:right w:val="none" w:sz="0" w:space="0" w:color="auto"/>
      </w:divBdr>
    </w:div>
    <w:div w:id="2054963087">
      <w:bodyDiv w:val="1"/>
      <w:marLeft w:val="0"/>
      <w:marRight w:val="0"/>
      <w:marTop w:val="0"/>
      <w:marBottom w:val="0"/>
      <w:divBdr>
        <w:top w:val="none" w:sz="0" w:space="0" w:color="auto"/>
        <w:left w:val="none" w:sz="0" w:space="0" w:color="auto"/>
        <w:bottom w:val="none" w:sz="0" w:space="0" w:color="auto"/>
        <w:right w:val="none" w:sz="0" w:space="0" w:color="auto"/>
      </w:divBdr>
    </w:div>
    <w:div w:id="2056736116">
      <w:bodyDiv w:val="1"/>
      <w:marLeft w:val="0"/>
      <w:marRight w:val="0"/>
      <w:marTop w:val="0"/>
      <w:marBottom w:val="0"/>
      <w:divBdr>
        <w:top w:val="none" w:sz="0" w:space="0" w:color="auto"/>
        <w:left w:val="none" w:sz="0" w:space="0" w:color="auto"/>
        <w:bottom w:val="none" w:sz="0" w:space="0" w:color="auto"/>
        <w:right w:val="none" w:sz="0" w:space="0" w:color="auto"/>
      </w:divBdr>
    </w:div>
    <w:div w:id="2056922762">
      <w:bodyDiv w:val="1"/>
      <w:marLeft w:val="0"/>
      <w:marRight w:val="0"/>
      <w:marTop w:val="0"/>
      <w:marBottom w:val="0"/>
      <w:divBdr>
        <w:top w:val="none" w:sz="0" w:space="0" w:color="auto"/>
        <w:left w:val="none" w:sz="0" w:space="0" w:color="auto"/>
        <w:bottom w:val="none" w:sz="0" w:space="0" w:color="auto"/>
        <w:right w:val="none" w:sz="0" w:space="0" w:color="auto"/>
      </w:divBdr>
    </w:div>
    <w:div w:id="2057044512">
      <w:bodyDiv w:val="1"/>
      <w:marLeft w:val="0"/>
      <w:marRight w:val="0"/>
      <w:marTop w:val="0"/>
      <w:marBottom w:val="0"/>
      <w:divBdr>
        <w:top w:val="none" w:sz="0" w:space="0" w:color="auto"/>
        <w:left w:val="none" w:sz="0" w:space="0" w:color="auto"/>
        <w:bottom w:val="none" w:sz="0" w:space="0" w:color="auto"/>
        <w:right w:val="none" w:sz="0" w:space="0" w:color="auto"/>
      </w:divBdr>
    </w:div>
    <w:div w:id="2058814375">
      <w:bodyDiv w:val="1"/>
      <w:marLeft w:val="0"/>
      <w:marRight w:val="0"/>
      <w:marTop w:val="0"/>
      <w:marBottom w:val="0"/>
      <w:divBdr>
        <w:top w:val="none" w:sz="0" w:space="0" w:color="auto"/>
        <w:left w:val="none" w:sz="0" w:space="0" w:color="auto"/>
        <w:bottom w:val="none" w:sz="0" w:space="0" w:color="auto"/>
        <w:right w:val="none" w:sz="0" w:space="0" w:color="auto"/>
      </w:divBdr>
    </w:div>
    <w:div w:id="2060353522">
      <w:bodyDiv w:val="1"/>
      <w:marLeft w:val="0"/>
      <w:marRight w:val="0"/>
      <w:marTop w:val="0"/>
      <w:marBottom w:val="0"/>
      <w:divBdr>
        <w:top w:val="none" w:sz="0" w:space="0" w:color="auto"/>
        <w:left w:val="none" w:sz="0" w:space="0" w:color="auto"/>
        <w:bottom w:val="none" w:sz="0" w:space="0" w:color="auto"/>
        <w:right w:val="none" w:sz="0" w:space="0" w:color="auto"/>
      </w:divBdr>
    </w:div>
    <w:div w:id="2062745950">
      <w:bodyDiv w:val="1"/>
      <w:marLeft w:val="0"/>
      <w:marRight w:val="0"/>
      <w:marTop w:val="0"/>
      <w:marBottom w:val="0"/>
      <w:divBdr>
        <w:top w:val="none" w:sz="0" w:space="0" w:color="auto"/>
        <w:left w:val="none" w:sz="0" w:space="0" w:color="auto"/>
        <w:bottom w:val="none" w:sz="0" w:space="0" w:color="auto"/>
        <w:right w:val="none" w:sz="0" w:space="0" w:color="auto"/>
      </w:divBdr>
    </w:div>
    <w:div w:id="2062945443">
      <w:bodyDiv w:val="1"/>
      <w:marLeft w:val="0"/>
      <w:marRight w:val="0"/>
      <w:marTop w:val="0"/>
      <w:marBottom w:val="0"/>
      <w:divBdr>
        <w:top w:val="none" w:sz="0" w:space="0" w:color="auto"/>
        <w:left w:val="none" w:sz="0" w:space="0" w:color="auto"/>
        <w:bottom w:val="none" w:sz="0" w:space="0" w:color="auto"/>
        <w:right w:val="none" w:sz="0" w:space="0" w:color="auto"/>
      </w:divBdr>
    </w:div>
    <w:div w:id="2064253228">
      <w:bodyDiv w:val="1"/>
      <w:marLeft w:val="0"/>
      <w:marRight w:val="0"/>
      <w:marTop w:val="0"/>
      <w:marBottom w:val="0"/>
      <w:divBdr>
        <w:top w:val="none" w:sz="0" w:space="0" w:color="auto"/>
        <w:left w:val="none" w:sz="0" w:space="0" w:color="auto"/>
        <w:bottom w:val="none" w:sz="0" w:space="0" w:color="auto"/>
        <w:right w:val="none" w:sz="0" w:space="0" w:color="auto"/>
      </w:divBdr>
    </w:div>
    <w:div w:id="2064595471">
      <w:bodyDiv w:val="1"/>
      <w:marLeft w:val="0"/>
      <w:marRight w:val="0"/>
      <w:marTop w:val="0"/>
      <w:marBottom w:val="0"/>
      <w:divBdr>
        <w:top w:val="none" w:sz="0" w:space="0" w:color="auto"/>
        <w:left w:val="none" w:sz="0" w:space="0" w:color="auto"/>
        <w:bottom w:val="none" w:sz="0" w:space="0" w:color="auto"/>
        <w:right w:val="none" w:sz="0" w:space="0" w:color="auto"/>
      </w:divBdr>
    </w:div>
    <w:div w:id="2068608534">
      <w:bodyDiv w:val="1"/>
      <w:marLeft w:val="0"/>
      <w:marRight w:val="0"/>
      <w:marTop w:val="0"/>
      <w:marBottom w:val="0"/>
      <w:divBdr>
        <w:top w:val="none" w:sz="0" w:space="0" w:color="auto"/>
        <w:left w:val="none" w:sz="0" w:space="0" w:color="auto"/>
        <w:bottom w:val="none" w:sz="0" w:space="0" w:color="auto"/>
        <w:right w:val="none" w:sz="0" w:space="0" w:color="auto"/>
      </w:divBdr>
    </w:div>
    <w:div w:id="2068869413">
      <w:bodyDiv w:val="1"/>
      <w:marLeft w:val="0"/>
      <w:marRight w:val="0"/>
      <w:marTop w:val="0"/>
      <w:marBottom w:val="0"/>
      <w:divBdr>
        <w:top w:val="none" w:sz="0" w:space="0" w:color="auto"/>
        <w:left w:val="none" w:sz="0" w:space="0" w:color="auto"/>
        <w:bottom w:val="none" w:sz="0" w:space="0" w:color="auto"/>
        <w:right w:val="none" w:sz="0" w:space="0" w:color="auto"/>
      </w:divBdr>
    </w:div>
    <w:div w:id="2069111680">
      <w:bodyDiv w:val="1"/>
      <w:marLeft w:val="0"/>
      <w:marRight w:val="0"/>
      <w:marTop w:val="0"/>
      <w:marBottom w:val="0"/>
      <w:divBdr>
        <w:top w:val="none" w:sz="0" w:space="0" w:color="auto"/>
        <w:left w:val="none" w:sz="0" w:space="0" w:color="auto"/>
        <w:bottom w:val="none" w:sz="0" w:space="0" w:color="auto"/>
        <w:right w:val="none" w:sz="0" w:space="0" w:color="auto"/>
      </w:divBdr>
    </w:div>
    <w:div w:id="2069523386">
      <w:bodyDiv w:val="1"/>
      <w:marLeft w:val="0"/>
      <w:marRight w:val="0"/>
      <w:marTop w:val="0"/>
      <w:marBottom w:val="0"/>
      <w:divBdr>
        <w:top w:val="none" w:sz="0" w:space="0" w:color="auto"/>
        <w:left w:val="none" w:sz="0" w:space="0" w:color="auto"/>
        <w:bottom w:val="none" w:sz="0" w:space="0" w:color="auto"/>
        <w:right w:val="none" w:sz="0" w:space="0" w:color="auto"/>
      </w:divBdr>
    </w:div>
    <w:div w:id="2069723908">
      <w:bodyDiv w:val="1"/>
      <w:marLeft w:val="0"/>
      <w:marRight w:val="0"/>
      <w:marTop w:val="0"/>
      <w:marBottom w:val="0"/>
      <w:divBdr>
        <w:top w:val="none" w:sz="0" w:space="0" w:color="auto"/>
        <w:left w:val="none" w:sz="0" w:space="0" w:color="auto"/>
        <w:bottom w:val="none" w:sz="0" w:space="0" w:color="auto"/>
        <w:right w:val="none" w:sz="0" w:space="0" w:color="auto"/>
      </w:divBdr>
    </w:div>
    <w:div w:id="2070301517">
      <w:bodyDiv w:val="1"/>
      <w:marLeft w:val="0"/>
      <w:marRight w:val="0"/>
      <w:marTop w:val="0"/>
      <w:marBottom w:val="0"/>
      <w:divBdr>
        <w:top w:val="none" w:sz="0" w:space="0" w:color="auto"/>
        <w:left w:val="none" w:sz="0" w:space="0" w:color="auto"/>
        <w:bottom w:val="none" w:sz="0" w:space="0" w:color="auto"/>
        <w:right w:val="none" w:sz="0" w:space="0" w:color="auto"/>
      </w:divBdr>
    </w:div>
    <w:div w:id="2070490359">
      <w:bodyDiv w:val="1"/>
      <w:marLeft w:val="0"/>
      <w:marRight w:val="0"/>
      <w:marTop w:val="0"/>
      <w:marBottom w:val="0"/>
      <w:divBdr>
        <w:top w:val="none" w:sz="0" w:space="0" w:color="auto"/>
        <w:left w:val="none" w:sz="0" w:space="0" w:color="auto"/>
        <w:bottom w:val="none" w:sz="0" w:space="0" w:color="auto"/>
        <w:right w:val="none" w:sz="0" w:space="0" w:color="auto"/>
      </w:divBdr>
    </w:div>
    <w:div w:id="2073650836">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5548314">
      <w:bodyDiv w:val="1"/>
      <w:marLeft w:val="0"/>
      <w:marRight w:val="0"/>
      <w:marTop w:val="0"/>
      <w:marBottom w:val="0"/>
      <w:divBdr>
        <w:top w:val="none" w:sz="0" w:space="0" w:color="auto"/>
        <w:left w:val="none" w:sz="0" w:space="0" w:color="auto"/>
        <w:bottom w:val="none" w:sz="0" w:space="0" w:color="auto"/>
        <w:right w:val="none" w:sz="0" w:space="0" w:color="auto"/>
      </w:divBdr>
    </w:div>
    <w:div w:id="2077195371">
      <w:bodyDiv w:val="1"/>
      <w:marLeft w:val="0"/>
      <w:marRight w:val="0"/>
      <w:marTop w:val="0"/>
      <w:marBottom w:val="0"/>
      <w:divBdr>
        <w:top w:val="none" w:sz="0" w:space="0" w:color="auto"/>
        <w:left w:val="none" w:sz="0" w:space="0" w:color="auto"/>
        <w:bottom w:val="none" w:sz="0" w:space="0" w:color="auto"/>
        <w:right w:val="none" w:sz="0" w:space="0" w:color="auto"/>
      </w:divBdr>
    </w:div>
    <w:div w:id="2077237468">
      <w:bodyDiv w:val="1"/>
      <w:marLeft w:val="0"/>
      <w:marRight w:val="0"/>
      <w:marTop w:val="0"/>
      <w:marBottom w:val="0"/>
      <w:divBdr>
        <w:top w:val="none" w:sz="0" w:space="0" w:color="auto"/>
        <w:left w:val="none" w:sz="0" w:space="0" w:color="auto"/>
        <w:bottom w:val="none" w:sz="0" w:space="0" w:color="auto"/>
        <w:right w:val="none" w:sz="0" w:space="0" w:color="auto"/>
      </w:divBdr>
    </w:div>
    <w:div w:id="2078015885">
      <w:bodyDiv w:val="1"/>
      <w:marLeft w:val="0"/>
      <w:marRight w:val="0"/>
      <w:marTop w:val="0"/>
      <w:marBottom w:val="0"/>
      <w:divBdr>
        <w:top w:val="none" w:sz="0" w:space="0" w:color="auto"/>
        <w:left w:val="none" w:sz="0" w:space="0" w:color="auto"/>
        <w:bottom w:val="none" w:sz="0" w:space="0" w:color="auto"/>
        <w:right w:val="none" w:sz="0" w:space="0" w:color="auto"/>
      </w:divBdr>
    </w:div>
    <w:div w:id="2078237379">
      <w:bodyDiv w:val="1"/>
      <w:marLeft w:val="0"/>
      <w:marRight w:val="0"/>
      <w:marTop w:val="0"/>
      <w:marBottom w:val="0"/>
      <w:divBdr>
        <w:top w:val="none" w:sz="0" w:space="0" w:color="auto"/>
        <w:left w:val="none" w:sz="0" w:space="0" w:color="auto"/>
        <w:bottom w:val="none" w:sz="0" w:space="0" w:color="auto"/>
        <w:right w:val="none" w:sz="0" w:space="0" w:color="auto"/>
      </w:divBdr>
    </w:div>
    <w:div w:id="2079017916">
      <w:bodyDiv w:val="1"/>
      <w:marLeft w:val="0"/>
      <w:marRight w:val="0"/>
      <w:marTop w:val="0"/>
      <w:marBottom w:val="0"/>
      <w:divBdr>
        <w:top w:val="none" w:sz="0" w:space="0" w:color="auto"/>
        <w:left w:val="none" w:sz="0" w:space="0" w:color="auto"/>
        <w:bottom w:val="none" w:sz="0" w:space="0" w:color="auto"/>
        <w:right w:val="none" w:sz="0" w:space="0" w:color="auto"/>
      </w:divBdr>
    </w:div>
    <w:div w:id="2079202002">
      <w:bodyDiv w:val="1"/>
      <w:marLeft w:val="0"/>
      <w:marRight w:val="0"/>
      <w:marTop w:val="0"/>
      <w:marBottom w:val="0"/>
      <w:divBdr>
        <w:top w:val="none" w:sz="0" w:space="0" w:color="auto"/>
        <w:left w:val="none" w:sz="0" w:space="0" w:color="auto"/>
        <w:bottom w:val="none" w:sz="0" w:space="0" w:color="auto"/>
        <w:right w:val="none" w:sz="0" w:space="0" w:color="auto"/>
      </w:divBdr>
    </w:div>
    <w:div w:id="2080129613">
      <w:bodyDiv w:val="1"/>
      <w:marLeft w:val="0"/>
      <w:marRight w:val="0"/>
      <w:marTop w:val="0"/>
      <w:marBottom w:val="0"/>
      <w:divBdr>
        <w:top w:val="none" w:sz="0" w:space="0" w:color="auto"/>
        <w:left w:val="none" w:sz="0" w:space="0" w:color="auto"/>
        <w:bottom w:val="none" w:sz="0" w:space="0" w:color="auto"/>
        <w:right w:val="none" w:sz="0" w:space="0" w:color="auto"/>
      </w:divBdr>
    </w:div>
    <w:div w:id="2080250063">
      <w:bodyDiv w:val="1"/>
      <w:marLeft w:val="0"/>
      <w:marRight w:val="0"/>
      <w:marTop w:val="0"/>
      <w:marBottom w:val="0"/>
      <w:divBdr>
        <w:top w:val="none" w:sz="0" w:space="0" w:color="auto"/>
        <w:left w:val="none" w:sz="0" w:space="0" w:color="auto"/>
        <w:bottom w:val="none" w:sz="0" w:space="0" w:color="auto"/>
        <w:right w:val="none" w:sz="0" w:space="0" w:color="auto"/>
      </w:divBdr>
    </w:div>
    <w:div w:id="2080328002">
      <w:bodyDiv w:val="1"/>
      <w:marLeft w:val="0"/>
      <w:marRight w:val="0"/>
      <w:marTop w:val="0"/>
      <w:marBottom w:val="0"/>
      <w:divBdr>
        <w:top w:val="none" w:sz="0" w:space="0" w:color="auto"/>
        <w:left w:val="none" w:sz="0" w:space="0" w:color="auto"/>
        <w:bottom w:val="none" w:sz="0" w:space="0" w:color="auto"/>
        <w:right w:val="none" w:sz="0" w:space="0" w:color="auto"/>
      </w:divBdr>
    </w:div>
    <w:div w:id="2083718766">
      <w:bodyDiv w:val="1"/>
      <w:marLeft w:val="0"/>
      <w:marRight w:val="0"/>
      <w:marTop w:val="0"/>
      <w:marBottom w:val="0"/>
      <w:divBdr>
        <w:top w:val="none" w:sz="0" w:space="0" w:color="auto"/>
        <w:left w:val="none" w:sz="0" w:space="0" w:color="auto"/>
        <w:bottom w:val="none" w:sz="0" w:space="0" w:color="auto"/>
        <w:right w:val="none" w:sz="0" w:space="0" w:color="auto"/>
      </w:divBdr>
    </w:div>
    <w:div w:id="2084141983">
      <w:bodyDiv w:val="1"/>
      <w:marLeft w:val="0"/>
      <w:marRight w:val="0"/>
      <w:marTop w:val="0"/>
      <w:marBottom w:val="0"/>
      <w:divBdr>
        <w:top w:val="none" w:sz="0" w:space="0" w:color="auto"/>
        <w:left w:val="none" w:sz="0" w:space="0" w:color="auto"/>
        <w:bottom w:val="none" w:sz="0" w:space="0" w:color="auto"/>
        <w:right w:val="none" w:sz="0" w:space="0" w:color="auto"/>
      </w:divBdr>
    </w:div>
    <w:div w:id="208437315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085302165">
      <w:bodyDiv w:val="1"/>
      <w:marLeft w:val="0"/>
      <w:marRight w:val="0"/>
      <w:marTop w:val="0"/>
      <w:marBottom w:val="0"/>
      <w:divBdr>
        <w:top w:val="none" w:sz="0" w:space="0" w:color="auto"/>
        <w:left w:val="none" w:sz="0" w:space="0" w:color="auto"/>
        <w:bottom w:val="none" w:sz="0" w:space="0" w:color="auto"/>
        <w:right w:val="none" w:sz="0" w:space="0" w:color="auto"/>
      </w:divBdr>
    </w:div>
    <w:div w:id="2085642397">
      <w:bodyDiv w:val="1"/>
      <w:marLeft w:val="0"/>
      <w:marRight w:val="0"/>
      <w:marTop w:val="0"/>
      <w:marBottom w:val="0"/>
      <w:divBdr>
        <w:top w:val="none" w:sz="0" w:space="0" w:color="auto"/>
        <w:left w:val="none" w:sz="0" w:space="0" w:color="auto"/>
        <w:bottom w:val="none" w:sz="0" w:space="0" w:color="auto"/>
        <w:right w:val="none" w:sz="0" w:space="0" w:color="auto"/>
      </w:divBdr>
    </w:div>
    <w:div w:id="2087994205">
      <w:bodyDiv w:val="1"/>
      <w:marLeft w:val="0"/>
      <w:marRight w:val="0"/>
      <w:marTop w:val="0"/>
      <w:marBottom w:val="0"/>
      <w:divBdr>
        <w:top w:val="none" w:sz="0" w:space="0" w:color="auto"/>
        <w:left w:val="none" w:sz="0" w:space="0" w:color="auto"/>
        <w:bottom w:val="none" w:sz="0" w:space="0" w:color="auto"/>
        <w:right w:val="none" w:sz="0" w:space="0" w:color="auto"/>
      </w:divBdr>
    </w:div>
    <w:div w:id="2088189488">
      <w:bodyDiv w:val="1"/>
      <w:marLeft w:val="0"/>
      <w:marRight w:val="0"/>
      <w:marTop w:val="0"/>
      <w:marBottom w:val="0"/>
      <w:divBdr>
        <w:top w:val="none" w:sz="0" w:space="0" w:color="auto"/>
        <w:left w:val="none" w:sz="0" w:space="0" w:color="auto"/>
        <w:bottom w:val="none" w:sz="0" w:space="0" w:color="auto"/>
        <w:right w:val="none" w:sz="0" w:space="0" w:color="auto"/>
      </w:divBdr>
    </w:div>
    <w:div w:id="2090812740">
      <w:bodyDiv w:val="1"/>
      <w:marLeft w:val="0"/>
      <w:marRight w:val="0"/>
      <w:marTop w:val="0"/>
      <w:marBottom w:val="0"/>
      <w:divBdr>
        <w:top w:val="none" w:sz="0" w:space="0" w:color="auto"/>
        <w:left w:val="none" w:sz="0" w:space="0" w:color="auto"/>
        <w:bottom w:val="none" w:sz="0" w:space="0" w:color="auto"/>
        <w:right w:val="none" w:sz="0" w:space="0" w:color="auto"/>
      </w:divBdr>
    </w:div>
    <w:div w:id="2091153863">
      <w:bodyDiv w:val="1"/>
      <w:marLeft w:val="0"/>
      <w:marRight w:val="0"/>
      <w:marTop w:val="0"/>
      <w:marBottom w:val="0"/>
      <w:divBdr>
        <w:top w:val="none" w:sz="0" w:space="0" w:color="auto"/>
        <w:left w:val="none" w:sz="0" w:space="0" w:color="auto"/>
        <w:bottom w:val="none" w:sz="0" w:space="0" w:color="auto"/>
        <w:right w:val="none" w:sz="0" w:space="0" w:color="auto"/>
      </w:divBdr>
    </w:div>
    <w:div w:id="2091850952">
      <w:bodyDiv w:val="1"/>
      <w:marLeft w:val="0"/>
      <w:marRight w:val="0"/>
      <w:marTop w:val="0"/>
      <w:marBottom w:val="0"/>
      <w:divBdr>
        <w:top w:val="none" w:sz="0" w:space="0" w:color="auto"/>
        <w:left w:val="none" w:sz="0" w:space="0" w:color="auto"/>
        <w:bottom w:val="none" w:sz="0" w:space="0" w:color="auto"/>
        <w:right w:val="none" w:sz="0" w:space="0" w:color="auto"/>
      </w:divBdr>
    </w:div>
    <w:div w:id="2092433556">
      <w:bodyDiv w:val="1"/>
      <w:marLeft w:val="0"/>
      <w:marRight w:val="0"/>
      <w:marTop w:val="0"/>
      <w:marBottom w:val="0"/>
      <w:divBdr>
        <w:top w:val="none" w:sz="0" w:space="0" w:color="auto"/>
        <w:left w:val="none" w:sz="0" w:space="0" w:color="auto"/>
        <w:bottom w:val="none" w:sz="0" w:space="0" w:color="auto"/>
        <w:right w:val="none" w:sz="0" w:space="0" w:color="auto"/>
      </w:divBdr>
    </w:div>
    <w:div w:id="2094204137">
      <w:bodyDiv w:val="1"/>
      <w:marLeft w:val="0"/>
      <w:marRight w:val="0"/>
      <w:marTop w:val="0"/>
      <w:marBottom w:val="0"/>
      <w:divBdr>
        <w:top w:val="none" w:sz="0" w:space="0" w:color="auto"/>
        <w:left w:val="none" w:sz="0" w:space="0" w:color="auto"/>
        <w:bottom w:val="none" w:sz="0" w:space="0" w:color="auto"/>
        <w:right w:val="none" w:sz="0" w:space="0" w:color="auto"/>
      </w:divBdr>
    </w:div>
    <w:div w:id="2094357973">
      <w:bodyDiv w:val="1"/>
      <w:marLeft w:val="0"/>
      <w:marRight w:val="0"/>
      <w:marTop w:val="0"/>
      <w:marBottom w:val="0"/>
      <w:divBdr>
        <w:top w:val="none" w:sz="0" w:space="0" w:color="auto"/>
        <w:left w:val="none" w:sz="0" w:space="0" w:color="auto"/>
        <w:bottom w:val="none" w:sz="0" w:space="0" w:color="auto"/>
        <w:right w:val="none" w:sz="0" w:space="0" w:color="auto"/>
      </w:divBdr>
    </w:div>
    <w:div w:id="2095399702">
      <w:bodyDiv w:val="1"/>
      <w:marLeft w:val="0"/>
      <w:marRight w:val="0"/>
      <w:marTop w:val="0"/>
      <w:marBottom w:val="0"/>
      <w:divBdr>
        <w:top w:val="none" w:sz="0" w:space="0" w:color="auto"/>
        <w:left w:val="none" w:sz="0" w:space="0" w:color="auto"/>
        <w:bottom w:val="none" w:sz="0" w:space="0" w:color="auto"/>
        <w:right w:val="none" w:sz="0" w:space="0" w:color="auto"/>
      </w:divBdr>
    </w:div>
    <w:div w:id="2095979550">
      <w:bodyDiv w:val="1"/>
      <w:marLeft w:val="0"/>
      <w:marRight w:val="0"/>
      <w:marTop w:val="0"/>
      <w:marBottom w:val="0"/>
      <w:divBdr>
        <w:top w:val="none" w:sz="0" w:space="0" w:color="auto"/>
        <w:left w:val="none" w:sz="0" w:space="0" w:color="auto"/>
        <w:bottom w:val="none" w:sz="0" w:space="0" w:color="auto"/>
        <w:right w:val="none" w:sz="0" w:space="0" w:color="auto"/>
      </w:divBdr>
    </w:div>
    <w:div w:id="2096969701">
      <w:bodyDiv w:val="1"/>
      <w:marLeft w:val="0"/>
      <w:marRight w:val="0"/>
      <w:marTop w:val="0"/>
      <w:marBottom w:val="0"/>
      <w:divBdr>
        <w:top w:val="none" w:sz="0" w:space="0" w:color="auto"/>
        <w:left w:val="none" w:sz="0" w:space="0" w:color="auto"/>
        <w:bottom w:val="none" w:sz="0" w:space="0" w:color="auto"/>
        <w:right w:val="none" w:sz="0" w:space="0" w:color="auto"/>
      </w:divBdr>
    </w:div>
    <w:div w:id="2098476234">
      <w:bodyDiv w:val="1"/>
      <w:marLeft w:val="0"/>
      <w:marRight w:val="0"/>
      <w:marTop w:val="0"/>
      <w:marBottom w:val="0"/>
      <w:divBdr>
        <w:top w:val="none" w:sz="0" w:space="0" w:color="auto"/>
        <w:left w:val="none" w:sz="0" w:space="0" w:color="auto"/>
        <w:bottom w:val="none" w:sz="0" w:space="0" w:color="auto"/>
        <w:right w:val="none" w:sz="0" w:space="0" w:color="auto"/>
      </w:divBdr>
    </w:div>
    <w:div w:id="2099053479">
      <w:bodyDiv w:val="1"/>
      <w:marLeft w:val="0"/>
      <w:marRight w:val="0"/>
      <w:marTop w:val="0"/>
      <w:marBottom w:val="0"/>
      <w:divBdr>
        <w:top w:val="none" w:sz="0" w:space="0" w:color="auto"/>
        <w:left w:val="none" w:sz="0" w:space="0" w:color="auto"/>
        <w:bottom w:val="none" w:sz="0" w:space="0" w:color="auto"/>
        <w:right w:val="none" w:sz="0" w:space="0" w:color="auto"/>
      </w:divBdr>
    </w:div>
    <w:div w:id="2100054054">
      <w:bodyDiv w:val="1"/>
      <w:marLeft w:val="0"/>
      <w:marRight w:val="0"/>
      <w:marTop w:val="0"/>
      <w:marBottom w:val="0"/>
      <w:divBdr>
        <w:top w:val="none" w:sz="0" w:space="0" w:color="auto"/>
        <w:left w:val="none" w:sz="0" w:space="0" w:color="auto"/>
        <w:bottom w:val="none" w:sz="0" w:space="0" w:color="auto"/>
        <w:right w:val="none" w:sz="0" w:space="0" w:color="auto"/>
      </w:divBdr>
    </w:div>
    <w:div w:id="2100713737">
      <w:bodyDiv w:val="1"/>
      <w:marLeft w:val="0"/>
      <w:marRight w:val="0"/>
      <w:marTop w:val="0"/>
      <w:marBottom w:val="0"/>
      <w:divBdr>
        <w:top w:val="none" w:sz="0" w:space="0" w:color="auto"/>
        <w:left w:val="none" w:sz="0" w:space="0" w:color="auto"/>
        <w:bottom w:val="none" w:sz="0" w:space="0" w:color="auto"/>
        <w:right w:val="none" w:sz="0" w:space="0" w:color="auto"/>
      </w:divBdr>
    </w:div>
    <w:div w:id="2101219337">
      <w:bodyDiv w:val="1"/>
      <w:marLeft w:val="0"/>
      <w:marRight w:val="0"/>
      <w:marTop w:val="0"/>
      <w:marBottom w:val="0"/>
      <w:divBdr>
        <w:top w:val="none" w:sz="0" w:space="0" w:color="auto"/>
        <w:left w:val="none" w:sz="0" w:space="0" w:color="auto"/>
        <w:bottom w:val="none" w:sz="0" w:space="0" w:color="auto"/>
        <w:right w:val="none" w:sz="0" w:space="0" w:color="auto"/>
      </w:divBdr>
    </w:div>
    <w:div w:id="2102411795">
      <w:bodyDiv w:val="1"/>
      <w:marLeft w:val="0"/>
      <w:marRight w:val="0"/>
      <w:marTop w:val="0"/>
      <w:marBottom w:val="0"/>
      <w:divBdr>
        <w:top w:val="none" w:sz="0" w:space="0" w:color="auto"/>
        <w:left w:val="none" w:sz="0" w:space="0" w:color="auto"/>
        <w:bottom w:val="none" w:sz="0" w:space="0" w:color="auto"/>
        <w:right w:val="none" w:sz="0" w:space="0" w:color="auto"/>
      </w:divBdr>
    </w:div>
    <w:div w:id="2103063083">
      <w:bodyDiv w:val="1"/>
      <w:marLeft w:val="0"/>
      <w:marRight w:val="0"/>
      <w:marTop w:val="0"/>
      <w:marBottom w:val="0"/>
      <w:divBdr>
        <w:top w:val="none" w:sz="0" w:space="0" w:color="auto"/>
        <w:left w:val="none" w:sz="0" w:space="0" w:color="auto"/>
        <w:bottom w:val="none" w:sz="0" w:space="0" w:color="auto"/>
        <w:right w:val="none" w:sz="0" w:space="0" w:color="auto"/>
      </w:divBdr>
    </w:div>
    <w:div w:id="2104063905">
      <w:bodyDiv w:val="1"/>
      <w:marLeft w:val="0"/>
      <w:marRight w:val="0"/>
      <w:marTop w:val="0"/>
      <w:marBottom w:val="0"/>
      <w:divBdr>
        <w:top w:val="none" w:sz="0" w:space="0" w:color="auto"/>
        <w:left w:val="none" w:sz="0" w:space="0" w:color="auto"/>
        <w:bottom w:val="none" w:sz="0" w:space="0" w:color="auto"/>
        <w:right w:val="none" w:sz="0" w:space="0" w:color="auto"/>
      </w:divBdr>
    </w:div>
    <w:div w:id="2104103299">
      <w:bodyDiv w:val="1"/>
      <w:marLeft w:val="0"/>
      <w:marRight w:val="0"/>
      <w:marTop w:val="0"/>
      <w:marBottom w:val="0"/>
      <w:divBdr>
        <w:top w:val="none" w:sz="0" w:space="0" w:color="auto"/>
        <w:left w:val="none" w:sz="0" w:space="0" w:color="auto"/>
        <w:bottom w:val="none" w:sz="0" w:space="0" w:color="auto"/>
        <w:right w:val="none" w:sz="0" w:space="0" w:color="auto"/>
      </w:divBdr>
    </w:div>
    <w:div w:id="2104110274">
      <w:bodyDiv w:val="1"/>
      <w:marLeft w:val="0"/>
      <w:marRight w:val="0"/>
      <w:marTop w:val="0"/>
      <w:marBottom w:val="0"/>
      <w:divBdr>
        <w:top w:val="none" w:sz="0" w:space="0" w:color="auto"/>
        <w:left w:val="none" w:sz="0" w:space="0" w:color="auto"/>
        <w:bottom w:val="none" w:sz="0" w:space="0" w:color="auto"/>
        <w:right w:val="none" w:sz="0" w:space="0" w:color="auto"/>
      </w:divBdr>
    </w:div>
    <w:div w:id="2105223681">
      <w:bodyDiv w:val="1"/>
      <w:marLeft w:val="0"/>
      <w:marRight w:val="0"/>
      <w:marTop w:val="0"/>
      <w:marBottom w:val="0"/>
      <w:divBdr>
        <w:top w:val="none" w:sz="0" w:space="0" w:color="auto"/>
        <w:left w:val="none" w:sz="0" w:space="0" w:color="auto"/>
        <w:bottom w:val="none" w:sz="0" w:space="0" w:color="auto"/>
        <w:right w:val="none" w:sz="0" w:space="0" w:color="auto"/>
      </w:divBdr>
    </w:div>
    <w:div w:id="2105683195">
      <w:bodyDiv w:val="1"/>
      <w:marLeft w:val="0"/>
      <w:marRight w:val="0"/>
      <w:marTop w:val="0"/>
      <w:marBottom w:val="0"/>
      <w:divBdr>
        <w:top w:val="none" w:sz="0" w:space="0" w:color="auto"/>
        <w:left w:val="none" w:sz="0" w:space="0" w:color="auto"/>
        <w:bottom w:val="none" w:sz="0" w:space="0" w:color="auto"/>
        <w:right w:val="none" w:sz="0" w:space="0" w:color="auto"/>
      </w:divBdr>
    </w:div>
    <w:div w:id="2105758342">
      <w:bodyDiv w:val="1"/>
      <w:marLeft w:val="0"/>
      <w:marRight w:val="0"/>
      <w:marTop w:val="0"/>
      <w:marBottom w:val="0"/>
      <w:divBdr>
        <w:top w:val="none" w:sz="0" w:space="0" w:color="auto"/>
        <w:left w:val="none" w:sz="0" w:space="0" w:color="auto"/>
        <w:bottom w:val="none" w:sz="0" w:space="0" w:color="auto"/>
        <w:right w:val="none" w:sz="0" w:space="0" w:color="auto"/>
      </w:divBdr>
    </w:div>
    <w:div w:id="2106027005">
      <w:bodyDiv w:val="1"/>
      <w:marLeft w:val="0"/>
      <w:marRight w:val="0"/>
      <w:marTop w:val="0"/>
      <w:marBottom w:val="0"/>
      <w:divBdr>
        <w:top w:val="none" w:sz="0" w:space="0" w:color="auto"/>
        <w:left w:val="none" w:sz="0" w:space="0" w:color="auto"/>
        <w:bottom w:val="none" w:sz="0" w:space="0" w:color="auto"/>
        <w:right w:val="none" w:sz="0" w:space="0" w:color="auto"/>
      </w:divBdr>
    </w:div>
    <w:div w:id="2107339620">
      <w:bodyDiv w:val="1"/>
      <w:marLeft w:val="0"/>
      <w:marRight w:val="0"/>
      <w:marTop w:val="0"/>
      <w:marBottom w:val="0"/>
      <w:divBdr>
        <w:top w:val="none" w:sz="0" w:space="0" w:color="auto"/>
        <w:left w:val="none" w:sz="0" w:space="0" w:color="auto"/>
        <w:bottom w:val="none" w:sz="0" w:space="0" w:color="auto"/>
        <w:right w:val="none" w:sz="0" w:space="0" w:color="auto"/>
      </w:divBdr>
    </w:div>
    <w:div w:id="2108884956">
      <w:bodyDiv w:val="1"/>
      <w:marLeft w:val="0"/>
      <w:marRight w:val="0"/>
      <w:marTop w:val="0"/>
      <w:marBottom w:val="0"/>
      <w:divBdr>
        <w:top w:val="none" w:sz="0" w:space="0" w:color="auto"/>
        <w:left w:val="none" w:sz="0" w:space="0" w:color="auto"/>
        <w:bottom w:val="none" w:sz="0" w:space="0" w:color="auto"/>
        <w:right w:val="none" w:sz="0" w:space="0" w:color="auto"/>
      </w:divBdr>
    </w:div>
    <w:div w:id="2109110799">
      <w:bodyDiv w:val="1"/>
      <w:marLeft w:val="0"/>
      <w:marRight w:val="0"/>
      <w:marTop w:val="0"/>
      <w:marBottom w:val="0"/>
      <w:divBdr>
        <w:top w:val="none" w:sz="0" w:space="0" w:color="auto"/>
        <w:left w:val="none" w:sz="0" w:space="0" w:color="auto"/>
        <w:bottom w:val="none" w:sz="0" w:space="0" w:color="auto"/>
        <w:right w:val="none" w:sz="0" w:space="0" w:color="auto"/>
      </w:divBdr>
    </w:div>
    <w:div w:id="2109233936">
      <w:bodyDiv w:val="1"/>
      <w:marLeft w:val="0"/>
      <w:marRight w:val="0"/>
      <w:marTop w:val="0"/>
      <w:marBottom w:val="0"/>
      <w:divBdr>
        <w:top w:val="none" w:sz="0" w:space="0" w:color="auto"/>
        <w:left w:val="none" w:sz="0" w:space="0" w:color="auto"/>
        <w:bottom w:val="none" w:sz="0" w:space="0" w:color="auto"/>
        <w:right w:val="none" w:sz="0" w:space="0" w:color="auto"/>
      </w:divBdr>
    </w:div>
    <w:div w:id="2110154227">
      <w:bodyDiv w:val="1"/>
      <w:marLeft w:val="0"/>
      <w:marRight w:val="0"/>
      <w:marTop w:val="0"/>
      <w:marBottom w:val="0"/>
      <w:divBdr>
        <w:top w:val="none" w:sz="0" w:space="0" w:color="auto"/>
        <w:left w:val="none" w:sz="0" w:space="0" w:color="auto"/>
        <w:bottom w:val="none" w:sz="0" w:space="0" w:color="auto"/>
        <w:right w:val="none" w:sz="0" w:space="0" w:color="auto"/>
      </w:divBdr>
    </w:div>
    <w:div w:id="2112553149">
      <w:bodyDiv w:val="1"/>
      <w:marLeft w:val="0"/>
      <w:marRight w:val="0"/>
      <w:marTop w:val="0"/>
      <w:marBottom w:val="0"/>
      <w:divBdr>
        <w:top w:val="none" w:sz="0" w:space="0" w:color="auto"/>
        <w:left w:val="none" w:sz="0" w:space="0" w:color="auto"/>
        <w:bottom w:val="none" w:sz="0" w:space="0" w:color="auto"/>
        <w:right w:val="none" w:sz="0" w:space="0" w:color="auto"/>
      </w:divBdr>
    </w:div>
    <w:div w:id="2116250259">
      <w:bodyDiv w:val="1"/>
      <w:marLeft w:val="0"/>
      <w:marRight w:val="0"/>
      <w:marTop w:val="0"/>
      <w:marBottom w:val="0"/>
      <w:divBdr>
        <w:top w:val="none" w:sz="0" w:space="0" w:color="auto"/>
        <w:left w:val="none" w:sz="0" w:space="0" w:color="auto"/>
        <w:bottom w:val="none" w:sz="0" w:space="0" w:color="auto"/>
        <w:right w:val="none" w:sz="0" w:space="0" w:color="auto"/>
      </w:divBdr>
    </w:div>
    <w:div w:id="2116971507">
      <w:bodyDiv w:val="1"/>
      <w:marLeft w:val="0"/>
      <w:marRight w:val="0"/>
      <w:marTop w:val="0"/>
      <w:marBottom w:val="0"/>
      <w:divBdr>
        <w:top w:val="none" w:sz="0" w:space="0" w:color="auto"/>
        <w:left w:val="none" w:sz="0" w:space="0" w:color="auto"/>
        <w:bottom w:val="none" w:sz="0" w:space="0" w:color="auto"/>
        <w:right w:val="none" w:sz="0" w:space="0" w:color="auto"/>
      </w:divBdr>
    </w:div>
    <w:div w:id="2117215073">
      <w:bodyDiv w:val="1"/>
      <w:marLeft w:val="0"/>
      <w:marRight w:val="0"/>
      <w:marTop w:val="0"/>
      <w:marBottom w:val="0"/>
      <w:divBdr>
        <w:top w:val="none" w:sz="0" w:space="0" w:color="auto"/>
        <w:left w:val="none" w:sz="0" w:space="0" w:color="auto"/>
        <w:bottom w:val="none" w:sz="0" w:space="0" w:color="auto"/>
        <w:right w:val="none" w:sz="0" w:space="0" w:color="auto"/>
      </w:divBdr>
    </w:div>
    <w:div w:id="2119107110">
      <w:bodyDiv w:val="1"/>
      <w:marLeft w:val="0"/>
      <w:marRight w:val="0"/>
      <w:marTop w:val="0"/>
      <w:marBottom w:val="0"/>
      <w:divBdr>
        <w:top w:val="none" w:sz="0" w:space="0" w:color="auto"/>
        <w:left w:val="none" w:sz="0" w:space="0" w:color="auto"/>
        <w:bottom w:val="none" w:sz="0" w:space="0" w:color="auto"/>
        <w:right w:val="none" w:sz="0" w:space="0" w:color="auto"/>
      </w:divBdr>
    </w:div>
    <w:div w:id="2120490273">
      <w:bodyDiv w:val="1"/>
      <w:marLeft w:val="0"/>
      <w:marRight w:val="0"/>
      <w:marTop w:val="0"/>
      <w:marBottom w:val="0"/>
      <w:divBdr>
        <w:top w:val="none" w:sz="0" w:space="0" w:color="auto"/>
        <w:left w:val="none" w:sz="0" w:space="0" w:color="auto"/>
        <w:bottom w:val="none" w:sz="0" w:space="0" w:color="auto"/>
        <w:right w:val="none" w:sz="0" w:space="0" w:color="auto"/>
      </w:divBdr>
    </w:div>
    <w:div w:id="2120905041">
      <w:bodyDiv w:val="1"/>
      <w:marLeft w:val="0"/>
      <w:marRight w:val="0"/>
      <w:marTop w:val="0"/>
      <w:marBottom w:val="0"/>
      <w:divBdr>
        <w:top w:val="none" w:sz="0" w:space="0" w:color="auto"/>
        <w:left w:val="none" w:sz="0" w:space="0" w:color="auto"/>
        <w:bottom w:val="none" w:sz="0" w:space="0" w:color="auto"/>
        <w:right w:val="none" w:sz="0" w:space="0" w:color="auto"/>
      </w:divBdr>
    </w:div>
    <w:div w:id="2121534827">
      <w:bodyDiv w:val="1"/>
      <w:marLeft w:val="0"/>
      <w:marRight w:val="0"/>
      <w:marTop w:val="0"/>
      <w:marBottom w:val="0"/>
      <w:divBdr>
        <w:top w:val="none" w:sz="0" w:space="0" w:color="auto"/>
        <w:left w:val="none" w:sz="0" w:space="0" w:color="auto"/>
        <w:bottom w:val="none" w:sz="0" w:space="0" w:color="auto"/>
        <w:right w:val="none" w:sz="0" w:space="0" w:color="auto"/>
      </w:divBdr>
    </w:div>
    <w:div w:id="2121993906">
      <w:bodyDiv w:val="1"/>
      <w:marLeft w:val="0"/>
      <w:marRight w:val="0"/>
      <w:marTop w:val="0"/>
      <w:marBottom w:val="0"/>
      <w:divBdr>
        <w:top w:val="none" w:sz="0" w:space="0" w:color="auto"/>
        <w:left w:val="none" w:sz="0" w:space="0" w:color="auto"/>
        <w:bottom w:val="none" w:sz="0" w:space="0" w:color="auto"/>
        <w:right w:val="none" w:sz="0" w:space="0" w:color="auto"/>
      </w:divBdr>
    </w:div>
    <w:div w:id="2125076434">
      <w:bodyDiv w:val="1"/>
      <w:marLeft w:val="0"/>
      <w:marRight w:val="0"/>
      <w:marTop w:val="0"/>
      <w:marBottom w:val="0"/>
      <w:divBdr>
        <w:top w:val="none" w:sz="0" w:space="0" w:color="auto"/>
        <w:left w:val="none" w:sz="0" w:space="0" w:color="auto"/>
        <w:bottom w:val="none" w:sz="0" w:space="0" w:color="auto"/>
        <w:right w:val="none" w:sz="0" w:space="0" w:color="auto"/>
      </w:divBdr>
    </w:div>
    <w:div w:id="2125492621">
      <w:bodyDiv w:val="1"/>
      <w:marLeft w:val="0"/>
      <w:marRight w:val="0"/>
      <w:marTop w:val="0"/>
      <w:marBottom w:val="0"/>
      <w:divBdr>
        <w:top w:val="none" w:sz="0" w:space="0" w:color="auto"/>
        <w:left w:val="none" w:sz="0" w:space="0" w:color="auto"/>
        <w:bottom w:val="none" w:sz="0" w:space="0" w:color="auto"/>
        <w:right w:val="none" w:sz="0" w:space="0" w:color="auto"/>
      </w:divBdr>
    </w:div>
    <w:div w:id="2125493511">
      <w:bodyDiv w:val="1"/>
      <w:marLeft w:val="0"/>
      <w:marRight w:val="0"/>
      <w:marTop w:val="0"/>
      <w:marBottom w:val="0"/>
      <w:divBdr>
        <w:top w:val="none" w:sz="0" w:space="0" w:color="auto"/>
        <w:left w:val="none" w:sz="0" w:space="0" w:color="auto"/>
        <w:bottom w:val="none" w:sz="0" w:space="0" w:color="auto"/>
        <w:right w:val="none" w:sz="0" w:space="0" w:color="auto"/>
      </w:divBdr>
    </w:div>
    <w:div w:id="2126265451">
      <w:bodyDiv w:val="1"/>
      <w:marLeft w:val="0"/>
      <w:marRight w:val="0"/>
      <w:marTop w:val="0"/>
      <w:marBottom w:val="0"/>
      <w:divBdr>
        <w:top w:val="none" w:sz="0" w:space="0" w:color="auto"/>
        <w:left w:val="none" w:sz="0" w:space="0" w:color="auto"/>
        <w:bottom w:val="none" w:sz="0" w:space="0" w:color="auto"/>
        <w:right w:val="none" w:sz="0" w:space="0" w:color="auto"/>
      </w:divBdr>
    </w:div>
    <w:div w:id="2127309659">
      <w:bodyDiv w:val="1"/>
      <w:marLeft w:val="0"/>
      <w:marRight w:val="0"/>
      <w:marTop w:val="0"/>
      <w:marBottom w:val="0"/>
      <w:divBdr>
        <w:top w:val="none" w:sz="0" w:space="0" w:color="auto"/>
        <w:left w:val="none" w:sz="0" w:space="0" w:color="auto"/>
        <w:bottom w:val="none" w:sz="0" w:space="0" w:color="auto"/>
        <w:right w:val="none" w:sz="0" w:space="0" w:color="auto"/>
      </w:divBdr>
    </w:div>
    <w:div w:id="2127891066">
      <w:bodyDiv w:val="1"/>
      <w:marLeft w:val="0"/>
      <w:marRight w:val="0"/>
      <w:marTop w:val="0"/>
      <w:marBottom w:val="0"/>
      <w:divBdr>
        <w:top w:val="none" w:sz="0" w:space="0" w:color="auto"/>
        <w:left w:val="none" w:sz="0" w:space="0" w:color="auto"/>
        <w:bottom w:val="none" w:sz="0" w:space="0" w:color="auto"/>
        <w:right w:val="none" w:sz="0" w:space="0" w:color="auto"/>
      </w:divBdr>
    </w:div>
    <w:div w:id="2128307402">
      <w:bodyDiv w:val="1"/>
      <w:marLeft w:val="0"/>
      <w:marRight w:val="0"/>
      <w:marTop w:val="0"/>
      <w:marBottom w:val="0"/>
      <w:divBdr>
        <w:top w:val="none" w:sz="0" w:space="0" w:color="auto"/>
        <w:left w:val="none" w:sz="0" w:space="0" w:color="auto"/>
        <w:bottom w:val="none" w:sz="0" w:space="0" w:color="auto"/>
        <w:right w:val="none" w:sz="0" w:space="0" w:color="auto"/>
      </w:divBdr>
    </w:div>
    <w:div w:id="2129348152">
      <w:bodyDiv w:val="1"/>
      <w:marLeft w:val="0"/>
      <w:marRight w:val="0"/>
      <w:marTop w:val="0"/>
      <w:marBottom w:val="0"/>
      <w:divBdr>
        <w:top w:val="none" w:sz="0" w:space="0" w:color="auto"/>
        <w:left w:val="none" w:sz="0" w:space="0" w:color="auto"/>
        <w:bottom w:val="none" w:sz="0" w:space="0" w:color="auto"/>
        <w:right w:val="none" w:sz="0" w:space="0" w:color="auto"/>
      </w:divBdr>
    </w:div>
    <w:div w:id="2129547955">
      <w:bodyDiv w:val="1"/>
      <w:marLeft w:val="0"/>
      <w:marRight w:val="0"/>
      <w:marTop w:val="0"/>
      <w:marBottom w:val="0"/>
      <w:divBdr>
        <w:top w:val="none" w:sz="0" w:space="0" w:color="auto"/>
        <w:left w:val="none" w:sz="0" w:space="0" w:color="auto"/>
        <w:bottom w:val="none" w:sz="0" w:space="0" w:color="auto"/>
        <w:right w:val="none" w:sz="0" w:space="0" w:color="auto"/>
      </w:divBdr>
    </w:div>
    <w:div w:id="2129623652">
      <w:bodyDiv w:val="1"/>
      <w:marLeft w:val="0"/>
      <w:marRight w:val="0"/>
      <w:marTop w:val="0"/>
      <w:marBottom w:val="0"/>
      <w:divBdr>
        <w:top w:val="none" w:sz="0" w:space="0" w:color="auto"/>
        <w:left w:val="none" w:sz="0" w:space="0" w:color="auto"/>
        <w:bottom w:val="none" w:sz="0" w:space="0" w:color="auto"/>
        <w:right w:val="none" w:sz="0" w:space="0" w:color="auto"/>
      </w:divBdr>
    </w:div>
    <w:div w:id="2130970406">
      <w:bodyDiv w:val="1"/>
      <w:marLeft w:val="0"/>
      <w:marRight w:val="0"/>
      <w:marTop w:val="0"/>
      <w:marBottom w:val="0"/>
      <w:divBdr>
        <w:top w:val="none" w:sz="0" w:space="0" w:color="auto"/>
        <w:left w:val="none" w:sz="0" w:space="0" w:color="auto"/>
        <w:bottom w:val="none" w:sz="0" w:space="0" w:color="auto"/>
        <w:right w:val="none" w:sz="0" w:space="0" w:color="auto"/>
      </w:divBdr>
    </w:div>
    <w:div w:id="2131508098">
      <w:bodyDiv w:val="1"/>
      <w:marLeft w:val="0"/>
      <w:marRight w:val="0"/>
      <w:marTop w:val="0"/>
      <w:marBottom w:val="0"/>
      <w:divBdr>
        <w:top w:val="none" w:sz="0" w:space="0" w:color="auto"/>
        <w:left w:val="none" w:sz="0" w:space="0" w:color="auto"/>
        <w:bottom w:val="none" w:sz="0" w:space="0" w:color="auto"/>
        <w:right w:val="none" w:sz="0" w:space="0" w:color="auto"/>
      </w:divBdr>
    </w:div>
    <w:div w:id="2132093031">
      <w:bodyDiv w:val="1"/>
      <w:marLeft w:val="0"/>
      <w:marRight w:val="0"/>
      <w:marTop w:val="0"/>
      <w:marBottom w:val="0"/>
      <w:divBdr>
        <w:top w:val="none" w:sz="0" w:space="0" w:color="auto"/>
        <w:left w:val="none" w:sz="0" w:space="0" w:color="auto"/>
        <w:bottom w:val="none" w:sz="0" w:space="0" w:color="auto"/>
        <w:right w:val="none" w:sz="0" w:space="0" w:color="auto"/>
      </w:divBdr>
    </w:div>
    <w:div w:id="2132699265">
      <w:bodyDiv w:val="1"/>
      <w:marLeft w:val="0"/>
      <w:marRight w:val="0"/>
      <w:marTop w:val="0"/>
      <w:marBottom w:val="0"/>
      <w:divBdr>
        <w:top w:val="none" w:sz="0" w:space="0" w:color="auto"/>
        <w:left w:val="none" w:sz="0" w:space="0" w:color="auto"/>
        <w:bottom w:val="none" w:sz="0" w:space="0" w:color="auto"/>
        <w:right w:val="none" w:sz="0" w:space="0" w:color="auto"/>
      </w:divBdr>
    </w:div>
    <w:div w:id="2133741960">
      <w:bodyDiv w:val="1"/>
      <w:marLeft w:val="0"/>
      <w:marRight w:val="0"/>
      <w:marTop w:val="0"/>
      <w:marBottom w:val="0"/>
      <w:divBdr>
        <w:top w:val="none" w:sz="0" w:space="0" w:color="auto"/>
        <w:left w:val="none" w:sz="0" w:space="0" w:color="auto"/>
        <w:bottom w:val="none" w:sz="0" w:space="0" w:color="auto"/>
        <w:right w:val="none" w:sz="0" w:space="0" w:color="auto"/>
      </w:divBdr>
    </w:div>
    <w:div w:id="2134398729">
      <w:bodyDiv w:val="1"/>
      <w:marLeft w:val="0"/>
      <w:marRight w:val="0"/>
      <w:marTop w:val="0"/>
      <w:marBottom w:val="0"/>
      <w:divBdr>
        <w:top w:val="none" w:sz="0" w:space="0" w:color="auto"/>
        <w:left w:val="none" w:sz="0" w:space="0" w:color="auto"/>
        <w:bottom w:val="none" w:sz="0" w:space="0" w:color="auto"/>
        <w:right w:val="none" w:sz="0" w:space="0" w:color="auto"/>
      </w:divBdr>
    </w:div>
    <w:div w:id="2137526059">
      <w:bodyDiv w:val="1"/>
      <w:marLeft w:val="0"/>
      <w:marRight w:val="0"/>
      <w:marTop w:val="0"/>
      <w:marBottom w:val="0"/>
      <w:divBdr>
        <w:top w:val="none" w:sz="0" w:space="0" w:color="auto"/>
        <w:left w:val="none" w:sz="0" w:space="0" w:color="auto"/>
        <w:bottom w:val="none" w:sz="0" w:space="0" w:color="auto"/>
        <w:right w:val="none" w:sz="0" w:space="0" w:color="auto"/>
      </w:divBdr>
    </w:div>
    <w:div w:id="2139299015">
      <w:bodyDiv w:val="1"/>
      <w:marLeft w:val="0"/>
      <w:marRight w:val="0"/>
      <w:marTop w:val="0"/>
      <w:marBottom w:val="0"/>
      <w:divBdr>
        <w:top w:val="none" w:sz="0" w:space="0" w:color="auto"/>
        <w:left w:val="none" w:sz="0" w:space="0" w:color="auto"/>
        <w:bottom w:val="none" w:sz="0" w:space="0" w:color="auto"/>
        <w:right w:val="none" w:sz="0" w:space="0" w:color="auto"/>
      </w:divBdr>
    </w:div>
    <w:div w:id="2143038748">
      <w:bodyDiv w:val="1"/>
      <w:marLeft w:val="0"/>
      <w:marRight w:val="0"/>
      <w:marTop w:val="0"/>
      <w:marBottom w:val="0"/>
      <w:divBdr>
        <w:top w:val="none" w:sz="0" w:space="0" w:color="auto"/>
        <w:left w:val="none" w:sz="0" w:space="0" w:color="auto"/>
        <w:bottom w:val="none" w:sz="0" w:space="0" w:color="auto"/>
        <w:right w:val="none" w:sz="0" w:space="0" w:color="auto"/>
      </w:divBdr>
    </w:div>
    <w:div w:id="2143041176">
      <w:bodyDiv w:val="1"/>
      <w:marLeft w:val="0"/>
      <w:marRight w:val="0"/>
      <w:marTop w:val="0"/>
      <w:marBottom w:val="0"/>
      <w:divBdr>
        <w:top w:val="none" w:sz="0" w:space="0" w:color="auto"/>
        <w:left w:val="none" w:sz="0" w:space="0" w:color="auto"/>
        <w:bottom w:val="none" w:sz="0" w:space="0" w:color="auto"/>
        <w:right w:val="none" w:sz="0" w:space="0" w:color="auto"/>
      </w:divBdr>
    </w:div>
    <w:div w:id="2143814311">
      <w:bodyDiv w:val="1"/>
      <w:marLeft w:val="0"/>
      <w:marRight w:val="0"/>
      <w:marTop w:val="0"/>
      <w:marBottom w:val="0"/>
      <w:divBdr>
        <w:top w:val="none" w:sz="0" w:space="0" w:color="auto"/>
        <w:left w:val="none" w:sz="0" w:space="0" w:color="auto"/>
        <w:bottom w:val="none" w:sz="0" w:space="0" w:color="auto"/>
        <w:right w:val="none" w:sz="0" w:space="0" w:color="auto"/>
      </w:divBdr>
    </w:div>
    <w:div w:id="2144076875">
      <w:bodyDiv w:val="1"/>
      <w:marLeft w:val="0"/>
      <w:marRight w:val="0"/>
      <w:marTop w:val="0"/>
      <w:marBottom w:val="0"/>
      <w:divBdr>
        <w:top w:val="none" w:sz="0" w:space="0" w:color="auto"/>
        <w:left w:val="none" w:sz="0" w:space="0" w:color="auto"/>
        <w:bottom w:val="none" w:sz="0" w:space="0" w:color="auto"/>
        <w:right w:val="none" w:sz="0" w:space="0" w:color="auto"/>
      </w:divBdr>
    </w:div>
    <w:div w:id="2144542037">
      <w:bodyDiv w:val="1"/>
      <w:marLeft w:val="0"/>
      <w:marRight w:val="0"/>
      <w:marTop w:val="0"/>
      <w:marBottom w:val="0"/>
      <w:divBdr>
        <w:top w:val="none" w:sz="0" w:space="0" w:color="auto"/>
        <w:left w:val="none" w:sz="0" w:space="0" w:color="auto"/>
        <w:bottom w:val="none" w:sz="0" w:space="0" w:color="auto"/>
        <w:right w:val="none" w:sz="0" w:space="0" w:color="auto"/>
      </w:divBdr>
    </w:div>
    <w:div w:id="2146895361">
      <w:bodyDiv w:val="1"/>
      <w:marLeft w:val="0"/>
      <w:marRight w:val="0"/>
      <w:marTop w:val="0"/>
      <w:marBottom w:val="0"/>
      <w:divBdr>
        <w:top w:val="none" w:sz="0" w:space="0" w:color="auto"/>
        <w:left w:val="none" w:sz="0" w:space="0" w:color="auto"/>
        <w:bottom w:val="none" w:sz="0" w:space="0" w:color="auto"/>
        <w:right w:val="none" w:sz="0" w:space="0" w:color="auto"/>
      </w:divBdr>
    </w:div>
    <w:div w:id="214715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33351-3838-4378-A5E5-CF21EC290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29</Pages>
  <Words>9062</Words>
  <Characters>51654</Characters>
  <Application>Microsoft Office Word</Application>
  <DocSecurity>0</DocSecurity>
  <Lines>430</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a</cp:lastModifiedBy>
  <cp:revision>64</cp:revision>
  <cp:lastPrinted>2018-08-13T17:03:00Z</cp:lastPrinted>
  <dcterms:created xsi:type="dcterms:W3CDTF">2018-08-11T16:07:00Z</dcterms:created>
  <dcterms:modified xsi:type="dcterms:W3CDTF">2018-08-14T11:12:00Z</dcterms:modified>
</cp:coreProperties>
</file>