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Ref46730557"/>
      <w:bookmarkStart w:id="1" w:name="_GoBack"/>
      <w:bookmarkEnd w:id="0"/>
      <w:bookmarkEnd w:id="1"/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/>
        </w:rPr>
      </w:pP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FD3B8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และบริษัทย่อย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:rsidR="00A94BA1" w:rsidRPr="00FD3B83" w:rsidRDefault="00A94BA1" w:rsidP="00A94BA1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งบการเงินระหว่างกาล</w:t>
      </w:r>
    </w:p>
    <w:p w:rsidR="009C79BF" w:rsidRPr="00FD3B83" w:rsidRDefault="00582551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>
        <w:rPr>
          <w:rFonts w:ascii="Cordia New" w:hAnsi="Cordia New" w:cs="Cordia New"/>
          <w:sz w:val="32"/>
          <w:szCs w:val="32"/>
          <w:cs/>
          <w:lang w:val="th-TH" w:bidi="th-TH"/>
        </w:rPr>
        <w:t>สำหรับงวด</w:t>
      </w:r>
      <w:r w:rsidR="00A17F3D">
        <w:rPr>
          <w:rFonts w:ascii="Cordia New" w:hAnsi="Cordia New" w:cs="Cordia New" w:hint="cs"/>
          <w:sz w:val="32"/>
          <w:szCs w:val="32"/>
          <w:cs/>
          <w:lang w:val="th-TH" w:bidi="th-TH"/>
        </w:rPr>
        <w:t>สามเดือนและ</w:t>
      </w:r>
      <w:r>
        <w:rPr>
          <w:rFonts w:ascii="Cordia New" w:hAnsi="Cordia New" w:cs="Cordia New"/>
          <w:sz w:val="32"/>
          <w:szCs w:val="32"/>
          <w:cs/>
          <w:lang w:val="th-TH" w:bidi="th-TH"/>
        </w:rPr>
        <w:t>หกเดือน</w:t>
      </w:r>
      <w:r w:rsidR="009C79BF"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FD3B8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372BE3" w:rsidRPr="00372BE3">
        <w:rPr>
          <w:rFonts w:ascii="Cordia New" w:hAnsi="Cordia New" w:cs="Cordia New"/>
          <w:sz w:val="32"/>
          <w:szCs w:val="32"/>
        </w:rPr>
        <w:t>3</w:t>
      </w:r>
      <w:r w:rsidR="00372BE3" w:rsidRPr="00372BE3">
        <w:rPr>
          <w:rFonts w:ascii="Cordia New" w:hAnsi="Cordia New" w:cs="Cordia New" w:hint="cs"/>
          <w:sz w:val="32"/>
          <w:szCs w:val="32"/>
          <w:lang w:bidi="th-TH"/>
        </w:rPr>
        <w:t>0</w:t>
      </w:r>
      <w:r w:rsidR="009C79BF"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มิถุนายน</w:t>
      </w:r>
      <w:r w:rsidR="009C79BF" w:rsidRPr="00FD3B8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372BE3" w:rsidRPr="00372BE3">
        <w:rPr>
          <w:rFonts w:ascii="Cordia New" w:hAnsi="Cordia New" w:cs="Cordia New"/>
          <w:sz w:val="32"/>
          <w:szCs w:val="32"/>
          <w:lang w:bidi="th-TH"/>
        </w:rPr>
        <w:t>25</w:t>
      </w:r>
      <w:r w:rsidR="00372BE3" w:rsidRPr="00372BE3">
        <w:rPr>
          <w:rFonts w:ascii="Cordia New" w:hAnsi="Cordia New" w:cs="Cordia New" w:hint="cs"/>
          <w:sz w:val="32"/>
          <w:szCs w:val="32"/>
          <w:lang w:bidi="th-TH"/>
        </w:rPr>
        <w:t>6</w:t>
      </w:r>
      <w:r w:rsidR="00372BE3" w:rsidRPr="00372BE3">
        <w:rPr>
          <w:rFonts w:ascii="Cordia New" w:hAnsi="Cordia New" w:cs="Cordia New"/>
          <w:sz w:val="32"/>
          <w:szCs w:val="32"/>
          <w:lang w:bidi="th-TH"/>
        </w:rPr>
        <w:t>1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9C79BF" w:rsidRPr="00FD3B8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:rsidR="009C79BF" w:rsidRPr="00FD3B8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C79BF" w:rsidRPr="00E7357F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E7357F" w:rsidSect="00094D7B">
          <w:headerReference w:type="default" r:id="rId8"/>
          <w:footerReference w:type="default" r:id="rId9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1E7352" w:rsidRPr="00494D92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94D7B" w:rsidRPr="00494D92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94D7B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54604D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272BF1" w:rsidRPr="00494D92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463991" w:rsidRPr="00494D92" w:rsidRDefault="00463991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1E7352" w:rsidRPr="00494D92" w:rsidRDefault="001E7352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672D32" w:rsidRPr="00C7412B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C7412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DD2CEC" w:rsidRPr="00E7357F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</w:p>
    <w:p w:rsidR="00DD2CEC" w:rsidRPr="00C7412B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7412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:rsidR="00DD2CEC" w:rsidRPr="00E7357F" w:rsidRDefault="00DD2CEC" w:rsidP="00463991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A36EDF" w:rsidRPr="00C8634B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8634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:rsidR="00A36EDF" w:rsidRDefault="00A36EDF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DD2CEC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:rsidR="00494D92" w:rsidRPr="00992CB4" w:rsidRDefault="00494D92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E3622C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ของธนาคารกสิกรไทย จำกัด (มหาชน) และบริษัทย่อย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372BE3" w:rsidRPr="00372BE3">
        <w:rPr>
          <w:rFonts w:ascii="Cordia New" w:hAnsi="Cordia New" w:cs="Cordia New"/>
          <w:sz w:val="26"/>
          <w:szCs w:val="26"/>
          <w:lang w:bidi="th-TH"/>
        </w:rPr>
        <w:t>30</w:t>
      </w:r>
      <w:r w:rsidR="00580C26">
        <w:rPr>
          <w:rFonts w:ascii="Cordia New" w:hAnsi="Cordia New" w:cs="Cordia New"/>
          <w:sz w:val="26"/>
          <w:szCs w:val="26"/>
          <w:cs/>
          <w:lang w:bidi="th-TH"/>
        </w:rPr>
        <w:t xml:space="preserve"> มิถุนายน </w:t>
      </w:r>
      <w:r w:rsidR="00372BE3" w:rsidRPr="00372BE3">
        <w:rPr>
          <w:rFonts w:ascii="Cordia New" w:hAnsi="Cordia New" w:cs="Cordia New"/>
          <w:sz w:val="26"/>
          <w:szCs w:val="26"/>
          <w:lang w:bidi="th-TH"/>
        </w:rPr>
        <w:t>2561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0B21FE">
        <w:rPr>
          <w:rFonts w:ascii="Cordia New" w:hAnsi="Cordia New" w:cs="Cordia New"/>
          <w:sz w:val="26"/>
          <w:szCs w:val="26"/>
          <w:lang w:bidi="th-TH"/>
        </w:rPr>
        <w:br/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582551" w:rsidRPr="00582551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>
        <w:rPr>
          <w:rFonts w:ascii="Cordia New" w:hAnsi="Cordia New" w:cs="Cordia New"/>
          <w:sz w:val="26"/>
          <w:szCs w:val="26"/>
          <w:cs/>
          <w:lang w:bidi="th-TH"/>
        </w:rPr>
        <w:t>และเรื่อง</w:t>
      </w:r>
      <w:proofErr w:type="spellStart"/>
      <w:r w:rsidR="005D5E8E">
        <w:rPr>
          <w:rFonts w:ascii="Cordia New" w:hAnsi="Cordia New" w:cs="Cordia New"/>
          <w:sz w:val="26"/>
          <w:szCs w:val="26"/>
          <w:cs/>
          <w:lang w:bidi="th-TH"/>
        </w:rPr>
        <w:t>อื่น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ๆ</w:t>
      </w:r>
      <w:proofErr w:type="spellEnd"/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DD2CEC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372BE3" w:rsidRPr="00372BE3">
        <w:rPr>
          <w:rFonts w:ascii="Cordia New" w:hAnsi="Cordia New" w:cs="Cordia New"/>
          <w:sz w:val="26"/>
          <w:szCs w:val="26"/>
          <w:lang w:bidi="th-TH"/>
        </w:rPr>
        <w:t>30</w:t>
      </w:r>
      <w:r w:rsidR="00580C26">
        <w:rPr>
          <w:rFonts w:ascii="Cordia New" w:hAnsi="Cordia New" w:cs="Cordia New"/>
          <w:sz w:val="26"/>
          <w:szCs w:val="26"/>
          <w:cs/>
          <w:lang w:bidi="th-TH"/>
        </w:rPr>
        <w:t xml:space="preserve"> มิถุนายน </w:t>
      </w:r>
      <w:r w:rsidR="00372BE3" w:rsidRPr="00372BE3">
        <w:rPr>
          <w:rFonts w:ascii="Cordia New" w:hAnsi="Cordia New" w:cs="Cordia New"/>
          <w:sz w:val="26"/>
          <w:szCs w:val="26"/>
          <w:lang w:bidi="th-TH"/>
        </w:rPr>
        <w:t>2561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582551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</w:rPr>
      </w:pPr>
    </w:p>
    <w:p w:rsidR="00F613CF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:rsidR="00F613CF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E7357F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 w:rsidR="00A36ED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A36EDF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E7357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580C26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="00FB51C7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494D92" w:rsidRPr="005D5E8E" w:rsidRDefault="00494D92" w:rsidP="00494D92">
      <w:pPr>
        <w:rPr>
          <w:rFonts w:ascii="Cordia New" w:hAnsi="Cordia New" w:cs="Cordia New"/>
          <w:sz w:val="26"/>
          <w:szCs w:val="26"/>
          <w:cs/>
          <w:lang w:bidi="th-TH"/>
        </w:rPr>
        <w:sectPr w:rsidR="00494D92" w:rsidRPr="005D5E8E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5D5E8E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เรื่อง</w:t>
      </w:r>
      <w:r w:rsidRPr="00992CB4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สำคัญ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ในการตรวจสอบ</w:t>
      </w:r>
    </w:p>
    <w:p w:rsidR="005D5E8E" w:rsidRPr="00992CB4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</w:p>
    <w:p w:rsidR="005D5E8E" w:rsidRDefault="005D5E8E" w:rsidP="005D5E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ในการตรวจสอบคือ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เรื่องต่างๆ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ที่มี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ที่สุดตามดุลยพินิจเยี่ยงผู</w:t>
      </w:r>
      <w:r>
        <w:rPr>
          <w:rFonts w:ascii="Cordia New" w:hAnsi="Cordia New" w:cs="Cordia New"/>
          <w:sz w:val="26"/>
          <w:szCs w:val="26"/>
          <w:cs/>
          <w:lang w:bidi="th-TH"/>
        </w:rPr>
        <w:t>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ประกอบวิชาชีพของ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ข้าพเจ้าใน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การตรวจสอบงบการเงินรวม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สำหรับงวดปัจจุบัน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ข้าพเจ้าได้นำเรื่อง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มาพิจารณาในบริบทของการตรวจสอบงบการเงินรวม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โดยรวม และในการแสดงความเห็น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ของข้าพเจ้า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ทั้งนี้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แยกต่างหากสำหรับเรื่องเหล่านี้</w:t>
      </w:r>
    </w:p>
    <w:p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ค่าเผื่อหนี้สงสัยจะสูญสำหรับเงินให้สินเชื่อแก่ลูกหนี้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สำหรับการเปิดเผยข้อมูลเกี่ยวกับความเสี่ยงด้านสินเชื่อของเงินให้สินเชื่อแก่ลูกหนี้ และค่าเผื่อหนี้สงสัยจะสูญ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br/>
        <w:t>งบการเงินรวมระหว่างกาลและงบการเงินเฉพาะธนาคารระหว่างกาล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</w:t>
      </w:r>
      <w:r w:rsidR="00D569A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 w:hint="cs"/>
          <w:sz w:val="26"/>
          <w:szCs w:val="26"/>
          <w:lang w:bidi="th-TH"/>
        </w:rPr>
        <w:t>3</w:t>
      </w:r>
      <w:r w:rsidR="00D569AE">
        <w:rPr>
          <w:rFonts w:asciiTheme="minorBidi" w:hAnsiTheme="minorBidi" w:cstheme="minorBidi" w:hint="cs"/>
          <w:sz w:val="26"/>
          <w:szCs w:val="26"/>
          <w:cs/>
          <w:lang w:bidi="th-TH"/>
        </w:rPr>
        <w:t>.</w:t>
      </w:r>
      <w:r w:rsidR="00372BE3" w:rsidRPr="00372BE3">
        <w:rPr>
          <w:rFonts w:asciiTheme="minorBidi" w:hAnsiTheme="minorBidi" w:cstheme="minorBidi" w:hint="cs"/>
          <w:sz w:val="26"/>
          <w:szCs w:val="26"/>
          <w:lang w:bidi="th-TH"/>
        </w:rPr>
        <w:t>6</w:t>
      </w:r>
      <w:r w:rsidR="00D569A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, </w:t>
      </w:r>
      <w:r w:rsidR="00372BE3" w:rsidRPr="00372BE3">
        <w:rPr>
          <w:rFonts w:asciiTheme="minorBidi" w:hAnsiTheme="minorBidi" w:cstheme="minorBidi" w:hint="cs"/>
          <w:sz w:val="26"/>
          <w:szCs w:val="26"/>
          <w:lang w:bidi="th-TH"/>
        </w:rPr>
        <w:t>11</w:t>
      </w:r>
      <w:r w:rsidR="00D569A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, และ </w:t>
      </w:r>
      <w:r w:rsidR="00372BE3" w:rsidRPr="00372BE3">
        <w:rPr>
          <w:rFonts w:asciiTheme="minorBidi" w:hAnsiTheme="minorBidi" w:cstheme="minorBidi" w:hint="cs"/>
          <w:sz w:val="26"/>
          <w:szCs w:val="26"/>
          <w:lang w:bidi="th-TH"/>
        </w:rPr>
        <w:t>42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มิถุนายน </w:t>
      </w:r>
      <w:r w:rsidR="00372BE3" w:rsidRPr="00372BE3">
        <w:rPr>
          <w:rFonts w:asciiTheme="minorBidi" w:hAnsiTheme="minorBidi" w:cs="Cordia New"/>
          <w:spacing w:val="-2"/>
          <w:sz w:val="26"/>
          <w:szCs w:val="26"/>
          <w:lang w:bidi="th-TH"/>
        </w:rPr>
        <w:t>2561</w:t>
      </w:r>
      <w:r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เงินให้สินเชื่อแก่ลูกหนี้คิดเป็นร้อยละ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57</w:t>
      </w:r>
      <w:r w:rsidR="00D569AE">
        <w:rPr>
          <w:rFonts w:asciiTheme="minorBidi" w:hAnsiTheme="minorBidi" w:cstheme="minorBidi"/>
          <w:sz w:val="26"/>
          <w:szCs w:val="26"/>
        </w:rPr>
        <w:t>.</w:t>
      </w:r>
      <w:r w:rsidR="00372BE3" w:rsidRPr="00372BE3">
        <w:rPr>
          <w:rFonts w:asciiTheme="minorBidi" w:hAnsiTheme="minorBidi" w:cstheme="minorBidi"/>
          <w:sz w:val="26"/>
          <w:szCs w:val="26"/>
        </w:rPr>
        <w:t>28</w:t>
      </w:r>
      <w:r w:rsidR="00D569AE">
        <w:rPr>
          <w:rFonts w:asciiTheme="minorBidi" w:hAnsiTheme="minorBidi" w:cstheme="minorBidi"/>
          <w:sz w:val="26"/>
          <w:szCs w:val="26"/>
        </w:rPr>
        <w:t>%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และ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66</w:t>
      </w:r>
      <w:r w:rsidR="00D569AE">
        <w:rPr>
          <w:rFonts w:asciiTheme="minorBidi" w:hAnsiTheme="minorBidi" w:cstheme="minorBidi"/>
          <w:sz w:val="26"/>
          <w:szCs w:val="26"/>
        </w:rPr>
        <w:t>.</w:t>
      </w:r>
      <w:r w:rsidR="00372BE3" w:rsidRPr="00372BE3">
        <w:rPr>
          <w:rFonts w:asciiTheme="minorBidi" w:hAnsiTheme="minorBidi" w:cstheme="minorBidi"/>
          <w:sz w:val="26"/>
          <w:szCs w:val="26"/>
        </w:rPr>
        <w:t>64</w:t>
      </w:r>
      <w:r w:rsidR="00D569AE">
        <w:rPr>
          <w:rFonts w:asciiTheme="minorBidi" w:hAnsiTheme="minorBidi" w:cstheme="minorBidi"/>
          <w:sz w:val="26"/>
          <w:szCs w:val="26"/>
        </w:rPr>
        <w:t>%</w:t>
      </w:r>
      <w:r w:rsidR="00D569A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ของสินทรัพย์รวมใน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โดยมีค่าเผื่อหนี้สงสัยจะสูญเป็นจำนวนเงิน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107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227</w:t>
      </w:r>
      <w:r w:rsidR="00D569AE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103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662</w:t>
      </w:r>
      <w:r w:rsidR="00D569AE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สำหรับการประมาณการค่าเผื่อหนี้สงสัยจะสูญนั้นจะใช้ทั้งวิธีการทางสถิติและวิจารณญาณ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โดยพิจารณาจากปัจจัยที่สำคัญต่างๆ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ค่าคาดการณ์ความสูญเสีย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ความเสี่ยงของสินเชื่อ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ภาวะเศรษฐกิจ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และประสบการณ์ของฝ่ายบริหาร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ดังนั้นจึงพิจารณาเป็นเรื่องสำคัญในการตรวจสอบ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ทั้งนี้ในการประมาณการค่าเผื่อหนี้สงสัยจะสูญจะมีทั้งแบบรายบุคคล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Individual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และกลุ่มลูกหนี้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Portfolio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โดยในการประมาณการค่าเผื่อหนี้สงสัยจะสูญแบบรายบุคคลนั้นจะพิจารณาจากหลายปัจจัย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การจัดอันดับเครดิต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เงิน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ให้สินเชื่อรวมถึงประเภทและมูลค่าหลักประกัน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แบบกลุ่มลูกหนี้นั้นใช้สำหรับกลุ่มลูกค้าบางกลุ่มที่มีลักษณะความเสี่ยงที่เหมือน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Shared risk characteristics)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พฤติกรรมของลูกค้า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การจัดชั้นของเงินให้สินเชื่อ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ซึ่งการประมาณการค่าเผื่อหนี้สงสัยจะสูญแบบกลุ่มลูกหนี้นั้นจะพิจารณาจากหลายปัจจัย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ข้อมูลทางสถิติของค่าความสูญเสียของกลุ่มลูกค้านั้นๆ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Pr="00F5439C" w:rsidRDefault="00B42E43" w:rsidP="00B42E43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นอกจากนี้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ผู้บริหารได้มีการกำหนดกรอบการควบคุมกระบวนการในการประมาณการค่าเผื่อหนี้สงสัยจะสูญซึ่งรวมถึงวิธีการกำกับดูแ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การสอบทานและการอนุมัติโดยฝ่ายบริหาร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และการควบคุมเพื่อให้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มั่นใจถึงความน่าเชื่อถือของข้อมูลที่ใช้ในกระบวนการในการประมาณการค่าเผื่อหนี้สงสัย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จะสูญ</w:t>
      </w:r>
      <w:r w:rsidRPr="00B248B2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และเป็นไปตามนโยบายของธนาคาร และข้อกำหนดของทางการที่เกี่ยวข้อง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ในการวางแผนวิธีการ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:rsidR="00B42E43" w:rsidRDefault="00B42E43" w:rsidP="00B42E43">
      <w:pPr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br w:type="page"/>
      </w: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และประสิทธิผลของการควบคุมการปฏิบัติที่เลือกโดยครอบคลุมกระบวนการให้สินเชื่อ และการพิจารณา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ประมาณการค่าเผื่อหนี้สงสัยจะสูญ</w:t>
      </w: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ข้าพเจ้าสุ่มตัวอย่างเพื่อปฏิบัติงาน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สอบทานเงินให้สินเชื่อ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โดยสอบทานใน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รายละเอียดของ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ประวัติ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สินเชื่อรายตัวและข้อมูลอื่นที่เกี่ยวข้อง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ซึ่งข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 xml:space="preserve">้าพเจ้าปฏิบัติอย่างเป็นอิสระ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 w:rsidRPr="00F5439C">
        <w:rPr>
          <w:rFonts w:asciiTheme="minorBidi" w:hAnsiTheme="minorBidi" w:cstheme="minorBidi"/>
          <w:sz w:val="26"/>
          <w:szCs w:val="26"/>
          <w:rtl/>
          <w:cs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รวมถึงการเลือกเงินให้สินเชื่อที่ระบุในการประเมินความเสี่ยงของข้าพเจ้า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ข้าพเจ้าได้ทดสอบ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วิธีการคำนวณและสมมติฐานของแบบจำลอง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ตาม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ความเหมาะสม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ให้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ผู้เชี่ยวชาญความเสี่ยงทางด้านเครดิตของข้าพเจ้า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มีส่วนร่วมในการทดสอบดังกล่าวและได้ทดสอบการกระทบยอดข้อมูลกับระบบงานที่เกี่ยวข้อง รวมถึงผล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การทดสอบ “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Back-testing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”</w:t>
      </w:r>
    </w:p>
    <w:p w:rsidR="00B42E43" w:rsidRPr="00494D92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372BE3" w:rsidRPr="00372BE3">
        <w:rPr>
          <w:rFonts w:asciiTheme="minorBidi" w:hAnsiTheme="minorBidi" w:cstheme="minorBidi"/>
          <w:sz w:val="26"/>
          <w:szCs w:val="26"/>
        </w:rPr>
        <w:t>3</w:t>
      </w:r>
      <w:r w:rsidR="00D569AE">
        <w:rPr>
          <w:rFonts w:asciiTheme="minorBidi" w:hAnsiTheme="minorBidi" w:cstheme="minorBidi"/>
          <w:sz w:val="26"/>
          <w:szCs w:val="26"/>
        </w:rPr>
        <w:t>.</w:t>
      </w:r>
      <w:r w:rsidR="00372BE3" w:rsidRPr="00372BE3">
        <w:rPr>
          <w:rFonts w:asciiTheme="minorBidi" w:hAnsiTheme="minorBidi" w:cstheme="minorBidi"/>
          <w:sz w:val="26"/>
          <w:szCs w:val="26"/>
        </w:rPr>
        <w:t>31</w:t>
      </w:r>
      <w:r w:rsidR="00D569AE">
        <w:rPr>
          <w:rFonts w:asciiTheme="minorBidi" w:hAnsiTheme="minorBidi" w:cstheme="minorBidi"/>
          <w:sz w:val="26"/>
          <w:szCs w:val="26"/>
        </w:rPr>
        <w:t xml:space="preserve">, </w:t>
      </w:r>
      <w:r w:rsidR="00372BE3" w:rsidRPr="00372BE3">
        <w:rPr>
          <w:rFonts w:asciiTheme="minorBidi" w:hAnsiTheme="minorBidi" w:cstheme="minorBidi"/>
          <w:sz w:val="26"/>
          <w:szCs w:val="26"/>
        </w:rPr>
        <w:t>42</w:t>
      </w:r>
      <w:r w:rsidR="00D569AE">
        <w:rPr>
          <w:rFonts w:asciiTheme="minorBidi" w:hAnsiTheme="minorBidi" w:cstheme="minorBidi"/>
          <w:sz w:val="26"/>
          <w:szCs w:val="26"/>
        </w:rPr>
        <w:t xml:space="preserve"> </w:t>
      </w:r>
      <w:r w:rsidR="00D569AE">
        <w:rPr>
          <w:rFonts w:asciiTheme="minorBidi" w:hAnsiTheme="minorBidi" w:cstheme="minorBidi" w:hint="cs"/>
          <w:sz w:val="26"/>
          <w:szCs w:val="26"/>
          <w:cs/>
          <w:lang w:bidi="th-TH"/>
        </w:rPr>
        <w:t>และ</w:t>
      </w:r>
      <w:r w:rsidR="00D569AE">
        <w:rPr>
          <w:rFonts w:asciiTheme="minorBidi" w:hAnsiTheme="minorBidi" w:cstheme="minorBidi"/>
          <w:sz w:val="26"/>
          <w:szCs w:val="26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43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="Cordia New"/>
          <w:sz w:val="26"/>
          <w:szCs w:val="26"/>
          <w:lang w:bidi="th-TH"/>
        </w:rPr>
        <w:t>30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มิถุนายน </w:t>
      </w:r>
      <w:r w:rsidR="00372BE3" w:rsidRPr="00372BE3">
        <w:rPr>
          <w:rFonts w:asciiTheme="minorBidi" w:hAnsiTheme="minorBidi" w:cs="Cordia New"/>
          <w:sz w:val="26"/>
          <w:szCs w:val="26"/>
          <w:lang w:bidi="th-TH"/>
        </w:rPr>
        <w:t>2561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งบการเงินรวมระหว่างกาล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279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897</w:t>
      </w:r>
      <w:r w:rsidR="00D569AE" w:rsidRPr="00D064C7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28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591</w:t>
      </w:r>
      <w:r w:rsidR="00D569AE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งบการเงินเฉพาะธนาคารระหว่างกาล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211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963</w:t>
      </w:r>
      <w:r w:rsidR="00D569AE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29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198</w:t>
      </w:r>
      <w:r w:rsidR="00D569AE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:rsidR="00B42E43" w:rsidRPr="00D533D9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="Cordia New"/>
          <w:sz w:val="26"/>
          <w:szCs w:val="26"/>
          <w:lang w:bidi="th-TH"/>
        </w:rPr>
        <w:t>30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มิถุนายน </w:t>
      </w:r>
      <w:r w:rsidR="00372BE3" w:rsidRPr="00372BE3">
        <w:rPr>
          <w:rFonts w:asciiTheme="minorBidi" w:hAnsiTheme="minorBidi" w:cs="Cordia New"/>
          <w:sz w:val="26"/>
          <w:szCs w:val="26"/>
          <w:lang w:bidi="th-TH"/>
        </w:rPr>
        <w:t>2561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="Cordia New"/>
          <w:sz w:val="26"/>
          <w:szCs w:val="26"/>
          <w:lang w:bidi="th-TH"/>
        </w:rPr>
        <w:t>2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งบการเงินรวมระหว่างกาล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220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071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28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538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งบการเงินเฉพาะธนาคารระหว่างกาล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195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269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29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198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ซึ่งมูลค่ายุติธรรมอ้างอิงจากข้อมูลอื่นนอกเหนือจากราคาเสนอซื้อขายในตลาดที่มีสภาพคล่อง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หรือจากเทคนิคการประเมินมูลค่าโดยใช้ข้อมูลดังกล่าว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และบริษัทย่อย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ได้ใช้วิจารณญาณในการประมาณมูลค่ายุติธรรม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แสดงฐานะการเงินที่อาจแสดงราคาผิดไป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</w:t>
      </w:r>
      <w:r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การตรวจสอบ ข้าพเจ้าได้ประเมิ</w:t>
      </w: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นความเสี่ยงโดยพิจารณาปัจจัย</w:t>
      </w:r>
      <w:r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 xml:space="preserve">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:rsidR="00B42E43" w:rsidRPr="00F5439C" w:rsidRDefault="00B42E43" w:rsidP="00B42E43">
      <w:pPr>
        <w:jc w:val="thaiDistribute"/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รอนุพันธ์ของธนาคารและบริษัทย่อย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ที่สุ่มเลือกอย่างเป็นอิสระ และเปรียบเทียบกับมูลค่าที่ธนาคารและบริษัทย่อยคำนวณได้</w:t>
      </w:r>
    </w:p>
    <w:p w:rsidR="00B42E43" w:rsidRDefault="00B42E43" w:rsidP="00B42E43">
      <w:pP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br w:type="page"/>
      </w: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372BE3" w:rsidRPr="00372BE3">
        <w:rPr>
          <w:rFonts w:asciiTheme="minorBidi" w:hAnsiTheme="minorBidi" w:cstheme="minorBidi"/>
          <w:sz w:val="26"/>
          <w:szCs w:val="26"/>
        </w:rPr>
        <w:t>3</w:t>
      </w:r>
      <w:r w:rsidR="00D569AE">
        <w:rPr>
          <w:rFonts w:asciiTheme="minorBidi" w:hAnsiTheme="minorBidi" w:cstheme="minorBidi"/>
          <w:sz w:val="26"/>
          <w:szCs w:val="26"/>
        </w:rPr>
        <w:t>.</w:t>
      </w:r>
      <w:r w:rsidR="00372BE3" w:rsidRPr="00372BE3">
        <w:rPr>
          <w:rFonts w:asciiTheme="minorBidi" w:hAnsiTheme="minorBidi" w:cstheme="minorBidi"/>
          <w:sz w:val="26"/>
          <w:szCs w:val="26"/>
        </w:rPr>
        <w:t>18</w:t>
      </w:r>
      <w:r w:rsidR="00D569AE">
        <w:rPr>
          <w:rFonts w:asciiTheme="minorBidi" w:hAnsiTheme="minorBidi" w:cstheme="minorBidi"/>
          <w:sz w:val="26"/>
          <w:szCs w:val="26"/>
        </w:rPr>
        <w:t xml:space="preserve">, </w:t>
      </w:r>
      <w:r w:rsidR="00372BE3" w:rsidRPr="00372BE3">
        <w:rPr>
          <w:rFonts w:asciiTheme="minorBidi" w:hAnsiTheme="minorBidi" w:cstheme="minorBidi"/>
          <w:sz w:val="26"/>
          <w:szCs w:val="26"/>
        </w:rPr>
        <w:t>23</w:t>
      </w:r>
      <w:r w:rsidR="00D569AE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และ</w:t>
      </w:r>
      <w:r w:rsidR="00D569AE">
        <w:rPr>
          <w:rFonts w:asciiTheme="minorBidi" w:hAnsiTheme="minorBidi" w:cstheme="minorBidi"/>
          <w:sz w:val="26"/>
          <w:szCs w:val="26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42</w:t>
      </w:r>
    </w:p>
    <w:p w:rsidR="00B42E43" w:rsidRPr="004275C5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="Cordia New"/>
          <w:sz w:val="26"/>
          <w:szCs w:val="26"/>
          <w:lang w:bidi="th-TH"/>
        </w:rPr>
        <w:t>30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มิถุนายน </w:t>
      </w:r>
      <w:r w:rsidR="00372BE3" w:rsidRPr="00372BE3">
        <w:rPr>
          <w:rFonts w:asciiTheme="minorBidi" w:hAnsiTheme="minorBidi" w:cs="Cordia New"/>
          <w:sz w:val="26"/>
          <w:szCs w:val="26"/>
          <w:lang w:bidi="th-TH"/>
        </w:rPr>
        <w:t>2561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หนี้สินจากสัญญาประกันภัยที่บันทึก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บริษัทย่อยใน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งบการเงินรวมระหว่างกาล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มีจำนวนเงิน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389</w:t>
      </w:r>
      <w:r w:rsidR="00D569AE">
        <w:rPr>
          <w:rFonts w:asciiTheme="minorBidi" w:hAnsiTheme="minorBidi" w:cstheme="minorBidi"/>
          <w:sz w:val="26"/>
          <w:szCs w:val="26"/>
        </w:rPr>
        <w:t>,</w:t>
      </w:r>
      <w:r w:rsidR="00372BE3" w:rsidRPr="00372BE3">
        <w:rPr>
          <w:rFonts w:asciiTheme="minorBidi" w:hAnsiTheme="minorBidi" w:cstheme="minorBidi"/>
          <w:sz w:val="26"/>
          <w:szCs w:val="26"/>
        </w:rPr>
        <w:t>953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ส่วนใหญ่เป็นสำรองประกันภัยสำหรับสัญญาประกันภัยระยะยาว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ประมาณร้อยละ</w:t>
      </w:r>
      <w:r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372BE3" w:rsidRPr="00372BE3">
        <w:rPr>
          <w:rFonts w:asciiTheme="minorBidi" w:hAnsiTheme="minorBidi" w:cstheme="minorBidi"/>
          <w:sz w:val="26"/>
          <w:szCs w:val="26"/>
        </w:rPr>
        <w:t>98</w:t>
      </w:r>
      <w:r w:rsidR="00D569AE">
        <w:rPr>
          <w:rFonts w:asciiTheme="minorBidi" w:hAnsiTheme="minorBidi" w:cstheme="minorBidi"/>
          <w:sz w:val="26"/>
          <w:szCs w:val="26"/>
        </w:rPr>
        <w:t>.</w:t>
      </w:r>
      <w:r w:rsidR="00372BE3" w:rsidRPr="00372BE3">
        <w:rPr>
          <w:rFonts w:asciiTheme="minorBidi" w:hAnsiTheme="minorBidi" w:cstheme="minorBidi"/>
          <w:sz w:val="26"/>
          <w:szCs w:val="26"/>
        </w:rPr>
        <w:t>79</w:t>
      </w:r>
      <w:r w:rsidR="00D569AE">
        <w:rPr>
          <w:rFonts w:asciiTheme="minorBidi" w:hAnsiTheme="minorBidi" w:cstheme="minorBidi"/>
          <w:sz w:val="26"/>
          <w:szCs w:val="26"/>
        </w:rPr>
        <w:t>%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ของหนี้สินจากสัญญาประกันภัย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ซึ่งประมาณการดังกล่าวเกี่ยวข้องกับ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วิธีการ และสมมติฐานด้านคณิตศาสตร์ประกันภัยที่มี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ดังนั้นจึงพิจารณาการวัดมูลค่าของสำรองประกันภัยเป็นเรื่องสำคัญในการตรวจสอบ</w:t>
      </w:r>
    </w:p>
    <w:p w:rsidR="00B42E43" w:rsidRPr="00D533D9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การตรวจสอบของข้าพเจ้า ข้าพเจ้าได้ประเมินความเสี่ยงโดยพิจารณาปัจจัยต่างๆ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และการประมาณการกระแสเงินสด และของสมมติฐานต่างๆ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</w:p>
    <w:p w:rsidR="00F5439C" w:rsidRPr="009E58BA" w:rsidRDefault="00F5439C" w:rsidP="009E58BA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1C2819" w:rsidRPr="001C2819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1C2819" w:rsidRPr="001C2819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รือข้อผิดพลาด</w:t>
      </w:r>
    </w:p>
    <w:p w:rsidR="00A77CA6" w:rsidRDefault="00A77CA6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0B21FE" w:rsidRDefault="000B21FE">
      <w:pPr>
        <w:rPr>
          <w:rFonts w:ascii="Cordia New" w:hAnsi="Cordia New" w:cs="Cordia New"/>
          <w:sz w:val="26"/>
          <w:szCs w:val="26"/>
          <w:cs/>
          <w:lang w:bidi="th-TH"/>
        </w:rPr>
      </w:pP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:rsidR="000B21FE" w:rsidRDefault="000B21F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0B21FE" w:rsidRDefault="000B21F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0B21FE" w:rsidRDefault="000B21F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3C4719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A94BA1" w:rsidRDefault="00A94BA1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EF4F6E"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</w:p>
    <w:p w:rsidR="00B1353D" w:rsidRPr="00E7357F" w:rsidRDefault="00B1353D" w:rsidP="00494D92">
      <w:pPr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C7443D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="00B1353D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</w:t>
      </w:r>
      <w:r w:rsidR="001C2819" w:rsidRPr="001C2819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B1353D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1C2819" w:rsidRPr="001C2819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B1353D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อย่างสมเ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หตุสมผล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จากการใช้งบการเงิน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เหล่านี้</w:t>
      </w:r>
    </w:p>
    <w:p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1C2819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A17F3D" w:rsidRDefault="00A17F3D" w:rsidP="00A17F3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</w:p>
    <w:p w:rsidR="006F6DCA" w:rsidRDefault="006F6DC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6F6DCA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A77CA6" w:rsidRDefault="00A77CA6" w:rsidP="00A77CA6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0B21FE" w:rsidRDefault="000B21FE">
      <w:pPr>
        <w:rPr>
          <w:rFonts w:ascii="Cordia New" w:hAnsi="Cordia New" w:cs="Cordia New"/>
          <w:sz w:val="26"/>
          <w:szCs w:val="26"/>
          <w:cs/>
          <w:lang w:bidi="th-TH"/>
        </w:rPr>
      </w:pP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:rsidR="000B21FE" w:rsidRDefault="000B21FE" w:rsidP="005D4F70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0B21FE" w:rsidRDefault="000B21FE" w:rsidP="005D4F70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0B21FE" w:rsidRDefault="000B21FE" w:rsidP="005D4F70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580C26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4578E7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สรุป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580C26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ข้าพเจ้าต้อง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กล่าวไว้ในรายงานของผู้สอบบัญชีของข้าพเจ้า</w:t>
      </w:r>
      <w:r w:rsidR="00580C26" w:rsidRPr="00580C26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</w:t>
      </w:r>
      <w:r w:rsidR="00B42E43"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งบการเงินรวมระหว่างกาล</w:t>
      </w:r>
      <w:r w:rsidR="00580C26" w:rsidRPr="00580C26"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และงบการเงินเฉพาะกิจการที่เกี่ยวข้อง</w:t>
      </w:r>
      <w:r w:rsidR="00580C26"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80C26" w:rsidRPr="00580C26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</w:t>
      </w:r>
      <w:r w:rsidR="00144386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:rsidR="004578E7" w:rsidRPr="00E7357F" w:rsidRDefault="004578E7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Default="00B1353D" w:rsidP="00580C26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โดยรวม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580C26" w:rsidRPr="00580C26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</w:t>
      </w:r>
      <w:r w:rsidR="00740DFA" w:rsidRPr="00E7357F">
        <w:rPr>
          <w:rFonts w:ascii="Cordia New" w:hAnsi="Cordia New" w:cs="Cordia New"/>
          <w:sz w:val="26"/>
          <w:szCs w:val="26"/>
          <w:cs/>
          <w:lang w:bidi="th-TH"/>
        </w:rPr>
        <w:t>ในรูปแบบ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ที่ทำให้มีการนำเสนอข้อมูลโดยถูกต้องตามที่ควร</w:t>
      </w:r>
      <w:r w:rsidR="00580C26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:rsidR="0096506A" w:rsidRPr="00E7357F" w:rsidRDefault="0096506A" w:rsidP="001926F8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C03E13" w:rsidP="00B32218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8B20B0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เพื่อแสดงความเห็นต่อ</w:t>
      </w:r>
      <w:r w:rsidR="00B42E43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B1353D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="00580C26" w:rsidRPr="00580C26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="00580C26"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80C26" w:rsidRPr="00580C26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="00580C26"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80C26" w:rsidRPr="00580C26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580C26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:rsidR="006F6DCA" w:rsidRPr="00E7357F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F6DCA" w:rsidRDefault="006F6DCA" w:rsidP="006F6DC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D5E8E" w:rsidRDefault="005D5E8E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FE1BF3" w:rsidRPr="00E7357F" w:rsidRDefault="00B1353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ข้าพเจ้าได้พิจารณาเรื่องต่างๆ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8B20B0" w:rsidRPr="00E7357F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ที่สุดในการตรวจสอบงบการเงินรวม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47D6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17F3D" w:rsidRDefault="00A17F3D" w:rsidP="00A77CA6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A17F3D" w:rsidRDefault="00A17F3D" w:rsidP="00A17F3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A17F3D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รายงานการสอบทาน</w:t>
      </w:r>
    </w:p>
    <w:p w:rsidR="00A17F3D" w:rsidRPr="00A17F3D" w:rsidRDefault="00A17F3D" w:rsidP="00A17F3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:rsidR="00A17F3D" w:rsidRP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  <w:r w:rsidRPr="00A17F3D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ข้าพเจ้าได้สอบทานงบกำไรขาดทุน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รวมระหว่างกาลและงบกำไรขาดทุน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เฉพาะธนาคารระหว่างกาลสำหรับงวดสามเดือนสิ้นสุดวันที่ </w:t>
      </w:r>
      <w:r w:rsidR="00372BE3" w:rsidRPr="00372BE3">
        <w:rPr>
          <w:rFonts w:ascii="Cordia New" w:hAnsi="Cordia New" w:cs="Cordia New"/>
          <w:sz w:val="26"/>
          <w:szCs w:val="26"/>
        </w:rPr>
        <w:t>30</w:t>
      </w:r>
      <w:r w:rsidR="00580C26">
        <w:rPr>
          <w:rFonts w:ascii="Cordia New" w:hAnsi="Cordia New" w:cs="Cordia New"/>
          <w:sz w:val="26"/>
          <w:szCs w:val="26"/>
        </w:rPr>
        <w:t xml:space="preserve"> </w:t>
      </w:r>
      <w:r w:rsidR="00580C26">
        <w:rPr>
          <w:rFonts w:ascii="Cordia New" w:hAnsi="Cordia New" w:cs="Cordia New"/>
          <w:sz w:val="26"/>
          <w:szCs w:val="26"/>
          <w:cs/>
          <w:lang w:bidi="th-TH"/>
        </w:rPr>
        <w:t xml:space="preserve">มิถุนายน </w:t>
      </w:r>
      <w:r w:rsidR="00372BE3" w:rsidRPr="00372BE3">
        <w:rPr>
          <w:rFonts w:ascii="Cordia New" w:hAnsi="Cordia New" w:cs="Cordia New"/>
          <w:sz w:val="26"/>
          <w:szCs w:val="26"/>
        </w:rPr>
        <w:t>2561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 ของธนาคารกสิกรไทย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จำกัด</w:t>
      </w:r>
      <w:r w:rsidR="004275C5">
        <w:rPr>
          <w:rFonts w:ascii="Cordia New" w:hAnsi="Cordia New" w:cs="Cordia New" w:hint="cs"/>
          <w:sz w:val="26"/>
          <w:szCs w:val="26"/>
          <w:cs/>
          <w:lang w:bidi="th-TH"/>
        </w:rPr>
        <w:t xml:space="preserve"> (มหาชน) </w:t>
      </w:r>
      <w:r w:rsidRPr="00A17F3D">
        <w:rPr>
          <w:rFonts w:ascii="Cordia New" w:hAnsi="Cordia New" w:cs="Cordia New"/>
          <w:sz w:val="26"/>
          <w:szCs w:val="26"/>
          <w:rtl/>
          <w:cs/>
          <w:lang w:bidi="th-TH"/>
        </w:rPr>
        <w:t>และบริษัทย่อย และของเฉพาะ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ธนาคารกสิกรไทย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จำกัด</w:t>
      </w:r>
      <w:r w:rsidR="004275C5">
        <w:rPr>
          <w:rFonts w:ascii="Cordia New" w:hAnsi="Cordia New" w:cs="Cordia New" w:hint="cs"/>
          <w:sz w:val="26"/>
          <w:szCs w:val="26"/>
          <w:cs/>
          <w:lang w:bidi="th-TH"/>
        </w:rPr>
        <w:t xml:space="preserve"> (มหาชน) </w:t>
      </w:r>
      <w:r w:rsidRPr="00A17F3D">
        <w:rPr>
          <w:rFonts w:ascii="Cordia New" w:hAnsi="Cordia New" w:cs="Cordia New"/>
          <w:sz w:val="26"/>
          <w:szCs w:val="26"/>
          <w:rtl/>
          <w:cs/>
          <w:lang w:bidi="th-TH"/>
        </w:rPr>
        <w:t>ตามลำดับ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รวมระหว่างกาลและงบกำไรขาดทุน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เฉพาะธนาคารระหว่างกาลเหล่านี้ตามมาตรฐาน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การรายงานทางการเงิน ส่วนข้าพเจ้าเป็นผู้รับผิดชอบในการให้ข้อสรุปเกี่ยวกับงบกำไรขาดทุน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รวมระหว่างกาลและงบกำไรขาดทุน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เฉพาะธนาคารระหว่างกาลดังกล่าวจากผลการสอบทานของข้าพเจ้า</w:t>
      </w:r>
    </w:p>
    <w:p w:rsid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0B21FE" w:rsidRDefault="000B21FE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0B21FE" w:rsidRPr="00A17F3D" w:rsidRDefault="000B21FE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A17F3D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ขอบเขตการสอบทาน</w:t>
      </w:r>
    </w:p>
    <w:p w:rsidR="00A17F3D" w:rsidRP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  <w:r w:rsidRPr="00A17F3D">
        <w:rPr>
          <w:rFonts w:ascii="Cordia New" w:hAnsi="Cordia New" w:cs="Cordia New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รหัส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="00372BE3" w:rsidRPr="00372BE3">
        <w:rPr>
          <w:rFonts w:ascii="Cordia New" w:hAnsi="Cordia New" w:cs="Cordia New"/>
          <w:sz w:val="26"/>
          <w:szCs w:val="26"/>
        </w:rPr>
        <w:t>2410</w:t>
      </w:r>
      <w:r w:rsidRPr="00A17F3D">
        <w:rPr>
          <w:rFonts w:ascii="Cordia New" w:hAnsi="Cordia New" w:cs="Cordia New"/>
          <w:sz w:val="26"/>
          <w:szCs w:val="26"/>
        </w:rPr>
        <w:t xml:space="preserve"> “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17F3D">
        <w:rPr>
          <w:rFonts w:ascii="Cordia New" w:hAnsi="Cordia New" w:cs="Cordia New"/>
          <w:sz w:val="26"/>
          <w:szCs w:val="26"/>
        </w:rPr>
        <w:t>”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 การสอบทานดังกล่าวประกอบด้วย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17F3D">
        <w:rPr>
          <w:rFonts w:ascii="Cordia New" w:hAnsi="Cordia New" w:cs="Cordia New"/>
          <w:sz w:val="26"/>
          <w:szCs w:val="26"/>
        </w:rPr>
        <w:t xml:space="preserve"> 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ดังนั้นข้าพเจ้าจึงไม่</w:t>
      </w:r>
      <w:r w:rsidR="004275C5">
        <w:rPr>
          <w:rFonts w:ascii="Cordia New" w:hAnsi="Cordia New" w:cs="Cordia New" w:hint="cs"/>
          <w:sz w:val="26"/>
          <w:szCs w:val="26"/>
          <w:cs/>
          <w:lang w:bidi="th-TH"/>
        </w:rPr>
        <w:t>อาจ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แสดงความเห็นต่องบการเงินที่สอบทาน</w:t>
      </w:r>
      <w:r w:rsidR="004275C5">
        <w:rPr>
          <w:rFonts w:ascii="Cordia New" w:hAnsi="Cordia New" w:cs="Cordia New" w:hint="cs"/>
          <w:sz w:val="26"/>
          <w:szCs w:val="26"/>
          <w:cs/>
          <w:lang w:bidi="th-TH"/>
        </w:rPr>
        <w:t>ได้</w:t>
      </w:r>
    </w:p>
    <w:p w:rsidR="004578E7" w:rsidRPr="00A17F3D" w:rsidRDefault="004578E7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A17F3D" w:rsidRP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A17F3D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ข้อสรุป</w:t>
      </w:r>
    </w:p>
    <w:p w:rsid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</w:rPr>
      </w:pPr>
    </w:p>
    <w:p w:rsidR="00A17F3D" w:rsidRPr="00A17F3D" w:rsidRDefault="00A17F3D" w:rsidP="00A17F3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A17F3D">
        <w:rPr>
          <w:rFonts w:ascii="Cordia New" w:hAnsi="Cordia New" w:cs="Cordia New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อื่นรวมระหว่างกาลและ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งบกำไรขาดทุน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และกำไรขาดทุน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เบ็ดเสร็จ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 xml:space="preserve">อื่นเฉพาะธนาคารระหว่างกาลสำหรับงวดสามเดือนสิ้นสุดวันที่ </w:t>
      </w:r>
      <w:r w:rsidR="00372BE3" w:rsidRPr="00372BE3">
        <w:rPr>
          <w:rFonts w:ascii="Cordia New" w:hAnsi="Cordia New" w:cs="Cordia New"/>
          <w:sz w:val="26"/>
          <w:szCs w:val="26"/>
          <w:lang w:bidi="th-TH"/>
        </w:rPr>
        <w:t>30</w:t>
      </w:r>
      <w:r w:rsidR="00580C26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580C26">
        <w:rPr>
          <w:rFonts w:ascii="Cordia New" w:hAnsi="Cordia New" w:cs="Cordia New"/>
          <w:sz w:val="26"/>
          <w:szCs w:val="26"/>
          <w:cs/>
          <w:lang w:bidi="th-TH"/>
        </w:rPr>
        <w:t xml:space="preserve">มิถุนายน </w:t>
      </w:r>
      <w:r w:rsidR="00372BE3" w:rsidRPr="00372BE3">
        <w:rPr>
          <w:rFonts w:ascii="Cordia New" w:hAnsi="Cordia New" w:cs="Cordia New"/>
          <w:sz w:val="26"/>
          <w:szCs w:val="26"/>
          <w:lang w:bidi="th-TH"/>
        </w:rPr>
        <w:t>2561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 xml:space="preserve"> ไม่ได้จัดทำขึ้นตามมาตรฐานการ</w:t>
      </w:r>
      <w:r w:rsidRPr="00A17F3D">
        <w:rPr>
          <w:rFonts w:ascii="Cordia New" w:hAnsi="Cordia New" w:cs="Cordia New" w:hint="cs"/>
          <w:sz w:val="26"/>
          <w:szCs w:val="26"/>
          <w:cs/>
          <w:lang w:bidi="th-TH"/>
        </w:rPr>
        <w:t>รายงานทางการเงิน</w:t>
      </w:r>
      <w:r w:rsidRPr="00A17F3D">
        <w:rPr>
          <w:rFonts w:ascii="Cordia New" w:hAnsi="Cordia New" w:cs="Cordi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:rsidR="00B1353D" w:rsidRPr="00A17F3D" w:rsidRDefault="00B1353D" w:rsidP="00A17F3D">
      <w:pPr>
        <w:rPr>
          <w:rFonts w:ascii="Cordia New" w:hAnsi="Cordia New" w:cs="Cordia New"/>
          <w:sz w:val="26"/>
          <w:szCs w:val="26"/>
        </w:rPr>
      </w:pPr>
    </w:p>
    <w:p w:rsidR="00A17F3D" w:rsidRDefault="00A17F3D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4752AA" w:rsidRPr="00E7357F" w:rsidRDefault="004752AA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A17EFD" w:rsidRPr="00E7357F" w:rsidRDefault="00A17EFD" w:rsidP="00A17F3D">
      <w:pPr>
        <w:rPr>
          <w:rFonts w:ascii="Cordia New" w:hAnsi="Cordia New" w:cs="Cordia New"/>
          <w:sz w:val="26"/>
          <w:szCs w:val="26"/>
          <w:lang w:bidi="th-TH"/>
        </w:rPr>
      </w:pPr>
    </w:p>
    <w:p w:rsidR="00D263A0" w:rsidRPr="00D263A0" w:rsidRDefault="00D263A0" w:rsidP="00D263A0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D263A0">
        <w:rPr>
          <w:rFonts w:ascii="Cordia New" w:hAnsi="Cordia New" w:cs="Cordia New" w:hint="cs"/>
          <w:sz w:val="26"/>
          <w:szCs w:val="26"/>
          <w:cs/>
          <w:lang w:bidi="th-TH"/>
        </w:rPr>
        <w:t>นาย</w:t>
      </w:r>
      <w:r w:rsidRPr="00D263A0">
        <w:rPr>
          <w:rFonts w:ascii="Cordia New" w:hAnsi="Cordia New" w:cs="Cordia New"/>
          <w:sz w:val="26"/>
          <w:szCs w:val="26"/>
          <w:cs/>
          <w:lang w:bidi="th-TH"/>
        </w:rPr>
        <w:t>เจริญ ผู้สัมฤทธิ์เลิศ)</w:t>
      </w:r>
    </w:p>
    <w:p w:rsidR="00D263A0" w:rsidRPr="00D263A0" w:rsidRDefault="00D263A0" w:rsidP="00D263A0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:rsidR="00B1353D" w:rsidRPr="00E7357F" w:rsidRDefault="00D263A0" w:rsidP="00D263A0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372BE3" w:rsidRPr="00372BE3">
        <w:rPr>
          <w:rFonts w:ascii="Cordia New" w:hAnsi="Cordia New" w:cs="Cordia New"/>
          <w:sz w:val="26"/>
          <w:szCs w:val="26"/>
          <w:lang w:bidi="th-TH"/>
        </w:rPr>
        <w:t>4068</w:t>
      </w: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บริษัท </w:t>
      </w:r>
      <w:proofErr w:type="spellStart"/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เค</w:t>
      </w:r>
      <w:proofErr w:type="spellEnd"/>
      <w:r w:rsidRPr="00E7357F">
        <w:rPr>
          <w:rFonts w:ascii="Cordia New" w:hAnsi="Cordia New" w:cs="Cordia New"/>
          <w:sz w:val="26"/>
          <w:szCs w:val="26"/>
          <w:cs/>
          <w:lang w:bidi="th-TH"/>
        </w:rPr>
        <w:t>พีเอ็มจี ภูมิไชย สอบบัญชี จำกัด</w:t>
      </w:r>
    </w:p>
    <w:p w:rsidR="00B1353D" w:rsidRPr="00E7357F" w:rsidRDefault="00B1353D" w:rsidP="00B1353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:rsidR="00B606CF" w:rsidRPr="00E7357F" w:rsidRDefault="00372BE3">
      <w:pPr>
        <w:rPr>
          <w:rFonts w:ascii="Cordia New" w:hAnsi="Cordia New" w:cs="Cordia New"/>
          <w:sz w:val="26"/>
          <w:szCs w:val="26"/>
        </w:rPr>
      </w:pPr>
      <w:r w:rsidRPr="00372BE3">
        <w:rPr>
          <w:rFonts w:ascii="Cordia New" w:hAnsi="Cordia New" w:cs="Cordia New"/>
          <w:sz w:val="26"/>
          <w:szCs w:val="26"/>
          <w:lang w:bidi="th-TH"/>
        </w:rPr>
        <w:t>30</w:t>
      </w:r>
      <w:r w:rsidR="00580C26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82551">
        <w:rPr>
          <w:rFonts w:ascii="Cordia New" w:hAnsi="Cordia New" w:cs="Cordia New" w:hint="cs"/>
          <w:sz w:val="26"/>
          <w:szCs w:val="26"/>
          <w:cs/>
          <w:lang w:bidi="th-TH"/>
        </w:rPr>
        <w:t>สิงหาคม</w:t>
      </w:r>
      <w:r w:rsidR="00B1353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72BE3">
        <w:rPr>
          <w:rFonts w:ascii="Cordia New" w:hAnsi="Cordia New" w:cs="Cordia New"/>
          <w:sz w:val="26"/>
          <w:szCs w:val="26"/>
          <w:lang w:bidi="th-TH"/>
        </w:rPr>
        <w:t>2561</w:t>
      </w: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7FE" w:rsidRDefault="001257FE" w:rsidP="001E676D">
      <w:r>
        <w:separator/>
      </w:r>
    </w:p>
  </w:endnote>
  <w:endnote w:type="continuationSeparator" w:id="0">
    <w:p w:rsidR="001257FE" w:rsidRDefault="001257FE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7844A5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7FE" w:rsidRDefault="001257FE" w:rsidP="001E676D">
      <w:r>
        <w:separator/>
      </w:r>
    </w:p>
  </w:footnote>
  <w:footnote w:type="continuationSeparator" w:id="0">
    <w:p w:rsidR="001257FE" w:rsidRDefault="001257FE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9A" w:rsidRDefault="00F975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9A" w:rsidRDefault="00F975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9A" w:rsidRDefault="00F975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BF" w:rsidRPr="00494D92" w:rsidRDefault="009C79BF" w:rsidP="00494D9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dFX/W6oE+OlmPqCKSaAX6Wv7ZEYfwNI5w8vuDo9ss0g7Eo4iBJCDqXS3RWBNwjZs3kQK5qtrKYHg6wVl47g+g==" w:salt="1GzHQo2O21X3lZmooZDx/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45C1"/>
    <w:rsid w:val="00032E16"/>
    <w:rsid w:val="00040230"/>
    <w:rsid w:val="00047D6A"/>
    <w:rsid w:val="00071520"/>
    <w:rsid w:val="00083FE4"/>
    <w:rsid w:val="000913A0"/>
    <w:rsid w:val="000940CA"/>
    <w:rsid w:val="00094D7B"/>
    <w:rsid w:val="000A18C8"/>
    <w:rsid w:val="000A22D3"/>
    <w:rsid w:val="000A74C6"/>
    <w:rsid w:val="000B21FE"/>
    <w:rsid w:val="000E15C0"/>
    <w:rsid w:val="000F0A05"/>
    <w:rsid w:val="000F7A4F"/>
    <w:rsid w:val="00107696"/>
    <w:rsid w:val="001255A9"/>
    <w:rsid w:val="001257FE"/>
    <w:rsid w:val="00144386"/>
    <w:rsid w:val="001467A5"/>
    <w:rsid w:val="0015306D"/>
    <w:rsid w:val="001708A8"/>
    <w:rsid w:val="00175BBB"/>
    <w:rsid w:val="00180517"/>
    <w:rsid w:val="001926F8"/>
    <w:rsid w:val="0019400E"/>
    <w:rsid w:val="001B357D"/>
    <w:rsid w:val="001B4900"/>
    <w:rsid w:val="001C2819"/>
    <w:rsid w:val="001C481C"/>
    <w:rsid w:val="001D056A"/>
    <w:rsid w:val="001D566F"/>
    <w:rsid w:val="001D702C"/>
    <w:rsid w:val="001E676D"/>
    <w:rsid w:val="001E7352"/>
    <w:rsid w:val="00205D67"/>
    <w:rsid w:val="0021793A"/>
    <w:rsid w:val="002201AF"/>
    <w:rsid w:val="00265FE8"/>
    <w:rsid w:val="00272BF1"/>
    <w:rsid w:val="00280771"/>
    <w:rsid w:val="002845F1"/>
    <w:rsid w:val="00284732"/>
    <w:rsid w:val="00285720"/>
    <w:rsid w:val="0029163D"/>
    <w:rsid w:val="00292E20"/>
    <w:rsid w:val="00293BC5"/>
    <w:rsid w:val="002A35AE"/>
    <w:rsid w:val="002D6BF2"/>
    <w:rsid w:val="0030072B"/>
    <w:rsid w:val="003009E4"/>
    <w:rsid w:val="003017DE"/>
    <w:rsid w:val="00302BCC"/>
    <w:rsid w:val="00315C5C"/>
    <w:rsid w:val="003266AA"/>
    <w:rsid w:val="00326AAD"/>
    <w:rsid w:val="003464FE"/>
    <w:rsid w:val="00347E68"/>
    <w:rsid w:val="003505BE"/>
    <w:rsid w:val="00353C72"/>
    <w:rsid w:val="00372B61"/>
    <w:rsid w:val="00372BE3"/>
    <w:rsid w:val="00372EB5"/>
    <w:rsid w:val="0037513F"/>
    <w:rsid w:val="0038578B"/>
    <w:rsid w:val="00395691"/>
    <w:rsid w:val="00395FE6"/>
    <w:rsid w:val="003A2364"/>
    <w:rsid w:val="003B1115"/>
    <w:rsid w:val="003C4719"/>
    <w:rsid w:val="003D7E76"/>
    <w:rsid w:val="003F7F6D"/>
    <w:rsid w:val="00411A88"/>
    <w:rsid w:val="00413FF0"/>
    <w:rsid w:val="00415F8B"/>
    <w:rsid w:val="004275C5"/>
    <w:rsid w:val="004578E7"/>
    <w:rsid w:val="00463991"/>
    <w:rsid w:val="00470C77"/>
    <w:rsid w:val="004752AA"/>
    <w:rsid w:val="004932DB"/>
    <w:rsid w:val="00494D92"/>
    <w:rsid w:val="004B3332"/>
    <w:rsid w:val="004C1F1D"/>
    <w:rsid w:val="004D41FB"/>
    <w:rsid w:val="004F00FB"/>
    <w:rsid w:val="00515264"/>
    <w:rsid w:val="00520EC1"/>
    <w:rsid w:val="00526454"/>
    <w:rsid w:val="00542292"/>
    <w:rsid w:val="0054604D"/>
    <w:rsid w:val="005666D2"/>
    <w:rsid w:val="0058046B"/>
    <w:rsid w:val="00580C26"/>
    <w:rsid w:val="00582551"/>
    <w:rsid w:val="00587B99"/>
    <w:rsid w:val="00592127"/>
    <w:rsid w:val="00594070"/>
    <w:rsid w:val="005A55DF"/>
    <w:rsid w:val="005B2C32"/>
    <w:rsid w:val="005B795F"/>
    <w:rsid w:val="005C5C72"/>
    <w:rsid w:val="005D4F70"/>
    <w:rsid w:val="005D5E8E"/>
    <w:rsid w:val="005D7003"/>
    <w:rsid w:val="005F0528"/>
    <w:rsid w:val="005F75A2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83DDC"/>
    <w:rsid w:val="0068782B"/>
    <w:rsid w:val="00687A33"/>
    <w:rsid w:val="0069415D"/>
    <w:rsid w:val="006A134E"/>
    <w:rsid w:val="006A38B9"/>
    <w:rsid w:val="006B1C56"/>
    <w:rsid w:val="006C1A5F"/>
    <w:rsid w:val="006F6DCA"/>
    <w:rsid w:val="007003B7"/>
    <w:rsid w:val="007027C3"/>
    <w:rsid w:val="00722973"/>
    <w:rsid w:val="00740DFA"/>
    <w:rsid w:val="0074766E"/>
    <w:rsid w:val="0076286C"/>
    <w:rsid w:val="00780708"/>
    <w:rsid w:val="007844A5"/>
    <w:rsid w:val="007863CF"/>
    <w:rsid w:val="007A2282"/>
    <w:rsid w:val="007B6E83"/>
    <w:rsid w:val="007D2A78"/>
    <w:rsid w:val="007D2BCA"/>
    <w:rsid w:val="007E55E8"/>
    <w:rsid w:val="007F0C87"/>
    <w:rsid w:val="007F3CBA"/>
    <w:rsid w:val="008025B1"/>
    <w:rsid w:val="00817346"/>
    <w:rsid w:val="008255F5"/>
    <w:rsid w:val="00831156"/>
    <w:rsid w:val="00844991"/>
    <w:rsid w:val="00853B25"/>
    <w:rsid w:val="00860770"/>
    <w:rsid w:val="0086348A"/>
    <w:rsid w:val="0087753B"/>
    <w:rsid w:val="00881ACC"/>
    <w:rsid w:val="008A7D56"/>
    <w:rsid w:val="008B20B0"/>
    <w:rsid w:val="008B7306"/>
    <w:rsid w:val="008C38A6"/>
    <w:rsid w:val="008C6179"/>
    <w:rsid w:val="008D27E7"/>
    <w:rsid w:val="008D4B5D"/>
    <w:rsid w:val="008D6174"/>
    <w:rsid w:val="008D71EE"/>
    <w:rsid w:val="008F32C2"/>
    <w:rsid w:val="008F5421"/>
    <w:rsid w:val="00920A4C"/>
    <w:rsid w:val="009436EC"/>
    <w:rsid w:val="009476D8"/>
    <w:rsid w:val="009556C8"/>
    <w:rsid w:val="00960369"/>
    <w:rsid w:val="0096506A"/>
    <w:rsid w:val="00992CB4"/>
    <w:rsid w:val="0099391E"/>
    <w:rsid w:val="009A02E1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5CD1"/>
    <w:rsid w:val="00A17451"/>
    <w:rsid w:val="00A17EFD"/>
    <w:rsid w:val="00A17F3D"/>
    <w:rsid w:val="00A27C16"/>
    <w:rsid w:val="00A30C67"/>
    <w:rsid w:val="00A36EDF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C02AE"/>
    <w:rsid w:val="00AC3544"/>
    <w:rsid w:val="00AD0630"/>
    <w:rsid w:val="00AD3863"/>
    <w:rsid w:val="00AD6E00"/>
    <w:rsid w:val="00AF3D09"/>
    <w:rsid w:val="00AF5D36"/>
    <w:rsid w:val="00B01200"/>
    <w:rsid w:val="00B03A8A"/>
    <w:rsid w:val="00B04C81"/>
    <w:rsid w:val="00B13211"/>
    <w:rsid w:val="00B1353D"/>
    <w:rsid w:val="00B248B2"/>
    <w:rsid w:val="00B32218"/>
    <w:rsid w:val="00B4142F"/>
    <w:rsid w:val="00B42E43"/>
    <w:rsid w:val="00B51001"/>
    <w:rsid w:val="00B514ED"/>
    <w:rsid w:val="00B564E3"/>
    <w:rsid w:val="00B56665"/>
    <w:rsid w:val="00B606CF"/>
    <w:rsid w:val="00B63B21"/>
    <w:rsid w:val="00B82B51"/>
    <w:rsid w:val="00B84D71"/>
    <w:rsid w:val="00BA0D0C"/>
    <w:rsid w:val="00BA2B6F"/>
    <w:rsid w:val="00BA6D05"/>
    <w:rsid w:val="00BB0E57"/>
    <w:rsid w:val="00BB7C2D"/>
    <w:rsid w:val="00BC7AC8"/>
    <w:rsid w:val="00BD6A0E"/>
    <w:rsid w:val="00BD79DC"/>
    <w:rsid w:val="00BE6011"/>
    <w:rsid w:val="00BE7567"/>
    <w:rsid w:val="00BF4A34"/>
    <w:rsid w:val="00C034B3"/>
    <w:rsid w:val="00C03E13"/>
    <w:rsid w:val="00C076E5"/>
    <w:rsid w:val="00C146CC"/>
    <w:rsid w:val="00C21A2D"/>
    <w:rsid w:val="00C27E26"/>
    <w:rsid w:val="00C51849"/>
    <w:rsid w:val="00C55FB7"/>
    <w:rsid w:val="00C609CF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C6785"/>
    <w:rsid w:val="00DD2CEC"/>
    <w:rsid w:val="00DE2895"/>
    <w:rsid w:val="00DE2C02"/>
    <w:rsid w:val="00DE6A48"/>
    <w:rsid w:val="00DF38F2"/>
    <w:rsid w:val="00DF5D4D"/>
    <w:rsid w:val="00E0718C"/>
    <w:rsid w:val="00E074C6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710F"/>
    <w:rsid w:val="00EF4F6E"/>
    <w:rsid w:val="00F26617"/>
    <w:rsid w:val="00F36DBE"/>
    <w:rsid w:val="00F5439C"/>
    <w:rsid w:val="00F613CF"/>
    <w:rsid w:val="00F652A3"/>
    <w:rsid w:val="00F86C1E"/>
    <w:rsid w:val="00F90EEE"/>
    <w:rsid w:val="00F96772"/>
    <w:rsid w:val="00F9759A"/>
    <w:rsid w:val="00FB00D1"/>
    <w:rsid w:val="00FB51C7"/>
    <w:rsid w:val="00FD0AF7"/>
    <w:rsid w:val="00FE1BF3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E012D-7A75-4C48-B2AB-749A395D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2434</Words>
  <Characters>13875</Characters>
  <Application>Microsoft Office Word</Application>
  <DocSecurity>8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12</cp:revision>
  <cp:lastPrinted>2018-08-20T08:53:00Z</cp:lastPrinted>
  <dcterms:created xsi:type="dcterms:W3CDTF">2018-07-13T10:10:00Z</dcterms:created>
  <dcterms:modified xsi:type="dcterms:W3CDTF">2018-08-30T02:34:00Z</dcterms:modified>
</cp:coreProperties>
</file>