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1D40" w:rsidRPr="007A6626" w:rsidRDefault="00C231C2" w:rsidP="007A6626">
      <w:pPr>
        <w:spacing w:before="120" w:line="380" w:lineRule="exact"/>
        <w:rPr>
          <w:rFonts w:ascii="Arial" w:hAnsi="Arial" w:cs="Arial"/>
          <w:b/>
          <w:bCs/>
          <w:sz w:val="22"/>
          <w:szCs w:val="22"/>
        </w:rPr>
      </w:pPr>
      <w:r w:rsidRPr="007A6626">
        <w:rPr>
          <w:rFonts w:ascii="Arial" w:hAnsi="Arial" w:cs="Arial"/>
          <w:b/>
          <w:bCs/>
          <w:sz w:val="22"/>
          <w:szCs w:val="22"/>
        </w:rPr>
        <w:t>BG Container Glass Public Company Limited</w:t>
      </w:r>
      <w:r w:rsidR="00DF1D40" w:rsidRPr="007A6626">
        <w:rPr>
          <w:rFonts w:ascii="Arial" w:hAnsi="Arial" w:cs="Arial"/>
          <w:b/>
          <w:bCs/>
          <w:sz w:val="22"/>
          <w:szCs w:val="22"/>
        </w:rPr>
        <w:t xml:space="preserve"> and its subsidiaries</w:t>
      </w:r>
    </w:p>
    <w:p w:rsidR="009945A2" w:rsidRPr="007A6626" w:rsidRDefault="00A46F13" w:rsidP="00416C01">
      <w:pPr>
        <w:spacing w:line="380" w:lineRule="exact"/>
        <w:rPr>
          <w:rFonts w:ascii="Arial" w:hAnsi="Arial" w:cs="Arial"/>
          <w:b/>
          <w:bCs/>
          <w:sz w:val="22"/>
          <w:szCs w:val="22"/>
        </w:rPr>
      </w:pPr>
      <w:r w:rsidRPr="007A6626">
        <w:rPr>
          <w:rFonts w:ascii="Arial" w:hAnsi="Arial" w:cs="Arial"/>
          <w:b/>
          <w:bCs/>
          <w:sz w:val="22"/>
          <w:szCs w:val="22"/>
        </w:rPr>
        <w:t xml:space="preserve">Notes to </w:t>
      </w:r>
      <w:r w:rsidR="00C36ADE" w:rsidRPr="007A6626">
        <w:rPr>
          <w:rFonts w:ascii="Arial" w:hAnsi="Arial" w:cs="Arial"/>
          <w:b/>
          <w:bCs/>
          <w:sz w:val="22"/>
          <w:szCs w:val="22"/>
        </w:rPr>
        <w:t xml:space="preserve">consolidated </w:t>
      </w:r>
      <w:r w:rsidR="009E4A53" w:rsidRPr="007A6626">
        <w:rPr>
          <w:rFonts w:ascii="Arial" w:hAnsi="Arial" w:cs="Arial"/>
          <w:b/>
          <w:bCs/>
          <w:sz w:val="22"/>
          <w:szCs w:val="22"/>
        </w:rPr>
        <w:t xml:space="preserve">interim </w:t>
      </w:r>
      <w:r w:rsidRPr="007A6626">
        <w:rPr>
          <w:rFonts w:ascii="Arial" w:hAnsi="Arial" w:cs="Arial"/>
          <w:b/>
          <w:bCs/>
          <w:sz w:val="22"/>
          <w:szCs w:val="22"/>
        </w:rPr>
        <w:t>financial statements</w:t>
      </w:r>
    </w:p>
    <w:p w:rsidR="00BF6A4C" w:rsidRPr="007A6626" w:rsidRDefault="00BF6A4C" w:rsidP="00416C01">
      <w:pPr>
        <w:spacing w:line="380" w:lineRule="exact"/>
        <w:rPr>
          <w:rFonts w:ascii="Arial" w:hAnsi="Arial" w:cs="Arial"/>
          <w:b/>
          <w:bCs/>
          <w:sz w:val="22"/>
          <w:szCs w:val="22"/>
        </w:rPr>
      </w:pPr>
      <w:r w:rsidRPr="007A6626">
        <w:rPr>
          <w:rFonts w:ascii="Arial" w:hAnsi="Arial" w:cs="Arial"/>
          <w:b/>
          <w:bCs/>
          <w:sz w:val="22"/>
          <w:szCs w:val="22"/>
        </w:rPr>
        <w:t xml:space="preserve">For the </w:t>
      </w:r>
      <w:r w:rsidR="004611C1" w:rsidRPr="007A6626">
        <w:rPr>
          <w:rFonts w:ascii="Arial" w:hAnsi="Arial" w:cs="Arial"/>
          <w:b/>
          <w:bCs/>
          <w:sz w:val="22"/>
          <w:szCs w:val="22"/>
        </w:rPr>
        <w:t>three-month</w:t>
      </w:r>
      <w:r w:rsidR="002D04AD" w:rsidRPr="007A6626">
        <w:rPr>
          <w:rFonts w:ascii="Arial" w:hAnsi="Arial" w:cs="Arial"/>
          <w:b/>
          <w:bCs/>
          <w:sz w:val="22"/>
          <w:szCs w:val="22"/>
        </w:rPr>
        <w:t xml:space="preserve"> </w:t>
      </w:r>
      <w:r w:rsidR="00C611DB" w:rsidRPr="007A6626">
        <w:rPr>
          <w:rFonts w:ascii="Arial" w:hAnsi="Arial" w:cs="Arial"/>
          <w:b/>
          <w:bCs/>
          <w:sz w:val="22"/>
          <w:szCs w:val="22"/>
        </w:rPr>
        <w:t xml:space="preserve">and six-month </w:t>
      </w:r>
      <w:r w:rsidRPr="007A6626">
        <w:rPr>
          <w:rFonts w:ascii="Arial" w:hAnsi="Arial" w:cs="Arial"/>
          <w:b/>
          <w:bCs/>
          <w:sz w:val="22"/>
          <w:szCs w:val="22"/>
        </w:rPr>
        <w:t>period</w:t>
      </w:r>
      <w:r w:rsidR="00C611DB" w:rsidRPr="007A6626">
        <w:rPr>
          <w:rFonts w:ascii="Arial" w:hAnsi="Arial" w:cs="Arial"/>
          <w:b/>
          <w:bCs/>
          <w:sz w:val="22"/>
          <w:szCs w:val="22"/>
        </w:rPr>
        <w:t>s</w:t>
      </w:r>
      <w:r w:rsidRPr="007A6626">
        <w:rPr>
          <w:rFonts w:ascii="Arial" w:hAnsi="Arial" w:cs="Arial"/>
          <w:b/>
          <w:bCs/>
          <w:sz w:val="22"/>
          <w:szCs w:val="22"/>
        </w:rPr>
        <w:t xml:space="preserve"> ended </w:t>
      </w:r>
      <w:r w:rsidR="00C611DB" w:rsidRPr="007A6626">
        <w:rPr>
          <w:rFonts w:ascii="Arial" w:hAnsi="Arial" w:cs="Arial"/>
          <w:b/>
          <w:bCs/>
          <w:sz w:val="22"/>
          <w:szCs w:val="22"/>
        </w:rPr>
        <w:t>30 June 2018</w:t>
      </w:r>
      <w:r w:rsidRPr="007A6626">
        <w:rPr>
          <w:rFonts w:ascii="Arial" w:hAnsi="Arial" w:cs="Arial"/>
          <w:b/>
          <w:bCs/>
          <w:sz w:val="22"/>
          <w:szCs w:val="22"/>
        </w:rPr>
        <w:t xml:space="preserve"> </w:t>
      </w:r>
    </w:p>
    <w:p w:rsidR="009945A2" w:rsidRPr="007A6626" w:rsidRDefault="00BF7E2F" w:rsidP="000053C2">
      <w:pPr>
        <w:numPr>
          <w:ilvl w:val="0"/>
          <w:numId w:val="7"/>
        </w:numPr>
        <w:spacing w:before="240" w:after="120" w:line="380" w:lineRule="exact"/>
        <w:ind w:left="533" w:hanging="533"/>
        <w:jc w:val="both"/>
        <w:rPr>
          <w:rFonts w:ascii="Arial" w:hAnsi="Arial" w:cs="Arial"/>
          <w:b/>
          <w:bCs/>
          <w:sz w:val="22"/>
          <w:szCs w:val="22"/>
        </w:rPr>
      </w:pPr>
      <w:r w:rsidRPr="007A6626">
        <w:rPr>
          <w:rFonts w:ascii="Arial" w:hAnsi="Arial" w:cs="Arial"/>
          <w:b/>
          <w:bCs/>
          <w:sz w:val="22"/>
          <w:szCs w:val="22"/>
        </w:rPr>
        <w:t>General</w:t>
      </w:r>
      <w:r w:rsidR="00A46F13" w:rsidRPr="007A6626">
        <w:rPr>
          <w:rFonts w:ascii="Arial" w:hAnsi="Arial" w:cs="Arial"/>
          <w:b/>
          <w:bCs/>
          <w:sz w:val="22"/>
          <w:szCs w:val="22"/>
        </w:rPr>
        <w:t xml:space="preserve"> information</w:t>
      </w:r>
    </w:p>
    <w:p w:rsidR="00BF6A4C" w:rsidRPr="007A6626" w:rsidRDefault="00BF6A4C" w:rsidP="007A6626">
      <w:pPr>
        <w:spacing w:before="120" w:after="120" w:line="380" w:lineRule="exact"/>
        <w:ind w:left="547" w:hanging="547"/>
        <w:jc w:val="thaiDistribute"/>
        <w:rPr>
          <w:rFonts w:ascii="Arial" w:hAnsi="Arial" w:cs="Arial"/>
          <w:b/>
          <w:bCs/>
          <w:sz w:val="22"/>
          <w:szCs w:val="22"/>
        </w:rPr>
      </w:pPr>
      <w:r w:rsidRPr="007A6626">
        <w:rPr>
          <w:rFonts w:ascii="Arial" w:hAnsi="Arial" w:cs="Arial"/>
          <w:b/>
          <w:bCs/>
          <w:sz w:val="22"/>
          <w:szCs w:val="22"/>
        </w:rPr>
        <w:t>1.1</w:t>
      </w:r>
      <w:r w:rsidRPr="007A6626">
        <w:rPr>
          <w:rFonts w:ascii="Arial" w:hAnsi="Arial" w:cs="Arial"/>
          <w:b/>
          <w:bCs/>
          <w:sz w:val="22"/>
          <w:szCs w:val="22"/>
        </w:rPr>
        <w:tab/>
        <w:t>Corporate information</w:t>
      </w:r>
      <w:r w:rsidR="004D0F74" w:rsidRPr="007A6626">
        <w:rPr>
          <w:rFonts w:ascii="Arial" w:hAnsi="Arial" w:cs="Arial"/>
          <w:b/>
          <w:bCs/>
          <w:sz w:val="22"/>
          <w:szCs w:val="22"/>
        </w:rPr>
        <w:t xml:space="preserve"> </w:t>
      </w:r>
    </w:p>
    <w:p w:rsidR="00F6440A" w:rsidRPr="007A6626" w:rsidRDefault="009945A2" w:rsidP="007A6626">
      <w:pPr>
        <w:spacing w:before="120" w:after="120" w:line="380" w:lineRule="exact"/>
        <w:ind w:left="547" w:hanging="547"/>
        <w:jc w:val="both"/>
        <w:rPr>
          <w:rFonts w:ascii="Arial" w:hAnsi="Arial" w:cs="Arial"/>
          <w:sz w:val="22"/>
          <w:szCs w:val="22"/>
        </w:rPr>
      </w:pPr>
      <w:r w:rsidRPr="007A6626">
        <w:rPr>
          <w:rFonts w:ascii="Arial" w:hAnsi="Arial" w:cs="Arial"/>
          <w:sz w:val="22"/>
          <w:szCs w:val="22"/>
        </w:rPr>
        <w:tab/>
      </w:r>
      <w:r w:rsidR="00F6440A" w:rsidRPr="007A6626">
        <w:rPr>
          <w:rFonts w:ascii="Arial" w:hAnsi="Arial" w:cs="Arial"/>
          <w:sz w:val="22"/>
          <w:szCs w:val="22"/>
        </w:rPr>
        <w:t xml:space="preserve">BG Container Glass </w:t>
      </w:r>
      <w:r w:rsidR="00AC22EF" w:rsidRPr="007A6626">
        <w:rPr>
          <w:rFonts w:ascii="Arial" w:hAnsi="Arial" w:cs="Arial"/>
          <w:sz w:val="22"/>
          <w:szCs w:val="22"/>
        </w:rPr>
        <w:t>Public</w:t>
      </w:r>
      <w:r w:rsidR="00AC22EF" w:rsidRPr="007A6626">
        <w:rPr>
          <w:rFonts w:ascii="Arial" w:hAnsi="Arial" w:cs="Arial"/>
          <w:b/>
          <w:bCs/>
          <w:sz w:val="22"/>
          <w:szCs w:val="22"/>
        </w:rPr>
        <w:t xml:space="preserve"> </w:t>
      </w:r>
      <w:r w:rsidR="00F6440A" w:rsidRPr="007A6626">
        <w:rPr>
          <w:rFonts w:ascii="Arial" w:hAnsi="Arial" w:cs="Arial"/>
          <w:sz w:val="22"/>
          <w:szCs w:val="22"/>
        </w:rPr>
        <w:t xml:space="preserve">Company Limited (“the Company”) is a limited company incorporated and domiciled in Thailand. Its parent company is Bangkok Glass Public Company Limited, which was incorporated in Thailand. The parent company of the Group is </w:t>
      </w:r>
      <w:proofErr w:type="spellStart"/>
      <w:r w:rsidR="00F6440A" w:rsidRPr="007A6626">
        <w:rPr>
          <w:rFonts w:ascii="Arial" w:hAnsi="Arial" w:cs="Arial"/>
          <w:sz w:val="22"/>
          <w:szCs w:val="22"/>
        </w:rPr>
        <w:t>Boonrawd</w:t>
      </w:r>
      <w:proofErr w:type="spellEnd"/>
      <w:r w:rsidR="00F6440A" w:rsidRPr="007A6626">
        <w:rPr>
          <w:rFonts w:ascii="Arial" w:hAnsi="Arial" w:cs="Arial"/>
          <w:sz w:val="22"/>
          <w:szCs w:val="22"/>
        </w:rPr>
        <w:t xml:space="preserve"> Brewery</w:t>
      </w:r>
      <w:r w:rsidR="00F6440A" w:rsidRPr="007A6626">
        <w:rPr>
          <w:rFonts w:ascii="Arial" w:hAnsi="Arial" w:cs="Arial"/>
          <w:sz w:val="22"/>
          <w:szCs w:val="22"/>
          <w:cs/>
        </w:rPr>
        <w:t xml:space="preserve"> </w:t>
      </w:r>
      <w:r w:rsidR="00F6440A" w:rsidRPr="007A6626">
        <w:rPr>
          <w:rFonts w:ascii="Arial" w:hAnsi="Arial" w:cs="Arial"/>
          <w:sz w:val="22"/>
          <w:szCs w:val="22"/>
        </w:rPr>
        <w:t>Co., Ltd. The Company is principally engaged in</w:t>
      </w:r>
      <w:r w:rsidR="00F6440A" w:rsidRPr="007A6626">
        <w:rPr>
          <w:rFonts w:ascii="Arial" w:hAnsi="Arial" w:cs="Arial"/>
          <w:sz w:val="22"/>
          <w:szCs w:val="22"/>
          <w:cs/>
        </w:rPr>
        <w:t xml:space="preserve"> </w:t>
      </w:r>
      <w:r w:rsidR="00F6440A" w:rsidRPr="007A6626">
        <w:rPr>
          <w:rFonts w:ascii="Arial" w:hAnsi="Arial" w:cs="Arial"/>
          <w:sz w:val="22"/>
          <w:szCs w:val="22"/>
        </w:rPr>
        <w:t>the management services of the glass containers business group. The subsidiaries are principally engaged in the manufacture</w:t>
      </w:r>
      <w:r w:rsidR="00F6440A" w:rsidRPr="007A6626">
        <w:rPr>
          <w:rFonts w:ascii="Arial" w:hAnsi="Arial" w:cs="Arial"/>
          <w:sz w:val="22"/>
          <w:szCs w:val="22"/>
          <w:cs/>
        </w:rPr>
        <w:t xml:space="preserve"> </w:t>
      </w:r>
      <w:r w:rsidR="00F6440A" w:rsidRPr="007A6626">
        <w:rPr>
          <w:rFonts w:ascii="Arial" w:hAnsi="Arial" w:cs="Arial"/>
          <w:sz w:val="22"/>
          <w:szCs w:val="22"/>
        </w:rPr>
        <w:t>and distribution of glass containers. The registered office of the Company is</w:t>
      </w:r>
      <w:r w:rsidR="00F6440A" w:rsidRPr="007A6626">
        <w:rPr>
          <w:rFonts w:ascii="Arial" w:hAnsi="Arial" w:cs="Arial"/>
          <w:sz w:val="22"/>
          <w:szCs w:val="22"/>
          <w:cs/>
        </w:rPr>
        <w:t xml:space="preserve"> </w:t>
      </w:r>
      <w:r w:rsidR="00F6440A" w:rsidRPr="007A6626">
        <w:rPr>
          <w:rFonts w:ascii="Arial" w:hAnsi="Arial" w:cs="Arial"/>
          <w:sz w:val="22"/>
          <w:szCs w:val="22"/>
        </w:rPr>
        <w:t xml:space="preserve">at 47/1 Moo 2, </w:t>
      </w:r>
      <w:proofErr w:type="spellStart"/>
      <w:r w:rsidR="00F6440A" w:rsidRPr="007A6626">
        <w:rPr>
          <w:rFonts w:ascii="Arial" w:hAnsi="Arial" w:cs="Arial"/>
          <w:sz w:val="22"/>
          <w:szCs w:val="22"/>
        </w:rPr>
        <w:t>Rangsit-Nakornnayok</w:t>
      </w:r>
      <w:proofErr w:type="spellEnd"/>
      <w:r w:rsidR="00F6440A" w:rsidRPr="007A6626">
        <w:rPr>
          <w:rFonts w:ascii="Arial" w:hAnsi="Arial" w:cs="Arial"/>
          <w:sz w:val="22"/>
          <w:szCs w:val="22"/>
        </w:rPr>
        <w:t xml:space="preserve"> Road, </w:t>
      </w:r>
      <w:proofErr w:type="spellStart"/>
      <w:r w:rsidR="00F6440A" w:rsidRPr="007A6626">
        <w:rPr>
          <w:rFonts w:ascii="Arial" w:hAnsi="Arial" w:cs="Arial"/>
          <w:sz w:val="22"/>
          <w:szCs w:val="22"/>
        </w:rPr>
        <w:t>Buengyeetho</w:t>
      </w:r>
      <w:proofErr w:type="spellEnd"/>
      <w:r w:rsidR="00F6440A" w:rsidRPr="007A6626">
        <w:rPr>
          <w:rFonts w:ascii="Arial" w:hAnsi="Arial" w:cs="Arial"/>
          <w:sz w:val="22"/>
          <w:szCs w:val="22"/>
        </w:rPr>
        <w:t xml:space="preserve">, </w:t>
      </w:r>
      <w:proofErr w:type="spellStart"/>
      <w:r w:rsidR="00F6440A" w:rsidRPr="007A6626">
        <w:rPr>
          <w:rFonts w:ascii="Arial" w:hAnsi="Arial" w:cs="Arial"/>
          <w:sz w:val="22"/>
          <w:szCs w:val="22"/>
        </w:rPr>
        <w:t>Thanyaburi</w:t>
      </w:r>
      <w:proofErr w:type="spellEnd"/>
      <w:r w:rsidR="00F6440A" w:rsidRPr="007A6626">
        <w:rPr>
          <w:rFonts w:ascii="Arial" w:hAnsi="Arial" w:cs="Arial"/>
          <w:sz w:val="22"/>
          <w:szCs w:val="22"/>
        </w:rPr>
        <w:t xml:space="preserve">, </w:t>
      </w:r>
      <w:proofErr w:type="spellStart"/>
      <w:proofErr w:type="gramStart"/>
      <w:r w:rsidR="00F6440A" w:rsidRPr="007A6626">
        <w:rPr>
          <w:rFonts w:ascii="Arial" w:hAnsi="Arial" w:cs="Arial"/>
          <w:sz w:val="22"/>
          <w:szCs w:val="22"/>
        </w:rPr>
        <w:t>Pathumthani</w:t>
      </w:r>
      <w:proofErr w:type="spellEnd"/>
      <w:proofErr w:type="gramEnd"/>
      <w:r w:rsidR="00F6440A" w:rsidRPr="007A6626">
        <w:rPr>
          <w:rFonts w:ascii="Arial" w:hAnsi="Arial" w:cs="Arial"/>
          <w:sz w:val="22"/>
          <w:szCs w:val="22"/>
        </w:rPr>
        <w:t>.</w:t>
      </w:r>
    </w:p>
    <w:p w:rsidR="00F6440A" w:rsidRPr="007A6626" w:rsidRDefault="00F6440A" w:rsidP="007A6626">
      <w:pPr>
        <w:spacing w:before="120" w:after="120" w:line="380" w:lineRule="exact"/>
        <w:ind w:left="547"/>
        <w:jc w:val="both"/>
        <w:rPr>
          <w:rFonts w:ascii="Arial" w:hAnsi="Arial" w:cs="Arial"/>
          <w:sz w:val="22"/>
          <w:szCs w:val="22"/>
          <w:cs/>
        </w:rPr>
      </w:pPr>
      <w:r w:rsidRPr="007A6626">
        <w:rPr>
          <w:rFonts w:ascii="Arial" w:hAnsi="Arial" w:cs="Arial"/>
          <w:sz w:val="22"/>
          <w:szCs w:val="22"/>
        </w:rPr>
        <w:t>On 5 April 2018, the Company registered the conversion of the Company into a public company with the Ministry of Commerce.</w:t>
      </w:r>
    </w:p>
    <w:p w:rsidR="00BF6A4C" w:rsidRPr="007A6626" w:rsidRDefault="00BF6A4C" w:rsidP="007A6626">
      <w:pPr>
        <w:spacing w:before="120" w:after="120" w:line="380" w:lineRule="exact"/>
        <w:ind w:left="547" w:hanging="547"/>
        <w:jc w:val="thaiDistribute"/>
        <w:rPr>
          <w:rFonts w:ascii="Arial" w:hAnsi="Arial" w:cs="Arial"/>
          <w:b/>
          <w:bCs/>
          <w:sz w:val="22"/>
          <w:szCs w:val="22"/>
        </w:rPr>
      </w:pPr>
      <w:r w:rsidRPr="007A6626">
        <w:rPr>
          <w:rFonts w:ascii="Arial" w:hAnsi="Arial" w:cs="Arial"/>
          <w:b/>
          <w:bCs/>
          <w:sz w:val="22"/>
          <w:szCs w:val="22"/>
        </w:rPr>
        <w:t>1.2</w:t>
      </w:r>
      <w:r w:rsidRPr="007A6626">
        <w:rPr>
          <w:rFonts w:ascii="Arial" w:hAnsi="Arial" w:cs="Arial"/>
          <w:b/>
          <w:bCs/>
          <w:sz w:val="22"/>
          <w:szCs w:val="22"/>
        </w:rPr>
        <w:tab/>
        <w:t>Basis for the preparation of interim financial statements</w:t>
      </w:r>
    </w:p>
    <w:p w:rsidR="00BF6A4C" w:rsidRPr="007A6626" w:rsidRDefault="00BF6A4C" w:rsidP="007A6626">
      <w:pPr>
        <w:spacing w:before="120" w:after="120" w:line="380" w:lineRule="exact"/>
        <w:ind w:left="547"/>
        <w:jc w:val="thaiDistribute"/>
        <w:rPr>
          <w:rFonts w:ascii="Arial" w:hAnsi="Arial" w:cs="Arial"/>
          <w:sz w:val="22"/>
          <w:szCs w:val="22"/>
        </w:rPr>
      </w:pPr>
      <w:r w:rsidRPr="007A6626">
        <w:rPr>
          <w:rFonts w:ascii="Arial" w:hAnsi="Arial" w:cs="Arial"/>
          <w:sz w:val="22"/>
          <w:szCs w:val="22"/>
        </w:rPr>
        <w:t xml:space="preserve">These interim financial statements are prepared in accordance with </w:t>
      </w:r>
      <w:r w:rsidR="00D40C01" w:rsidRPr="007A6626">
        <w:rPr>
          <w:rFonts w:ascii="Arial" w:hAnsi="Arial" w:cs="Arial"/>
          <w:sz w:val="22"/>
          <w:szCs w:val="22"/>
        </w:rPr>
        <w:t xml:space="preserve">Thai </w:t>
      </w:r>
      <w:r w:rsidRPr="007A6626">
        <w:rPr>
          <w:rFonts w:ascii="Arial" w:hAnsi="Arial" w:cs="Arial"/>
          <w:sz w:val="22"/>
          <w:szCs w:val="22"/>
        </w:rPr>
        <w:t>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BF6A4C" w:rsidRPr="007A6626" w:rsidRDefault="00BF6A4C" w:rsidP="007A6626">
      <w:pPr>
        <w:spacing w:before="120" w:after="120" w:line="380" w:lineRule="exact"/>
        <w:ind w:left="547"/>
        <w:jc w:val="thaiDistribute"/>
        <w:rPr>
          <w:rFonts w:ascii="Arial" w:hAnsi="Arial" w:cs="Arial"/>
          <w:sz w:val="22"/>
          <w:szCs w:val="22"/>
        </w:rPr>
      </w:pPr>
      <w:r w:rsidRPr="007A6626">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BF6A4C" w:rsidRPr="007A6626" w:rsidRDefault="00BF6A4C" w:rsidP="007A6626">
      <w:pPr>
        <w:spacing w:before="120" w:after="120" w:line="380" w:lineRule="exact"/>
        <w:ind w:left="547"/>
        <w:jc w:val="thaiDistribute"/>
        <w:rPr>
          <w:rFonts w:ascii="Arial" w:hAnsi="Arial" w:cs="Arial"/>
          <w:sz w:val="22"/>
          <w:szCs w:val="22"/>
        </w:rPr>
      </w:pPr>
      <w:r w:rsidRPr="007A6626">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rsidR="004B0C5A" w:rsidRPr="007A6626" w:rsidRDefault="004B0C5A">
      <w:pPr>
        <w:overflowPunct/>
        <w:autoSpaceDE/>
        <w:autoSpaceDN/>
        <w:adjustRightInd/>
        <w:textAlignment w:val="auto"/>
        <w:rPr>
          <w:rFonts w:ascii="Arial" w:hAnsi="Arial" w:cs="Arial"/>
          <w:b/>
          <w:bCs/>
          <w:sz w:val="22"/>
          <w:szCs w:val="22"/>
        </w:rPr>
      </w:pPr>
      <w:r w:rsidRPr="007A6626">
        <w:rPr>
          <w:rFonts w:ascii="Arial" w:hAnsi="Arial" w:cs="Arial"/>
          <w:b/>
          <w:bCs/>
          <w:sz w:val="22"/>
          <w:szCs w:val="22"/>
        </w:rPr>
        <w:br w:type="page"/>
      </w:r>
    </w:p>
    <w:p w:rsidR="00F26791" w:rsidRPr="007A6626" w:rsidRDefault="00F26791" w:rsidP="007A6626">
      <w:pPr>
        <w:tabs>
          <w:tab w:val="left" w:pos="1440"/>
        </w:tabs>
        <w:spacing w:before="120" w:after="120" w:line="380" w:lineRule="exact"/>
        <w:ind w:left="547" w:hanging="547"/>
        <w:jc w:val="thaiDistribute"/>
        <w:rPr>
          <w:rFonts w:ascii="Arial" w:hAnsi="Arial" w:cs="Arial"/>
          <w:b/>
          <w:bCs/>
          <w:sz w:val="22"/>
          <w:szCs w:val="22"/>
        </w:rPr>
      </w:pPr>
      <w:r w:rsidRPr="007A6626">
        <w:rPr>
          <w:rFonts w:ascii="Arial" w:hAnsi="Arial" w:cs="Arial"/>
          <w:b/>
          <w:bCs/>
          <w:sz w:val="22"/>
          <w:szCs w:val="22"/>
        </w:rPr>
        <w:lastRenderedPageBreak/>
        <w:t>1.3</w:t>
      </w:r>
      <w:r w:rsidRPr="007A6626">
        <w:rPr>
          <w:rFonts w:ascii="Arial" w:hAnsi="Arial" w:cs="Arial"/>
          <w:b/>
          <w:bCs/>
          <w:sz w:val="22"/>
          <w:szCs w:val="22"/>
        </w:rPr>
        <w:tab/>
        <w:t>Restructuring of the Group under common control</w:t>
      </w:r>
    </w:p>
    <w:p w:rsidR="00F26791" w:rsidRPr="007A6626" w:rsidRDefault="004B0C5A" w:rsidP="007A6626">
      <w:pPr>
        <w:spacing w:before="120" w:after="120" w:line="380" w:lineRule="exact"/>
        <w:ind w:left="547"/>
        <w:jc w:val="thaiDistribute"/>
        <w:rPr>
          <w:rFonts w:ascii="Arial" w:hAnsi="Arial" w:cs="Arial"/>
          <w:spacing w:val="-4"/>
          <w:sz w:val="22"/>
          <w:szCs w:val="22"/>
        </w:rPr>
      </w:pPr>
      <w:r w:rsidRPr="007A6626">
        <w:rPr>
          <w:rFonts w:ascii="Arial" w:hAnsi="Arial" w:cs="Arial"/>
          <w:sz w:val="22"/>
          <w:szCs w:val="22"/>
        </w:rPr>
        <w:t>In April 2017, t</w:t>
      </w:r>
      <w:r w:rsidR="00F26791" w:rsidRPr="007A6626">
        <w:rPr>
          <w:rFonts w:ascii="Arial" w:hAnsi="Arial" w:cs="Arial"/>
          <w:sz w:val="22"/>
          <w:szCs w:val="22"/>
        </w:rPr>
        <w:t xml:space="preserve">he Company acquired investments in 6 subsidiaries from Bangkok Glass Public Company Limited. All subsidiaries were under common control of the ultimate controlling shareholder, which is </w:t>
      </w:r>
      <w:proofErr w:type="spellStart"/>
      <w:r w:rsidR="00F26791" w:rsidRPr="007A6626">
        <w:rPr>
          <w:rFonts w:ascii="Arial" w:hAnsi="Arial" w:cs="Arial"/>
          <w:sz w:val="22"/>
          <w:szCs w:val="22"/>
        </w:rPr>
        <w:t>Boonrawd</w:t>
      </w:r>
      <w:proofErr w:type="spellEnd"/>
      <w:r w:rsidR="00F26791" w:rsidRPr="007A6626">
        <w:rPr>
          <w:rFonts w:ascii="Arial" w:hAnsi="Arial" w:cs="Arial"/>
          <w:sz w:val="22"/>
          <w:szCs w:val="22"/>
        </w:rPr>
        <w:t xml:space="preserve"> Brewery Co., Ltd., before and after the restructuring. The purchase price of the investments was set at Baht 6,840 million, based on the book value of the Company’s proportionate interest in the net assets of each company as at 31 December 2016</w:t>
      </w:r>
      <w:r w:rsidR="00F26791" w:rsidRPr="007A6626">
        <w:rPr>
          <w:rFonts w:ascii="Arial" w:hAnsi="Arial" w:cs="Arial"/>
          <w:spacing w:val="-4"/>
          <w:sz w:val="22"/>
          <w:szCs w:val="22"/>
        </w:rPr>
        <w:t>. The 6 subsidiaries are principally engaged in the manufacture and distribution of glass containers.</w:t>
      </w:r>
    </w:p>
    <w:p w:rsidR="00F26791" w:rsidRPr="007A6626" w:rsidRDefault="00F26791" w:rsidP="007A6626">
      <w:pPr>
        <w:tabs>
          <w:tab w:val="left" w:pos="567"/>
        </w:tabs>
        <w:spacing w:before="120" w:after="120" w:line="380" w:lineRule="exact"/>
        <w:ind w:left="562"/>
        <w:jc w:val="thaiDistribute"/>
        <w:rPr>
          <w:rFonts w:ascii="Arial" w:hAnsi="Arial" w:cs="Arial"/>
          <w:sz w:val="22"/>
          <w:szCs w:val="22"/>
          <w:lang w:val="en"/>
        </w:rPr>
      </w:pPr>
      <w:r w:rsidRPr="007A6626">
        <w:rPr>
          <w:rFonts w:ascii="Arial" w:hAnsi="Arial" w:cs="Arial"/>
          <w:sz w:val="22"/>
          <w:szCs w:val="22"/>
          <w:lang w:val="en"/>
        </w:rPr>
        <w:t>In addition, the management services of the glass containers business group was transferred to the Company from Bangkok Glass Public Company Limited. However, on the transfer date the Company did not receive any net assets of the transferred business unit.</w:t>
      </w:r>
    </w:p>
    <w:p w:rsidR="00F26791" w:rsidRPr="007A6626" w:rsidRDefault="00F26791" w:rsidP="007A6626">
      <w:pPr>
        <w:spacing w:before="120" w:after="120" w:line="380" w:lineRule="exact"/>
        <w:ind w:left="547"/>
        <w:jc w:val="thaiDistribute"/>
        <w:rPr>
          <w:rFonts w:ascii="Arial" w:hAnsi="Arial" w:cs="Arial"/>
          <w:sz w:val="22"/>
          <w:szCs w:val="22"/>
        </w:rPr>
      </w:pPr>
      <w:r w:rsidRPr="007A6626">
        <w:rPr>
          <w:rFonts w:ascii="Arial" w:hAnsi="Arial" w:cs="Arial"/>
          <w:sz w:val="22"/>
          <w:szCs w:val="22"/>
        </w:rPr>
        <w:t>The acquisition cost of this business combination under common control is a total of Baht 9.4 million lower than their net book values, and this amount is recorded under the caption of “Difference from business combination under common control” and presented as a separate item under “Other components of equity” in the consolidated statements of financial position. The Company’s management considered the acquisitions to be a restructuring of the business of group companies under common control. For comparative purposes, the Company and its subsidiaries thus prepared the consolidated financial statements by presenting the financial information of the Group of companies as a single economic unit, throughout the years, combining the operating results of all companies from the first accounting period presented even though the change in legal relationships among the Company and its subsidiaries occurred later. The Company’s presentation of the consolidated statements of comprehensive income</w:t>
      </w:r>
      <w:r w:rsidR="004B0C5A" w:rsidRPr="007A6626">
        <w:rPr>
          <w:rFonts w:ascii="Arial" w:hAnsi="Arial" w:cs="Arial"/>
          <w:sz w:val="22"/>
          <w:szCs w:val="22"/>
        </w:rPr>
        <w:t xml:space="preserve"> for the three-month and six-month periods ended 30 June 2017</w:t>
      </w:r>
      <w:r w:rsidRPr="007A6626">
        <w:rPr>
          <w:rFonts w:ascii="Arial" w:hAnsi="Arial" w:cs="Arial"/>
          <w:sz w:val="22"/>
          <w:szCs w:val="22"/>
        </w:rPr>
        <w:t xml:space="preserve">, changes in shareholders’ equity and cash flows </w:t>
      </w:r>
      <w:r w:rsidR="004B0C5A" w:rsidRPr="007A6626">
        <w:rPr>
          <w:rFonts w:ascii="Arial" w:hAnsi="Arial" w:cs="Arial"/>
          <w:spacing w:val="-4"/>
          <w:sz w:val="22"/>
          <w:szCs w:val="22"/>
        </w:rPr>
        <w:t>for the six-month period then ended</w:t>
      </w:r>
      <w:r w:rsidR="004B0C5A" w:rsidRPr="007A6626">
        <w:rPr>
          <w:rFonts w:ascii="Arial" w:hAnsi="Arial" w:cs="Arial"/>
          <w:sz w:val="22"/>
          <w:szCs w:val="22"/>
        </w:rPr>
        <w:t xml:space="preserve"> </w:t>
      </w:r>
      <w:r w:rsidRPr="007A6626">
        <w:rPr>
          <w:rFonts w:ascii="Arial" w:hAnsi="Arial" w:cs="Arial"/>
          <w:sz w:val="22"/>
          <w:szCs w:val="22"/>
        </w:rPr>
        <w:t>assumes that the companies acquired in April 2017 had always been subsidiaries under the Group.</w:t>
      </w:r>
    </w:p>
    <w:p w:rsidR="00F26791" w:rsidRPr="007A6626" w:rsidRDefault="00F26791" w:rsidP="007A6626">
      <w:pPr>
        <w:spacing w:before="120" w:after="120" w:line="380" w:lineRule="exact"/>
        <w:ind w:left="547"/>
        <w:jc w:val="thaiDistribute"/>
        <w:rPr>
          <w:rFonts w:ascii="Arial" w:hAnsi="Arial" w:cs="Arial"/>
          <w:b/>
          <w:bCs/>
          <w:sz w:val="22"/>
          <w:szCs w:val="22"/>
          <w:lang w:val="en"/>
        </w:rPr>
      </w:pPr>
      <w:r w:rsidRPr="007A6626">
        <w:rPr>
          <w:rFonts w:ascii="Arial" w:hAnsi="Arial" w:cs="Arial"/>
          <w:sz w:val="22"/>
          <w:szCs w:val="22"/>
        </w:rPr>
        <w:t>In April 2017 the consolidated statement of changes in shareholders’ equity presented the reversal of equity attributable to the former shareholders of the 6 subsidiaries and the equity attributable to the former shareholders of the management services of the glass containers segment, amounting to Baht 6,849 million and Baht 816 million (negative), respectively, or a total of Baht 6,033 million.</w:t>
      </w:r>
    </w:p>
    <w:p w:rsidR="004B0C5A" w:rsidRPr="007A6626" w:rsidRDefault="004B0C5A">
      <w:pPr>
        <w:overflowPunct/>
        <w:autoSpaceDE/>
        <w:autoSpaceDN/>
        <w:adjustRightInd/>
        <w:textAlignment w:val="auto"/>
        <w:rPr>
          <w:rFonts w:ascii="Arial" w:hAnsi="Arial" w:cs="Arial"/>
          <w:b/>
          <w:bCs/>
          <w:sz w:val="22"/>
          <w:szCs w:val="22"/>
        </w:rPr>
      </w:pPr>
      <w:r w:rsidRPr="007A6626">
        <w:rPr>
          <w:rFonts w:ascii="Arial" w:hAnsi="Arial" w:cs="Arial"/>
          <w:b/>
          <w:bCs/>
          <w:sz w:val="22"/>
          <w:szCs w:val="22"/>
        </w:rPr>
        <w:br w:type="page"/>
      </w:r>
    </w:p>
    <w:p w:rsidR="009E4A53" w:rsidRPr="007A6626" w:rsidRDefault="001F53B4" w:rsidP="007A6626">
      <w:pPr>
        <w:spacing w:before="120" w:after="120" w:line="370" w:lineRule="exact"/>
        <w:ind w:left="547" w:hanging="547"/>
        <w:jc w:val="thaiDistribute"/>
        <w:rPr>
          <w:rFonts w:ascii="Arial" w:hAnsi="Arial" w:cs="Arial"/>
          <w:b/>
          <w:bCs/>
          <w:sz w:val="22"/>
          <w:szCs w:val="22"/>
        </w:rPr>
      </w:pPr>
      <w:r w:rsidRPr="007A6626">
        <w:rPr>
          <w:rFonts w:ascii="Arial" w:hAnsi="Arial" w:cs="Arial"/>
          <w:b/>
          <w:bCs/>
          <w:sz w:val="22"/>
          <w:szCs w:val="22"/>
        </w:rPr>
        <w:lastRenderedPageBreak/>
        <w:t>1.4</w:t>
      </w:r>
      <w:r w:rsidR="00765FA6" w:rsidRPr="007A6626">
        <w:rPr>
          <w:rFonts w:ascii="Arial" w:hAnsi="Arial" w:cs="Arial"/>
          <w:b/>
          <w:bCs/>
          <w:sz w:val="22"/>
          <w:szCs w:val="22"/>
        </w:rPr>
        <w:tab/>
      </w:r>
      <w:r w:rsidR="00356469" w:rsidRPr="007A6626">
        <w:rPr>
          <w:rFonts w:ascii="Arial" w:hAnsi="Arial" w:cs="Arial"/>
          <w:b/>
          <w:bCs/>
          <w:sz w:val="22"/>
          <w:szCs w:val="22"/>
        </w:rPr>
        <w:t>Basis of consolidation</w:t>
      </w:r>
    </w:p>
    <w:p w:rsidR="004B0C5A" w:rsidRPr="007A6626" w:rsidRDefault="009E4A53" w:rsidP="007A6626">
      <w:pPr>
        <w:spacing w:before="120" w:after="120" w:line="370" w:lineRule="exact"/>
        <w:ind w:left="547" w:hanging="547"/>
        <w:jc w:val="thaiDistribute"/>
        <w:rPr>
          <w:rFonts w:ascii="Arial" w:hAnsi="Arial" w:cs="Arial"/>
          <w:sz w:val="22"/>
          <w:szCs w:val="22"/>
        </w:rPr>
      </w:pPr>
      <w:r w:rsidRPr="007A6626">
        <w:rPr>
          <w:rFonts w:ascii="Arial" w:hAnsi="Arial" w:cs="Arial"/>
          <w:sz w:val="22"/>
          <w:szCs w:val="22"/>
        </w:rPr>
        <w:tab/>
        <w:t xml:space="preserve">These </w:t>
      </w:r>
      <w:r w:rsidR="004B0C5A" w:rsidRPr="007A6626">
        <w:rPr>
          <w:rFonts w:ascii="Arial" w:hAnsi="Arial" w:cs="Arial"/>
          <w:sz w:val="22"/>
          <w:szCs w:val="22"/>
        </w:rPr>
        <w:t xml:space="preserve">interim </w:t>
      </w:r>
      <w:r w:rsidRPr="007A6626">
        <w:rPr>
          <w:rFonts w:ascii="Arial" w:hAnsi="Arial" w:cs="Arial"/>
          <w:sz w:val="22"/>
          <w:szCs w:val="22"/>
        </w:rPr>
        <w:t xml:space="preserve">consolidated financial statements include the financial statements of </w:t>
      </w:r>
      <w:r w:rsidR="00C231C2" w:rsidRPr="007A6626">
        <w:rPr>
          <w:rFonts w:ascii="Arial" w:hAnsi="Arial" w:cs="Arial"/>
          <w:sz w:val="22"/>
          <w:szCs w:val="22"/>
        </w:rPr>
        <w:t>BG Container Glass Public Company Limited</w:t>
      </w:r>
      <w:r w:rsidRPr="007A6626">
        <w:rPr>
          <w:rFonts w:ascii="Arial" w:hAnsi="Arial" w:cs="Arial"/>
          <w:sz w:val="22"/>
          <w:szCs w:val="22"/>
        </w:rPr>
        <w:t xml:space="preserve"> and its subsidiaries</w:t>
      </w:r>
      <w:r w:rsidR="005538D1" w:rsidRPr="007A6626">
        <w:rPr>
          <w:rFonts w:ascii="Arial" w:hAnsi="Arial" w:cs="Arial"/>
          <w:sz w:val="22"/>
          <w:szCs w:val="22"/>
        </w:rPr>
        <w:t xml:space="preserve"> </w:t>
      </w:r>
      <w:r w:rsidRPr="007A6626">
        <w:rPr>
          <w:rFonts w:ascii="Arial" w:hAnsi="Arial" w:cs="Arial"/>
          <w:sz w:val="22"/>
          <w:szCs w:val="22"/>
        </w:rPr>
        <w:t xml:space="preserve">(hereinafter called as “the Group”) and have been prepared on the same basis as that applied for the consolidated financial statements for the year ended </w:t>
      </w:r>
      <w:r w:rsidR="004611C1" w:rsidRPr="007A6626">
        <w:rPr>
          <w:rFonts w:ascii="Arial" w:hAnsi="Arial" w:cs="Arial"/>
          <w:sz w:val="22"/>
          <w:szCs w:val="22"/>
        </w:rPr>
        <w:t>31 December 201</w:t>
      </w:r>
      <w:r w:rsidR="00626409" w:rsidRPr="007A6626">
        <w:rPr>
          <w:rFonts w:ascii="Arial" w:hAnsi="Arial" w:cs="Arial"/>
          <w:sz w:val="22"/>
          <w:szCs w:val="22"/>
        </w:rPr>
        <w:t xml:space="preserve">7. </w:t>
      </w:r>
      <w:r w:rsidR="004B0C5A" w:rsidRPr="007A6626">
        <w:rPr>
          <w:rFonts w:ascii="Arial" w:hAnsi="Arial" w:cs="Arial"/>
          <w:sz w:val="22"/>
          <w:szCs w:val="22"/>
        </w:rPr>
        <w:t>There have been no changes in the composition of the Group during the current period.</w:t>
      </w:r>
    </w:p>
    <w:p w:rsidR="00626409" w:rsidRPr="007A6626" w:rsidRDefault="00626409" w:rsidP="007A6626">
      <w:pPr>
        <w:pStyle w:val="ListParagraph"/>
        <w:numPr>
          <w:ilvl w:val="1"/>
          <w:numId w:val="7"/>
        </w:numPr>
        <w:overflowPunct/>
        <w:autoSpaceDE/>
        <w:autoSpaceDN/>
        <w:adjustRightInd/>
        <w:spacing w:before="120" w:after="120" w:line="370" w:lineRule="exact"/>
        <w:ind w:left="547" w:hanging="547"/>
        <w:jc w:val="both"/>
        <w:textAlignment w:val="auto"/>
        <w:rPr>
          <w:rFonts w:ascii="Arial" w:hAnsi="Arial" w:cs="Arial"/>
          <w:b/>
          <w:bCs/>
          <w:sz w:val="22"/>
          <w:szCs w:val="22"/>
        </w:rPr>
      </w:pPr>
      <w:r w:rsidRPr="007A6626">
        <w:rPr>
          <w:rFonts w:ascii="Arial" w:hAnsi="Arial" w:cs="Arial"/>
          <w:b/>
          <w:bCs/>
          <w:sz w:val="22"/>
          <w:szCs w:val="22"/>
        </w:rPr>
        <w:t>New financial reporting standards</w:t>
      </w:r>
    </w:p>
    <w:p w:rsidR="00626409" w:rsidRPr="007A6626" w:rsidRDefault="00626409" w:rsidP="007A6626">
      <w:pPr>
        <w:tabs>
          <w:tab w:val="left" w:pos="540"/>
        </w:tabs>
        <w:overflowPunct/>
        <w:autoSpaceDE/>
        <w:autoSpaceDN/>
        <w:adjustRightInd/>
        <w:spacing w:before="120" w:after="120" w:line="370" w:lineRule="exact"/>
        <w:ind w:left="900" w:hanging="900"/>
        <w:jc w:val="both"/>
        <w:textAlignment w:val="auto"/>
        <w:rPr>
          <w:rFonts w:ascii="Arial" w:eastAsia="Arial Unicode MS" w:hAnsi="Arial" w:cs="Arial"/>
          <w:b/>
          <w:bCs/>
          <w:sz w:val="22"/>
          <w:szCs w:val="20"/>
        </w:rPr>
      </w:pPr>
      <w:r w:rsidRPr="007A6626">
        <w:rPr>
          <w:rFonts w:ascii="Arial" w:hAnsi="Arial" w:cs="Arial"/>
          <w:sz w:val="22"/>
          <w:szCs w:val="22"/>
        </w:rPr>
        <w:tab/>
      </w:r>
      <w:r w:rsidRPr="007A6626">
        <w:rPr>
          <w:rFonts w:ascii="Arial" w:eastAsia="Arial Unicode MS" w:hAnsi="Arial" w:cs="Arial"/>
          <w:b/>
          <w:bCs/>
          <w:sz w:val="22"/>
          <w:szCs w:val="20"/>
        </w:rPr>
        <w:t>(a)</w:t>
      </w:r>
      <w:r w:rsidRPr="007A6626">
        <w:rPr>
          <w:rFonts w:ascii="Arial" w:eastAsia="Arial Unicode MS" w:hAnsi="Arial" w:cs="Arial"/>
          <w:b/>
          <w:bCs/>
          <w:sz w:val="22"/>
          <w:szCs w:val="20"/>
        </w:rPr>
        <w:tab/>
        <w:t>Financial reporting standards that became effective in the current year</w:t>
      </w:r>
    </w:p>
    <w:p w:rsidR="00626409" w:rsidRPr="007A6626" w:rsidRDefault="00626409" w:rsidP="007A6626">
      <w:pPr>
        <w:tabs>
          <w:tab w:val="left" w:pos="540"/>
        </w:tabs>
        <w:overflowPunct/>
        <w:autoSpaceDE/>
        <w:autoSpaceDN/>
        <w:adjustRightInd/>
        <w:spacing w:before="120" w:after="120" w:line="370" w:lineRule="exact"/>
        <w:ind w:left="900" w:hanging="900"/>
        <w:jc w:val="both"/>
        <w:textAlignment w:val="auto"/>
        <w:rPr>
          <w:rFonts w:ascii="Arial" w:hAnsi="Arial" w:cs="Arial"/>
          <w:sz w:val="22"/>
          <w:szCs w:val="22"/>
        </w:rPr>
      </w:pPr>
      <w:r w:rsidRPr="007A6626">
        <w:rPr>
          <w:rFonts w:ascii="Arial" w:hAnsi="Arial" w:cs="Arial"/>
          <w:sz w:val="22"/>
          <w:szCs w:val="22"/>
        </w:rPr>
        <w:tab/>
      </w:r>
      <w:r w:rsidRPr="007A6626">
        <w:rPr>
          <w:rFonts w:ascii="Arial" w:hAnsi="Arial" w:cs="Arial"/>
          <w:sz w:val="22"/>
          <w:szCs w:val="22"/>
        </w:rPr>
        <w:tab/>
        <w:t>During the period, the Company and its subsidiaries have adopted the revised financial reporting standards and interpretations (revised 2017) which are effective for fiscal years beginning on or after 1 January 2018. 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significant impact on the Company and its subsidiaries’ financial statements.</w:t>
      </w:r>
    </w:p>
    <w:p w:rsidR="00626409" w:rsidRPr="007A6626" w:rsidRDefault="00626409" w:rsidP="007A6626">
      <w:pPr>
        <w:tabs>
          <w:tab w:val="left" w:pos="540"/>
        </w:tabs>
        <w:overflowPunct/>
        <w:autoSpaceDE/>
        <w:autoSpaceDN/>
        <w:adjustRightInd/>
        <w:spacing w:before="120" w:after="120" w:line="370" w:lineRule="exact"/>
        <w:ind w:left="900" w:hanging="900"/>
        <w:jc w:val="both"/>
        <w:textAlignment w:val="auto"/>
        <w:rPr>
          <w:rFonts w:ascii="Arial" w:hAnsi="Arial" w:cs="Arial"/>
          <w:b/>
          <w:bCs/>
          <w:sz w:val="22"/>
          <w:szCs w:val="22"/>
        </w:rPr>
      </w:pPr>
      <w:r w:rsidRPr="007A6626">
        <w:rPr>
          <w:rFonts w:ascii="Arial" w:hAnsi="Arial" w:cs="Arial"/>
          <w:b/>
          <w:bCs/>
          <w:sz w:val="22"/>
          <w:szCs w:val="22"/>
        </w:rPr>
        <w:tab/>
        <w:t>(b)</w:t>
      </w:r>
      <w:r w:rsidRPr="007A6626">
        <w:rPr>
          <w:rFonts w:ascii="Arial" w:hAnsi="Arial" w:cs="Arial"/>
          <w:b/>
          <w:bCs/>
          <w:sz w:val="22"/>
          <w:szCs w:val="22"/>
        </w:rPr>
        <w:tab/>
        <w:t>Financial reporting standard that will become effective in the future</w:t>
      </w:r>
    </w:p>
    <w:p w:rsidR="00626409" w:rsidRPr="007A6626" w:rsidRDefault="00626409" w:rsidP="007A6626">
      <w:pPr>
        <w:tabs>
          <w:tab w:val="left" w:pos="540"/>
        </w:tabs>
        <w:overflowPunct/>
        <w:autoSpaceDE/>
        <w:autoSpaceDN/>
        <w:adjustRightInd/>
        <w:spacing w:before="120" w:after="120" w:line="370" w:lineRule="exact"/>
        <w:ind w:left="900" w:hanging="900"/>
        <w:jc w:val="both"/>
        <w:textAlignment w:val="auto"/>
        <w:rPr>
          <w:rFonts w:ascii="Arial" w:hAnsi="Arial" w:cs="Arial"/>
          <w:sz w:val="22"/>
          <w:szCs w:val="22"/>
        </w:rPr>
      </w:pPr>
      <w:r w:rsidRPr="007A6626">
        <w:rPr>
          <w:rFonts w:ascii="Arial" w:hAnsi="Arial" w:cs="Arial"/>
          <w:sz w:val="22"/>
          <w:szCs w:val="22"/>
        </w:rPr>
        <w:tab/>
      </w:r>
      <w:r w:rsidRPr="007A6626">
        <w:rPr>
          <w:rFonts w:ascii="Arial" w:hAnsi="Arial" w:cs="Arial"/>
          <w:sz w:val="22"/>
          <w:szCs w:val="22"/>
        </w:rPr>
        <w:tab/>
        <w:t xml:space="preserve">During the period, the Federation of Accounting Professions issued the financial reporting standard TFRS 15 Revenue from Contracts with Customers, which is effective for fiscal years beginning on or after 1 January 2019. Key principles of this standard are </w:t>
      </w:r>
      <w:proofErr w:type="spellStart"/>
      <w:r w:rsidRPr="007A6626">
        <w:rPr>
          <w:rFonts w:ascii="Arial" w:hAnsi="Arial" w:cs="Arial"/>
          <w:sz w:val="22"/>
          <w:szCs w:val="22"/>
        </w:rPr>
        <w:t>summarised</w:t>
      </w:r>
      <w:proofErr w:type="spellEnd"/>
      <w:r w:rsidRPr="007A6626">
        <w:rPr>
          <w:rFonts w:ascii="Arial" w:hAnsi="Arial" w:cs="Arial"/>
          <w:sz w:val="22"/>
          <w:szCs w:val="22"/>
        </w:rPr>
        <w:t xml:space="preserve"> below.</w:t>
      </w:r>
    </w:p>
    <w:p w:rsidR="00626409" w:rsidRPr="007A6626" w:rsidRDefault="00626409" w:rsidP="007A6626">
      <w:pPr>
        <w:tabs>
          <w:tab w:val="left" w:pos="360"/>
          <w:tab w:val="left" w:pos="540"/>
          <w:tab w:val="left" w:pos="4140"/>
          <w:tab w:val="left" w:pos="6390"/>
        </w:tabs>
        <w:spacing w:before="120" w:after="120" w:line="370" w:lineRule="exact"/>
        <w:ind w:left="900" w:hanging="900"/>
        <w:jc w:val="thaiDistribute"/>
        <w:rPr>
          <w:rFonts w:ascii="Arial" w:eastAsia="Arial Unicode MS" w:hAnsi="Arial" w:cs="Arial"/>
          <w:b/>
          <w:bCs/>
          <w:sz w:val="22"/>
          <w:szCs w:val="20"/>
        </w:rPr>
      </w:pPr>
      <w:r w:rsidRPr="007A6626">
        <w:rPr>
          <w:rFonts w:ascii="Arial" w:eastAsia="Arial Unicode MS" w:hAnsi="Arial" w:cs="Arial"/>
          <w:szCs w:val="22"/>
        </w:rPr>
        <w:tab/>
      </w:r>
      <w:r w:rsidRPr="007A6626">
        <w:rPr>
          <w:rFonts w:ascii="Arial" w:eastAsia="Arial Unicode MS" w:hAnsi="Arial" w:cs="Arial"/>
          <w:szCs w:val="22"/>
        </w:rPr>
        <w:tab/>
      </w:r>
      <w:r w:rsidRPr="007A6626">
        <w:rPr>
          <w:rFonts w:ascii="Arial" w:eastAsia="Arial Unicode MS" w:hAnsi="Arial" w:cs="Arial"/>
          <w:sz w:val="22"/>
          <w:szCs w:val="20"/>
        </w:rPr>
        <w:tab/>
      </w:r>
      <w:r w:rsidRPr="007A6626">
        <w:rPr>
          <w:rFonts w:ascii="Arial" w:eastAsia="Arial Unicode MS" w:hAnsi="Arial" w:cs="Arial"/>
          <w:b/>
          <w:bCs/>
          <w:sz w:val="22"/>
          <w:szCs w:val="20"/>
        </w:rPr>
        <w:t>TFRS 15 Revenue from Contracts with Customers</w:t>
      </w:r>
    </w:p>
    <w:p w:rsidR="00626409" w:rsidRPr="007A6626" w:rsidRDefault="00626409" w:rsidP="007A6626">
      <w:pPr>
        <w:tabs>
          <w:tab w:val="left" w:pos="540"/>
        </w:tabs>
        <w:overflowPunct/>
        <w:autoSpaceDE/>
        <w:autoSpaceDN/>
        <w:adjustRightInd/>
        <w:spacing w:before="120" w:after="120" w:line="370" w:lineRule="exact"/>
        <w:ind w:left="900" w:hanging="900"/>
        <w:jc w:val="both"/>
        <w:textAlignment w:val="auto"/>
        <w:rPr>
          <w:rFonts w:ascii="Arial" w:hAnsi="Arial" w:cs="Arial"/>
          <w:sz w:val="22"/>
          <w:szCs w:val="22"/>
        </w:rPr>
      </w:pPr>
      <w:r w:rsidRPr="007A6626">
        <w:rPr>
          <w:rFonts w:ascii="Arial" w:hAnsi="Arial" w:cs="Arial"/>
          <w:sz w:val="22"/>
          <w:szCs w:val="22"/>
        </w:rPr>
        <w:tab/>
      </w:r>
      <w:r w:rsidRPr="007A6626">
        <w:rPr>
          <w:rFonts w:ascii="Arial" w:hAnsi="Arial" w:cs="Arial"/>
          <w:sz w:val="22"/>
          <w:szCs w:val="22"/>
        </w:rPr>
        <w:tab/>
        <w:t xml:space="preserve">TFRS 15 supersedes TAS 11 Construction Contracts and TAS 18 Revenue, together with related Interpretations. 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7A6626">
        <w:rPr>
          <w:rFonts w:ascii="Arial" w:hAnsi="Arial" w:cs="Arial"/>
          <w:sz w:val="22"/>
          <w:szCs w:val="22"/>
        </w:rPr>
        <w:t>recognised</w:t>
      </w:r>
      <w:proofErr w:type="spellEnd"/>
      <w:r w:rsidRPr="007A6626">
        <w:rPr>
          <w:rFonts w:ascii="Arial"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626409" w:rsidRPr="007A6626" w:rsidRDefault="00626409" w:rsidP="007A6626">
      <w:pPr>
        <w:overflowPunct/>
        <w:autoSpaceDE/>
        <w:autoSpaceDN/>
        <w:adjustRightInd/>
        <w:spacing w:before="120" w:after="120" w:line="370" w:lineRule="exact"/>
        <w:ind w:left="900" w:hanging="547"/>
        <w:jc w:val="both"/>
        <w:textAlignment w:val="auto"/>
        <w:rPr>
          <w:rFonts w:ascii="Arial" w:hAnsi="Arial" w:cs="Arial"/>
          <w:sz w:val="22"/>
          <w:szCs w:val="22"/>
        </w:rPr>
      </w:pPr>
      <w:r w:rsidRPr="007A6626">
        <w:rPr>
          <w:rFonts w:ascii="Arial" w:hAnsi="Arial" w:cs="Arial"/>
          <w:sz w:val="22"/>
          <w:szCs w:val="22"/>
        </w:rPr>
        <w:tab/>
        <w:t>At present, the management of the Company and its subsidiaries is evaluating the impact of this standard to the financial statements in the year when it is adopted.</w:t>
      </w:r>
    </w:p>
    <w:p w:rsidR="00626409" w:rsidRPr="007A6626" w:rsidRDefault="00626409" w:rsidP="00626409">
      <w:pPr>
        <w:spacing w:before="120" w:after="120" w:line="380" w:lineRule="exact"/>
        <w:ind w:left="547" w:hanging="547"/>
        <w:jc w:val="thaiDistribute"/>
        <w:rPr>
          <w:rFonts w:ascii="Arial" w:hAnsi="Arial" w:cs="Arial"/>
          <w:b/>
          <w:bCs/>
          <w:sz w:val="22"/>
          <w:szCs w:val="22"/>
        </w:rPr>
      </w:pPr>
      <w:r w:rsidRPr="007A6626">
        <w:rPr>
          <w:rFonts w:ascii="Arial" w:hAnsi="Arial" w:cs="Arial"/>
          <w:b/>
          <w:bCs/>
          <w:sz w:val="22"/>
          <w:szCs w:val="22"/>
        </w:rPr>
        <w:lastRenderedPageBreak/>
        <w:t>2.</w:t>
      </w:r>
      <w:r w:rsidRPr="007A6626">
        <w:rPr>
          <w:rFonts w:ascii="Arial" w:hAnsi="Arial" w:cs="Arial"/>
          <w:b/>
          <w:bCs/>
          <w:sz w:val="22"/>
          <w:szCs w:val="22"/>
        </w:rPr>
        <w:tab/>
        <w:t>Significant accounting policies</w:t>
      </w:r>
    </w:p>
    <w:p w:rsidR="00940613" w:rsidRPr="007A6626" w:rsidRDefault="00626409" w:rsidP="00626409">
      <w:pPr>
        <w:tabs>
          <w:tab w:val="left" w:pos="360"/>
          <w:tab w:val="left" w:pos="2880"/>
        </w:tabs>
        <w:spacing w:before="120" w:after="120" w:line="380" w:lineRule="exact"/>
        <w:ind w:left="547" w:hanging="547"/>
        <w:jc w:val="both"/>
        <w:rPr>
          <w:rFonts w:ascii="Arial" w:hAnsi="Arial" w:cs="Arial"/>
          <w:b/>
          <w:bCs/>
          <w:sz w:val="22"/>
          <w:szCs w:val="22"/>
        </w:rPr>
      </w:pPr>
      <w:r w:rsidRPr="007A6626">
        <w:rPr>
          <w:rFonts w:ascii="Arial" w:hAnsi="Arial" w:cs="Arial"/>
          <w:sz w:val="22"/>
          <w:szCs w:val="22"/>
        </w:rPr>
        <w:tab/>
      </w:r>
      <w:r w:rsidRPr="007A6626">
        <w:rPr>
          <w:rFonts w:ascii="Arial" w:hAnsi="Arial" w:cs="Arial"/>
          <w:sz w:val="22"/>
          <w:szCs w:val="22"/>
        </w:rPr>
        <w:tab/>
        <w:t>The interim financial statements are prepared using the same accounting policies and methods of computation as were used for the financial statements for the year ended 31 December 2017.</w:t>
      </w:r>
    </w:p>
    <w:p w:rsidR="008F7032" w:rsidRPr="007A6626" w:rsidRDefault="00940613" w:rsidP="00255BF8">
      <w:pPr>
        <w:spacing w:before="120" w:after="120" w:line="380" w:lineRule="exact"/>
        <w:ind w:left="547" w:hanging="547"/>
        <w:jc w:val="both"/>
        <w:rPr>
          <w:rFonts w:ascii="Arial" w:hAnsi="Arial" w:cs="Arial"/>
          <w:b/>
          <w:bCs/>
          <w:sz w:val="22"/>
          <w:szCs w:val="22"/>
        </w:rPr>
      </w:pPr>
      <w:r w:rsidRPr="007A6626">
        <w:rPr>
          <w:rFonts w:ascii="Arial" w:hAnsi="Arial" w:cs="Arial"/>
          <w:b/>
          <w:bCs/>
          <w:sz w:val="22"/>
          <w:szCs w:val="22"/>
        </w:rPr>
        <w:t>3</w:t>
      </w:r>
      <w:r w:rsidR="00053149" w:rsidRPr="007A6626">
        <w:rPr>
          <w:rFonts w:ascii="Arial" w:hAnsi="Arial" w:cs="Arial"/>
          <w:b/>
          <w:bCs/>
          <w:sz w:val="22"/>
          <w:szCs w:val="22"/>
        </w:rPr>
        <w:t>.</w:t>
      </w:r>
      <w:r w:rsidR="00053149" w:rsidRPr="007A6626">
        <w:rPr>
          <w:rFonts w:ascii="Arial" w:hAnsi="Arial" w:cs="Arial"/>
          <w:b/>
          <w:bCs/>
          <w:sz w:val="22"/>
          <w:szCs w:val="22"/>
        </w:rPr>
        <w:tab/>
      </w:r>
      <w:r w:rsidR="008F7032" w:rsidRPr="007A6626">
        <w:rPr>
          <w:rFonts w:ascii="Arial" w:hAnsi="Arial" w:cs="Arial"/>
          <w:b/>
          <w:bCs/>
          <w:sz w:val="22"/>
          <w:szCs w:val="22"/>
        </w:rPr>
        <w:t>Related party transactions</w:t>
      </w:r>
    </w:p>
    <w:p w:rsidR="00416C01" w:rsidRPr="007A6626" w:rsidRDefault="008F7032" w:rsidP="00255BF8">
      <w:pPr>
        <w:pStyle w:val="BodyTextIndent2"/>
        <w:ind w:left="547"/>
        <w:rPr>
          <w:rFonts w:ascii="Arial" w:hAnsi="Arial" w:cs="Arial"/>
          <w:sz w:val="22"/>
          <w:szCs w:val="22"/>
        </w:rPr>
      </w:pPr>
      <w:r w:rsidRPr="007A6626">
        <w:rPr>
          <w:rFonts w:ascii="Arial" w:hAnsi="Arial" w:cs="Arial"/>
          <w:sz w:val="22"/>
          <w:szCs w:val="22"/>
        </w:rPr>
        <w:t xml:space="preserve">During the </w:t>
      </w:r>
      <w:r w:rsidR="009E4A53" w:rsidRPr="007A6626">
        <w:rPr>
          <w:rFonts w:ascii="Arial" w:hAnsi="Arial" w:cs="Arial"/>
          <w:sz w:val="22"/>
          <w:szCs w:val="22"/>
        </w:rPr>
        <w:t>period</w:t>
      </w:r>
      <w:r w:rsidR="005F71E2">
        <w:rPr>
          <w:rFonts w:ascii="Arial" w:hAnsi="Arial" w:cs="Arial"/>
          <w:sz w:val="22"/>
          <w:szCs w:val="22"/>
        </w:rPr>
        <w:t>s</w:t>
      </w:r>
      <w:r w:rsidRPr="007A6626">
        <w:rPr>
          <w:rFonts w:ascii="Arial" w:hAnsi="Arial" w:cs="Arial"/>
          <w:sz w:val="22"/>
          <w:szCs w:val="22"/>
        </w:rPr>
        <w:t xml:space="preserve">, the Company and its subsidiaries had significant business transactions with related parties. Such transactions, which are </w:t>
      </w:r>
      <w:proofErr w:type="spellStart"/>
      <w:r w:rsidRPr="007A6626">
        <w:rPr>
          <w:rFonts w:ascii="Arial" w:hAnsi="Arial" w:cs="Arial"/>
          <w:sz w:val="22"/>
          <w:szCs w:val="22"/>
        </w:rPr>
        <w:t>summarised</w:t>
      </w:r>
      <w:proofErr w:type="spellEnd"/>
      <w:r w:rsidRPr="007A6626">
        <w:rPr>
          <w:rFonts w:ascii="Arial" w:hAnsi="Arial" w:cs="Arial"/>
          <w:sz w:val="22"/>
          <w:szCs w:val="22"/>
        </w:rPr>
        <w:t xml:space="preserve"> below, arose in the ordinary course of business and were concluded on commercial terms and bases agreed upon between the Company and those related parties.</w:t>
      </w:r>
    </w:p>
    <w:tbl>
      <w:tblPr>
        <w:tblW w:w="8640" w:type="dxa"/>
        <w:tblInd w:w="558" w:type="dxa"/>
        <w:tblLayout w:type="fixed"/>
        <w:tblLook w:val="0000" w:firstRow="0" w:lastRow="0" w:firstColumn="0" w:lastColumn="0" w:noHBand="0" w:noVBand="0"/>
      </w:tblPr>
      <w:tblGrid>
        <w:gridCol w:w="2340"/>
        <w:gridCol w:w="900"/>
        <w:gridCol w:w="900"/>
        <w:gridCol w:w="900"/>
        <w:gridCol w:w="900"/>
        <w:gridCol w:w="2700"/>
      </w:tblGrid>
      <w:tr w:rsidR="00C611DB" w:rsidRPr="007A6626" w:rsidTr="00C611DB">
        <w:tc>
          <w:tcPr>
            <w:tcW w:w="2340" w:type="dxa"/>
          </w:tcPr>
          <w:p w:rsidR="00C611DB" w:rsidRPr="007A6626" w:rsidRDefault="00C611DB" w:rsidP="007A6626">
            <w:pPr>
              <w:tabs>
                <w:tab w:val="left" w:pos="900"/>
              </w:tabs>
              <w:spacing w:line="260" w:lineRule="exact"/>
              <w:ind w:left="360" w:right="-43" w:hanging="360"/>
              <w:jc w:val="center"/>
              <w:rPr>
                <w:rFonts w:ascii="Arial" w:hAnsi="Arial" w:cs="Arial"/>
                <w:sz w:val="12"/>
                <w:szCs w:val="12"/>
              </w:rPr>
            </w:pPr>
          </w:p>
        </w:tc>
        <w:tc>
          <w:tcPr>
            <w:tcW w:w="6300" w:type="dxa"/>
            <w:gridSpan w:val="5"/>
          </w:tcPr>
          <w:p w:rsidR="00C611DB" w:rsidRPr="007A6626" w:rsidRDefault="00C611DB" w:rsidP="007A6626">
            <w:pPr>
              <w:tabs>
                <w:tab w:val="left" w:pos="4500"/>
                <w:tab w:val="center" w:pos="5400"/>
                <w:tab w:val="right" w:pos="6300"/>
                <w:tab w:val="center" w:pos="7655"/>
              </w:tabs>
              <w:spacing w:line="260" w:lineRule="exact"/>
              <w:ind w:left="547"/>
              <w:jc w:val="right"/>
              <w:rPr>
                <w:rFonts w:ascii="Arial" w:eastAsia="Arial Unicode MS" w:hAnsi="Arial" w:cs="Arial"/>
                <w:sz w:val="12"/>
                <w:szCs w:val="12"/>
              </w:rPr>
            </w:pPr>
            <w:r w:rsidRPr="007A6626">
              <w:rPr>
                <w:rFonts w:ascii="Arial" w:eastAsia="Arial Unicode MS" w:hAnsi="Arial" w:cs="Arial"/>
                <w:sz w:val="12"/>
                <w:szCs w:val="12"/>
              </w:rPr>
              <w:t>(Unit: Thousand Baht)</w:t>
            </w:r>
          </w:p>
        </w:tc>
      </w:tr>
      <w:tr w:rsidR="00C611DB" w:rsidRPr="007A6626" w:rsidTr="00C611DB">
        <w:tc>
          <w:tcPr>
            <w:tcW w:w="2340" w:type="dxa"/>
          </w:tcPr>
          <w:p w:rsidR="00C611DB" w:rsidRPr="007A6626" w:rsidRDefault="00C611DB" w:rsidP="007A6626">
            <w:pPr>
              <w:tabs>
                <w:tab w:val="left" w:pos="900"/>
              </w:tabs>
              <w:spacing w:line="260" w:lineRule="exact"/>
              <w:ind w:left="360" w:right="-43" w:hanging="360"/>
              <w:jc w:val="center"/>
              <w:rPr>
                <w:rFonts w:ascii="Arial" w:hAnsi="Arial" w:cs="Arial"/>
                <w:sz w:val="12"/>
                <w:szCs w:val="12"/>
              </w:rPr>
            </w:pPr>
          </w:p>
        </w:tc>
        <w:tc>
          <w:tcPr>
            <w:tcW w:w="3600" w:type="dxa"/>
            <w:gridSpan w:val="4"/>
          </w:tcPr>
          <w:p w:rsidR="00C611DB" w:rsidRPr="007A6626" w:rsidRDefault="00C611DB" w:rsidP="007A6626">
            <w:pPr>
              <w:pBdr>
                <w:bottom w:val="single" w:sz="4" w:space="1" w:color="auto"/>
              </w:pBdr>
              <w:tabs>
                <w:tab w:val="left" w:pos="900"/>
              </w:tabs>
              <w:spacing w:line="260" w:lineRule="exact"/>
              <w:ind w:left="-27" w:right="-43"/>
              <w:jc w:val="center"/>
              <w:rPr>
                <w:rFonts w:ascii="Arial" w:eastAsia="Arial Unicode MS" w:hAnsi="Arial" w:cs="Arial"/>
                <w:sz w:val="12"/>
                <w:szCs w:val="12"/>
              </w:rPr>
            </w:pPr>
            <w:r w:rsidRPr="007A6626">
              <w:rPr>
                <w:rFonts w:ascii="Arial" w:eastAsia="Arial Unicode MS" w:hAnsi="Arial" w:cs="Arial"/>
                <w:sz w:val="12"/>
                <w:szCs w:val="12"/>
              </w:rPr>
              <w:t>For the three-month periods ended 30 June</w:t>
            </w:r>
          </w:p>
        </w:tc>
        <w:tc>
          <w:tcPr>
            <w:tcW w:w="2700" w:type="dxa"/>
          </w:tcPr>
          <w:p w:rsidR="00C611DB" w:rsidRPr="007A6626" w:rsidRDefault="00C611DB" w:rsidP="007A6626">
            <w:pPr>
              <w:tabs>
                <w:tab w:val="left" w:pos="900"/>
              </w:tabs>
              <w:spacing w:line="260" w:lineRule="exact"/>
              <w:ind w:left="360" w:right="-43" w:hanging="360"/>
              <w:jc w:val="center"/>
              <w:rPr>
                <w:rFonts w:ascii="Arial" w:hAnsi="Arial" w:cs="Arial"/>
                <w:sz w:val="12"/>
                <w:szCs w:val="12"/>
                <w:cs/>
              </w:rPr>
            </w:pPr>
          </w:p>
        </w:tc>
      </w:tr>
      <w:tr w:rsidR="00C611DB" w:rsidRPr="007A6626" w:rsidTr="00C611DB">
        <w:tc>
          <w:tcPr>
            <w:tcW w:w="2340" w:type="dxa"/>
          </w:tcPr>
          <w:p w:rsidR="00C611DB" w:rsidRPr="007A6626" w:rsidRDefault="00C611DB" w:rsidP="007A6626">
            <w:pPr>
              <w:tabs>
                <w:tab w:val="left" w:pos="900"/>
              </w:tabs>
              <w:spacing w:line="260" w:lineRule="exact"/>
              <w:ind w:left="360" w:right="-43" w:hanging="360"/>
              <w:jc w:val="center"/>
              <w:rPr>
                <w:rFonts w:ascii="Arial" w:hAnsi="Arial" w:cs="Arial"/>
                <w:sz w:val="12"/>
                <w:szCs w:val="12"/>
              </w:rPr>
            </w:pPr>
          </w:p>
        </w:tc>
        <w:tc>
          <w:tcPr>
            <w:tcW w:w="1800" w:type="dxa"/>
            <w:gridSpan w:val="2"/>
          </w:tcPr>
          <w:p w:rsidR="00C611DB" w:rsidRPr="007A6626" w:rsidRDefault="00C611DB" w:rsidP="007A6626">
            <w:pPr>
              <w:tabs>
                <w:tab w:val="left" w:pos="900"/>
              </w:tabs>
              <w:spacing w:line="260" w:lineRule="exact"/>
              <w:ind w:left="-27" w:right="-43"/>
              <w:jc w:val="center"/>
              <w:rPr>
                <w:rFonts w:ascii="Arial" w:eastAsia="Arial Unicode MS" w:hAnsi="Arial" w:cs="Arial"/>
                <w:sz w:val="12"/>
                <w:szCs w:val="12"/>
                <w:cs/>
              </w:rPr>
            </w:pPr>
            <w:r w:rsidRPr="007A6626">
              <w:rPr>
                <w:rFonts w:ascii="Arial" w:eastAsia="Arial Unicode MS" w:hAnsi="Arial" w:cs="Arial"/>
                <w:sz w:val="12"/>
                <w:szCs w:val="12"/>
              </w:rPr>
              <w:t>Consolidated</w:t>
            </w:r>
          </w:p>
        </w:tc>
        <w:tc>
          <w:tcPr>
            <w:tcW w:w="1800" w:type="dxa"/>
            <w:gridSpan w:val="2"/>
          </w:tcPr>
          <w:p w:rsidR="00C611DB" w:rsidRPr="007A6626" w:rsidRDefault="00C611DB" w:rsidP="007A6626">
            <w:pPr>
              <w:tabs>
                <w:tab w:val="left" w:pos="900"/>
              </w:tabs>
              <w:spacing w:line="260" w:lineRule="exact"/>
              <w:ind w:left="-27" w:right="-43"/>
              <w:jc w:val="center"/>
              <w:rPr>
                <w:rFonts w:ascii="Arial" w:eastAsia="Arial Unicode MS" w:hAnsi="Arial" w:cs="Arial"/>
                <w:sz w:val="12"/>
                <w:szCs w:val="12"/>
                <w:cs/>
              </w:rPr>
            </w:pPr>
            <w:r w:rsidRPr="007A6626">
              <w:rPr>
                <w:rFonts w:ascii="Arial" w:eastAsia="Arial Unicode MS" w:hAnsi="Arial" w:cs="Arial"/>
                <w:sz w:val="12"/>
                <w:szCs w:val="12"/>
              </w:rPr>
              <w:t>Separate</w:t>
            </w:r>
          </w:p>
        </w:tc>
        <w:tc>
          <w:tcPr>
            <w:tcW w:w="2700" w:type="dxa"/>
          </w:tcPr>
          <w:p w:rsidR="00C611DB" w:rsidRPr="007A6626" w:rsidRDefault="00C611DB" w:rsidP="007A6626">
            <w:pPr>
              <w:tabs>
                <w:tab w:val="left" w:pos="900"/>
              </w:tabs>
              <w:spacing w:line="260" w:lineRule="exact"/>
              <w:ind w:left="360" w:right="-43" w:hanging="360"/>
              <w:jc w:val="center"/>
              <w:rPr>
                <w:rFonts w:ascii="Arial" w:eastAsia="Arial Unicode MS" w:hAnsi="Arial" w:cs="Arial"/>
                <w:sz w:val="12"/>
                <w:szCs w:val="12"/>
              </w:rPr>
            </w:pPr>
          </w:p>
        </w:tc>
      </w:tr>
      <w:tr w:rsidR="00C611DB" w:rsidRPr="007A6626" w:rsidTr="00C611DB">
        <w:tc>
          <w:tcPr>
            <w:tcW w:w="2340" w:type="dxa"/>
          </w:tcPr>
          <w:p w:rsidR="00C611DB" w:rsidRPr="007A6626" w:rsidRDefault="00C611DB" w:rsidP="005F71E2">
            <w:pPr>
              <w:tabs>
                <w:tab w:val="left" w:pos="900"/>
              </w:tabs>
              <w:spacing w:line="260" w:lineRule="exact"/>
              <w:ind w:left="360" w:right="-43" w:hanging="360"/>
              <w:jc w:val="center"/>
              <w:rPr>
                <w:rFonts w:ascii="Arial" w:hAnsi="Arial" w:cs="Arial"/>
                <w:sz w:val="12"/>
                <w:szCs w:val="12"/>
              </w:rPr>
            </w:pPr>
          </w:p>
        </w:tc>
        <w:tc>
          <w:tcPr>
            <w:tcW w:w="1800" w:type="dxa"/>
            <w:gridSpan w:val="2"/>
          </w:tcPr>
          <w:p w:rsidR="00C611DB" w:rsidRPr="007A6626" w:rsidRDefault="00C611DB" w:rsidP="005F71E2">
            <w:pPr>
              <w:pBdr>
                <w:bottom w:val="single" w:sz="4" w:space="1" w:color="auto"/>
              </w:pBdr>
              <w:tabs>
                <w:tab w:val="left" w:pos="900"/>
              </w:tabs>
              <w:spacing w:line="260" w:lineRule="exact"/>
              <w:ind w:left="-27" w:right="-43"/>
              <w:jc w:val="center"/>
              <w:rPr>
                <w:rFonts w:ascii="Arial" w:eastAsia="Arial Unicode MS" w:hAnsi="Arial" w:cs="Arial"/>
                <w:sz w:val="12"/>
                <w:szCs w:val="12"/>
              </w:rPr>
            </w:pPr>
            <w:r w:rsidRPr="007A6626">
              <w:rPr>
                <w:rFonts w:ascii="Arial" w:eastAsia="Arial Unicode MS" w:hAnsi="Arial" w:cs="Arial"/>
                <w:sz w:val="12"/>
                <w:szCs w:val="12"/>
              </w:rPr>
              <w:t>financial statements</w:t>
            </w:r>
          </w:p>
        </w:tc>
        <w:tc>
          <w:tcPr>
            <w:tcW w:w="1800" w:type="dxa"/>
            <w:gridSpan w:val="2"/>
          </w:tcPr>
          <w:p w:rsidR="00C611DB" w:rsidRPr="007A6626" w:rsidRDefault="00C611DB" w:rsidP="005F71E2">
            <w:pPr>
              <w:pBdr>
                <w:bottom w:val="single" w:sz="4" w:space="1" w:color="auto"/>
              </w:pBdr>
              <w:tabs>
                <w:tab w:val="left" w:pos="900"/>
              </w:tabs>
              <w:spacing w:line="260" w:lineRule="exact"/>
              <w:ind w:left="-27" w:right="-43"/>
              <w:jc w:val="center"/>
              <w:rPr>
                <w:rFonts w:ascii="Arial" w:eastAsia="Arial Unicode MS" w:hAnsi="Arial" w:cs="Arial"/>
                <w:sz w:val="12"/>
                <w:szCs w:val="12"/>
              </w:rPr>
            </w:pPr>
            <w:r w:rsidRPr="007A6626">
              <w:rPr>
                <w:rFonts w:ascii="Arial" w:eastAsia="Arial Unicode MS" w:hAnsi="Arial" w:cs="Arial"/>
                <w:sz w:val="12"/>
                <w:szCs w:val="12"/>
              </w:rPr>
              <w:t>financial statements</w:t>
            </w:r>
          </w:p>
        </w:tc>
        <w:tc>
          <w:tcPr>
            <w:tcW w:w="2700" w:type="dxa"/>
          </w:tcPr>
          <w:p w:rsidR="00C611DB" w:rsidRPr="007A6626" w:rsidRDefault="00C611DB" w:rsidP="005F71E2">
            <w:pPr>
              <w:pBdr>
                <w:bottom w:val="single" w:sz="4" w:space="1" w:color="auto"/>
              </w:pBdr>
              <w:tabs>
                <w:tab w:val="left" w:pos="900"/>
              </w:tabs>
              <w:spacing w:line="260" w:lineRule="exact"/>
              <w:ind w:left="360" w:right="-43" w:hanging="360"/>
              <w:jc w:val="center"/>
              <w:rPr>
                <w:rFonts w:ascii="Arial" w:eastAsia="Arial Unicode MS" w:hAnsi="Arial" w:cs="Arial"/>
                <w:sz w:val="12"/>
                <w:szCs w:val="12"/>
              </w:rPr>
            </w:pPr>
            <w:r w:rsidRPr="007A6626">
              <w:rPr>
                <w:rFonts w:ascii="Arial" w:eastAsia="Arial Unicode MS" w:hAnsi="Arial" w:cs="Arial"/>
                <w:sz w:val="12"/>
                <w:szCs w:val="12"/>
              </w:rPr>
              <w:t>Transfer pricing policy</w:t>
            </w:r>
          </w:p>
        </w:tc>
      </w:tr>
      <w:tr w:rsidR="00C611DB" w:rsidRPr="007A6626" w:rsidTr="00C611DB">
        <w:tc>
          <w:tcPr>
            <w:tcW w:w="2340" w:type="dxa"/>
          </w:tcPr>
          <w:p w:rsidR="00C611DB" w:rsidRPr="007A6626" w:rsidRDefault="00C611DB" w:rsidP="007A6626">
            <w:pPr>
              <w:tabs>
                <w:tab w:val="left" w:pos="900"/>
              </w:tabs>
              <w:spacing w:line="260" w:lineRule="exact"/>
              <w:ind w:left="360" w:right="-43" w:hanging="360"/>
              <w:jc w:val="center"/>
              <w:rPr>
                <w:rFonts w:ascii="Arial" w:hAnsi="Arial" w:cs="Arial"/>
                <w:sz w:val="12"/>
                <w:szCs w:val="12"/>
              </w:rPr>
            </w:pPr>
          </w:p>
        </w:tc>
        <w:tc>
          <w:tcPr>
            <w:tcW w:w="900" w:type="dxa"/>
          </w:tcPr>
          <w:p w:rsidR="00C611DB" w:rsidRPr="007A6626" w:rsidRDefault="00C611DB" w:rsidP="007A6626">
            <w:pPr>
              <w:pBdr>
                <w:bottom w:val="single" w:sz="4" w:space="1" w:color="auto"/>
              </w:pBdr>
              <w:tabs>
                <w:tab w:val="left" w:pos="900"/>
              </w:tabs>
              <w:spacing w:line="260" w:lineRule="exact"/>
              <w:ind w:left="360" w:right="-43" w:hanging="360"/>
              <w:jc w:val="center"/>
              <w:rPr>
                <w:rFonts w:ascii="Arial" w:eastAsia="Arial Unicode MS" w:hAnsi="Arial" w:cs="Arial"/>
                <w:sz w:val="12"/>
                <w:szCs w:val="12"/>
              </w:rPr>
            </w:pPr>
            <w:r w:rsidRPr="007A6626">
              <w:rPr>
                <w:rFonts w:ascii="Arial" w:eastAsia="Arial Unicode MS" w:hAnsi="Arial" w:cs="Arial"/>
                <w:sz w:val="12"/>
                <w:szCs w:val="12"/>
              </w:rPr>
              <w:t>2018</w:t>
            </w:r>
          </w:p>
        </w:tc>
        <w:tc>
          <w:tcPr>
            <w:tcW w:w="900" w:type="dxa"/>
          </w:tcPr>
          <w:p w:rsidR="00C611DB" w:rsidRPr="007A6626" w:rsidRDefault="00C611DB" w:rsidP="007A6626">
            <w:pPr>
              <w:pBdr>
                <w:bottom w:val="single" w:sz="4" w:space="1" w:color="auto"/>
              </w:pBdr>
              <w:tabs>
                <w:tab w:val="left" w:pos="900"/>
              </w:tabs>
              <w:spacing w:line="260" w:lineRule="exact"/>
              <w:ind w:left="360" w:right="-43" w:hanging="360"/>
              <w:jc w:val="center"/>
              <w:rPr>
                <w:rFonts w:ascii="Arial" w:eastAsia="Arial Unicode MS" w:hAnsi="Arial" w:cs="Arial"/>
                <w:sz w:val="12"/>
                <w:szCs w:val="12"/>
              </w:rPr>
            </w:pPr>
            <w:r w:rsidRPr="007A6626">
              <w:rPr>
                <w:rFonts w:ascii="Arial" w:eastAsia="Arial Unicode MS" w:hAnsi="Arial" w:cs="Arial"/>
                <w:sz w:val="12"/>
                <w:szCs w:val="12"/>
              </w:rPr>
              <w:t>2017</w:t>
            </w:r>
          </w:p>
        </w:tc>
        <w:tc>
          <w:tcPr>
            <w:tcW w:w="900" w:type="dxa"/>
          </w:tcPr>
          <w:p w:rsidR="00C611DB" w:rsidRPr="007A6626" w:rsidRDefault="00C611DB" w:rsidP="007A6626">
            <w:pPr>
              <w:pBdr>
                <w:bottom w:val="single" w:sz="4" w:space="1" w:color="auto"/>
              </w:pBdr>
              <w:tabs>
                <w:tab w:val="left" w:pos="900"/>
              </w:tabs>
              <w:spacing w:line="260" w:lineRule="exact"/>
              <w:ind w:left="360" w:right="-43" w:hanging="360"/>
              <w:jc w:val="center"/>
              <w:rPr>
                <w:rFonts w:ascii="Arial" w:eastAsia="Arial Unicode MS" w:hAnsi="Arial" w:cs="Arial"/>
                <w:sz w:val="12"/>
                <w:szCs w:val="12"/>
              </w:rPr>
            </w:pPr>
            <w:r w:rsidRPr="007A6626">
              <w:rPr>
                <w:rFonts w:ascii="Arial" w:eastAsia="Arial Unicode MS" w:hAnsi="Arial" w:cs="Arial"/>
                <w:sz w:val="12"/>
                <w:szCs w:val="12"/>
              </w:rPr>
              <w:t>2018</w:t>
            </w:r>
          </w:p>
        </w:tc>
        <w:tc>
          <w:tcPr>
            <w:tcW w:w="900" w:type="dxa"/>
          </w:tcPr>
          <w:p w:rsidR="00C611DB" w:rsidRPr="007A6626" w:rsidRDefault="00C611DB" w:rsidP="007A6626">
            <w:pPr>
              <w:pBdr>
                <w:bottom w:val="single" w:sz="4" w:space="1" w:color="auto"/>
              </w:pBdr>
              <w:tabs>
                <w:tab w:val="left" w:pos="900"/>
              </w:tabs>
              <w:spacing w:line="260" w:lineRule="exact"/>
              <w:ind w:left="360" w:right="-43" w:hanging="360"/>
              <w:jc w:val="center"/>
              <w:rPr>
                <w:rFonts w:ascii="Arial" w:eastAsia="Arial Unicode MS" w:hAnsi="Arial" w:cs="Arial"/>
                <w:sz w:val="12"/>
                <w:szCs w:val="12"/>
              </w:rPr>
            </w:pPr>
            <w:r w:rsidRPr="007A6626">
              <w:rPr>
                <w:rFonts w:ascii="Arial" w:eastAsia="Arial Unicode MS" w:hAnsi="Arial" w:cs="Arial"/>
                <w:sz w:val="12"/>
                <w:szCs w:val="12"/>
              </w:rPr>
              <w:t>2017</w:t>
            </w:r>
          </w:p>
        </w:tc>
        <w:tc>
          <w:tcPr>
            <w:tcW w:w="2700" w:type="dxa"/>
          </w:tcPr>
          <w:p w:rsidR="00C611DB" w:rsidRPr="007A6626" w:rsidRDefault="00C611DB" w:rsidP="007A6626">
            <w:pPr>
              <w:tabs>
                <w:tab w:val="left" w:pos="900"/>
              </w:tabs>
              <w:spacing w:line="260" w:lineRule="exact"/>
              <w:ind w:left="360" w:right="-43" w:hanging="360"/>
              <w:jc w:val="center"/>
              <w:rPr>
                <w:rFonts w:ascii="Arial" w:hAnsi="Arial" w:cs="Arial"/>
                <w:sz w:val="12"/>
                <w:szCs w:val="12"/>
              </w:rPr>
            </w:pPr>
          </w:p>
        </w:tc>
      </w:tr>
      <w:tr w:rsidR="00C611DB" w:rsidRPr="007A6626" w:rsidTr="00C611DB">
        <w:tc>
          <w:tcPr>
            <w:tcW w:w="2340" w:type="dxa"/>
          </w:tcPr>
          <w:p w:rsidR="00C611DB" w:rsidRPr="007A6626" w:rsidRDefault="003633FF" w:rsidP="007A6626">
            <w:pPr>
              <w:tabs>
                <w:tab w:val="left" w:pos="900"/>
              </w:tabs>
              <w:spacing w:line="260" w:lineRule="exact"/>
              <w:ind w:left="360" w:right="-43" w:hanging="360"/>
              <w:jc w:val="both"/>
              <w:rPr>
                <w:rFonts w:ascii="Arial" w:hAnsi="Arial" w:cs="Arial"/>
                <w:b/>
                <w:bCs/>
                <w:sz w:val="12"/>
                <w:szCs w:val="12"/>
              </w:rPr>
            </w:pPr>
            <w:r w:rsidRPr="007A6626">
              <w:rPr>
                <w:rFonts w:ascii="Arial" w:eastAsia="Arial Unicode MS" w:hAnsi="Arial" w:cs="Arial"/>
                <w:b/>
                <w:bCs/>
                <w:sz w:val="12"/>
                <w:szCs w:val="12"/>
              </w:rPr>
              <w:t>Transactions with parent company</w:t>
            </w:r>
          </w:p>
        </w:tc>
        <w:tc>
          <w:tcPr>
            <w:tcW w:w="900" w:type="dxa"/>
          </w:tcPr>
          <w:p w:rsidR="00C611DB" w:rsidRPr="007A6626" w:rsidRDefault="00C611DB" w:rsidP="007A6626">
            <w:pPr>
              <w:tabs>
                <w:tab w:val="left" w:pos="900"/>
              </w:tabs>
              <w:spacing w:line="260" w:lineRule="exact"/>
              <w:ind w:left="360" w:right="-43" w:hanging="360"/>
              <w:jc w:val="both"/>
              <w:rPr>
                <w:rFonts w:ascii="Arial" w:hAnsi="Arial" w:cs="Arial"/>
                <w:sz w:val="12"/>
                <w:szCs w:val="12"/>
              </w:rPr>
            </w:pPr>
          </w:p>
        </w:tc>
        <w:tc>
          <w:tcPr>
            <w:tcW w:w="900" w:type="dxa"/>
          </w:tcPr>
          <w:p w:rsidR="00C611DB" w:rsidRPr="007A6626" w:rsidRDefault="00C611DB" w:rsidP="007A6626">
            <w:pPr>
              <w:tabs>
                <w:tab w:val="left" w:pos="900"/>
              </w:tabs>
              <w:spacing w:line="260" w:lineRule="exact"/>
              <w:ind w:left="360" w:right="-43" w:hanging="360"/>
              <w:jc w:val="both"/>
              <w:rPr>
                <w:rFonts w:ascii="Arial" w:hAnsi="Arial" w:cs="Arial"/>
                <w:sz w:val="12"/>
                <w:szCs w:val="12"/>
              </w:rPr>
            </w:pPr>
          </w:p>
        </w:tc>
        <w:tc>
          <w:tcPr>
            <w:tcW w:w="900" w:type="dxa"/>
          </w:tcPr>
          <w:p w:rsidR="00C611DB" w:rsidRPr="007A6626" w:rsidRDefault="00C611DB" w:rsidP="007A6626">
            <w:pPr>
              <w:tabs>
                <w:tab w:val="left" w:pos="900"/>
              </w:tabs>
              <w:spacing w:line="260" w:lineRule="exact"/>
              <w:ind w:left="360" w:right="-43" w:hanging="360"/>
              <w:jc w:val="both"/>
              <w:rPr>
                <w:rFonts w:ascii="Arial" w:hAnsi="Arial" w:cs="Arial"/>
                <w:sz w:val="12"/>
                <w:szCs w:val="12"/>
              </w:rPr>
            </w:pPr>
          </w:p>
        </w:tc>
        <w:tc>
          <w:tcPr>
            <w:tcW w:w="900" w:type="dxa"/>
          </w:tcPr>
          <w:p w:rsidR="00C611DB" w:rsidRPr="007A6626" w:rsidRDefault="00C611DB" w:rsidP="007A6626">
            <w:pPr>
              <w:tabs>
                <w:tab w:val="left" w:pos="900"/>
              </w:tabs>
              <w:spacing w:line="260" w:lineRule="exact"/>
              <w:ind w:left="360" w:right="-43" w:hanging="360"/>
              <w:jc w:val="both"/>
              <w:rPr>
                <w:rFonts w:ascii="Arial" w:hAnsi="Arial" w:cs="Arial"/>
                <w:sz w:val="12"/>
                <w:szCs w:val="12"/>
              </w:rPr>
            </w:pPr>
          </w:p>
        </w:tc>
        <w:tc>
          <w:tcPr>
            <w:tcW w:w="2700" w:type="dxa"/>
          </w:tcPr>
          <w:p w:rsidR="00C611DB" w:rsidRPr="007A6626" w:rsidRDefault="00C611DB" w:rsidP="007A6626">
            <w:pPr>
              <w:tabs>
                <w:tab w:val="left" w:pos="900"/>
              </w:tabs>
              <w:spacing w:line="260" w:lineRule="exact"/>
              <w:ind w:left="360" w:right="-43" w:hanging="360"/>
              <w:jc w:val="both"/>
              <w:rPr>
                <w:rFonts w:ascii="Arial" w:hAnsi="Arial" w:cs="Arial"/>
                <w:sz w:val="12"/>
                <w:szCs w:val="12"/>
              </w:rPr>
            </w:pPr>
          </w:p>
        </w:tc>
      </w:tr>
      <w:tr w:rsidR="00C611DB" w:rsidRPr="007A6626" w:rsidTr="00C611DB">
        <w:trPr>
          <w:trHeight w:val="64"/>
        </w:trPr>
        <w:tc>
          <w:tcPr>
            <w:tcW w:w="2340" w:type="dxa"/>
          </w:tcPr>
          <w:p w:rsidR="00C611DB" w:rsidRPr="007A6626" w:rsidRDefault="003633FF" w:rsidP="007A6626">
            <w:pPr>
              <w:tabs>
                <w:tab w:val="left" w:pos="900"/>
              </w:tabs>
              <w:spacing w:line="260" w:lineRule="exact"/>
              <w:ind w:left="241" w:right="-43" w:hanging="241"/>
              <w:rPr>
                <w:rFonts w:ascii="Arial" w:hAnsi="Arial" w:cs="Arial"/>
                <w:b/>
                <w:bCs/>
                <w:sz w:val="12"/>
                <w:szCs w:val="12"/>
                <w:cs/>
              </w:rPr>
            </w:pPr>
            <w:r w:rsidRPr="007A6626">
              <w:rPr>
                <w:rFonts w:ascii="Arial" w:eastAsia="Arial Unicode MS" w:hAnsi="Arial" w:cs="Arial"/>
                <w:sz w:val="12"/>
                <w:szCs w:val="12"/>
              </w:rPr>
              <w:t>Sales of goods</w:t>
            </w:r>
          </w:p>
        </w:tc>
        <w:tc>
          <w:tcPr>
            <w:tcW w:w="900" w:type="dxa"/>
          </w:tcPr>
          <w:p w:rsidR="00C611DB" w:rsidRPr="007A6626" w:rsidRDefault="00C611DB" w:rsidP="007A6626">
            <w:pPr>
              <w:tabs>
                <w:tab w:val="decimal" w:pos="619"/>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C611DB" w:rsidRPr="007A6626" w:rsidRDefault="00C611DB" w:rsidP="007A6626">
            <w:pPr>
              <w:tabs>
                <w:tab w:val="decimal" w:pos="619"/>
              </w:tabs>
              <w:spacing w:line="260" w:lineRule="exact"/>
              <w:ind w:left="360" w:right="-43" w:hanging="360"/>
              <w:rPr>
                <w:rFonts w:ascii="Arial" w:hAnsi="Arial" w:cs="Arial"/>
                <w:sz w:val="12"/>
                <w:szCs w:val="12"/>
              </w:rPr>
            </w:pPr>
            <w:r w:rsidRPr="007A6626">
              <w:rPr>
                <w:rFonts w:ascii="Arial" w:hAnsi="Arial" w:cs="Arial"/>
                <w:sz w:val="12"/>
                <w:szCs w:val="12"/>
              </w:rPr>
              <w:t>6,167</w:t>
            </w:r>
          </w:p>
        </w:tc>
        <w:tc>
          <w:tcPr>
            <w:tcW w:w="900" w:type="dxa"/>
          </w:tcPr>
          <w:p w:rsidR="00C611DB" w:rsidRPr="007A6626" w:rsidRDefault="00C611DB" w:rsidP="007A6626">
            <w:pPr>
              <w:tabs>
                <w:tab w:val="decimal" w:pos="619"/>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C611DB" w:rsidRPr="007A6626" w:rsidRDefault="00C611DB" w:rsidP="007A6626">
            <w:pPr>
              <w:tabs>
                <w:tab w:val="decimal" w:pos="619"/>
              </w:tabs>
              <w:spacing w:line="260" w:lineRule="exact"/>
              <w:ind w:left="360" w:right="-43" w:hanging="360"/>
              <w:rPr>
                <w:rFonts w:ascii="Arial" w:hAnsi="Arial" w:cs="Arial"/>
                <w:sz w:val="12"/>
                <w:szCs w:val="12"/>
              </w:rPr>
            </w:pPr>
            <w:r w:rsidRPr="007A6626">
              <w:rPr>
                <w:rFonts w:ascii="Arial" w:hAnsi="Arial" w:cs="Arial"/>
                <w:sz w:val="12"/>
                <w:szCs w:val="12"/>
              </w:rPr>
              <w:t xml:space="preserve">             -</w:t>
            </w:r>
          </w:p>
        </w:tc>
        <w:tc>
          <w:tcPr>
            <w:tcW w:w="2700" w:type="dxa"/>
          </w:tcPr>
          <w:p w:rsidR="00C611DB" w:rsidRPr="007A6626" w:rsidRDefault="003633FF" w:rsidP="007A6626">
            <w:pPr>
              <w:tabs>
                <w:tab w:val="left" w:pos="900"/>
              </w:tabs>
              <w:spacing w:line="260" w:lineRule="exact"/>
              <w:ind w:left="360" w:right="-43" w:hanging="360"/>
              <w:jc w:val="both"/>
              <w:rPr>
                <w:rFonts w:ascii="Arial" w:hAnsi="Arial" w:cs="Arial"/>
                <w:sz w:val="12"/>
                <w:szCs w:val="12"/>
              </w:rPr>
            </w:pPr>
            <w:r w:rsidRPr="007A6626">
              <w:rPr>
                <w:rFonts w:ascii="Arial" w:eastAsia="Arial Unicode MS" w:hAnsi="Arial" w:cs="Arial"/>
                <w:sz w:val="12"/>
                <w:szCs w:val="12"/>
              </w:rPr>
              <w:t>Cost plus margin</w:t>
            </w:r>
          </w:p>
        </w:tc>
      </w:tr>
      <w:tr w:rsidR="00C611DB" w:rsidRPr="007A6626" w:rsidTr="00C611DB">
        <w:tc>
          <w:tcPr>
            <w:tcW w:w="2340" w:type="dxa"/>
          </w:tcPr>
          <w:p w:rsidR="00C611DB" w:rsidRPr="007A6626" w:rsidRDefault="003633FF" w:rsidP="007A6626">
            <w:pPr>
              <w:tabs>
                <w:tab w:val="left" w:pos="900"/>
              </w:tabs>
              <w:spacing w:line="260" w:lineRule="exact"/>
              <w:ind w:left="241" w:right="-43" w:hanging="241"/>
              <w:rPr>
                <w:rFonts w:ascii="Arial" w:hAnsi="Arial" w:cs="Arial"/>
                <w:sz w:val="12"/>
                <w:szCs w:val="12"/>
              </w:rPr>
            </w:pPr>
            <w:r w:rsidRPr="007A6626">
              <w:rPr>
                <w:rFonts w:ascii="Arial" w:eastAsia="Arial Unicode MS" w:hAnsi="Arial" w:cs="Arial"/>
                <w:sz w:val="12"/>
                <w:szCs w:val="12"/>
              </w:rPr>
              <w:t>Interest income</w:t>
            </w:r>
          </w:p>
        </w:tc>
        <w:tc>
          <w:tcPr>
            <w:tcW w:w="900" w:type="dxa"/>
          </w:tcPr>
          <w:p w:rsidR="00C611DB" w:rsidRPr="007A6626" w:rsidRDefault="00C611DB" w:rsidP="007A6626">
            <w:pPr>
              <w:tabs>
                <w:tab w:val="decimal" w:pos="619"/>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C611DB" w:rsidRPr="007A6626" w:rsidRDefault="00C611DB" w:rsidP="007A6626">
            <w:pPr>
              <w:tabs>
                <w:tab w:val="decimal" w:pos="619"/>
              </w:tabs>
              <w:spacing w:line="260" w:lineRule="exact"/>
              <w:ind w:left="-18" w:right="-43"/>
              <w:rPr>
                <w:rFonts w:ascii="Arial" w:hAnsi="Arial" w:cs="Arial"/>
                <w:sz w:val="12"/>
                <w:szCs w:val="12"/>
              </w:rPr>
            </w:pPr>
            <w:r w:rsidRPr="007A6626">
              <w:rPr>
                <w:rFonts w:ascii="Arial" w:hAnsi="Arial" w:cs="Arial"/>
                <w:sz w:val="12"/>
                <w:szCs w:val="12"/>
              </w:rPr>
              <w:t>135</w:t>
            </w:r>
          </w:p>
        </w:tc>
        <w:tc>
          <w:tcPr>
            <w:tcW w:w="900" w:type="dxa"/>
          </w:tcPr>
          <w:p w:rsidR="00C611DB" w:rsidRPr="007A6626" w:rsidRDefault="00C611DB" w:rsidP="007A6626">
            <w:pPr>
              <w:tabs>
                <w:tab w:val="decimal" w:pos="619"/>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C611DB" w:rsidRPr="007A6626" w:rsidRDefault="00C611DB" w:rsidP="007A6626">
            <w:pPr>
              <w:tabs>
                <w:tab w:val="decimal" w:pos="619"/>
              </w:tabs>
              <w:spacing w:line="260" w:lineRule="exact"/>
              <w:ind w:left="-18" w:right="-43"/>
              <w:rPr>
                <w:rFonts w:ascii="Arial" w:hAnsi="Arial" w:cs="Arial"/>
                <w:sz w:val="12"/>
                <w:szCs w:val="12"/>
              </w:rPr>
            </w:pPr>
            <w:r w:rsidRPr="007A6626">
              <w:rPr>
                <w:rFonts w:ascii="Arial" w:hAnsi="Arial" w:cs="Arial"/>
                <w:sz w:val="12"/>
                <w:szCs w:val="12"/>
              </w:rPr>
              <w:t>-</w:t>
            </w:r>
          </w:p>
        </w:tc>
        <w:tc>
          <w:tcPr>
            <w:tcW w:w="2700" w:type="dxa"/>
          </w:tcPr>
          <w:p w:rsidR="00C611DB" w:rsidRPr="007A6626" w:rsidRDefault="003633FF" w:rsidP="007A6626">
            <w:pPr>
              <w:tabs>
                <w:tab w:val="left" w:pos="900"/>
              </w:tabs>
              <w:spacing w:line="260" w:lineRule="exact"/>
              <w:ind w:left="96" w:right="-43" w:hanging="96"/>
              <w:rPr>
                <w:rFonts w:ascii="Arial" w:hAnsi="Arial" w:cs="Arial"/>
                <w:sz w:val="12"/>
                <w:szCs w:val="12"/>
                <w:cs/>
              </w:rPr>
            </w:pPr>
            <w:r w:rsidRPr="007A6626">
              <w:rPr>
                <w:rFonts w:ascii="Arial" w:eastAsia="Arial Unicode MS" w:hAnsi="Arial" w:cs="Arial"/>
                <w:sz w:val="12"/>
                <w:szCs w:val="12"/>
              </w:rPr>
              <w:t>1.97% per annum</w:t>
            </w:r>
          </w:p>
        </w:tc>
      </w:tr>
      <w:tr w:rsidR="00C611DB" w:rsidRPr="007A6626" w:rsidTr="00C611DB">
        <w:tc>
          <w:tcPr>
            <w:tcW w:w="2340" w:type="dxa"/>
            <w:vAlign w:val="center"/>
          </w:tcPr>
          <w:p w:rsidR="00C611DB" w:rsidRPr="007A6626" w:rsidRDefault="003633FF" w:rsidP="007A6626">
            <w:pPr>
              <w:tabs>
                <w:tab w:val="left" w:pos="900"/>
              </w:tabs>
              <w:spacing w:line="260" w:lineRule="exact"/>
              <w:ind w:left="241" w:right="-43" w:hanging="241"/>
              <w:jc w:val="both"/>
              <w:rPr>
                <w:rFonts w:ascii="Arial" w:hAnsi="Arial" w:cs="Arial"/>
                <w:sz w:val="12"/>
                <w:szCs w:val="12"/>
              </w:rPr>
            </w:pPr>
            <w:r w:rsidRPr="007A6626">
              <w:rPr>
                <w:rFonts w:ascii="Arial" w:eastAsia="Arial Unicode MS" w:hAnsi="Arial" w:cs="Arial"/>
                <w:sz w:val="12"/>
                <w:szCs w:val="12"/>
              </w:rPr>
              <w:t>Other income</w:t>
            </w:r>
          </w:p>
        </w:tc>
        <w:tc>
          <w:tcPr>
            <w:tcW w:w="900" w:type="dxa"/>
          </w:tcPr>
          <w:p w:rsidR="00C611DB" w:rsidRPr="007A6626" w:rsidRDefault="00C611DB" w:rsidP="007A6626">
            <w:pPr>
              <w:tabs>
                <w:tab w:val="decimal" w:pos="619"/>
              </w:tabs>
              <w:spacing w:line="260" w:lineRule="exact"/>
              <w:ind w:left="-18" w:right="-43"/>
              <w:rPr>
                <w:rFonts w:ascii="Arial" w:hAnsi="Arial" w:cs="Arial"/>
                <w:sz w:val="12"/>
                <w:szCs w:val="12"/>
              </w:rPr>
            </w:pPr>
            <w:r w:rsidRPr="007A6626">
              <w:rPr>
                <w:rFonts w:ascii="Arial" w:hAnsi="Arial" w:cs="Arial"/>
                <w:sz w:val="12"/>
                <w:szCs w:val="12"/>
              </w:rPr>
              <w:t>42</w:t>
            </w:r>
          </w:p>
        </w:tc>
        <w:tc>
          <w:tcPr>
            <w:tcW w:w="900" w:type="dxa"/>
          </w:tcPr>
          <w:p w:rsidR="00C611DB" w:rsidRPr="007A6626" w:rsidRDefault="00C611DB" w:rsidP="007A6626">
            <w:pPr>
              <w:tabs>
                <w:tab w:val="decimal" w:pos="619"/>
              </w:tabs>
              <w:spacing w:line="260" w:lineRule="exact"/>
              <w:ind w:left="-18" w:right="-43"/>
              <w:rPr>
                <w:rFonts w:ascii="Arial" w:hAnsi="Arial" w:cs="Arial"/>
                <w:sz w:val="12"/>
                <w:szCs w:val="12"/>
              </w:rPr>
            </w:pPr>
            <w:r w:rsidRPr="007A6626">
              <w:rPr>
                <w:rFonts w:ascii="Arial" w:hAnsi="Arial" w:cs="Arial"/>
                <w:sz w:val="12"/>
                <w:szCs w:val="12"/>
              </w:rPr>
              <w:t>53</w:t>
            </w:r>
          </w:p>
        </w:tc>
        <w:tc>
          <w:tcPr>
            <w:tcW w:w="900" w:type="dxa"/>
          </w:tcPr>
          <w:p w:rsidR="00C611DB" w:rsidRPr="007A6626" w:rsidRDefault="00C611DB" w:rsidP="007A6626">
            <w:pPr>
              <w:tabs>
                <w:tab w:val="decimal" w:pos="619"/>
              </w:tabs>
              <w:spacing w:line="260" w:lineRule="exact"/>
              <w:ind w:left="-18" w:right="-43" w:hanging="360"/>
              <w:rPr>
                <w:rFonts w:ascii="Arial" w:hAnsi="Arial" w:cs="Arial"/>
                <w:sz w:val="12"/>
                <w:szCs w:val="12"/>
              </w:rPr>
            </w:pPr>
            <w:r w:rsidRPr="007A6626">
              <w:rPr>
                <w:rFonts w:ascii="Arial" w:hAnsi="Arial" w:cs="Arial"/>
                <w:sz w:val="12"/>
                <w:szCs w:val="12"/>
              </w:rPr>
              <w:t>-</w:t>
            </w:r>
          </w:p>
        </w:tc>
        <w:tc>
          <w:tcPr>
            <w:tcW w:w="900" w:type="dxa"/>
          </w:tcPr>
          <w:p w:rsidR="00C611DB" w:rsidRPr="007A6626" w:rsidRDefault="00C611DB" w:rsidP="007A6626">
            <w:pPr>
              <w:tabs>
                <w:tab w:val="decimal" w:pos="619"/>
              </w:tabs>
              <w:spacing w:line="260" w:lineRule="exact"/>
              <w:ind w:left="-18" w:right="-43" w:hanging="360"/>
              <w:rPr>
                <w:rFonts w:ascii="Arial" w:hAnsi="Arial" w:cs="Arial"/>
                <w:sz w:val="12"/>
                <w:szCs w:val="12"/>
              </w:rPr>
            </w:pPr>
            <w:r w:rsidRPr="007A6626">
              <w:rPr>
                <w:rFonts w:ascii="Arial" w:hAnsi="Arial" w:cs="Arial"/>
                <w:sz w:val="12"/>
                <w:szCs w:val="12"/>
              </w:rPr>
              <w:t>-</w:t>
            </w:r>
          </w:p>
        </w:tc>
        <w:tc>
          <w:tcPr>
            <w:tcW w:w="2700" w:type="dxa"/>
          </w:tcPr>
          <w:p w:rsidR="00C611DB" w:rsidRPr="007A6626" w:rsidRDefault="003633FF" w:rsidP="007A6626">
            <w:pPr>
              <w:tabs>
                <w:tab w:val="left" w:pos="900"/>
              </w:tabs>
              <w:spacing w:line="260" w:lineRule="exact"/>
              <w:ind w:left="96" w:right="-43" w:hanging="96"/>
              <w:rPr>
                <w:rFonts w:ascii="Arial" w:hAnsi="Arial" w:cs="Arial"/>
                <w:sz w:val="12"/>
                <w:szCs w:val="12"/>
              </w:rPr>
            </w:pPr>
            <w:r w:rsidRPr="007A6626">
              <w:rPr>
                <w:rFonts w:ascii="Arial" w:eastAsia="Arial Unicode MS" w:hAnsi="Arial" w:cs="Arial"/>
                <w:sz w:val="12"/>
                <w:szCs w:val="12"/>
              </w:rPr>
              <w:t>Close to market price</w:t>
            </w:r>
          </w:p>
        </w:tc>
      </w:tr>
      <w:tr w:rsidR="00C611DB" w:rsidRPr="007A6626" w:rsidTr="00C611DB">
        <w:tc>
          <w:tcPr>
            <w:tcW w:w="2340" w:type="dxa"/>
          </w:tcPr>
          <w:p w:rsidR="00C611DB" w:rsidRPr="007A6626" w:rsidRDefault="003633FF" w:rsidP="007A6626">
            <w:pPr>
              <w:tabs>
                <w:tab w:val="left" w:pos="900"/>
              </w:tabs>
              <w:spacing w:line="260" w:lineRule="exact"/>
              <w:ind w:left="241" w:right="-43" w:hanging="241"/>
              <w:rPr>
                <w:rFonts w:ascii="Arial" w:hAnsi="Arial" w:cs="Arial"/>
                <w:sz w:val="12"/>
                <w:szCs w:val="12"/>
              </w:rPr>
            </w:pPr>
            <w:r w:rsidRPr="007A6626">
              <w:rPr>
                <w:rFonts w:ascii="Arial" w:eastAsia="Arial Unicode MS" w:hAnsi="Arial" w:cs="Arial"/>
                <w:sz w:val="12"/>
                <w:szCs w:val="12"/>
              </w:rPr>
              <w:t>Service expenses</w:t>
            </w:r>
          </w:p>
        </w:tc>
        <w:tc>
          <w:tcPr>
            <w:tcW w:w="900" w:type="dxa"/>
          </w:tcPr>
          <w:p w:rsidR="00C611DB" w:rsidRPr="007A6626" w:rsidRDefault="00C611DB" w:rsidP="007A6626">
            <w:pPr>
              <w:tabs>
                <w:tab w:val="decimal" w:pos="619"/>
              </w:tabs>
              <w:spacing w:line="260" w:lineRule="exact"/>
              <w:ind w:left="-18" w:right="-43"/>
              <w:rPr>
                <w:rFonts w:ascii="Arial" w:hAnsi="Arial" w:cs="Arial"/>
                <w:sz w:val="12"/>
                <w:szCs w:val="12"/>
                <w:cs/>
              </w:rPr>
            </w:pPr>
            <w:r w:rsidRPr="007A6626">
              <w:rPr>
                <w:rFonts w:ascii="Arial" w:hAnsi="Arial" w:cs="Arial"/>
                <w:sz w:val="12"/>
                <w:szCs w:val="12"/>
              </w:rPr>
              <w:t>24,468</w:t>
            </w:r>
          </w:p>
        </w:tc>
        <w:tc>
          <w:tcPr>
            <w:tcW w:w="900" w:type="dxa"/>
          </w:tcPr>
          <w:p w:rsidR="00C611DB" w:rsidRPr="007A6626" w:rsidRDefault="00C611DB" w:rsidP="007A6626">
            <w:pPr>
              <w:tabs>
                <w:tab w:val="decimal" w:pos="619"/>
              </w:tabs>
              <w:spacing w:line="260" w:lineRule="exact"/>
              <w:ind w:left="-18" w:right="-43"/>
              <w:rPr>
                <w:rFonts w:ascii="Arial" w:hAnsi="Arial" w:cs="Arial"/>
                <w:sz w:val="12"/>
                <w:szCs w:val="12"/>
              </w:rPr>
            </w:pPr>
            <w:r w:rsidRPr="007A6626">
              <w:rPr>
                <w:rFonts w:ascii="Arial" w:hAnsi="Arial" w:cs="Arial"/>
                <w:sz w:val="12"/>
                <w:szCs w:val="12"/>
              </w:rPr>
              <w:t>91,818</w:t>
            </w:r>
          </w:p>
        </w:tc>
        <w:tc>
          <w:tcPr>
            <w:tcW w:w="900" w:type="dxa"/>
          </w:tcPr>
          <w:p w:rsidR="00C611DB" w:rsidRPr="007A6626" w:rsidRDefault="00C611DB" w:rsidP="007A6626">
            <w:pPr>
              <w:tabs>
                <w:tab w:val="decimal" w:pos="619"/>
              </w:tabs>
              <w:spacing w:line="260" w:lineRule="exact"/>
              <w:ind w:left="-18" w:right="-43"/>
              <w:rPr>
                <w:rFonts w:ascii="Arial" w:hAnsi="Arial" w:cs="Arial"/>
                <w:sz w:val="12"/>
                <w:szCs w:val="12"/>
                <w:cs/>
              </w:rPr>
            </w:pPr>
            <w:r w:rsidRPr="007A6626">
              <w:rPr>
                <w:rFonts w:ascii="Arial" w:hAnsi="Arial" w:cs="Arial"/>
                <w:sz w:val="12"/>
                <w:szCs w:val="12"/>
              </w:rPr>
              <w:t>9,657</w:t>
            </w:r>
          </w:p>
        </w:tc>
        <w:tc>
          <w:tcPr>
            <w:tcW w:w="900" w:type="dxa"/>
          </w:tcPr>
          <w:p w:rsidR="00C611DB" w:rsidRPr="007A6626" w:rsidRDefault="00C611DB" w:rsidP="007A6626">
            <w:pPr>
              <w:tabs>
                <w:tab w:val="decimal" w:pos="619"/>
              </w:tabs>
              <w:spacing w:line="260" w:lineRule="exact"/>
              <w:ind w:left="-18" w:right="-43"/>
              <w:rPr>
                <w:rFonts w:ascii="Arial" w:hAnsi="Arial" w:cs="Arial"/>
                <w:sz w:val="12"/>
                <w:szCs w:val="12"/>
              </w:rPr>
            </w:pPr>
            <w:r w:rsidRPr="007A6626">
              <w:rPr>
                <w:rFonts w:ascii="Arial" w:hAnsi="Arial" w:cs="Arial"/>
                <w:sz w:val="12"/>
                <w:szCs w:val="12"/>
              </w:rPr>
              <w:t>25,894</w:t>
            </w:r>
          </w:p>
        </w:tc>
        <w:tc>
          <w:tcPr>
            <w:tcW w:w="2700" w:type="dxa"/>
          </w:tcPr>
          <w:p w:rsidR="00C611DB" w:rsidRPr="007A6626" w:rsidRDefault="003633FF" w:rsidP="007A6626">
            <w:pPr>
              <w:spacing w:line="260" w:lineRule="exact"/>
              <w:ind w:left="96" w:right="-108" w:hanging="96"/>
              <w:rPr>
                <w:rFonts w:ascii="Arial" w:hAnsi="Arial" w:cs="Arial"/>
                <w:sz w:val="12"/>
                <w:szCs w:val="12"/>
              </w:rPr>
            </w:pPr>
            <w:r w:rsidRPr="007A6626">
              <w:rPr>
                <w:rFonts w:ascii="Arial" w:eastAsia="Arial Unicode MS" w:hAnsi="Arial" w:cs="Arial"/>
                <w:sz w:val="12"/>
                <w:szCs w:val="12"/>
              </w:rPr>
              <w:t>Cost of parent company average by sales of the Group</w:t>
            </w:r>
            <w:r w:rsidR="002A558E" w:rsidRPr="007A6626">
              <w:rPr>
                <w:rFonts w:ascii="Arial" w:eastAsia="Arial Unicode MS" w:hAnsi="Arial" w:cs="Arial"/>
                <w:sz w:val="12"/>
                <w:szCs w:val="12"/>
              </w:rPr>
              <w:t xml:space="preserve"> and cost of parent company close to market price</w:t>
            </w:r>
          </w:p>
        </w:tc>
      </w:tr>
      <w:tr w:rsidR="00C611DB" w:rsidRPr="007A6626" w:rsidTr="00C611DB">
        <w:tc>
          <w:tcPr>
            <w:tcW w:w="2340" w:type="dxa"/>
            <w:vAlign w:val="center"/>
          </w:tcPr>
          <w:p w:rsidR="00C611DB" w:rsidRPr="007A6626" w:rsidRDefault="003633FF" w:rsidP="007A6626">
            <w:pPr>
              <w:tabs>
                <w:tab w:val="left" w:pos="900"/>
              </w:tabs>
              <w:spacing w:line="260" w:lineRule="exact"/>
              <w:ind w:left="241" w:right="-43" w:hanging="241"/>
              <w:jc w:val="both"/>
              <w:rPr>
                <w:rFonts w:ascii="Arial" w:hAnsi="Arial" w:cs="Arial"/>
                <w:sz w:val="12"/>
                <w:szCs w:val="12"/>
              </w:rPr>
            </w:pPr>
            <w:r w:rsidRPr="007A6626">
              <w:rPr>
                <w:rFonts w:ascii="Arial" w:eastAsia="Arial Unicode MS" w:hAnsi="Arial" w:cs="Arial"/>
                <w:sz w:val="12"/>
                <w:szCs w:val="12"/>
              </w:rPr>
              <w:t>Purchases of goods</w:t>
            </w:r>
          </w:p>
        </w:tc>
        <w:tc>
          <w:tcPr>
            <w:tcW w:w="900" w:type="dxa"/>
          </w:tcPr>
          <w:p w:rsidR="00C611DB" w:rsidRPr="007A6626" w:rsidRDefault="00C611DB" w:rsidP="007A6626">
            <w:pPr>
              <w:tabs>
                <w:tab w:val="decimal" w:pos="619"/>
              </w:tabs>
              <w:spacing w:line="260" w:lineRule="exact"/>
              <w:ind w:left="-18" w:right="-43"/>
              <w:rPr>
                <w:rFonts w:ascii="Arial" w:hAnsi="Arial" w:cs="Arial"/>
                <w:sz w:val="12"/>
                <w:szCs w:val="12"/>
              </w:rPr>
            </w:pPr>
            <w:r w:rsidRPr="007A6626">
              <w:rPr>
                <w:rFonts w:ascii="Arial" w:hAnsi="Arial" w:cs="Arial"/>
                <w:sz w:val="12"/>
                <w:szCs w:val="12"/>
              </w:rPr>
              <w:t>20</w:t>
            </w:r>
          </w:p>
        </w:tc>
        <w:tc>
          <w:tcPr>
            <w:tcW w:w="900" w:type="dxa"/>
          </w:tcPr>
          <w:p w:rsidR="00C611DB" w:rsidRPr="007A6626" w:rsidRDefault="00C611DB" w:rsidP="007A6626">
            <w:pPr>
              <w:tabs>
                <w:tab w:val="decimal" w:pos="619"/>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C611DB" w:rsidRPr="007A6626" w:rsidRDefault="00C611DB" w:rsidP="007A6626">
            <w:pPr>
              <w:tabs>
                <w:tab w:val="decimal" w:pos="619"/>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C611DB" w:rsidRPr="007A6626" w:rsidRDefault="00C611DB" w:rsidP="007A6626">
            <w:pPr>
              <w:tabs>
                <w:tab w:val="decimal" w:pos="619"/>
              </w:tabs>
              <w:spacing w:line="260" w:lineRule="exact"/>
              <w:ind w:left="-18" w:right="-43"/>
              <w:rPr>
                <w:rFonts w:ascii="Arial" w:hAnsi="Arial" w:cs="Arial"/>
                <w:sz w:val="12"/>
                <w:szCs w:val="12"/>
              </w:rPr>
            </w:pPr>
            <w:r w:rsidRPr="007A6626">
              <w:rPr>
                <w:rFonts w:ascii="Arial" w:hAnsi="Arial" w:cs="Arial"/>
                <w:sz w:val="12"/>
                <w:szCs w:val="12"/>
              </w:rPr>
              <w:t>10,036</w:t>
            </w:r>
          </w:p>
        </w:tc>
        <w:tc>
          <w:tcPr>
            <w:tcW w:w="2700" w:type="dxa"/>
          </w:tcPr>
          <w:p w:rsidR="00C611DB" w:rsidRPr="007A6626" w:rsidRDefault="00502292" w:rsidP="007A6626">
            <w:pPr>
              <w:spacing w:line="260" w:lineRule="exact"/>
              <w:ind w:left="96" w:right="-43" w:hanging="96"/>
              <w:rPr>
                <w:rFonts w:ascii="Arial" w:hAnsi="Arial" w:cs="Arial"/>
                <w:sz w:val="12"/>
                <w:szCs w:val="12"/>
                <w:cs/>
              </w:rPr>
            </w:pPr>
            <w:r w:rsidRPr="007A6626">
              <w:rPr>
                <w:rFonts w:ascii="Arial" w:eastAsia="Arial Unicode MS" w:hAnsi="Arial" w:cs="Arial"/>
                <w:sz w:val="12"/>
                <w:szCs w:val="12"/>
              </w:rPr>
              <w:t>At cost</w:t>
            </w:r>
          </w:p>
        </w:tc>
      </w:tr>
      <w:tr w:rsidR="00C611DB" w:rsidRPr="007A6626" w:rsidTr="00C611DB">
        <w:tc>
          <w:tcPr>
            <w:tcW w:w="2340" w:type="dxa"/>
            <w:vAlign w:val="center"/>
          </w:tcPr>
          <w:p w:rsidR="00C611DB" w:rsidRPr="005F71E2" w:rsidRDefault="00502292" w:rsidP="005F71E2">
            <w:pPr>
              <w:tabs>
                <w:tab w:val="left" w:pos="900"/>
              </w:tabs>
              <w:spacing w:line="260" w:lineRule="exact"/>
              <w:ind w:left="241" w:right="-108" w:hanging="241"/>
              <w:jc w:val="both"/>
              <w:rPr>
                <w:rFonts w:ascii="Arial" w:hAnsi="Arial" w:cs="Arial"/>
                <w:spacing w:val="-2"/>
                <w:sz w:val="12"/>
                <w:szCs w:val="12"/>
                <w:cs/>
              </w:rPr>
            </w:pPr>
            <w:r w:rsidRPr="005F71E2">
              <w:rPr>
                <w:rFonts w:ascii="Arial" w:eastAsia="Arial Unicode MS" w:hAnsi="Arial" w:cs="Arial"/>
                <w:spacing w:val="-2"/>
                <w:sz w:val="12"/>
                <w:szCs w:val="12"/>
              </w:rPr>
              <w:t xml:space="preserve">Purchases of lands and </w:t>
            </w:r>
            <w:r w:rsidR="005F71E2" w:rsidRPr="005F71E2">
              <w:rPr>
                <w:rFonts w:ascii="Arial" w:eastAsia="Arial Unicode MS" w:hAnsi="Arial" w:cs="Arial"/>
                <w:spacing w:val="-2"/>
                <w:sz w:val="12"/>
                <w:szCs w:val="12"/>
              </w:rPr>
              <w:t>structures thereon</w:t>
            </w:r>
          </w:p>
        </w:tc>
        <w:tc>
          <w:tcPr>
            <w:tcW w:w="900" w:type="dxa"/>
          </w:tcPr>
          <w:p w:rsidR="00C611DB" w:rsidRPr="007A6626" w:rsidRDefault="00C611DB" w:rsidP="007A6626">
            <w:pPr>
              <w:tabs>
                <w:tab w:val="decimal" w:pos="619"/>
              </w:tabs>
              <w:spacing w:line="260" w:lineRule="exact"/>
              <w:ind w:left="-18" w:right="-43"/>
              <w:rPr>
                <w:rFonts w:ascii="Arial" w:hAnsi="Arial" w:cs="Arial"/>
                <w:sz w:val="12"/>
                <w:szCs w:val="12"/>
              </w:rPr>
            </w:pPr>
            <w:r w:rsidRPr="007A6626">
              <w:rPr>
                <w:rFonts w:ascii="Arial" w:hAnsi="Arial" w:cs="Arial"/>
                <w:sz w:val="12"/>
                <w:szCs w:val="12"/>
              </w:rPr>
              <w:t>112,000</w:t>
            </w:r>
          </w:p>
        </w:tc>
        <w:tc>
          <w:tcPr>
            <w:tcW w:w="900" w:type="dxa"/>
          </w:tcPr>
          <w:p w:rsidR="00C611DB" w:rsidRPr="007A6626" w:rsidRDefault="00C611DB" w:rsidP="007A6626">
            <w:pPr>
              <w:tabs>
                <w:tab w:val="decimal" w:pos="619"/>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C611DB" w:rsidRPr="007A6626" w:rsidRDefault="00C611DB" w:rsidP="007A6626">
            <w:pPr>
              <w:tabs>
                <w:tab w:val="decimal" w:pos="619"/>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C611DB" w:rsidRPr="007A6626" w:rsidRDefault="00C611DB" w:rsidP="007A6626">
            <w:pPr>
              <w:tabs>
                <w:tab w:val="decimal" w:pos="619"/>
              </w:tabs>
              <w:spacing w:line="260" w:lineRule="exact"/>
              <w:ind w:left="-18" w:right="-43"/>
              <w:rPr>
                <w:rFonts w:ascii="Arial" w:hAnsi="Arial" w:cs="Arial"/>
                <w:sz w:val="12"/>
                <w:szCs w:val="12"/>
              </w:rPr>
            </w:pPr>
            <w:r w:rsidRPr="007A6626">
              <w:rPr>
                <w:rFonts w:ascii="Arial" w:hAnsi="Arial" w:cs="Arial"/>
                <w:sz w:val="12"/>
                <w:szCs w:val="12"/>
              </w:rPr>
              <w:t>-</w:t>
            </w:r>
          </w:p>
        </w:tc>
        <w:tc>
          <w:tcPr>
            <w:tcW w:w="2700" w:type="dxa"/>
          </w:tcPr>
          <w:p w:rsidR="00C611DB" w:rsidRPr="007A6626" w:rsidRDefault="00502292" w:rsidP="007A6626">
            <w:pPr>
              <w:spacing w:line="260" w:lineRule="exact"/>
              <w:ind w:left="96" w:right="-43" w:hanging="96"/>
              <w:rPr>
                <w:rFonts w:ascii="Arial" w:hAnsi="Arial" w:cs="Arial"/>
                <w:sz w:val="12"/>
                <w:szCs w:val="12"/>
                <w:cs/>
              </w:rPr>
            </w:pPr>
            <w:r w:rsidRPr="007A6626">
              <w:rPr>
                <w:rFonts w:ascii="Arial" w:eastAsia="Arial Unicode MS" w:hAnsi="Arial" w:cs="Arial"/>
                <w:sz w:val="12"/>
                <w:szCs w:val="12"/>
              </w:rPr>
              <w:t>Market price</w:t>
            </w:r>
          </w:p>
        </w:tc>
      </w:tr>
      <w:tr w:rsidR="00C611DB" w:rsidRPr="007A6626" w:rsidTr="00C611DB">
        <w:tc>
          <w:tcPr>
            <w:tcW w:w="2340" w:type="dxa"/>
            <w:vAlign w:val="center"/>
          </w:tcPr>
          <w:p w:rsidR="00C611DB" w:rsidRPr="007A6626" w:rsidRDefault="00502292" w:rsidP="007A6626">
            <w:pPr>
              <w:tabs>
                <w:tab w:val="left" w:pos="900"/>
              </w:tabs>
              <w:spacing w:line="260" w:lineRule="exact"/>
              <w:ind w:left="241" w:right="-43" w:hanging="241"/>
              <w:jc w:val="both"/>
              <w:rPr>
                <w:rFonts w:ascii="Arial" w:hAnsi="Arial" w:cs="Arial"/>
                <w:sz w:val="12"/>
                <w:szCs w:val="12"/>
              </w:rPr>
            </w:pPr>
            <w:r w:rsidRPr="007A6626">
              <w:rPr>
                <w:rFonts w:ascii="Arial" w:eastAsia="Arial Unicode MS" w:hAnsi="Arial" w:cs="Arial"/>
                <w:sz w:val="12"/>
                <w:szCs w:val="12"/>
              </w:rPr>
              <w:t>Purchases of assets</w:t>
            </w:r>
          </w:p>
        </w:tc>
        <w:tc>
          <w:tcPr>
            <w:tcW w:w="900" w:type="dxa"/>
          </w:tcPr>
          <w:p w:rsidR="00C611DB" w:rsidRPr="007A6626" w:rsidRDefault="00C611DB" w:rsidP="007A6626">
            <w:pPr>
              <w:tabs>
                <w:tab w:val="decimal" w:pos="619"/>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C611DB" w:rsidRPr="007A6626" w:rsidRDefault="00C611DB" w:rsidP="007A6626">
            <w:pPr>
              <w:tabs>
                <w:tab w:val="decimal" w:pos="619"/>
              </w:tabs>
              <w:spacing w:line="260" w:lineRule="exact"/>
              <w:ind w:left="-18" w:right="-43"/>
              <w:rPr>
                <w:rFonts w:ascii="Arial" w:hAnsi="Arial" w:cs="Arial"/>
                <w:sz w:val="12"/>
                <w:szCs w:val="12"/>
              </w:rPr>
            </w:pPr>
            <w:r w:rsidRPr="007A6626">
              <w:rPr>
                <w:rFonts w:ascii="Arial" w:hAnsi="Arial" w:cs="Arial"/>
                <w:sz w:val="12"/>
                <w:szCs w:val="12"/>
              </w:rPr>
              <w:t>997</w:t>
            </w:r>
          </w:p>
        </w:tc>
        <w:tc>
          <w:tcPr>
            <w:tcW w:w="900" w:type="dxa"/>
          </w:tcPr>
          <w:p w:rsidR="00C611DB" w:rsidRPr="007A6626" w:rsidRDefault="00C611DB" w:rsidP="007A6626">
            <w:pPr>
              <w:tabs>
                <w:tab w:val="decimal" w:pos="619"/>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C611DB" w:rsidRPr="007A6626" w:rsidRDefault="00C611DB" w:rsidP="007A6626">
            <w:pPr>
              <w:tabs>
                <w:tab w:val="decimal" w:pos="619"/>
              </w:tabs>
              <w:spacing w:line="260" w:lineRule="exact"/>
              <w:ind w:left="-18" w:right="-43"/>
              <w:rPr>
                <w:rFonts w:ascii="Arial" w:hAnsi="Arial" w:cs="Arial"/>
                <w:sz w:val="12"/>
                <w:szCs w:val="12"/>
              </w:rPr>
            </w:pPr>
            <w:r w:rsidRPr="007A6626">
              <w:rPr>
                <w:rFonts w:ascii="Arial" w:hAnsi="Arial" w:cs="Arial"/>
                <w:sz w:val="12"/>
                <w:szCs w:val="12"/>
              </w:rPr>
              <w:t>67,884</w:t>
            </w:r>
          </w:p>
        </w:tc>
        <w:tc>
          <w:tcPr>
            <w:tcW w:w="2700" w:type="dxa"/>
          </w:tcPr>
          <w:p w:rsidR="00C611DB" w:rsidRPr="007A6626" w:rsidRDefault="00502292" w:rsidP="007A6626">
            <w:pPr>
              <w:spacing w:line="260" w:lineRule="exact"/>
              <w:ind w:left="96" w:right="-43" w:hanging="96"/>
              <w:rPr>
                <w:rFonts w:ascii="Arial" w:hAnsi="Arial" w:cs="Arial"/>
                <w:sz w:val="12"/>
                <w:szCs w:val="12"/>
                <w:cs/>
              </w:rPr>
            </w:pPr>
            <w:r w:rsidRPr="007A6626">
              <w:rPr>
                <w:rFonts w:ascii="Arial" w:eastAsia="Arial Unicode MS" w:hAnsi="Arial" w:cs="Arial"/>
                <w:sz w:val="12"/>
                <w:szCs w:val="12"/>
              </w:rPr>
              <w:t>At cost</w:t>
            </w:r>
          </w:p>
        </w:tc>
      </w:tr>
      <w:tr w:rsidR="00C611DB" w:rsidRPr="007A6626" w:rsidTr="00C611DB">
        <w:tc>
          <w:tcPr>
            <w:tcW w:w="2340" w:type="dxa"/>
            <w:vAlign w:val="center"/>
          </w:tcPr>
          <w:p w:rsidR="00C611DB" w:rsidRPr="007A6626" w:rsidRDefault="00502292" w:rsidP="007A6626">
            <w:pPr>
              <w:tabs>
                <w:tab w:val="left" w:pos="900"/>
              </w:tabs>
              <w:spacing w:line="260" w:lineRule="exact"/>
              <w:ind w:left="241" w:right="-43" w:hanging="241"/>
              <w:jc w:val="both"/>
              <w:rPr>
                <w:rFonts w:ascii="Arial" w:hAnsi="Arial" w:cs="Arial"/>
                <w:sz w:val="12"/>
                <w:szCs w:val="12"/>
              </w:rPr>
            </w:pPr>
            <w:r w:rsidRPr="007A6626">
              <w:rPr>
                <w:rFonts w:ascii="Arial" w:eastAsia="Arial Unicode MS" w:hAnsi="Arial" w:cs="Arial"/>
                <w:sz w:val="12"/>
                <w:szCs w:val="12"/>
              </w:rPr>
              <w:t>Purchases of raw materials</w:t>
            </w:r>
          </w:p>
        </w:tc>
        <w:tc>
          <w:tcPr>
            <w:tcW w:w="900" w:type="dxa"/>
          </w:tcPr>
          <w:p w:rsidR="00C611DB" w:rsidRPr="007A6626" w:rsidRDefault="00C611DB" w:rsidP="007A6626">
            <w:pPr>
              <w:tabs>
                <w:tab w:val="decimal" w:pos="619"/>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C611DB" w:rsidRPr="007A6626" w:rsidRDefault="00C611DB" w:rsidP="007A6626">
            <w:pPr>
              <w:tabs>
                <w:tab w:val="decimal" w:pos="619"/>
              </w:tabs>
              <w:spacing w:line="260" w:lineRule="exact"/>
              <w:ind w:left="-18" w:right="-43"/>
              <w:rPr>
                <w:rFonts w:ascii="Arial" w:hAnsi="Arial" w:cs="Arial"/>
                <w:sz w:val="12"/>
                <w:szCs w:val="12"/>
              </w:rPr>
            </w:pPr>
            <w:r w:rsidRPr="007A6626">
              <w:rPr>
                <w:rFonts w:ascii="Arial" w:hAnsi="Arial" w:cs="Arial"/>
                <w:sz w:val="12"/>
                <w:szCs w:val="12"/>
              </w:rPr>
              <w:t>10</w:t>
            </w:r>
          </w:p>
        </w:tc>
        <w:tc>
          <w:tcPr>
            <w:tcW w:w="900" w:type="dxa"/>
          </w:tcPr>
          <w:p w:rsidR="00C611DB" w:rsidRPr="007A6626" w:rsidRDefault="00C611DB" w:rsidP="007A6626">
            <w:pPr>
              <w:tabs>
                <w:tab w:val="decimal" w:pos="619"/>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C611DB" w:rsidRPr="007A6626" w:rsidRDefault="00C611DB" w:rsidP="007A6626">
            <w:pPr>
              <w:tabs>
                <w:tab w:val="decimal" w:pos="619"/>
              </w:tabs>
              <w:spacing w:line="260" w:lineRule="exact"/>
              <w:ind w:left="-18" w:right="-43"/>
              <w:rPr>
                <w:rFonts w:ascii="Arial" w:hAnsi="Arial" w:cs="Arial"/>
                <w:sz w:val="12"/>
                <w:szCs w:val="12"/>
              </w:rPr>
            </w:pPr>
            <w:r w:rsidRPr="007A6626">
              <w:rPr>
                <w:rFonts w:ascii="Arial" w:hAnsi="Arial" w:cs="Arial"/>
                <w:sz w:val="12"/>
                <w:szCs w:val="12"/>
              </w:rPr>
              <w:t>-</w:t>
            </w:r>
          </w:p>
        </w:tc>
        <w:tc>
          <w:tcPr>
            <w:tcW w:w="2700" w:type="dxa"/>
          </w:tcPr>
          <w:p w:rsidR="00C611DB" w:rsidRPr="007A6626" w:rsidRDefault="00502292" w:rsidP="007A6626">
            <w:pPr>
              <w:spacing w:line="260" w:lineRule="exact"/>
              <w:ind w:left="96" w:right="-43" w:hanging="96"/>
              <w:rPr>
                <w:rFonts w:ascii="Arial" w:hAnsi="Arial" w:cs="Arial"/>
                <w:sz w:val="12"/>
                <w:szCs w:val="12"/>
                <w:cs/>
              </w:rPr>
            </w:pPr>
            <w:r w:rsidRPr="007A6626">
              <w:rPr>
                <w:rFonts w:ascii="Arial" w:eastAsia="Arial Unicode MS" w:hAnsi="Arial" w:cs="Arial"/>
                <w:sz w:val="12"/>
                <w:szCs w:val="12"/>
              </w:rPr>
              <w:t>Market price</w:t>
            </w:r>
          </w:p>
        </w:tc>
      </w:tr>
      <w:tr w:rsidR="00C611DB" w:rsidRPr="007A6626" w:rsidTr="00C611DB">
        <w:tc>
          <w:tcPr>
            <w:tcW w:w="2340" w:type="dxa"/>
            <w:vAlign w:val="center"/>
          </w:tcPr>
          <w:p w:rsidR="00C611DB" w:rsidRPr="007A6626" w:rsidRDefault="00502292" w:rsidP="007A6626">
            <w:pPr>
              <w:tabs>
                <w:tab w:val="left" w:pos="900"/>
              </w:tabs>
              <w:spacing w:line="260" w:lineRule="exact"/>
              <w:ind w:left="241" w:right="-43" w:hanging="241"/>
              <w:jc w:val="both"/>
              <w:rPr>
                <w:rFonts w:ascii="Arial" w:hAnsi="Arial" w:cs="Arial"/>
                <w:sz w:val="12"/>
                <w:szCs w:val="12"/>
                <w:cs/>
              </w:rPr>
            </w:pPr>
            <w:r w:rsidRPr="007A6626">
              <w:rPr>
                <w:rFonts w:ascii="Arial" w:eastAsia="Arial Unicode MS" w:hAnsi="Arial" w:cs="Arial"/>
                <w:sz w:val="12"/>
                <w:szCs w:val="12"/>
              </w:rPr>
              <w:t>Transportation expenses</w:t>
            </w:r>
          </w:p>
        </w:tc>
        <w:tc>
          <w:tcPr>
            <w:tcW w:w="900" w:type="dxa"/>
          </w:tcPr>
          <w:p w:rsidR="00C611DB" w:rsidRPr="007A6626" w:rsidRDefault="00C611DB" w:rsidP="007A6626">
            <w:pPr>
              <w:tabs>
                <w:tab w:val="decimal" w:pos="619"/>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C611DB" w:rsidRPr="007A6626" w:rsidRDefault="00C611DB" w:rsidP="007A6626">
            <w:pPr>
              <w:tabs>
                <w:tab w:val="decimal" w:pos="619"/>
              </w:tabs>
              <w:spacing w:line="260" w:lineRule="exact"/>
              <w:ind w:left="-18" w:right="-43"/>
              <w:rPr>
                <w:rFonts w:ascii="Arial" w:hAnsi="Arial" w:cs="Arial"/>
                <w:sz w:val="12"/>
                <w:szCs w:val="12"/>
              </w:rPr>
            </w:pPr>
            <w:r w:rsidRPr="007A6626">
              <w:rPr>
                <w:rFonts w:ascii="Arial" w:hAnsi="Arial" w:cs="Arial"/>
                <w:sz w:val="12"/>
                <w:szCs w:val="12"/>
              </w:rPr>
              <w:t>462</w:t>
            </w:r>
          </w:p>
        </w:tc>
        <w:tc>
          <w:tcPr>
            <w:tcW w:w="900" w:type="dxa"/>
          </w:tcPr>
          <w:p w:rsidR="00C611DB" w:rsidRPr="007A6626" w:rsidRDefault="00C611DB" w:rsidP="007A6626">
            <w:pPr>
              <w:tabs>
                <w:tab w:val="decimal" w:pos="619"/>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C611DB" w:rsidRPr="007A6626" w:rsidRDefault="00C611DB" w:rsidP="007A6626">
            <w:pPr>
              <w:tabs>
                <w:tab w:val="decimal" w:pos="619"/>
              </w:tabs>
              <w:spacing w:line="260" w:lineRule="exact"/>
              <w:ind w:left="-18" w:right="-43"/>
              <w:rPr>
                <w:rFonts w:ascii="Arial" w:hAnsi="Arial" w:cs="Arial"/>
                <w:sz w:val="12"/>
                <w:szCs w:val="12"/>
              </w:rPr>
            </w:pPr>
            <w:r w:rsidRPr="007A6626">
              <w:rPr>
                <w:rFonts w:ascii="Arial" w:hAnsi="Arial" w:cs="Arial"/>
                <w:sz w:val="12"/>
                <w:szCs w:val="12"/>
              </w:rPr>
              <w:t>-</w:t>
            </w:r>
          </w:p>
        </w:tc>
        <w:tc>
          <w:tcPr>
            <w:tcW w:w="2700" w:type="dxa"/>
          </w:tcPr>
          <w:p w:rsidR="00C611DB" w:rsidRPr="007A6626" w:rsidRDefault="00502292" w:rsidP="007A6626">
            <w:pPr>
              <w:spacing w:line="260" w:lineRule="exact"/>
              <w:ind w:left="96" w:right="-43" w:hanging="96"/>
              <w:rPr>
                <w:rFonts w:ascii="Arial" w:hAnsi="Arial" w:cs="Arial"/>
                <w:sz w:val="12"/>
                <w:szCs w:val="12"/>
                <w:cs/>
              </w:rPr>
            </w:pPr>
            <w:r w:rsidRPr="007A6626">
              <w:rPr>
                <w:rFonts w:ascii="Arial" w:eastAsia="Arial Unicode MS" w:hAnsi="Arial" w:cs="Arial"/>
                <w:sz w:val="12"/>
                <w:szCs w:val="12"/>
              </w:rPr>
              <w:t>At cost</w:t>
            </w:r>
          </w:p>
        </w:tc>
      </w:tr>
      <w:tr w:rsidR="00BF3B48" w:rsidRPr="007A6626" w:rsidTr="00C611DB">
        <w:tc>
          <w:tcPr>
            <w:tcW w:w="2340" w:type="dxa"/>
          </w:tcPr>
          <w:p w:rsidR="00BF3B48" w:rsidRPr="007A6626" w:rsidRDefault="00BF3B48" w:rsidP="007A6626">
            <w:pPr>
              <w:tabs>
                <w:tab w:val="left" w:pos="900"/>
              </w:tabs>
              <w:spacing w:line="260" w:lineRule="exact"/>
              <w:ind w:left="241" w:right="-43" w:hanging="241"/>
              <w:rPr>
                <w:rFonts w:ascii="Arial" w:hAnsi="Arial" w:cs="Arial"/>
                <w:sz w:val="12"/>
                <w:szCs w:val="12"/>
              </w:rPr>
            </w:pPr>
            <w:r w:rsidRPr="007A6626">
              <w:rPr>
                <w:rFonts w:ascii="Arial" w:eastAsia="Arial Unicode MS" w:hAnsi="Arial" w:cs="Arial"/>
                <w:sz w:val="12"/>
                <w:szCs w:val="12"/>
              </w:rPr>
              <w:t>Interest expenses</w:t>
            </w:r>
          </w:p>
        </w:tc>
        <w:tc>
          <w:tcPr>
            <w:tcW w:w="900" w:type="dxa"/>
          </w:tcPr>
          <w:p w:rsidR="00BF3B48" w:rsidRPr="007A6626" w:rsidRDefault="00BF3B48" w:rsidP="007A6626">
            <w:pPr>
              <w:tabs>
                <w:tab w:val="decimal" w:pos="619"/>
              </w:tabs>
              <w:spacing w:line="260" w:lineRule="exact"/>
              <w:ind w:left="-18" w:right="-43"/>
              <w:rPr>
                <w:rFonts w:ascii="Arial" w:hAnsi="Arial" w:cs="Arial"/>
                <w:sz w:val="12"/>
                <w:szCs w:val="12"/>
              </w:rPr>
            </w:pPr>
            <w:r w:rsidRPr="007A6626">
              <w:rPr>
                <w:rFonts w:ascii="Arial" w:hAnsi="Arial" w:cs="Arial"/>
                <w:sz w:val="12"/>
                <w:szCs w:val="12"/>
              </w:rPr>
              <w:t>5,280</w:t>
            </w:r>
          </w:p>
        </w:tc>
        <w:tc>
          <w:tcPr>
            <w:tcW w:w="900" w:type="dxa"/>
          </w:tcPr>
          <w:p w:rsidR="00BF3B48" w:rsidRPr="007A6626" w:rsidRDefault="00BF3B48" w:rsidP="007A6626">
            <w:pPr>
              <w:tabs>
                <w:tab w:val="decimal" w:pos="619"/>
              </w:tabs>
              <w:spacing w:line="260" w:lineRule="exact"/>
              <w:ind w:left="-18" w:right="-43"/>
              <w:rPr>
                <w:rFonts w:ascii="Arial" w:hAnsi="Arial" w:cs="Arial"/>
                <w:sz w:val="12"/>
                <w:szCs w:val="12"/>
              </w:rPr>
            </w:pPr>
            <w:r w:rsidRPr="007A6626">
              <w:rPr>
                <w:rFonts w:ascii="Arial" w:hAnsi="Arial" w:cs="Arial"/>
                <w:sz w:val="12"/>
                <w:szCs w:val="12"/>
              </w:rPr>
              <w:t>27,639</w:t>
            </w:r>
          </w:p>
        </w:tc>
        <w:tc>
          <w:tcPr>
            <w:tcW w:w="900" w:type="dxa"/>
          </w:tcPr>
          <w:p w:rsidR="00BF3B48" w:rsidRPr="007A6626" w:rsidRDefault="00BF3B48" w:rsidP="007A6626">
            <w:pPr>
              <w:tabs>
                <w:tab w:val="decimal" w:pos="619"/>
              </w:tabs>
              <w:spacing w:line="260" w:lineRule="exact"/>
              <w:ind w:left="-18" w:right="-43"/>
              <w:rPr>
                <w:rFonts w:ascii="Arial" w:hAnsi="Arial" w:cs="Arial"/>
                <w:sz w:val="12"/>
                <w:szCs w:val="12"/>
              </w:rPr>
            </w:pPr>
            <w:r w:rsidRPr="007A6626">
              <w:rPr>
                <w:rFonts w:ascii="Arial" w:hAnsi="Arial" w:cs="Arial"/>
                <w:sz w:val="12"/>
                <w:szCs w:val="12"/>
              </w:rPr>
              <w:t>5,280</w:t>
            </w:r>
          </w:p>
        </w:tc>
        <w:tc>
          <w:tcPr>
            <w:tcW w:w="900" w:type="dxa"/>
          </w:tcPr>
          <w:p w:rsidR="00BF3B48" w:rsidRPr="007A6626" w:rsidRDefault="00BF3B48" w:rsidP="007A6626">
            <w:pPr>
              <w:tabs>
                <w:tab w:val="decimal" w:pos="619"/>
              </w:tabs>
              <w:spacing w:line="260" w:lineRule="exact"/>
              <w:ind w:left="-18" w:right="-43"/>
              <w:rPr>
                <w:rFonts w:ascii="Arial" w:hAnsi="Arial" w:cs="Arial"/>
                <w:sz w:val="12"/>
                <w:szCs w:val="12"/>
              </w:rPr>
            </w:pPr>
            <w:r w:rsidRPr="007A6626">
              <w:rPr>
                <w:rFonts w:ascii="Arial" w:hAnsi="Arial" w:cs="Arial"/>
                <w:sz w:val="12"/>
                <w:szCs w:val="12"/>
              </w:rPr>
              <w:t>25,974</w:t>
            </w:r>
          </w:p>
        </w:tc>
        <w:tc>
          <w:tcPr>
            <w:tcW w:w="2700" w:type="dxa"/>
          </w:tcPr>
          <w:p w:rsidR="00626409" w:rsidRPr="007A6626" w:rsidRDefault="00BF3B48" w:rsidP="007A6626">
            <w:pPr>
              <w:tabs>
                <w:tab w:val="left" w:pos="540"/>
              </w:tabs>
              <w:spacing w:line="260" w:lineRule="exact"/>
              <w:ind w:left="161" w:right="-43" w:hanging="161"/>
              <w:rPr>
                <w:rFonts w:ascii="Arial" w:eastAsia="Arial Unicode MS" w:hAnsi="Arial" w:cs="Arial"/>
                <w:sz w:val="12"/>
                <w:szCs w:val="12"/>
              </w:rPr>
            </w:pPr>
            <w:r w:rsidRPr="007A6626">
              <w:rPr>
                <w:rFonts w:ascii="Arial" w:eastAsia="Arial Unicode MS" w:hAnsi="Arial" w:cs="Arial"/>
                <w:sz w:val="12"/>
                <w:szCs w:val="12"/>
              </w:rPr>
              <w:t>Consolidated financial statements: 1.80% - 2.50% per annum</w:t>
            </w:r>
            <w:r w:rsidR="00626409" w:rsidRPr="007A6626">
              <w:rPr>
                <w:rFonts w:ascii="Arial" w:eastAsia="Arial Unicode MS" w:hAnsi="Arial" w:cs="Arial"/>
                <w:sz w:val="12"/>
                <w:szCs w:val="12"/>
              </w:rPr>
              <w:t xml:space="preserve"> (2017: 2.50% - 2.85%</w:t>
            </w:r>
          </w:p>
        </w:tc>
      </w:tr>
      <w:tr w:rsidR="00BF3B48" w:rsidRPr="007A6626" w:rsidTr="00C611DB">
        <w:tc>
          <w:tcPr>
            <w:tcW w:w="2340" w:type="dxa"/>
          </w:tcPr>
          <w:p w:rsidR="00BF3B48" w:rsidRPr="007A6626" w:rsidRDefault="00BF3B48" w:rsidP="007A6626">
            <w:pPr>
              <w:tabs>
                <w:tab w:val="left" w:pos="900"/>
              </w:tabs>
              <w:spacing w:line="260" w:lineRule="exact"/>
              <w:ind w:left="241" w:right="-43" w:hanging="241"/>
              <w:rPr>
                <w:rFonts w:ascii="Arial" w:hAnsi="Arial" w:cs="Arial"/>
                <w:sz w:val="12"/>
                <w:szCs w:val="12"/>
                <w:cs/>
              </w:rPr>
            </w:pPr>
          </w:p>
        </w:tc>
        <w:tc>
          <w:tcPr>
            <w:tcW w:w="900" w:type="dxa"/>
          </w:tcPr>
          <w:p w:rsidR="00BF3B48" w:rsidRPr="007A6626" w:rsidRDefault="00BF3B48" w:rsidP="007A6626">
            <w:pPr>
              <w:tabs>
                <w:tab w:val="decimal" w:pos="619"/>
              </w:tabs>
              <w:spacing w:line="260" w:lineRule="exact"/>
              <w:ind w:left="-18" w:right="-43"/>
              <w:rPr>
                <w:rFonts w:ascii="Arial" w:hAnsi="Arial" w:cs="Arial"/>
                <w:sz w:val="12"/>
                <w:szCs w:val="12"/>
              </w:rPr>
            </w:pPr>
          </w:p>
        </w:tc>
        <w:tc>
          <w:tcPr>
            <w:tcW w:w="900" w:type="dxa"/>
          </w:tcPr>
          <w:p w:rsidR="00BF3B48" w:rsidRPr="007A6626" w:rsidRDefault="00BF3B48" w:rsidP="007A6626">
            <w:pPr>
              <w:tabs>
                <w:tab w:val="decimal" w:pos="619"/>
              </w:tabs>
              <w:spacing w:line="260" w:lineRule="exact"/>
              <w:ind w:left="-18" w:right="-43"/>
              <w:rPr>
                <w:rFonts w:ascii="Arial" w:hAnsi="Arial" w:cs="Arial"/>
                <w:sz w:val="12"/>
                <w:szCs w:val="12"/>
              </w:rPr>
            </w:pPr>
          </w:p>
        </w:tc>
        <w:tc>
          <w:tcPr>
            <w:tcW w:w="900" w:type="dxa"/>
          </w:tcPr>
          <w:p w:rsidR="00BF3B48" w:rsidRPr="007A6626" w:rsidRDefault="00BF3B48" w:rsidP="007A6626">
            <w:pPr>
              <w:tabs>
                <w:tab w:val="decimal" w:pos="619"/>
              </w:tabs>
              <w:spacing w:line="260" w:lineRule="exact"/>
              <w:ind w:left="-18" w:right="-43"/>
              <w:rPr>
                <w:rFonts w:ascii="Arial" w:hAnsi="Arial" w:cs="Arial"/>
                <w:sz w:val="12"/>
                <w:szCs w:val="12"/>
              </w:rPr>
            </w:pPr>
          </w:p>
        </w:tc>
        <w:tc>
          <w:tcPr>
            <w:tcW w:w="900" w:type="dxa"/>
          </w:tcPr>
          <w:p w:rsidR="00BF3B48" w:rsidRPr="007A6626" w:rsidRDefault="00BF3B48" w:rsidP="007A6626">
            <w:pPr>
              <w:tabs>
                <w:tab w:val="decimal" w:pos="619"/>
              </w:tabs>
              <w:spacing w:line="260" w:lineRule="exact"/>
              <w:ind w:left="-18" w:right="-43"/>
              <w:rPr>
                <w:rFonts w:ascii="Arial" w:hAnsi="Arial" w:cs="Arial"/>
                <w:sz w:val="12"/>
                <w:szCs w:val="12"/>
              </w:rPr>
            </w:pPr>
          </w:p>
        </w:tc>
        <w:tc>
          <w:tcPr>
            <w:tcW w:w="2700" w:type="dxa"/>
          </w:tcPr>
          <w:p w:rsidR="00626409" w:rsidRPr="007A6626" w:rsidRDefault="00BF3B48" w:rsidP="007A6626">
            <w:pPr>
              <w:tabs>
                <w:tab w:val="left" w:pos="540"/>
              </w:tabs>
              <w:spacing w:line="260" w:lineRule="exact"/>
              <w:ind w:left="161" w:right="-43" w:hanging="161"/>
              <w:rPr>
                <w:rFonts w:ascii="Arial" w:eastAsia="Arial Unicode MS" w:hAnsi="Arial" w:cs="Arial"/>
                <w:sz w:val="12"/>
                <w:szCs w:val="12"/>
              </w:rPr>
            </w:pPr>
            <w:r w:rsidRPr="007A6626">
              <w:rPr>
                <w:rFonts w:ascii="Arial" w:eastAsia="Arial Unicode MS" w:hAnsi="Arial" w:cs="Arial"/>
                <w:sz w:val="12"/>
                <w:szCs w:val="12"/>
              </w:rPr>
              <w:t xml:space="preserve">    </w:t>
            </w:r>
            <w:r w:rsidR="00626409" w:rsidRPr="007A6626">
              <w:rPr>
                <w:rFonts w:ascii="Arial" w:eastAsia="Arial Unicode MS" w:hAnsi="Arial" w:cs="Arial"/>
                <w:sz w:val="12"/>
                <w:szCs w:val="12"/>
              </w:rPr>
              <w:t xml:space="preserve">per annum) Separate </w:t>
            </w:r>
            <w:r w:rsidR="00626409" w:rsidRPr="007A6626">
              <w:rPr>
                <w:rFonts w:ascii="Arial" w:eastAsia="Arial Unicode MS" w:hAnsi="Arial" w:cs="Arial"/>
                <w:spacing w:val="-6"/>
                <w:sz w:val="12"/>
                <w:szCs w:val="12"/>
              </w:rPr>
              <w:t>financial statements:</w:t>
            </w:r>
          </w:p>
          <w:p w:rsidR="00626409" w:rsidRPr="007A6626" w:rsidRDefault="00626409" w:rsidP="007A6626">
            <w:pPr>
              <w:tabs>
                <w:tab w:val="left" w:pos="540"/>
              </w:tabs>
              <w:spacing w:line="260" w:lineRule="exact"/>
              <w:ind w:right="-43"/>
              <w:rPr>
                <w:rFonts w:ascii="Arial" w:eastAsia="Arial Unicode MS" w:hAnsi="Arial" w:cs="Arial"/>
                <w:sz w:val="12"/>
                <w:szCs w:val="12"/>
              </w:rPr>
            </w:pPr>
            <w:r w:rsidRPr="007A6626">
              <w:rPr>
                <w:rFonts w:ascii="Arial" w:eastAsia="Arial Unicode MS" w:hAnsi="Arial" w:cs="Arial"/>
                <w:sz w:val="12"/>
                <w:szCs w:val="12"/>
              </w:rPr>
              <w:t xml:space="preserve">    </w:t>
            </w:r>
            <w:r w:rsidR="00BF3B48" w:rsidRPr="007A6626">
              <w:rPr>
                <w:rFonts w:ascii="Arial" w:eastAsia="Arial Unicode MS" w:hAnsi="Arial" w:cs="Arial"/>
                <w:sz w:val="12"/>
                <w:szCs w:val="12"/>
              </w:rPr>
              <w:t xml:space="preserve">1.80% - 2.50% per annum  (2017: 2.50% per </w:t>
            </w:r>
          </w:p>
          <w:p w:rsidR="00BF3B48" w:rsidRPr="007A6626" w:rsidRDefault="00626409" w:rsidP="007A6626">
            <w:pPr>
              <w:tabs>
                <w:tab w:val="left" w:pos="540"/>
              </w:tabs>
              <w:spacing w:line="260" w:lineRule="exact"/>
              <w:ind w:right="-43"/>
              <w:rPr>
                <w:rFonts w:ascii="Arial" w:eastAsia="Arial Unicode MS" w:hAnsi="Arial" w:cs="Arial"/>
                <w:sz w:val="12"/>
                <w:szCs w:val="12"/>
                <w:cs/>
              </w:rPr>
            </w:pPr>
            <w:r w:rsidRPr="007A6626">
              <w:rPr>
                <w:rFonts w:ascii="Arial" w:eastAsia="Arial Unicode MS" w:hAnsi="Arial" w:cs="Arial"/>
                <w:sz w:val="12"/>
                <w:szCs w:val="12"/>
              </w:rPr>
              <w:t xml:space="preserve">    </w:t>
            </w:r>
            <w:r w:rsidR="00BF3B48" w:rsidRPr="007A6626">
              <w:rPr>
                <w:rFonts w:ascii="Arial" w:eastAsia="Arial Unicode MS" w:hAnsi="Arial" w:cs="Arial"/>
                <w:sz w:val="12"/>
                <w:szCs w:val="12"/>
              </w:rPr>
              <w:t>annum)</w:t>
            </w:r>
          </w:p>
        </w:tc>
      </w:tr>
      <w:tr w:rsidR="00C611DB" w:rsidRPr="007A6626" w:rsidTr="00C611DB">
        <w:tc>
          <w:tcPr>
            <w:tcW w:w="2340" w:type="dxa"/>
          </w:tcPr>
          <w:p w:rsidR="00C611DB" w:rsidRPr="007A6626" w:rsidRDefault="00BF3B48" w:rsidP="007A6626">
            <w:pPr>
              <w:tabs>
                <w:tab w:val="left" w:pos="900"/>
              </w:tabs>
              <w:spacing w:line="260" w:lineRule="exact"/>
              <w:ind w:left="241" w:right="-43" w:hanging="241"/>
              <w:rPr>
                <w:rFonts w:ascii="Arial" w:hAnsi="Arial" w:cs="Arial"/>
                <w:sz w:val="12"/>
                <w:szCs w:val="12"/>
              </w:rPr>
            </w:pPr>
            <w:r w:rsidRPr="007A6626">
              <w:rPr>
                <w:rFonts w:ascii="Arial" w:eastAsia="Arial Unicode MS" w:hAnsi="Arial" w:cs="Arial"/>
                <w:sz w:val="12"/>
                <w:szCs w:val="12"/>
              </w:rPr>
              <w:t>Rental expenses</w:t>
            </w:r>
          </w:p>
        </w:tc>
        <w:tc>
          <w:tcPr>
            <w:tcW w:w="900" w:type="dxa"/>
          </w:tcPr>
          <w:p w:rsidR="00C611DB" w:rsidRPr="007A6626" w:rsidRDefault="00C611DB" w:rsidP="007A6626">
            <w:pPr>
              <w:tabs>
                <w:tab w:val="decimal" w:pos="619"/>
              </w:tabs>
              <w:spacing w:line="260" w:lineRule="exact"/>
              <w:ind w:left="-18" w:right="-43"/>
              <w:rPr>
                <w:rFonts w:ascii="Arial" w:hAnsi="Arial" w:cs="Arial"/>
                <w:sz w:val="12"/>
                <w:szCs w:val="12"/>
              </w:rPr>
            </w:pPr>
            <w:r w:rsidRPr="007A6626">
              <w:rPr>
                <w:rFonts w:ascii="Arial" w:hAnsi="Arial" w:cs="Arial"/>
                <w:sz w:val="12"/>
                <w:szCs w:val="12"/>
              </w:rPr>
              <w:t>7,884</w:t>
            </w:r>
          </w:p>
        </w:tc>
        <w:tc>
          <w:tcPr>
            <w:tcW w:w="900" w:type="dxa"/>
          </w:tcPr>
          <w:p w:rsidR="00C611DB" w:rsidRPr="007A6626" w:rsidRDefault="00C611DB" w:rsidP="007A6626">
            <w:pPr>
              <w:tabs>
                <w:tab w:val="decimal" w:pos="619"/>
              </w:tabs>
              <w:spacing w:line="260" w:lineRule="exact"/>
              <w:ind w:left="-18" w:right="-43"/>
              <w:rPr>
                <w:rFonts w:ascii="Arial" w:hAnsi="Arial" w:cs="Arial"/>
                <w:sz w:val="12"/>
                <w:szCs w:val="12"/>
              </w:rPr>
            </w:pPr>
            <w:r w:rsidRPr="007A6626">
              <w:rPr>
                <w:rFonts w:ascii="Arial" w:hAnsi="Arial" w:cs="Arial"/>
                <w:sz w:val="12"/>
                <w:szCs w:val="12"/>
              </w:rPr>
              <w:t>11,643</w:t>
            </w:r>
          </w:p>
        </w:tc>
        <w:tc>
          <w:tcPr>
            <w:tcW w:w="900" w:type="dxa"/>
          </w:tcPr>
          <w:p w:rsidR="00C611DB" w:rsidRPr="007A6626" w:rsidRDefault="00C611DB" w:rsidP="007A6626">
            <w:pPr>
              <w:tabs>
                <w:tab w:val="decimal" w:pos="619"/>
              </w:tabs>
              <w:spacing w:line="260" w:lineRule="exact"/>
              <w:ind w:left="-18" w:right="-43"/>
              <w:rPr>
                <w:rFonts w:ascii="Arial" w:hAnsi="Arial" w:cs="Arial"/>
                <w:sz w:val="12"/>
                <w:szCs w:val="12"/>
              </w:rPr>
            </w:pPr>
            <w:r w:rsidRPr="007A6626">
              <w:rPr>
                <w:rFonts w:ascii="Arial" w:hAnsi="Arial" w:cs="Arial"/>
                <w:sz w:val="12"/>
                <w:szCs w:val="12"/>
              </w:rPr>
              <w:t>2,763</w:t>
            </w:r>
          </w:p>
        </w:tc>
        <w:tc>
          <w:tcPr>
            <w:tcW w:w="900" w:type="dxa"/>
          </w:tcPr>
          <w:p w:rsidR="00C611DB" w:rsidRPr="007A6626" w:rsidRDefault="00C611DB" w:rsidP="007A6626">
            <w:pPr>
              <w:tabs>
                <w:tab w:val="decimal" w:pos="619"/>
              </w:tabs>
              <w:spacing w:line="260" w:lineRule="exact"/>
              <w:ind w:left="-18" w:right="-43"/>
              <w:rPr>
                <w:rFonts w:ascii="Arial" w:hAnsi="Arial" w:cs="Arial"/>
                <w:sz w:val="12"/>
                <w:szCs w:val="12"/>
              </w:rPr>
            </w:pPr>
            <w:r w:rsidRPr="007A6626">
              <w:rPr>
                <w:rFonts w:ascii="Arial" w:hAnsi="Arial" w:cs="Arial"/>
                <w:sz w:val="12"/>
                <w:szCs w:val="12"/>
              </w:rPr>
              <w:t>2,672</w:t>
            </w:r>
          </w:p>
        </w:tc>
        <w:tc>
          <w:tcPr>
            <w:tcW w:w="2700" w:type="dxa"/>
          </w:tcPr>
          <w:p w:rsidR="00C611DB" w:rsidRPr="007A6626" w:rsidRDefault="00BF3B48" w:rsidP="007A6626">
            <w:pPr>
              <w:spacing w:line="260" w:lineRule="exact"/>
              <w:ind w:left="96" w:right="-108" w:hanging="96"/>
              <w:rPr>
                <w:rFonts w:ascii="Arial" w:hAnsi="Arial" w:cs="Arial"/>
                <w:sz w:val="12"/>
                <w:szCs w:val="12"/>
                <w:cs/>
              </w:rPr>
            </w:pPr>
            <w:r w:rsidRPr="007A6626">
              <w:rPr>
                <w:rFonts w:ascii="Arial" w:eastAsia="Arial Unicode MS" w:hAnsi="Arial" w:cs="Arial"/>
                <w:sz w:val="12"/>
                <w:szCs w:val="12"/>
              </w:rPr>
              <w:t>Market price</w:t>
            </w:r>
            <w:r w:rsidR="00626409" w:rsidRPr="007A6626">
              <w:rPr>
                <w:rFonts w:ascii="Arial" w:eastAsia="Arial Unicode MS" w:hAnsi="Arial" w:cs="Arial"/>
                <w:sz w:val="12"/>
                <w:szCs w:val="12"/>
              </w:rPr>
              <w:t xml:space="preserve">  (2017: f</w:t>
            </w:r>
            <w:r w:rsidRPr="007A6626">
              <w:rPr>
                <w:rFonts w:ascii="Arial" w:eastAsia="Arial Unicode MS" w:hAnsi="Arial" w:cs="Arial"/>
                <w:sz w:val="12"/>
                <w:szCs w:val="12"/>
              </w:rPr>
              <w:t>inance costs incurred by the parent company in relation to the purchase and sale of land plus a margin)</w:t>
            </w:r>
          </w:p>
        </w:tc>
      </w:tr>
      <w:tr w:rsidR="00C611DB" w:rsidRPr="007A6626" w:rsidTr="00C611DB">
        <w:tc>
          <w:tcPr>
            <w:tcW w:w="2340" w:type="dxa"/>
            <w:vAlign w:val="center"/>
          </w:tcPr>
          <w:p w:rsidR="00C611DB" w:rsidRPr="007A6626" w:rsidRDefault="00BF3B48" w:rsidP="007A6626">
            <w:pPr>
              <w:tabs>
                <w:tab w:val="left" w:pos="900"/>
              </w:tabs>
              <w:spacing w:line="260" w:lineRule="exact"/>
              <w:ind w:left="241" w:right="-43" w:hanging="241"/>
              <w:jc w:val="both"/>
              <w:rPr>
                <w:rFonts w:ascii="Arial" w:hAnsi="Arial" w:cs="Arial"/>
                <w:sz w:val="12"/>
                <w:szCs w:val="12"/>
              </w:rPr>
            </w:pPr>
            <w:r w:rsidRPr="007A6626">
              <w:rPr>
                <w:rFonts w:ascii="Arial" w:eastAsia="Arial Unicode MS" w:hAnsi="Arial" w:cs="Arial"/>
                <w:sz w:val="12"/>
                <w:szCs w:val="12"/>
              </w:rPr>
              <w:t>Seminar expenses</w:t>
            </w:r>
          </w:p>
        </w:tc>
        <w:tc>
          <w:tcPr>
            <w:tcW w:w="900" w:type="dxa"/>
          </w:tcPr>
          <w:p w:rsidR="00C611DB" w:rsidRPr="007A6626" w:rsidRDefault="00C611DB" w:rsidP="007A6626">
            <w:pPr>
              <w:tabs>
                <w:tab w:val="decimal" w:pos="619"/>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C611DB" w:rsidRPr="007A6626" w:rsidRDefault="00C611DB" w:rsidP="007A6626">
            <w:pPr>
              <w:tabs>
                <w:tab w:val="decimal" w:pos="619"/>
              </w:tabs>
              <w:spacing w:line="260" w:lineRule="exact"/>
              <w:ind w:left="-18" w:right="-43"/>
              <w:rPr>
                <w:rFonts w:ascii="Arial" w:hAnsi="Arial" w:cs="Arial"/>
                <w:sz w:val="12"/>
                <w:szCs w:val="12"/>
              </w:rPr>
            </w:pPr>
            <w:r w:rsidRPr="007A6626">
              <w:rPr>
                <w:rFonts w:ascii="Arial" w:hAnsi="Arial" w:cs="Arial"/>
                <w:sz w:val="12"/>
                <w:szCs w:val="12"/>
              </w:rPr>
              <w:t>17</w:t>
            </w:r>
          </w:p>
        </w:tc>
        <w:tc>
          <w:tcPr>
            <w:tcW w:w="900" w:type="dxa"/>
          </w:tcPr>
          <w:p w:rsidR="00C611DB" w:rsidRPr="007A6626" w:rsidRDefault="00C611DB" w:rsidP="007A6626">
            <w:pPr>
              <w:tabs>
                <w:tab w:val="decimal" w:pos="619"/>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C611DB" w:rsidRPr="007A6626" w:rsidRDefault="00C611DB" w:rsidP="007A6626">
            <w:pPr>
              <w:tabs>
                <w:tab w:val="decimal" w:pos="619"/>
              </w:tabs>
              <w:spacing w:line="260" w:lineRule="exact"/>
              <w:ind w:left="-18" w:right="-43"/>
              <w:rPr>
                <w:rFonts w:ascii="Arial" w:hAnsi="Arial" w:cs="Arial"/>
                <w:sz w:val="12"/>
                <w:szCs w:val="12"/>
              </w:rPr>
            </w:pPr>
            <w:r w:rsidRPr="007A6626">
              <w:rPr>
                <w:rFonts w:ascii="Arial" w:hAnsi="Arial" w:cs="Arial"/>
                <w:sz w:val="12"/>
                <w:szCs w:val="12"/>
              </w:rPr>
              <w:t>9</w:t>
            </w:r>
          </w:p>
        </w:tc>
        <w:tc>
          <w:tcPr>
            <w:tcW w:w="2700" w:type="dxa"/>
          </w:tcPr>
          <w:p w:rsidR="00C611DB" w:rsidRPr="007A6626" w:rsidRDefault="00BF3B48" w:rsidP="007A6626">
            <w:pPr>
              <w:spacing w:line="260" w:lineRule="exact"/>
              <w:ind w:left="96" w:right="-43" w:hanging="96"/>
              <w:rPr>
                <w:rFonts w:ascii="Arial" w:hAnsi="Arial" w:cs="Arial"/>
                <w:sz w:val="12"/>
                <w:szCs w:val="12"/>
              </w:rPr>
            </w:pPr>
            <w:r w:rsidRPr="007A6626">
              <w:rPr>
                <w:rFonts w:ascii="Arial" w:eastAsia="Arial Unicode MS" w:hAnsi="Arial" w:cs="Arial"/>
                <w:sz w:val="12"/>
                <w:szCs w:val="12"/>
              </w:rPr>
              <w:t>Cost of parent company</w:t>
            </w:r>
          </w:p>
        </w:tc>
      </w:tr>
      <w:tr w:rsidR="00C611DB" w:rsidRPr="007A6626" w:rsidTr="00C611DB">
        <w:tc>
          <w:tcPr>
            <w:tcW w:w="2340" w:type="dxa"/>
            <w:vAlign w:val="center"/>
          </w:tcPr>
          <w:p w:rsidR="00C611DB" w:rsidRPr="007A6626" w:rsidRDefault="00BF3B48" w:rsidP="007A6626">
            <w:pPr>
              <w:tabs>
                <w:tab w:val="left" w:pos="900"/>
              </w:tabs>
              <w:spacing w:line="260" w:lineRule="exact"/>
              <w:ind w:left="241" w:right="-43" w:hanging="241"/>
              <w:jc w:val="both"/>
              <w:rPr>
                <w:rFonts w:ascii="Arial" w:hAnsi="Arial" w:cs="Arial"/>
                <w:sz w:val="12"/>
                <w:szCs w:val="12"/>
              </w:rPr>
            </w:pPr>
            <w:r w:rsidRPr="007A6626">
              <w:rPr>
                <w:rFonts w:ascii="Arial" w:eastAsia="Arial Unicode MS" w:hAnsi="Arial" w:cs="Arial"/>
                <w:sz w:val="12"/>
                <w:szCs w:val="12"/>
              </w:rPr>
              <w:t>Other expenses</w:t>
            </w:r>
          </w:p>
        </w:tc>
        <w:tc>
          <w:tcPr>
            <w:tcW w:w="900" w:type="dxa"/>
          </w:tcPr>
          <w:p w:rsidR="00C611DB" w:rsidRPr="007A6626" w:rsidRDefault="00C611DB" w:rsidP="007A6626">
            <w:pPr>
              <w:tabs>
                <w:tab w:val="decimal" w:pos="619"/>
              </w:tabs>
              <w:spacing w:line="260" w:lineRule="exact"/>
              <w:ind w:left="-18" w:right="-43"/>
              <w:rPr>
                <w:rFonts w:ascii="Arial" w:hAnsi="Arial" w:cs="Arial"/>
                <w:sz w:val="12"/>
                <w:szCs w:val="12"/>
              </w:rPr>
            </w:pPr>
            <w:r w:rsidRPr="007A6626">
              <w:rPr>
                <w:rFonts w:ascii="Arial" w:hAnsi="Arial" w:cs="Arial"/>
                <w:sz w:val="12"/>
                <w:szCs w:val="12"/>
              </w:rPr>
              <w:t>1,082</w:t>
            </w:r>
          </w:p>
        </w:tc>
        <w:tc>
          <w:tcPr>
            <w:tcW w:w="900" w:type="dxa"/>
          </w:tcPr>
          <w:p w:rsidR="00C611DB" w:rsidRPr="007A6626" w:rsidRDefault="00C611DB" w:rsidP="007A6626">
            <w:pPr>
              <w:tabs>
                <w:tab w:val="decimal" w:pos="619"/>
              </w:tabs>
              <w:spacing w:line="260" w:lineRule="exact"/>
              <w:ind w:left="-18" w:right="-43"/>
              <w:rPr>
                <w:rFonts w:ascii="Arial" w:hAnsi="Arial" w:cs="Arial"/>
                <w:sz w:val="12"/>
                <w:szCs w:val="12"/>
              </w:rPr>
            </w:pPr>
            <w:r w:rsidRPr="007A6626">
              <w:rPr>
                <w:rFonts w:ascii="Arial" w:hAnsi="Arial" w:cs="Arial"/>
                <w:sz w:val="12"/>
                <w:szCs w:val="12"/>
              </w:rPr>
              <w:t>3,716</w:t>
            </w:r>
          </w:p>
        </w:tc>
        <w:tc>
          <w:tcPr>
            <w:tcW w:w="900" w:type="dxa"/>
          </w:tcPr>
          <w:p w:rsidR="00C611DB" w:rsidRPr="007A6626" w:rsidRDefault="00C611DB" w:rsidP="007A6626">
            <w:pPr>
              <w:tabs>
                <w:tab w:val="decimal" w:pos="619"/>
              </w:tabs>
              <w:spacing w:line="260" w:lineRule="exact"/>
              <w:ind w:left="-18" w:right="-43"/>
              <w:rPr>
                <w:rFonts w:ascii="Arial" w:hAnsi="Arial" w:cs="Arial"/>
                <w:sz w:val="12"/>
                <w:szCs w:val="12"/>
              </w:rPr>
            </w:pPr>
            <w:r w:rsidRPr="007A6626">
              <w:rPr>
                <w:rFonts w:ascii="Arial" w:hAnsi="Arial" w:cs="Arial"/>
                <w:sz w:val="12"/>
                <w:szCs w:val="12"/>
              </w:rPr>
              <w:t>828</w:t>
            </w:r>
          </w:p>
        </w:tc>
        <w:tc>
          <w:tcPr>
            <w:tcW w:w="900" w:type="dxa"/>
          </w:tcPr>
          <w:p w:rsidR="00C611DB" w:rsidRPr="007A6626" w:rsidRDefault="00C611DB" w:rsidP="007A6626">
            <w:pPr>
              <w:tabs>
                <w:tab w:val="decimal" w:pos="619"/>
              </w:tabs>
              <w:spacing w:line="260" w:lineRule="exact"/>
              <w:ind w:left="-18" w:right="-43"/>
              <w:rPr>
                <w:rFonts w:ascii="Arial" w:hAnsi="Arial" w:cs="Arial"/>
                <w:sz w:val="12"/>
                <w:szCs w:val="12"/>
              </w:rPr>
            </w:pPr>
            <w:r w:rsidRPr="007A6626">
              <w:rPr>
                <w:rFonts w:ascii="Arial" w:hAnsi="Arial" w:cs="Arial"/>
                <w:sz w:val="12"/>
                <w:szCs w:val="12"/>
              </w:rPr>
              <w:t>1,189</w:t>
            </w:r>
          </w:p>
        </w:tc>
        <w:tc>
          <w:tcPr>
            <w:tcW w:w="2700" w:type="dxa"/>
          </w:tcPr>
          <w:p w:rsidR="00C611DB" w:rsidRPr="007A6626" w:rsidRDefault="00BF3B48" w:rsidP="007A6626">
            <w:pPr>
              <w:spacing w:line="260" w:lineRule="exact"/>
              <w:ind w:left="96" w:right="-43" w:hanging="96"/>
              <w:rPr>
                <w:rFonts w:ascii="Arial" w:hAnsi="Arial" w:cs="Arial"/>
                <w:sz w:val="12"/>
                <w:szCs w:val="12"/>
                <w:cs/>
              </w:rPr>
            </w:pPr>
            <w:r w:rsidRPr="007A6626">
              <w:rPr>
                <w:rFonts w:ascii="Arial" w:eastAsia="Arial Unicode MS" w:hAnsi="Arial" w:cs="Arial"/>
                <w:sz w:val="12"/>
                <w:szCs w:val="12"/>
              </w:rPr>
              <w:t>Cost of parent company</w:t>
            </w:r>
          </w:p>
        </w:tc>
      </w:tr>
      <w:tr w:rsidR="00C611DB" w:rsidRPr="007A6626" w:rsidTr="00C611DB">
        <w:tc>
          <w:tcPr>
            <w:tcW w:w="3240" w:type="dxa"/>
            <w:gridSpan w:val="2"/>
          </w:tcPr>
          <w:p w:rsidR="00C611DB" w:rsidRPr="007A6626" w:rsidRDefault="00BF3B48" w:rsidP="007A6626">
            <w:pPr>
              <w:tabs>
                <w:tab w:val="left" w:pos="900"/>
              </w:tabs>
              <w:spacing w:line="260" w:lineRule="exact"/>
              <w:ind w:left="241" w:right="-43" w:hanging="241"/>
              <w:jc w:val="both"/>
              <w:rPr>
                <w:rFonts w:ascii="Arial" w:hAnsi="Arial" w:cs="Arial"/>
                <w:b/>
                <w:bCs/>
                <w:sz w:val="12"/>
                <w:szCs w:val="12"/>
              </w:rPr>
            </w:pPr>
            <w:r w:rsidRPr="007A6626">
              <w:rPr>
                <w:rFonts w:ascii="Arial" w:eastAsia="Arial Unicode MS" w:hAnsi="Arial" w:cs="Arial"/>
                <w:b/>
                <w:bCs/>
                <w:sz w:val="12"/>
                <w:szCs w:val="12"/>
              </w:rPr>
              <w:t>Transactions with subsidiary companies</w:t>
            </w:r>
          </w:p>
        </w:tc>
        <w:tc>
          <w:tcPr>
            <w:tcW w:w="900" w:type="dxa"/>
          </w:tcPr>
          <w:p w:rsidR="00C611DB" w:rsidRPr="007A6626" w:rsidRDefault="00C611DB" w:rsidP="007A6626">
            <w:pPr>
              <w:tabs>
                <w:tab w:val="left" w:pos="900"/>
              </w:tabs>
              <w:spacing w:line="260" w:lineRule="exact"/>
              <w:ind w:left="360" w:right="-43" w:hanging="360"/>
              <w:jc w:val="both"/>
              <w:rPr>
                <w:rFonts w:ascii="Arial" w:hAnsi="Arial" w:cs="Arial"/>
                <w:sz w:val="12"/>
                <w:szCs w:val="12"/>
              </w:rPr>
            </w:pPr>
          </w:p>
        </w:tc>
        <w:tc>
          <w:tcPr>
            <w:tcW w:w="900" w:type="dxa"/>
          </w:tcPr>
          <w:p w:rsidR="00C611DB" w:rsidRPr="007A6626" w:rsidRDefault="00C611DB" w:rsidP="007A6626">
            <w:pPr>
              <w:tabs>
                <w:tab w:val="decimal" w:pos="702"/>
              </w:tabs>
              <w:spacing w:line="260" w:lineRule="exact"/>
              <w:ind w:left="-18" w:right="-43"/>
              <w:rPr>
                <w:rFonts w:ascii="Arial" w:hAnsi="Arial" w:cs="Arial"/>
                <w:sz w:val="12"/>
                <w:szCs w:val="12"/>
              </w:rPr>
            </w:pPr>
          </w:p>
        </w:tc>
        <w:tc>
          <w:tcPr>
            <w:tcW w:w="900" w:type="dxa"/>
          </w:tcPr>
          <w:p w:rsidR="00C611DB" w:rsidRPr="007A6626" w:rsidRDefault="00C611DB" w:rsidP="007A6626">
            <w:pPr>
              <w:tabs>
                <w:tab w:val="decimal" w:pos="702"/>
              </w:tabs>
              <w:spacing w:line="260" w:lineRule="exact"/>
              <w:ind w:left="-18" w:right="-43"/>
              <w:rPr>
                <w:rFonts w:ascii="Arial" w:hAnsi="Arial" w:cs="Arial"/>
                <w:sz w:val="12"/>
                <w:szCs w:val="12"/>
              </w:rPr>
            </w:pPr>
          </w:p>
        </w:tc>
        <w:tc>
          <w:tcPr>
            <w:tcW w:w="2700" w:type="dxa"/>
          </w:tcPr>
          <w:p w:rsidR="00C611DB" w:rsidRPr="007A6626" w:rsidRDefault="00C611DB" w:rsidP="007A6626">
            <w:pPr>
              <w:tabs>
                <w:tab w:val="decimal" w:pos="702"/>
              </w:tabs>
              <w:spacing w:line="260" w:lineRule="exact"/>
              <w:ind w:left="-18" w:right="-43"/>
              <w:rPr>
                <w:rFonts w:ascii="Arial" w:hAnsi="Arial" w:cs="Arial"/>
                <w:sz w:val="12"/>
                <w:szCs w:val="12"/>
              </w:rPr>
            </w:pPr>
          </w:p>
        </w:tc>
      </w:tr>
      <w:tr w:rsidR="00626409" w:rsidRPr="007A6626" w:rsidTr="002D2392">
        <w:tc>
          <w:tcPr>
            <w:tcW w:w="4140" w:type="dxa"/>
            <w:gridSpan w:val="3"/>
          </w:tcPr>
          <w:p w:rsidR="00626409" w:rsidRPr="007A6626" w:rsidRDefault="00626409" w:rsidP="007A6626">
            <w:pPr>
              <w:tabs>
                <w:tab w:val="decimal" w:pos="678"/>
              </w:tabs>
              <w:spacing w:line="260" w:lineRule="exact"/>
              <w:ind w:left="-18" w:right="-43"/>
              <w:rPr>
                <w:rFonts w:ascii="Arial" w:hAnsi="Arial" w:cs="Arial"/>
                <w:sz w:val="12"/>
                <w:szCs w:val="12"/>
              </w:rPr>
            </w:pPr>
            <w:r w:rsidRPr="007A6626">
              <w:rPr>
                <w:rFonts w:ascii="Arial" w:eastAsia="Arial Unicode MS" w:hAnsi="Arial" w:cs="Arial"/>
                <w:sz w:val="12"/>
                <w:szCs w:val="12"/>
              </w:rPr>
              <w:t>(eliminated from the consolidated financial statements)</w:t>
            </w:r>
          </w:p>
        </w:tc>
        <w:tc>
          <w:tcPr>
            <w:tcW w:w="900" w:type="dxa"/>
          </w:tcPr>
          <w:p w:rsidR="00626409" w:rsidRPr="007A6626" w:rsidRDefault="00626409" w:rsidP="007A6626">
            <w:pPr>
              <w:tabs>
                <w:tab w:val="decimal" w:pos="678"/>
              </w:tabs>
              <w:spacing w:line="260" w:lineRule="exact"/>
              <w:ind w:left="-18" w:right="-43"/>
              <w:rPr>
                <w:rFonts w:ascii="Arial" w:hAnsi="Arial" w:cs="Arial"/>
                <w:sz w:val="12"/>
                <w:szCs w:val="12"/>
              </w:rPr>
            </w:pPr>
          </w:p>
        </w:tc>
        <w:tc>
          <w:tcPr>
            <w:tcW w:w="900" w:type="dxa"/>
          </w:tcPr>
          <w:p w:rsidR="00626409" w:rsidRPr="007A6626" w:rsidRDefault="00626409" w:rsidP="007A6626">
            <w:pPr>
              <w:tabs>
                <w:tab w:val="decimal" w:pos="678"/>
              </w:tabs>
              <w:spacing w:line="260" w:lineRule="exact"/>
              <w:ind w:left="-18" w:right="-43"/>
              <w:rPr>
                <w:rFonts w:ascii="Arial" w:hAnsi="Arial" w:cs="Arial"/>
                <w:sz w:val="12"/>
                <w:szCs w:val="12"/>
              </w:rPr>
            </w:pPr>
          </w:p>
        </w:tc>
        <w:tc>
          <w:tcPr>
            <w:tcW w:w="2700" w:type="dxa"/>
          </w:tcPr>
          <w:p w:rsidR="00626409" w:rsidRPr="007A6626" w:rsidRDefault="00626409" w:rsidP="007A6626">
            <w:pPr>
              <w:spacing w:line="260" w:lineRule="exact"/>
              <w:ind w:left="96" w:right="-108" w:hanging="96"/>
              <w:rPr>
                <w:rFonts w:ascii="Arial" w:hAnsi="Arial" w:cs="Arial"/>
                <w:sz w:val="12"/>
                <w:szCs w:val="12"/>
              </w:rPr>
            </w:pPr>
          </w:p>
        </w:tc>
      </w:tr>
      <w:tr w:rsidR="00C611DB" w:rsidRPr="007A6626" w:rsidTr="00C611DB">
        <w:tc>
          <w:tcPr>
            <w:tcW w:w="2340" w:type="dxa"/>
          </w:tcPr>
          <w:p w:rsidR="00C611DB" w:rsidRPr="007A6626" w:rsidRDefault="001051C2" w:rsidP="007A6626">
            <w:pPr>
              <w:tabs>
                <w:tab w:val="left" w:pos="900"/>
              </w:tabs>
              <w:spacing w:line="260" w:lineRule="exact"/>
              <w:ind w:left="241" w:right="-43" w:hanging="241"/>
              <w:jc w:val="both"/>
              <w:rPr>
                <w:rFonts w:ascii="Arial" w:hAnsi="Arial" w:cs="Arial"/>
                <w:sz w:val="12"/>
                <w:szCs w:val="12"/>
                <w:cs/>
              </w:rPr>
            </w:pPr>
            <w:r w:rsidRPr="007A6626">
              <w:rPr>
                <w:rFonts w:ascii="Arial" w:eastAsia="Arial Unicode MS" w:hAnsi="Arial" w:cs="Arial"/>
                <w:sz w:val="12"/>
                <w:szCs w:val="12"/>
              </w:rPr>
              <w:t xml:space="preserve">Transportation income </w:t>
            </w:r>
          </w:p>
        </w:tc>
        <w:tc>
          <w:tcPr>
            <w:tcW w:w="900" w:type="dxa"/>
          </w:tcPr>
          <w:p w:rsidR="00C611DB" w:rsidRPr="007A6626" w:rsidRDefault="00C611DB" w:rsidP="007A6626">
            <w:pPr>
              <w:tabs>
                <w:tab w:val="decimal" w:pos="619"/>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C611DB" w:rsidRPr="007A6626" w:rsidRDefault="00C611DB" w:rsidP="007A6626">
            <w:pPr>
              <w:tabs>
                <w:tab w:val="decimal" w:pos="619"/>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C611DB" w:rsidRPr="007A6626" w:rsidRDefault="00C611DB" w:rsidP="007A6626">
            <w:pPr>
              <w:tabs>
                <w:tab w:val="decimal" w:pos="619"/>
              </w:tabs>
              <w:spacing w:line="260" w:lineRule="exact"/>
              <w:ind w:left="-18" w:right="-43"/>
              <w:rPr>
                <w:rFonts w:ascii="Arial" w:hAnsi="Arial" w:cs="Arial"/>
                <w:sz w:val="12"/>
                <w:szCs w:val="12"/>
              </w:rPr>
            </w:pPr>
            <w:r w:rsidRPr="007A6626">
              <w:rPr>
                <w:rFonts w:ascii="Arial" w:hAnsi="Arial" w:cs="Arial"/>
                <w:sz w:val="12"/>
                <w:szCs w:val="12"/>
              </w:rPr>
              <w:t>2,516</w:t>
            </w:r>
          </w:p>
        </w:tc>
        <w:tc>
          <w:tcPr>
            <w:tcW w:w="900" w:type="dxa"/>
          </w:tcPr>
          <w:p w:rsidR="00C611DB" w:rsidRPr="007A6626" w:rsidRDefault="00C611DB" w:rsidP="007A6626">
            <w:pPr>
              <w:tabs>
                <w:tab w:val="decimal" w:pos="619"/>
              </w:tabs>
              <w:spacing w:line="260" w:lineRule="exact"/>
              <w:ind w:left="-18" w:right="-43"/>
              <w:rPr>
                <w:rFonts w:ascii="Arial" w:hAnsi="Arial" w:cs="Arial"/>
                <w:sz w:val="12"/>
                <w:szCs w:val="12"/>
              </w:rPr>
            </w:pPr>
            <w:r w:rsidRPr="007A6626">
              <w:rPr>
                <w:rFonts w:ascii="Arial" w:hAnsi="Arial" w:cs="Arial"/>
                <w:sz w:val="12"/>
                <w:szCs w:val="12"/>
              </w:rPr>
              <w:t>2,556</w:t>
            </w:r>
          </w:p>
        </w:tc>
        <w:tc>
          <w:tcPr>
            <w:tcW w:w="2700" w:type="dxa"/>
          </w:tcPr>
          <w:p w:rsidR="00C611DB" w:rsidRPr="007A6626" w:rsidRDefault="001051C2" w:rsidP="007A6626">
            <w:pPr>
              <w:spacing w:line="260" w:lineRule="exact"/>
              <w:ind w:left="96" w:right="-144" w:hanging="96"/>
              <w:rPr>
                <w:rFonts w:ascii="Arial" w:hAnsi="Arial" w:cs="Arial"/>
                <w:sz w:val="12"/>
                <w:szCs w:val="12"/>
                <w:cs/>
              </w:rPr>
            </w:pPr>
            <w:r w:rsidRPr="007A6626">
              <w:rPr>
                <w:rFonts w:ascii="Arial" w:eastAsia="Arial Unicode MS" w:hAnsi="Arial" w:cs="Arial"/>
                <w:sz w:val="12"/>
                <w:szCs w:val="12"/>
              </w:rPr>
              <w:t>At cost</w:t>
            </w:r>
          </w:p>
        </w:tc>
      </w:tr>
      <w:tr w:rsidR="00C611DB" w:rsidRPr="007A6626" w:rsidTr="00C611DB">
        <w:tc>
          <w:tcPr>
            <w:tcW w:w="3240" w:type="dxa"/>
            <w:gridSpan w:val="2"/>
          </w:tcPr>
          <w:p w:rsidR="00C611DB" w:rsidRPr="007A6626" w:rsidRDefault="001051C2" w:rsidP="007A6626">
            <w:pPr>
              <w:tabs>
                <w:tab w:val="left" w:pos="900"/>
              </w:tabs>
              <w:spacing w:line="260" w:lineRule="exact"/>
              <w:ind w:left="241" w:right="-43" w:hanging="241"/>
              <w:jc w:val="both"/>
              <w:rPr>
                <w:rFonts w:ascii="Arial" w:hAnsi="Arial" w:cs="Arial"/>
                <w:sz w:val="12"/>
                <w:szCs w:val="12"/>
              </w:rPr>
            </w:pPr>
            <w:r w:rsidRPr="007A6626">
              <w:rPr>
                <w:rFonts w:ascii="Arial" w:eastAsia="Arial Unicode MS" w:hAnsi="Arial" w:cs="Arial"/>
                <w:sz w:val="12"/>
                <w:szCs w:val="12"/>
              </w:rPr>
              <w:t>(presented under sales)</w:t>
            </w:r>
          </w:p>
        </w:tc>
        <w:tc>
          <w:tcPr>
            <w:tcW w:w="900" w:type="dxa"/>
          </w:tcPr>
          <w:p w:rsidR="00C611DB" w:rsidRPr="007A6626" w:rsidRDefault="00C611DB" w:rsidP="007A6626">
            <w:pPr>
              <w:tabs>
                <w:tab w:val="decimal" w:pos="619"/>
              </w:tabs>
              <w:spacing w:line="260" w:lineRule="exact"/>
              <w:ind w:left="-18" w:right="-43"/>
              <w:rPr>
                <w:rFonts w:ascii="Arial" w:hAnsi="Arial" w:cs="Arial"/>
                <w:sz w:val="12"/>
                <w:szCs w:val="12"/>
              </w:rPr>
            </w:pPr>
          </w:p>
        </w:tc>
        <w:tc>
          <w:tcPr>
            <w:tcW w:w="900" w:type="dxa"/>
          </w:tcPr>
          <w:p w:rsidR="00C611DB" w:rsidRPr="007A6626" w:rsidRDefault="00C611DB" w:rsidP="007A6626">
            <w:pPr>
              <w:tabs>
                <w:tab w:val="decimal" w:pos="619"/>
              </w:tabs>
              <w:spacing w:line="260" w:lineRule="exact"/>
              <w:ind w:left="-18" w:right="-43"/>
              <w:rPr>
                <w:rFonts w:ascii="Arial" w:hAnsi="Arial" w:cs="Arial"/>
                <w:sz w:val="12"/>
                <w:szCs w:val="12"/>
              </w:rPr>
            </w:pPr>
          </w:p>
        </w:tc>
        <w:tc>
          <w:tcPr>
            <w:tcW w:w="900" w:type="dxa"/>
          </w:tcPr>
          <w:p w:rsidR="00C611DB" w:rsidRPr="007A6626" w:rsidRDefault="00C611DB" w:rsidP="007A6626">
            <w:pPr>
              <w:tabs>
                <w:tab w:val="decimal" w:pos="619"/>
              </w:tabs>
              <w:spacing w:line="260" w:lineRule="exact"/>
              <w:ind w:left="-18" w:right="-43"/>
              <w:rPr>
                <w:rFonts w:ascii="Arial" w:hAnsi="Arial" w:cs="Arial"/>
                <w:sz w:val="12"/>
                <w:szCs w:val="12"/>
              </w:rPr>
            </w:pPr>
          </w:p>
        </w:tc>
        <w:tc>
          <w:tcPr>
            <w:tcW w:w="2700" w:type="dxa"/>
          </w:tcPr>
          <w:p w:rsidR="00C611DB" w:rsidRPr="007A6626" w:rsidRDefault="00C611DB" w:rsidP="007A6626">
            <w:pPr>
              <w:spacing w:line="260" w:lineRule="exact"/>
              <w:ind w:left="96" w:right="-108" w:hanging="96"/>
              <w:rPr>
                <w:rFonts w:ascii="Arial" w:hAnsi="Arial" w:cs="Arial"/>
                <w:sz w:val="12"/>
                <w:szCs w:val="12"/>
              </w:rPr>
            </w:pPr>
          </w:p>
        </w:tc>
      </w:tr>
      <w:tr w:rsidR="00C611DB" w:rsidRPr="007A6626" w:rsidTr="00C611DB">
        <w:tc>
          <w:tcPr>
            <w:tcW w:w="2340" w:type="dxa"/>
          </w:tcPr>
          <w:p w:rsidR="00C611DB" w:rsidRPr="007A6626" w:rsidRDefault="001051C2" w:rsidP="007A6626">
            <w:pPr>
              <w:tabs>
                <w:tab w:val="left" w:pos="900"/>
              </w:tabs>
              <w:spacing w:line="260" w:lineRule="exact"/>
              <w:ind w:left="241" w:right="-43" w:hanging="241"/>
              <w:jc w:val="both"/>
              <w:rPr>
                <w:rFonts w:ascii="Arial" w:hAnsi="Arial" w:cs="Arial"/>
                <w:sz w:val="12"/>
                <w:szCs w:val="12"/>
              </w:rPr>
            </w:pPr>
            <w:r w:rsidRPr="007A6626">
              <w:rPr>
                <w:rFonts w:ascii="Arial" w:eastAsia="Arial Unicode MS" w:hAnsi="Arial" w:cs="Arial"/>
                <w:sz w:val="12"/>
                <w:szCs w:val="12"/>
              </w:rPr>
              <w:t>Interest income</w:t>
            </w:r>
          </w:p>
        </w:tc>
        <w:tc>
          <w:tcPr>
            <w:tcW w:w="900" w:type="dxa"/>
          </w:tcPr>
          <w:p w:rsidR="00C611DB" w:rsidRPr="007A6626" w:rsidRDefault="00C611DB" w:rsidP="007A6626">
            <w:pPr>
              <w:tabs>
                <w:tab w:val="decimal" w:pos="619"/>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C611DB" w:rsidRPr="007A6626" w:rsidRDefault="00C611DB" w:rsidP="007A6626">
            <w:pPr>
              <w:tabs>
                <w:tab w:val="decimal" w:pos="619"/>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C611DB" w:rsidRPr="007A6626" w:rsidRDefault="00C611DB" w:rsidP="007A6626">
            <w:pPr>
              <w:tabs>
                <w:tab w:val="decimal" w:pos="619"/>
              </w:tabs>
              <w:spacing w:line="260" w:lineRule="exact"/>
              <w:ind w:left="-18" w:right="-43"/>
              <w:rPr>
                <w:rFonts w:ascii="Arial" w:hAnsi="Arial" w:cs="Arial"/>
                <w:sz w:val="12"/>
                <w:szCs w:val="12"/>
              </w:rPr>
            </w:pPr>
            <w:r w:rsidRPr="007A6626">
              <w:rPr>
                <w:rFonts w:ascii="Arial" w:hAnsi="Arial" w:cs="Arial"/>
                <w:sz w:val="12"/>
                <w:szCs w:val="12"/>
              </w:rPr>
              <w:t>5,427</w:t>
            </w:r>
          </w:p>
        </w:tc>
        <w:tc>
          <w:tcPr>
            <w:tcW w:w="900" w:type="dxa"/>
          </w:tcPr>
          <w:p w:rsidR="00C611DB" w:rsidRPr="007A6626" w:rsidRDefault="00C611DB" w:rsidP="007A6626">
            <w:pPr>
              <w:tabs>
                <w:tab w:val="decimal" w:pos="619"/>
              </w:tabs>
              <w:spacing w:line="260" w:lineRule="exact"/>
              <w:ind w:left="-18" w:right="-43"/>
              <w:rPr>
                <w:rFonts w:ascii="Arial" w:hAnsi="Arial" w:cs="Arial"/>
                <w:sz w:val="12"/>
                <w:szCs w:val="12"/>
              </w:rPr>
            </w:pPr>
            <w:r w:rsidRPr="007A6626">
              <w:rPr>
                <w:rFonts w:ascii="Arial" w:hAnsi="Arial" w:cs="Arial"/>
                <w:sz w:val="12"/>
                <w:szCs w:val="12"/>
              </w:rPr>
              <w:t>-</w:t>
            </w:r>
          </w:p>
        </w:tc>
        <w:tc>
          <w:tcPr>
            <w:tcW w:w="2700" w:type="dxa"/>
          </w:tcPr>
          <w:p w:rsidR="00C611DB" w:rsidRPr="007A6626" w:rsidRDefault="001051C2" w:rsidP="007A6626">
            <w:pPr>
              <w:spacing w:line="260" w:lineRule="exact"/>
              <w:ind w:left="96" w:right="-144" w:hanging="96"/>
              <w:rPr>
                <w:rFonts w:ascii="Arial" w:hAnsi="Arial" w:cs="Arial"/>
                <w:sz w:val="12"/>
                <w:szCs w:val="12"/>
                <w:cs/>
              </w:rPr>
            </w:pPr>
            <w:r w:rsidRPr="007A6626">
              <w:rPr>
                <w:rFonts w:ascii="Arial" w:eastAsia="Arial Unicode MS" w:hAnsi="Arial" w:cs="Arial"/>
                <w:sz w:val="12"/>
                <w:szCs w:val="12"/>
              </w:rPr>
              <w:t>1.80% - 2.85% per annum</w:t>
            </w:r>
          </w:p>
        </w:tc>
      </w:tr>
      <w:tr w:rsidR="00C611DB" w:rsidRPr="007A6626" w:rsidTr="00C611DB">
        <w:tc>
          <w:tcPr>
            <w:tcW w:w="2340" w:type="dxa"/>
          </w:tcPr>
          <w:p w:rsidR="00C611DB" w:rsidRPr="007A6626" w:rsidRDefault="001051C2" w:rsidP="007A6626">
            <w:pPr>
              <w:tabs>
                <w:tab w:val="left" w:pos="900"/>
              </w:tabs>
              <w:spacing w:line="260" w:lineRule="exact"/>
              <w:ind w:left="241" w:right="-43" w:hanging="241"/>
              <w:jc w:val="both"/>
              <w:rPr>
                <w:rFonts w:ascii="Arial" w:hAnsi="Arial" w:cs="Arial"/>
                <w:sz w:val="12"/>
                <w:szCs w:val="12"/>
                <w:cs/>
              </w:rPr>
            </w:pPr>
            <w:r w:rsidRPr="007A6626">
              <w:rPr>
                <w:rFonts w:ascii="Arial" w:eastAsia="Arial Unicode MS" w:hAnsi="Arial" w:cs="Arial"/>
                <w:sz w:val="12"/>
                <w:szCs w:val="12"/>
              </w:rPr>
              <w:t>Management fee income</w:t>
            </w:r>
          </w:p>
        </w:tc>
        <w:tc>
          <w:tcPr>
            <w:tcW w:w="900" w:type="dxa"/>
          </w:tcPr>
          <w:p w:rsidR="00C611DB" w:rsidRPr="007A6626" w:rsidRDefault="00C611DB" w:rsidP="007A6626">
            <w:pPr>
              <w:tabs>
                <w:tab w:val="decimal" w:pos="619"/>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C611DB" w:rsidRPr="007A6626" w:rsidRDefault="00C611DB" w:rsidP="007A6626">
            <w:pPr>
              <w:tabs>
                <w:tab w:val="decimal" w:pos="619"/>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C611DB" w:rsidRPr="007A6626" w:rsidRDefault="00C611DB" w:rsidP="007A6626">
            <w:pPr>
              <w:tabs>
                <w:tab w:val="decimal" w:pos="619"/>
              </w:tabs>
              <w:spacing w:line="260" w:lineRule="exact"/>
              <w:ind w:left="-18" w:right="-43"/>
              <w:rPr>
                <w:rFonts w:ascii="Arial" w:hAnsi="Arial" w:cs="Arial"/>
                <w:sz w:val="12"/>
                <w:szCs w:val="12"/>
              </w:rPr>
            </w:pPr>
            <w:r w:rsidRPr="007A6626">
              <w:rPr>
                <w:rFonts w:ascii="Arial" w:hAnsi="Arial" w:cs="Arial"/>
                <w:sz w:val="12"/>
                <w:szCs w:val="12"/>
              </w:rPr>
              <w:t>100,288</w:t>
            </w:r>
          </w:p>
        </w:tc>
        <w:tc>
          <w:tcPr>
            <w:tcW w:w="900" w:type="dxa"/>
          </w:tcPr>
          <w:p w:rsidR="00C611DB" w:rsidRPr="007A6626" w:rsidRDefault="00C611DB" w:rsidP="007A6626">
            <w:pPr>
              <w:tabs>
                <w:tab w:val="decimal" w:pos="619"/>
              </w:tabs>
              <w:spacing w:line="260" w:lineRule="exact"/>
              <w:ind w:left="-18" w:right="-43"/>
              <w:rPr>
                <w:rFonts w:ascii="Arial" w:hAnsi="Arial" w:cs="Arial"/>
                <w:sz w:val="12"/>
                <w:szCs w:val="12"/>
              </w:rPr>
            </w:pPr>
            <w:r w:rsidRPr="007A6626">
              <w:rPr>
                <w:rFonts w:ascii="Arial" w:hAnsi="Arial" w:cs="Arial"/>
                <w:sz w:val="12"/>
                <w:szCs w:val="12"/>
              </w:rPr>
              <w:t>76,134</w:t>
            </w:r>
          </w:p>
        </w:tc>
        <w:tc>
          <w:tcPr>
            <w:tcW w:w="2700" w:type="dxa"/>
          </w:tcPr>
          <w:p w:rsidR="00C611DB" w:rsidRPr="007A6626" w:rsidRDefault="001051C2" w:rsidP="007A6626">
            <w:pPr>
              <w:spacing w:line="260" w:lineRule="exact"/>
              <w:ind w:left="96" w:right="-144" w:hanging="96"/>
              <w:rPr>
                <w:rFonts w:ascii="Arial" w:hAnsi="Arial" w:cs="Arial"/>
                <w:sz w:val="12"/>
                <w:szCs w:val="12"/>
                <w:cs/>
              </w:rPr>
            </w:pPr>
            <w:r w:rsidRPr="007A6626">
              <w:rPr>
                <w:rFonts w:ascii="Arial" w:eastAsia="Arial Unicode MS" w:hAnsi="Arial" w:cs="Arial"/>
                <w:sz w:val="12"/>
                <w:szCs w:val="12"/>
              </w:rPr>
              <w:t>Percent of sales and at cost</w:t>
            </w:r>
          </w:p>
        </w:tc>
      </w:tr>
      <w:tr w:rsidR="007A6626" w:rsidRPr="007A6626" w:rsidTr="00E44057">
        <w:tc>
          <w:tcPr>
            <w:tcW w:w="2340" w:type="dxa"/>
          </w:tcPr>
          <w:p w:rsidR="007A6626" w:rsidRPr="007A6626" w:rsidRDefault="007A6626" w:rsidP="00E44057">
            <w:pPr>
              <w:tabs>
                <w:tab w:val="left" w:pos="900"/>
              </w:tabs>
              <w:spacing w:line="260" w:lineRule="exact"/>
              <w:ind w:left="241" w:right="-43" w:hanging="241"/>
              <w:jc w:val="both"/>
              <w:rPr>
                <w:rFonts w:ascii="Arial" w:hAnsi="Arial" w:cs="Arial"/>
                <w:sz w:val="12"/>
                <w:szCs w:val="12"/>
                <w:cs/>
              </w:rPr>
            </w:pPr>
            <w:r w:rsidRPr="007A6626">
              <w:rPr>
                <w:rFonts w:ascii="Arial" w:eastAsia="Arial Unicode MS" w:hAnsi="Arial" w:cs="Arial"/>
                <w:sz w:val="12"/>
                <w:szCs w:val="12"/>
              </w:rPr>
              <w:t>Commission income</w:t>
            </w:r>
          </w:p>
        </w:tc>
        <w:tc>
          <w:tcPr>
            <w:tcW w:w="900" w:type="dxa"/>
          </w:tcPr>
          <w:p w:rsidR="007A6626" w:rsidRPr="007A6626" w:rsidRDefault="007A6626" w:rsidP="00E44057">
            <w:pPr>
              <w:tabs>
                <w:tab w:val="decimal" w:pos="619"/>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7A6626" w:rsidRPr="007A6626" w:rsidRDefault="007A6626" w:rsidP="00E44057">
            <w:pPr>
              <w:tabs>
                <w:tab w:val="decimal" w:pos="619"/>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7A6626" w:rsidRPr="007A6626" w:rsidRDefault="007A6626" w:rsidP="00E44057">
            <w:pPr>
              <w:tabs>
                <w:tab w:val="decimal" w:pos="619"/>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7A6626" w:rsidRPr="007A6626" w:rsidRDefault="007A6626" w:rsidP="00E44057">
            <w:pPr>
              <w:tabs>
                <w:tab w:val="decimal" w:pos="619"/>
              </w:tabs>
              <w:spacing w:line="260" w:lineRule="exact"/>
              <w:ind w:left="-18" w:right="-43"/>
              <w:rPr>
                <w:rFonts w:ascii="Arial" w:hAnsi="Arial" w:cs="Arial"/>
                <w:sz w:val="12"/>
                <w:szCs w:val="12"/>
              </w:rPr>
            </w:pPr>
            <w:r w:rsidRPr="007A6626">
              <w:rPr>
                <w:rFonts w:ascii="Arial" w:hAnsi="Arial" w:cs="Arial"/>
                <w:sz w:val="12"/>
                <w:szCs w:val="12"/>
              </w:rPr>
              <w:t>11,060</w:t>
            </w:r>
          </w:p>
        </w:tc>
        <w:tc>
          <w:tcPr>
            <w:tcW w:w="2700" w:type="dxa"/>
          </w:tcPr>
          <w:p w:rsidR="007A6626" w:rsidRPr="007A6626" w:rsidRDefault="007A6626" w:rsidP="00E44057">
            <w:pPr>
              <w:spacing w:line="260" w:lineRule="exact"/>
              <w:ind w:left="96" w:right="-108" w:hanging="96"/>
              <w:rPr>
                <w:rFonts w:ascii="Arial" w:hAnsi="Arial" w:cs="Arial"/>
                <w:sz w:val="12"/>
                <w:szCs w:val="12"/>
                <w:cs/>
              </w:rPr>
            </w:pPr>
            <w:r w:rsidRPr="007A6626">
              <w:rPr>
                <w:rFonts w:ascii="Arial" w:eastAsia="Arial Unicode MS" w:hAnsi="Arial" w:cs="Arial"/>
                <w:sz w:val="12"/>
                <w:szCs w:val="12"/>
              </w:rPr>
              <w:t>Percent of sales</w:t>
            </w:r>
          </w:p>
        </w:tc>
      </w:tr>
      <w:tr w:rsidR="007A6626" w:rsidRPr="007A6626" w:rsidTr="00E44057">
        <w:tc>
          <w:tcPr>
            <w:tcW w:w="2340" w:type="dxa"/>
          </w:tcPr>
          <w:p w:rsidR="007A6626" w:rsidRPr="007A6626" w:rsidRDefault="007A6626" w:rsidP="00E44057">
            <w:pPr>
              <w:tabs>
                <w:tab w:val="left" w:pos="900"/>
              </w:tabs>
              <w:spacing w:line="260" w:lineRule="exact"/>
              <w:ind w:left="241" w:right="-43" w:hanging="241"/>
              <w:jc w:val="both"/>
              <w:rPr>
                <w:rFonts w:ascii="Arial" w:hAnsi="Arial" w:cs="Arial"/>
                <w:sz w:val="12"/>
                <w:szCs w:val="12"/>
                <w:cs/>
              </w:rPr>
            </w:pPr>
            <w:r w:rsidRPr="007A6626">
              <w:rPr>
                <w:rFonts w:ascii="Arial" w:eastAsia="Arial Unicode MS" w:hAnsi="Arial" w:cs="Arial"/>
                <w:sz w:val="12"/>
                <w:szCs w:val="12"/>
              </w:rPr>
              <w:t>Rental income</w:t>
            </w:r>
          </w:p>
        </w:tc>
        <w:tc>
          <w:tcPr>
            <w:tcW w:w="900" w:type="dxa"/>
          </w:tcPr>
          <w:p w:rsidR="007A6626" w:rsidRPr="007A6626" w:rsidRDefault="007A6626" w:rsidP="00E44057">
            <w:pPr>
              <w:tabs>
                <w:tab w:val="decimal" w:pos="619"/>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7A6626" w:rsidRPr="007A6626" w:rsidRDefault="007A6626" w:rsidP="00E44057">
            <w:pPr>
              <w:tabs>
                <w:tab w:val="decimal" w:pos="619"/>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7A6626" w:rsidRPr="007A6626" w:rsidRDefault="007A6626" w:rsidP="00E44057">
            <w:pPr>
              <w:tabs>
                <w:tab w:val="decimal" w:pos="619"/>
              </w:tabs>
              <w:spacing w:line="260" w:lineRule="exact"/>
              <w:ind w:left="-18" w:right="-43"/>
              <w:rPr>
                <w:rFonts w:ascii="Arial" w:hAnsi="Arial" w:cs="Arial"/>
                <w:sz w:val="12"/>
                <w:szCs w:val="12"/>
              </w:rPr>
            </w:pPr>
            <w:r w:rsidRPr="007A6626">
              <w:rPr>
                <w:rFonts w:ascii="Arial" w:hAnsi="Arial" w:cs="Arial"/>
                <w:sz w:val="12"/>
                <w:szCs w:val="12"/>
              </w:rPr>
              <w:t>11,014</w:t>
            </w:r>
          </w:p>
        </w:tc>
        <w:tc>
          <w:tcPr>
            <w:tcW w:w="900" w:type="dxa"/>
          </w:tcPr>
          <w:p w:rsidR="007A6626" w:rsidRPr="007A6626" w:rsidRDefault="007A6626" w:rsidP="00E44057">
            <w:pPr>
              <w:tabs>
                <w:tab w:val="decimal" w:pos="619"/>
              </w:tabs>
              <w:spacing w:line="260" w:lineRule="exact"/>
              <w:ind w:left="-18" w:right="-43"/>
              <w:rPr>
                <w:rFonts w:ascii="Arial" w:hAnsi="Arial" w:cs="Arial"/>
                <w:sz w:val="12"/>
                <w:szCs w:val="12"/>
              </w:rPr>
            </w:pPr>
            <w:r w:rsidRPr="007A6626">
              <w:rPr>
                <w:rFonts w:ascii="Arial" w:hAnsi="Arial" w:cs="Arial"/>
                <w:sz w:val="12"/>
                <w:szCs w:val="12"/>
              </w:rPr>
              <w:t>10,969</w:t>
            </w:r>
          </w:p>
        </w:tc>
        <w:tc>
          <w:tcPr>
            <w:tcW w:w="2700" w:type="dxa"/>
          </w:tcPr>
          <w:p w:rsidR="007A6626" w:rsidRPr="007A6626" w:rsidRDefault="007A6626" w:rsidP="00E44057">
            <w:pPr>
              <w:spacing w:line="260" w:lineRule="exact"/>
              <w:ind w:left="96" w:right="-108" w:hanging="96"/>
              <w:rPr>
                <w:rFonts w:ascii="Arial" w:hAnsi="Arial" w:cs="Arial"/>
                <w:sz w:val="12"/>
                <w:szCs w:val="12"/>
                <w:cs/>
              </w:rPr>
            </w:pPr>
            <w:r w:rsidRPr="007A6626">
              <w:rPr>
                <w:rFonts w:ascii="Arial" w:eastAsia="Arial Unicode MS" w:hAnsi="Arial" w:cs="Arial"/>
                <w:sz w:val="12"/>
                <w:szCs w:val="12"/>
              </w:rPr>
              <w:t>At cost</w:t>
            </w:r>
          </w:p>
        </w:tc>
      </w:tr>
      <w:tr w:rsidR="007A6626" w:rsidRPr="007A6626" w:rsidTr="00E44057">
        <w:tc>
          <w:tcPr>
            <w:tcW w:w="2340" w:type="dxa"/>
          </w:tcPr>
          <w:p w:rsidR="007A6626" w:rsidRPr="007A6626" w:rsidRDefault="007A6626" w:rsidP="00E44057">
            <w:pPr>
              <w:tabs>
                <w:tab w:val="left" w:pos="900"/>
              </w:tabs>
              <w:spacing w:line="260" w:lineRule="exact"/>
              <w:ind w:left="241" w:right="-43" w:hanging="241"/>
              <w:jc w:val="both"/>
              <w:rPr>
                <w:rFonts w:ascii="Arial" w:hAnsi="Arial" w:cs="Arial"/>
                <w:sz w:val="12"/>
                <w:szCs w:val="12"/>
                <w:cs/>
              </w:rPr>
            </w:pPr>
            <w:r w:rsidRPr="007A6626">
              <w:rPr>
                <w:rFonts w:ascii="Arial" w:eastAsia="Arial Unicode MS" w:hAnsi="Arial" w:cs="Arial"/>
                <w:sz w:val="12"/>
                <w:szCs w:val="12"/>
              </w:rPr>
              <w:t>Other income</w:t>
            </w:r>
          </w:p>
        </w:tc>
        <w:tc>
          <w:tcPr>
            <w:tcW w:w="900" w:type="dxa"/>
          </w:tcPr>
          <w:p w:rsidR="007A6626" w:rsidRPr="007A6626" w:rsidRDefault="007A6626" w:rsidP="00E44057">
            <w:pPr>
              <w:tabs>
                <w:tab w:val="decimal" w:pos="619"/>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7A6626" w:rsidRPr="007A6626" w:rsidRDefault="007A6626" w:rsidP="00E44057">
            <w:pPr>
              <w:tabs>
                <w:tab w:val="decimal" w:pos="619"/>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7A6626" w:rsidRPr="007A6626" w:rsidRDefault="007A6626" w:rsidP="00E44057">
            <w:pPr>
              <w:tabs>
                <w:tab w:val="decimal" w:pos="619"/>
              </w:tabs>
              <w:spacing w:line="260" w:lineRule="exact"/>
              <w:ind w:left="-18" w:right="-43"/>
              <w:rPr>
                <w:rFonts w:ascii="Arial" w:hAnsi="Arial" w:cs="Arial"/>
                <w:sz w:val="12"/>
                <w:szCs w:val="12"/>
              </w:rPr>
            </w:pPr>
            <w:r w:rsidRPr="007A6626">
              <w:rPr>
                <w:rFonts w:ascii="Arial" w:hAnsi="Arial" w:cs="Arial"/>
                <w:sz w:val="12"/>
                <w:szCs w:val="12"/>
              </w:rPr>
              <w:t>2,248</w:t>
            </w:r>
          </w:p>
        </w:tc>
        <w:tc>
          <w:tcPr>
            <w:tcW w:w="900" w:type="dxa"/>
          </w:tcPr>
          <w:p w:rsidR="007A6626" w:rsidRPr="007A6626" w:rsidRDefault="007A6626" w:rsidP="00E44057">
            <w:pPr>
              <w:tabs>
                <w:tab w:val="decimal" w:pos="619"/>
              </w:tabs>
              <w:spacing w:line="260" w:lineRule="exact"/>
              <w:ind w:left="-18" w:right="-43"/>
              <w:rPr>
                <w:rFonts w:ascii="Arial" w:hAnsi="Arial" w:cs="Arial"/>
                <w:sz w:val="12"/>
                <w:szCs w:val="12"/>
              </w:rPr>
            </w:pPr>
            <w:r w:rsidRPr="007A6626">
              <w:rPr>
                <w:rFonts w:ascii="Arial" w:hAnsi="Arial" w:cs="Arial"/>
                <w:sz w:val="12"/>
                <w:szCs w:val="12"/>
              </w:rPr>
              <w:t>1,957</w:t>
            </w:r>
          </w:p>
        </w:tc>
        <w:tc>
          <w:tcPr>
            <w:tcW w:w="2700" w:type="dxa"/>
          </w:tcPr>
          <w:p w:rsidR="007A6626" w:rsidRPr="007A6626" w:rsidRDefault="007A6626" w:rsidP="00E44057">
            <w:pPr>
              <w:spacing w:line="260" w:lineRule="exact"/>
              <w:ind w:left="96" w:right="-144" w:hanging="96"/>
              <w:rPr>
                <w:rFonts w:ascii="Arial" w:hAnsi="Arial" w:cs="Arial"/>
                <w:sz w:val="12"/>
                <w:szCs w:val="12"/>
                <w:cs/>
              </w:rPr>
            </w:pPr>
            <w:r w:rsidRPr="007A6626">
              <w:rPr>
                <w:rFonts w:ascii="Arial" w:eastAsia="Arial Unicode MS" w:hAnsi="Arial" w:cs="Arial"/>
                <w:sz w:val="12"/>
                <w:szCs w:val="12"/>
              </w:rPr>
              <w:t>Close to market price</w:t>
            </w:r>
          </w:p>
        </w:tc>
      </w:tr>
      <w:tr w:rsidR="007A6626" w:rsidRPr="007A6626" w:rsidTr="00E44057">
        <w:trPr>
          <w:trHeight w:val="68"/>
        </w:trPr>
        <w:tc>
          <w:tcPr>
            <w:tcW w:w="2340" w:type="dxa"/>
          </w:tcPr>
          <w:p w:rsidR="007A6626" w:rsidRPr="007A6626" w:rsidRDefault="007A6626" w:rsidP="00E44057">
            <w:pPr>
              <w:tabs>
                <w:tab w:val="left" w:pos="900"/>
              </w:tabs>
              <w:spacing w:line="260" w:lineRule="exact"/>
              <w:ind w:left="241" w:right="-43" w:hanging="241"/>
              <w:jc w:val="both"/>
              <w:rPr>
                <w:rFonts w:ascii="Arial" w:hAnsi="Arial" w:cs="Arial"/>
                <w:sz w:val="12"/>
                <w:szCs w:val="12"/>
              </w:rPr>
            </w:pPr>
            <w:r w:rsidRPr="007A6626">
              <w:rPr>
                <w:rFonts w:ascii="Arial" w:eastAsia="Arial Unicode MS" w:hAnsi="Arial" w:cs="Arial"/>
                <w:sz w:val="12"/>
                <w:szCs w:val="12"/>
              </w:rPr>
              <w:t>Purchases of goods</w:t>
            </w:r>
          </w:p>
        </w:tc>
        <w:tc>
          <w:tcPr>
            <w:tcW w:w="900" w:type="dxa"/>
          </w:tcPr>
          <w:p w:rsidR="007A6626" w:rsidRPr="007A6626" w:rsidRDefault="007A6626" w:rsidP="00E44057">
            <w:pPr>
              <w:tabs>
                <w:tab w:val="decimal" w:pos="619"/>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7A6626" w:rsidRPr="007A6626" w:rsidRDefault="007A6626" w:rsidP="00E44057">
            <w:pPr>
              <w:tabs>
                <w:tab w:val="decimal" w:pos="619"/>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7A6626" w:rsidRPr="007A6626" w:rsidRDefault="007A6626" w:rsidP="00E44057">
            <w:pPr>
              <w:tabs>
                <w:tab w:val="decimal" w:pos="619"/>
              </w:tabs>
              <w:spacing w:line="260" w:lineRule="exact"/>
              <w:ind w:left="-18" w:right="-43"/>
              <w:rPr>
                <w:rFonts w:ascii="Arial" w:hAnsi="Arial" w:cs="Arial"/>
                <w:sz w:val="12"/>
                <w:szCs w:val="12"/>
              </w:rPr>
            </w:pPr>
            <w:r w:rsidRPr="007A6626">
              <w:rPr>
                <w:rFonts w:ascii="Arial" w:hAnsi="Arial" w:cs="Arial"/>
                <w:sz w:val="12"/>
                <w:szCs w:val="12"/>
              </w:rPr>
              <w:t>596,785</w:t>
            </w:r>
          </w:p>
        </w:tc>
        <w:tc>
          <w:tcPr>
            <w:tcW w:w="900" w:type="dxa"/>
          </w:tcPr>
          <w:p w:rsidR="007A6626" w:rsidRPr="007A6626" w:rsidRDefault="007A6626" w:rsidP="00E44057">
            <w:pPr>
              <w:tabs>
                <w:tab w:val="decimal" w:pos="619"/>
              </w:tabs>
              <w:spacing w:line="260" w:lineRule="exact"/>
              <w:ind w:left="-18" w:right="-43"/>
              <w:rPr>
                <w:rFonts w:ascii="Arial" w:hAnsi="Arial" w:cs="Arial"/>
                <w:sz w:val="12"/>
                <w:szCs w:val="12"/>
              </w:rPr>
            </w:pPr>
            <w:r w:rsidRPr="007A6626">
              <w:rPr>
                <w:rFonts w:ascii="Arial" w:hAnsi="Arial" w:cs="Arial"/>
                <w:sz w:val="12"/>
                <w:szCs w:val="12"/>
              </w:rPr>
              <w:t>872,089</w:t>
            </w:r>
          </w:p>
        </w:tc>
        <w:tc>
          <w:tcPr>
            <w:tcW w:w="2700" w:type="dxa"/>
          </w:tcPr>
          <w:p w:rsidR="007A6626" w:rsidRPr="007A6626" w:rsidRDefault="007A6626" w:rsidP="00E44057">
            <w:pPr>
              <w:spacing w:line="260" w:lineRule="exact"/>
              <w:ind w:left="96" w:right="-144" w:hanging="96"/>
              <w:rPr>
                <w:rFonts w:ascii="Arial" w:hAnsi="Arial" w:cs="Arial"/>
                <w:sz w:val="12"/>
                <w:szCs w:val="12"/>
                <w:cs/>
              </w:rPr>
            </w:pPr>
            <w:r w:rsidRPr="007A6626">
              <w:rPr>
                <w:rFonts w:ascii="Arial" w:eastAsia="Arial Unicode MS" w:hAnsi="Arial" w:cs="Arial"/>
                <w:sz w:val="12"/>
                <w:szCs w:val="12"/>
              </w:rPr>
              <w:t>Cost plus margin</w:t>
            </w:r>
          </w:p>
        </w:tc>
      </w:tr>
      <w:tr w:rsidR="007A6626" w:rsidRPr="007A6626" w:rsidTr="00E44057">
        <w:trPr>
          <w:trHeight w:val="68"/>
        </w:trPr>
        <w:tc>
          <w:tcPr>
            <w:tcW w:w="2340" w:type="dxa"/>
          </w:tcPr>
          <w:p w:rsidR="007A6626" w:rsidRPr="007A6626" w:rsidRDefault="007A6626" w:rsidP="00E44057">
            <w:pPr>
              <w:tabs>
                <w:tab w:val="left" w:pos="900"/>
              </w:tabs>
              <w:spacing w:line="260" w:lineRule="exact"/>
              <w:ind w:left="241" w:right="-43" w:hanging="241"/>
              <w:jc w:val="both"/>
              <w:rPr>
                <w:rFonts w:ascii="Arial" w:hAnsi="Arial" w:cs="Arial"/>
                <w:sz w:val="12"/>
                <w:szCs w:val="12"/>
                <w:cs/>
              </w:rPr>
            </w:pPr>
            <w:r w:rsidRPr="007A6626">
              <w:rPr>
                <w:rFonts w:ascii="Arial" w:eastAsia="Arial Unicode MS" w:hAnsi="Arial" w:cs="Arial"/>
                <w:sz w:val="12"/>
                <w:szCs w:val="12"/>
              </w:rPr>
              <w:t>Interest expenses</w:t>
            </w:r>
          </w:p>
        </w:tc>
        <w:tc>
          <w:tcPr>
            <w:tcW w:w="900" w:type="dxa"/>
          </w:tcPr>
          <w:p w:rsidR="007A6626" w:rsidRPr="007A6626" w:rsidRDefault="007A6626" w:rsidP="00E44057">
            <w:pPr>
              <w:tabs>
                <w:tab w:val="decimal" w:pos="619"/>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7A6626" w:rsidRPr="007A6626" w:rsidRDefault="007A6626" w:rsidP="00E44057">
            <w:pPr>
              <w:tabs>
                <w:tab w:val="decimal" w:pos="619"/>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7A6626" w:rsidRPr="007A6626" w:rsidRDefault="007A6626" w:rsidP="00E44057">
            <w:pPr>
              <w:tabs>
                <w:tab w:val="decimal" w:pos="619"/>
              </w:tabs>
              <w:spacing w:line="260" w:lineRule="exact"/>
              <w:ind w:left="-18" w:right="-43"/>
              <w:rPr>
                <w:rFonts w:ascii="Arial" w:hAnsi="Arial" w:cs="Arial"/>
                <w:sz w:val="12"/>
                <w:szCs w:val="12"/>
              </w:rPr>
            </w:pPr>
            <w:r w:rsidRPr="007A6626">
              <w:rPr>
                <w:rFonts w:ascii="Arial" w:hAnsi="Arial" w:cs="Arial"/>
                <w:sz w:val="12"/>
                <w:szCs w:val="12"/>
              </w:rPr>
              <w:t>1,983</w:t>
            </w:r>
          </w:p>
        </w:tc>
        <w:tc>
          <w:tcPr>
            <w:tcW w:w="900" w:type="dxa"/>
          </w:tcPr>
          <w:p w:rsidR="007A6626" w:rsidRPr="007A6626" w:rsidRDefault="007A6626" w:rsidP="00E44057">
            <w:pPr>
              <w:tabs>
                <w:tab w:val="decimal" w:pos="619"/>
              </w:tabs>
              <w:spacing w:line="260" w:lineRule="exact"/>
              <w:ind w:left="-18" w:right="-43"/>
              <w:rPr>
                <w:rFonts w:ascii="Arial" w:hAnsi="Arial" w:cs="Arial"/>
                <w:sz w:val="12"/>
                <w:szCs w:val="12"/>
              </w:rPr>
            </w:pPr>
            <w:r w:rsidRPr="007A6626">
              <w:rPr>
                <w:rFonts w:ascii="Arial" w:hAnsi="Arial" w:cs="Arial"/>
                <w:sz w:val="12"/>
                <w:szCs w:val="12"/>
              </w:rPr>
              <w:t>-</w:t>
            </w:r>
          </w:p>
        </w:tc>
        <w:tc>
          <w:tcPr>
            <w:tcW w:w="2700" w:type="dxa"/>
          </w:tcPr>
          <w:p w:rsidR="007A6626" w:rsidRPr="007A6626" w:rsidRDefault="007A6626" w:rsidP="00E44057">
            <w:pPr>
              <w:spacing w:line="260" w:lineRule="exact"/>
              <w:ind w:left="96" w:right="-144" w:hanging="96"/>
              <w:rPr>
                <w:rFonts w:ascii="Arial" w:hAnsi="Arial" w:cs="Arial"/>
                <w:sz w:val="12"/>
                <w:szCs w:val="12"/>
                <w:cs/>
              </w:rPr>
            </w:pPr>
            <w:r w:rsidRPr="007A6626">
              <w:rPr>
                <w:rFonts w:ascii="Arial" w:eastAsia="Arial Unicode MS" w:hAnsi="Arial" w:cs="Arial"/>
                <w:sz w:val="12"/>
                <w:szCs w:val="12"/>
              </w:rPr>
              <w:t>1.95% per annum</w:t>
            </w:r>
          </w:p>
        </w:tc>
      </w:tr>
      <w:tr w:rsidR="007A6626" w:rsidRPr="007A6626" w:rsidTr="00C611DB">
        <w:tc>
          <w:tcPr>
            <w:tcW w:w="2340" w:type="dxa"/>
          </w:tcPr>
          <w:p w:rsidR="007A6626" w:rsidRPr="007A6626" w:rsidRDefault="007A6626" w:rsidP="007A6626">
            <w:pPr>
              <w:tabs>
                <w:tab w:val="left" w:pos="900"/>
              </w:tabs>
              <w:spacing w:line="260" w:lineRule="exact"/>
              <w:ind w:left="241" w:right="-43" w:hanging="241"/>
              <w:jc w:val="both"/>
              <w:rPr>
                <w:rFonts w:ascii="Arial" w:eastAsia="Arial Unicode MS" w:hAnsi="Arial" w:cs="Arial"/>
                <w:sz w:val="12"/>
                <w:szCs w:val="12"/>
              </w:rPr>
            </w:pPr>
          </w:p>
        </w:tc>
        <w:tc>
          <w:tcPr>
            <w:tcW w:w="900" w:type="dxa"/>
          </w:tcPr>
          <w:p w:rsidR="007A6626" w:rsidRPr="007A6626" w:rsidRDefault="007A6626" w:rsidP="007A6626">
            <w:pPr>
              <w:tabs>
                <w:tab w:val="decimal" w:pos="619"/>
              </w:tabs>
              <w:spacing w:line="260" w:lineRule="exact"/>
              <w:ind w:left="-18" w:right="-43"/>
              <w:rPr>
                <w:rFonts w:ascii="Arial" w:hAnsi="Arial" w:cs="Arial"/>
                <w:sz w:val="12"/>
                <w:szCs w:val="12"/>
              </w:rPr>
            </w:pPr>
          </w:p>
        </w:tc>
        <w:tc>
          <w:tcPr>
            <w:tcW w:w="900" w:type="dxa"/>
          </w:tcPr>
          <w:p w:rsidR="007A6626" w:rsidRPr="007A6626" w:rsidRDefault="007A6626" w:rsidP="007A6626">
            <w:pPr>
              <w:tabs>
                <w:tab w:val="decimal" w:pos="619"/>
              </w:tabs>
              <w:spacing w:line="260" w:lineRule="exact"/>
              <w:ind w:left="-18" w:right="-43"/>
              <w:rPr>
                <w:rFonts w:ascii="Arial" w:hAnsi="Arial" w:cs="Arial"/>
                <w:sz w:val="12"/>
                <w:szCs w:val="12"/>
              </w:rPr>
            </w:pPr>
          </w:p>
        </w:tc>
        <w:tc>
          <w:tcPr>
            <w:tcW w:w="900" w:type="dxa"/>
          </w:tcPr>
          <w:p w:rsidR="007A6626" w:rsidRPr="007A6626" w:rsidRDefault="007A6626" w:rsidP="007A6626">
            <w:pPr>
              <w:tabs>
                <w:tab w:val="decimal" w:pos="619"/>
              </w:tabs>
              <w:spacing w:line="260" w:lineRule="exact"/>
              <w:ind w:left="-18" w:right="-43"/>
              <w:rPr>
                <w:rFonts w:ascii="Arial" w:hAnsi="Arial" w:cs="Arial"/>
                <w:sz w:val="12"/>
                <w:szCs w:val="12"/>
              </w:rPr>
            </w:pPr>
          </w:p>
        </w:tc>
        <w:tc>
          <w:tcPr>
            <w:tcW w:w="900" w:type="dxa"/>
          </w:tcPr>
          <w:p w:rsidR="007A6626" w:rsidRPr="007A6626" w:rsidRDefault="007A6626" w:rsidP="007A6626">
            <w:pPr>
              <w:tabs>
                <w:tab w:val="decimal" w:pos="619"/>
              </w:tabs>
              <w:spacing w:line="260" w:lineRule="exact"/>
              <w:ind w:left="-18" w:right="-43"/>
              <w:rPr>
                <w:rFonts w:ascii="Arial" w:hAnsi="Arial" w:cs="Arial"/>
                <w:sz w:val="12"/>
                <w:szCs w:val="12"/>
              </w:rPr>
            </w:pPr>
          </w:p>
        </w:tc>
        <w:tc>
          <w:tcPr>
            <w:tcW w:w="2700" w:type="dxa"/>
          </w:tcPr>
          <w:p w:rsidR="007A6626" w:rsidRPr="007A6626" w:rsidRDefault="007A6626" w:rsidP="007A6626">
            <w:pPr>
              <w:spacing w:line="260" w:lineRule="exact"/>
              <w:ind w:left="96" w:right="-144" w:hanging="96"/>
              <w:rPr>
                <w:rFonts w:ascii="Arial" w:eastAsia="Arial Unicode MS" w:hAnsi="Arial" w:cs="Arial"/>
                <w:sz w:val="12"/>
                <w:szCs w:val="12"/>
              </w:rPr>
            </w:pPr>
          </w:p>
        </w:tc>
      </w:tr>
      <w:tr w:rsidR="00626409" w:rsidRPr="007A6626" w:rsidTr="002D2392">
        <w:tc>
          <w:tcPr>
            <w:tcW w:w="2340" w:type="dxa"/>
          </w:tcPr>
          <w:p w:rsidR="00626409" w:rsidRPr="007A6626" w:rsidRDefault="00626409" w:rsidP="007A6626">
            <w:pPr>
              <w:tabs>
                <w:tab w:val="left" w:pos="900"/>
              </w:tabs>
              <w:spacing w:line="260" w:lineRule="exact"/>
              <w:ind w:left="360" w:right="-43" w:hanging="360"/>
              <w:jc w:val="center"/>
              <w:rPr>
                <w:rFonts w:ascii="Arial" w:hAnsi="Arial" w:cs="Arial"/>
                <w:sz w:val="12"/>
                <w:szCs w:val="12"/>
              </w:rPr>
            </w:pPr>
          </w:p>
        </w:tc>
        <w:tc>
          <w:tcPr>
            <w:tcW w:w="6300" w:type="dxa"/>
            <w:gridSpan w:val="5"/>
          </w:tcPr>
          <w:p w:rsidR="00626409" w:rsidRPr="007A6626" w:rsidRDefault="00626409" w:rsidP="007A6626">
            <w:pPr>
              <w:tabs>
                <w:tab w:val="left" w:pos="4500"/>
                <w:tab w:val="center" w:pos="5400"/>
                <w:tab w:val="right" w:pos="6300"/>
                <w:tab w:val="center" w:pos="7655"/>
              </w:tabs>
              <w:spacing w:line="260" w:lineRule="exact"/>
              <w:ind w:left="547"/>
              <w:jc w:val="right"/>
              <w:rPr>
                <w:rFonts w:ascii="Arial" w:eastAsia="Arial Unicode MS" w:hAnsi="Arial" w:cs="Arial"/>
                <w:sz w:val="12"/>
                <w:szCs w:val="12"/>
              </w:rPr>
            </w:pPr>
            <w:r w:rsidRPr="007A6626">
              <w:rPr>
                <w:rFonts w:ascii="Arial" w:eastAsia="Arial Unicode MS" w:hAnsi="Arial" w:cs="Arial"/>
                <w:sz w:val="12"/>
                <w:szCs w:val="12"/>
              </w:rPr>
              <w:t>(Unit: Thousand Baht)</w:t>
            </w:r>
          </w:p>
        </w:tc>
      </w:tr>
      <w:tr w:rsidR="00626409" w:rsidRPr="007A6626" w:rsidTr="002D2392">
        <w:tc>
          <w:tcPr>
            <w:tcW w:w="2340" w:type="dxa"/>
          </w:tcPr>
          <w:p w:rsidR="00626409" w:rsidRPr="007A6626" w:rsidRDefault="00626409" w:rsidP="007A6626">
            <w:pPr>
              <w:tabs>
                <w:tab w:val="left" w:pos="900"/>
              </w:tabs>
              <w:spacing w:line="260" w:lineRule="exact"/>
              <w:ind w:left="360" w:right="-43" w:hanging="360"/>
              <w:jc w:val="center"/>
              <w:rPr>
                <w:rFonts w:ascii="Arial" w:hAnsi="Arial" w:cs="Arial"/>
                <w:sz w:val="12"/>
                <w:szCs w:val="12"/>
              </w:rPr>
            </w:pPr>
          </w:p>
        </w:tc>
        <w:tc>
          <w:tcPr>
            <w:tcW w:w="3600" w:type="dxa"/>
            <w:gridSpan w:val="4"/>
          </w:tcPr>
          <w:p w:rsidR="00626409" w:rsidRPr="007A6626" w:rsidRDefault="00626409" w:rsidP="007A6626">
            <w:pPr>
              <w:pBdr>
                <w:bottom w:val="single" w:sz="4" w:space="1" w:color="auto"/>
              </w:pBdr>
              <w:tabs>
                <w:tab w:val="left" w:pos="900"/>
              </w:tabs>
              <w:spacing w:line="260" w:lineRule="exact"/>
              <w:ind w:left="-27" w:right="-43"/>
              <w:jc w:val="center"/>
              <w:rPr>
                <w:rFonts w:ascii="Arial" w:eastAsia="Arial Unicode MS" w:hAnsi="Arial" w:cs="Arial"/>
                <w:sz w:val="12"/>
                <w:szCs w:val="12"/>
              </w:rPr>
            </w:pPr>
            <w:r w:rsidRPr="007A6626">
              <w:rPr>
                <w:rFonts w:ascii="Arial" w:eastAsia="Arial Unicode MS" w:hAnsi="Arial" w:cs="Arial"/>
                <w:sz w:val="12"/>
                <w:szCs w:val="12"/>
              </w:rPr>
              <w:t>For the three-month periods ended 30 June</w:t>
            </w:r>
          </w:p>
        </w:tc>
        <w:tc>
          <w:tcPr>
            <w:tcW w:w="2700" w:type="dxa"/>
          </w:tcPr>
          <w:p w:rsidR="00626409" w:rsidRPr="007A6626" w:rsidRDefault="00626409" w:rsidP="007A6626">
            <w:pPr>
              <w:tabs>
                <w:tab w:val="left" w:pos="900"/>
              </w:tabs>
              <w:spacing w:line="260" w:lineRule="exact"/>
              <w:ind w:left="360" w:right="-43" w:hanging="360"/>
              <w:jc w:val="center"/>
              <w:rPr>
                <w:rFonts w:ascii="Arial" w:hAnsi="Arial" w:cs="Arial"/>
                <w:sz w:val="12"/>
                <w:szCs w:val="12"/>
                <w:cs/>
              </w:rPr>
            </w:pPr>
          </w:p>
        </w:tc>
      </w:tr>
      <w:tr w:rsidR="00626409" w:rsidRPr="007A6626" w:rsidTr="002D2392">
        <w:tc>
          <w:tcPr>
            <w:tcW w:w="2340" w:type="dxa"/>
          </w:tcPr>
          <w:p w:rsidR="00626409" w:rsidRPr="007A6626" w:rsidRDefault="00626409" w:rsidP="007A6626">
            <w:pPr>
              <w:tabs>
                <w:tab w:val="left" w:pos="900"/>
              </w:tabs>
              <w:spacing w:line="260" w:lineRule="exact"/>
              <w:ind w:left="360" w:right="-43" w:hanging="360"/>
              <w:jc w:val="center"/>
              <w:rPr>
                <w:rFonts w:ascii="Arial" w:hAnsi="Arial" w:cs="Arial"/>
                <w:sz w:val="12"/>
                <w:szCs w:val="12"/>
              </w:rPr>
            </w:pPr>
          </w:p>
        </w:tc>
        <w:tc>
          <w:tcPr>
            <w:tcW w:w="1800" w:type="dxa"/>
            <w:gridSpan w:val="2"/>
          </w:tcPr>
          <w:p w:rsidR="00626409" w:rsidRPr="007A6626" w:rsidRDefault="00626409" w:rsidP="007A6626">
            <w:pPr>
              <w:tabs>
                <w:tab w:val="left" w:pos="900"/>
              </w:tabs>
              <w:spacing w:line="260" w:lineRule="exact"/>
              <w:ind w:left="-27" w:right="-43"/>
              <w:jc w:val="center"/>
              <w:rPr>
                <w:rFonts w:ascii="Arial" w:eastAsia="Arial Unicode MS" w:hAnsi="Arial" w:cs="Arial"/>
                <w:sz w:val="12"/>
                <w:szCs w:val="12"/>
                <w:cs/>
              </w:rPr>
            </w:pPr>
            <w:r w:rsidRPr="007A6626">
              <w:rPr>
                <w:rFonts w:ascii="Arial" w:eastAsia="Arial Unicode MS" w:hAnsi="Arial" w:cs="Arial"/>
                <w:sz w:val="12"/>
                <w:szCs w:val="12"/>
              </w:rPr>
              <w:t>Consolidated</w:t>
            </w:r>
          </w:p>
        </w:tc>
        <w:tc>
          <w:tcPr>
            <w:tcW w:w="1800" w:type="dxa"/>
            <w:gridSpan w:val="2"/>
          </w:tcPr>
          <w:p w:rsidR="00626409" w:rsidRPr="007A6626" w:rsidRDefault="00626409" w:rsidP="007A6626">
            <w:pPr>
              <w:tabs>
                <w:tab w:val="left" w:pos="900"/>
              </w:tabs>
              <w:spacing w:line="260" w:lineRule="exact"/>
              <w:ind w:left="-27" w:right="-43"/>
              <w:jc w:val="center"/>
              <w:rPr>
                <w:rFonts w:ascii="Arial" w:eastAsia="Arial Unicode MS" w:hAnsi="Arial" w:cs="Arial"/>
                <w:sz w:val="12"/>
                <w:szCs w:val="12"/>
                <w:cs/>
              </w:rPr>
            </w:pPr>
            <w:r w:rsidRPr="007A6626">
              <w:rPr>
                <w:rFonts w:ascii="Arial" w:eastAsia="Arial Unicode MS" w:hAnsi="Arial" w:cs="Arial"/>
                <w:sz w:val="12"/>
                <w:szCs w:val="12"/>
              </w:rPr>
              <w:t>Separate</w:t>
            </w:r>
          </w:p>
        </w:tc>
        <w:tc>
          <w:tcPr>
            <w:tcW w:w="2700" w:type="dxa"/>
          </w:tcPr>
          <w:p w:rsidR="00626409" w:rsidRPr="007A6626" w:rsidRDefault="00626409" w:rsidP="007A6626">
            <w:pPr>
              <w:tabs>
                <w:tab w:val="left" w:pos="900"/>
              </w:tabs>
              <w:spacing w:line="260" w:lineRule="exact"/>
              <w:ind w:left="360" w:right="-43" w:hanging="360"/>
              <w:jc w:val="center"/>
              <w:rPr>
                <w:rFonts w:ascii="Arial" w:eastAsia="Arial Unicode MS" w:hAnsi="Arial" w:cs="Arial"/>
                <w:sz w:val="12"/>
                <w:szCs w:val="12"/>
              </w:rPr>
            </w:pPr>
          </w:p>
        </w:tc>
      </w:tr>
      <w:tr w:rsidR="00626409" w:rsidRPr="007A6626" w:rsidTr="002D2392">
        <w:tc>
          <w:tcPr>
            <w:tcW w:w="2340" w:type="dxa"/>
          </w:tcPr>
          <w:p w:rsidR="00626409" w:rsidRPr="007A6626" w:rsidRDefault="00626409" w:rsidP="005F71E2">
            <w:pPr>
              <w:tabs>
                <w:tab w:val="left" w:pos="900"/>
              </w:tabs>
              <w:spacing w:line="260" w:lineRule="exact"/>
              <w:ind w:left="360" w:right="-43" w:hanging="360"/>
              <w:jc w:val="center"/>
              <w:rPr>
                <w:rFonts w:ascii="Arial" w:hAnsi="Arial" w:cs="Arial"/>
                <w:sz w:val="12"/>
                <w:szCs w:val="12"/>
              </w:rPr>
            </w:pPr>
          </w:p>
        </w:tc>
        <w:tc>
          <w:tcPr>
            <w:tcW w:w="1800" w:type="dxa"/>
            <w:gridSpan w:val="2"/>
          </w:tcPr>
          <w:p w:rsidR="00626409" w:rsidRPr="007A6626" w:rsidRDefault="00626409" w:rsidP="005F71E2">
            <w:pPr>
              <w:pBdr>
                <w:bottom w:val="single" w:sz="4" w:space="1" w:color="auto"/>
              </w:pBdr>
              <w:tabs>
                <w:tab w:val="left" w:pos="900"/>
              </w:tabs>
              <w:spacing w:line="260" w:lineRule="exact"/>
              <w:ind w:left="-27" w:right="-43"/>
              <w:jc w:val="center"/>
              <w:rPr>
                <w:rFonts w:ascii="Arial" w:eastAsia="Arial Unicode MS" w:hAnsi="Arial" w:cs="Arial"/>
                <w:sz w:val="12"/>
                <w:szCs w:val="12"/>
              </w:rPr>
            </w:pPr>
            <w:r w:rsidRPr="007A6626">
              <w:rPr>
                <w:rFonts w:ascii="Arial" w:eastAsia="Arial Unicode MS" w:hAnsi="Arial" w:cs="Arial"/>
                <w:sz w:val="12"/>
                <w:szCs w:val="12"/>
              </w:rPr>
              <w:t>financial statements</w:t>
            </w:r>
          </w:p>
        </w:tc>
        <w:tc>
          <w:tcPr>
            <w:tcW w:w="1800" w:type="dxa"/>
            <w:gridSpan w:val="2"/>
          </w:tcPr>
          <w:p w:rsidR="00626409" w:rsidRPr="007A6626" w:rsidRDefault="00626409" w:rsidP="005F71E2">
            <w:pPr>
              <w:pBdr>
                <w:bottom w:val="single" w:sz="4" w:space="1" w:color="auto"/>
              </w:pBdr>
              <w:tabs>
                <w:tab w:val="left" w:pos="900"/>
              </w:tabs>
              <w:spacing w:line="260" w:lineRule="exact"/>
              <w:ind w:left="-27" w:right="-43"/>
              <w:jc w:val="center"/>
              <w:rPr>
                <w:rFonts w:ascii="Arial" w:eastAsia="Arial Unicode MS" w:hAnsi="Arial" w:cs="Arial"/>
                <w:sz w:val="12"/>
                <w:szCs w:val="12"/>
              </w:rPr>
            </w:pPr>
            <w:r w:rsidRPr="007A6626">
              <w:rPr>
                <w:rFonts w:ascii="Arial" w:eastAsia="Arial Unicode MS" w:hAnsi="Arial" w:cs="Arial"/>
                <w:sz w:val="12"/>
                <w:szCs w:val="12"/>
              </w:rPr>
              <w:t>financial statements</w:t>
            </w:r>
          </w:p>
        </w:tc>
        <w:tc>
          <w:tcPr>
            <w:tcW w:w="2700" w:type="dxa"/>
          </w:tcPr>
          <w:p w:rsidR="00626409" w:rsidRPr="007A6626" w:rsidRDefault="00626409" w:rsidP="005F71E2">
            <w:pPr>
              <w:pBdr>
                <w:bottom w:val="single" w:sz="4" w:space="1" w:color="auto"/>
              </w:pBdr>
              <w:tabs>
                <w:tab w:val="left" w:pos="900"/>
              </w:tabs>
              <w:spacing w:line="260" w:lineRule="exact"/>
              <w:ind w:left="360" w:right="-43" w:hanging="360"/>
              <w:jc w:val="center"/>
              <w:rPr>
                <w:rFonts w:ascii="Arial" w:eastAsia="Arial Unicode MS" w:hAnsi="Arial" w:cs="Arial"/>
                <w:sz w:val="12"/>
                <w:szCs w:val="12"/>
              </w:rPr>
            </w:pPr>
            <w:r w:rsidRPr="007A6626">
              <w:rPr>
                <w:rFonts w:ascii="Arial" w:eastAsia="Arial Unicode MS" w:hAnsi="Arial" w:cs="Arial"/>
                <w:sz w:val="12"/>
                <w:szCs w:val="12"/>
              </w:rPr>
              <w:t>Transfer pricing policy</w:t>
            </w:r>
          </w:p>
        </w:tc>
      </w:tr>
      <w:tr w:rsidR="00626409" w:rsidRPr="007A6626" w:rsidTr="002D2392">
        <w:tc>
          <w:tcPr>
            <w:tcW w:w="2340" w:type="dxa"/>
          </w:tcPr>
          <w:p w:rsidR="00626409" w:rsidRPr="007A6626" w:rsidRDefault="00626409" w:rsidP="007A6626">
            <w:pPr>
              <w:tabs>
                <w:tab w:val="left" w:pos="900"/>
              </w:tabs>
              <w:spacing w:line="260" w:lineRule="exact"/>
              <w:ind w:left="360" w:right="-43" w:hanging="360"/>
              <w:jc w:val="center"/>
              <w:rPr>
                <w:rFonts w:ascii="Arial" w:hAnsi="Arial" w:cs="Arial"/>
                <w:sz w:val="12"/>
                <w:szCs w:val="12"/>
              </w:rPr>
            </w:pPr>
          </w:p>
        </w:tc>
        <w:tc>
          <w:tcPr>
            <w:tcW w:w="900" w:type="dxa"/>
          </w:tcPr>
          <w:p w:rsidR="00626409" w:rsidRPr="007A6626" w:rsidRDefault="00626409" w:rsidP="007A6626">
            <w:pPr>
              <w:pBdr>
                <w:bottom w:val="single" w:sz="4" w:space="1" w:color="auto"/>
              </w:pBdr>
              <w:tabs>
                <w:tab w:val="left" w:pos="900"/>
              </w:tabs>
              <w:spacing w:line="260" w:lineRule="exact"/>
              <w:ind w:left="360" w:right="-43" w:hanging="360"/>
              <w:jc w:val="center"/>
              <w:rPr>
                <w:rFonts w:ascii="Arial" w:eastAsia="Arial Unicode MS" w:hAnsi="Arial" w:cs="Arial"/>
                <w:sz w:val="12"/>
                <w:szCs w:val="12"/>
              </w:rPr>
            </w:pPr>
            <w:r w:rsidRPr="007A6626">
              <w:rPr>
                <w:rFonts w:ascii="Arial" w:eastAsia="Arial Unicode MS" w:hAnsi="Arial" w:cs="Arial"/>
                <w:sz w:val="12"/>
                <w:szCs w:val="12"/>
              </w:rPr>
              <w:t>2018</w:t>
            </w:r>
          </w:p>
        </w:tc>
        <w:tc>
          <w:tcPr>
            <w:tcW w:w="900" w:type="dxa"/>
          </w:tcPr>
          <w:p w:rsidR="00626409" w:rsidRPr="007A6626" w:rsidRDefault="00626409" w:rsidP="007A6626">
            <w:pPr>
              <w:pBdr>
                <w:bottom w:val="single" w:sz="4" w:space="1" w:color="auto"/>
              </w:pBdr>
              <w:tabs>
                <w:tab w:val="left" w:pos="900"/>
              </w:tabs>
              <w:spacing w:line="260" w:lineRule="exact"/>
              <w:ind w:left="360" w:right="-43" w:hanging="360"/>
              <w:jc w:val="center"/>
              <w:rPr>
                <w:rFonts w:ascii="Arial" w:eastAsia="Arial Unicode MS" w:hAnsi="Arial" w:cs="Arial"/>
                <w:sz w:val="12"/>
                <w:szCs w:val="12"/>
              </w:rPr>
            </w:pPr>
            <w:r w:rsidRPr="007A6626">
              <w:rPr>
                <w:rFonts w:ascii="Arial" w:eastAsia="Arial Unicode MS" w:hAnsi="Arial" w:cs="Arial"/>
                <w:sz w:val="12"/>
                <w:szCs w:val="12"/>
              </w:rPr>
              <w:t>2017</w:t>
            </w:r>
          </w:p>
        </w:tc>
        <w:tc>
          <w:tcPr>
            <w:tcW w:w="900" w:type="dxa"/>
          </w:tcPr>
          <w:p w:rsidR="00626409" w:rsidRPr="007A6626" w:rsidRDefault="00626409" w:rsidP="007A6626">
            <w:pPr>
              <w:pBdr>
                <w:bottom w:val="single" w:sz="4" w:space="1" w:color="auto"/>
              </w:pBdr>
              <w:tabs>
                <w:tab w:val="left" w:pos="900"/>
              </w:tabs>
              <w:spacing w:line="260" w:lineRule="exact"/>
              <w:ind w:left="360" w:right="-43" w:hanging="360"/>
              <w:jc w:val="center"/>
              <w:rPr>
                <w:rFonts w:ascii="Arial" w:eastAsia="Arial Unicode MS" w:hAnsi="Arial" w:cs="Arial"/>
                <w:sz w:val="12"/>
                <w:szCs w:val="12"/>
              </w:rPr>
            </w:pPr>
            <w:r w:rsidRPr="007A6626">
              <w:rPr>
                <w:rFonts w:ascii="Arial" w:eastAsia="Arial Unicode MS" w:hAnsi="Arial" w:cs="Arial"/>
                <w:sz w:val="12"/>
                <w:szCs w:val="12"/>
              </w:rPr>
              <w:t>2018</w:t>
            </w:r>
          </w:p>
        </w:tc>
        <w:tc>
          <w:tcPr>
            <w:tcW w:w="900" w:type="dxa"/>
          </w:tcPr>
          <w:p w:rsidR="00626409" w:rsidRPr="007A6626" w:rsidRDefault="00626409" w:rsidP="007A6626">
            <w:pPr>
              <w:pBdr>
                <w:bottom w:val="single" w:sz="4" w:space="1" w:color="auto"/>
              </w:pBdr>
              <w:tabs>
                <w:tab w:val="left" w:pos="900"/>
              </w:tabs>
              <w:spacing w:line="260" w:lineRule="exact"/>
              <w:ind w:left="360" w:right="-43" w:hanging="360"/>
              <w:jc w:val="center"/>
              <w:rPr>
                <w:rFonts w:ascii="Arial" w:eastAsia="Arial Unicode MS" w:hAnsi="Arial" w:cs="Arial"/>
                <w:sz w:val="12"/>
                <w:szCs w:val="12"/>
              </w:rPr>
            </w:pPr>
            <w:r w:rsidRPr="007A6626">
              <w:rPr>
                <w:rFonts w:ascii="Arial" w:eastAsia="Arial Unicode MS" w:hAnsi="Arial" w:cs="Arial"/>
                <w:sz w:val="12"/>
                <w:szCs w:val="12"/>
              </w:rPr>
              <w:t>2017</w:t>
            </w:r>
          </w:p>
        </w:tc>
        <w:tc>
          <w:tcPr>
            <w:tcW w:w="2700" w:type="dxa"/>
          </w:tcPr>
          <w:p w:rsidR="00626409" w:rsidRPr="007A6626" w:rsidRDefault="00626409" w:rsidP="007A6626">
            <w:pPr>
              <w:tabs>
                <w:tab w:val="left" w:pos="900"/>
              </w:tabs>
              <w:spacing w:line="260" w:lineRule="exact"/>
              <w:ind w:left="360" w:right="-43" w:hanging="360"/>
              <w:jc w:val="center"/>
              <w:rPr>
                <w:rFonts w:ascii="Arial" w:hAnsi="Arial" w:cs="Arial"/>
                <w:sz w:val="12"/>
                <w:szCs w:val="12"/>
              </w:rPr>
            </w:pPr>
          </w:p>
        </w:tc>
      </w:tr>
      <w:tr w:rsidR="00C611DB" w:rsidRPr="007A6626" w:rsidTr="00C611DB">
        <w:tc>
          <w:tcPr>
            <w:tcW w:w="3240" w:type="dxa"/>
            <w:gridSpan w:val="2"/>
          </w:tcPr>
          <w:p w:rsidR="00C611DB" w:rsidRPr="007A6626" w:rsidRDefault="00626409" w:rsidP="007A6626">
            <w:pPr>
              <w:tabs>
                <w:tab w:val="left" w:pos="900"/>
              </w:tabs>
              <w:spacing w:line="260" w:lineRule="exact"/>
              <w:ind w:left="360" w:right="-43" w:hanging="360"/>
              <w:jc w:val="both"/>
              <w:rPr>
                <w:rFonts w:ascii="Arial" w:hAnsi="Arial" w:cs="Arial"/>
                <w:b/>
                <w:bCs/>
                <w:sz w:val="12"/>
                <w:szCs w:val="12"/>
              </w:rPr>
            </w:pPr>
            <w:r w:rsidRPr="007A6626">
              <w:rPr>
                <w:rFonts w:ascii="Arial" w:eastAsia="Arial Unicode MS" w:hAnsi="Arial" w:cs="Arial"/>
                <w:b/>
                <w:bCs/>
                <w:sz w:val="12"/>
                <w:szCs w:val="12"/>
              </w:rPr>
              <w:t>Transactions with related parties</w:t>
            </w:r>
          </w:p>
        </w:tc>
        <w:tc>
          <w:tcPr>
            <w:tcW w:w="900" w:type="dxa"/>
          </w:tcPr>
          <w:p w:rsidR="00C611DB" w:rsidRPr="007A6626" w:rsidRDefault="00C611DB" w:rsidP="007A6626">
            <w:pPr>
              <w:tabs>
                <w:tab w:val="left" w:pos="900"/>
              </w:tabs>
              <w:spacing w:line="260" w:lineRule="exact"/>
              <w:ind w:left="360" w:right="-43" w:hanging="360"/>
              <w:jc w:val="both"/>
              <w:rPr>
                <w:rFonts w:ascii="Arial" w:hAnsi="Arial" w:cs="Arial"/>
                <w:sz w:val="12"/>
                <w:szCs w:val="12"/>
              </w:rPr>
            </w:pPr>
          </w:p>
        </w:tc>
        <w:tc>
          <w:tcPr>
            <w:tcW w:w="900" w:type="dxa"/>
          </w:tcPr>
          <w:p w:rsidR="00C611DB" w:rsidRPr="007A6626" w:rsidRDefault="00C611DB" w:rsidP="007A6626">
            <w:pPr>
              <w:tabs>
                <w:tab w:val="decimal" w:pos="702"/>
              </w:tabs>
              <w:spacing w:line="260" w:lineRule="exact"/>
              <w:ind w:left="-18" w:right="-43"/>
              <w:rPr>
                <w:rFonts w:ascii="Arial" w:hAnsi="Arial" w:cs="Arial"/>
                <w:sz w:val="12"/>
                <w:szCs w:val="12"/>
              </w:rPr>
            </w:pPr>
          </w:p>
        </w:tc>
        <w:tc>
          <w:tcPr>
            <w:tcW w:w="900" w:type="dxa"/>
          </w:tcPr>
          <w:p w:rsidR="00C611DB" w:rsidRPr="007A6626" w:rsidRDefault="00C611DB" w:rsidP="007A6626">
            <w:pPr>
              <w:tabs>
                <w:tab w:val="decimal" w:pos="702"/>
              </w:tabs>
              <w:spacing w:line="260" w:lineRule="exact"/>
              <w:ind w:left="-18" w:right="-43"/>
              <w:rPr>
                <w:rFonts w:ascii="Arial" w:hAnsi="Arial" w:cs="Arial"/>
                <w:sz w:val="12"/>
                <w:szCs w:val="12"/>
              </w:rPr>
            </w:pPr>
          </w:p>
        </w:tc>
        <w:tc>
          <w:tcPr>
            <w:tcW w:w="2700" w:type="dxa"/>
          </w:tcPr>
          <w:p w:rsidR="00C611DB" w:rsidRPr="007A6626" w:rsidRDefault="00C611DB" w:rsidP="007A6626">
            <w:pPr>
              <w:tabs>
                <w:tab w:val="decimal" w:pos="702"/>
              </w:tabs>
              <w:spacing w:line="260" w:lineRule="exact"/>
              <w:ind w:left="-18" w:right="-43"/>
              <w:rPr>
                <w:rFonts w:ascii="Arial" w:hAnsi="Arial" w:cs="Arial"/>
                <w:sz w:val="12"/>
                <w:szCs w:val="12"/>
              </w:rPr>
            </w:pPr>
          </w:p>
        </w:tc>
      </w:tr>
      <w:tr w:rsidR="00C611DB" w:rsidRPr="007A6626" w:rsidTr="00C611DB">
        <w:tc>
          <w:tcPr>
            <w:tcW w:w="2340" w:type="dxa"/>
          </w:tcPr>
          <w:p w:rsidR="00C611DB" w:rsidRPr="007A6626" w:rsidRDefault="001051C2" w:rsidP="007A6626">
            <w:pPr>
              <w:tabs>
                <w:tab w:val="left" w:pos="900"/>
              </w:tabs>
              <w:spacing w:line="260" w:lineRule="exact"/>
              <w:ind w:left="241" w:right="-43" w:hanging="241"/>
              <w:jc w:val="both"/>
              <w:rPr>
                <w:rFonts w:ascii="Arial" w:hAnsi="Arial" w:cs="Arial"/>
                <w:sz w:val="12"/>
                <w:szCs w:val="12"/>
              </w:rPr>
            </w:pPr>
            <w:r w:rsidRPr="007A6626">
              <w:rPr>
                <w:rFonts w:ascii="Arial" w:eastAsia="Arial Unicode MS" w:hAnsi="Arial" w:cs="Arial"/>
                <w:sz w:val="12"/>
                <w:szCs w:val="12"/>
              </w:rPr>
              <w:t>Sales of goods</w:t>
            </w:r>
          </w:p>
        </w:tc>
        <w:tc>
          <w:tcPr>
            <w:tcW w:w="900" w:type="dxa"/>
          </w:tcPr>
          <w:p w:rsidR="00C611DB" w:rsidRPr="007A6626" w:rsidRDefault="00C611DB"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1,640,710</w:t>
            </w:r>
          </w:p>
        </w:tc>
        <w:tc>
          <w:tcPr>
            <w:tcW w:w="900" w:type="dxa"/>
          </w:tcPr>
          <w:p w:rsidR="00C611DB" w:rsidRPr="007A6626" w:rsidRDefault="00C611DB"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2,048,275</w:t>
            </w:r>
          </w:p>
        </w:tc>
        <w:tc>
          <w:tcPr>
            <w:tcW w:w="900" w:type="dxa"/>
          </w:tcPr>
          <w:p w:rsidR="00C611DB" w:rsidRPr="007A6626" w:rsidRDefault="00C611DB"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220,458</w:t>
            </w:r>
          </w:p>
        </w:tc>
        <w:tc>
          <w:tcPr>
            <w:tcW w:w="900" w:type="dxa"/>
          </w:tcPr>
          <w:p w:rsidR="00C611DB" w:rsidRPr="007A6626" w:rsidRDefault="00C611DB"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432,360</w:t>
            </w:r>
          </w:p>
        </w:tc>
        <w:tc>
          <w:tcPr>
            <w:tcW w:w="2700" w:type="dxa"/>
          </w:tcPr>
          <w:p w:rsidR="00C611DB" w:rsidRPr="007A6626" w:rsidRDefault="001051C2" w:rsidP="007A6626">
            <w:pPr>
              <w:spacing w:line="260" w:lineRule="exact"/>
              <w:ind w:left="96" w:right="-108" w:hanging="96"/>
              <w:rPr>
                <w:rFonts w:ascii="Arial" w:hAnsi="Arial" w:cs="Arial"/>
                <w:sz w:val="12"/>
                <w:szCs w:val="12"/>
                <w:cs/>
              </w:rPr>
            </w:pPr>
            <w:r w:rsidRPr="007A6626">
              <w:rPr>
                <w:rFonts w:ascii="Arial" w:eastAsia="Arial Unicode MS" w:hAnsi="Arial" w:cs="Arial"/>
                <w:sz w:val="12"/>
                <w:szCs w:val="12"/>
              </w:rPr>
              <w:t xml:space="preserve">Consolidated financial statements: Cost plus margin (Separate </w:t>
            </w:r>
            <w:r w:rsidRPr="007A6626">
              <w:rPr>
                <w:rFonts w:ascii="Arial" w:eastAsia="Arial Unicode MS" w:hAnsi="Arial" w:cs="Arial"/>
                <w:spacing w:val="-6"/>
                <w:sz w:val="12"/>
                <w:szCs w:val="12"/>
              </w:rPr>
              <w:t>financial statements: at cost, whereas</w:t>
            </w:r>
            <w:r w:rsidRPr="007A6626">
              <w:rPr>
                <w:rFonts w:ascii="Arial" w:eastAsia="Arial Unicode MS" w:hAnsi="Arial" w:cs="Arial"/>
                <w:sz w:val="12"/>
                <w:szCs w:val="12"/>
              </w:rPr>
              <w:t xml:space="preserve"> the Company purchased from subsidiaries at cost plus margin)</w:t>
            </w:r>
          </w:p>
        </w:tc>
      </w:tr>
      <w:tr w:rsidR="00C611DB" w:rsidRPr="007A6626" w:rsidTr="00C611DB">
        <w:tc>
          <w:tcPr>
            <w:tcW w:w="2340" w:type="dxa"/>
          </w:tcPr>
          <w:p w:rsidR="00C611DB" w:rsidRPr="007A6626" w:rsidRDefault="001051C2" w:rsidP="007A6626">
            <w:pPr>
              <w:tabs>
                <w:tab w:val="left" w:pos="900"/>
              </w:tabs>
              <w:spacing w:line="260" w:lineRule="exact"/>
              <w:ind w:left="241" w:right="-43" w:hanging="241"/>
              <w:jc w:val="both"/>
              <w:rPr>
                <w:rFonts w:ascii="Arial" w:hAnsi="Arial" w:cs="Arial"/>
                <w:sz w:val="12"/>
                <w:szCs w:val="12"/>
                <w:cs/>
              </w:rPr>
            </w:pPr>
            <w:r w:rsidRPr="007A6626">
              <w:rPr>
                <w:rFonts w:ascii="Arial" w:eastAsia="Arial Unicode MS" w:hAnsi="Arial" w:cs="Arial"/>
                <w:sz w:val="12"/>
                <w:szCs w:val="12"/>
              </w:rPr>
              <w:t xml:space="preserve">Transportation income </w:t>
            </w:r>
          </w:p>
        </w:tc>
        <w:tc>
          <w:tcPr>
            <w:tcW w:w="900" w:type="dxa"/>
          </w:tcPr>
          <w:p w:rsidR="00C611DB" w:rsidRPr="007A6626" w:rsidRDefault="00C611DB" w:rsidP="007A6626">
            <w:pPr>
              <w:tabs>
                <w:tab w:val="decimal" w:pos="678"/>
              </w:tabs>
              <w:spacing w:line="260" w:lineRule="exact"/>
              <w:ind w:left="-198" w:right="-43"/>
              <w:rPr>
                <w:rFonts w:ascii="Arial" w:hAnsi="Arial" w:cs="Arial"/>
                <w:sz w:val="12"/>
                <w:szCs w:val="12"/>
              </w:rPr>
            </w:pPr>
            <w:r w:rsidRPr="007A6626">
              <w:rPr>
                <w:rFonts w:ascii="Arial" w:hAnsi="Arial" w:cs="Arial"/>
                <w:sz w:val="12"/>
                <w:szCs w:val="12"/>
              </w:rPr>
              <w:t>9,336</w:t>
            </w:r>
          </w:p>
        </w:tc>
        <w:tc>
          <w:tcPr>
            <w:tcW w:w="900" w:type="dxa"/>
          </w:tcPr>
          <w:p w:rsidR="00C611DB" w:rsidRPr="007A6626" w:rsidRDefault="00C611DB"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17,901</w:t>
            </w:r>
          </w:p>
        </w:tc>
        <w:tc>
          <w:tcPr>
            <w:tcW w:w="900" w:type="dxa"/>
          </w:tcPr>
          <w:p w:rsidR="00C611DB" w:rsidRPr="007A6626" w:rsidRDefault="00C611DB"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2,099</w:t>
            </w:r>
          </w:p>
        </w:tc>
        <w:tc>
          <w:tcPr>
            <w:tcW w:w="900" w:type="dxa"/>
          </w:tcPr>
          <w:p w:rsidR="00C611DB" w:rsidRPr="007A6626" w:rsidRDefault="00C611DB"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4,866</w:t>
            </w:r>
          </w:p>
        </w:tc>
        <w:tc>
          <w:tcPr>
            <w:tcW w:w="2700" w:type="dxa"/>
          </w:tcPr>
          <w:p w:rsidR="00C611DB" w:rsidRPr="007A6626" w:rsidRDefault="001051C2" w:rsidP="007A6626">
            <w:pPr>
              <w:spacing w:line="260" w:lineRule="exact"/>
              <w:ind w:left="96" w:right="-144" w:hanging="96"/>
              <w:rPr>
                <w:rFonts w:ascii="Arial" w:hAnsi="Arial" w:cs="Arial"/>
                <w:sz w:val="12"/>
                <w:szCs w:val="12"/>
                <w:cs/>
              </w:rPr>
            </w:pPr>
            <w:r w:rsidRPr="007A6626">
              <w:rPr>
                <w:rFonts w:ascii="Arial" w:eastAsia="Arial Unicode MS" w:hAnsi="Arial" w:cs="Arial"/>
                <w:sz w:val="12"/>
                <w:szCs w:val="12"/>
              </w:rPr>
              <w:t>At cost and cost plus margin</w:t>
            </w:r>
          </w:p>
        </w:tc>
      </w:tr>
      <w:tr w:rsidR="00C611DB" w:rsidRPr="007A6626" w:rsidTr="00C611DB">
        <w:tc>
          <w:tcPr>
            <w:tcW w:w="3240" w:type="dxa"/>
            <w:gridSpan w:val="2"/>
          </w:tcPr>
          <w:p w:rsidR="00C611DB" w:rsidRPr="007A6626" w:rsidRDefault="001051C2" w:rsidP="007A6626">
            <w:pPr>
              <w:tabs>
                <w:tab w:val="left" w:pos="900"/>
              </w:tabs>
              <w:spacing w:line="260" w:lineRule="exact"/>
              <w:ind w:left="241" w:right="-43" w:hanging="241"/>
              <w:jc w:val="both"/>
              <w:rPr>
                <w:rFonts w:ascii="Arial" w:hAnsi="Arial" w:cs="Arial"/>
                <w:sz w:val="12"/>
                <w:szCs w:val="12"/>
              </w:rPr>
            </w:pPr>
            <w:r w:rsidRPr="007A6626">
              <w:rPr>
                <w:rFonts w:ascii="Arial" w:eastAsia="Arial Unicode MS" w:hAnsi="Arial" w:cs="Arial"/>
                <w:sz w:val="12"/>
                <w:szCs w:val="12"/>
              </w:rPr>
              <w:t>(presented under sales)</w:t>
            </w:r>
          </w:p>
        </w:tc>
        <w:tc>
          <w:tcPr>
            <w:tcW w:w="900" w:type="dxa"/>
          </w:tcPr>
          <w:p w:rsidR="00C611DB" w:rsidRPr="007A6626" w:rsidRDefault="00C611DB" w:rsidP="007A6626">
            <w:pPr>
              <w:tabs>
                <w:tab w:val="decimal" w:pos="678"/>
              </w:tabs>
              <w:spacing w:line="260" w:lineRule="exact"/>
              <w:ind w:left="-18" w:right="-43"/>
              <w:rPr>
                <w:rFonts w:ascii="Arial" w:hAnsi="Arial" w:cs="Arial"/>
                <w:sz w:val="12"/>
                <w:szCs w:val="12"/>
              </w:rPr>
            </w:pPr>
          </w:p>
        </w:tc>
        <w:tc>
          <w:tcPr>
            <w:tcW w:w="900" w:type="dxa"/>
          </w:tcPr>
          <w:p w:rsidR="00C611DB" w:rsidRPr="007A6626" w:rsidRDefault="00C611DB" w:rsidP="007A6626">
            <w:pPr>
              <w:tabs>
                <w:tab w:val="decimal" w:pos="678"/>
              </w:tabs>
              <w:spacing w:line="260" w:lineRule="exact"/>
              <w:ind w:left="-18" w:right="-43"/>
              <w:rPr>
                <w:rFonts w:ascii="Arial" w:hAnsi="Arial" w:cs="Arial"/>
                <w:sz w:val="12"/>
                <w:szCs w:val="12"/>
              </w:rPr>
            </w:pPr>
          </w:p>
        </w:tc>
        <w:tc>
          <w:tcPr>
            <w:tcW w:w="900" w:type="dxa"/>
          </w:tcPr>
          <w:p w:rsidR="00C611DB" w:rsidRPr="007A6626" w:rsidRDefault="00C611DB" w:rsidP="007A6626">
            <w:pPr>
              <w:tabs>
                <w:tab w:val="decimal" w:pos="678"/>
              </w:tabs>
              <w:spacing w:line="260" w:lineRule="exact"/>
              <w:ind w:left="-18" w:right="-43"/>
              <w:rPr>
                <w:rFonts w:ascii="Arial" w:hAnsi="Arial" w:cs="Arial"/>
                <w:sz w:val="12"/>
                <w:szCs w:val="12"/>
              </w:rPr>
            </w:pPr>
          </w:p>
        </w:tc>
        <w:tc>
          <w:tcPr>
            <w:tcW w:w="2700" w:type="dxa"/>
          </w:tcPr>
          <w:p w:rsidR="00C611DB" w:rsidRPr="007A6626" w:rsidRDefault="00C611DB" w:rsidP="007A6626">
            <w:pPr>
              <w:tabs>
                <w:tab w:val="decimal" w:pos="678"/>
              </w:tabs>
              <w:spacing w:line="260" w:lineRule="exact"/>
              <w:ind w:left="-18" w:right="-43"/>
              <w:rPr>
                <w:rFonts w:ascii="Arial" w:hAnsi="Arial" w:cs="Arial"/>
                <w:sz w:val="12"/>
                <w:szCs w:val="12"/>
              </w:rPr>
            </w:pPr>
          </w:p>
        </w:tc>
      </w:tr>
      <w:tr w:rsidR="00C611DB" w:rsidRPr="007A6626" w:rsidTr="00C611DB">
        <w:tc>
          <w:tcPr>
            <w:tcW w:w="2340" w:type="dxa"/>
          </w:tcPr>
          <w:p w:rsidR="00C611DB" w:rsidRPr="007A6626" w:rsidRDefault="001051C2" w:rsidP="007A6626">
            <w:pPr>
              <w:tabs>
                <w:tab w:val="left" w:pos="900"/>
              </w:tabs>
              <w:spacing w:line="260" w:lineRule="exact"/>
              <w:ind w:left="241" w:right="-43" w:hanging="241"/>
              <w:jc w:val="both"/>
              <w:rPr>
                <w:rFonts w:ascii="Arial" w:hAnsi="Arial" w:cs="Arial"/>
                <w:sz w:val="12"/>
                <w:szCs w:val="12"/>
                <w:cs/>
              </w:rPr>
            </w:pPr>
            <w:r w:rsidRPr="007A6626">
              <w:rPr>
                <w:rFonts w:ascii="Arial" w:eastAsia="Arial Unicode MS" w:hAnsi="Arial" w:cs="Arial"/>
                <w:sz w:val="12"/>
                <w:szCs w:val="12"/>
              </w:rPr>
              <w:t>Other income</w:t>
            </w:r>
          </w:p>
        </w:tc>
        <w:tc>
          <w:tcPr>
            <w:tcW w:w="900" w:type="dxa"/>
          </w:tcPr>
          <w:p w:rsidR="00C611DB" w:rsidRPr="007A6626" w:rsidRDefault="00C611DB"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921</w:t>
            </w:r>
          </w:p>
        </w:tc>
        <w:tc>
          <w:tcPr>
            <w:tcW w:w="900" w:type="dxa"/>
          </w:tcPr>
          <w:p w:rsidR="00C611DB" w:rsidRPr="007A6626" w:rsidRDefault="00C611DB"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457</w:t>
            </w:r>
          </w:p>
        </w:tc>
        <w:tc>
          <w:tcPr>
            <w:tcW w:w="900" w:type="dxa"/>
          </w:tcPr>
          <w:p w:rsidR="00C611DB" w:rsidRPr="007A6626" w:rsidRDefault="00C611DB"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432</w:t>
            </w:r>
          </w:p>
        </w:tc>
        <w:tc>
          <w:tcPr>
            <w:tcW w:w="900" w:type="dxa"/>
          </w:tcPr>
          <w:p w:rsidR="00C611DB" w:rsidRPr="007A6626" w:rsidRDefault="00C611DB"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405</w:t>
            </w:r>
          </w:p>
        </w:tc>
        <w:tc>
          <w:tcPr>
            <w:tcW w:w="2700" w:type="dxa"/>
          </w:tcPr>
          <w:p w:rsidR="00C611DB" w:rsidRPr="007A6626" w:rsidRDefault="00D46E08" w:rsidP="007A6626">
            <w:pPr>
              <w:spacing w:line="260" w:lineRule="exact"/>
              <w:ind w:left="96" w:right="-144" w:hanging="96"/>
              <w:rPr>
                <w:rFonts w:ascii="Arial" w:hAnsi="Arial" w:cs="Arial"/>
                <w:sz w:val="12"/>
                <w:szCs w:val="12"/>
                <w:cs/>
              </w:rPr>
            </w:pPr>
            <w:r w:rsidRPr="007A6626">
              <w:rPr>
                <w:rFonts w:ascii="Arial" w:eastAsia="Arial Unicode MS" w:hAnsi="Arial" w:cs="Arial"/>
                <w:sz w:val="12"/>
                <w:szCs w:val="12"/>
              </w:rPr>
              <w:t>At cost, cost plus margin and market price</w:t>
            </w:r>
          </w:p>
        </w:tc>
      </w:tr>
      <w:tr w:rsidR="00C611DB" w:rsidRPr="007A6626" w:rsidTr="00C611DB">
        <w:tc>
          <w:tcPr>
            <w:tcW w:w="2340" w:type="dxa"/>
          </w:tcPr>
          <w:p w:rsidR="00C611DB" w:rsidRPr="007A6626" w:rsidRDefault="001051C2" w:rsidP="007A6626">
            <w:pPr>
              <w:tabs>
                <w:tab w:val="left" w:pos="900"/>
              </w:tabs>
              <w:spacing w:line="260" w:lineRule="exact"/>
              <w:ind w:left="241" w:right="-43" w:hanging="241"/>
              <w:jc w:val="both"/>
              <w:rPr>
                <w:rFonts w:ascii="Arial" w:hAnsi="Arial" w:cs="Arial"/>
                <w:sz w:val="12"/>
                <w:szCs w:val="12"/>
                <w:cs/>
              </w:rPr>
            </w:pPr>
            <w:r w:rsidRPr="007A6626">
              <w:rPr>
                <w:rFonts w:ascii="Arial" w:eastAsia="Arial Unicode MS" w:hAnsi="Arial" w:cs="Arial"/>
                <w:sz w:val="12"/>
                <w:szCs w:val="12"/>
              </w:rPr>
              <w:t>Purchases of assets</w:t>
            </w:r>
          </w:p>
        </w:tc>
        <w:tc>
          <w:tcPr>
            <w:tcW w:w="900" w:type="dxa"/>
          </w:tcPr>
          <w:p w:rsidR="00C611DB" w:rsidRPr="007A6626" w:rsidRDefault="00C611DB"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480</w:t>
            </w:r>
          </w:p>
        </w:tc>
        <w:tc>
          <w:tcPr>
            <w:tcW w:w="900" w:type="dxa"/>
          </w:tcPr>
          <w:p w:rsidR="00C611DB" w:rsidRPr="007A6626" w:rsidRDefault="00C611DB"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C611DB" w:rsidRPr="007A6626" w:rsidRDefault="00C611DB"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C611DB" w:rsidRPr="007A6626" w:rsidRDefault="00C611DB"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2700" w:type="dxa"/>
          </w:tcPr>
          <w:p w:rsidR="00C611DB" w:rsidRPr="007A6626" w:rsidRDefault="001051C2" w:rsidP="007A6626">
            <w:pPr>
              <w:spacing w:line="260" w:lineRule="exact"/>
              <w:ind w:left="96" w:right="-144" w:hanging="96"/>
              <w:rPr>
                <w:rFonts w:ascii="Arial" w:hAnsi="Arial" w:cs="Arial"/>
                <w:sz w:val="12"/>
                <w:szCs w:val="12"/>
                <w:cs/>
              </w:rPr>
            </w:pPr>
            <w:r w:rsidRPr="007A6626">
              <w:rPr>
                <w:rFonts w:ascii="Arial" w:eastAsia="Arial Unicode MS" w:hAnsi="Arial" w:cs="Arial"/>
                <w:sz w:val="12"/>
                <w:szCs w:val="12"/>
              </w:rPr>
              <w:t>At cost</w:t>
            </w:r>
          </w:p>
        </w:tc>
      </w:tr>
      <w:tr w:rsidR="00C611DB" w:rsidRPr="007A6626" w:rsidTr="00C611DB">
        <w:tc>
          <w:tcPr>
            <w:tcW w:w="2340" w:type="dxa"/>
          </w:tcPr>
          <w:p w:rsidR="00C611DB" w:rsidRPr="007A6626" w:rsidRDefault="001051C2" w:rsidP="007A6626">
            <w:pPr>
              <w:tabs>
                <w:tab w:val="left" w:pos="900"/>
              </w:tabs>
              <w:spacing w:line="260" w:lineRule="exact"/>
              <w:ind w:left="241" w:right="-43" w:hanging="241"/>
              <w:jc w:val="both"/>
              <w:rPr>
                <w:rFonts w:ascii="Arial" w:hAnsi="Arial" w:cs="Arial"/>
                <w:sz w:val="12"/>
                <w:szCs w:val="12"/>
                <w:cs/>
              </w:rPr>
            </w:pPr>
            <w:r w:rsidRPr="007A6626">
              <w:rPr>
                <w:rFonts w:ascii="Arial" w:eastAsia="Arial Unicode MS" w:hAnsi="Arial" w:cs="Arial"/>
                <w:sz w:val="12"/>
                <w:szCs w:val="12"/>
              </w:rPr>
              <w:t>Transportation expenses</w:t>
            </w:r>
          </w:p>
        </w:tc>
        <w:tc>
          <w:tcPr>
            <w:tcW w:w="900" w:type="dxa"/>
          </w:tcPr>
          <w:p w:rsidR="00C611DB" w:rsidRPr="007A6626" w:rsidRDefault="00C611DB"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4,</w:t>
            </w:r>
            <w:r w:rsidRPr="007A6626">
              <w:rPr>
                <w:rFonts w:ascii="Arial" w:hAnsi="Arial" w:cs="Arial"/>
                <w:sz w:val="12"/>
                <w:szCs w:val="12"/>
                <w:cs/>
              </w:rPr>
              <w:t>568</w:t>
            </w:r>
          </w:p>
        </w:tc>
        <w:tc>
          <w:tcPr>
            <w:tcW w:w="900" w:type="dxa"/>
          </w:tcPr>
          <w:p w:rsidR="00C611DB" w:rsidRPr="007A6626" w:rsidRDefault="00C611DB"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13,319</w:t>
            </w:r>
          </w:p>
        </w:tc>
        <w:tc>
          <w:tcPr>
            <w:tcW w:w="900" w:type="dxa"/>
          </w:tcPr>
          <w:p w:rsidR="00C611DB" w:rsidRPr="007A6626" w:rsidRDefault="00C611DB"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1,208</w:t>
            </w:r>
          </w:p>
        </w:tc>
        <w:tc>
          <w:tcPr>
            <w:tcW w:w="900" w:type="dxa"/>
          </w:tcPr>
          <w:p w:rsidR="00C611DB" w:rsidRPr="007A6626" w:rsidRDefault="00C611DB"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796</w:t>
            </w:r>
          </w:p>
        </w:tc>
        <w:tc>
          <w:tcPr>
            <w:tcW w:w="2700" w:type="dxa"/>
          </w:tcPr>
          <w:p w:rsidR="00C611DB" w:rsidRPr="007A6626" w:rsidRDefault="001051C2" w:rsidP="007A6626">
            <w:pPr>
              <w:spacing w:line="260" w:lineRule="exact"/>
              <w:ind w:left="96" w:right="-108" w:hanging="96"/>
              <w:rPr>
                <w:rFonts w:ascii="Arial" w:hAnsi="Arial" w:cs="Arial"/>
                <w:sz w:val="12"/>
                <w:szCs w:val="12"/>
                <w:cs/>
              </w:rPr>
            </w:pPr>
            <w:r w:rsidRPr="007A6626">
              <w:rPr>
                <w:rFonts w:ascii="Arial" w:eastAsia="Arial Unicode MS" w:hAnsi="Arial" w:cs="Arial"/>
                <w:sz w:val="12"/>
                <w:szCs w:val="12"/>
              </w:rPr>
              <w:t>Close to rate that the Group hire third parties</w:t>
            </w:r>
          </w:p>
        </w:tc>
      </w:tr>
      <w:tr w:rsidR="00C611DB" w:rsidRPr="007A6626" w:rsidTr="00C611DB">
        <w:tc>
          <w:tcPr>
            <w:tcW w:w="2340" w:type="dxa"/>
          </w:tcPr>
          <w:p w:rsidR="00C611DB" w:rsidRPr="007A6626" w:rsidRDefault="001051C2" w:rsidP="007A6626">
            <w:pPr>
              <w:tabs>
                <w:tab w:val="left" w:pos="900"/>
              </w:tabs>
              <w:spacing w:line="260" w:lineRule="exact"/>
              <w:ind w:left="241" w:right="-43" w:hanging="241"/>
              <w:jc w:val="both"/>
              <w:rPr>
                <w:rFonts w:ascii="Arial" w:hAnsi="Arial" w:cs="Arial"/>
                <w:sz w:val="12"/>
                <w:szCs w:val="12"/>
                <w:cs/>
              </w:rPr>
            </w:pPr>
            <w:r w:rsidRPr="007A6626">
              <w:rPr>
                <w:rFonts w:ascii="Arial" w:eastAsia="Arial Unicode MS" w:hAnsi="Arial" w:cs="Arial"/>
                <w:sz w:val="12"/>
                <w:szCs w:val="12"/>
              </w:rPr>
              <w:t>Sport sponsorship expenses</w:t>
            </w:r>
          </w:p>
        </w:tc>
        <w:tc>
          <w:tcPr>
            <w:tcW w:w="900" w:type="dxa"/>
          </w:tcPr>
          <w:p w:rsidR="00C611DB" w:rsidRPr="007A6626" w:rsidRDefault="00C611DB"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C611DB" w:rsidRPr="007A6626" w:rsidRDefault="00C611DB"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10,583</w:t>
            </w:r>
          </w:p>
        </w:tc>
        <w:tc>
          <w:tcPr>
            <w:tcW w:w="900" w:type="dxa"/>
          </w:tcPr>
          <w:p w:rsidR="00C611DB" w:rsidRPr="007A6626" w:rsidRDefault="00C611DB"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C611DB" w:rsidRPr="007A6626" w:rsidRDefault="00C611DB"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2700" w:type="dxa"/>
          </w:tcPr>
          <w:p w:rsidR="00C611DB" w:rsidRPr="007A6626" w:rsidRDefault="001051C2" w:rsidP="007A6626">
            <w:pPr>
              <w:spacing w:line="260" w:lineRule="exact"/>
              <w:ind w:left="96" w:right="-108" w:hanging="96"/>
              <w:rPr>
                <w:rFonts w:ascii="Arial" w:hAnsi="Arial" w:cs="Arial"/>
                <w:sz w:val="12"/>
                <w:szCs w:val="12"/>
                <w:cs/>
              </w:rPr>
            </w:pPr>
            <w:r w:rsidRPr="007A6626">
              <w:rPr>
                <w:rFonts w:ascii="Arial" w:eastAsia="Arial Unicode MS" w:hAnsi="Arial" w:cs="Arial"/>
                <w:sz w:val="12"/>
                <w:szCs w:val="12"/>
              </w:rPr>
              <w:t>At budget of the Group</w:t>
            </w:r>
          </w:p>
        </w:tc>
      </w:tr>
      <w:tr w:rsidR="00C611DB" w:rsidRPr="007A6626" w:rsidTr="00C611DB">
        <w:tc>
          <w:tcPr>
            <w:tcW w:w="2340" w:type="dxa"/>
          </w:tcPr>
          <w:p w:rsidR="00C611DB" w:rsidRPr="007A6626" w:rsidRDefault="001051C2" w:rsidP="007A6626">
            <w:pPr>
              <w:tabs>
                <w:tab w:val="left" w:pos="900"/>
              </w:tabs>
              <w:spacing w:line="260" w:lineRule="exact"/>
              <w:ind w:left="241" w:right="-43" w:hanging="241"/>
              <w:jc w:val="both"/>
              <w:rPr>
                <w:rFonts w:ascii="Arial" w:hAnsi="Arial" w:cs="Arial"/>
                <w:sz w:val="12"/>
                <w:szCs w:val="12"/>
                <w:cs/>
              </w:rPr>
            </w:pPr>
            <w:r w:rsidRPr="007A6626">
              <w:rPr>
                <w:rFonts w:ascii="Arial" w:eastAsia="Arial Unicode MS" w:hAnsi="Arial" w:cs="Arial"/>
                <w:sz w:val="12"/>
                <w:szCs w:val="12"/>
              </w:rPr>
              <w:t>Advertising expenses</w:t>
            </w:r>
          </w:p>
        </w:tc>
        <w:tc>
          <w:tcPr>
            <w:tcW w:w="900" w:type="dxa"/>
          </w:tcPr>
          <w:p w:rsidR="00C611DB" w:rsidRPr="007A6626" w:rsidRDefault="00C611DB"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17,500</w:t>
            </w:r>
          </w:p>
        </w:tc>
        <w:tc>
          <w:tcPr>
            <w:tcW w:w="900" w:type="dxa"/>
          </w:tcPr>
          <w:p w:rsidR="00C611DB" w:rsidRPr="007A6626" w:rsidRDefault="00C611DB"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C611DB" w:rsidRPr="007A6626" w:rsidRDefault="00C611DB"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17,500</w:t>
            </w:r>
          </w:p>
        </w:tc>
        <w:tc>
          <w:tcPr>
            <w:tcW w:w="900" w:type="dxa"/>
          </w:tcPr>
          <w:p w:rsidR="00C611DB" w:rsidRPr="007A6626" w:rsidRDefault="00C611DB"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2700" w:type="dxa"/>
          </w:tcPr>
          <w:p w:rsidR="00C611DB" w:rsidRPr="007A6626" w:rsidRDefault="001051C2" w:rsidP="007A6626">
            <w:pPr>
              <w:spacing w:line="260" w:lineRule="exact"/>
              <w:ind w:left="96" w:right="-108" w:hanging="96"/>
              <w:rPr>
                <w:rFonts w:ascii="Arial" w:hAnsi="Arial" w:cs="Arial"/>
                <w:sz w:val="12"/>
                <w:szCs w:val="12"/>
                <w:cs/>
              </w:rPr>
            </w:pPr>
            <w:r w:rsidRPr="007A6626">
              <w:rPr>
                <w:rFonts w:ascii="Arial" w:eastAsia="Arial Unicode MS" w:hAnsi="Arial" w:cs="Arial"/>
                <w:sz w:val="12"/>
                <w:szCs w:val="12"/>
              </w:rPr>
              <w:t>Close to market price</w:t>
            </w:r>
          </w:p>
        </w:tc>
      </w:tr>
      <w:tr w:rsidR="00C611DB" w:rsidRPr="007A6626" w:rsidTr="00C611DB">
        <w:tc>
          <w:tcPr>
            <w:tcW w:w="2340" w:type="dxa"/>
          </w:tcPr>
          <w:p w:rsidR="00C611DB" w:rsidRPr="007A6626" w:rsidRDefault="001051C2" w:rsidP="007A6626">
            <w:pPr>
              <w:tabs>
                <w:tab w:val="left" w:pos="900"/>
              </w:tabs>
              <w:spacing w:line="260" w:lineRule="exact"/>
              <w:ind w:left="241" w:right="-43" w:hanging="241"/>
              <w:jc w:val="both"/>
              <w:rPr>
                <w:rFonts w:ascii="Arial" w:hAnsi="Arial" w:cs="Arial"/>
                <w:sz w:val="12"/>
                <w:szCs w:val="12"/>
                <w:cs/>
              </w:rPr>
            </w:pPr>
            <w:r w:rsidRPr="007A6626">
              <w:rPr>
                <w:rFonts w:ascii="Arial" w:eastAsia="Arial Unicode MS" w:hAnsi="Arial" w:cs="Arial"/>
                <w:spacing w:val="-4"/>
                <w:sz w:val="12"/>
                <w:szCs w:val="12"/>
              </w:rPr>
              <w:t>Purchases of raw materials and packing materials</w:t>
            </w:r>
          </w:p>
        </w:tc>
        <w:tc>
          <w:tcPr>
            <w:tcW w:w="900" w:type="dxa"/>
          </w:tcPr>
          <w:p w:rsidR="00C611DB" w:rsidRPr="007A6626" w:rsidRDefault="00C611DB"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254,455</w:t>
            </w:r>
          </w:p>
        </w:tc>
        <w:tc>
          <w:tcPr>
            <w:tcW w:w="900" w:type="dxa"/>
          </w:tcPr>
          <w:p w:rsidR="00C611DB" w:rsidRPr="007A6626" w:rsidRDefault="00C611DB"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280,741</w:t>
            </w:r>
          </w:p>
        </w:tc>
        <w:tc>
          <w:tcPr>
            <w:tcW w:w="900" w:type="dxa"/>
          </w:tcPr>
          <w:p w:rsidR="00C611DB" w:rsidRPr="007A6626" w:rsidRDefault="00C611DB"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C611DB" w:rsidRPr="007A6626" w:rsidRDefault="00C611DB"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2700" w:type="dxa"/>
          </w:tcPr>
          <w:p w:rsidR="00C611DB" w:rsidRPr="007A6626" w:rsidRDefault="00564C2C" w:rsidP="007A6626">
            <w:pPr>
              <w:spacing w:line="260" w:lineRule="exact"/>
              <w:ind w:left="96" w:right="-108" w:hanging="96"/>
              <w:rPr>
                <w:rFonts w:ascii="Arial" w:hAnsi="Arial" w:cs="Arial"/>
                <w:sz w:val="12"/>
                <w:szCs w:val="12"/>
              </w:rPr>
            </w:pPr>
            <w:r w:rsidRPr="007A6626">
              <w:rPr>
                <w:rFonts w:ascii="Arial" w:eastAsia="Arial Unicode MS" w:hAnsi="Arial" w:cs="Arial"/>
                <w:sz w:val="12"/>
                <w:szCs w:val="12"/>
              </w:rPr>
              <w:t>Market price</w:t>
            </w:r>
          </w:p>
        </w:tc>
      </w:tr>
      <w:tr w:rsidR="00C611DB" w:rsidRPr="007A6626" w:rsidTr="00C611DB">
        <w:tc>
          <w:tcPr>
            <w:tcW w:w="2340" w:type="dxa"/>
          </w:tcPr>
          <w:p w:rsidR="00C611DB" w:rsidRPr="007A6626" w:rsidRDefault="001051C2" w:rsidP="007A6626">
            <w:pPr>
              <w:tabs>
                <w:tab w:val="left" w:pos="900"/>
              </w:tabs>
              <w:spacing w:line="260" w:lineRule="exact"/>
              <w:ind w:left="241" w:right="-43" w:hanging="241"/>
              <w:jc w:val="both"/>
              <w:rPr>
                <w:rFonts w:ascii="Arial" w:hAnsi="Arial" w:cs="Arial"/>
                <w:sz w:val="12"/>
                <w:szCs w:val="12"/>
                <w:cs/>
              </w:rPr>
            </w:pPr>
            <w:r w:rsidRPr="007A6626">
              <w:rPr>
                <w:rFonts w:ascii="Arial" w:eastAsia="Arial Unicode MS" w:hAnsi="Arial" w:cs="Arial"/>
                <w:sz w:val="12"/>
                <w:szCs w:val="12"/>
              </w:rPr>
              <w:t>Purchases of finished goods</w:t>
            </w:r>
          </w:p>
        </w:tc>
        <w:tc>
          <w:tcPr>
            <w:tcW w:w="900" w:type="dxa"/>
          </w:tcPr>
          <w:p w:rsidR="00C611DB" w:rsidRPr="007A6626" w:rsidRDefault="00C611DB"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3,948</w:t>
            </w:r>
          </w:p>
        </w:tc>
        <w:tc>
          <w:tcPr>
            <w:tcW w:w="900" w:type="dxa"/>
          </w:tcPr>
          <w:p w:rsidR="00C611DB" w:rsidRPr="007A6626" w:rsidRDefault="00C611DB"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182</w:t>
            </w:r>
          </w:p>
        </w:tc>
        <w:tc>
          <w:tcPr>
            <w:tcW w:w="900" w:type="dxa"/>
          </w:tcPr>
          <w:p w:rsidR="00C611DB" w:rsidRPr="007A6626" w:rsidRDefault="00C611DB"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875</w:t>
            </w:r>
          </w:p>
        </w:tc>
        <w:tc>
          <w:tcPr>
            <w:tcW w:w="900" w:type="dxa"/>
          </w:tcPr>
          <w:p w:rsidR="00C611DB" w:rsidRPr="007A6626" w:rsidRDefault="00C611DB"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93</w:t>
            </w:r>
          </w:p>
        </w:tc>
        <w:tc>
          <w:tcPr>
            <w:tcW w:w="2700" w:type="dxa"/>
          </w:tcPr>
          <w:p w:rsidR="00C611DB" w:rsidRPr="007A6626" w:rsidRDefault="00564C2C" w:rsidP="007A6626">
            <w:pPr>
              <w:spacing w:line="260" w:lineRule="exact"/>
              <w:ind w:left="96" w:right="-108" w:hanging="96"/>
              <w:rPr>
                <w:rFonts w:ascii="Arial" w:hAnsi="Arial" w:cs="Arial"/>
                <w:sz w:val="12"/>
                <w:szCs w:val="12"/>
                <w:cs/>
              </w:rPr>
            </w:pPr>
            <w:r w:rsidRPr="007A6626">
              <w:rPr>
                <w:rFonts w:ascii="Arial" w:eastAsia="Arial Unicode MS" w:hAnsi="Arial" w:cs="Arial"/>
                <w:sz w:val="12"/>
                <w:szCs w:val="12"/>
              </w:rPr>
              <w:t>Cost plus margin</w:t>
            </w:r>
          </w:p>
        </w:tc>
      </w:tr>
      <w:tr w:rsidR="00C611DB" w:rsidRPr="007A6626" w:rsidTr="00C611DB">
        <w:tc>
          <w:tcPr>
            <w:tcW w:w="2340" w:type="dxa"/>
          </w:tcPr>
          <w:p w:rsidR="00C611DB" w:rsidRPr="007A6626" w:rsidRDefault="001051C2" w:rsidP="007A6626">
            <w:pPr>
              <w:tabs>
                <w:tab w:val="left" w:pos="900"/>
              </w:tabs>
              <w:spacing w:line="260" w:lineRule="exact"/>
              <w:ind w:left="241" w:right="-43" w:hanging="241"/>
              <w:jc w:val="both"/>
              <w:rPr>
                <w:rFonts w:ascii="Arial" w:hAnsi="Arial" w:cs="Arial"/>
                <w:sz w:val="12"/>
                <w:szCs w:val="12"/>
                <w:cs/>
              </w:rPr>
            </w:pPr>
            <w:r w:rsidRPr="007A6626">
              <w:rPr>
                <w:rFonts w:ascii="Arial" w:eastAsia="Arial Unicode MS" w:hAnsi="Arial" w:cs="Arial"/>
                <w:sz w:val="12"/>
                <w:szCs w:val="12"/>
              </w:rPr>
              <w:t>Service expenses</w:t>
            </w:r>
          </w:p>
        </w:tc>
        <w:tc>
          <w:tcPr>
            <w:tcW w:w="900" w:type="dxa"/>
          </w:tcPr>
          <w:p w:rsidR="00C611DB" w:rsidRPr="007A6626" w:rsidRDefault="00C611DB"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800</w:t>
            </w:r>
          </w:p>
        </w:tc>
        <w:tc>
          <w:tcPr>
            <w:tcW w:w="900" w:type="dxa"/>
          </w:tcPr>
          <w:p w:rsidR="00C611DB" w:rsidRPr="007A6626" w:rsidRDefault="00C611DB"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401</w:t>
            </w:r>
          </w:p>
        </w:tc>
        <w:tc>
          <w:tcPr>
            <w:tcW w:w="900" w:type="dxa"/>
          </w:tcPr>
          <w:p w:rsidR="00C611DB" w:rsidRPr="007A6626" w:rsidRDefault="00C611DB"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C611DB" w:rsidRPr="007A6626" w:rsidRDefault="00C611DB"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2700" w:type="dxa"/>
          </w:tcPr>
          <w:p w:rsidR="00C611DB" w:rsidRPr="007A6626" w:rsidRDefault="00564C2C" w:rsidP="007A6626">
            <w:pPr>
              <w:spacing w:line="260" w:lineRule="exact"/>
              <w:ind w:left="96" w:right="-108" w:hanging="96"/>
              <w:rPr>
                <w:rFonts w:ascii="Arial" w:hAnsi="Arial" w:cs="Arial"/>
                <w:sz w:val="12"/>
                <w:szCs w:val="12"/>
                <w:cs/>
              </w:rPr>
            </w:pPr>
            <w:r w:rsidRPr="007A6626">
              <w:rPr>
                <w:rFonts w:ascii="Arial" w:eastAsia="Arial Unicode MS" w:hAnsi="Arial" w:cs="Arial"/>
                <w:sz w:val="12"/>
                <w:szCs w:val="12"/>
              </w:rPr>
              <w:t>At cost</w:t>
            </w:r>
          </w:p>
        </w:tc>
      </w:tr>
      <w:tr w:rsidR="00C611DB" w:rsidRPr="007A6626" w:rsidTr="00C611DB">
        <w:tc>
          <w:tcPr>
            <w:tcW w:w="2340" w:type="dxa"/>
          </w:tcPr>
          <w:p w:rsidR="00C611DB" w:rsidRPr="007A6626" w:rsidRDefault="001051C2" w:rsidP="007A6626">
            <w:pPr>
              <w:tabs>
                <w:tab w:val="left" w:pos="900"/>
              </w:tabs>
              <w:spacing w:line="260" w:lineRule="exact"/>
              <w:ind w:left="241" w:right="-43" w:hanging="241"/>
              <w:jc w:val="both"/>
              <w:rPr>
                <w:rFonts w:ascii="Arial" w:hAnsi="Arial" w:cs="Arial"/>
                <w:sz w:val="12"/>
                <w:szCs w:val="12"/>
                <w:cs/>
              </w:rPr>
            </w:pPr>
            <w:r w:rsidRPr="007A6626">
              <w:rPr>
                <w:rFonts w:ascii="Arial" w:eastAsia="Arial Unicode MS" w:hAnsi="Arial" w:cs="Arial"/>
                <w:sz w:val="12"/>
                <w:szCs w:val="12"/>
              </w:rPr>
              <w:t>Other expenses</w:t>
            </w:r>
          </w:p>
        </w:tc>
        <w:tc>
          <w:tcPr>
            <w:tcW w:w="900" w:type="dxa"/>
          </w:tcPr>
          <w:p w:rsidR="00C611DB" w:rsidRPr="007A6626" w:rsidRDefault="00C611DB"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C611DB" w:rsidRPr="007A6626" w:rsidRDefault="00C611DB"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476</w:t>
            </w:r>
          </w:p>
        </w:tc>
        <w:tc>
          <w:tcPr>
            <w:tcW w:w="900" w:type="dxa"/>
          </w:tcPr>
          <w:p w:rsidR="00C611DB" w:rsidRPr="007A6626" w:rsidRDefault="00C611DB"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C611DB" w:rsidRPr="007A6626" w:rsidRDefault="00C611DB"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2700" w:type="dxa"/>
          </w:tcPr>
          <w:p w:rsidR="00C611DB" w:rsidRPr="007A6626" w:rsidRDefault="00564C2C" w:rsidP="007A6626">
            <w:pPr>
              <w:spacing w:line="260" w:lineRule="exact"/>
              <w:ind w:left="96" w:right="-144" w:hanging="96"/>
              <w:rPr>
                <w:rFonts w:ascii="Arial" w:hAnsi="Arial" w:cs="Arial"/>
                <w:sz w:val="12"/>
                <w:szCs w:val="12"/>
                <w:cs/>
              </w:rPr>
            </w:pPr>
            <w:r w:rsidRPr="007A6626">
              <w:rPr>
                <w:rFonts w:ascii="Arial" w:eastAsia="Arial Unicode MS" w:hAnsi="Arial" w:cs="Arial"/>
                <w:sz w:val="12"/>
                <w:szCs w:val="12"/>
              </w:rPr>
              <w:t>Close to market price</w:t>
            </w:r>
          </w:p>
        </w:tc>
      </w:tr>
      <w:tr w:rsidR="00C611DB" w:rsidRPr="007A6626" w:rsidTr="00C611DB">
        <w:tc>
          <w:tcPr>
            <w:tcW w:w="2340" w:type="dxa"/>
          </w:tcPr>
          <w:p w:rsidR="00C611DB" w:rsidRPr="007A6626" w:rsidRDefault="00C611DB" w:rsidP="007A6626">
            <w:pPr>
              <w:tabs>
                <w:tab w:val="left" w:pos="900"/>
              </w:tabs>
              <w:spacing w:line="260" w:lineRule="exact"/>
              <w:ind w:left="241" w:right="-43" w:hanging="241"/>
              <w:jc w:val="both"/>
              <w:rPr>
                <w:rFonts w:ascii="Arial" w:hAnsi="Arial" w:cs="Arial"/>
                <w:sz w:val="12"/>
                <w:szCs w:val="12"/>
                <w:cs/>
              </w:rPr>
            </w:pPr>
          </w:p>
        </w:tc>
        <w:tc>
          <w:tcPr>
            <w:tcW w:w="900" w:type="dxa"/>
          </w:tcPr>
          <w:p w:rsidR="00C611DB" w:rsidRPr="007A6626" w:rsidRDefault="00C611DB" w:rsidP="007A6626">
            <w:pPr>
              <w:tabs>
                <w:tab w:val="decimal" w:pos="678"/>
              </w:tabs>
              <w:spacing w:line="260" w:lineRule="exact"/>
              <w:ind w:left="-18" w:right="-43"/>
              <w:rPr>
                <w:rFonts w:ascii="Arial" w:hAnsi="Arial" w:cs="Arial"/>
                <w:sz w:val="12"/>
                <w:szCs w:val="12"/>
              </w:rPr>
            </w:pPr>
          </w:p>
        </w:tc>
        <w:tc>
          <w:tcPr>
            <w:tcW w:w="900" w:type="dxa"/>
          </w:tcPr>
          <w:p w:rsidR="00C611DB" w:rsidRPr="007A6626" w:rsidRDefault="00C611DB" w:rsidP="007A6626">
            <w:pPr>
              <w:tabs>
                <w:tab w:val="decimal" w:pos="678"/>
              </w:tabs>
              <w:spacing w:line="260" w:lineRule="exact"/>
              <w:ind w:left="-18" w:right="-43"/>
              <w:rPr>
                <w:rFonts w:ascii="Arial" w:hAnsi="Arial" w:cs="Arial"/>
                <w:sz w:val="12"/>
                <w:szCs w:val="12"/>
              </w:rPr>
            </w:pPr>
          </w:p>
        </w:tc>
        <w:tc>
          <w:tcPr>
            <w:tcW w:w="900" w:type="dxa"/>
          </w:tcPr>
          <w:p w:rsidR="00C611DB" w:rsidRPr="007A6626" w:rsidRDefault="00C611DB" w:rsidP="007A6626">
            <w:pPr>
              <w:tabs>
                <w:tab w:val="decimal" w:pos="678"/>
              </w:tabs>
              <w:spacing w:line="260" w:lineRule="exact"/>
              <w:ind w:left="-18" w:right="-43"/>
              <w:rPr>
                <w:rFonts w:ascii="Arial" w:hAnsi="Arial" w:cs="Arial"/>
                <w:sz w:val="12"/>
                <w:szCs w:val="12"/>
              </w:rPr>
            </w:pPr>
          </w:p>
        </w:tc>
        <w:tc>
          <w:tcPr>
            <w:tcW w:w="900" w:type="dxa"/>
          </w:tcPr>
          <w:p w:rsidR="00C611DB" w:rsidRPr="007A6626" w:rsidRDefault="00C611DB" w:rsidP="007A6626">
            <w:pPr>
              <w:tabs>
                <w:tab w:val="decimal" w:pos="678"/>
              </w:tabs>
              <w:spacing w:line="260" w:lineRule="exact"/>
              <w:ind w:left="-18" w:right="-43"/>
              <w:rPr>
                <w:rFonts w:ascii="Arial" w:hAnsi="Arial" w:cs="Arial"/>
                <w:sz w:val="12"/>
                <w:szCs w:val="12"/>
              </w:rPr>
            </w:pPr>
          </w:p>
        </w:tc>
        <w:tc>
          <w:tcPr>
            <w:tcW w:w="2700" w:type="dxa"/>
          </w:tcPr>
          <w:p w:rsidR="00C611DB" w:rsidRPr="007A6626" w:rsidRDefault="00C611DB" w:rsidP="007A6626">
            <w:pPr>
              <w:spacing w:line="260" w:lineRule="exact"/>
              <w:ind w:left="96" w:right="-144" w:hanging="96"/>
              <w:rPr>
                <w:rFonts w:ascii="Arial" w:hAnsi="Arial" w:cs="Arial"/>
                <w:sz w:val="12"/>
                <w:szCs w:val="12"/>
                <w:cs/>
              </w:rPr>
            </w:pPr>
          </w:p>
        </w:tc>
      </w:tr>
      <w:tr w:rsidR="00386812" w:rsidRPr="007A6626" w:rsidTr="00386812">
        <w:tc>
          <w:tcPr>
            <w:tcW w:w="2340" w:type="dxa"/>
          </w:tcPr>
          <w:p w:rsidR="00386812" w:rsidRPr="007A6626" w:rsidRDefault="00386812" w:rsidP="007A6626">
            <w:pPr>
              <w:tabs>
                <w:tab w:val="left" w:pos="900"/>
              </w:tabs>
              <w:spacing w:line="260" w:lineRule="exact"/>
              <w:ind w:left="360" w:right="-43" w:hanging="360"/>
              <w:jc w:val="center"/>
              <w:rPr>
                <w:rFonts w:ascii="Arial" w:hAnsi="Arial" w:cs="Arial"/>
                <w:sz w:val="12"/>
                <w:szCs w:val="12"/>
              </w:rPr>
            </w:pPr>
          </w:p>
        </w:tc>
        <w:tc>
          <w:tcPr>
            <w:tcW w:w="6300" w:type="dxa"/>
            <w:gridSpan w:val="5"/>
          </w:tcPr>
          <w:p w:rsidR="00386812" w:rsidRPr="007A6626" w:rsidRDefault="00386812" w:rsidP="007A6626">
            <w:pPr>
              <w:tabs>
                <w:tab w:val="left" w:pos="4500"/>
                <w:tab w:val="center" w:pos="5400"/>
                <w:tab w:val="right" w:pos="6300"/>
                <w:tab w:val="center" w:pos="7655"/>
              </w:tabs>
              <w:spacing w:line="260" w:lineRule="exact"/>
              <w:ind w:left="547"/>
              <w:jc w:val="right"/>
              <w:rPr>
                <w:rFonts w:ascii="Arial" w:eastAsia="Arial Unicode MS" w:hAnsi="Arial" w:cs="Arial"/>
                <w:sz w:val="12"/>
                <w:szCs w:val="12"/>
              </w:rPr>
            </w:pPr>
            <w:r w:rsidRPr="007A6626">
              <w:rPr>
                <w:rFonts w:ascii="Arial" w:eastAsia="Arial Unicode MS" w:hAnsi="Arial" w:cs="Arial"/>
                <w:sz w:val="12"/>
                <w:szCs w:val="12"/>
              </w:rPr>
              <w:t>(Unit: Thousand Baht)</w:t>
            </w:r>
          </w:p>
        </w:tc>
      </w:tr>
      <w:tr w:rsidR="00386812" w:rsidRPr="007A6626" w:rsidTr="00386812">
        <w:tc>
          <w:tcPr>
            <w:tcW w:w="2340" w:type="dxa"/>
          </w:tcPr>
          <w:p w:rsidR="00386812" w:rsidRPr="007A6626" w:rsidRDefault="00386812" w:rsidP="007A6626">
            <w:pPr>
              <w:tabs>
                <w:tab w:val="left" w:pos="900"/>
              </w:tabs>
              <w:spacing w:line="260" w:lineRule="exact"/>
              <w:ind w:left="360" w:right="-43" w:hanging="360"/>
              <w:jc w:val="center"/>
              <w:rPr>
                <w:rFonts w:ascii="Arial" w:hAnsi="Arial" w:cs="Arial"/>
                <w:sz w:val="12"/>
                <w:szCs w:val="12"/>
              </w:rPr>
            </w:pPr>
          </w:p>
        </w:tc>
        <w:tc>
          <w:tcPr>
            <w:tcW w:w="3600" w:type="dxa"/>
            <w:gridSpan w:val="4"/>
          </w:tcPr>
          <w:p w:rsidR="00386812" w:rsidRPr="007A6626" w:rsidRDefault="00386812" w:rsidP="007A6626">
            <w:pPr>
              <w:pBdr>
                <w:bottom w:val="single" w:sz="4" w:space="1" w:color="auto"/>
              </w:pBdr>
              <w:tabs>
                <w:tab w:val="left" w:pos="900"/>
              </w:tabs>
              <w:spacing w:line="260" w:lineRule="exact"/>
              <w:ind w:left="-27" w:right="-43"/>
              <w:jc w:val="center"/>
              <w:rPr>
                <w:rFonts w:ascii="Arial" w:eastAsia="Arial Unicode MS" w:hAnsi="Arial" w:cs="Arial"/>
                <w:sz w:val="12"/>
                <w:szCs w:val="12"/>
              </w:rPr>
            </w:pPr>
            <w:r w:rsidRPr="007A6626">
              <w:rPr>
                <w:rFonts w:ascii="Arial" w:eastAsia="Arial Unicode MS" w:hAnsi="Arial" w:cs="Arial"/>
                <w:sz w:val="12"/>
                <w:szCs w:val="12"/>
              </w:rPr>
              <w:t>For the six-month periods ended 30 June</w:t>
            </w:r>
          </w:p>
        </w:tc>
        <w:tc>
          <w:tcPr>
            <w:tcW w:w="2700" w:type="dxa"/>
          </w:tcPr>
          <w:p w:rsidR="00386812" w:rsidRPr="007A6626" w:rsidRDefault="00386812" w:rsidP="007A6626">
            <w:pPr>
              <w:tabs>
                <w:tab w:val="left" w:pos="900"/>
              </w:tabs>
              <w:spacing w:line="260" w:lineRule="exact"/>
              <w:ind w:left="360" w:right="-43" w:hanging="360"/>
              <w:jc w:val="center"/>
              <w:rPr>
                <w:rFonts w:ascii="Arial" w:hAnsi="Arial" w:cs="Arial"/>
                <w:sz w:val="12"/>
                <w:szCs w:val="12"/>
                <w:cs/>
              </w:rPr>
            </w:pPr>
          </w:p>
        </w:tc>
      </w:tr>
      <w:tr w:rsidR="00386812" w:rsidRPr="007A6626" w:rsidTr="00386812">
        <w:tc>
          <w:tcPr>
            <w:tcW w:w="2340" w:type="dxa"/>
          </w:tcPr>
          <w:p w:rsidR="00386812" w:rsidRPr="007A6626" w:rsidRDefault="00386812" w:rsidP="007A6626">
            <w:pPr>
              <w:tabs>
                <w:tab w:val="left" w:pos="900"/>
              </w:tabs>
              <w:spacing w:line="260" w:lineRule="exact"/>
              <w:ind w:left="360" w:right="-43" w:hanging="360"/>
              <w:jc w:val="center"/>
              <w:rPr>
                <w:rFonts w:ascii="Arial" w:hAnsi="Arial" w:cs="Arial"/>
                <w:sz w:val="12"/>
                <w:szCs w:val="12"/>
              </w:rPr>
            </w:pPr>
          </w:p>
        </w:tc>
        <w:tc>
          <w:tcPr>
            <w:tcW w:w="1800" w:type="dxa"/>
            <w:gridSpan w:val="2"/>
          </w:tcPr>
          <w:p w:rsidR="00386812" w:rsidRPr="007A6626" w:rsidRDefault="00386812" w:rsidP="007A6626">
            <w:pPr>
              <w:tabs>
                <w:tab w:val="left" w:pos="900"/>
              </w:tabs>
              <w:spacing w:line="260" w:lineRule="exact"/>
              <w:ind w:left="-27" w:right="-43"/>
              <w:jc w:val="center"/>
              <w:rPr>
                <w:rFonts w:ascii="Arial" w:eastAsia="Arial Unicode MS" w:hAnsi="Arial" w:cs="Arial"/>
                <w:sz w:val="12"/>
                <w:szCs w:val="12"/>
                <w:cs/>
              </w:rPr>
            </w:pPr>
            <w:r w:rsidRPr="007A6626">
              <w:rPr>
                <w:rFonts w:ascii="Arial" w:eastAsia="Arial Unicode MS" w:hAnsi="Arial" w:cs="Arial"/>
                <w:sz w:val="12"/>
                <w:szCs w:val="12"/>
              </w:rPr>
              <w:t>Consolidated</w:t>
            </w:r>
          </w:p>
        </w:tc>
        <w:tc>
          <w:tcPr>
            <w:tcW w:w="1800" w:type="dxa"/>
            <w:gridSpan w:val="2"/>
          </w:tcPr>
          <w:p w:rsidR="00386812" w:rsidRPr="007A6626" w:rsidRDefault="00386812" w:rsidP="007A6626">
            <w:pPr>
              <w:tabs>
                <w:tab w:val="left" w:pos="900"/>
              </w:tabs>
              <w:spacing w:line="260" w:lineRule="exact"/>
              <w:ind w:left="-27" w:right="-43"/>
              <w:jc w:val="center"/>
              <w:rPr>
                <w:rFonts w:ascii="Arial" w:eastAsia="Arial Unicode MS" w:hAnsi="Arial" w:cs="Arial"/>
                <w:sz w:val="12"/>
                <w:szCs w:val="12"/>
                <w:cs/>
              </w:rPr>
            </w:pPr>
            <w:r w:rsidRPr="007A6626">
              <w:rPr>
                <w:rFonts w:ascii="Arial" w:eastAsia="Arial Unicode MS" w:hAnsi="Arial" w:cs="Arial"/>
                <w:sz w:val="12"/>
                <w:szCs w:val="12"/>
              </w:rPr>
              <w:t>Separate</w:t>
            </w:r>
          </w:p>
        </w:tc>
        <w:tc>
          <w:tcPr>
            <w:tcW w:w="2700" w:type="dxa"/>
          </w:tcPr>
          <w:p w:rsidR="00386812" w:rsidRPr="007A6626" w:rsidRDefault="00386812" w:rsidP="007A6626">
            <w:pPr>
              <w:tabs>
                <w:tab w:val="left" w:pos="900"/>
              </w:tabs>
              <w:spacing w:line="260" w:lineRule="exact"/>
              <w:ind w:left="360" w:right="-43" w:hanging="360"/>
              <w:jc w:val="center"/>
              <w:rPr>
                <w:rFonts w:ascii="Arial" w:eastAsia="Arial Unicode MS" w:hAnsi="Arial" w:cs="Arial"/>
                <w:sz w:val="12"/>
                <w:szCs w:val="12"/>
              </w:rPr>
            </w:pPr>
          </w:p>
        </w:tc>
      </w:tr>
      <w:tr w:rsidR="00386812" w:rsidRPr="007A6626" w:rsidTr="00386812">
        <w:tc>
          <w:tcPr>
            <w:tcW w:w="2340" w:type="dxa"/>
          </w:tcPr>
          <w:p w:rsidR="00386812" w:rsidRPr="007A6626" w:rsidRDefault="00386812" w:rsidP="005F71E2">
            <w:pPr>
              <w:tabs>
                <w:tab w:val="left" w:pos="900"/>
              </w:tabs>
              <w:spacing w:line="260" w:lineRule="exact"/>
              <w:ind w:left="360" w:right="-43" w:hanging="360"/>
              <w:jc w:val="center"/>
              <w:rPr>
                <w:rFonts w:ascii="Arial" w:hAnsi="Arial" w:cs="Arial"/>
                <w:sz w:val="12"/>
                <w:szCs w:val="12"/>
              </w:rPr>
            </w:pPr>
          </w:p>
        </w:tc>
        <w:tc>
          <w:tcPr>
            <w:tcW w:w="1800" w:type="dxa"/>
            <w:gridSpan w:val="2"/>
          </w:tcPr>
          <w:p w:rsidR="00386812" w:rsidRPr="007A6626" w:rsidRDefault="00386812" w:rsidP="005F71E2">
            <w:pPr>
              <w:pBdr>
                <w:bottom w:val="single" w:sz="4" w:space="1" w:color="auto"/>
              </w:pBdr>
              <w:tabs>
                <w:tab w:val="left" w:pos="900"/>
              </w:tabs>
              <w:spacing w:line="260" w:lineRule="exact"/>
              <w:ind w:left="-27" w:right="-43"/>
              <w:jc w:val="center"/>
              <w:rPr>
                <w:rFonts w:ascii="Arial" w:eastAsia="Arial Unicode MS" w:hAnsi="Arial" w:cs="Arial"/>
                <w:sz w:val="12"/>
                <w:szCs w:val="12"/>
              </w:rPr>
            </w:pPr>
            <w:r w:rsidRPr="007A6626">
              <w:rPr>
                <w:rFonts w:ascii="Arial" w:eastAsia="Arial Unicode MS" w:hAnsi="Arial" w:cs="Arial"/>
                <w:sz w:val="12"/>
                <w:szCs w:val="12"/>
              </w:rPr>
              <w:t>financial statements</w:t>
            </w:r>
          </w:p>
        </w:tc>
        <w:tc>
          <w:tcPr>
            <w:tcW w:w="1800" w:type="dxa"/>
            <w:gridSpan w:val="2"/>
          </w:tcPr>
          <w:p w:rsidR="00386812" w:rsidRPr="007A6626" w:rsidRDefault="00386812" w:rsidP="005F71E2">
            <w:pPr>
              <w:pBdr>
                <w:bottom w:val="single" w:sz="4" w:space="1" w:color="auto"/>
              </w:pBdr>
              <w:tabs>
                <w:tab w:val="left" w:pos="900"/>
              </w:tabs>
              <w:spacing w:line="260" w:lineRule="exact"/>
              <w:ind w:left="-27" w:right="-43"/>
              <w:jc w:val="center"/>
              <w:rPr>
                <w:rFonts w:ascii="Arial" w:eastAsia="Arial Unicode MS" w:hAnsi="Arial" w:cs="Arial"/>
                <w:sz w:val="12"/>
                <w:szCs w:val="12"/>
              </w:rPr>
            </w:pPr>
            <w:r w:rsidRPr="007A6626">
              <w:rPr>
                <w:rFonts w:ascii="Arial" w:eastAsia="Arial Unicode MS" w:hAnsi="Arial" w:cs="Arial"/>
                <w:sz w:val="12"/>
                <w:szCs w:val="12"/>
              </w:rPr>
              <w:t>financial statements</w:t>
            </w:r>
          </w:p>
        </w:tc>
        <w:tc>
          <w:tcPr>
            <w:tcW w:w="2700" w:type="dxa"/>
          </w:tcPr>
          <w:p w:rsidR="00386812" w:rsidRPr="007A6626" w:rsidRDefault="00386812" w:rsidP="005F71E2">
            <w:pPr>
              <w:pBdr>
                <w:bottom w:val="single" w:sz="4" w:space="1" w:color="auto"/>
              </w:pBdr>
              <w:tabs>
                <w:tab w:val="left" w:pos="900"/>
              </w:tabs>
              <w:spacing w:line="260" w:lineRule="exact"/>
              <w:ind w:left="360" w:right="-43" w:hanging="360"/>
              <w:jc w:val="center"/>
              <w:rPr>
                <w:rFonts w:ascii="Arial" w:eastAsia="Arial Unicode MS" w:hAnsi="Arial" w:cs="Arial"/>
                <w:sz w:val="12"/>
                <w:szCs w:val="12"/>
              </w:rPr>
            </w:pPr>
            <w:r w:rsidRPr="007A6626">
              <w:rPr>
                <w:rFonts w:ascii="Arial" w:eastAsia="Arial Unicode MS" w:hAnsi="Arial" w:cs="Arial"/>
                <w:sz w:val="12"/>
                <w:szCs w:val="12"/>
              </w:rPr>
              <w:t>Transfer pricing policy</w:t>
            </w:r>
          </w:p>
        </w:tc>
      </w:tr>
      <w:tr w:rsidR="00386812" w:rsidRPr="007A6626" w:rsidTr="00386812">
        <w:tc>
          <w:tcPr>
            <w:tcW w:w="2340" w:type="dxa"/>
          </w:tcPr>
          <w:p w:rsidR="00386812" w:rsidRPr="007A6626" w:rsidRDefault="00386812" w:rsidP="007A6626">
            <w:pPr>
              <w:tabs>
                <w:tab w:val="left" w:pos="900"/>
              </w:tabs>
              <w:spacing w:line="260" w:lineRule="exact"/>
              <w:ind w:left="360" w:right="-43" w:hanging="360"/>
              <w:jc w:val="center"/>
              <w:rPr>
                <w:rFonts w:ascii="Arial" w:hAnsi="Arial" w:cs="Arial"/>
                <w:sz w:val="12"/>
                <w:szCs w:val="12"/>
              </w:rPr>
            </w:pPr>
          </w:p>
        </w:tc>
        <w:tc>
          <w:tcPr>
            <w:tcW w:w="900" w:type="dxa"/>
          </w:tcPr>
          <w:p w:rsidR="00386812" w:rsidRPr="007A6626" w:rsidRDefault="00386812" w:rsidP="007A6626">
            <w:pPr>
              <w:pBdr>
                <w:bottom w:val="single" w:sz="4" w:space="1" w:color="auto"/>
              </w:pBdr>
              <w:tabs>
                <w:tab w:val="left" w:pos="900"/>
              </w:tabs>
              <w:spacing w:line="260" w:lineRule="exact"/>
              <w:ind w:left="360" w:right="-43" w:hanging="360"/>
              <w:jc w:val="center"/>
              <w:rPr>
                <w:rFonts w:ascii="Arial" w:eastAsia="Arial Unicode MS" w:hAnsi="Arial" w:cs="Arial"/>
                <w:sz w:val="12"/>
                <w:szCs w:val="12"/>
              </w:rPr>
            </w:pPr>
            <w:r w:rsidRPr="007A6626">
              <w:rPr>
                <w:rFonts w:ascii="Arial" w:eastAsia="Arial Unicode MS" w:hAnsi="Arial" w:cs="Arial"/>
                <w:sz w:val="12"/>
                <w:szCs w:val="12"/>
              </w:rPr>
              <w:t>2018</w:t>
            </w:r>
          </w:p>
        </w:tc>
        <w:tc>
          <w:tcPr>
            <w:tcW w:w="900" w:type="dxa"/>
          </w:tcPr>
          <w:p w:rsidR="00386812" w:rsidRPr="007A6626" w:rsidRDefault="00386812" w:rsidP="007A6626">
            <w:pPr>
              <w:pBdr>
                <w:bottom w:val="single" w:sz="4" w:space="1" w:color="auto"/>
              </w:pBdr>
              <w:tabs>
                <w:tab w:val="left" w:pos="900"/>
              </w:tabs>
              <w:spacing w:line="260" w:lineRule="exact"/>
              <w:ind w:left="360" w:right="-43" w:hanging="360"/>
              <w:jc w:val="center"/>
              <w:rPr>
                <w:rFonts w:ascii="Arial" w:eastAsia="Arial Unicode MS" w:hAnsi="Arial" w:cs="Arial"/>
                <w:sz w:val="12"/>
                <w:szCs w:val="12"/>
              </w:rPr>
            </w:pPr>
            <w:r w:rsidRPr="007A6626">
              <w:rPr>
                <w:rFonts w:ascii="Arial" w:eastAsia="Arial Unicode MS" w:hAnsi="Arial" w:cs="Arial"/>
                <w:sz w:val="12"/>
                <w:szCs w:val="12"/>
              </w:rPr>
              <w:t>2017</w:t>
            </w:r>
          </w:p>
        </w:tc>
        <w:tc>
          <w:tcPr>
            <w:tcW w:w="900" w:type="dxa"/>
          </w:tcPr>
          <w:p w:rsidR="00386812" w:rsidRPr="007A6626" w:rsidRDefault="00386812" w:rsidP="007A6626">
            <w:pPr>
              <w:pBdr>
                <w:bottom w:val="single" w:sz="4" w:space="1" w:color="auto"/>
              </w:pBdr>
              <w:tabs>
                <w:tab w:val="left" w:pos="900"/>
              </w:tabs>
              <w:spacing w:line="260" w:lineRule="exact"/>
              <w:ind w:left="360" w:right="-43" w:hanging="360"/>
              <w:jc w:val="center"/>
              <w:rPr>
                <w:rFonts w:ascii="Arial" w:eastAsia="Arial Unicode MS" w:hAnsi="Arial" w:cs="Arial"/>
                <w:sz w:val="12"/>
                <w:szCs w:val="12"/>
              </w:rPr>
            </w:pPr>
            <w:r w:rsidRPr="007A6626">
              <w:rPr>
                <w:rFonts w:ascii="Arial" w:eastAsia="Arial Unicode MS" w:hAnsi="Arial" w:cs="Arial"/>
                <w:sz w:val="12"/>
                <w:szCs w:val="12"/>
              </w:rPr>
              <w:t>2018</w:t>
            </w:r>
          </w:p>
        </w:tc>
        <w:tc>
          <w:tcPr>
            <w:tcW w:w="900" w:type="dxa"/>
          </w:tcPr>
          <w:p w:rsidR="00386812" w:rsidRPr="007A6626" w:rsidRDefault="00386812" w:rsidP="007A6626">
            <w:pPr>
              <w:pBdr>
                <w:bottom w:val="single" w:sz="4" w:space="1" w:color="auto"/>
              </w:pBdr>
              <w:tabs>
                <w:tab w:val="left" w:pos="900"/>
              </w:tabs>
              <w:spacing w:line="260" w:lineRule="exact"/>
              <w:ind w:left="360" w:right="-43" w:hanging="360"/>
              <w:jc w:val="center"/>
              <w:rPr>
                <w:rFonts w:ascii="Arial" w:eastAsia="Arial Unicode MS" w:hAnsi="Arial" w:cs="Arial"/>
                <w:sz w:val="12"/>
                <w:szCs w:val="12"/>
              </w:rPr>
            </w:pPr>
            <w:r w:rsidRPr="007A6626">
              <w:rPr>
                <w:rFonts w:ascii="Arial" w:eastAsia="Arial Unicode MS" w:hAnsi="Arial" w:cs="Arial"/>
                <w:sz w:val="12"/>
                <w:szCs w:val="12"/>
              </w:rPr>
              <w:t>2017</w:t>
            </w:r>
          </w:p>
        </w:tc>
        <w:tc>
          <w:tcPr>
            <w:tcW w:w="2700" w:type="dxa"/>
          </w:tcPr>
          <w:p w:rsidR="00386812" w:rsidRPr="007A6626" w:rsidRDefault="00386812" w:rsidP="007A6626">
            <w:pPr>
              <w:tabs>
                <w:tab w:val="left" w:pos="900"/>
              </w:tabs>
              <w:spacing w:line="260" w:lineRule="exact"/>
              <w:ind w:left="360" w:right="-43" w:hanging="360"/>
              <w:jc w:val="center"/>
              <w:rPr>
                <w:rFonts w:ascii="Arial" w:hAnsi="Arial" w:cs="Arial"/>
                <w:sz w:val="12"/>
                <w:szCs w:val="12"/>
              </w:rPr>
            </w:pPr>
          </w:p>
        </w:tc>
      </w:tr>
      <w:tr w:rsidR="00564C2C" w:rsidRPr="007A6626" w:rsidTr="00C611DB">
        <w:tc>
          <w:tcPr>
            <w:tcW w:w="2340" w:type="dxa"/>
          </w:tcPr>
          <w:p w:rsidR="00564C2C" w:rsidRPr="007A6626" w:rsidRDefault="00564C2C" w:rsidP="007A6626">
            <w:pPr>
              <w:tabs>
                <w:tab w:val="left" w:pos="540"/>
              </w:tabs>
              <w:spacing w:line="260" w:lineRule="exact"/>
              <w:ind w:right="-43"/>
              <w:jc w:val="both"/>
              <w:rPr>
                <w:rFonts w:ascii="Arial" w:eastAsia="Arial Unicode MS" w:hAnsi="Arial" w:cs="Arial"/>
                <w:b/>
                <w:bCs/>
                <w:sz w:val="12"/>
                <w:szCs w:val="12"/>
              </w:rPr>
            </w:pPr>
            <w:r w:rsidRPr="007A6626">
              <w:rPr>
                <w:rFonts w:ascii="Arial" w:eastAsia="Arial Unicode MS" w:hAnsi="Arial" w:cs="Arial"/>
                <w:b/>
                <w:bCs/>
                <w:sz w:val="12"/>
                <w:szCs w:val="12"/>
              </w:rPr>
              <w:t>Transactions with parent company</w:t>
            </w:r>
          </w:p>
        </w:tc>
        <w:tc>
          <w:tcPr>
            <w:tcW w:w="900" w:type="dxa"/>
          </w:tcPr>
          <w:p w:rsidR="00564C2C" w:rsidRPr="007A6626" w:rsidRDefault="00564C2C" w:rsidP="007A6626">
            <w:pPr>
              <w:tabs>
                <w:tab w:val="left" w:pos="900"/>
              </w:tabs>
              <w:spacing w:line="260" w:lineRule="exact"/>
              <w:ind w:left="360" w:right="-43" w:hanging="360"/>
              <w:jc w:val="both"/>
              <w:rPr>
                <w:rFonts w:ascii="Arial" w:hAnsi="Arial" w:cs="Arial"/>
                <w:sz w:val="12"/>
                <w:szCs w:val="12"/>
              </w:rPr>
            </w:pPr>
          </w:p>
        </w:tc>
        <w:tc>
          <w:tcPr>
            <w:tcW w:w="900" w:type="dxa"/>
          </w:tcPr>
          <w:p w:rsidR="00564C2C" w:rsidRPr="007A6626" w:rsidRDefault="00564C2C" w:rsidP="007A6626">
            <w:pPr>
              <w:tabs>
                <w:tab w:val="left" w:pos="900"/>
              </w:tabs>
              <w:spacing w:line="260" w:lineRule="exact"/>
              <w:ind w:left="360" w:right="-43" w:hanging="360"/>
              <w:jc w:val="both"/>
              <w:rPr>
                <w:rFonts w:ascii="Arial" w:hAnsi="Arial" w:cs="Arial"/>
                <w:sz w:val="12"/>
                <w:szCs w:val="12"/>
              </w:rPr>
            </w:pPr>
          </w:p>
        </w:tc>
        <w:tc>
          <w:tcPr>
            <w:tcW w:w="900" w:type="dxa"/>
          </w:tcPr>
          <w:p w:rsidR="00564C2C" w:rsidRPr="007A6626" w:rsidRDefault="00564C2C" w:rsidP="007A6626">
            <w:pPr>
              <w:tabs>
                <w:tab w:val="left" w:pos="900"/>
              </w:tabs>
              <w:spacing w:line="260" w:lineRule="exact"/>
              <w:ind w:left="360" w:right="-43" w:hanging="360"/>
              <w:jc w:val="both"/>
              <w:rPr>
                <w:rFonts w:ascii="Arial" w:hAnsi="Arial" w:cs="Arial"/>
                <w:sz w:val="12"/>
                <w:szCs w:val="12"/>
              </w:rPr>
            </w:pPr>
          </w:p>
        </w:tc>
        <w:tc>
          <w:tcPr>
            <w:tcW w:w="900" w:type="dxa"/>
          </w:tcPr>
          <w:p w:rsidR="00564C2C" w:rsidRPr="007A6626" w:rsidRDefault="00564C2C" w:rsidP="007A6626">
            <w:pPr>
              <w:tabs>
                <w:tab w:val="left" w:pos="900"/>
              </w:tabs>
              <w:spacing w:line="260" w:lineRule="exact"/>
              <w:ind w:left="360" w:right="-43" w:hanging="360"/>
              <w:jc w:val="both"/>
              <w:rPr>
                <w:rFonts w:ascii="Arial" w:hAnsi="Arial" w:cs="Arial"/>
                <w:sz w:val="12"/>
                <w:szCs w:val="12"/>
              </w:rPr>
            </w:pPr>
          </w:p>
        </w:tc>
        <w:tc>
          <w:tcPr>
            <w:tcW w:w="2700" w:type="dxa"/>
          </w:tcPr>
          <w:p w:rsidR="00564C2C" w:rsidRPr="007A6626" w:rsidRDefault="00564C2C" w:rsidP="007A6626">
            <w:pPr>
              <w:tabs>
                <w:tab w:val="left" w:pos="900"/>
              </w:tabs>
              <w:spacing w:line="260" w:lineRule="exact"/>
              <w:ind w:left="360" w:right="-43" w:hanging="360"/>
              <w:jc w:val="both"/>
              <w:rPr>
                <w:rFonts w:ascii="Arial" w:hAnsi="Arial" w:cs="Arial"/>
                <w:sz w:val="12"/>
                <w:szCs w:val="12"/>
              </w:rPr>
            </w:pPr>
          </w:p>
        </w:tc>
      </w:tr>
      <w:tr w:rsidR="00564C2C" w:rsidRPr="007A6626" w:rsidTr="00C611DB">
        <w:tc>
          <w:tcPr>
            <w:tcW w:w="2340" w:type="dxa"/>
          </w:tcPr>
          <w:p w:rsidR="00564C2C" w:rsidRPr="007A6626" w:rsidRDefault="00564C2C" w:rsidP="007A6626">
            <w:pPr>
              <w:tabs>
                <w:tab w:val="left" w:pos="900"/>
              </w:tabs>
              <w:spacing w:line="260" w:lineRule="exact"/>
              <w:ind w:left="241" w:right="-43" w:hanging="241"/>
              <w:rPr>
                <w:rFonts w:ascii="Arial" w:hAnsi="Arial" w:cs="Arial"/>
                <w:b/>
                <w:bCs/>
                <w:sz w:val="12"/>
                <w:szCs w:val="12"/>
                <w:cs/>
              </w:rPr>
            </w:pPr>
            <w:r w:rsidRPr="007A6626">
              <w:rPr>
                <w:rFonts w:ascii="Arial" w:eastAsia="Arial Unicode MS" w:hAnsi="Arial" w:cs="Arial"/>
                <w:sz w:val="12"/>
                <w:szCs w:val="12"/>
              </w:rPr>
              <w:t>Sales of goods</w:t>
            </w:r>
          </w:p>
        </w:tc>
        <w:tc>
          <w:tcPr>
            <w:tcW w:w="900" w:type="dxa"/>
          </w:tcPr>
          <w:p w:rsidR="00564C2C" w:rsidRPr="007A6626" w:rsidRDefault="00564C2C"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564C2C" w:rsidRPr="007A6626" w:rsidRDefault="00564C2C"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6,167</w:t>
            </w:r>
          </w:p>
        </w:tc>
        <w:tc>
          <w:tcPr>
            <w:tcW w:w="900" w:type="dxa"/>
          </w:tcPr>
          <w:p w:rsidR="00564C2C" w:rsidRPr="007A6626" w:rsidRDefault="00564C2C"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564C2C" w:rsidRPr="007A6626" w:rsidRDefault="00564C2C"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 xml:space="preserve">             -</w:t>
            </w:r>
          </w:p>
        </w:tc>
        <w:tc>
          <w:tcPr>
            <w:tcW w:w="2700" w:type="dxa"/>
          </w:tcPr>
          <w:p w:rsidR="00564C2C" w:rsidRPr="007A6626" w:rsidRDefault="00564C2C" w:rsidP="007A6626">
            <w:pPr>
              <w:tabs>
                <w:tab w:val="left" w:pos="900"/>
              </w:tabs>
              <w:spacing w:line="260" w:lineRule="exact"/>
              <w:ind w:left="360" w:right="-43" w:hanging="360"/>
              <w:jc w:val="both"/>
              <w:rPr>
                <w:rFonts w:ascii="Arial" w:hAnsi="Arial" w:cs="Arial"/>
                <w:sz w:val="12"/>
                <w:szCs w:val="12"/>
              </w:rPr>
            </w:pPr>
            <w:r w:rsidRPr="007A6626">
              <w:rPr>
                <w:rFonts w:ascii="Arial" w:eastAsia="Arial Unicode MS" w:hAnsi="Arial" w:cs="Arial"/>
                <w:sz w:val="12"/>
                <w:szCs w:val="12"/>
              </w:rPr>
              <w:t>Cost plus margin</w:t>
            </w:r>
          </w:p>
        </w:tc>
      </w:tr>
      <w:tr w:rsidR="00564C2C" w:rsidRPr="007A6626" w:rsidTr="00C611DB">
        <w:tc>
          <w:tcPr>
            <w:tcW w:w="2340" w:type="dxa"/>
          </w:tcPr>
          <w:p w:rsidR="00564C2C" w:rsidRPr="007A6626" w:rsidRDefault="00564C2C" w:rsidP="007A6626">
            <w:pPr>
              <w:tabs>
                <w:tab w:val="left" w:pos="900"/>
              </w:tabs>
              <w:spacing w:line="260" w:lineRule="exact"/>
              <w:ind w:left="241" w:right="-43" w:hanging="241"/>
              <w:rPr>
                <w:rFonts w:ascii="Arial" w:hAnsi="Arial" w:cs="Arial"/>
                <w:sz w:val="12"/>
                <w:szCs w:val="12"/>
              </w:rPr>
            </w:pPr>
            <w:r w:rsidRPr="007A6626">
              <w:rPr>
                <w:rFonts w:ascii="Arial" w:eastAsia="Arial Unicode MS" w:hAnsi="Arial" w:cs="Arial"/>
                <w:sz w:val="12"/>
                <w:szCs w:val="12"/>
              </w:rPr>
              <w:t>Interest income</w:t>
            </w:r>
          </w:p>
        </w:tc>
        <w:tc>
          <w:tcPr>
            <w:tcW w:w="900" w:type="dxa"/>
          </w:tcPr>
          <w:p w:rsidR="00564C2C" w:rsidRPr="007A6626" w:rsidRDefault="00564C2C"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564C2C" w:rsidRPr="007A6626" w:rsidRDefault="00564C2C"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445</w:t>
            </w:r>
          </w:p>
        </w:tc>
        <w:tc>
          <w:tcPr>
            <w:tcW w:w="900" w:type="dxa"/>
          </w:tcPr>
          <w:p w:rsidR="00564C2C" w:rsidRPr="007A6626" w:rsidRDefault="00564C2C"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564C2C" w:rsidRPr="007A6626" w:rsidRDefault="00564C2C"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142</w:t>
            </w:r>
          </w:p>
        </w:tc>
        <w:tc>
          <w:tcPr>
            <w:tcW w:w="2700" w:type="dxa"/>
          </w:tcPr>
          <w:p w:rsidR="00564C2C" w:rsidRPr="007A6626" w:rsidRDefault="00564C2C" w:rsidP="007A6626">
            <w:pPr>
              <w:tabs>
                <w:tab w:val="left" w:pos="900"/>
              </w:tabs>
              <w:spacing w:line="260" w:lineRule="exact"/>
              <w:ind w:left="96" w:right="-43" w:hanging="96"/>
              <w:rPr>
                <w:rFonts w:ascii="Arial" w:hAnsi="Arial" w:cs="Arial"/>
                <w:sz w:val="12"/>
                <w:szCs w:val="12"/>
                <w:cs/>
              </w:rPr>
            </w:pPr>
            <w:r w:rsidRPr="007A6626">
              <w:rPr>
                <w:rFonts w:ascii="Arial" w:eastAsia="Arial Unicode MS" w:hAnsi="Arial" w:cs="Arial"/>
                <w:sz w:val="12"/>
                <w:szCs w:val="12"/>
              </w:rPr>
              <w:t>1.97% per annum</w:t>
            </w:r>
          </w:p>
        </w:tc>
      </w:tr>
      <w:tr w:rsidR="00564C2C" w:rsidRPr="007A6626" w:rsidTr="00C611DB">
        <w:tc>
          <w:tcPr>
            <w:tcW w:w="2340" w:type="dxa"/>
            <w:vAlign w:val="center"/>
          </w:tcPr>
          <w:p w:rsidR="00564C2C" w:rsidRPr="007A6626" w:rsidRDefault="00564C2C" w:rsidP="007A6626">
            <w:pPr>
              <w:tabs>
                <w:tab w:val="left" w:pos="900"/>
              </w:tabs>
              <w:spacing w:line="260" w:lineRule="exact"/>
              <w:ind w:left="241" w:right="-43" w:hanging="241"/>
              <w:jc w:val="both"/>
              <w:rPr>
                <w:rFonts w:ascii="Arial" w:hAnsi="Arial" w:cs="Arial"/>
                <w:sz w:val="12"/>
                <w:szCs w:val="12"/>
              </w:rPr>
            </w:pPr>
            <w:r w:rsidRPr="007A6626">
              <w:rPr>
                <w:rFonts w:ascii="Arial" w:eastAsia="Arial Unicode MS" w:hAnsi="Arial" w:cs="Arial"/>
                <w:sz w:val="12"/>
                <w:szCs w:val="12"/>
              </w:rPr>
              <w:t>Other income</w:t>
            </w:r>
          </w:p>
        </w:tc>
        <w:tc>
          <w:tcPr>
            <w:tcW w:w="900" w:type="dxa"/>
          </w:tcPr>
          <w:p w:rsidR="00564C2C" w:rsidRPr="007A6626" w:rsidRDefault="00564C2C"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79</w:t>
            </w:r>
          </w:p>
        </w:tc>
        <w:tc>
          <w:tcPr>
            <w:tcW w:w="900" w:type="dxa"/>
          </w:tcPr>
          <w:p w:rsidR="00564C2C" w:rsidRPr="007A6626" w:rsidRDefault="00564C2C"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127</w:t>
            </w:r>
          </w:p>
        </w:tc>
        <w:tc>
          <w:tcPr>
            <w:tcW w:w="900" w:type="dxa"/>
          </w:tcPr>
          <w:p w:rsidR="00564C2C" w:rsidRPr="007A6626" w:rsidRDefault="00564C2C" w:rsidP="007A6626">
            <w:pPr>
              <w:tabs>
                <w:tab w:val="decimal" w:pos="678"/>
              </w:tabs>
              <w:spacing w:line="260" w:lineRule="exact"/>
              <w:ind w:left="-18" w:right="-43" w:hanging="360"/>
              <w:rPr>
                <w:rFonts w:ascii="Arial" w:hAnsi="Arial" w:cs="Arial"/>
                <w:sz w:val="12"/>
                <w:szCs w:val="12"/>
              </w:rPr>
            </w:pPr>
            <w:r w:rsidRPr="007A6626">
              <w:rPr>
                <w:rFonts w:ascii="Arial" w:hAnsi="Arial" w:cs="Arial"/>
                <w:sz w:val="12"/>
                <w:szCs w:val="12"/>
              </w:rPr>
              <w:t>-</w:t>
            </w:r>
          </w:p>
        </w:tc>
        <w:tc>
          <w:tcPr>
            <w:tcW w:w="900" w:type="dxa"/>
          </w:tcPr>
          <w:p w:rsidR="00564C2C" w:rsidRPr="007A6626" w:rsidRDefault="00564C2C" w:rsidP="007A6626">
            <w:pPr>
              <w:tabs>
                <w:tab w:val="decimal" w:pos="678"/>
              </w:tabs>
              <w:spacing w:line="260" w:lineRule="exact"/>
              <w:ind w:left="-18" w:right="-43" w:hanging="360"/>
              <w:rPr>
                <w:rFonts w:ascii="Arial" w:hAnsi="Arial" w:cs="Arial"/>
                <w:sz w:val="12"/>
                <w:szCs w:val="12"/>
              </w:rPr>
            </w:pPr>
            <w:r w:rsidRPr="007A6626">
              <w:rPr>
                <w:rFonts w:ascii="Arial" w:hAnsi="Arial" w:cs="Arial"/>
                <w:sz w:val="12"/>
                <w:szCs w:val="12"/>
              </w:rPr>
              <w:t>-</w:t>
            </w:r>
          </w:p>
        </w:tc>
        <w:tc>
          <w:tcPr>
            <w:tcW w:w="2700" w:type="dxa"/>
          </w:tcPr>
          <w:p w:rsidR="00564C2C" w:rsidRPr="007A6626" w:rsidRDefault="00564C2C" w:rsidP="007A6626">
            <w:pPr>
              <w:tabs>
                <w:tab w:val="left" w:pos="900"/>
              </w:tabs>
              <w:spacing w:line="260" w:lineRule="exact"/>
              <w:ind w:left="96" w:right="-43" w:hanging="96"/>
              <w:rPr>
                <w:rFonts w:ascii="Arial" w:hAnsi="Arial" w:cs="Arial"/>
                <w:sz w:val="12"/>
                <w:szCs w:val="12"/>
              </w:rPr>
            </w:pPr>
            <w:r w:rsidRPr="007A6626">
              <w:rPr>
                <w:rFonts w:ascii="Arial" w:eastAsia="Arial Unicode MS" w:hAnsi="Arial" w:cs="Arial"/>
                <w:sz w:val="12"/>
                <w:szCs w:val="12"/>
              </w:rPr>
              <w:t>Close to market price</w:t>
            </w:r>
          </w:p>
        </w:tc>
      </w:tr>
      <w:tr w:rsidR="00564C2C" w:rsidRPr="007A6626" w:rsidTr="00C611DB">
        <w:tc>
          <w:tcPr>
            <w:tcW w:w="2340" w:type="dxa"/>
            <w:vAlign w:val="center"/>
          </w:tcPr>
          <w:p w:rsidR="00564C2C" w:rsidRPr="007A6626" w:rsidRDefault="00564C2C" w:rsidP="007A6626">
            <w:pPr>
              <w:tabs>
                <w:tab w:val="left" w:pos="900"/>
              </w:tabs>
              <w:spacing w:line="260" w:lineRule="exact"/>
              <w:ind w:left="162" w:right="-43" w:hanging="162"/>
              <w:jc w:val="both"/>
              <w:rPr>
                <w:rFonts w:ascii="Arial" w:hAnsi="Arial" w:cs="Arial"/>
                <w:sz w:val="12"/>
                <w:szCs w:val="12"/>
                <w:cs/>
              </w:rPr>
            </w:pPr>
            <w:r w:rsidRPr="007A6626">
              <w:rPr>
                <w:rFonts w:ascii="Arial" w:eastAsia="Arial Unicode MS" w:hAnsi="Arial" w:cs="Arial"/>
                <w:sz w:val="12"/>
                <w:szCs w:val="12"/>
              </w:rPr>
              <w:t>Revenues from sales of investments in securities</w:t>
            </w:r>
          </w:p>
        </w:tc>
        <w:tc>
          <w:tcPr>
            <w:tcW w:w="900" w:type="dxa"/>
          </w:tcPr>
          <w:p w:rsidR="00564C2C" w:rsidRPr="007A6626" w:rsidRDefault="00564C2C"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564C2C" w:rsidRPr="007A6626" w:rsidRDefault="00564C2C"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2,524</w:t>
            </w:r>
          </w:p>
        </w:tc>
        <w:tc>
          <w:tcPr>
            <w:tcW w:w="900" w:type="dxa"/>
          </w:tcPr>
          <w:p w:rsidR="00564C2C" w:rsidRPr="007A6626" w:rsidRDefault="00564C2C" w:rsidP="007A6626">
            <w:pPr>
              <w:tabs>
                <w:tab w:val="decimal" w:pos="678"/>
              </w:tabs>
              <w:spacing w:line="260" w:lineRule="exact"/>
              <w:ind w:left="-18" w:right="-43" w:hanging="360"/>
              <w:rPr>
                <w:rFonts w:ascii="Arial" w:hAnsi="Arial" w:cs="Arial"/>
                <w:sz w:val="12"/>
                <w:szCs w:val="12"/>
              </w:rPr>
            </w:pPr>
            <w:r w:rsidRPr="007A6626">
              <w:rPr>
                <w:rFonts w:ascii="Arial" w:hAnsi="Arial" w:cs="Arial"/>
                <w:sz w:val="12"/>
                <w:szCs w:val="12"/>
              </w:rPr>
              <w:t>-</w:t>
            </w:r>
          </w:p>
        </w:tc>
        <w:tc>
          <w:tcPr>
            <w:tcW w:w="900" w:type="dxa"/>
          </w:tcPr>
          <w:p w:rsidR="00564C2C" w:rsidRPr="007A6626" w:rsidRDefault="00564C2C" w:rsidP="007A6626">
            <w:pPr>
              <w:tabs>
                <w:tab w:val="decimal" w:pos="678"/>
              </w:tabs>
              <w:spacing w:line="260" w:lineRule="exact"/>
              <w:ind w:left="-18" w:right="-43" w:hanging="360"/>
              <w:rPr>
                <w:rFonts w:ascii="Arial" w:hAnsi="Arial" w:cs="Arial"/>
                <w:sz w:val="12"/>
                <w:szCs w:val="12"/>
              </w:rPr>
            </w:pPr>
            <w:r w:rsidRPr="007A6626">
              <w:rPr>
                <w:rFonts w:ascii="Arial" w:hAnsi="Arial" w:cs="Arial"/>
                <w:sz w:val="12"/>
                <w:szCs w:val="12"/>
              </w:rPr>
              <w:t>-</w:t>
            </w:r>
          </w:p>
        </w:tc>
        <w:tc>
          <w:tcPr>
            <w:tcW w:w="2700" w:type="dxa"/>
          </w:tcPr>
          <w:p w:rsidR="00564C2C" w:rsidRPr="007A6626" w:rsidRDefault="00564C2C" w:rsidP="007A6626">
            <w:pPr>
              <w:tabs>
                <w:tab w:val="left" w:pos="900"/>
              </w:tabs>
              <w:spacing w:line="260" w:lineRule="exact"/>
              <w:ind w:left="96" w:right="-43" w:hanging="96"/>
              <w:rPr>
                <w:rFonts w:ascii="Arial" w:hAnsi="Arial" w:cs="Arial"/>
                <w:sz w:val="12"/>
                <w:szCs w:val="12"/>
                <w:cs/>
              </w:rPr>
            </w:pPr>
            <w:r w:rsidRPr="007A6626">
              <w:rPr>
                <w:rFonts w:ascii="Arial" w:eastAsia="Arial Unicode MS" w:hAnsi="Arial" w:cs="Arial"/>
                <w:sz w:val="12"/>
                <w:szCs w:val="12"/>
              </w:rPr>
              <w:t>At cost</w:t>
            </w:r>
          </w:p>
        </w:tc>
      </w:tr>
      <w:tr w:rsidR="002A558E" w:rsidRPr="007A6626" w:rsidTr="00C611DB">
        <w:tc>
          <w:tcPr>
            <w:tcW w:w="2340" w:type="dxa"/>
          </w:tcPr>
          <w:p w:rsidR="002A558E" w:rsidRPr="007A6626" w:rsidRDefault="002A558E" w:rsidP="007A6626">
            <w:pPr>
              <w:tabs>
                <w:tab w:val="left" w:pos="900"/>
              </w:tabs>
              <w:spacing w:line="260" w:lineRule="exact"/>
              <w:ind w:left="241" w:right="-43" w:hanging="241"/>
              <w:rPr>
                <w:rFonts w:ascii="Arial" w:hAnsi="Arial" w:cs="Arial"/>
                <w:sz w:val="12"/>
                <w:szCs w:val="12"/>
              </w:rPr>
            </w:pPr>
            <w:r w:rsidRPr="007A6626">
              <w:rPr>
                <w:rFonts w:ascii="Arial" w:eastAsia="Arial Unicode MS" w:hAnsi="Arial" w:cs="Arial"/>
                <w:sz w:val="12"/>
                <w:szCs w:val="12"/>
              </w:rPr>
              <w:t>Service expenses</w:t>
            </w:r>
          </w:p>
        </w:tc>
        <w:tc>
          <w:tcPr>
            <w:tcW w:w="900" w:type="dxa"/>
          </w:tcPr>
          <w:p w:rsidR="002A558E" w:rsidRPr="007A6626" w:rsidRDefault="002A558E"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41,880</w:t>
            </w:r>
          </w:p>
        </w:tc>
        <w:tc>
          <w:tcPr>
            <w:tcW w:w="900" w:type="dxa"/>
          </w:tcPr>
          <w:p w:rsidR="002A558E" w:rsidRPr="007A6626" w:rsidRDefault="002A558E"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132,418</w:t>
            </w:r>
          </w:p>
        </w:tc>
        <w:tc>
          <w:tcPr>
            <w:tcW w:w="900" w:type="dxa"/>
          </w:tcPr>
          <w:p w:rsidR="002A558E" w:rsidRPr="007A6626" w:rsidRDefault="002A558E" w:rsidP="007A6626">
            <w:pPr>
              <w:tabs>
                <w:tab w:val="decimal" w:pos="678"/>
              </w:tabs>
              <w:spacing w:line="260" w:lineRule="exact"/>
              <w:ind w:left="-18" w:right="-43"/>
              <w:rPr>
                <w:rFonts w:ascii="Arial" w:hAnsi="Arial" w:cs="Arial"/>
                <w:sz w:val="12"/>
                <w:szCs w:val="12"/>
                <w:cs/>
              </w:rPr>
            </w:pPr>
            <w:r w:rsidRPr="007A6626">
              <w:rPr>
                <w:rFonts w:ascii="Arial" w:hAnsi="Arial" w:cs="Arial"/>
                <w:sz w:val="12"/>
                <w:szCs w:val="12"/>
              </w:rPr>
              <w:t>18,042</w:t>
            </w:r>
          </w:p>
        </w:tc>
        <w:tc>
          <w:tcPr>
            <w:tcW w:w="900" w:type="dxa"/>
          </w:tcPr>
          <w:p w:rsidR="002A558E" w:rsidRPr="007A6626" w:rsidRDefault="002A558E"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54,423</w:t>
            </w:r>
          </w:p>
        </w:tc>
        <w:tc>
          <w:tcPr>
            <w:tcW w:w="2700" w:type="dxa"/>
          </w:tcPr>
          <w:p w:rsidR="002A558E" w:rsidRPr="007A6626" w:rsidRDefault="002A558E" w:rsidP="007A6626">
            <w:pPr>
              <w:tabs>
                <w:tab w:val="left" w:pos="540"/>
              </w:tabs>
              <w:spacing w:line="260" w:lineRule="exact"/>
              <w:ind w:left="161" w:right="-43" w:hanging="161"/>
              <w:jc w:val="both"/>
              <w:rPr>
                <w:rFonts w:ascii="Arial" w:eastAsia="Arial Unicode MS" w:hAnsi="Arial" w:cs="Arial"/>
                <w:sz w:val="12"/>
                <w:szCs w:val="12"/>
              </w:rPr>
            </w:pPr>
            <w:r w:rsidRPr="007A6626">
              <w:rPr>
                <w:rFonts w:ascii="Arial" w:eastAsia="Arial Unicode MS" w:hAnsi="Arial" w:cs="Arial"/>
                <w:sz w:val="12"/>
                <w:szCs w:val="12"/>
              </w:rPr>
              <w:t>Cost of parent company average by sales of the Group and cost of parent company close to market price</w:t>
            </w:r>
          </w:p>
        </w:tc>
      </w:tr>
      <w:tr w:rsidR="002A558E" w:rsidRPr="007A6626" w:rsidTr="00C611DB">
        <w:tc>
          <w:tcPr>
            <w:tcW w:w="2340" w:type="dxa"/>
            <w:vAlign w:val="center"/>
          </w:tcPr>
          <w:p w:rsidR="002A558E" w:rsidRPr="007A6626" w:rsidRDefault="002A558E" w:rsidP="007A6626">
            <w:pPr>
              <w:tabs>
                <w:tab w:val="left" w:pos="900"/>
              </w:tabs>
              <w:spacing w:line="260" w:lineRule="exact"/>
              <w:ind w:left="241" w:right="-43" w:hanging="241"/>
              <w:jc w:val="both"/>
              <w:rPr>
                <w:rFonts w:ascii="Arial" w:hAnsi="Arial" w:cs="Arial"/>
                <w:sz w:val="12"/>
                <w:szCs w:val="12"/>
              </w:rPr>
            </w:pPr>
            <w:r w:rsidRPr="007A6626">
              <w:rPr>
                <w:rFonts w:ascii="Arial" w:eastAsia="Arial Unicode MS" w:hAnsi="Arial" w:cs="Arial"/>
                <w:sz w:val="12"/>
                <w:szCs w:val="12"/>
              </w:rPr>
              <w:t>Purchases of goods</w:t>
            </w:r>
          </w:p>
        </w:tc>
        <w:tc>
          <w:tcPr>
            <w:tcW w:w="900" w:type="dxa"/>
          </w:tcPr>
          <w:p w:rsidR="002A558E" w:rsidRPr="007A6626" w:rsidRDefault="002A558E"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406</w:t>
            </w:r>
          </w:p>
        </w:tc>
        <w:tc>
          <w:tcPr>
            <w:tcW w:w="900" w:type="dxa"/>
          </w:tcPr>
          <w:p w:rsidR="002A558E" w:rsidRPr="007A6626" w:rsidRDefault="002A558E"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2A558E" w:rsidRPr="007A6626" w:rsidRDefault="002A558E"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2A558E" w:rsidRPr="007A6626" w:rsidRDefault="002A558E"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38,644</w:t>
            </w:r>
          </w:p>
        </w:tc>
        <w:tc>
          <w:tcPr>
            <w:tcW w:w="2700" w:type="dxa"/>
          </w:tcPr>
          <w:p w:rsidR="002A558E" w:rsidRPr="007A6626" w:rsidRDefault="002A558E" w:rsidP="007A6626">
            <w:pPr>
              <w:tabs>
                <w:tab w:val="left" w:pos="540"/>
              </w:tabs>
              <w:spacing w:line="260" w:lineRule="exact"/>
              <w:ind w:left="114" w:right="-43" w:hanging="114"/>
              <w:jc w:val="both"/>
              <w:rPr>
                <w:rFonts w:ascii="Arial" w:eastAsia="Arial Unicode MS" w:hAnsi="Arial" w:cs="Arial"/>
                <w:sz w:val="12"/>
                <w:szCs w:val="12"/>
              </w:rPr>
            </w:pPr>
            <w:r w:rsidRPr="007A6626">
              <w:rPr>
                <w:rFonts w:ascii="Arial" w:eastAsia="Arial Unicode MS" w:hAnsi="Arial" w:cs="Arial"/>
                <w:sz w:val="12"/>
                <w:szCs w:val="12"/>
              </w:rPr>
              <w:t>At cost</w:t>
            </w:r>
          </w:p>
        </w:tc>
      </w:tr>
      <w:tr w:rsidR="005F71E2" w:rsidRPr="007A6626" w:rsidTr="00C611DB">
        <w:tc>
          <w:tcPr>
            <w:tcW w:w="2340" w:type="dxa"/>
            <w:vAlign w:val="center"/>
          </w:tcPr>
          <w:p w:rsidR="005F71E2" w:rsidRPr="005F71E2" w:rsidRDefault="005F71E2" w:rsidP="005F71E2">
            <w:pPr>
              <w:tabs>
                <w:tab w:val="left" w:pos="900"/>
              </w:tabs>
              <w:spacing w:line="260" w:lineRule="exact"/>
              <w:ind w:left="245" w:right="-115" w:hanging="245"/>
              <w:jc w:val="both"/>
              <w:rPr>
                <w:rFonts w:ascii="Arial" w:hAnsi="Arial" w:cs="Arial"/>
                <w:spacing w:val="-2"/>
                <w:sz w:val="12"/>
                <w:szCs w:val="12"/>
                <w:cs/>
              </w:rPr>
            </w:pPr>
            <w:r w:rsidRPr="005F71E2">
              <w:rPr>
                <w:rFonts w:ascii="Arial" w:eastAsia="Arial Unicode MS" w:hAnsi="Arial" w:cs="Arial"/>
                <w:spacing w:val="-2"/>
                <w:sz w:val="12"/>
                <w:szCs w:val="12"/>
              </w:rPr>
              <w:t>Purchases of lands and structures thereon</w:t>
            </w:r>
          </w:p>
        </w:tc>
        <w:tc>
          <w:tcPr>
            <w:tcW w:w="900" w:type="dxa"/>
          </w:tcPr>
          <w:p w:rsidR="005F71E2" w:rsidRPr="007A6626" w:rsidRDefault="005F71E2" w:rsidP="005F71E2">
            <w:pPr>
              <w:tabs>
                <w:tab w:val="decimal" w:pos="678"/>
              </w:tabs>
              <w:spacing w:line="260" w:lineRule="exact"/>
              <w:ind w:left="-18" w:right="-43"/>
              <w:rPr>
                <w:rFonts w:ascii="Arial" w:hAnsi="Arial" w:cs="Arial"/>
                <w:sz w:val="12"/>
                <w:szCs w:val="12"/>
              </w:rPr>
            </w:pPr>
            <w:r w:rsidRPr="007A6626">
              <w:rPr>
                <w:rFonts w:ascii="Arial" w:hAnsi="Arial" w:cs="Arial"/>
                <w:sz w:val="12"/>
                <w:szCs w:val="12"/>
              </w:rPr>
              <w:t>1,026,000</w:t>
            </w:r>
          </w:p>
        </w:tc>
        <w:tc>
          <w:tcPr>
            <w:tcW w:w="900" w:type="dxa"/>
          </w:tcPr>
          <w:p w:rsidR="005F71E2" w:rsidRPr="007A6626" w:rsidRDefault="005F71E2" w:rsidP="005F71E2">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5F71E2" w:rsidRPr="007A6626" w:rsidRDefault="005F71E2" w:rsidP="005F71E2">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5F71E2" w:rsidRPr="007A6626" w:rsidRDefault="005F71E2" w:rsidP="005F71E2">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2700" w:type="dxa"/>
          </w:tcPr>
          <w:p w:rsidR="005F71E2" w:rsidRPr="007A6626" w:rsidRDefault="005F71E2" w:rsidP="005F71E2">
            <w:pPr>
              <w:spacing w:line="260" w:lineRule="exact"/>
              <w:ind w:left="96" w:right="-43" w:hanging="96"/>
              <w:rPr>
                <w:rFonts w:ascii="Arial" w:hAnsi="Arial" w:cs="Arial"/>
                <w:sz w:val="12"/>
                <w:szCs w:val="12"/>
                <w:cs/>
              </w:rPr>
            </w:pPr>
            <w:r w:rsidRPr="007A6626">
              <w:rPr>
                <w:rFonts w:ascii="Arial" w:eastAsia="Arial Unicode MS" w:hAnsi="Arial" w:cs="Arial"/>
                <w:sz w:val="12"/>
                <w:szCs w:val="12"/>
              </w:rPr>
              <w:t>Market price</w:t>
            </w:r>
          </w:p>
        </w:tc>
      </w:tr>
      <w:tr w:rsidR="002A558E" w:rsidRPr="007A6626" w:rsidTr="00C611DB">
        <w:tc>
          <w:tcPr>
            <w:tcW w:w="2340" w:type="dxa"/>
            <w:vAlign w:val="center"/>
          </w:tcPr>
          <w:p w:rsidR="002A558E" w:rsidRPr="007A6626" w:rsidRDefault="002A558E" w:rsidP="007A6626">
            <w:pPr>
              <w:tabs>
                <w:tab w:val="left" w:pos="900"/>
              </w:tabs>
              <w:spacing w:line="260" w:lineRule="exact"/>
              <w:ind w:left="241" w:right="-43" w:hanging="241"/>
              <w:jc w:val="both"/>
              <w:rPr>
                <w:rFonts w:ascii="Arial" w:hAnsi="Arial" w:cs="Arial"/>
                <w:sz w:val="12"/>
                <w:szCs w:val="12"/>
              </w:rPr>
            </w:pPr>
            <w:r w:rsidRPr="007A6626">
              <w:rPr>
                <w:rFonts w:ascii="Arial" w:eastAsia="Arial Unicode MS" w:hAnsi="Arial" w:cs="Arial"/>
                <w:sz w:val="12"/>
                <w:szCs w:val="12"/>
              </w:rPr>
              <w:t>Purchases of assets</w:t>
            </w:r>
          </w:p>
        </w:tc>
        <w:tc>
          <w:tcPr>
            <w:tcW w:w="900" w:type="dxa"/>
          </w:tcPr>
          <w:p w:rsidR="002A558E" w:rsidRPr="007A6626" w:rsidRDefault="002A558E"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2A558E" w:rsidRPr="007A6626" w:rsidRDefault="002A558E"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3,184</w:t>
            </w:r>
          </w:p>
        </w:tc>
        <w:tc>
          <w:tcPr>
            <w:tcW w:w="900" w:type="dxa"/>
          </w:tcPr>
          <w:p w:rsidR="002A558E" w:rsidRPr="007A6626" w:rsidRDefault="002A558E"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2A558E" w:rsidRPr="007A6626" w:rsidRDefault="002A558E"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67,884</w:t>
            </w:r>
          </w:p>
        </w:tc>
        <w:tc>
          <w:tcPr>
            <w:tcW w:w="2700" w:type="dxa"/>
          </w:tcPr>
          <w:p w:rsidR="002A558E" w:rsidRPr="007A6626" w:rsidRDefault="002A558E" w:rsidP="007A6626">
            <w:pPr>
              <w:spacing w:line="260" w:lineRule="exact"/>
              <w:ind w:left="96" w:right="-43" w:hanging="96"/>
              <w:rPr>
                <w:rFonts w:ascii="Arial" w:hAnsi="Arial" w:cs="Arial"/>
                <w:sz w:val="12"/>
                <w:szCs w:val="12"/>
                <w:cs/>
              </w:rPr>
            </w:pPr>
            <w:r w:rsidRPr="007A6626">
              <w:rPr>
                <w:rFonts w:ascii="Arial" w:eastAsia="Arial Unicode MS" w:hAnsi="Arial" w:cs="Arial"/>
                <w:sz w:val="12"/>
                <w:szCs w:val="12"/>
              </w:rPr>
              <w:t>At cost</w:t>
            </w:r>
          </w:p>
        </w:tc>
      </w:tr>
      <w:tr w:rsidR="002A558E" w:rsidRPr="007A6626" w:rsidTr="006E5600">
        <w:tc>
          <w:tcPr>
            <w:tcW w:w="2340" w:type="dxa"/>
          </w:tcPr>
          <w:p w:rsidR="002A558E" w:rsidRPr="007A6626" w:rsidRDefault="002A558E" w:rsidP="007A6626">
            <w:pPr>
              <w:tabs>
                <w:tab w:val="left" w:pos="540"/>
              </w:tabs>
              <w:spacing w:line="260" w:lineRule="exact"/>
              <w:ind w:right="-43"/>
              <w:jc w:val="both"/>
              <w:rPr>
                <w:rFonts w:ascii="Arial" w:eastAsia="Arial Unicode MS" w:hAnsi="Arial" w:cs="Arial"/>
                <w:sz w:val="12"/>
                <w:szCs w:val="12"/>
              </w:rPr>
            </w:pPr>
            <w:r w:rsidRPr="007A6626">
              <w:rPr>
                <w:rFonts w:ascii="Arial" w:eastAsia="Arial Unicode MS" w:hAnsi="Arial" w:cs="Arial"/>
                <w:sz w:val="12"/>
                <w:szCs w:val="12"/>
              </w:rPr>
              <w:t>Purchases of raw materials</w:t>
            </w:r>
          </w:p>
        </w:tc>
        <w:tc>
          <w:tcPr>
            <w:tcW w:w="900" w:type="dxa"/>
          </w:tcPr>
          <w:p w:rsidR="002A558E" w:rsidRPr="007A6626" w:rsidRDefault="002A558E"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2A558E" w:rsidRPr="007A6626" w:rsidRDefault="002A558E"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35</w:t>
            </w:r>
          </w:p>
        </w:tc>
        <w:tc>
          <w:tcPr>
            <w:tcW w:w="900" w:type="dxa"/>
          </w:tcPr>
          <w:p w:rsidR="002A558E" w:rsidRPr="007A6626" w:rsidRDefault="002A558E"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2A558E" w:rsidRPr="007A6626" w:rsidRDefault="002A558E"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2700" w:type="dxa"/>
          </w:tcPr>
          <w:p w:rsidR="002A558E" w:rsidRPr="007A6626" w:rsidRDefault="002A558E" w:rsidP="007A6626">
            <w:pPr>
              <w:spacing w:line="260" w:lineRule="exact"/>
              <w:ind w:left="96" w:right="-43" w:hanging="96"/>
              <w:rPr>
                <w:rFonts w:ascii="Arial" w:hAnsi="Arial" w:cs="Arial"/>
                <w:sz w:val="12"/>
                <w:szCs w:val="12"/>
                <w:cs/>
              </w:rPr>
            </w:pPr>
            <w:r w:rsidRPr="007A6626">
              <w:rPr>
                <w:rFonts w:ascii="Arial" w:eastAsia="Arial Unicode MS" w:hAnsi="Arial" w:cs="Arial"/>
                <w:sz w:val="12"/>
                <w:szCs w:val="12"/>
              </w:rPr>
              <w:t>Market price</w:t>
            </w:r>
          </w:p>
        </w:tc>
      </w:tr>
      <w:tr w:rsidR="002A558E" w:rsidRPr="007A6626" w:rsidTr="00C611DB">
        <w:tc>
          <w:tcPr>
            <w:tcW w:w="2340" w:type="dxa"/>
            <w:vAlign w:val="center"/>
          </w:tcPr>
          <w:p w:rsidR="002A558E" w:rsidRPr="007A6626" w:rsidRDefault="002A558E" w:rsidP="007A6626">
            <w:pPr>
              <w:tabs>
                <w:tab w:val="left" w:pos="900"/>
              </w:tabs>
              <w:spacing w:line="260" w:lineRule="exact"/>
              <w:ind w:left="241" w:right="-43" w:hanging="241"/>
              <w:jc w:val="both"/>
              <w:rPr>
                <w:rFonts w:ascii="Arial" w:hAnsi="Arial" w:cs="Arial"/>
                <w:sz w:val="12"/>
                <w:szCs w:val="12"/>
                <w:cs/>
              </w:rPr>
            </w:pPr>
            <w:r w:rsidRPr="007A6626">
              <w:rPr>
                <w:rFonts w:ascii="Arial" w:eastAsia="Arial Unicode MS" w:hAnsi="Arial" w:cs="Arial"/>
                <w:sz w:val="12"/>
                <w:szCs w:val="12"/>
              </w:rPr>
              <w:t>Transportation expenses</w:t>
            </w:r>
          </w:p>
        </w:tc>
        <w:tc>
          <w:tcPr>
            <w:tcW w:w="900" w:type="dxa"/>
          </w:tcPr>
          <w:p w:rsidR="002A558E" w:rsidRPr="007A6626" w:rsidRDefault="002A558E"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2A558E" w:rsidRPr="007A6626" w:rsidRDefault="002A558E"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462</w:t>
            </w:r>
          </w:p>
        </w:tc>
        <w:tc>
          <w:tcPr>
            <w:tcW w:w="900" w:type="dxa"/>
          </w:tcPr>
          <w:p w:rsidR="002A558E" w:rsidRPr="007A6626" w:rsidRDefault="002A558E"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2A558E" w:rsidRPr="007A6626" w:rsidRDefault="002A558E"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2700" w:type="dxa"/>
          </w:tcPr>
          <w:p w:rsidR="002A558E" w:rsidRPr="007A6626" w:rsidRDefault="002A558E" w:rsidP="007A6626">
            <w:pPr>
              <w:spacing w:line="260" w:lineRule="exact"/>
              <w:ind w:left="96" w:right="-43" w:hanging="96"/>
              <w:rPr>
                <w:rFonts w:ascii="Arial" w:hAnsi="Arial" w:cs="Arial"/>
                <w:sz w:val="12"/>
                <w:szCs w:val="12"/>
                <w:cs/>
              </w:rPr>
            </w:pPr>
            <w:r w:rsidRPr="007A6626">
              <w:rPr>
                <w:rFonts w:ascii="Arial" w:eastAsia="Arial Unicode MS" w:hAnsi="Arial" w:cs="Arial"/>
                <w:sz w:val="12"/>
                <w:szCs w:val="12"/>
              </w:rPr>
              <w:t>At cost</w:t>
            </w:r>
          </w:p>
        </w:tc>
      </w:tr>
      <w:tr w:rsidR="00CD4E85" w:rsidRPr="007A6626" w:rsidTr="00C611DB">
        <w:tc>
          <w:tcPr>
            <w:tcW w:w="2340" w:type="dxa"/>
          </w:tcPr>
          <w:p w:rsidR="00CD4E85" w:rsidRPr="007A6626" w:rsidRDefault="00CD4E85" w:rsidP="007A6626">
            <w:pPr>
              <w:tabs>
                <w:tab w:val="left" w:pos="900"/>
              </w:tabs>
              <w:spacing w:line="260" w:lineRule="exact"/>
              <w:ind w:left="241" w:right="-43" w:hanging="241"/>
              <w:rPr>
                <w:rFonts w:ascii="Arial" w:hAnsi="Arial" w:cs="Arial"/>
                <w:sz w:val="12"/>
                <w:szCs w:val="12"/>
              </w:rPr>
            </w:pPr>
            <w:r w:rsidRPr="007A6626">
              <w:rPr>
                <w:rFonts w:ascii="Arial" w:eastAsia="Arial Unicode MS" w:hAnsi="Arial" w:cs="Arial"/>
                <w:sz w:val="12"/>
                <w:szCs w:val="12"/>
              </w:rPr>
              <w:t>Interest expenses</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13,906</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29,050</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13,905</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25,983</w:t>
            </w:r>
          </w:p>
        </w:tc>
        <w:tc>
          <w:tcPr>
            <w:tcW w:w="2700" w:type="dxa"/>
          </w:tcPr>
          <w:p w:rsidR="00CD4E85" w:rsidRPr="007A6626" w:rsidRDefault="00CD4E85" w:rsidP="007A6626">
            <w:pPr>
              <w:tabs>
                <w:tab w:val="left" w:pos="540"/>
              </w:tabs>
              <w:spacing w:line="260" w:lineRule="exact"/>
              <w:ind w:left="161" w:right="-43" w:hanging="161"/>
              <w:rPr>
                <w:rFonts w:ascii="Arial" w:eastAsia="Arial Unicode MS" w:hAnsi="Arial" w:cs="Arial"/>
                <w:sz w:val="12"/>
                <w:szCs w:val="12"/>
              </w:rPr>
            </w:pPr>
            <w:r w:rsidRPr="007A6626">
              <w:rPr>
                <w:rFonts w:ascii="Arial" w:eastAsia="Arial Unicode MS" w:hAnsi="Arial" w:cs="Arial"/>
                <w:sz w:val="12"/>
                <w:szCs w:val="12"/>
              </w:rPr>
              <w:t>Consolidated financial statements: 1.80% - 2.85% per annum (2017: 1.97% - 2.85%</w:t>
            </w:r>
          </w:p>
        </w:tc>
      </w:tr>
      <w:tr w:rsidR="00CD4E85" w:rsidRPr="007A6626" w:rsidTr="00C611DB">
        <w:tc>
          <w:tcPr>
            <w:tcW w:w="2340" w:type="dxa"/>
          </w:tcPr>
          <w:p w:rsidR="00CD4E85" w:rsidRPr="007A6626" w:rsidRDefault="00CD4E85" w:rsidP="007A6626">
            <w:pPr>
              <w:tabs>
                <w:tab w:val="left" w:pos="900"/>
              </w:tabs>
              <w:spacing w:line="260" w:lineRule="exact"/>
              <w:ind w:left="241" w:right="-43" w:hanging="241"/>
              <w:rPr>
                <w:rFonts w:ascii="Arial" w:hAnsi="Arial" w:cs="Arial"/>
                <w:sz w:val="12"/>
                <w:szCs w:val="12"/>
                <w:cs/>
              </w:rPr>
            </w:pP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p>
        </w:tc>
        <w:tc>
          <w:tcPr>
            <w:tcW w:w="2700" w:type="dxa"/>
          </w:tcPr>
          <w:p w:rsidR="00CD4E85" w:rsidRPr="007A6626" w:rsidRDefault="00CD4E85" w:rsidP="007A6626">
            <w:pPr>
              <w:tabs>
                <w:tab w:val="left" w:pos="540"/>
              </w:tabs>
              <w:spacing w:line="260" w:lineRule="exact"/>
              <w:ind w:left="161" w:right="-43" w:hanging="161"/>
              <w:rPr>
                <w:rFonts w:ascii="Arial" w:eastAsia="Arial Unicode MS" w:hAnsi="Arial" w:cs="Arial"/>
                <w:sz w:val="12"/>
                <w:szCs w:val="12"/>
              </w:rPr>
            </w:pPr>
            <w:r w:rsidRPr="007A6626">
              <w:rPr>
                <w:rFonts w:ascii="Arial" w:eastAsia="Arial Unicode MS" w:hAnsi="Arial" w:cs="Arial"/>
                <w:sz w:val="12"/>
                <w:szCs w:val="12"/>
              </w:rPr>
              <w:t xml:space="preserve">    per annum) Separate </w:t>
            </w:r>
            <w:r w:rsidRPr="007A6626">
              <w:rPr>
                <w:rFonts w:ascii="Arial" w:eastAsia="Arial Unicode MS" w:hAnsi="Arial" w:cs="Arial"/>
                <w:spacing w:val="-6"/>
                <w:sz w:val="12"/>
                <w:szCs w:val="12"/>
              </w:rPr>
              <w:t>financial statements:</w:t>
            </w:r>
          </w:p>
          <w:p w:rsidR="00CD4E85" w:rsidRPr="007A6626" w:rsidRDefault="00CD4E85" w:rsidP="007A6626">
            <w:pPr>
              <w:tabs>
                <w:tab w:val="left" w:pos="540"/>
              </w:tabs>
              <w:spacing w:line="260" w:lineRule="exact"/>
              <w:ind w:right="-43"/>
              <w:rPr>
                <w:rFonts w:ascii="Arial" w:eastAsia="Arial Unicode MS" w:hAnsi="Arial" w:cs="Arial"/>
                <w:sz w:val="12"/>
                <w:szCs w:val="12"/>
              </w:rPr>
            </w:pPr>
            <w:r w:rsidRPr="007A6626">
              <w:rPr>
                <w:rFonts w:ascii="Arial" w:eastAsia="Arial Unicode MS" w:hAnsi="Arial" w:cs="Arial"/>
                <w:sz w:val="12"/>
                <w:szCs w:val="12"/>
              </w:rPr>
              <w:t xml:space="preserve">    1.80% - 2.50% per annum  (2017: 1.97% -      </w:t>
            </w:r>
          </w:p>
          <w:p w:rsidR="00CD4E85" w:rsidRPr="007A6626" w:rsidRDefault="00CD4E85" w:rsidP="007A6626">
            <w:pPr>
              <w:tabs>
                <w:tab w:val="left" w:pos="540"/>
              </w:tabs>
              <w:spacing w:line="260" w:lineRule="exact"/>
              <w:ind w:right="-43"/>
              <w:rPr>
                <w:rFonts w:ascii="Arial" w:eastAsia="Arial Unicode MS" w:hAnsi="Arial" w:cs="Arial"/>
                <w:sz w:val="12"/>
                <w:szCs w:val="12"/>
                <w:cs/>
              </w:rPr>
            </w:pPr>
            <w:r w:rsidRPr="007A6626">
              <w:rPr>
                <w:rFonts w:ascii="Arial" w:eastAsia="Arial Unicode MS" w:hAnsi="Arial" w:cs="Arial"/>
                <w:sz w:val="12"/>
                <w:szCs w:val="12"/>
              </w:rPr>
              <w:t xml:space="preserve">    2.50% per annum)</w:t>
            </w:r>
          </w:p>
        </w:tc>
      </w:tr>
      <w:tr w:rsidR="00CD4E85" w:rsidRPr="007A6626" w:rsidTr="00C611DB">
        <w:tc>
          <w:tcPr>
            <w:tcW w:w="2340" w:type="dxa"/>
          </w:tcPr>
          <w:p w:rsidR="00CD4E85" w:rsidRPr="007A6626" w:rsidRDefault="00CD4E85" w:rsidP="007A6626">
            <w:pPr>
              <w:tabs>
                <w:tab w:val="left" w:pos="900"/>
              </w:tabs>
              <w:spacing w:line="260" w:lineRule="exact"/>
              <w:ind w:left="241" w:right="-43" w:hanging="241"/>
              <w:rPr>
                <w:rFonts w:ascii="Arial" w:hAnsi="Arial" w:cs="Arial"/>
                <w:sz w:val="12"/>
                <w:szCs w:val="12"/>
              </w:rPr>
            </w:pPr>
            <w:r w:rsidRPr="007A6626">
              <w:rPr>
                <w:rFonts w:ascii="Arial" w:eastAsia="Arial Unicode MS" w:hAnsi="Arial" w:cs="Arial"/>
                <w:sz w:val="12"/>
                <w:szCs w:val="12"/>
              </w:rPr>
              <w:t>Rental expenses</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19,788</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23,285</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5,525</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5,344</w:t>
            </w:r>
          </w:p>
        </w:tc>
        <w:tc>
          <w:tcPr>
            <w:tcW w:w="2700" w:type="dxa"/>
          </w:tcPr>
          <w:p w:rsidR="00CD4E85" w:rsidRPr="007A6626" w:rsidRDefault="00CD4E85" w:rsidP="007A6626">
            <w:pPr>
              <w:spacing w:line="260" w:lineRule="exact"/>
              <w:ind w:left="96" w:right="-108" w:hanging="96"/>
              <w:rPr>
                <w:rFonts w:ascii="Arial" w:hAnsi="Arial" w:cs="Arial"/>
                <w:sz w:val="12"/>
                <w:szCs w:val="12"/>
                <w:cs/>
              </w:rPr>
            </w:pPr>
            <w:r w:rsidRPr="007A6626">
              <w:rPr>
                <w:rFonts w:ascii="Arial" w:eastAsia="Arial Unicode MS" w:hAnsi="Arial" w:cs="Arial"/>
                <w:sz w:val="12"/>
                <w:szCs w:val="12"/>
              </w:rPr>
              <w:t>Market price  (2017: finance costs incurred by the parent company in relation to the purchase and sale of land plus a margin)</w:t>
            </w:r>
          </w:p>
        </w:tc>
      </w:tr>
      <w:tr w:rsidR="00CD4E85" w:rsidRPr="007A6626" w:rsidTr="00C611DB">
        <w:tc>
          <w:tcPr>
            <w:tcW w:w="2340" w:type="dxa"/>
            <w:vAlign w:val="center"/>
          </w:tcPr>
          <w:p w:rsidR="00CD4E85" w:rsidRPr="007A6626" w:rsidRDefault="00CD4E85" w:rsidP="007A6626">
            <w:pPr>
              <w:tabs>
                <w:tab w:val="left" w:pos="900"/>
              </w:tabs>
              <w:spacing w:line="260" w:lineRule="exact"/>
              <w:ind w:left="241" w:right="-43" w:hanging="241"/>
              <w:jc w:val="both"/>
              <w:rPr>
                <w:rFonts w:ascii="Arial" w:hAnsi="Arial" w:cs="Arial"/>
                <w:sz w:val="12"/>
                <w:szCs w:val="12"/>
              </w:rPr>
            </w:pPr>
            <w:r w:rsidRPr="007A6626">
              <w:rPr>
                <w:rFonts w:ascii="Arial" w:eastAsia="Arial Unicode MS" w:hAnsi="Arial" w:cs="Arial"/>
                <w:sz w:val="12"/>
                <w:szCs w:val="12"/>
              </w:rPr>
              <w:t>Seminar expenses</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58</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37</w:t>
            </w:r>
          </w:p>
        </w:tc>
        <w:tc>
          <w:tcPr>
            <w:tcW w:w="2700" w:type="dxa"/>
          </w:tcPr>
          <w:p w:rsidR="00CD4E85" w:rsidRPr="007A6626" w:rsidRDefault="00CD4E85" w:rsidP="007A6626">
            <w:pPr>
              <w:spacing w:line="260" w:lineRule="exact"/>
              <w:ind w:left="96" w:right="-43" w:hanging="96"/>
              <w:rPr>
                <w:rFonts w:ascii="Arial" w:hAnsi="Arial" w:cs="Arial"/>
                <w:sz w:val="12"/>
                <w:szCs w:val="12"/>
              </w:rPr>
            </w:pPr>
            <w:r w:rsidRPr="007A6626">
              <w:rPr>
                <w:rFonts w:ascii="Arial" w:eastAsia="Arial Unicode MS" w:hAnsi="Arial" w:cs="Arial"/>
                <w:sz w:val="12"/>
                <w:szCs w:val="12"/>
              </w:rPr>
              <w:t>Cost of parent company</w:t>
            </w:r>
          </w:p>
        </w:tc>
      </w:tr>
      <w:tr w:rsidR="00CD4E85" w:rsidRPr="007A6626" w:rsidTr="00C611DB">
        <w:tc>
          <w:tcPr>
            <w:tcW w:w="2340" w:type="dxa"/>
            <w:vAlign w:val="center"/>
          </w:tcPr>
          <w:p w:rsidR="00CD4E85" w:rsidRPr="007A6626" w:rsidRDefault="00CD4E85" w:rsidP="007A6626">
            <w:pPr>
              <w:tabs>
                <w:tab w:val="left" w:pos="900"/>
              </w:tabs>
              <w:spacing w:line="260" w:lineRule="exact"/>
              <w:ind w:left="241" w:right="-43" w:hanging="241"/>
              <w:jc w:val="both"/>
              <w:rPr>
                <w:rFonts w:ascii="Arial" w:hAnsi="Arial" w:cs="Arial"/>
                <w:sz w:val="12"/>
                <w:szCs w:val="12"/>
              </w:rPr>
            </w:pPr>
            <w:r w:rsidRPr="007A6626">
              <w:rPr>
                <w:rFonts w:ascii="Arial" w:eastAsia="Arial Unicode MS" w:hAnsi="Arial" w:cs="Arial"/>
                <w:sz w:val="12"/>
                <w:szCs w:val="12"/>
              </w:rPr>
              <w:t>Other expenses</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2,022</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6,030</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1,455</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1,518</w:t>
            </w:r>
          </w:p>
        </w:tc>
        <w:tc>
          <w:tcPr>
            <w:tcW w:w="2700" w:type="dxa"/>
          </w:tcPr>
          <w:p w:rsidR="00CD4E85" w:rsidRPr="007A6626" w:rsidRDefault="00CD4E85" w:rsidP="007A6626">
            <w:pPr>
              <w:spacing w:line="260" w:lineRule="exact"/>
              <w:ind w:left="96" w:right="-43" w:hanging="96"/>
              <w:rPr>
                <w:rFonts w:ascii="Arial" w:hAnsi="Arial" w:cs="Arial"/>
                <w:sz w:val="12"/>
                <w:szCs w:val="12"/>
                <w:cs/>
              </w:rPr>
            </w:pPr>
            <w:r w:rsidRPr="007A6626">
              <w:rPr>
                <w:rFonts w:ascii="Arial" w:eastAsia="Arial Unicode MS" w:hAnsi="Arial" w:cs="Arial"/>
                <w:sz w:val="12"/>
                <w:szCs w:val="12"/>
              </w:rPr>
              <w:t>Cost of parent company</w:t>
            </w:r>
          </w:p>
        </w:tc>
      </w:tr>
      <w:tr w:rsidR="007A6626" w:rsidRPr="007A6626" w:rsidTr="00C611DB">
        <w:tc>
          <w:tcPr>
            <w:tcW w:w="2340" w:type="dxa"/>
            <w:vAlign w:val="center"/>
          </w:tcPr>
          <w:p w:rsidR="007A6626" w:rsidRPr="007A6626" w:rsidRDefault="007A6626" w:rsidP="007A6626">
            <w:pPr>
              <w:tabs>
                <w:tab w:val="left" w:pos="900"/>
              </w:tabs>
              <w:spacing w:line="260" w:lineRule="exact"/>
              <w:ind w:left="241" w:right="-43" w:hanging="241"/>
              <w:jc w:val="both"/>
              <w:rPr>
                <w:rFonts w:ascii="Arial" w:eastAsia="Arial Unicode MS" w:hAnsi="Arial" w:cs="Arial"/>
                <w:sz w:val="12"/>
                <w:szCs w:val="12"/>
              </w:rPr>
            </w:pPr>
          </w:p>
        </w:tc>
        <w:tc>
          <w:tcPr>
            <w:tcW w:w="900" w:type="dxa"/>
          </w:tcPr>
          <w:p w:rsidR="007A6626" w:rsidRPr="007A6626" w:rsidRDefault="007A6626" w:rsidP="007A6626">
            <w:pPr>
              <w:tabs>
                <w:tab w:val="decimal" w:pos="678"/>
              </w:tabs>
              <w:spacing w:line="260" w:lineRule="exact"/>
              <w:ind w:left="-18" w:right="-43"/>
              <w:rPr>
                <w:rFonts w:ascii="Arial" w:hAnsi="Arial" w:cs="Arial"/>
                <w:sz w:val="12"/>
                <w:szCs w:val="12"/>
              </w:rPr>
            </w:pPr>
          </w:p>
        </w:tc>
        <w:tc>
          <w:tcPr>
            <w:tcW w:w="900" w:type="dxa"/>
          </w:tcPr>
          <w:p w:rsidR="007A6626" w:rsidRPr="007A6626" w:rsidRDefault="007A6626" w:rsidP="007A6626">
            <w:pPr>
              <w:tabs>
                <w:tab w:val="decimal" w:pos="678"/>
              </w:tabs>
              <w:spacing w:line="260" w:lineRule="exact"/>
              <w:ind w:left="-18" w:right="-43"/>
              <w:rPr>
                <w:rFonts w:ascii="Arial" w:hAnsi="Arial" w:cs="Arial"/>
                <w:sz w:val="12"/>
                <w:szCs w:val="12"/>
              </w:rPr>
            </w:pPr>
          </w:p>
        </w:tc>
        <w:tc>
          <w:tcPr>
            <w:tcW w:w="900" w:type="dxa"/>
          </w:tcPr>
          <w:p w:rsidR="007A6626" w:rsidRPr="007A6626" w:rsidRDefault="007A6626" w:rsidP="007A6626">
            <w:pPr>
              <w:tabs>
                <w:tab w:val="decimal" w:pos="678"/>
              </w:tabs>
              <w:spacing w:line="260" w:lineRule="exact"/>
              <w:ind w:left="-18" w:right="-43"/>
              <w:rPr>
                <w:rFonts w:ascii="Arial" w:hAnsi="Arial" w:cs="Arial"/>
                <w:sz w:val="12"/>
                <w:szCs w:val="12"/>
              </w:rPr>
            </w:pPr>
          </w:p>
        </w:tc>
        <w:tc>
          <w:tcPr>
            <w:tcW w:w="900" w:type="dxa"/>
          </w:tcPr>
          <w:p w:rsidR="007A6626" w:rsidRPr="007A6626" w:rsidRDefault="007A6626" w:rsidP="007A6626">
            <w:pPr>
              <w:tabs>
                <w:tab w:val="decimal" w:pos="678"/>
              </w:tabs>
              <w:spacing w:line="260" w:lineRule="exact"/>
              <w:ind w:left="-18" w:right="-43"/>
              <w:rPr>
                <w:rFonts w:ascii="Arial" w:hAnsi="Arial" w:cs="Arial"/>
                <w:sz w:val="12"/>
                <w:szCs w:val="12"/>
              </w:rPr>
            </w:pPr>
          </w:p>
        </w:tc>
        <w:tc>
          <w:tcPr>
            <w:tcW w:w="2700" w:type="dxa"/>
          </w:tcPr>
          <w:p w:rsidR="007A6626" w:rsidRPr="007A6626" w:rsidRDefault="007A6626" w:rsidP="007A6626">
            <w:pPr>
              <w:spacing w:line="260" w:lineRule="exact"/>
              <w:ind w:left="96" w:right="-43" w:hanging="96"/>
              <w:rPr>
                <w:rFonts w:ascii="Arial" w:eastAsia="Arial Unicode MS" w:hAnsi="Arial" w:cs="Arial"/>
                <w:sz w:val="12"/>
                <w:szCs w:val="12"/>
              </w:rPr>
            </w:pPr>
          </w:p>
        </w:tc>
      </w:tr>
      <w:tr w:rsidR="007A6626" w:rsidRPr="007A6626" w:rsidTr="00C611DB">
        <w:tc>
          <w:tcPr>
            <w:tcW w:w="2340" w:type="dxa"/>
            <w:vAlign w:val="center"/>
          </w:tcPr>
          <w:p w:rsidR="007A6626" w:rsidRPr="007A6626" w:rsidRDefault="007A6626" w:rsidP="007A6626">
            <w:pPr>
              <w:tabs>
                <w:tab w:val="left" w:pos="900"/>
              </w:tabs>
              <w:spacing w:line="260" w:lineRule="exact"/>
              <w:ind w:left="241" w:right="-43" w:hanging="241"/>
              <w:jc w:val="both"/>
              <w:rPr>
                <w:rFonts w:ascii="Arial" w:eastAsia="Arial Unicode MS" w:hAnsi="Arial" w:cs="Arial"/>
                <w:sz w:val="12"/>
                <w:szCs w:val="12"/>
              </w:rPr>
            </w:pPr>
          </w:p>
        </w:tc>
        <w:tc>
          <w:tcPr>
            <w:tcW w:w="900" w:type="dxa"/>
          </w:tcPr>
          <w:p w:rsidR="007A6626" w:rsidRPr="007A6626" w:rsidRDefault="007A6626" w:rsidP="007A6626">
            <w:pPr>
              <w:tabs>
                <w:tab w:val="decimal" w:pos="678"/>
              </w:tabs>
              <w:spacing w:line="260" w:lineRule="exact"/>
              <w:ind w:left="-18" w:right="-43"/>
              <w:rPr>
                <w:rFonts w:ascii="Arial" w:hAnsi="Arial" w:cs="Arial"/>
                <w:sz w:val="12"/>
                <w:szCs w:val="12"/>
              </w:rPr>
            </w:pPr>
          </w:p>
        </w:tc>
        <w:tc>
          <w:tcPr>
            <w:tcW w:w="900" w:type="dxa"/>
          </w:tcPr>
          <w:p w:rsidR="007A6626" w:rsidRPr="007A6626" w:rsidRDefault="007A6626" w:rsidP="007A6626">
            <w:pPr>
              <w:tabs>
                <w:tab w:val="decimal" w:pos="678"/>
              </w:tabs>
              <w:spacing w:line="260" w:lineRule="exact"/>
              <w:ind w:left="-18" w:right="-43"/>
              <w:rPr>
                <w:rFonts w:ascii="Arial" w:hAnsi="Arial" w:cs="Arial"/>
                <w:sz w:val="12"/>
                <w:szCs w:val="12"/>
              </w:rPr>
            </w:pPr>
          </w:p>
        </w:tc>
        <w:tc>
          <w:tcPr>
            <w:tcW w:w="900" w:type="dxa"/>
          </w:tcPr>
          <w:p w:rsidR="007A6626" w:rsidRPr="007A6626" w:rsidRDefault="007A6626" w:rsidP="007A6626">
            <w:pPr>
              <w:tabs>
                <w:tab w:val="decimal" w:pos="678"/>
              </w:tabs>
              <w:spacing w:line="260" w:lineRule="exact"/>
              <w:ind w:left="-18" w:right="-43"/>
              <w:rPr>
                <w:rFonts w:ascii="Arial" w:hAnsi="Arial" w:cs="Arial"/>
                <w:sz w:val="12"/>
                <w:szCs w:val="12"/>
              </w:rPr>
            </w:pPr>
          </w:p>
        </w:tc>
        <w:tc>
          <w:tcPr>
            <w:tcW w:w="900" w:type="dxa"/>
          </w:tcPr>
          <w:p w:rsidR="007A6626" w:rsidRPr="007A6626" w:rsidRDefault="007A6626" w:rsidP="007A6626">
            <w:pPr>
              <w:tabs>
                <w:tab w:val="decimal" w:pos="678"/>
              </w:tabs>
              <w:spacing w:line="260" w:lineRule="exact"/>
              <w:ind w:left="-18" w:right="-43"/>
              <w:rPr>
                <w:rFonts w:ascii="Arial" w:hAnsi="Arial" w:cs="Arial"/>
                <w:sz w:val="12"/>
                <w:szCs w:val="12"/>
              </w:rPr>
            </w:pPr>
          </w:p>
        </w:tc>
        <w:tc>
          <w:tcPr>
            <w:tcW w:w="2700" w:type="dxa"/>
          </w:tcPr>
          <w:p w:rsidR="007A6626" w:rsidRPr="007A6626" w:rsidRDefault="007A6626" w:rsidP="007A6626">
            <w:pPr>
              <w:spacing w:line="260" w:lineRule="exact"/>
              <w:ind w:left="96" w:right="-43" w:hanging="96"/>
              <w:rPr>
                <w:rFonts w:ascii="Arial" w:eastAsia="Arial Unicode MS" w:hAnsi="Arial" w:cs="Arial"/>
                <w:sz w:val="12"/>
                <w:szCs w:val="12"/>
              </w:rPr>
            </w:pPr>
          </w:p>
        </w:tc>
      </w:tr>
      <w:tr w:rsidR="007A6626" w:rsidRPr="007A6626" w:rsidTr="00E44057">
        <w:tc>
          <w:tcPr>
            <w:tcW w:w="2340" w:type="dxa"/>
          </w:tcPr>
          <w:p w:rsidR="007A6626" w:rsidRPr="007A6626" w:rsidRDefault="007A6626" w:rsidP="00E44057">
            <w:pPr>
              <w:tabs>
                <w:tab w:val="left" w:pos="900"/>
              </w:tabs>
              <w:spacing w:line="260" w:lineRule="exact"/>
              <w:ind w:left="360" w:right="-43" w:hanging="360"/>
              <w:jc w:val="center"/>
              <w:rPr>
                <w:rFonts w:ascii="Arial" w:hAnsi="Arial" w:cs="Arial"/>
                <w:sz w:val="12"/>
                <w:szCs w:val="12"/>
              </w:rPr>
            </w:pPr>
          </w:p>
        </w:tc>
        <w:tc>
          <w:tcPr>
            <w:tcW w:w="6300" w:type="dxa"/>
            <w:gridSpan w:val="5"/>
          </w:tcPr>
          <w:p w:rsidR="007A6626" w:rsidRPr="007A6626" w:rsidRDefault="007A6626" w:rsidP="00E44057">
            <w:pPr>
              <w:tabs>
                <w:tab w:val="left" w:pos="4500"/>
                <w:tab w:val="center" w:pos="5400"/>
                <w:tab w:val="right" w:pos="6300"/>
                <w:tab w:val="center" w:pos="7655"/>
              </w:tabs>
              <w:spacing w:line="260" w:lineRule="exact"/>
              <w:ind w:left="547"/>
              <w:jc w:val="right"/>
              <w:rPr>
                <w:rFonts w:ascii="Arial" w:eastAsia="Arial Unicode MS" w:hAnsi="Arial" w:cs="Arial"/>
                <w:sz w:val="12"/>
                <w:szCs w:val="12"/>
              </w:rPr>
            </w:pPr>
            <w:r w:rsidRPr="007A6626">
              <w:rPr>
                <w:rFonts w:ascii="Arial" w:eastAsia="Arial Unicode MS" w:hAnsi="Arial" w:cs="Arial"/>
                <w:sz w:val="12"/>
                <w:szCs w:val="12"/>
              </w:rPr>
              <w:t>(Unit: Thousand Baht)</w:t>
            </w:r>
          </w:p>
        </w:tc>
      </w:tr>
      <w:tr w:rsidR="007A6626" w:rsidRPr="007A6626" w:rsidTr="00E44057">
        <w:tc>
          <w:tcPr>
            <w:tcW w:w="2340" w:type="dxa"/>
          </w:tcPr>
          <w:p w:rsidR="007A6626" w:rsidRPr="007A6626" w:rsidRDefault="007A6626" w:rsidP="00E44057">
            <w:pPr>
              <w:tabs>
                <w:tab w:val="left" w:pos="900"/>
              </w:tabs>
              <w:spacing w:line="260" w:lineRule="exact"/>
              <w:ind w:left="360" w:right="-43" w:hanging="360"/>
              <w:jc w:val="center"/>
              <w:rPr>
                <w:rFonts w:ascii="Arial" w:hAnsi="Arial" w:cs="Arial"/>
                <w:sz w:val="12"/>
                <w:szCs w:val="12"/>
              </w:rPr>
            </w:pPr>
          </w:p>
        </w:tc>
        <w:tc>
          <w:tcPr>
            <w:tcW w:w="3600" w:type="dxa"/>
            <w:gridSpan w:val="4"/>
          </w:tcPr>
          <w:p w:rsidR="007A6626" w:rsidRPr="007A6626" w:rsidRDefault="007A6626" w:rsidP="00E44057">
            <w:pPr>
              <w:pBdr>
                <w:bottom w:val="single" w:sz="4" w:space="1" w:color="auto"/>
              </w:pBdr>
              <w:tabs>
                <w:tab w:val="left" w:pos="900"/>
              </w:tabs>
              <w:spacing w:line="260" w:lineRule="exact"/>
              <w:ind w:left="-27" w:right="-43"/>
              <w:jc w:val="center"/>
              <w:rPr>
                <w:rFonts w:ascii="Arial" w:eastAsia="Arial Unicode MS" w:hAnsi="Arial" w:cs="Arial"/>
                <w:sz w:val="12"/>
                <w:szCs w:val="12"/>
              </w:rPr>
            </w:pPr>
            <w:r w:rsidRPr="007A6626">
              <w:rPr>
                <w:rFonts w:ascii="Arial" w:eastAsia="Arial Unicode MS" w:hAnsi="Arial" w:cs="Arial"/>
                <w:sz w:val="12"/>
                <w:szCs w:val="12"/>
              </w:rPr>
              <w:t>For the six-month periods ended 30 June</w:t>
            </w:r>
          </w:p>
        </w:tc>
        <w:tc>
          <w:tcPr>
            <w:tcW w:w="2700" w:type="dxa"/>
          </w:tcPr>
          <w:p w:rsidR="007A6626" w:rsidRPr="007A6626" w:rsidRDefault="007A6626" w:rsidP="00E44057">
            <w:pPr>
              <w:tabs>
                <w:tab w:val="left" w:pos="900"/>
              </w:tabs>
              <w:spacing w:line="260" w:lineRule="exact"/>
              <w:ind w:left="360" w:right="-43" w:hanging="360"/>
              <w:jc w:val="center"/>
              <w:rPr>
                <w:rFonts w:ascii="Arial" w:hAnsi="Arial" w:cs="Arial"/>
                <w:sz w:val="12"/>
                <w:szCs w:val="12"/>
                <w:cs/>
              </w:rPr>
            </w:pPr>
          </w:p>
        </w:tc>
      </w:tr>
      <w:tr w:rsidR="007A6626" w:rsidRPr="007A6626" w:rsidTr="00E44057">
        <w:tc>
          <w:tcPr>
            <w:tcW w:w="2340" w:type="dxa"/>
          </w:tcPr>
          <w:p w:rsidR="007A6626" w:rsidRPr="007A6626" w:rsidRDefault="007A6626" w:rsidP="00E44057">
            <w:pPr>
              <w:tabs>
                <w:tab w:val="left" w:pos="900"/>
              </w:tabs>
              <w:spacing w:line="260" w:lineRule="exact"/>
              <w:ind w:left="360" w:right="-43" w:hanging="360"/>
              <w:jc w:val="center"/>
              <w:rPr>
                <w:rFonts w:ascii="Arial" w:hAnsi="Arial" w:cs="Arial"/>
                <w:sz w:val="12"/>
                <w:szCs w:val="12"/>
              </w:rPr>
            </w:pPr>
          </w:p>
        </w:tc>
        <w:tc>
          <w:tcPr>
            <w:tcW w:w="1800" w:type="dxa"/>
            <w:gridSpan w:val="2"/>
          </w:tcPr>
          <w:p w:rsidR="007A6626" w:rsidRPr="007A6626" w:rsidRDefault="007A6626" w:rsidP="00E44057">
            <w:pPr>
              <w:tabs>
                <w:tab w:val="left" w:pos="900"/>
              </w:tabs>
              <w:spacing w:line="260" w:lineRule="exact"/>
              <w:ind w:left="-27" w:right="-43"/>
              <w:jc w:val="center"/>
              <w:rPr>
                <w:rFonts w:ascii="Arial" w:eastAsia="Arial Unicode MS" w:hAnsi="Arial" w:cs="Arial"/>
                <w:sz w:val="12"/>
                <w:szCs w:val="12"/>
                <w:cs/>
              </w:rPr>
            </w:pPr>
            <w:r w:rsidRPr="007A6626">
              <w:rPr>
                <w:rFonts w:ascii="Arial" w:eastAsia="Arial Unicode MS" w:hAnsi="Arial" w:cs="Arial"/>
                <w:sz w:val="12"/>
                <w:szCs w:val="12"/>
              </w:rPr>
              <w:t>Consolidated</w:t>
            </w:r>
          </w:p>
        </w:tc>
        <w:tc>
          <w:tcPr>
            <w:tcW w:w="1800" w:type="dxa"/>
            <w:gridSpan w:val="2"/>
          </w:tcPr>
          <w:p w:rsidR="007A6626" w:rsidRPr="007A6626" w:rsidRDefault="007A6626" w:rsidP="00E44057">
            <w:pPr>
              <w:tabs>
                <w:tab w:val="left" w:pos="900"/>
              </w:tabs>
              <w:spacing w:line="260" w:lineRule="exact"/>
              <w:ind w:left="-27" w:right="-43"/>
              <w:jc w:val="center"/>
              <w:rPr>
                <w:rFonts w:ascii="Arial" w:eastAsia="Arial Unicode MS" w:hAnsi="Arial" w:cs="Arial"/>
                <w:sz w:val="12"/>
                <w:szCs w:val="12"/>
                <w:cs/>
              </w:rPr>
            </w:pPr>
            <w:r w:rsidRPr="007A6626">
              <w:rPr>
                <w:rFonts w:ascii="Arial" w:eastAsia="Arial Unicode MS" w:hAnsi="Arial" w:cs="Arial"/>
                <w:sz w:val="12"/>
                <w:szCs w:val="12"/>
              </w:rPr>
              <w:t>Separate</w:t>
            </w:r>
          </w:p>
        </w:tc>
        <w:tc>
          <w:tcPr>
            <w:tcW w:w="2700" w:type="dxa"/>
          </w:tcPr>
          <w:p w:rsidR="007A6626" w:rsidRPr="007A6626" w:rsidRDefault="007A6626" w:rsidP="00E44057">
            <w:pPr>
              <w:tabs>
                <w:tab w:val="left" w:pos="900"/>
              </w:tabs>
              <w:spacing w:line="260" w:lineRule="exact"/>
              <w:ind w:left="360" w:right="-43" w:hanging="360"/>
              <w:jc w:val="center"/>
              <w:rPr>
                <w:rFonts w:ascii="Arial" w:eastAsia="Arial Unicode MS" w:hAnsi="Arial" w:cs="Arial"/>
                <w:sz w:val="12"/>
                <w:szCs w:val="12"/>
              </w:rPr>
            </w:pPr>
          </w:p>
        </w:tc>
      </w:tr>
      <w:tr w:rsidR="007A6626" w:rsidRPr="007A6626" w:rsidTr="00E44057">
        <w:tc>
          <w:tcPr>
            <w:tcW w:w="2340" w:type="dxa"/>
          </w:tcPr>
          <w:p w:rsidR="007A6626" w:rsidRPr="007A6626" w:rsidRDefault="007A6626" w:rsidP="005F71E2">
            <w:pPr>
              <w:tabs>
                <w:tab w:val="left" w:pos="900"/>
              </w:tabs>
              <w:spacing w:line="260" w:lineRule="exact"/>
              <w:ind w:left="360" w:right="-43" w:hanging="360"/>
              <w:jc w:val="center"/>
              <w:rPr>
                <w:rFonts w:ascii="Arial" w:hAnsi="Arial" w:cs="Arial"/>
                <w:sz w:val="12"/>
                <w:szCs w:val="12"/>
              </w:rPr>
            </w:pPr>
          </w:p>
        </w:tc>
        <w:tc>
          <w:tcPr>
            <w:tcW w:w="1800" w:type="dxa"/>
            <w:gridSpan w:val="2"/>
          </w:tcPr>
          <w:p w:rsidR="007A6626" w:rsidRPr="007A6626" w:rsidRDefault="007A6626" w:rsidP="005F71E2">
            <w:pPr>
              <w:pBdr>
                <w:bottom w:val="single" w:sz="4" w:space="1" w:color="auto"/>
              </w:pBdr>
              <w:tabs>
                <w:tab w:val="left" w:pos="900"/>
              </w:tabs>
              <w:spacing w:line="260" w:lineRule="exact"/>
              <w:ind w:left="-27" w:right="-43"/>
              <w:jc w:val="center"/>
              <w:rPr>
                <w:rFonts w:ascii="Arial" w:eastAsia="Arial Unicode MS" w:hAnsi="Arial" w:cs="Arial"/>
                <w:sz w:val="12"/>
                <w:szCs w:val="12"/>
              </w:rPr>
            </w:pPr>
            <w:r w:rsidRPr="007A6626">
              <w:rPr>
                <w:rFonts w:ascii="Arial" w:eastAsia="Arial Unicode MS" w:hAnsi="Arial" w:cs="Arial"/>
                <w:sz w:val="12"/>
                <w:szCs w:val="12"/>
              </w:rPr>
              <w:t>financial statements</w:t>
            </w:r>
          </w:p>
        </w:tc>
        <w:tc>
          <w:tcPr>
            <w:tcW w:w="1800" w:type="dxa"/>
            <w:gridSpan w:val="2"/>
          </w:tcPr>
          <w:p w:rsidR="007A6626" w:rsidRPr="007A6626" w:rsidRDefault="007A6626" w:rsidP="005F71E2">
            <w:pPr>
              <w:pBdr>
                <w:bottom w:val="single" w:sz="4" w:space="1" w:color="auto"/>
              </w:pBdr>
              <w:tabs>
                <w:tab w:val="left" w:pos="900"/>
              </w:tabs>
              <w:spacing w:line="260" w:lineRule="exact"/>
              <w:ind w:left="-27" w:right="-43"/>
              <w:jc w:val="center"/>
              <w:rPr>
                <w:rFonts w:ascii="Arial" w:eastAsia="Arial Unicode MS" w:hAnsi="Arial" w:cs="Arial"/>
                <w:sz w:val="12"/>
                <w:szCs w:val="12"/>
              </w:rPr>
            </w:pPr>
            <w:r w:rsidRPr="007A6626">
              <w:rPr>
                <w:rFonts w:ascii="Arial" w:eastAsia="Arial Unicode MS" w:hAnsi="Arial" w:cs="Arial"/>
                <w:sz w:val="12"/>
                <w:szCs w:val="12"/>
              </w:rPr>
              <w:t>financial statements</w:t>
            </w:r>
          </w:p>
        </w:tc>
        <w:tc>
          <w:tcPr>
            <w:tcW w:w="2700" w:type="dxa"/>
          </w:tcPr>
          <w:p w:rsidR="007A6626" w:rsidRPr="007A6626" w:rsidRDefault="007A6626" w:rsidP="005F71E2">
            <w:pPr>
              <w:pBdr>
                <w:bottom w:val="single" w:sz="4" w:space="1" w:color="auto"/>
              </w:pBdr>
              <w:tabs>
                <w:tab w:val="left" w:pos="900"/>
              </w:tabs>
              <w:spacing w:line="260" w:lineRule="exact"/>
              <w:ind w:left="360" w:right="-43" w:hanging="360"/>
              <w:jc w:val="center"/>
              <w:rPr>
                <w:rFonts w:ascii="Arial" w:eastAsia="Arial Unicode MS" w:hAnsi="Arial" w:cs="Arial"/>
                <w:sz w:val="12"/>
                <w:szCs w:val="12"/>
              </w:rPr>
            </w:pPr>
            <w:r w:rsidRPr="007A6626">
              <w:rPr>
                <w:rFonts w:ascii="Arial" w:eastAsia="Arial Unicode MS" w:hAnsi="Arial" w:cs="Arial"/>
                <w:sz w:val="12"/>
                <w:szCs w:val="12"/>
              </w:rPr>
              <w:t>Transfer pricing policy</w:t>
            </w:r>
          </w:p>
        </w:tc>
      </w:tr>
      <w:tr w:rsidR="007A6626" w:rsidRPr="007A6626" w:rsidTr="00E44057">
        <w:tc>
          <w:tcPr>
            <w:tcW w:w="2340" w:type="dxa"/>
          </w:tcPr>
          <w:p w:rsidR="007A6626" w:rsidRPr="007A6626" w:rsidRDefault="007A6626" w:rsidP="00E44057">
            <w:pPr>
              <w:tabs>
                <w:tab w:val="left" w:pos="900"/>
              </w:tabs>
              <w:spacing w:line="260" w:lineRule="exact"/>
              <w:ind w:left="360" w:right="-43" w:hanging="360"/>
              <w:jc w:val="center"/>
              <w:rPr>
                <w:rFonts w:ascii="Arial" w:hAnsi="Arial" w:cs="Arial"/>
                <w:sz w:val="12"/>
                <w:szCs w:val="12"/>
              </w:rPr>
            </w:pPr>
          </w:p>
        </w:tc>
        <w:tc>
          <w:tcPr>
            <w:tcW w:w="900" w:type="dxa"/>
          </w:tcPr>
          <w:p w:rsidR="007A6626" w:rsidRPr="007A6626" w:rsidRDefault="007A6626" w:rsidP="00E44057">
            <w:pPr>
              <w:pBdr>
                <w:bottom w:val="single" w:sz="4" w:space="1" w:color="auto"/>
              </w:pBdr>
              <w:tabs>
                <w:tab w:val="left" w:pos="900"/>
              </w:tabs>
              <w:spacing w:line="260" w:lineRule="exact"/>
              <w:ind w:left="360" w:right="-43" w:hanging="360"/>
              <w:jc w:val="center"/>
              <w:rPr>
                <w:rFonts w:ascii="Arial" w:eastAsia="Arial Unicode MS" w:hAnsi="Arial" w:cs="Arial"/>
                <w:sz w:val="12"/>
                <w:szCs w:val="12"/>
              </w:rPr>
            </w:pPr>
            <w:r w:rsidRPr="007A6626">
              <w:rPr>
                <w:rFonts w:ascii="Arial" w:eastAsia="Arial Unicode MS" w:hAnsi="Arial" w:cs="Arial"/>
                <w:sz w:val="12"/>
                <w:szCs w:val="12"/>
              </w:rPr>
              <w:t>2018</w:t>
            </w:r>
          </w:p>
        </w:tc>
        <w:tc>
          <w:tcPr>
            <w:tcW w:w="900" w:type="dxa"/>
          </w:tcPr>
          <w:p w:rsidR="007A6626" w:rsidRPr="007A6626" w:rsidRDefault="007A6626" w:rsidP="00E44057">
            <w:pPr>
              <w:pBdr>
                <w:bottom w:val="single" w:sz="4" w:space="1" w:color="auto"/>
              </w:pBdr>
              <w:tabs>
                <w:tab w:val="left" w:pos="900"/>
              </w:tabs>
              <w:spacing w:line="260" w:lineRule="exact"/>
              <w:ind w:left="360" w:right="-43" w:hanging="360"/>
              <w:jc w:val="center"/>
              <w:rPr>
                <w:rFonts w:ascii="Arial" w:eastAsia="Arial Unicode MS" w:hAnsi="Arial" w:cs="Arial"/>
                <w:sz w:val="12"/>
                <w:szCs w:val="12"/>
              </w:rPr>
            </w:pPr>
            <w:r w:rsidRPr="007A6626">
              <w:rPr>
                <w:rFonts w:ascii="Arial" w:eastAsia="Arial Unicode MS" w:hAnsi="Arial" w:cs="Arial"/>
                <w:sz w:val="12"/>
                <w:szCs w:val="12"/>
              </w:rPr>
              <w:t>2017</w:t>
            </w:r>
          </w:p>
        </w:tc>
        <w:tc>
          <w:tcPr>
            <w:tcW w:w="900" w:type="dxa"/>
          </w:tcPr>
          <w:p w:rsidR="007A6626" w:rsidRPr="007A6626" w:rsidRDefault="007A6626" w:rsidP="00E44057">
            <w:pPr>
              <w:pBdr>
                <w:bottom w:val="single" w:sz="4" w:space="1" w:color="auto"/>
              </w:pBdr>
              <w:tabs>
                <w:tab w:val="left" w:pos="900"/>
              </w:tabs>
              <w:spacing w:line="260" w:lineRule="exact"/>
              <w:ind w:left="360" w:right="-43" w:hanging="360"/>
              <w:jc w:val="center"/>
              <w:rPr>
                <w:rFonts w:ascii="Arial" w:eastAsia="Arial Unicode MS" w:hAnsi="Arial" w:cs="Arial"/>
                <w:sz w:val="12"/>
                <w:szCs w:val="12"/>
              </w:rPr>
            </w:pPr>
            <w:r w:rsidRPr="007A6626">
              <w:rPr>
                <w:rFonts w:ascii="Arial" w:eastAsia="Arial Unicode MS" w:hAnsi="Arial" w:cs="Arial"/>
                <w:sz w:val="12"/>
                <w:szCs w:val="12"/>
              </w:rPr>
              <w:t>2018</w:t>
            </w:r>
          </w:p>
        </w:tc>
        <w:tc>
          <w:tcPr>
            <w:tcW w:w="900" w:type="dxa"/>
          </w:tcPr>
          <w:p w:rsidR="007A6626" w:rsidRPr="007A6626" w:rsidRDefault="007A6626" w:rsidP="00E44057">
            <w:pPr>
              <w:pBdr>
                <w:bottom w:val="single" w:sz="4" w:space="1" w:color="auto"/>
              </w:pBdr>
              <w:tabs>
                <w:tab w:val="left" w:pos="900"/>
              </w:tabs>
              <w:spacing w:line="260" w:lineRule="exact"/>
              <w:ind w:left="360" w:right="-43" w:hanging="360"/>
              <w:jc w:val="center"/>
              <w:rPr>
                <w:rFonts w:ascii="Arial" w:eastAsia="Arial Unicode MS" w:hAnsi="Arial" w:cs="Arial"/>
                <w:sz w:val="12"/>
                <w:szCs w:val="12"/>
              </w:rPr>
            </w:pPr>
            <w:r w:rsidRPr="007A6626">
              <w:rPr>
                <w:rFonts w:ascii="Arial" w:eastAsia="Arial Unicode MS" w:hAnsi="Arial" w:cs="Arial"/>
                <w:sz w:val="12"/>
                <w:szCs w:val="12"/>
              </w:rPr>
              <w:t>2017</w:t>
            </w:r>
          </w:p>
        </w:tc>
        <w:tc>
          <w:tcPr>
            <w:tcW w:w="2700" w:type="dxa"/>
          </w:tcPr>
          <w:p w:rsidR="007A6626" w:rsidRPr="007A6626" w:rsidRDefault="007A6626" w:rsidP="00E44057">
            <w:pPr>
              <w:tabs>
                <w:tab w:val="left" w:pos="900"/>
              </w:tabs>
              <w:spacing w:line="260" w:lineRule="exact"/>
              <w:ind w:left="360" w:right="-43" w:hanging="360"/>
              <w:jc w:val="center"/>
              <w:rPr>
                <w:rFonts w:ascii="Arial" w:hAnsi="Arial" w:cs="Arial"/>
                <w:sz w:val="12"/>
                <w:szCs w:val="12"/>
              </w:rPr>
            </w:pPr>
          </w:p>
        </w:tc>
      </w:tr>
      <w:tr w:rsidR="00CD4E85" w:rsidRPr="007A6626" w:rsidTr="00C611DB">
        <w:tc>
          <w:tcPr>
            <w:tcW w:w="3240" w:type="dxa"/>
            <w:gridSpan w:val="2"/>
          </w:tcPr>
          <w:p w:rsidR="00CD4E85" w:rsidRPr="007A6626" w:rsidRDefault="00CD4E85" w:rsidP="007A6626">
            <w:pPr>
              <w:tabs>
                <w:tab w:val="left" w:pos="900"/>
              </w:tabs>
              <w:spacing w:line="260" w:lineRule="exact"/>
              <w:ind w:left="360" w:right="-43" w:hanging="360"/>
              <w:jc w:val="both"/>
              <w:rPr>
                <w:rFonts w:ascii="Arial" w:hAnsi="Arial" w:cs="Arial"/>
                <w:b/>
                <w:bCs/>
                <w:sz w:val="12"/>
                <w:szCs w:val="12"/>
              </w:rPr>
            </w:pPr>
            <w:r w:rsidRPr="007A6626">
              <w:rPr>
                <w:rFonts w:ascii="Arial" w:eastAsia="Arial Unicode MS" w:hAnsi="Arial" w:cs="Arial"/>
                <w:b/>
                <w:bCs/>
                <w:sz w:val="12"/>
                <w:szCs w:val="12"/>
              </w:rPr>
              <w:t>Transactions with subsidiary companies</w:t>
            </w:r>
          </w:p>
        </w:tc>
        <w:tc>
          <w:tcPr>
            <w:tcW w:w="900" w:type="dxa"/>
          </w:tcPr>
          <w:p w:rsidR="00CD4E85" w:rsidRPr="007A6626" w:rsidRDefault="00CD4E85" w:rsidP="007A6626">
            <w:pPr>
              <w:tabs>
                <w:tab w:val="left" w:pos="900"/>
              </w:tabs>
              <w:spacing w:line="260" w:lineRule="exact"/>
              <w:ind w:left="360" w:right="-43" w:hanging="360"/>
              <w:jc w:val="both"/>
              <w:rPr>
                <w:rFonts w:ascii="Arial" w:hAnsi="Arial" w:cs="Arial"/>
                <w:sz w:val="12"/>
                <w:szCs w:val="12"/>
              </w:rPr>
            </w:pPr>
          </w:p>
        </w:tc>
        <w:tc>
          <w:tcPr>
            <w:tcW w:w="900" w:type="dxa"/>
          </w:tcPr>
          <w:p w:rsidR="00CD4E85" w:rsidRPr="007A6626" w:rsidRDefault="00CD4E85" w:rsidP="007A6626">
            <w:pPr>
              <w:tabs>
                <w:tab w:val="decimal" w:pos="702"/>
              </w:tabs>
              <w:spacing w:line="260" w:lineRule="exact"/>
              <w:ind w:left="-18" w:right="-43"/>
              <w:rPr>
                <w:rFonts w:ascii="Arial" w:hAnsi="Arial" w:cs="Arial"/>
                <w:sz w:val="12"/>
                <w:szCs w:val="12"/>
              </w:rPr>
            </w:pPr>
          </w:p>
        </w:tc>
        <w:tc>
          <w:tcPr>
            <w:tcW w:w="900" w:type="dxa"/>
          </w:tcPr>
          <w:p w:rsidR="00CD4E85" w:rsidRPr="007A6626" w:rsidRDefault="00CD4E85" w:rsidP="007A6626">
            <w:pPr>
              <w:tabs>
                <w:tab w:val="decimal" w:pos="702"/>
              </w:tabs>
              <w:spacing w:line="260" w:lineRule="exact"/>
              <w:ind w:left="-18" w:right="-43"/>
              <w:rPr>
                <w:rFonts w:ascii="Arial" w:hAnsi="Arial" w:cs="Arial"/>
                <w:sz w:val="12"/>
                <w:szCs w:val="12"/>
              </w:rPr>
            </w:pPr>
          </w:p>
        </w:tc>
        <w:tc>
          <w:tcPr>
            <w:tcW w:w="2700" w:type="dxa"/>
          </w:tcPr>
          <w:p w:rsidR="00CD4E85" w:rsidRPr="007A6626" w:rsidRDefault="00CD4E85" w:rsidP="007A6626">
            <w:pPr>
              <w:tabs>
                <w:tab w:val="decimal" w:pos="702"/>
              </w:tabs>
              <w:spacing w:line="260" w:lineRule="exact"/>
              <w:ind w:left="-18" w:right="-43"/>
              <w:rPr>
                <w:rFonts w:ascii="Arial" w:hAnsi="Arial" w:cs="Arial"/>
                <w:sz w:val="12"/>
                <w:szCs w:val="12"/>
              </w:rPr>
            </w:pPr>
          </w:p>
        </w:tc>
      </w:tr>
      <w:tr w:rsidR="00CD4E85" w:rsidRPr="007A6626" w:rsidTr="002D2392">
        <w:tc>
          <w:tcPr>
            <w:tcW w:w="4140" w:type="dxa"/>
            <w:gridSpan w:val="3"/>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eastAsia="Arial Unicode MS" w:hAnsi="Arial" w:cs="Arial"/>
                <w:sz w:val="12"/>
                <w:szCs w:val="12"/>
              </w:rPr>
              <w:t>(eliminated from the consolidated financial statements)</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p>
        </w:tc>
        <w:tc>
          <w:tcPr>
            <w:tcW w:w="2700" w:type="dxa"/>
          </w:tcPr>
          <w:p w:rsidR="00CD4E85" w:rsidRPr="007A6626" w:rsidRDefault="00CD4E85" w:rsidP="007A6626">
            <w:pPr>
              <w:spacing w:line="260" w:lineRule="exact"/>
              <w:ind w:left="96" w:right="-108" w:hanging="96"/>
              <w:rPr>
                <w:rFonts w:ascii="Arial" w:hAnsi="Arial" w:cs="Arial"/>
                <w:sz w:val="12"/>
                <w:szCs w:val="12"/>
              </w:rPr>
            </w:pPr>
          </w:p>
        </w:tc>
      </w:tr>
      <w:tr w:rsidR="00CD4E85" w:rsidRPr="007A6626" w:rsidTr="00C611DB">
        <w:tc>
          <w:tcPr>
            <w:tcW w:w="2340" w:type="dxa"/>
          </w:tcPr>
          <w:p w:rsidR="00CD4E85" w:rsidRPr="007A6626" w:rsidRDefault="00CD4E85" w:rsidP="007A6626">
            <w:pPr>
              <w:tabs>
                <w:tab w:val="left" w:pos="900"/>
              </w:tabs>
              <w:spacing w:line="260" w:lineRule="exact"/>
              <w:ind w:left="241" w:right="-43" w:hanging="241"/>
              <w:jc w:val="both"/>
              <w:rPr>
                <w:rFonts w:ascii="Arial" w:hAnsi="Arial" w:cs="Arial"/>
                <w:sz w:val="12"/>
                <w:szCs w:val="12"/>
                <w:cs/>
              </w:rPr>
            </w:pPr>
            <w:r w:rsidRPr="007A6626">
              <w:rPr>
                <w:rFonts w:ascii="Arial" w:eastAsia="Arial Unicode MS" w:hAnsi="Arial" w:cs="Arial"/>
                <w:sz w:val="12"/>
                <w:szCs w:val="12"/>
              </w:rPr>
              <w:t>Transportation income</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4,396</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4,733</w:t>
            </w:r>
          </w:p>
        </w:tc>
        <w:tc>
          <w:tcPr>
            <w:tcW w:w="2700" w:type="dxa"/>
          </w:tcPr>
          <w:p w:rsidR="00CD4E85" w:rsidRPr="007A6626" w:rsidRDefault="00CD4E85" w:rsidP="007A6626">
            <w:pPr>
              <w:spacing w:line="260" w:lineRule="exact"/>
              <w:ind w:left="96" w:right="-144" w:hanging="96"/>
              <w:rPr>
                <w:rFonts w:ascii="Arial" w:hAnsi="Arial" w:cs="Arial"/>
                <w:sz w:val="12"/>
                <w:szCs w:val="12"/>
                <w:cs/>
              </w:rPr>
            </w:pPr>
            <w:r w:rsidRPr="007A6626">
              <w:rPr>
                <w:rFonts w:ascii="Arial" w:eastAsia="Arial Unicode MS" w:hAnsi="Arial" w:cs="Arial"/>
                <w:sz w:val="12"/>
                <w:szCs w:val="12"/>
              </w:rPr>
              <w:t>At cost</w:t>
            </w:r>
          </w:p>
        </w:tc>
      </w:tr>
      <w:tr w:rsidR="00CD4E85" w:rsidRPr="007A6626" w:rsidTr="00C611DB">
        <w:tc>
          <w:tcPr>
            <w:tcW w:w="3240" w:type="dxa"/>
            <w:gridSpan w:val="2"/>
          </w:tcPr>
          <w:p w:rsidR="00CD4E85" w:rsidRPr="007A6626" w:rsidRDefault="00CD4E85" w:rsidP="007A6626">
            <w:pPr>
              <w:tabs>
                <w:tab w:val="left" w:pos="900"/>
              </w:tabs>
              <w:spacing w:line="260" w:lineRule="exact"/>
              <w:ind w:left="241" w:right="-43" w:hanging="241"/>
              <w:jc w:val="both"/>
              <w:rPr>
                <w:rFonts w:ascii="Arial" w:hAnsi="Arial" w:cs="Arial"/>
                <w:sz w:val="12"/>
                <w:szCs w:val="12"/>
              </w:rPr>
            </w:pPr>
            <w:r w:rsidRPr="007A6626">
              <w:rPr>
                <w:rFonts w:ascii="Arial" w:eastAsia="Arial Unicode MS" w:hAnsi="Arial" w:cs="Arial"/>
                <w:sz w:val="12"/>
                <w:szCs w:val="12"/>
              </w:rPr>
              <w:t>(presented under sales)</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p>
        </w:tc>
        <w:tc>
          <w:tcPr>
            <w:tcW w:w="2700" w:type="dxa"/>
          </w:tcPr>
          <w:p w:rsidR="00CD4E85" w:rsidRPr="007A6626" w:rsidRDefault="00CD4E85" w:rsidP="007A6626">
            <w:pPr>
              <w:tabs>
                <w:tab w:val="decimal" w:pos="678"/>
              </w:tabs>
              <w:spacing w:line="260" w:lineRule="exact"/>
              <w:ind w:left="-18" w:right="-43"/>
              <w:rPr>
                <w:rFonts w:ascii="Arial" w:hAnsi="Arial" w:cs="Arial"/>
                <w:sz w:val="12"/>
                <w:szCs w:val="12"/>
              </w:rPr>
            </w:pPr>
          </w:p>
        </w:tc>
      </w:tr>
      <w:tr w:rsidR="00CD4E85" w:rsidRPr="007A6626" w:rsidTr="00C611DB">
        <w:tc>
          <w:tcPr>
            <w:tcW w:w="2340" w:type="dxa"/>
          </w:tcPr>
          <w:p w:rsidR="00CD4E85" w:rsidRPr="007A6626" w:rsidRDefault="00CD4E85" w:rsidP="007A6626">
            <w:pPr>
              <w:tabs>
                <w:tab w:val="left" w:pos="900"/>
              </w:tabs>
              <w:spacing w:line="260" w:lineRule="exact"/>
              <w:ind w:left="241" w:right="-43" w:hanging="241"/>
              <w:jc w:val="both"/>
              <w:rPr>
                <w:rFonts w:ascii="Arial" w:hAnsi="Arial" w:cs="Arial"/>
                <w:sz w:val="12"/>
                <w:szCs w:val="12"/>
              </w:rPr>
            </w:pPr>
            <w:r w:rsidRPr="007A6626">
              <w:rPr>
                <w:rFonts w:ascii="Arial" w:eastAsia="Arial Unicode MS" w:hAnsi="Arial" w:cs="Arial"/>
                <w:sz w:val="12"/>
                <w:szCs w:val="12"/>
              </w:rPr>
              <w:t>Interest income</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8,154</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2700" w:type="dxa"/>
          </w:tcPr>
          <w:p w:rsidR="00CD4E85" w:rsidRPr="007A6626" w:rsidRDefault="00CD4E85" w:rsidP="007A6626">
            <w:pPr>
              <w:spacing w:line="260" w:lineRule="exact"/>
              <w:ind w:left="96" w:right="-144" w:hanging="96"/>
              <w:rPr>
                <w:rFonts w:ascii="Arial" w:hAnsi="Arial" w:cs="Arial"/>
                <w:sz w:val="12"/>
                <w:szCs w:val="12"/>
                <w:cs/>
              </w:rPr>
            </w:pPr>
            <w:r w:rsidRPr="007A6626">
              <w:rPr>
                <w:rFonts w:ascii="Arial" w:eastAsia="Arial Unicode MS" w:hAnsi="Arial" w:cs="Arial"/>
                <w:sz w:val="12"/>
                <w:szCs w:val="12"/>
              </w:rPr>
              <w:t>1.80% - 2.85% per annum</w:t>
            </w:r>
          </w:p>
        </w:tc>
      </w:tr>
      <w:tr w:rsidR="00CD4E85" w:rsidRPr="007A6626" w:rsidTr="00C611DB">
        <w:tc>
          <w:tcPr>
            <w:tcW w:w="2340" w:type="dxa"/>
          </w:tcPr>
          <w:p w:rsidR="00CD4E85" w:rsidRPr="007A6626" w:rsidRDefault="00CD4E85" w:rsidP="007A6626">
            <w:pPr>
              <w:tabs>
                <w:tab w:val="left" w:pos="900"/>
              </w:tabs>
              <w:spacing w:line="260" w:lineRule="exact"/>
              <w:ind w:left="241" w:right="-43" w:hanging="241"/>
              <w:jc w:val="both"/>
              <w:rPr>
                <w:rFonts w:ascii="Arial" w:hAnsi="Arial" w:cs="Arial"/>
                <w:sz w:val="12"/>
                <w:szCs w:val="12"/>
                <w:cs/>
              </w:rPr>
            </w:pPr>
            <w:r w:rsidRPr="007A6626">
              <w:rPr>
                <w:rFonts w:ascii="Arial" w:eastAsia="Arial Unicode MS" w:hAnsi="Arial" w:cs="Arial"/>
                <w:sz w:val="12"/>
                <w:szCs w:val="12"/>
              </w:rPr>
              <w:t>Management fee income</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219,078</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132,253</w:t>
            </w:r>
          </w:p>
        </w:tc>
        <w:tc>
          <w:tcPr>
            <w:tcW w:w="2700" w:type="dxa"/>
          </w:tcPr>
          <w:p w:rsidR="00CD4E85" w:rsidRPr="007A6626" w:rsidRDefault="00CD4E85" w:rsidP="007A6626">
            <w:pPr>
              <w:spacing w:line="260" w:lineRule="exact"/>
              <w:ind w:left="96" w:right="-144" w:hanging="96"/>
              <w:rPr>
                <w:rFonts w:ascii="Arial" w:hAnsi="Arial" w:cs="Arial"/>
                <w:sz w:val="12"/>
                <w:szCs w:val="12"/>
                <w:cs/>
              </w:rPr>
            </w:pPr>
            <w:r w:rsidRPr="007A6626">
              <w:rPr>
                <w:rFonts w:ascii="Arial" w:eastAsia="Arial Unicode MS" w:hAnsi="Arial" w:cs="Arial"/>
                <w:sz w:val="12"/>
                <w:szCs w:val="12"/>
              </w:rPr>
              <w:t>Percent of sales and at cost</w:t>
            </w:r>
          </w:p>
        </w:tc>
      </w:tr>
      <w:tr w:rsidR="00CD4E85" w:rsidRPr="007A6626" w:rsidTr="00C611DB">
        <w:tc>
          <w:tcPr>
            <w:tcW w:w="2340" w:type="dxa"/>
          </w:tcPr>
          <w:p w:rsidR="00CD4E85" w:rsidRPr="007A6626" w:rsidRDefault="00CD4E85" w:rsidP="007A6626">
            <w:pPr>
              <w:tabs>
                <w:tab w:val="left" w:pos="900"/>
              </w:tabs>
              <w:spacing w:line="260" w:lineRule="exact"/>
              <w:ind w:left="241" w:right="-43" w:hanging="241"/>
              <w:jc w:val="both"/>
              <w:rPr>
                <w:rFonts w:ascii="Arial" w:hAnsi="Arial" w:cs="Arial"/>
                <w:sz w:val="12"/>
                <w:szCs w:val="12"/>
                <w:cs/>
              </w:rPr>
            </w:pPr>
            <w:r w:rsidRPr="007A6626">
              <w:rPr>
                <w:rFonts w:ascii="Arial" w:eastAsia="Arial Unicode MS" w:hAnsi="Arial" w:cs="Arial"/>
                <w:sz w:val="12"/>
                <w:szCs w:val="12"/>
              </w:rPr>
              <w:t>Commission income</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18,648</w:t>
            </w:r>
          </w:p>
        </w:tc>
        <w:tc>
          <w:tcPr>
            <w:tcW w:w="2700" w:type="dxa"/>
          </w:tcPr>
          <w:p w:rsidR="00CD4E85" w:rsidRPr="007A6626" w:rsidRDefault="00CD4E85" w:rsidP="007A6626">
            <w:pPr>
              <w:spacing w:line="260" w:lineRule="exact"/>
              <w:ind w:left="96" w:right="-108" w:hanging="96"/>
              <w:rPr>
                <w:rFonts w:ascii="Arial" w:hAnsi="Arial" w:cs="Arial"/>
                <w:sz w:val="12"/>
                <w:szCs w:val="12"/>
                <w:cs/>
              </w:rPr>
            </w:pPr>
            <w:r w:rsidRPr="007A6626">
              <w:rPr>
                <w:rFonts w:ascii="Arial" w:eastAsia="Arial Unicode MS" w:hAnsi="Arial" w:cs="Arial"/>
                <w:sz w:val="12"/>
                <w:szCs w:val="12"/>
              </w:rPr>
              <w:t>Percent of sales</w:t>
            </w:r>
          </w:p>
        </w:tc>
      </w:tr>
      <w:tr w:rsidR="00CD4E85" w:rsidRPr="007A6626" w:rsidTr="00C611DB">
        <w:tc>
          <w:tcPr>
            <w:tcW w:w="2340" w:type="dxa"/>
          </w:tcPr>
          <w:p w:rsidR="00CD4E85" w:rsidRPr="007A6626" w:rsidRDefault="00CD4E85" w:rsidP="007A6626">
            <w:pPr>
              <w:tabs>
                <w:tab w:val="left" w:pos="900"/>
              </w:tabs>
              <w:spacing w:line="260" w:lineRule="exact"/>
              <w:ind w:left="241" w:right="-43" w:hanging="241"/>
              <w:jc w:val="both"/>
              <w:rPr>
                <w:rFonts w:ascii="Arial" w:hAnsi="Arial" w:cs="Arial"/>
                <w:sz w:val="12"/>
                <w:szCs w:val="12"/>
                <w:cs/>
              </w:rPr>
            </w:pPr>
            <w:r w:rsidRPr="007A6626">
              <w:rPr>
                <w:rFonts w:ascii="Arial" w:eastAsia="Arial Unicode MS" w:hAnsi="Arial" w:cs="Arial"/>
                <w:sz w:val="12"/>
                <w:szCs w:val="12"/>
              </w:rPr>
              <w:t>Rental income</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19,515</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10,969</w:t>
            </w:r>
          </w:p>
        </w:tc>
        <w:tc>
          <w:tcPr>
            <w:tcW w:w="2700" w:type="dxa"/>
          </w:tcPr>
          <w:p w:rsidR="00CD4E85" w:rsidRPr="007A6626" w:rsidRDefault="00CD4E85" w:rsidP="007A6626">
            <w:pPr>
              <w:spacing w:line="260" w:lineRule="exact"/>
              <w:ind w:left="96" w:right="-108" w:hanging="96"/>
              <w:rPr>
                <w:rFonts w:ascii="Arial" w:hAnsi="Arial" w:cs="Arial"/>
                <w:sz w:val="12"/>
                <w:szCs w:val="12"/>
                <w:cs/>
              </w:rPr>
            </w:pPr>
            <w:r w:rsidRPr="007A6626">
              <w:rPr>
                <w:rFonts w:ascii="Arial" w:eastAsia="Arial Unicode MS" w:hAnsi="Arial" w:cs="Arial"/>
                <w:sz w:val="12"/>
                <w:szCs w:val="12"/>
              </w:rPr>
              <w:t>At cost</w:t>
            </w:r>
          </w:p>
        </w:tc>
      </w:tr>
      <w:tr w:rsidR="00CD4E85" w:rsidRPr="007A6626" w:rsidTr="00C611DB">
        <w:tc>
          <w:tcPr>
            <w:tcW w:w="2340" w:type="dxa"/>
          </w:tcPr>
          <w:p w:rsidR="00CD4E85" w:rsidRPr="007A6626" w:rsidRDefault="00CD4E85" w:rsidP="007A6626">
            <w:pPr>
              <w:tabs>
                <w:tab w:val="left" w:pos="900"/>
              </w:tabs>
              <w:spacing w:line="260" w:lineRule="exact"/>
              <w:ind w:left="241" w:right="-43" w:hanging="241"/>
              <w:jc w:val="both"/>
              <w:rPr>
                <w:rFonts w:ascii="Arial" w:hAnsi="Arial" w:cs="Arial"/>
                <w:sz w:val="12"/>
                <w:szCs w:val="12"/>
                <w:cs/>
              </w:rPr>
            </w:pPr>
            <w:r w:rsidRPr="007A6626">
              <w:rPr>
                <w:rFonts w:ascii="Arial" w:eastAsia="Arial Unicode MS" w:hAnsi="Arial" w:cs="Arial"/>
                <w:sz w:val="12"/>
                <w:szCs w:val="12"/>
              </w:rPr>
              <w:t>Other income</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4,466</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4,960</w:t>
            </w:r>
          </w:p>
        </w:tc>
        <w:tc>
          <w:tcPr>
            <w:tcW w:w="2700" w:type="dxa"/>
          </w:tcPr>
          <w:p w:rsidR="00CD4E85" w:rsidRPr="007A6626" w:rsidRDefault="00CD4E85" w:rsidP="007A6626">
            <w:pPr>
              <w:spacing w:line="260" w:lineRule="exact"/>
              <w:ind w:left="96" w:right="-144" w:hanging="96"/>
              <w:rPr>
                <w:rFonts w:ascii="Arial" w:hAnsi="Arial" w:cs="Arial"/>
                <w:sz w:val="12"/>
                <w:szCs w:val="12"/>
                <w:cs/>
              </w:rPr>
            </w:pPr>
            <w:r w:rsidRPr="007A6626">
              <w:rPr>
                <w:rFonts w:ascii="Arial" w:eastAsia="Arial Unicode MS" w:hAnsi="Arial" w:cs="Arial"/>
                <w:sz w:val="12"/>
                <w:szCs w:val="12"/>
              </w:rPr>
              <w:t>Close to market price</w:t>
            </w:r>
          </w:p>
        </w:tc>
      </w:tr>
      <w:tr w:rsidR="00CD4E85" w:rsidRPr="007A6626" w:rsidTr="00C611DB">
        <w:trPr>
          <w:trHeight w:val="68"/>
        </w:trPr>
        <w:tc>
          <w:tcPr>
            <w:tcW w:w="2340" w:type="dxa"/>
          </w:tcPr>
          <w:p w:rsidR="00CD4E85" w:rsidRPr="007A6626" w:rsidRDefault="00CD4E85" w:rsidP="007A6626">
            <w:pPr>
              <w:tabs>
                <w:tab w:val="left" w:pos="900"/>
              </w:tabs>
              <w:spacing w:line="260" w:lineRule="exact"/>
              <w:ind w:left="241" w:right="-43" w:hanging="241"/>
              <w:jc w:val="both"/>
              <w:rPr>
                <w:rFonts w:ascii="Arial" w:hAnsi="Arial" w:cs="Arial"/>
                <w:sz w:val="12"/>
                <w:szCs w:val="12"/>
              </w:rPr>
            </w:pPr>
            <w:r w:rsidRPr="007A6626">
              <w:rPr>
                <w:rFonts w:ascii="Arial" w:eastAsia="Arial Unicode MS" w:hAnsi="Arial" w:cs="Arial"/>
                <w:sz w:val="12"/>
                <w:szCs w:val="12"/>
              </w:rPr>
              <w:t>Purchases of goods</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1,180,757</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1,224,287</w:t>
            </w:r>
          </w:p>
        </w:tc>
        <w:tc>
          <w:tcPr>
            <w:tcW w:w="2700" w:type="dxa"/>
          </w:tcPr>
          <w:p w:rsidR="00CD4E85" w:rsidRPr="007A6626" w:rsidRDefault="00CD4E85" w:rsidP="007A6626">
            <w:pPr>
              <w:spacing w:line="260" w:lineRule="exact"/>
              <w:ind w:left="96" w:right="-144" w:hanging="96"/>
              <w:rPr>
                <w:rFonts w:ascii="Arial" w:hAnsi="Arial" w:cs="Arial"/>
                <w:sz w:val="12"/>
                <w:szCs w:val="12"/>
                <w:cs/>
              </w:rPr>
            </w:pPr>
            <w:r w:rsidRPr="007A6626">
              <w:rPr>
                <w:rFonts w:ascii="Arial" w:eastAsia="Arial Unicode MS" w:hAnsi="Arial" w:cs="Arial"/>
                <w:sz w:val="12"/>
                <w:szCs w:val="12"/>
              </w:rPr>
              <w:t>Cost plus margin</w:t>
            </w:r>
          </w:p>
        </w:tc>
      </w:tr>
      <w:tr w:rsidR="00CD4E85" w:rsidRPr="007A6626" w:rsidTr="00C611DB">
        <w:trPr>
          <w:trHeight w:val="68"/>
        </w:trPr>
        <w:tc>
          <w:tcPr>
            <w:tcW w:w="2340" w:type="dxa"/>
          </w:tcPr>
          <w:p w:rsidR="00CD4E85" w:rsidRPr="007A6626" w:rsidRDefault="00CD4E85" w:rsidP="007A6626">
            <w:pPr>
              <w:tabs>
                <w:tab w:val="left" w:pos="900"/>
              </w:tabs>
              <w:spacing w:line="260" w:lineRule="exact"/>
              <w:ind w:left="241" w:right="-43" w:hanging="241"/>
              <w:jc w:val="both"/>
              <w:rPr>
                <w:rFonts w:ascii="Arial" w:hAnsi="Arial" w:cs="Arial"/>
                <w:sz w:val="12"/>
                <w:szCs w:val="12"/>
                <w:cs/>
              </w:rPr>
            </w:pPr>
            <w:r w:rsidRPr="007A6626">
              <w:rPr>
                <w:rFonts w:ascii="Arial" w:eastAsia="Arial Unicode MS" w:hAnsi="Arial" w:cs="Arial"/>
                <w:sz w:val="12"/>
                <w:szCs w:val="12"/>
              </w:rPr>
              <w:t>Interest expenses</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3,145</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2700" w:type="dxa"/>
          </w:tcPr>
          <w:p w:rsidR="00CD4E85" w:rsidRPr="007A6626" w:rsidRDefault="00CD4E85" w:rsidP="007A6626">
            <w:pPr>
              <w:spacing w:line="260" w:lineRule="exact"/>
              <w:ind w:left="96" w:right="-144" w:hanging="96"/>
              <w:rPr>
                <w:rFonts w:ascii="Arial" w:hAnsi="Arial" w:cs="Arial"/>
                <w:sz w:val="12"/>
                <w:szCs w:val="12"/>
                <w:cs/>
              </w:rPr>
            </w:pPr>
            <w:r w:rsidRPr="007A6626">
              <w:rPr>
                <w:rFonts w:ascii="Arial" w:eastAsia="Arial Unicode MS" w:hAnsi="Arial" w:cs="Arial"/>
                <w:sz w:val="12"/>
                <w:szCs w:val="12"/>
              </w:rPr>
              <w:t>1.95% per annum</w:t>
            </w:r>
          </w:p>
        </w:tc>
      </w:tr>
      <w:tr w:rsidR="00CD4E85" w:rsidRPr="007A6626" w:rsidTr="00C611DB">
        <w:tc>
          <w:tcPr>
            <w:tcW w:w="3240" w:type="dxa"/>
            <w:gridSpan w:val="2"/>
          </w:tcPr>
          <w:p w:rsidR="00CD4E85" w:rsidRPr="007A6626" w:rsidRDefault="00CD4E85" w:rsidP="007A6626">
            <w:pPr>
              <w:tabs>
                <w:tab w:val="left" w:pos="900"/>
              </w:tabs>
              <w:spacing w:line="260" w:lineRule="exact"/>
              <w:ind w:left="360" w:right="-43" w:hanging="360"/>
              <w:jc w:val="both"/>
              <w:rPr>
                <w:rFonts w:ascii="Arial" w:hAnsi="Arial" w:cs="Arial"/>
                <w:b/>
                <w:bCs/>
                <w:sz w:val="12"/>
                <w:szCs w:val="12"/>
              </w:rPr>
            </w:pPr>
            <w:r w:rsidRPr="007A6626">
              <w:rPr>
                <w:rFonts w:ascii="Arial" w:eastAsia="Arial Unicode MS" w:hAnsi="Arial" w:cs="Arial"/>
                <w:b/>
                <w:bCs/>
                <w:sz w:val="12"/>
                <w:szCs w:val="12"/>
              </w:rPr>
              <w:t>Transactions with related parties</w:t>
            </w:r>
          </w:p>
        </w:tc>
        <w:tc>
          <w:tcPr>
            <w:tcW w:w="900" w:type="dxa"/>
          </w:tcPr>
          <w:p w:rsidR="00CD4E85" w:rsidRPr="007A6626" w:rsidRDefault="00CD4E85" w:rsidP="007A6626">
            <w:pPr>
              <w:tabs>
                <w:tab w:val="left" w:pos="900"/>
              </w:tabs>
              <w:spacing w:line="260" w:lineRule="exact"/>
              <w:ind w:left="360" w:right="-43" w:hanging="360"/>
              <w:jc w:val="both"/>
              <w:rPr>
                <w:rFonts w:ascii="Arial" w:hAnsi="Arial" w:cs="Arial"/>
                <w:sz w:val="12"/>
                <w:szCs w:val="12"/>
              </w:rPr>
            </w:pPr>
          </w:p>
        </w:tc>
        <w:tc>
          <w:tcPr>
            <w:tcW w:w="900" w:type="dxa"/>
          </w:tcPr>
          <w:p w:rsidR="00CD4E85" w:rsidRPr="007A6626" w:rsidRDefault="00CD4E85" w:rsidP="007A6626">
            <w:pPr>
              <w:tabs>
                <w:tab w:val="decimal" w:pos="702"/>
              </w:tabs>
              <w:spacing w:line="260" w:lineRule="exact"/>
              <w:ind w:left="-18" w:right="-43"/>
              <w:rPr>
                <w:rFonts w:ascii="Arial" w:hAnsi="Arial" w:cs="Arial"/>
                <w:sz w:val="12"/>
                <w:szCs w:val="12"/>
              </w:rPr>
            </w:pPr>
          </w:p>
        </w:tc>
        <w:tc>
          <w:tcPr>
            <w:tcW w:w="900" w:type="dxa"/>
          </w:tcPr>
          <w:p w:rsidR="00CD4E85" w:rsidRPr="007A6626" w:rsidRDefault="00CD4E85" w:rsidP="007A6626">
            <w:pPr>
              <w:tabs>
                <w:tab w:val="decimal" w:pos="702"/>
              </w:tabs>
              <w:spacing w:line="260" w:lineRule="exact"/>
              <w:ind w:left="-18" w:right="-43"/>
              <w:rPr>
                <w:rFonts w:ascii="Arial" w:hAnsi="Arial" w:cs="Arial"/>
                <w:sz w:val="12"/>
                <w:szCs w:val="12"/>
              </w:rPr>
            </w:pPr>
          </w:p>
        </w:tc>
        <w:tc>
          <w:tcPr>
            <w:tcW w:w="2700" w:type="dxa"/>
          </w:tcPr>
          <w:p w:rsidR="00CD4E85" w:rsidRPr="007A6626" w:rsidRDefault="00CD4E85" w:rsidP="007A6626">
            <w:pPr>
              <w:tabs>
                <w:tab w:val="decimal" w:pos="702"/>
              </w:tabs>
              <w:spacing w:line="260" w:lineRule="exact"/>
              <w:ind w:left="-18" w:right="-43"/>
              <w:rPr>
                <w:rFonts w:ascii="Arial" w:hAnsi="Arial" w:cs="Arial"/>
                <w:sz w:val="12"/>
                <w:szCs w:val="12"/>
              </w:rPr>
            </w:pPr>
          </w:p>
        </w:tc>
      </w:tr>
      <w:tr w:rsidR="00CD4E85" w:rsidRPr="007A6626" w:rsidTr="00C611DB">
        <w:tc>
          <w:tcPr>
            <w:tcW w:w="2340" w:type="dxa"/>
          </w:tcPr>
          <w:p w:rsidR="00CD4E85" w:rsidRPr="007A6626" w:rsidRDefault="00CD4E85" w:rsidP="007A6626">
            <w:pPr>
              <w:tabs>
                <w:tab w:val="left" w:pos="900"/>
              </w:tabs>
              <w:spacing w:line="260" w:lineRule="exact"/>
              <w:ind w:left="241" w:right="-43" w:hanging="241"/>
              <w:jc w:val="both"/>
              <w:rPr>
                <w:rFonts w:ascii="Arial" w:hAnsi="Arial" w:cs="Arial"/>
                <w:sz w:val="12"/>
                <w:szCs w:val="12"/>
              </w:rPr>
            </w:pPr>
            <w:r w:rsidRPr="007A6626">
              <w:rPr>
                <w:rFonts w:ascii="Arial" w:eastAsia="Arial Unicode MS" w:hAnsi="Arial" w:cs="Arial"/>
                <w:sz w:val="12"/>
                <w:szCs w:val="12"/>
              </w:rPr>
              <w:t>Sales of goods</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cs/>
              </w:rPr>
            </w:pPr>
            <w:r w:rsidRPr="007A6626">
              <w:rPr>
                <w:rFonts w:ascii="Arial" w:hAnsi="Arial" w:cs="Arial"/>
                <w:sz w:val="12"/>
                <w:szCs w:val="12"/>
              </w:rPr>
              <w:t>3,689,576</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3,955,020</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394,878</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656,094</w:t>
            </w:r>
          </w:p>
        </w:tc>
        <w:tc>
          <w:tcPr>
            <w:tcW w:w="2700" w:type="dxa"/>
          </w:tcPr>
          <w:p w:rsidR="00CD4E85" w:rsidRPr="007A6626" w:rsidRDefault="00CD4E85" w:rsidP="007A6626">
            <w:pPr>
              <w:spacing w:line="260" w:lineRule="exact"/>
              <w:ind w:left="96" w:right="-108" w:hanging="96"/>
              <w:rPr>
                <w:rFonts w:ascii="Arial" w:hAnsi="Arial" w:cs="Arial"/>
                <w:sz w:val="12"/>
                <w:szCs w:val="12"/>
                <w:cs/>
              </w:rPr>
            </w:pPr>
            <w:r w:rsidRPr="007A6626">
              <w:rPr>
                <w:rFonts w:ascii="Arial" w:eastAsia="Arial Unicode MS" w:hAnsi="Arial" w:cs="Arial"/>
                <w:sz w:val="12"/>
                <w:szCs w:val="12"/>
              </w:rPr>
              <w:t xml:space="preserve">Consolidated financial statements: Cost plus margin (Separate </w:t>
            </w:r>
            <w:r w:rsidRPr="007A6626">
              <w:rPr>
                <w:rFonts w:ascii="Arial" w:eastAsia="Arial Unicode MS" w:hAnsi="Arial" w:cs="Arial"/>
                <w:spacing w:val="-6"/>
                <w:sz w:val="12"/>
                <w:szCs w:val="12"/>
              </w:rPr>
              <w:t>financial statements: at cost, whereas</w:t>
            </w:r>
            <w:r w:rsidRPr="007A6626">
              <w:rPr>
                <w:rFonts w:ascii="Arial" w:eastAsia="Arial Unicode MS" w:hAnsi="Arial" w:cs="Arial"/>
                <w:sz w:val="12"/>
                <w:szCs w:val="12"/>
              </w:rPr>
              <w:t xml:space="preserve"> the Company purchased from subsidiaries at cost plus margin)</w:t>
            </w:r>
          </w:p>
        </w:tc>
      </w:tr>
      <w:tr w:rsidR="00CD4E85" w:rsidRPr="007A6626" w:rsidTr="00C611DB">
        <w:tc>
          <w:tcPr>
            <w:tcW w:w="2340" w:type="dxa"/>
          </w:tcPr>
          <w:p w:rsidR="00CD4E85" w:rsidRPr="007A6626" w:rsidRDefault="00CD4E85" w:rsidP="007A6626">
            <w:pPr>
              <w:tabs>
                <w:tab w:val="left" w:pos="900"/>
              </w:tabs>
              <w:spacing w:line="260" w:lineRule="exact"/>
              <w:ind w:left="241" w:right="-43" w:hanging="241"/>
              <w:jc w:val="both"/>
              <w:rPr>
                <w:rFonts w:ascii="Arial" w:hAnsi="Arial" w:cs="Arial"/>
                <w:sz w:val="12"/>
                <w:szCs w:val="12"/>
                <w:cs/>
              </w:rPr>
            </w:pPr>
            <w:r w:rsidRPr="007A6626">
              <w:rPr>
                <w:rFonts w:ascii="Arial" w:eastAsia="Arial Unicode MS" w:hAnsi="Arial" w:cs="Arial"/>
                <w:sz w:val="12"/>
                <w:szCs w:val="12"/>
              </w:rPr>
              <w:t>Transportation income</w:t>
            </w:r>
          </w:p>
        </w:tc>
        <w:tc>
          <w:tcPr>
            <w:tcW w:w="900" w:type="dxa"/>
          </w:tcPr>
          <w:p w:rsidR="00CD4E85" w:rsidRPr="007A6626" w:rsidRDefault="00CD4E85" w:rsidP="007A6626">
            <w:pPr>
              <w:tabs>
                <w:tab w:val="decimal" w:pos="678"/>
              </w:tabs>
              <w:spacing w:line="260" w:lineRule="exact"/>
              <w:ind w:left="-198" w:right="-43"/>
              <w:rPr>
                <w:rFonts w:ascii="Arial" w:hAnsi="Arial" w:cs="Arial"/>
                <w:sz w:val="12"/>
                <w:szCs w:val="12"/>
              </w:rPr>
            </w:pPr>
            <w:r w:rsidRPr="007A6626">
              <w:rPr>
                <w:rFonts w:ascii="Arial" w:hAnsi="Arial" w:cs="Arial"/>
                <w:sz w:val="12"/>
                <w:szCs w:val="12"/>
              </w:rPr>
              <w:t>21,534</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34,082</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4,531</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6,915</w:t>
            </w:r>
          </w:p>
        </w:tc>
        <w:tc>
          <w:tcPr>
            <w:tcW w:w="2700" w:type="dxa"/>
          </w:tcPr>
          <w:p w:rsidR="00CD4E85" w:rsidRPr="007A6626" w:rsidRDefault="00CD4E85" w:rsidP="007A6626">
            <w:pPr>
              <w:tabs>
                <w:tab w:val="left" w:pos="540"/>
              </w:tabs>
              <w:spacing w:line="260" w:lineRule="exact"/>
              <w:ind w:left="161" w:right="-43" w:hanging="161"/>
              <w:jc w:val="both"/>
              <w:rPr>
                <w:rFonts w:ascii="Arial" w:eastAsia="Arial Unicode MS" w:hAnsi="Arial" w:cs="Arial"/>
                <w:sz w:val="12"/>
                <w:szCs w:val="12"/>
              </w:rPr>
            </w:pPr>
            <w:r w:rsidRPr="007A6626">
              <w:rPr>
                <w:rFonts w:ascii="Arial" w:eastAsia="Arial Unicode MS" w:hAnsi="Arial" w:cs="Arial"/>
                <w:sz w:val="12"/>
                <w:szCs w:val="12"/>
              </w:rPr>
              <w:t>At cost and cost plus margin</w:t>
            </w:r>
          </w:p>
        </w:tc>
      </w:tr>
      <w:tr w:rsidR="00CD4E85" w:rsidRPr="007A6626" w:rsidTr="00C611DB">
        <w:tc>
          <w:tcPr>
            <w:tcW w:w="3240" w:type="dxa"/>
            <w:gridSpan w:val="2"/>
          </w:tcPr>
          <w:p w:rsidR="00CD4E85" w:rsidRPr="007A6626" w:rsidRDefault="00CD4E85" w:rsidP="007A6626">
            <w:pPr>
              <w:tabs>
                <w:tab w:val="left" w:pos="900"/>
              </w:tabs>
              <w:spacing w:line="260" w:lineRule="exact"/>
              <w:ind w:right="-43"/>
              <w:jc w:val="both"/>
              <w:rPr>
                <w:rFonts w:ascii="Arial" w:hAnsi="Arial" w:cs="Arial"/>
                <w:sz w:val="12"/>
                <w:szCs w:val="12"/>
              </w:rPr>
            </w:pPr>
            <w:r w:rsidRPr="007A6626">
              <w:rPr>
                <w:rFonts w:ascii="Arial" w:eastAsia="Arial Unicode MS" w:hAnsi="Arial" w:cs="Arial"/>
                <w:sz w:val="12"/>
                <w:szCs w:val="12"/>
              </w:rPr>
              <w:t>(presented under sales)</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p>
        </w:tc>
        <w:tc>
          <w:tcPr>
            <w:tcW w:w="2700" w:type="dxa"/>
          </w:tcPr>
          <w:p w:rsidR="00CD4E85" w:rsidRPr="007A6626" w:rsidRDefault="00CD4E85" w:rsidP="007A6626">
            <w:pPr>
              <w:tabs>
                <w:tab w:val="decimal" w:pos="678"/>
              </w:tabs>
              <w:spacing w:line="260" w:lineRule="exact"/>
              <w:ind w:left="-18" w:right="-43"/>
              <w:rPr>
                <w:rFonts w:ascii="Arial" w:hAnsi="Arial" w:cs="Arial"/>
                <w:sz w:val="12"/>
                <w:szCs w:val="12"/>
              </w:rPr>
            </w:pPr>
          </w:p>
        </w:tc>
      </w:tr>
      <w:tr w:rsidR="00CD4E85" w:rsidRPr="007A6626" w:rsidTr="00C611DB">
        <w:tc>
          <w:tcPr>
            <w:tcW w:w="2340" w:type="dxa"/>
          </w:tcPr>
          <w:p w:rsidR="00CD4E85" w:rsidRPr="007A6626" w:rsidRDefault="00CD4E85" w:rsidP="007A6626">
            <w:pPr>
              <w:tabs>
                <w:tab w:val="left" w:pos="900"/>
              </w:tabs>
              <w:spacing w:line="260" w:lineRule="exact"/>
              <w:ind w:left="241" w:right="-43" w:hanging="241"/>
              <w:jc w:val="both"/>
              <w:rPr>
                <w:rFonts w:ascii="Arial" w:hAnsi="Arial" w:cs="Arial"/>
                <w:sz w:val="12"/>
                <w:szCs w:val="12"/>
                <w:cs/>
              </w:rPr>
            </w:pPr>
            <w:r w:rsidRPr="007A6626">
              <w:rPr>
                <w:rFonts w:ascii="Arial" w:eastAsia="Arial Unicode MS" w:hAnsi="Arial" w:cs="Arial"/>
                <w:sz w:val="12"/>
                <w:szCs w:val="12"/>
              </w:rPr>
              <w:t>Other income</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2,397</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1,024</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812</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408</w:t>
            </w:r>
          </w:p>
        </w:tc>
        <w:tc>
          <w:tcPr>
            <w:tcW w:w="2700" w:type="dxa"/>
          </w:tcPr>
          <w:p w:rsidR="00CD4E85" w:rsidRPr="007A6626" w:rsidRDefault="00CD4E85" w:rsidP="007A6626">
            <w:pPr>
              <w:spacing w:line="260" w:lineRule="exact"/>
              <w:ind w:left="96" w:right="-144" w:hanging="96"/>
              <w:rPr>
                <w:rFonts w:ascii="Arial" w:hAnsi="Arial" w:cs="Arial"/>
                <w:sz w:val="12"/>
                <w:szCs w:val="12"/>
                <w:cs/>
              </w:rPr>
            </w:pPr>
            <w:r w:rsidRPr="007A6626">
              <w:rPr>
                <w:rFonts w:ascii="Arial" w:eastAsia="Arial Unicode MS" w:hAnsi="Arial" w:cs="Arial"/>
                <w:sz w:val="12"/>
                <w:szCs w:val="12"/>
              </w:rPr>
              <w:t>At cost, cost plus margin and market price</w:t>
            </w:r>
          </w:p>
        </w:tc>
      </w:tr>
      <w:tr w:rsidR="00CD4E85" w:rsidRPr="007A6626" w:rsidTr="00C611DB">
        <w:tc>
          <w:tcPr>
            <w:tcW w:w="2340" w:type="dxa"/>
          </w:tcPr>
          <w:p w:rsidR="00CD4E85" w:rsidRPr="007A6626" w:rsidRDefault="00CD4E85" w:rsidP="007A6626">
            <w:pPr>
              <w:tabs>
                <w:tab w:val="left" w:pos="900"/>
              </w:tabs>
              <w:spacing w:line="260" w:lineRule="exact"/>
              <w:ind w:left="241" w:right="-43" w:hanging="241"/>
              <w:jc w:val="both"/>
              <w:rPr>
                <w:rFonts w:ascii="Arial" w:hAnsi="Arial" w:cs="Arial"/>
                <w:sz w:val="12"/>
                <w:szCs w:val="12"/>
                <w:cs/>
              </w:rPr>
            </w:pPr>
            <w:r w:rsidRPr="007A6626">
              <w:rPr>
                <w:rFonts w:ascii="Arial" w:eastAsia="Arial Unicode MS" w:hAnsi="Arial" w:cs="Arial"/>
                <w:sz w:val="12"/>
                <w:szCs w:val="12"/>
              </w:rPr>
              <w:t>Sales of assets</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249</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2700" w:type="dxa"/>
          </w:tcPr>
          <w:p w:rsidR="00CD4E85" w:rsidRPr="007A6626" w:rsidRDefault="00CD4E85" w:rsidP="007A6626">
            <w:pPr>
              <w:spacing w:line="260" w:lineRule="exact"/>
              <w:ind w:left="96" w:right="-144" w:hanging="96"/>
              <w:rPr>
                <w:rFonts w:ascii="Arial" w:hAnsi="Arial" w:cs="Arial"/>
                <w:sz w:val="12"/>
                <w:szCs w:val="12"/>
                <w:cs/>
              </w:rPr>
            </w:pPr>
            <w:r w:rsidRPr="007A6626">
              <w:rPr>
                <w:rFonts w:ascii="Arial" w:eastAsia="Arial Unicode MS" w:hAnsi="Arial" w:cs="Arial"/>
                <w:sz w:val="12"/>
                <w:szCs w:val="12"/>
              </w:rPr>
              <w:t>At cost</w:t>
            </w:r>
          </w:p>
        </w:tc>
      </w:tr>
      <w:tr w:rsidR="00CD4E85" w:rsidRPr="007A6626" w:rsidTr="00C611DB">
        <w:tc>
          <w:tcPr>
            <w:tcW w:w="2340" w:type="dxa"/>
          </w:tcPr>
          <w:p w:rsidR="00CD4E85" w:rsidRPr="007A6626" w:rsidRDefault="00CD4E85" w:rsidP="007A6626">
            <w:pPr>
              <w:tabs>
                <w:tab w:val="left" w:pos="900"/>
              </w:tabs>
              <w:spacing w:line="260" w:lineRule="exact"/>
              <w:ind w:left="241" w:right="-43" w:hanging="241"/>
              <w:jc w:val="both"/>
              <w:rPr>
                <w:rFonts w:ascii="Arial" w:hAnsi="Arial" w:cs="Arial"/>
                <w:sz w:val="12"/>
                <w:szCs w:val="12"/>
                <w:cs/>
              </w:rPr>
            </w:pPr>
            <w:r w:rsidRPr="007A6626">
              <w:rPr>
                <w:rFonts w:ascii="Arial" w:eastAsia="Arial Unicode MS" w:hAnsi="Arial" w:cs="Arial"/>
                <w:sz w:val="12"/>
                <w:szCs w:val="12"/>
              </w:rPr>
              <w:t>Purchases of assets</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480</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2700" w:type="dxa"/>
          </w:tcPr>
          <w:p w:rsidR="00CD4E85" w:rsidRPr="007A6626" w:rsidRDefault="00CD4E85" w:rsidP="007A6626">
            <w:pPr>
              <w:spacing w:line="260" w:lineRule="exact"/>
              <w:ind w:left="96" w:right="-144" w:hanging="96"/>
              <w:rPr>
                <w:rFonts w:ascii="Arial" w:hAnsi="Arial" w:cs="Arial"/>
                <w:sz w:val="12"/>
                <w:szCs w:val="12"/>
                <w:cs/>
              </w:rPr>
            </w:pPr>
            <w:r w:rsidRPr="007A6626">
              <w:rPr>
                <w:rFonts w:ascii="Arial" w:eastAsia="Arial Unicode MS" w:hAnsi="Arial" w:cs="Arial"/>
                <w:sz w:val="12"/>
                <w:szCs w:val="12"/>
              </w:rPr>
              <w:t>At cost</w:t>
            </w:r>
          </w:p>
        </w:tc>
      </w:tr>
      <w:tr w:rsidR="00CD4E85" w:rsidRPr="007A6626" w:rsidTr="00C611DB">
        <w:tc>
          <w:tcPr>
            <w:tcW w:w="2340" w:type="dxa"/>
          </w:tcPr>
          <w:p w:rsidR="00CD4E85" w:rsidRPr="007A6626" w:rsidRDefault="00CD4E85" w:rsidP="007A6626">
            <w:pPr>
              <w:tabs>
                <w:tab w:val="left" w:pos="900"/>
              </w:tabs>
              <w:spacing w:line="260" w:lineRule="exact"/>
              <w:ind w:left="241" w:right="-43" w:hanging="241"/>
              <w:jc w:val="both"/>
              <w:rPr>
                <w:rFonts w:ascii="Arial" w:hAnsi="Arial" w:cs="Arial"/>
                <w:sz w:val="12"/>
                <w:szCs w:val="12"/>
                <w:cs/>
              </w:rPr>
            </w:pPr>
            <w:r w:rsidRPr="007A6626">
              <w:rPr>
                <w:rFonts w:ascii="Arial" w:eastAsia="Arial Unicode MS" w:hAnsi="Arial" w:cs="Arial"/>
                <w:sz w:val="12"/>
                <w:szCs w:val="12"/>
              </w:rPr>
              <w:t>Transportation expenses</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13,471</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24,549</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4,567</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796</w:t>
            </w:r>
          </w:p>
        </w:tc>
        <w:tc>
          <w:tcPr>
            <w:tcW w:w="2700" w:type="dxa"/>
          </w:tcPr>
          <w:p w:rsidR="00CD4E85" w:rsidRPr="007A6626" w:rsidRDefault="00CD4E85" w:rsidP="007A6626">
            <w:pPr>
              <w:tabs>
                <w:tab w:val="left" w:pos="540"/>
              </w:tabs>
              <w:spacing w:line="260" w:lineRule="exact"/>
              <w:ind w:left="114" w:right="-43" w:hanging="114"/>
              <w:jc w:val="both"/>
              <w:rPr>
                <w:rFonts w:ascii="Arial" w:eastAsia="Arial Unicode MS" w:hAnsi="Arial" w:cs="Arial"/>
                <w:sz w:val="12"/>
                <w:szCs w:val="12"/>
                <w:cs/>
              </w:rPr>
            </w:pPr>
            <w:r w:rsidRPr="007A6626">
              <w:rPr>
                <w:rFonts w:ascii="Arial" w:eastAsia="Arial Unicode MS" w:hAnsi="Arial" w:cs="Arial"/>
                <w:sz w:val="12"/>
                <w:szCs w:val="12"/>
              </w:rPr>
              <w:t>Close to rate that the Group hire third parties</w:t>
            </w:r>
          </w:p>
        </w:tc>
      </w:tr>
      <w:tr w:rsidR="00CD4E85" w:rsidRPr="007A6626" w:rsidTr="00C611DB">
        <w:tc>
          <w:tcPr>
            <w:tcW w:w="2340" w:type="dxa"/>
          </w:tcPr>
          <w:p w:rsidR="00CD4E85" w:rsidRPr="007A6626" w:rsidRDefault="00CD4E85" w:rsidP="007A6626">
            <w:pPr>
              <w:tabs>
                <w:tab w:val="left" w:pos="900"/>
              </w:tabs>
              <w:spacing w:line="260" w:lineRule="exact"/>
              <w:ind w:left="241" w:right="-43" w:hanging="241"/>
              <w:jc w:val="both"/>
              <w:rPr>
                <w:rFonts w:ascii="Arial" w:hAnsi="Arial" w:cs="Arial"/>
                <w:sz w:val="12"/>
                <w:szCs w:val="12"/>
                <w:cs/>
              </w:rPr>
            </w:pPr>
            <w:r w:rsidRPr="007A6626">
              <w:rPr>
                <w:rFonts w:ascii="Arial" w:eastAsia="Arial Unicode MS" w:hAnsi="Arial" w:cs="Arial"/>
                <w:sz w:val="12"/>
                <w:szCs w:val="12"/>
              </w:rPr>
              <w:t>Sport sponsorship expenses</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21,166</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2700" w:type="dxa"/>
          </w:tcPr>
          <w:p w:rsidR="00CD4E85" w:rsidRPr="007A6626" w:rsidRDefault="00CD4E85" w:rsidP="007A6626">
            <w:pPr>
              <w:spacing w:line="260" w:lineRule="exact"/>
              <w:ind w:left="96" w:right="-108" w:hanging="96"/>
              <w:rPr>
                <w:rFonts w:ascii="Arial" w:hAnsi="Arial" w:cs="Arial"/>
                <w:sz w:val="12"/>
                <w:szCs w:val="12"/>
                <w:cs/>
              </w:rPr>
            </w:pPr>
            <w:r w:rsidRPr="007A6626">
              <w:rPr>
                <w:rFonts w:ascii="Arial" w:eastAsia="Arial Unicode MS" w:hAnsi="Arial" w:cs="Arial"/>
                <w:sz w:val="12"/>
                <w:szCs w:val="12"/>
              </w:rPr>
              <w:t>At budget of the Group</w:t>
            </w:r>
          </w:p>
        </w:tc>
      </w:tr>
      <w:tr w:rsidR="00CD4E85" w:rsidRPr="007A6626" w:rsidTr="00C611DB">
        <w:tc>
          <w:tcPr>
            <w:tcW w:w="2340" w:type="dxa"/>
          </w:tcPr>
          <w:p w:rsidR="00CD4E85" w:rsidRPr="007A6626" w:rsidRDefault="00CD4E85" w:rsidP="007A6626">
            <w:pPr>
              <w:tabs>
                <w:tab w:val="left" w:pos="900"/>
              </w:tabs>
              <w:spacing w:line="260" w:lineRule="exact"/>
              <w:ind w:left="241" w:right="-43" w:hanging="241"/>
              <w:jc w:val="both"/>
              <w:rPr>
                <w:rFonts w:ascii="Arial" w:hAnsi="Arial" w:cs="Arial"/>
                <w:sz w:val="12"/>
                <w:szCs w:val="12"/>
                <w:cs/>
              </w:rPr>
            </w:pPr>
            <w:r w:rsidRPr="007A6626">
              <w:rPr>
                <w:rFonts w:ascii="Arial" w:eastAsia="Arial Unicode MS" w:hAnsi="Arial" w:cs="Arial"/>
                <w:sz w:val="12"/>
                <w:szCs w:val="12"/>
              </w:rPr>
              <w:t>Advertising expenses</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35,000</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15,000</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35,000</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2700" w:type="dxa"/>
          </w:tcPr>
          <w:p w:rsidR="00CD4E85" w:rsidRPr="007A6626" w:rsidRDefault="00CD4E85" w:rsidP="007A6626">
            <w:pPr>
              <w:spacing w:line="260" w:lineRule="exact"/>
              <w:ind w:left="96" w:right="-108" w:hanging="96"/>
              <w:rPr>
                <w:rFonts w:ascii="Arial" w:hAnsi="Arial" w:cs="Arial"/>
                <w:sz w:val="12"/>
                <w:szCs w:val="12"/>
                <w:cs/>
              </w:rPr>
            </w:pPr>
            <w:r w:rsidRPr="007A6626">
              <w:rPr>
                <w:rFonts w:ascii="Arial" w:eastAsia="Arial Unicode MS" w:hAnsi="Arial" w:cs="Arial"/>
                <w:sz w:val="12"/>
                <w:szCs w:val="12"/>
              </w:rPr>
              <w:t>Close to market price</w:t>
            </w:r>
          </w:p>
        </w:tc>
      </w:tr>
      <w:tr w:rsidR="00CD4E85" w:rsidRPr="007A6626" w:rsidTr="00C611DB">
        <w:tc>
          <w:tcPr>
            <w:tcW w:w="2340" w:type="dxa"/>
          </w:tcPr>
          <w:p w:rsidR="00CD4E85" w:rsidRPr="007A6626" w:rsidRDefault="00CD4E85" w:rsidP="007A6626">
            <w:pPr>
              <w:tabs>
                <w:tab w:val="left" w:pos="900"/>
              </w:tabs>
              <w:spacing w:line="260" w:lineRule="exact"/>
              <w:ind w:left="241" w:right="-43" w:hanging="241"/>
              <w:jc w:val="both"/>
              <w:rPr>
                <w:rFonts w:ascii="Arial" w:hAnsi="Arial" w:cs="Arial"/>
                <w:sz w:val="12"/>
                <w:szCs w:val="12"/>
                <w:cs/>
              </w:rPr>
            </w:pPr>
            <w:r w:rsidRPr="007A6626">
              <w:rPr>
                <w:rFonts w:ascii="Arial" w:eastAsia="Arial Unicode MS" w:hAnsi="Arial" w:cs="Arial"/>
                <w:spacing w:val="-4"/>
                <w:sz w:val="12"/>
                <w:szCs w:val="12"/>
              </w:rPr>
              <w:t>Purchases of raw materials and packing materials</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537,653</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511,527</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2700" w:type="dxa"/>
          </w:tcPr>
          <w:p w:rsidR="00CD4E85" w:rsidRPr="007A6626" w:rsidRDefault="00CD4E85" w:rsidP="007A6626">
            <w:pPr>
              <w:spacing w:line="260" w:lineRule="exact"/>
              <w:ind w:left="96" w:right="-108" w:hanging="96"/>
              <w:rPr>
                <w:rFonts w:ascii="Arial" w:hAnsi="Arial" w:cs="Arial"/>
                <w:sz w:val="12"/>
                <w:szCs w:val="12"/>
                <w:cs/>
              </w:rPr>
            </w:pPr>
            <w:r w:rsidRPr="007A6626">
              <w:rPr>
                <w:rFonts w:ascii="Arial" w:eastAsia="Arial Unicode MS" w:hAnsi="Arial" w:cs="Arial"/>
                <w:sz w:val="12"/>
                <w:szCs w:val="12"/>
              </w:rPr>
              <w:t>Market price</w:t>
            </w:r>
          </w:p>
        </w:tc>
      </w:tr>
      <w:tr w:rsidR="00CD4E85" w:rsidRPr="007A6626" w:rsidTr="00C611DB">
        <w:tc>
          <w:tcPr>
            <w:tcW w:w="2340" w:type="dxa"/>
          </w:tcPr>
          <w:p w:rsidR="00CD4E85" w:rsidRPr="007A6626" w:rsidRDefault="00CD4E85" w:rsidP="007A6626">
            <w:pPr>
              <w:tabs>
                <w:tab w:val="left" w:pos="900"/>
              </w:tabs>
              <w:spacing w:line="260" w:lineRule="exact"/>
              <w:ind w:left="241" w:right="-43" w:hanging="241"/>
              <w:jc w:val="both"/>
              <w:rPr>
                <w:rFonts w:ascii="Arial" w:hAnsi="Arial" w:cs="Arial"/>
                <w:sz w:val="12"/>
                <w:szCs w:val="12"/>
                <w:cs/>
              </w:rPr>
            </w:pPr>
            <w:r w:rsidRPr="007A6626">
              <w:rPr>
                <w:rFonts w:ascii="Arial" w:eastAsia="Arial Unicode MS" w:hAnsi="Arial" w:cs="Arial"/>
                <w:sz w:val="12"/>
                <w:szCs w:val="12"/>
              </w:rPr>
              <w:t>Purchases of finished goods</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4,254</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257</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1,146</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106</w:t>
            </w:r>
          </w:p>
        </w:tc>
        <w:tc>
          <w:tcPr>
            <w:tcW w:w="2700" w:type="dxa"/>
          </w:tcPr>
          <w:p w:rsidR="00CD4E85" w:rsidRPr="007A6626" w:rsidRDefault="00CD4E85" w:rsidP="007A6626">
            <w:pPr>
              <w:spacing w:line="260" w:lineRule="exact"/>
              <w:ind w:left="96" w:right="-108" w:hanging="96"/>
              <w:rPr>
                <w:rFonts w:ascii="Arial" w:hAnsi="Arial" w:cs="Arial"/>
                <w:sz w:val="12"/>
                <w:szCs w:val="12"/>
                <w:cs/>
              </w:rPr>
            </w:pPr>
            <w:r w:rsidRPr="007A6626">
              <w:rPr>
                <w:rFonts w:ascii="Arial" w:eastAsia="Arial Unicode MS" w:hAnsi="Arial" w:cs="Arial"/>
                <w:sz w:val="12"/>
                <w:szCs w:val="12"/>
              </w:rPr>
              <w:t>Cost plus margin</w:t>
            </w:r>
          </w:p>
        </w:tc>
      </w:tr>
      <w:tr w:rsidR="00CD4E85" w:rsidRPr="007A6626" w:rsidTr="00C611DB">
        <w:tc>
          <w:tcPr>
            <w:tcW w:w="2340" w:type="dxa"/>
          </w:tcPr>
          <w:p w:rsidR="00CD4E85" w:rsidRPr="007A6626" w:rsidRDefault="00CD4E85" w:rsidP="007A6626">
            <w:pPr>
              <w:tabs>
                <w:tab w:val="left" w:pos="900"/>
              </w:tabs>
              <w:spacing w:line="260" w:lineRule="exact"/>
              <w:ind w:left="241" w:right="-43" w:hanging="241"/>
              <w:jc w:val="both"/>
              <w:rPr>
                <w:rFonts w:ascii="Arial" w:hAnsi="Arial" w:cs="Arial"/>
                <w:sz w:val="12"/>
                <w:szCs w:val="12"/>
                <w:cs/>
              </w:rPr>
            </w:pPr>
            <w:r w:rsidRPr="007A6626">
              <w:rPr>
                <w:rFonts w:ascii="Arial" w:eastAsia="Arial Unicode MS" w:hAnsi="Arial" w:cs="Arial"/>
                <w:sz w:val="12"/>
                <w:szCs w:val="12"/>
              </w:rPr>
              <w:t>Service expenses</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1,141</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719</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2700" w:type="dxa"/>
          </w:tcPr>
          <w:p w:rsidR="00CD4E85" w:rsidRPr="007A6626" w:rsidRDefault="00CD4E85" w:rsidP="007A6626">
            <w:pPr>
              <w:spacing w:line="260" w:lineRule="exact"/>
              <w:ind w:left="96" w:right="-108" w:hanging="96"/>
              <w:rPr>
                <w:rFonts w:ascii="Arial" w:hAnsi="Arial" w:cs="Arial"/>
                <w:sz w:val="12"/>
                <w:szCs w:val="12"/>
                <w:cs/>
              </w:rPr>
            </w:pPr>
            <w:r w:rsidRPr="007A6626">
              <w:rPr>
                <w:rFonts w:ascii="Arial" w:eastAsia="Arial Unicode MS" w:hAnsi="Arial" w:cs="Arial"/>
                <w:sz w:val="12"/>
                <w:szCs w:val="12"/>
              </w:rPr>
              <w:t>At cost</w:t>
            </w:r>
          </w:p>
        </w:tc>
      </w:tr>
      <w:tr w:rsidR="00CD4E85" w:rsidRPr="007A6626" w:rsidTr="00C611DB">
        <w:tc>
          <w:tcPr>
            <w:tcW w:w="2340" w:type="dxa"/>
          </w:tcPr>
          <w:p w:rsidR="00CD4E85" w:rsidRPr="007A6626" w:rsidRDefault="00CD4E85" w:rsidP="007A6626">
            <w:pPr>
              <w:tabs>
                <w:tab w:val="left" w:pos="900"/>
              </w:tabs>
              <w:spacing w:line="260" w:lineRule="exact"/>
              <w:ind w:left="241" w:right="-43" w:hanging="241"/>
              <w:jc w:val="both"/>
              <w:rPr>
                <w:rFonts w:ascii="Arial" w:hAnsi="Arial" w:cs="Arial"/>
                <w:sz w:val="12"/>
                <w:szCs w:val="12"/>
                <w:cs/>
              </w:rPr>
            </w:pPr>
            <w:r w:rsidRPr="007A6626">
              <w:rPr>
                <w:rFonts w:ascii="Arial" w:eastAsia="Arial Unicode MS" w:hAnsi="Arial" w:cs="Arial"/>
                <w:sz w:val="12"/>
                <w:szCs w:val="12"/>
              </w:rPr>
              <w:t>Other expenses</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776</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900" w:type="dxa"/>
          </w:tcPr>
          <w:p w:rsidR="00CD4E85" w:rsidRPr="007A6626" w:rsidRDefault="00CD4E85" w:rsidP="007A6626">
            <w:pPr>
              <w:tabs>
                <w:tab w:val="decimal" w:pos="678"/>
              </w:tabs>
              <w:spacing w:line="260" w:lineRule="exact"/>
              <w:ind w:left="-18" w:right="-43"/>
              <w:rPr>
                <w:rFonts w:ascii="Arial" w:hAnsi="Arial" w:cs="Arial"/>
                <w:sz w:val="12"/>
                <w:szCs w:val="12"/>
              </w:rPr>
            </w:pPr>
            <w:r w:rsidRPr="007A6626">
              <w:rPr>
                <w:rFonts w:ascii="Arial" w:hAnsi="Arial" w:cs="Arial"/>
                <w:sz w:val="12"/>
                <w:szCs w:val="12"/>
              </w:rPr>
              <w:t>-</w:t>
            </w:r>
          </w:p>
        </w:tc>
        <w:tc>
          <w:tcPr>
            <w:tcW w:w="2700" w:type="dxa"/>
          </w:tcPr>
          <w:p w:rsidR="00CD4E85" w:rsidRPr="007A6626" w:rsidRDefault="00CD4E85" w:rsidP="007A6626">
            <w:pPr>
              <w:spacing w:line="260" w:lineRule="exact"/>
              <w:ind w:left="96" w:right="-144" w:hanging="96"/>
              <w:rPr>
                <w:rFonts w:ascii="Arial" w:hAnsi="Arial" w:cs="Arial"/>
                <w:sz w:val="12"/>
                <w:szCs w:val="12"/>
                <w:cs/>
              </w:rPr>
            </w:pPr>
            <w:r w:rsidRPr="007A6626">
              <w:rPr>
                <w:rFonts w:ascii="Arial" w:eastAsia="Arial Unicode MS" w:hAnsi="Arial" w:cs="Arial"/>
                <w:sz w:val="12"/>
                <w:szCs w:val="12"/>
              </w:rPr>
              <w:t>Close to market price</w:t>
            </w:r>
          </w:p>
        </w:tc>
      </w:tr>
    </w:tbl>
    <w:p w:rsidR="00CF2B5A" w:rsidRPr="007A6626" w:rsidRDefault="004629DD" w:rsidP="00E44057">
      <w:pPr>
        <w:pStyle w:val="BodyTextIndent2"/>
        <w:spacing w:before="240"/>
        <w:ind w:left="547"/>
        <w:rPr>
          <w:rFonts w:ascii="Arial" w:eastAsia="Arial Unicode MS" w:hAnsi="Arial" w:cs="Arial"/>
          <w:sz w:val="22"/>
          <w:szCs w:val="22"/>
        </w:rPr>
      </w:pPr>
      <w:r w:rsidRPr="004629DD">
        <w:rPr>
          <w:rFonts w:ascii="Arial" w:eastAsia="Arial Unicode MS" w:hAnsi="Arial" w:cs="Arial"/>
          <w:sz w:val="22"/>
          <w:szCs w:val="22"/>
        </w:rPr>
        <w:t>Expenses charged to the Company and its subsidiaries by the parent company were as follows</w:t>
      </w:r>
      <w:r w:rsidR="00CF2B5A" w:rsidRPr="007A6626">
        <w:rPr>
          <w:rFonts w:ascii="Arial" w:eastAsia="Arial Unicode MS" w:hAnsi="Arial" w:cs="Arial"/>
          <w:sz w:val="22"/>
          <w:szCs w:val="22"/>
        </w:rPr>
        <w:t>.</w:t>
      </w:r>
    </w:p>
    <w:p w:rsidR="00CF2B5A" w:rsidRPr="007A6626" w:rsidRDefault="004629DD" w:rsidP="004629DD">
      <w:pPr>
        <w:pStyle w:val="BodyTextIndent2"/>
        <w:numPr>
          <w:ilvl w:val="0"/>
          <w:numId w:val="13"/>
        </w:numPr>
        <w:rPr>
          <w:rFonts w:ascii="Arial" w:eastAsia="Arial Unicode MS" w:hAnsi="Arial" w:cs="Arial"/>
          <w:sz w:val="22"/>
          <w:szCs w:val="22"/>
        </w:rPr>
      </w:pPr>
      <w:r w:rsidRPr="004629DD">
        <w:rPr>
          <w:rFonts w:ascii="Arial" w:eastAsia="Arial Unicode MS" w:hAnsi="Arial" w:cs="Arial"/>
          <w:sz w:val="22"/>
          <w:szCs w:val="22"/>
        </w:rPr>
        <w:t>Before the restructuring, the parent company charged expenses to the subsidiaries in the form of administrative fees, marketing fees, and management fees. In the preparation of the consolidated financial statements under common control, the Company assumed that these fees had been charged by the Company and they were eliminated from the consolidated financial statements, together with the expenses of the subsidiaries</w:t>
      </w:r>
      <w:r w:rsidR="00CF2B5A" w:rsidRPr="007A6626">
        <w:rPr>
          <w:rFonts w:ascii="Arial" w:eastAsia="Arial Unicode MS" w:hAnsi="Arial" w:cs="Arial"/>
          <w:sz w:val="22"/>
          <w:szCs w:val="22"/>
        </w:rPr>
        <w:t>.</w:t>
      </w:r>
    </w:p>
    <w:p w:rsidR="00E44057" w:rsidRDefault="00E44057">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rsidR="00CF2B5A" w:rsidRPr="007A6626" w:rsidRDefault="004629DD" w:rsidP="004629DD">
      <w:pPr>
        <w:pStyle w:val="BodyTextIndent2"/>
        <w:numPr>
          <w:ilvl w:val="0"/>
          <w:numId w:val="13"/>
        </w:numPr>
        <w:rPr>
          <w:rFonts w:ascii="Arial" w:eastAsia="Arial Unicode MS" w:hAnsi="Arial" w:cs="Arial"/>
          <w:sz w:val="22"/>
          <w:szCs w:val="22"/>
        </w:rPr>
      </w:pPr>
      <w:r w:rsidRPr="004629DD">
        <w:rPr>
          <w:rFonts w:ascii="Arial" w:eastAsia="Arial Unicode MS" w:hAnsi="Arial" w:cs="Arial"/>
          <w:sz w:val="22"/>
          <w:szCs w:val="22"/>
        </w:rPr>
        <w:lastRenderedPageBreak/>
        <w:t>After the restructuring, the parent company has charged expenses to the Company and its subsidiaries for those operation units that are still supported by the parent company. These expenses are administrative fees, marketing fees and management service fees, and have not been eliminated in the consolidated financial statements of the Company because the parent company is not included in the Group. In 2018, the Company terminated the agreements with the parent company related to the charging of administrative fees, marketing fees, management fees and management service fees, and entered into a new service agreement with the parent company, which became effective on 1 January 2018</w:t>
      </w:r>
      <w:r w:rsidR="00CF2B5A" w:rsidRPr="007A6626">
        <w:rPr>
          <w:rFonts w:ascii="Arial" w:eastAsia="Arial Unicode MS" w:hAnsi="Arial" w:cs="Arial"/>
          <w:sz w:val="22"/>
          <w:szCs w:val="22"/>
        </w:rPr>
        <w:t>.</w:t>
      </w:r>
    </w:p>
    <w:p w:rsidR="003733C5" w:rsidRPr="007A6626" w:rsidRDefault="004629DD" w:rsidP="00E44057">
      <w:pPr>
        <w:pStyle w:val="BodyTextIndent2"/>
        <w:ind w:left="547"/>
        <w:rPr>
          <w:rFonts w:ascii="Arial" w:eastAsia="Arial Unicode MS" w:hAnsi="Arial" w:cs="Arial"/>
          <w:sz w:val="22"/>
          <w:szCs w:val="22"/>
        </w:rPr>
      </w:pPr>
      <w:r w:rsidRPr="004629DD">
        <w:rPr>
          <w:rFonts w:ascii="Arial" w:eastAsia="Arial Unicode MS" w:hAnsi="Arial" w:cs="Arial"/>
          <w:sz w:val="22"/>
          <w:szCs w:val="22"/>
        </w:rPr>
        <w:t xml:space="preserve">The allocated expenses charged by the parent company to the Company and its subsidiaries are </w:t>
      </w:r>
      <w:proofErr w:type="spellStart"/>
      <w:r w:rsidRPr="004629DD">
        <w:rPr>
          <w:rFonts w:ascii="Arial" w:eastAsia="Arial Unicode MS" w:hAnsi="Arial" w:cs="Arial"/>
          <w:sz w:val="22"/>
          <w:szCs w:val="22"/>
        </w:rPr>
        <w:t>summarised</w:t>
      </w:r>
      <w:proofErr w:type="spellEnd"/>
      <w:r w:rsidRPr="004629DD">
        <w:rPr>
          <w:rFonts w:ascii="Arial" w:eastAsia="Arial Unicode MS" w:hAnsi="Arial" w:cs="Arial"/>
          <w:sz w:val="22"/>
          <w:szCs w:val="22"/>
        </w:rPr>
        <w:t xml:space="preserve"> below</w:t>
      </w:r>
      <w:r w:rsidR="003733C5" w:rsidRPr="007A6626">
        <w:rPr>
          <w:rFonts w:ascii="Arial" w:eastAsia="Arial Unicode MS" w:hAnsi="Arial" w:cs="Arial"/>
          <w:sz w:val="22"/>
          <w:szCs w:val="22"/>
        </w:rPr>
        <w:t>:</w:t>
      </w:r>
    </w:p>
    <w:tbl>
      <w:tblPr>
        <w:tblW w:w="9108" w:type="dxa"/>
        <w:tblInd w:w="90" w:type="dxa"/>
        <w:tblLayout w:type="fixed"/>
        <w:tblLook w:val="0000" w:firstRow="0" w:lastRow="0" w:firstColumn="0" w:lastColumn="0" w:noHBand="0" w:noVBand="0"/>
      </w:tblPr>
      <w:tblGrid>
        <w:gridCol w:w="3078"/>
        <w:gridCol w:w="900"/>
        <w:gridCol w:w="900"/>
        <w:gridCol w:w="49"/>
        <w:gridCol w:w="851"/>
        <w:gridCol w:w="900"/>
        <w:gridCol w:w="810"/>
        <w:gridCol w:w="810"/>
        <w:gridCol w:w="810"/>
      </w:tblGrid>
      <w:tr w:rsidR="00D46E08" w:rsidRPr="00E44057" w:rsidTr="00E44057">
        <w:tc>
          <w:tcPr>
            <w:tcW w:w="3078" w:type="dxa"/>
            <w:tcBorders>
              <w:top w:val="nil"/>
              <w:left w:val="nil"/>
              <w:right w:val="nil"/>
            </w:tcBorders>
            <w:vAlign w:val="bottom"/>
          </w:tcPr>
          <w:p w:rsidR="00D46E08" w:rsidRPr="00E44057" w:rsidRDefault="00D46E08" w:rsidP="00E44057">
            <w:pPr>
              <w:spacing w:line="340" w:lineRule="exact"/>
              <w:ind w:left="342"/>
              <w:jc w:val="center"/>
              <w:rPr>
                <w:rFonts w:ascii="Arial" w:hAnsi="Arial" w:cs="Arial"/>
                <w:sz w:val="18"/>
                <w:szCs w:val="18"/>
                <w:cs/>
              </w:rPr>
            </w:pPr>
          </w:p>
        </w:tc>
        <w:tc>
          <w:tcPr>
            <w:tcW w:w="1849" w:type="dxa"/>
            <w:gridSpan w:val="3"/>
            <w:tcBorders>
              <w:top w:val="nil"/>
              <w:left w:val="nil"/>
              <w:right w:val="nil"/>
            </w:tcBorders>
            <w:vAlign w:val="bottom"/>
          </w:tcPr>
          <w:p w:rsidR="00D46E08" w:rsidRPr="00E44057" w:rsidRDefault="00D46E08" w:rsidP="00E44057">
            <w:pPr>
              <w:spacing w:line="340" w:lineRule="exact"/>
              <w:ind w:right="-18"/>
              <w:jc w:val="center"/>
              <w:rPr>
                <w:rFonts w:ascii="Arial" w:hAnsi="Arial" w:cs="Arial"/>
                <w:sz w:val="18"/>
                <w:szCs w:val="18"/>
                <w:cs/>
              </w:rPr>
            </w:pPr>
          </w:p>
        </w:tc>
        <w:tc>
          <w:tcPr>
            <w:tcW w:w="1751" w:type="dxa"/>
            <w:gridSpan w:val="2"/>
            <w:tcBorders>
              <w:top w:val="nil"/>
              <w:left w:val="nil"/>
              <w:right w:val="nil"/>
            </w:tcBorders>
            <w:vAlign w:val="bottom"/>
          </w:tcPr>
          <w:p w:rsidR="00D46E08" w:rsidRPr="00E44057" w:rsidRDefault="00D46E08" w:rsidP="00E44057">
            <w:pPr>
              <w:spacing w:line="340" w:lineRule="exact"/>
              <w:ind w:right="-18"/>
              <w:jc w:val="center"/>
              <w:rPr>
                <w:rFonts w:ascii="Arial" w:hAnsi="Arial" w:cs="Arial"/>
                <w:sz w:val="18"/>
                <w:szCs w:val="18"/>
                <w:cs/>
              </w:rPr>
            </w:pPr>
          </w:p>
        </w:tc>
        <w:tc>
          <w:tcPr>
            <w:tcW w:w="2430" w:type="dxa"/>
            <w:gridSpan w:val="3"/>
            <w:tcBorders>
              <w:top w:val="nil"/>
              <w:left w:val="nil"/>
              <w:right w:val="nil"/>
            </w:tcBorders>
            <w:vAlign w:val="bottom"/>
          </w:tcPr>
          <w:p w:rsidR="00D46E08" w:rsidRPr="00E44057" w:rsidRDefault="00D46E08" w:rsidP="00E44057">
            <w:pPr>
              <w:spacing w:line="340" w:lineRule="exact"/>
              <w:ind w:left="-39" w:right="-18"/>
              <w:jc w:val="right"/>
              <w:rPr>
                <w:rFonts w:ascii="Arial" w:hAnsi="Arial" w:cs="Arial"/>
                <w:sz w:val="18"/>
                <w:szCs w:val="18"/>
                <w:cs/>
              </w:rPr>
            </w:pPr>
            <w:r w:rsidRPr="00E44057">
              <w:rPr>
                <w:rFonts w:ascii="Arial" w:hAnsi="Arial" w:cs="Arial"/>
                <w:sz w:val="18"/>
                <w:szCs w:val="18"/>
                <w:cs/>
              </w:rPr>
              <w:t>(</w:t>
            </w:r>
            <w:r w:rsidR="00422C60" w:rsidRPr="00E44057">
              <w:rPr>
                <w:rFonts w:ascii="Arial" w:hAnsi="Arial" w:cs="Arial"/>
                <w:sz w:val="18"/>
                <w:szCs w:val="18"/>
              </w:rPr>
              <w:t>Unit: Million Baht</w:t>
            </w:r>
            <w:r w:rsidRPr="00E44057">
              <w:rPr>
                <w:rFonts w:ascii="Arial" w:hAnsi="Arial" w:cs="Arial"/>
                <w:sz w:val="18"/>
                <w:szCs w:val="18"/>
              </w:rPr>
              <w:t>)</w:t>
            </w:r>
          </w:p>
        </w:tc>
      </w:tr>
      <w:tr w:rsidR="00D46E08" w:rsidRPr="00E44057" w:rsidTr="00E44057">
        <w:tc>
          <w:tcPr>
            <w:tcW w:w="3078" w:type="dxa"/>
            <w:tcBorders>
              <w:left w:val="nil"/>
              <w:bottom w:val="nil"/>
              <w:right w:val="nil"/>
            </w:tcBorders>
            <w:vAlign w:val="bottom"/>
          </w:tcPr>
          <w:p w:rsidR="00D46E08" w:rsidRPr="00E44057" w:rsidRDefault="00D46E08" w:rsidP="00E44057">
            <w:pPr>
              <w:spacing w:line="340" w:lineRule="exact"/>
              <w:ind w:left="342"/>
              <w:jc w:val="center"/>
              <w:rPr>
                <w:rFonts w:ascii="Arial" w:hAnsi="Arial" w:cs="Arial"/>
                <w:sz w:val="18"/>
                <w:szCs w:val="18"/>
                <w:cs/>
              </w:rPr>
            </w:pPr>
          </w:p>
        </w:tc>
        <w:tc>
          <w:tcPr>
            <w:tcW w:w="6030" w:type="dxa"/>
            <w:gridSpan w:val="8"/>
            <w:tcBorders>
              <w:left w:val="nil"/>
              <w:bottom w:val="nil"/>
              <w:right w:val="nil"/>
            </w:tcBorders>
            <w:vAlign w:val="bottom"/>
          </w:tcPr>
          <w:p w:rsidR="00D46E08" w:rsidRPr="00E44057" w:rsidRDefault="000F2992" w:rsidP="00E44057">
            <w:pPr>
              <w:pBdr>
                <w:bottom w:val="single" w:sz="4" w:space="1" w:color="auto"/>
              </w:pBdr>
              <w:spacing w:line="340" w:lineRule="exact"/>
              <w:ind w:right="-18"/>
              <w:jc w:val="center"/>
              <w:rPr>
                <w:rFonts w:ascii="Arial" w:hAnsi="Arial" w:cs="Arial"/>
                <w:sz w:val="18"/>
                <w:szCs w:val="18"/>
                <w:cs/>
              </w:rPr>
            </w:pPr>
            <w:r w:rsidRPr="00E44057">
              <w:rPr>
                <w:rFonts w:ascii="Arial" w:hAnsi="Arial" w:cs="Arial"/>
                <w:sz w:val="18"/>
                <w:szCs w:val="18"/>
              </w:rPr>
              <w:t>Consolidated financial statements</w:t>
            </w:r>
          </w:p>
        </w:tc>
      </w:tr>
      <w:tr w:rsidR="00D46E08" w:rsidRPr="00E44057" w:rsidTr="00E44057">
        <w:tc>
          <w:tcPr>
            <w:tcW w:w="3078" w:type="dxa"/>
            <w:tcBorders>
              <w:left w:val="nil"/>
              <w:bottom w:val="nil"/>
              <w:right w:val="nil"/>
            </w:tcBorders>
            <w:vAlign w:val="bottom"/>
          </w:tcPr>
          <w:p w:rsidR="00D46E08" w:rsidRPr="00E44057" w:rsidRDefault="00D46E08" w:rsidP="00E44057">
            <w:pPr>
              <w:spacing w:line="340" w:lineRule="exact"/>
              <w:ind w:left="342"/>
              <w:jc w:val="center"/>
              <w:rPr>
                <w:rFonts w:ascii="Arial" w:hAnsi="Arial" w:cs="Arial"/>
                <w:sz w:val="18"/>
                <w:szCs w:val="18"/>
                <w:cs/>
              </w:rPr>
            </w:pPr>
          </w:p>
        </w:tc>
        <w:tc>
          <w:tcPr>
            <w:tcW w:w="1800" w:type="dxa"/>
            <w:gridSpan w:val="2"/>
            <w:tcBorders>
              <w:left w:val="nil"/>
              <w:bottom w:val="nil"/>
              <w:right w:val="nil"/>
            </w:tcBorders>
            <w:vAlign w:val="bottom"/>
          </w:tcPr>
          <w:p w:rsidR="007248A3" w:rsidRPr="00E44057" w:rsidRDefault="000F2992" w:rsidP="00E44057">
            <w:pPr>
              <w:pBdr>
                <w:bottom w:val="single" w:sz="4" w:space="1" w:color="auto"/>
              </w:pBdr>
              <w:spacing w:line="340" w:lineRule="exact"/>
              <w:ind w:right="-18"/>
              <w:jc w:val="center"/>
              <w:rPr>
                <w:rFonts w:ascii="Arial" w:eastAsia="Arial Unicode MS" w:hAnsi="Arial" w:cs="Arial"/>
                <w:sz w:val="18"/>
                <w:szCs w:val="18"/>
              </w:rPr>
            </w:pPr>
            <w:r w:rsidRPr="00E44057">
              <w:rPr>
                <w:rFonts w:ascii="Arial" w:eastAsia="Arial Unicode MS" w:hAnsi="Arial" w:cs="Arial"/>
                <w:sz w:val="18"/>
                <w:szCs w:val="18"/>
              </w:rPr>
              <w:t>For the three</w:t>
            </w:r>
            <w:r w:rsidR="007248A3" w:rsidRPr="00E44057">
              <w:rPr>
                <w:rFonts w:ascii="Arial" w:eastAsia="Arial Unicode MS" w:hAnsi="Arial" w:cs="Arial"/>
                <w:sz w:val="18"/>
                <w:szCs w:val="18"/>
              </w:rPr>
              <w:t>-month periods ended</w:t>
            </w:r>
          </w:p>
          <w:p w:rsidR="00D46E08" w:rsidRPr="00E44057" w:rsidRDefault="000F2992" w:rsidP="00E44057">
            <w:pPr>
              <w:pBdr>
                <w:bottom w:val="single" w:sz="4" w:space="1" w:color="auto"/>
              </w:pBdr>
              <w:spacing w:line="340" w:lineRule="exact"/>
              <w:ind w:right="-18"/>
              <w:jc w:val="center"/>
              <w:rPr>
                <w:rFonts w:ascii="Arial" w:hAnsi="Arial" w:cs="Arial"/>
                <w:sz w:val="18"/>
                <w:szCs w:val="18"/>
                <w:cs/>
              </w:rPr>
            </w:pPr>
            <w:r w:rsidRPr="00E44057">
              <w:rPr>
                <w:rFonts w:ascii="Arial" w:eastAsia="Arial Unicode MS" w:hAnsi="Arial" w:cs="Arial"/>
                <w:sz w:val="18"/>
                <w:szCs w:val="18"/>
              </w:rPr>
              <w:t>30 June</w:t>
            </w:r>
          </w:p>
        </w:tc>
        <w:tc>
          <w:tcPr>
            <w:tcW w:w="1800" w:type="dxa"/>
            <w:gridSpan w:val="3"/>
            <w:tcBorders>
              <w:left w:val="nil"/>
              <w:bottom w:val="nil"/>
              <w:right w:val="nil"/>
            </w:tcBorders>
            <w:vAlign w:val="bottom"/>
          </w:tcPr>
          <w:p w:rsidR="007248A3" w:rsidRPr="00E44057" w:rsidRDefault="000F2992" w:rsidP="00E44057">
            <w:pPr>
              <w:pBdr>
                <w:bottom w:val="single" w:sz="4" w:space="1" w:color="auto"/>
              </w:pBdr>
              <w:spacing w:line="340" w:lineRule="exact"/>
              <w:ind w:right="-18"/>
              <w:jc w:val="center"/>
              <w:rPr>
                <w:rFonts w:ascii="Arial" w:eastAsia="Arial Unicode MS" w:hAnsi="Arial" w:cs="Arial"/>
                <w:sz w:val="18"/>
                <w:szCs w:val="18"/>
              </w:rPr>
            </w:pPr>
            <w:r w:rsidRPr="00E44057">
              <w:rPr>
                <w:rFonts w:ascii="Arial" w:eastAsia="Arial Unicode MS" w:hAnsi="Arial" w:cs="Arial"/>
                <w:sz w:val="18"/>
                <w:szCs w:val="18"/>
              </w:rPr>
              <w:t>For the six</w:t>
            </w:r>
            <w:r w:rsidR="007248A3" w:rsidRPr="00E44057">
              <w:rPr>
                <w:rFonts w:ascii="Arial" w:eastAsia="Arial Unicode MS" w:hAnsi="Arial" w:cs="Arial"/>
                <w:sz w:val="18"/>
                <w:szCs w:val="18"/>
              </w:rPr>
              <w:t>-month periods ended</w:t>
            </w:r>
          </w:p>
          <w:p w:rsidR="00D46E08" w:rsidRPr="00E44057" w:rsidRDefault="000F2992" w:rsidP="00E44057">
            <w:pPr>
              <w:pBdr>
                <w:bottom w:val="single" w:sz="4" w:space="1" w:color="auto"/>
              </w:pBdr>
              <w:spacing w:line="340" w:lineRule="exact"/>
              <w:ind w:right="-18"/>
              <w:jc w:val="center"/>
              <w:rPr>
                <w:rFonts w:ascii="Arial" w:hAnsi="Arial" w:cs="Arial"/>
                <w:sz w:val="18"/>
                <w:szCs w:val="18"/>
                <w:cs/>
              </w:rPr>
            </w:pPr>
            <w:r w:rsidRPr="00E44057">
              <w:rPr>
                <w:rFonts w:ascii="Arial" w:eastAsia="Arial Unicode MS" w:hAnsi="Arial" w:cs="Arial"/>
                <w:sz w:val="18"/>
                <w:szCs w:val="18"/>
              </w:rPr>
              <w:t>30 June</w:t>
            </w:r>
          </w:p>
        </w:tc>
        <w:tc>
          <w:tcPr>
            <w:tcW w:w="2430" w:type="dxa"/>
            <w:gridSpan w:val="3"/>
            <w:tcBorders>
              <w:left w:val="nil"/>
              <w:right w:val="nil"/>
            </w:tcBorders>
            <w:vAlign w:val="bottom"/>
          </w:tcPr>
          <w:p w:rsidR="007248A3" w:rsidRPr="00E44057" w:rsidRDefault="000F2992" w:rsidP="00E44057">
            <w:pPr>
              <w:pBdr>
                <w:bottom w:val="single" w:sz="4" w:space="1" w:color="auto"/>
              </w:pBdr>
              <w:spacing w:line="340" w:lineRule="exact"/>
              <w:ind w:left="-39" w:right="-18"/>
              <w:jc w:val="center"/>
              <w:rPr>
                <w:rFonts w:ascii="Arial" w:eastAsia="Arial Unicode MS" w:hAnsi="Arial" w:cs="Arial"/>
                <w:sz w:val="18"/>
                <w:szCs w:val="18"/>
              </w:rPr>
            </w:pPr>
            <w:r w:rsidRPr="00E44057">
              <w:rPr>
                <w:rFonts w:ascii="Arial" w:eastAsia="Arial Unicode MS" w:hAnsi="Arial" w:cs="Arial"/>
                <w:sz w:val="18"/>
                <w:szCs w:val="18"/>
              </w:rPr>
              <w:t>For the year</w:t>
            </w:r>
            <w:r w:rsidR="007248A3" w:rsidRPr="00E44057">
              <w:rPr>
                <w:rFonts w:ascii="Arial" w:eastAsia="Arial Unicode MS" w:hAnsi="Arial" w:cs="Arial"/>
                <w:sz w:val="18"/>
                <w:szCs w:val="18"/>
              </w:rPr>
              <w:t>s</w:t>
            </w:r>
            <w:r w:rsidRPr="00E44057">
              <w:rPr>
                <w:rFonts w:ascii="Arial" w:eastAsia="Arial Unicode MS" w:hAnsi="Arial" w:cs="Arial"/>
                <w:sz w:val="18"/>
                <w:szCs w:val="18"/>
              </w:rPr>
              <w:t xml:space="preserve"> </w:t>
            </w:r>
            <w:r w:rsidR="007248A3" w:rsidRPr="00E44057">
              <w:rPr>
                <w:rFonts w:ascii="Arial" w:eastAsia="Arial Unicode MS" w:hAnsi="Arial" w:cs="Arial"/>
                <w:sz w:val="18"/>
                <w:szCs w:val="18"/>
              </w:rPr>
              <w:t>ended</w:t>
            </w:r>
          </w:p>
          <w:p w:rsidR="00D46E08" w:rsidRPr="00E44057" w:rsidRDefault="000F2992" w:rsidP="00E44057">
            <w:pPr>
              <w:pBdr>
                <w:bottom w:val="single" w:sz="4" w:space="1" w:color="auto"/>
              </w:pBdr>
              <w:spacing w:line="340" w:lineRule="exact"/>
              <w:ind w:left="-39" w:right="-18"/>
              <w:jc w:val="center"/>
              <w:rPr>
                <w:rFonts w:ascii="Arial" w:hAnsi="Arial" w:cs="Arial"/>
                <w:sz w:val="18"/>
                <w:szCs w:val="18"/>
              </w:rPr>
            </w:pPr>
            <w:r w:rsidRPr="00E44057">
              <w:rPr>
                <w:rFonts w:ascii="Arial" w:eastAsia="Arial Unicode MS" w:hAnsi="Arial" w:cs="Arial"/>
                <w:sz w:val="18"/>
                <w:szCs w:val="18"/>
              </w:rPr>
              <w:t>31 December</w:t>
            </w:r>
          </w:p>
        </w:tc>
      </w:tr>
      <w:tr w:rsidR="00D46E08" w:rsidRPr="00E44057" w:rsidTr="00E44057">
        <w:tc>
          <w:tcPr>
            <w:tcW w:w="3078" w:type="dxa"/>
            <w:tcBorders>
              <w:top w:val="nil"/>
              <w:left w:val="nil"/>
              <w:bottom w:val="nil"/>
              <w:right w:val="nil"/>
            </w:tcBorders>
          </w:tcPr>
          <w:p w:rsidR="00D46E08" w:rsidRPr="00E44057" w:rsidRDefault="00D46E08" w:rsidP="00E44057">
            <w:pPr>
              <w:spacing w:line="340" w:lineRule="exact"/>
              <w:ind w:left="342"/>
              <w:jc w:val="both"/>
              <w:rPr>
                <w:rFonts w:ascii="Arial" w:hAnsi="Arial" w:cs="Arial"/>
                <w:sz w:val="18"/>
                <w:szCs w:val="18"/>
              </w:rPr>
            </w:pPr>
          </w:p>
        </w:tc>
        <w:tc>
          <w:tcPr>
            <w:tcW w:w="900" w:type="dxa"/>
            <w:tcBorders>
              <w:top w:val="nil"/>
              <w:left w:val="nil"/>
              <w:bottom w:val="nil"/>
              <w:right w:val="nil"/>
            </w:tcBorders>
          </w:tcPr>
          <w:p w:rsidR="00D46E08" w:rsidRPr="00E44057" w:rsidRDefault="000F2992" w:rsidP="00E44057">
            <w:pPr>
              <w:pBdr>
                <w:bottom w:val="single" w:sz="4" w:space="1" w:color="auto"/>
              </w:pBdr>
              <w:spacing w:line="340" w:lineRule="exact"/>
              <w:ind w:right="-18"/>
              <w:jc w:val="center"/>
              <w:rPr>
                <w:rFonts w:ascii="Arial" w:hAnsi="Arial" w:cs="Arial"/>
                <w:spacing w:val="-4"/>
                <w:sz w:val="18"/>
                <w:szCs w:val="18"/>
              </w:rPr>
            </w:pPr>
            <w:r w:rsidRPr="00E44057">
              <w:rPr>
                <w:rFonts w:ascii="Arial" w:hAnsi="Arial" w:cs="Arial"/>
                <w:spacing w:val="-4"/>
                <w:sz w:val="18"/>
                <w:szCs w:val="18"/>
              </w:rPr>
              <w:t>2018</w:t>
            </w:r>
          </w:p>
        </w:tc>
        <w:tc>
          <w:tcPr>
            <w:tcW w:w="900" w:type="dxa"/>
            <w:tcBorders>
              <w:top w:val="nil"/>
              <w:left w:val="nil"/>
              <w:bottom w:val="nil"/>
              <w:right w:val="nil"/>
            </w:tcBorders>
          </w:tcPr>
          <w:p w:rsidR="00D46E08" w:rsidRPr="00E44057" w:rsidRDefault="000F2992" w:rsidP="00E44057">
            <w:pPr>
              <w:pBdr>
                <w:bottom w:val="single" w:sz="4" w:space="1" w:color="auto"/>
              </w:pBdr>
              <w:spacing w:line="340" w:lineRule="exact"/>
              <w:ind w:right="-18"/>
              <w:jc w:val="center"/>
              <w:rPr>
                <w:rFonts w:ascii="Arial" w:hAnsi="Arial" w:cs="Arial"/>
                <w:spacing w:val="-4"/>
                <w:sz w:val="18"/>
                <w:szCs w:val="18"/>
              </w:rPr>
            </w:pPr>
            <w:r w:rsidRPr="00E44057">
              <w:rPr>
                <w:rFonts w:ascii="Arial" w:hAnsi="Arial" w:cs="Arial"/>
                <w:spacing w:val="-4"/>
                <w:sz w:val="18"/>
                <w:szCs w:val="18"/>
              </w:rPr>
              <w:t>2017</w:t>
            </w:r>
          </w:p>
        </w:tc>
        <w:tc>
          <w:tcPr>
            <w:tcW w:w="900" w:type="dxa"/>
            <w:gridSpan w:val="2"/>
            <w:tcBorders>
              <w:top w:val="nil"/>
              <w:left w:val="nil"/>
              <w:bottom w:val="nil"/>
              <w:right w:val="nil"/>
            </w:tcBorders>
          </w:tcPr>
          <w:p w:rsidR="00D46E08" w:rsidRPr="00E44057" w:rsidRDefault="000F2992" w:rsidP="00E44057">
            <w:pPr>
              <w:pBdr>
                <w:bottom w:val="single" w:sz="4" w:space="1" w:color="auto"/>
              </w:pBdr>
              <w:spacing w:line="340" w:lineRule="exact"/>
              <w:ind w:right="-18"/>
              <w:jc w:val="center"/>
              <w:rPr>
                <w:rFonts w:ascii="Arial" w:hAnsi="Arial" w:cs="Arial"/>
                <w:spacing w:val="-4"/>
                <w:sz w:val="18"/>
                <w:szCs w:val="18"/>
              </w:rPr>
            </w:pPr>
            <w:r w:rsidRPr="00E44057">
              <w:rPr>
                <w:rFonts w:ascii="Arial" w:hAnsi="Arial" w:cs="Arial"/>
                <w:spacing w:val="-4"/>
                <w:sz w:val="18"/>
                <w:szCs w:val="18"/>
              </w:rPr>
              <w:t>2018</w:t>
            </w:r>
          </w:p>
        </w:tc>
        <w:tc>
          <w:tcPr>
            <w:tcW w:w="900" w:type="dxa"/>
            <w:tcBorders>
              <w:top w:val="nil"/>
              <w:left w:val="nil"/>
              <w:bottom w:val="nil"/>
              <w:right w:val="nil"/>
            </w:tcBorders>
          </w:tcPr>
          <w:p w:rsidR="00D46E08" w:rsidRPr="00E44057" w:rsidRDefault="00D46E08" w:rsidP="00E44057">
            <w:pPr>
              <w:pBdr>
                <w:bottom w:val="single" w:sz="4" w:space="1" w:color="auto"/>
              </w:pBdr>
              <w:spacing w:line="340" w:lineRule="exact"/>
              <w:ind w:right="-18"/>
              <w:jc w:val="center"/>
              <w:rPr>
                <w:rFonts w:ascii="Arial" w:hAnsi="Arial" w:cs="Arial"/>
                <w:spacing w:val="-4"/>
                <w:sz w:val="18"/>
                <w:szCs w:val="18"/>
              </w:rPr>
            </w:pPr>
            <w:r w:rsidRPr="00E44057">
              <w:rPr>
                <w:rFonts w:ascii="Arial" w:hAnsi="Arial" w:cs="Arial"/>
                <w:spacing w:val="-4"/>
                <w:sz w:val="18"/>
                <w:szCs w:val="18"/>
              </w:rPr>
              <w:t>2</w:t>
            </w:r>
            <w:r w:rsidR="000F2992" w:rsidRPr="00E44057">
              <w:rPr>
                <w:rFonts w:ascii="Arial" w:hAnsi="Arial" w:cs="Arial"/>
                <w:spacing w:val="-4"/>
                <w:sz w:val="18"/>
                <w:szCs w:val="18"/>
              </w:rPr>
              <w:t>017</w:t>
            </w:r>
          </w:p>
        </w:tc>
        <w:tc>
          <w:tcPr>
            <w:tcW w:w="810" w:type="dxa"/>
            <w:tcBorders>
              <w:top w:val="nil"/>
              <w:left w:val="nil"/>
              <w:right w:val="nil"/>
            </w:tcBorders>
          </w:tcPr>
          <w:p w:rsidR="00D46E08" w:rsidRPr="00E44057" w:rsidRDefault="000F2992" w:rsidP="00E44057">
            <w:pPr>
              <w:pBdr>
                <w:bottom w:val="single" w:sz="4" w:space="1" w:color="auto"/>
              </w:pBdr>
              <w:spacing w:line="340" w:lineRule="exact"/>
              <w:ind w:right="-18"/>
              <w:jc w:val="center"/>
              <w:rPr>
                <w:rFonts w:ascii="Arial" w:hAnsi="Arial" w:cs="Arial"/>
                <w:spacing w:val="-4"/>
                <w:sz w:val="18"/>
                <w:szCs w:val="18"/>
              </w:rPr>
            </w:pPr>
            <w:r w:rsidRPr="00E44057">
              <w:rPr>
                <w:rFonts w:ascii="Arial" w:hAnsi="Arial" w:cs="Arial"/>
                <w:spacing w:val="-4"/>
                <w:sz w:val="18"/>
                <w:szCs w:val="18"/>
              </w:rPr>
              <w:t>201</w:t>
            </w:r>
            <w:r w:rsidR="007248A3" w:rsidRPr="00E44057">
              <w:rPr>
                <w:rFonts w:ascii="Arial" w:hAnsi="Arial" w:cs="Arial"/>
                <w:spacing w:val="-4"/>
                <w:sz w:val="18"/>
                <w:szCs w:val="18"/>
              </w:rPr>
              <w:t>7</w:t>
            </w:r>
          </w:p>
        </w:tc>
        <w:tc>
          <w:tcPr>
            <w:tcW w:w="810" w:type="dxa"/>
            <w:tcBorders>
              <w:top w:val="nil"/>
              <w:left w:val="nil"/>
              <w:right w:val="nil"/>
            </w:tcBorders>
          </w:tcPr>
          <w:p w:rsidR="00D46E08" w:rsidRPr="00E44057" w:rsidRDefault="00D46E08" w:rsidP="00E44057">
            <w:pPr>
              <w:pBdr>
                <w:bottom w:val="single" w:sz="4" w:space="1" w:color="auto"/>
              </w:pBdr>
              <w:spacing w:line="340" w:lineRule="exact"/>
              <w:ind w:right="-18"/>
              <w:jc w:val="center"/>
              <w:rPr>
                <w:rFonts w:ascii="Arial" w:hAnsi="Arial" w:cs="Arial"/>
                <w:spacing w:val="-4"/>
                <w:sz w:val="18"/>
                <w:szCs w:val="18"/>
              </w:rPr>
            </w:pPr>
            <w:r w:rsidRPr="00E44057">
              <w:rPr>
                <w:rFonts w:ascii="Arial" w:hAnsi="Arial" w:cs="Arial"/>
                <w:spacing w:val="-4"/>
                <w:sz w:val="18"/>
                <w:szCs w:val="18"/>
              </w:rPr>
              <w:t>2</w:t>
            </w:r>
            <w:r w:rsidR="000F2992" w:rsidRPr="00E44057">
              <w:rPr>
                <w:rFonts w:ascii="Arial" w:hAnsi="Arial" w:cs="Arial"/>
                <w:spacing w:val="-4"/>
                <w:sz w:val="18"/>
                <w:szCs w:val="18"/>
              </w:rPr>
              <w:t>01</w:t>
            </w:r>
            <w:r w:rsidR="007248A3" w:rsidRPr="00E44057">
              <w:rPr>
                <w:rFonts w:ascii="Arial" w:hAnsi="Arial" w:cs="Arial"/>
                <w:spacing w:val="-4"/>
                <w:sz w:val="18"/>
                <w:szCs w:val="18"/>
              </w:rPr>
              <w:t>6</w:t>
            </w:r>
            <w:r w:rsidRPr="00E44057">
              <w:rPr>
                <w:rFonts w:ascii="Arial" w:hAnsi="Arial" w:cs="Arial"/>
                <w:spacing w:val="-4"/>
                <w:sz w:val="18"/>
                <w:szCs w:val="18"/>
                <w:vertAlign w:val="superscript"/>
              </w:rPr>
              <w:t>(1)</w:t>
            </w:r>
          </w:p>
        </w:tc>
        <w:tc>
          <w:tcPr>
            <w:tcW w:w="810" w:type="dxa"/>
            <w:tcBorders>
              <w:top w:val="nil"/>
              <w:left w:val="nil"/>
              <w:right w:val="nil"/>
            </w:tcBorders>
          </w:tcPr>
          <w:p w:rsidR="00D46E08" w:rsidRPr="00E44057" w:rsidRDefault="00D46E08" w:rsidP="00E44057">
            <w:pPr>
              <w:pBdr>
                <w:bottom w:val="single" w:sz="4" w:space="1" w:color="auto"/>
              </w:pBdr>
              <w:spacing w:line="340" w:lineRule="exact"/>
              <w:ind w:right="-18"/>
              <w:jc w:val="center"/>
              <w:rPr>
                <w:rFonts w:ascii="Arial" w:hAnsi="Arial" w:cs="Arial"/>
                <w:spacing w:val="-4"/>
                <w:sz w:val="18"/>
                <w:szCs w:val="18"/>
              </w:rPr>
            </w:pPr>
            <w:r w:rsidRPr="00E44057">
              <w:rPr>
                <w:rFonts w:ascii="Arial" w:hAnsi="Arial" w:cs="Arial"/>
                <w:spacing w:val="-4"/>
                <w:sz w:val="18"/>
                <w:szCs w:val="18"/>
              </w:rPr>
              <w:t>2</w:t>
            </w:r>
            <w:r w:rsidR="000F2992" w:rsidRPr="00E44057">
              <w:rPr>
                <w:rFonts w:ascii="Arial" w:hAnsi="Arial" w:cs="Arial"/>
                <w:spacing w:val="-4"/>
                <w:sz w:val="18"/>
                <w:szCs w:val="18"/>
              </w:rPr>
              <w:t>01</w:t>
            </w:r>
            <w:r w:rsidR="007248A3" w:rsidRPr="00E44057">
              <w:rPr>
                <w:rFonts w:ascii="Arial" w:hAnsi="Arial" w:cs="Arial"/>
                <w:spacing w:val="-4"/>
                <w:sz w:val="18"/>
                <w:szCs w:val="18"/>
              </w:rPr>
              <w:t>5</w:t>
            </w:r>
            <w:r w:rsidRPr="00E44057">
              <w:rPr>
                <w:rFonts w:ascii="Arial" w:hAnsi="Arial" w:cs="Arial"/>
                <w:spacing w:val="-4"/>
                <w:sz w:val="18"/>
                <w:szCs w:val="18"/>
                <w:vertAlign w:val="superscript"/>
              </w:rPr>
              <w:t>(1)</w:t>
            </w:r>
          </w:p>
        </w:tc>
      </w:tr>
      <w:tr w:rsidR="00D46E08" w:rsidRPr="00E44057" w:rsidTr="00E44057">
        <w:tc>
          <w:tcPr>
            <w:tcW w:w="3078" w:type="dxa"/>
            <w:tcBorders>
              <w:top w:val="nil"/>
              <w:left w:val="nil"/>
              <w:bottom w:val="nil"/>
              <w:right w:val="nil"/>
            </w:tcBorders>
          </w:tcPr>
          <w:p w:rsidR="00D46E08" w:rsidRPr="00E44057" w:rsidRDefault="00D46E08" w:rsidP="00E44057">
            <w:pPr>
              <w:spacing w:line="340" w:lineRule="exact"/>
              <w:ind w:left="450" w:right="-103"/>
              <w:jc w:val="both"/>
              <w:rPr>
                <w:rFonts w:ascii="Arial" w:hAnsi="Arial" w:cs="Arial"/>
                <w:sz w:val="18"/>
                <w:szCs w:val="18"/>
              </w:rPr>
            </w:pPr>
            <w:r w:rsidRPr="00E44057">
              <w:rPr>
                <w:rFonts w:ascii="Arial" w:hAnsi="Arial" w:cs="Arial"/>
                <w:sz w:val="18"/>
                <w:szCs w:val="18"/>
              </w:rPr>
              <w:t>Administrative fee</w:t>
            </w:r>
          </w:p>
        </w:tc>
        <w:tc>
          <w:tcPr>
            <w:tcW w:w="900" w:type="dxa"/>
            <w:tcBorders>
              <w:top w:val="nil"/>
              <w:left w:val="nil"/>
              <w:bottom w:val="nil"/>
              <w:right w:val="nil"/>
            </w:tcBorders>
            <w:vAlign w:val="bottom"/>
          </w:tcPr>
          <w:p w:rsidR="00D46E08" w:rsidRPr="00E44057" w:rsidRDefault="00D46E08" w:rsidP="00E44057">
            <w:pPr>
              <w:tabs>
                <w:tab w:val="decimal" w:pos="522"/>
              </w:tabs>
              <w:spacing w:line="340" w:lineRule="exact"/>
              <w:ind w:right="-18"/>
              <w:rPr>
                <w:rFonts w:ascii="Arial" w:hAnsi="Arial" w:cs="Arial"/>
                <w:sz w:val="18"/>
                <w:szCs w:val="18"/>
              </w:rPr>
            </w:pPr>
            <w:r w:rsidRPr="00E44057">
              <w:rPr>
                <w:rFonts w:ascii="Arial" w:hAnsi="Arial" w:cs="Arial"/>
                <w:sz w:val="18"/>
                <w:szCs w:val="18"/>
              </w:rPr>
              <w:t>-</w:t>
            </w:r>
          </w:p>
        </w:tc>
        <w:tc>
          <w:tcPr>
            <w:tcW w:w="900" w:type="dxa"/>
            <w:tcBorders>
              <w:top w:val="nil"/>
              <w:left w:val="nil"/>
              <w:bottom w:val="nil"/>
              <w:right w:val="nil"/>
            </w:tcBorders>
            <w:vAlign w:val="bottom"/>
          </w:tcPr>
          <w:p w:rsidR="00D46E08" w:rsidRPr="00E44057" w:rsidRDefault="00D46E08" w:rsidP="00E44057">
            <w:pPr>
              <w:tabs>
                <w:tab w:val="decimal" w:pos="522"/>
              </w:tabs>
              <w:spacing w:line="340" w:lineRule="exact"/>
              <w:ind w:right="-18"/>
              <w:rPr>
                <w:rFonts w:ascii="Arial" w:hAnsi="Arial" w:cs="Arial"/>
                <w:sz w:val="18"/>
                <w:szCs w:val="18"/>
              </w:rPr>
            </w:pPr>
            <w:r w:rsidRPr="00E44057">
              <w:rPr>
                <w:rFonts w:ascii="Arial" w:hAnsi="Arial" w:cs="Arial"/>
                <w:sz w:val="18"/>
                <w:szCs w:val="18"/>
              </w:rPr>
              <w:t>19</w:t>
            </w:r>
          </w:p>
        </w:tc>
        <w:tc>
          <w:tcPr>
            <w:tcW w:w="900" w:type="dxa"/>
            <w:gridSpan w:val="2"/>
            <w:tcBorders>
              <w:top w:val="nil"/>
              <w:left w:val="nil"/>
              <w:bottom w:val="nil"/>
              <w:right w:val="nil"/>
            </w:tcBorders>
            <w:vAlign w:val="bottom"/>
          </w:tcPr>
          <w:p w:rsidR="00D46E08" w:rsidRPr="00E44057" w:rsidRDefault="00D46E08" w:rsidP="00E44057">
            <w:pPr>
              <w:tabs>
                <w:tab w:val="decimal" w:pos="522"/>
              </w:tabs>
              <w:spacing w:line="340" w:lineRule="exact"/>
              <w:ind w:right="-18"/>
              <w:rPr>
                <w:rFonts w:ascii="Arial" w:hAnsi="Arial" w:cs="Arial"/>
                <w:sz w:val="18"/>
                <w:szCs w:val="18"/>
              </w:rPr>
            </w:pPr>
            <w:r w:rsidRPr="00E44057">
              <w:rPr>
                <w:rFonts w:ascii="Arial" w:hAnsi="Arial" w:cs="Arial"/>
                <w:sz w:val="18"/>
                <w:szCs w:val="18"/>
              </w:rPr>
              <w:t>-</w:t>
            </w:r>
          </w:p>
        </w:tc>
        <w:tc>
          <w:tcPr>
            <w:tcW w:w="900" w:type="dxa"/>
            <w:tcBorders>
              <w:top w:val="nil"/>
              <w:left w:val="nil"/>
              <w:bottom w:val="nil"/>
              <w:right w:val="nil"/>
            </w:tcBorders>
            <w:vAlign w:val="bottom"/>
          </w:tcPr>
          <w:p w:rsidR="00D46E08" w:rsidRPr="00E44057" w:rsidRDefault="00D46E08" w:rsidP="00E44057">
            <w:pPr>
              <w:tabs>
                <w:tab w:val="decimal" w:pos="522"/>
              </w:tabs>
              <w:spacing w:line="340" w:lineRule="exact"/>
              <w:ind w:right="-18"/>
              <w:rPr>
                <w:rFonts w:ascii="Arial" w:hAnsi="Arial" w:cs="Arial"/>
                <w:sz w:val="18"/>
                <w:szCs w:val="18"/>
              </w:rPr>
            </w:pPr>
            <w:r w:rsidRPr="00E44057">
              <w:rPr>
                <w:rFonts w:ascii="Arial" w:hAnsi="Arial" w:cs="Arial"/>
                <w:sz w:val="18"/>
                <w:szCs w:val="18"/>
              </w:rPr>
              <w:t>32</w:t>
            </w:r>
            <w:r w:rsidRPr="00E44057">
              <w:rPr>
                <w:rFonts w:ascii="Arial" w:hAnsi="Arial" w:cs="Arial"/>
                <w:spacing w:val="-4"/>
                <w:sz w:val="18"/>
                <w:szCs w:val="18"/>
                <w:vertAlign w:val="superscript"/>
              </w:rPr>
              <w:t>(2)</w:t>
            </w:r>
          </w:p>
        </w:tc>
        <w:tc>
          <w:tcPr>
            <w:tcW w:w="810" w:type="dxa"/>
            <w:tcBorders>
              <w:left w:val="nil"/>
              <w:right w:val="nil"/>
            </w:tcBorders>
            <w:vAlign w:val="bottom"/>
          </w:tcPr>
          <w:p w:rsidR="00D46E08" w:rsidRPr="00E44057" w:rsidRDefault="00D46E08" w:rsidP="00E44057">
            <w:pPr>
              <w:tabs>
                <w:tab w:val="decimal" w:pos="522"/>
              </w:tabs>
              <w:spacing w:line="340" w:lineRule="exact"/>
              <w:ind w:right="-18"/>
              <w:rPr>
                <w:rFonts w:ascii="Arial" w:hAnsi="Arial" w:cs="Arial"/>
                <w:sz w:val="18"/>
                <w:szCs w:val="18"/>
              </w:rPr>
            </w:pPr>
            <w:r w:rsidRPr="00E44057">
              <w:rPr>
                <w:rFonts w:ascii="Arial" w:hAnsi="Arial" w:cs="Arial"/>
                <w:sz w:val="18"/>
                <w:szCs w:val="18"/>
              </w:rPr>
              <w:t>70</w:t>
            </w:r>
            <w:r w:rsidRPr="00E44057">
              <w:rPr>
                <w:rFonts w:ascii="Arial" w:hAnsi="Arial" w:cs="Arial"/>
                <w:spacing w:val="-4"/>
                <w:sz w:val="18"/>
                <w:szCs w:val="18"/>
                <w:vertAlign w:val="superscript"/>
              </w:rPr>
              <w:t>(2)</w:t>
            </w:r>
          </w:p>
        </w:tc>
        <w:tc>
          <w:tcPr>
            <w:tcW w:w="810" w:type="dxa"/>
            <w:tcBorders>
              <w:left w:val="nil"/>
              <w:right w:val="nil"/>
            </w:tcBorders>
            <w:vAlign w:val="bottom"/>
          </w:tcPr>
          <w:p w:rsidR="00D46E08" w:rsidRPr="00E44057" w:rsidRDefault="00D46E08" w:rsidP="00E44057">
            <w:pPr>
              <w:tabs>
                <w:tab w:val="decimal" w:pos="522"/>
              </w:tabs>
              <w:spacing w:line="340" w:lineRule="exact"/>
              <w:ind w:right="-18"/>
              <w:rPr>
                <w:rFonts w:ascii="Arial" w:hAnsi="Arial" w:cs="Arial"/>
                <w:sz w:val="18"/>
                <w:szCs w:val="18"/>
              </w:rPr>
            </w:pPr>
            <w:r w:rsidRPr="00E44057">
              <w:rPr>
                <w:rFonts w:ascii="Arial" w:hAnsi="Arial" w:cs="Arial"/>
                <w:sz w:val="18"/>
                <w:szCs w:val="18"/>
              </w:rPr>
              <w:t>37</w:t>
            </w:r>
          </w:p>
        </w:tc>
        <w:tc>
          <w:tcPr>
            <w:tcW w:w="810" w:type="dxa"/>
            <w:tcBorders>
              <w:left w:val="nil"/>
              <w:right w:val="nil"/>
            </w:tcBorders>
            <w:vAlign w:val="bottom"/>
          </w:tcPr>
          <w:p w:rsidR="00D46E08" w:rsidRPr="00E44057" w:rsidRDefault="00D46E08" w:rsidP="00E44057">
            <w:pPr>
              <w:tabs>
                <w:tab w:val="decimal" w:pos="522"/>
              </w:tabs>
              <w:spacing w:line="340" w:lineRule="exact"/>
              <w:ind w:right="-18"/>
              <w:rPr>
                <w:rFonts w:ascii="Arial" w:hAnsi="Arial" w:cs="Arial"/>
                <w:sz w:val="18"/>
                <w:szCs w:val="18"/>
                <w:cs/>
              </w:rPr>
            </w:pPr>
            <w:r w:rsidRPr="00E44057">
              <w:rPr>
                <w:rFonts w:ascii="Arial" w:hAnsi="Arial" w:cs="Arial"/>
                <w:sz w:val="18"/>
                <w:szCs w:val="18"/>
              </w:rPr>
              <w:t>22</w:t>
            </w:r>
          </w:p>
        </w:tc>
      </w:tr>
      <w:tr w:rsidR="00D46E08" w:rsidRPr="00E44057" w:rsidTr="00E44057">
        <w:tc>
          <w:tcPr>
            <w:tcW w:w="3078" w:type="dxa"/>
            <w:tcBorders>
              <w:top w:val="nil"/>
              <w:left w:val="nil"/>
              <w:bottom w:val="nil"/>
              <w:right w:val="nil"/>
            </w:tcBorders>
          </w:tcPr>
          <w:p w:rsidR="00D46E08" w:rsidRPr="00E44057" w:rsidRDefault="00D46E08" w:rsidP="00E44057">
            <w:pPr>
              <w:spacing w:line="340" w:lineRule="exact"/>
              <w:ind w:left="450" w:right="-103"/>
              <w:jc w:val="both"/>
              <w:rPr>
                <w:rFonts w:ascii="Arial" w:hAnsi="Arial" w:cs="Arial"/>
                <w:sz w:val="18"/>
                <w:szCs w:val="18"/>
              </w:rPr>
            </w:pPr>
            <w:r w:rsidRPr="00E44057">
              <w:rPr>
                <w:rFonts w:ascii="Arial" w:hAnsi="Arial" w:cs="Arial"/>
                <w:sz w:val="18"/>
                <w:szCs w:val="18"/>
              </w:rPr>
              <w:t>Marketing fee</w:t>
            </w:r>
          </w:p>
        </w:tc>
        <w:tc>
          <w:tcPr>
            <w:tcW w:w="900" w:type="dxa"/>
            <w:tcBorders>
              <w:top w:val="nil"/>
              <w:left w:val="nil"/>
              <w:bottom w:val="nil"/>
              <w:right w:val="nil"/>
            </w:tcBorders>
            <w:vAlign w:val="bottom"/>
          </w:tcPr>
          <w:p w:rsidR="00D46E08" w:rsidRPr="00E44057" w:rsidRDefault="00D46E08" w:rsidP="00E44057">
            <w:pPr>
              <w:tabs>
                <w:tab w:val="decimal" w:pos="522"/>
              </w:tabs>
              <w:spacing w:line="340" w:lineRule="exact"/>
              <w:ind w:right="-18"/>
              <w:rPr>
                <w:rFonts w:ascii="Arial" w:hAnsi="Arial" w:cs="Arial"/>
                <w:sz w:val="18"/>
                <w:szCs w:val="18"/>
              </w:rPr>
            </w:pPr>
            <w:r w:rsidRPr="00E44057">
              <w:rPr>
                <w:rFonts w:ascii="Arial" w:hAnsi="Arial" w:cs="Arial"/>
                <w:sz w:val="18"/>
                <w:szCs w:val="18"/>
              </w:rPr>
              <w:t>-</w:t>
            </w:r>
          </w:p>
        </w:tc>
        <w:tc>
          <w:tcPr>
            <w:tcW w:w="900" w:type="dxa"/>
            <w:tcBorders>
              <w:top w:val="nil"/>
              <w:left w:val="nil"/>
              <w:bottom w:val="nil"/>
              <w:right w:val="nil"/>
            </w:tcBorders>
            <w:vAlign w:val="bottom"/>
          </w:tcPr>
          <w:p w:rsidR="00D46E08" w:rsidRPr="00E44057" w:rsidRDefault="00D46E08" w:rsidP="00E44057">
            <w:pPr>
              <w:tabs>
                <w:tab w:val="decimal" w:pos="522"/>
              </w:tabs>
              <w:spacing w:line="340" w:lineRule="exact"/>
              <w:ind w:right="-18"/>
              <w:rPr>
                <w:rFonts w:ascii="Arial" w:hAnsi="Arial" w:cs="Arial"/>
                <w:sz w:val="18"/>
                <w:szCs w:val="18"/>
              </w:rPr>
            </w:pPr>
            <w:r w:rsidRPr="00E44057">
              <w:rPr>
                <w:rFonts w:ascii="Arial" w:hAnsi="Arial" w:cs="Arial"/>
                <w:sz w:val="18"/>
                <w:szCs w:val="18"/>
              </w:rPr>
              <w:t>35</w:t>
            </w:r>
          </w:p>
        </w:tc>
        <w:tc>
          <w:tcPr>
            <w:tcW w:w="900" w:type="dxa"/>
            <w:gridSpan w:val="2"/>
            <w:tcBorders>
              <w:top w:val="nil"/>
              <w:left w:val="nil"/>
              <w:bottom w:val="nil"/>
              <w:right w:val="nil"/>
            </w:tcBorders>
            <w:vAlign w:val="bottom"/>
          </w:tcPr>
          <w:p w:rsidR="00D46E08" w:rsidRPr="00E44057" w:rsidRDefault="00D46E08" w:rsidP="00E44057">
            <w:pPr>
              <w:tabs>
                <w:tab w:val="decimal" w:pos="522"/>
              </w:tabs>
              <w:spacing w:line="340" w:lineRule="exact"/>
              <w:ind w:right="-18"/>
              <w:rPr>
                <w:rFonts w:ascii="Arial" w:hAnsi="Arial" w:cs="Arial"/>
                <w:sz w:val="18"/>
                <w:szCs w:val="18"/>
              </w:rPr>
            </w:pPr>
            <w:r w:rsidRPr="00E44057">
              <w:rPr>
                <w:rFonts w:ascii="Arial" w:hAnsi="Arial" w:cs="Arial"/>
                <w:sz w:val="18"/>
                <w:szCs w:val="18"/>
              </w:rPr>
              <w:t>-</w:t>
            </w:r>
          </w:p>
        </w:tc>
        <w:tc>
          <w:tcPr>
            <w:tcW w:w="900" w:type="dxa"/>
            <w:tcBorders>
              <w:top w:val="nil"/>
              <w:left w:val="nil"/>
              <w:bottom w:val="nil"/>
              <w:right w:val="nil"/>
            </w:tcBorders>
            <w:vAlign w:val="bottom"/>
          </w:tcPr>
          <w:p w:rsidR="00D46E08" w:rsidRPr="00E44057" w:rsidRDefault="00D46E08" w:rsidP="00E44057">
            <w:pPr>
              <w:tabs>
                <w:tab w:val="decimal" w:pos="522"/>
              </w:tabs>
              <w:spacing w:line="340" w:lineRule="exact"/>
              <w:ind w:right="-18"/>
              <w:rPr>
                <w:rFonts w:ascii="Arial" w:hAnsi="Arial" w:cs="Arial"/>
                <w:sz w:val="18"/>
                <w:szCs w:val="18"/>
              </w:rPr>
            </w:pPr>
            <w:r w:rsidRPr="00E44057">
              <w:rPr>
                <w:rFonts w:ascii="Arial" w:hAnsi="Arial" w:cs="Arial"/>
                <w:sz w:val="18"/>
                <w:szCs w:val="18"/>
              </w:rPr>
              <w:t>95</w:t>
            </w:r>
            <w:r w:rsidRPr="00E44057">
              <w:rPr>
                <w:rFonts w:ascii="Arial" w:hAnsi="Arial" w:cs="Arial"/>
                <w:spacing w:val="-4"/>
                <w:sz w:val="18"/>
                <w:szCs w:val="18"/>
                <w:vertAlign w:val="superscript"/>
              </w:rPr>
              <w:t>(2)</w:t>
            </w:r>
          </w:p>
        </w:tc>
        <w:tc>
          <w:tcPr>
            <w:tcW w:w="810" w:type="dxa"/>
            <w:tcBorders>
              <w:left w:val="nil"/>
              <w:right w:val="nil"/>
            </w:tcBorders>
            <w:vAlign w:val="bottom"/>
          </w:tcPr>
          <w:p w:rsidR="00D46E08" w:rsidRPr="00E44057" w:rsidRDefault="00D46E08" w:rsidP="00E44057">
            <w:pPr>
              <w:tabs>
                <w:tab w:val="decimal" w:pos="522"/>
              </w:tabs>
              <w:spacing w:line="340" w:lineRule="exact"/>
              <w:ind w:right="-18"/>
              <w:rPr>
                <w:rFonts w:ascii="Arial" w:hAnsi="Arial" w:cs="Arial"/>
                <w:sz w:val="18"/>
                <w:szCs w:val="18"/>
              </w:rPr>
            </w:pPr>
            <w:r w:rsidRPr="00E44057">
              <w:rPr>
                <w:rFonts w:ascii="Arial" w:hAnsi="Arial" w:cs="Arial"/>
                <w:sz w:val="18"/>
                <w:szCs w:val="18"/>
              </w:rPr>
              <w:t>151</w:t>
            </w:r>
            <w:r w:rsidRPr="00E44057">
              <w:rPr>
                <w:rFonts w:ascii="Arial" w:hAnsi="Arial" w:cs="Arial"/>
                <w:spacing w:val="-4"/>
                <w:sz w:val="18"/>
                <w:szCs w:val="18"/>
                <w:vertAlign w:val="superscript"/>
              </w:rPr>
              <w:t>(2)</w:t>
            </w:r>
          </w:p>
        </w:tc>
        <w:tc>
          <w:tcPr>
            <w:tcW w:w="810" w:type="dxa"/>
            <w:tcBorders>
              <w:left w:val="nil"/>
              <w:right w:val="nil"/>
            </w:tcBorders>
            <w:vAlign w:val="bottom"/>
          </w:tcPr>
          <w:p w:rsidR="00D46E08" w:rsidRPr="00E44057" w:rsidRDefault="00D46E08" w:rsidP="00E44057">
            <w:pPr>
              <w:tabs>
                <w:tab w:val="decimal" w:pos="522"/>
              </w:tabs>
              <w:spacing w:line="340" w:lineRule="exact"/>
              <w:ind w:right="-18"/>
              <w:rPr>
                <w:rFonts w:ascii="Arial" w:hAnsi="Arial" w:cs="Arial"/>
                <w:sz w:val="18"/>
                <w:szCs w:val="18"/>
              </w:rPr>
            </w:pPr>
            <w:r w:rsidRPr="00E44057">
              <w:rPr>
                <w:rFonts w:ascii="Arial" w:hAnsi="Arial" w:cs="Arial"/>
                <w:sz w:val="18"/>
                <w:szCs w:val="18"/>
              </w:rPr>
              <w:t>103</w:t>
            </w:r>
          </w:p>
        </w:tc>
        <w:tc>
          <w:tcPr>
            <w:tcW w:w="810" w:type="dxa"/>
            <w:tcBorders>
              <w:left w:val="nil"/>
              <w:right w:val="nil"/>
            </w:tcBorders>
            <w:vAlign w:val="bottom"/>
          </w:tcPr>
          <w:p w:rsidR="00D46E08" w:rsidRPr="00E44057" w:rsidRDefault="00D46E08" w:rsidP="00E44057">
            <w:pPr>
              <w:tabs>
                <w:tab w:val="decimal" w:pos="522"/>
              </w:tabs>
              <w:spacing w:line="340" w:lineRule="exact"/>
              <w:ind w:right="-18"/>
              <w:rPr>
                <w:rFonts w:ascii="Arial" w:hAnsi="Arial" w:cs="Arial"/>
                <w:sz w:val="18"/>
                <w:szCs w:val="18"/>
              </w:rPr>
            </w:pPr>
            <w:r w:rsidRPr="00E44057">
              <w:rPr>
                <w:rFonts w:ascii="Arial" w:hAnsi="Arial" w:cs="Arial"/>
                <w:sz w:val="18"/>
                <w:szCs w:val="18"/>
              </w:rPr>
              <w:t>73</w:t>
            </w:r>
          </w:p>
        </w:tc>
      </w:tr>
      <w:tr w:rsidR="00D46E08" w:rsidRPr="00E44057" w:rsidTr="00E44057">
        <w:tc>
          <w:tcPr>
            <w:tcW w:w="3078" w:type="dxa"/>
            <w:tcBorders>
              <w:top w:val="nil"/>
              <w:left w:val="nil"/>
              <w:bottom w:val="nil"/>
              <w:right w:val="nil"/>
            </w:tcBorders>
          </w:tcPr>
          <w:p w:rsidR="00D46E08" w:rsidRPr="00E44057" w:rsidRDefault="00D46E08" w:rsidP="00E44057">
            <w:pPr>
              <w:spacing w:line="340" w:lineRule="exact"/>
              <w:ind w:left="450" w:right="-103"/>
              <w:jc w:val="both"/>
              <w:rPr>
                <w:rFonts w:ascii="Arial" w:hAnsi="Arial" w:cs="Arial"/>
                <w:sz w:val="18"/>
                <w:szCs w:val="18"/>
              </w:rPr>
            </w:pPr>
            <w:r w:rsidRPr="00E44057">
              <w:rPr>
                <w:rFonts w:ascii="Arial" w:hAnsi="Arial" w:cs="Arial"/>
                <w:sz w:val="18"/>
                <w:szCs w:val="18"/>
              </w:rPr>
              <w:t>Management fee</w:t>
            </w:r>
          </w:p>
        </w:tc>
        <w:tc>
          <w:tcPr>
            <w:tcW w:w="900" w:type="dxa"/>
            <w:tcBorders>
              <w:top w:val="nil"/>
              <w:left w:val="nil"/>
              <w:bottom w:val="nil"/>
              <w:right w:val="nil"/>
            </w:tcBorders>
            <w:vAlign w:val="bottom"/>
          </w:tcPr>
          <w:p w:rsidR="00D46E08" w:rsidRPr="00E44057" w:rsidRDefault="00D46E08" w:rsidP="00E44057">
            <w:pPr>
              <w:tabs>
                <w:tab w:val="decimal" w:pos="522"/>
              </w:tabs>
              <w:spacing w:line="340" w:lineRule="exact"/>
              <w:ind w:right="-18"/>
              <w:rPr>
                <w:rFonts w:ascii="Arial" w:hAnsi="Arial" w:cs="Arial"/>
                <w:sz w:val="18"/>
                <w:szCs w:val="18"/>
              </w:rPr>
            </w:pPr>
            <w:r w:rsidRPr="00E44057">
              <w:rPr>
                <w:rFonts w:ascii="Arial" w:hAnsi="Arial" w:cs="Arial"/>
                <w:sz w:val="18"/>
                <w:szCs w:val="18"/>
              </w:rPr>
              <w:t>-</w:t>
            </w:r>
          </w:p>
        </w:tc>
        <w:tc>
          <w:tcPr>
            <w:tcW w:w="900" w:type="dxa"/>
            <w:tcBorders>
              <w:top w:val="nil"/>
              <w:left w:val="nil"/>
              <w:bottom w:val="nil"/>
              <w:right w:val="nil"/>
            </w:tcBorders>
            <w:vAlign w:val="bottom"/>
          </w:tcPr>
          <w:p w:rsidR="00D46E08" w:rsidRPr="00E44057" w:rsidRDefault="00D46E08" w:rsidP="00E44057">
            <w:pPr>
              <w:tabs>
                <w:tab w:val="decimal" w:pos="522"/>
              </w:tabs>
              <w:spacing w:line="340" w:lineRule="exact"/>
              <w:ind w:right="-18"/>
              <w:rPr>
                <w:rFonts w:ascii="Arial" w:hAnsi="Arial" w:cs="Arial"/>
                <w:sz w:val="18"/>
                <w:szCs w:val="18"/>
              </w:rPr>
            </w:pPr>
            <w:r w:rsidRPr="00E44057">
              <w:rPr>
                <w:rFonts w:ascii="Arial" w:hAnsi="Arial" w:cs="Arial"/>
                <w:sz w:val="18"/>
                <w:szCs w:val="18"/>
              </w:rPr>
              <w:t>-</w:t>
            </w:r>
          </w:p>
        </w:tc>
        <w:tc>
          <w:tcPr>
            <w:tcW w:w="900" w:type="dxa"/>
            <w:gridSpan w:val="2"/>
            <w:tcBorders>
              <w:top w:val="nil"/>
              <w:left w:val="nil"/>
              <w:bottom w:val="nil"/>
              <w:right w:val="nil"/>
            </w:tcBorders>
            <w:vAlign w:val="bottom"/>
          </w:tcPr>
          <w:p w:rsidR="00D46E08" w:rsidRPr="00E44057" w:rsidRDefault="00D46E08" w:rsidP="00E44057">
            <w:pPr>
              <w:tabs>
                <w:tab w:val="decimal" w:pos="522"/>
              </w:tabs>
              <w:spacing w:line="340" w:lineRule="exact"/>
              <w:ind w:right="-18"/>
              <w:rPr>
                <w:rFonts w:ascii="Arial" w:hAnsi="Arial" w:cs="Arial"/>
                <w:sz w:val="18"/>
                <w:szCs w:val="18"/>
              </w:rPr>
            </w:pPr>
            <w:r w:rsidRPr="00E44057">
              <w:rPr>
                <w:rFonts w:ascii="Arial" w:hAnsi="Arial" w:cs="Arial"/>
                <w:sz w:val="18"/>
                <w:szCs w:val="18"/>
              </w:rPr>
              <w:t>-</w:t>
            </w:r>
          </w:p>
        </w:tc>
        <w:tc>
          <w:tcPr>
            <w:tcW w:w="900" w:type="dxa"/>
            <w:tcBorders>
              <w:top w:val="nil"/>
              <w:left w:val="nil"/>
              <w:bottom w:val="nil"/>
              <w:right w:val="nil"/>
            </w:tcBorders>
            <w:vAlign w:val="bottom"/>
          </w:tcPr>
          <w:p w:rsidR="00D46E08" w:rsidRPr="00E44057" w:rsidRDefault="00D46E08" w:rsidP="00E44057">
            <w:pPr>
              <w:tabs>
                <w:tab w:val="decimal" w:pos="522"/>
              </w:tabs>
              <w:spacing w:line="340" w:lineRule="exact"/>
              <w:ind w:right="-18"/>
              <w:rPr>
                <w:rFonts w:ascii="Arial" w:hAnsi="Arial" w:cs="Arial"/>
                <w:sz w:val="18"/>
                <w:szCs w:val="18"/>
              </w:rPr>
            </w:pPr>
            <w:r w:rsidRPr="00E44057">
              <w:rPr>
                <w:rFonts w:ascii="Arial" w:hAnsi="Arial" w:cs="Arial"/>
                <w:sz w:val="18"/>
                <w:szCs w:val="18"/>
              </w:rPr>
              <w:t>20</w:t>
            </w:r>
            <w:r w:rsidRPr="00E44057">
              <w:rPr>
                <w:rFonts w:ascii="Arial" w:hAnsi="Arial" w:cs="Arial"/>
                <w:spacing w:val="-4"/>
                <w:sz w:val="18"/>
                <w:szCs w:val="18"/>
                <w:vertAlign w:val="superscript"/>
              </w:rPr>
              <w:t>(2)</w:t>
            </w:r>
          </w:p>
        </w:tc>
        <w:tc>
          <w:tcPr>
            <w:tcW w:w="810" w:type="dxa"/>
            <w:tcBorders>
              <w:left w:val="nil"/>
              <w:right w:val="nil"/>
            </w:tcBorders>
            <w:vAlign w:val="bottom"/>
          </w:tcPr>
          <w:p w:rsidR="00D46E08" w:rsidRPr="00E44057" w:rsidRDefault="00D46E08" w:rsidP="00E44057">
            <w:pPr>
              <w:tabs>
                <w:tab w:val="decimal" w:pos="522"/>
              </w:tabs>
              <w:spacing w:line="340" w:lineRule="exact"/>
              <w:ind w:right="-18"/>
              <w:rPr>
                <w:rFonts w:ascii="Arial" w:hAnsi="Arial" w:cs="Arial"/>
                <w:sz w:val="18"/>
                <w:szCs w:val="18"/>
              </w:rPr>
            </w:pPr>
            <w:r w:rsidRPr="00E44057">
              <w:rPr>
                <w:rFonts w:ascii="Arial" w:hAnsi="Arial" w:cs="Arial"/>
                <w:sz w:val="18"/>
                <w:szCs w:val="18"/>
              </w:rPr>
              <w:t>20</w:t>
            </w:r>
            <w:r w:rsidRPr="00E44057">
              <w:rPr>
                <w:rFonts w:ascii="Arial" w:hAnsi="Arial" w:cs="Arial"/>
                <w:spacing w:val="-4"/>
                <w:sz w:val="18"/>
                <w:szCs w:val="18"/>
                <w:vertAlign w:val="superscript"/>
              </w:rPr>
              <w:t>(2)</w:t>
            </w:r>
          </w:p>
        </w:tc>
        <w:tc>
          <w:tcPr>
            <w:tcW w:w="810" w:type="dxa"/>
            <w:tcBorders>
              <w:left w:val="nil"/>
              <w:right w:val="nil"/>
            </w:tcBorders>
            <w:vAlign w:val="bottom"/>
          </w:tcPr>
          <w:p w:rsidR="00D46E08" w:rsidRPr="00E44057" w:rsidRDefault="00D46E08" w:rsidP="00E44057">
            <w:pPr>
              <w:tabs>
                <w:tab w:val="decimal" w:pos="522"/>
              </w:tabs>
              <w:spacing w:line="340" w:lineRule="exact"/>
              <w:ind w:right="-18"/>
              <w:rPr>
                <w:rFonts w:ascii="Arial" w:hAnsi="Arial" w:cs="Arial"/>
                <w:sz w:val="18"/>
                <w:szCs w:val="18"/>
              </w:rPr>
            </w:pPr>
            <w:r w:rsidRPr="00E44057">
              <w:rPr>
                <w:rFonts w:ascii="Arial" w:hAnsi="Arial" w:cs="Arial"/>
                <w:sz w:val="18"/>
                <w:szCs w:val="18"/>
              </w:rPr>
              <w:t>289</w:t>
            </w:r>
          </w:p>
        </w:tc>
        <w:tc>
          <w:tcPr>
            <w:tcW w:w="810" w:type="dxa"/>
            <w:tcBorders>
              <w:left w:val="nil"/>
              <w:right w:val="nil"/>
            </w:tcBorders>
            <w:vAlign w:val="bottom"/>
          </w:tcPr>
          <w:p w:rsidR="00D46E08" w:rsidRPr="00E44057" w:rsidRDefault="00D46E08" w:rsidP="00E44057">
            <w:pPr>
              <w:tabs>
                <w:tab w:val="decimal" w:pos="522"/>
              </w:tabs>
              <w:spacing w:line="340" w:lineRule="exact"/>
              <w:ind w:right="-18"/>
              <w:rPr>
                <w:rFonts w:ascii="Arial" w:hAnsi="Arial" w:cs="Arial"/>
                <w:sz w:val="18"/>
                <w:szCs w:val="18"/>
              </w:rPr>
            </w:pPr>
            <w:r w:rsidRPr="00E44057">
              <w:rPr>
                <w:rFonts w:ascii="Arial" w:hAnsi="Arial" w:cs="Arial"/>
                <w:sz w:val="18"/>
                <w:szCs w:val="18"/>
              </w:rPr>
              <w:t>232</w:t>
            </w:r>
          </w:p>
        </w:tc>
      </w:tr>
      <w:tr w:rsidR="00D46E08" w:rsidRPr="00E44057" w:rsidTr="00E44057">
        <w:tc>
          <w:tcPr>
            <w:tcW w:w="3078" w:type="dxa"/>
            <w:tcBorders>
              <w:top w:val="nil"/>
              <w:left w:val="nil"/>
              <w:bottom w:val="nil"/>
              <w:right w:val="nil"/>
            </w:tcBorders>
          </w:tcPr>
          <w:p w:rsidR="00D46E08" w:rsidRPr="00E44057" w:rsidRDefault="00D46E08" w:rsidP="00E44057">
            <w:pPr>
              <w:spacing w:line="340" w:lineRule="exact"/>
              <w:ind w:left="450" w:right="-103"/>
              <w:jc w:val="both"/>
              <w:rPr>
                <w:rFonts w:ascii="Arial" w:hAnsi="Arial" w:cs="Arial"/>
                <w:sz w:val="18"/>
                <w:szCs w:val="18"/>
              </w:rPr>
            </w:pPr>
            <w:r w:rsidRPr="00E44057">
              <w:rPr>
                <w:rFonts w:ascii="Arial" w:hAnsi="Arial" w:cs="Arial"/>
                <w:sz w:val="18"/>
                <w:szCs w:val="18"/>
              </w:rPr>
              <w:t>Management service fee</w:t>
            </w:r>
          </w:p>
        </w:tc>
        <w:tc>
          <w:tcPr>
            <w:tcW w:w="900" w:type="dxa"/>
            <w:tcBorders>
              <w:top w:val="nil"/>
              <w:left w:val="nil"/>
              <w:bottom w:val="nil"/>
              <w:right w:val="nil"/>
            </w:tcBorders>
            <w:vAlign w:val="bottom"/>
          </w:tcPr>
          <w:p w:rsidR="00D46E08" w:rsidRPr="00E44057" w:rsidRDefault="00D46E08" w:rsidP="00E44057">
            <w:pPr>
              <w:tabs>
                <w:tab w:val="decimal" w:pos="522"/>
              </w:tabs>
              <w:spacing w:line="340" w:lineRule="exact"/>
              <w:ind w:right="-18"/>
              <w:rPr>
                <w:rFonts w:ascii="Arial" w:hAnsi="Arial" w:cs="Arial"/>
                <w:sz w:val="18"/>
                <w:szCs w:val="18"/>
              </w:rPr>
            </w:pPr>
            <w:r w:rsidRPr="00E44057">
              <w:rPr>
                <w:rFonts w:ascii="Arial" w:hAnsi="Arial" w:cs="Arial"/>
                <w:sz w:val="18"/>
                <w:szCs w:val="18"/>
              </w:rPr>
              <w:t>-</w:t>
            </w:r>
          </w:p>
        </w:tc>
        <w:tc>
          <w:tcPr>
            <w:tcW w:w="900" w:type="dxa"/>
            <w:tcBorders>
              <w:top w:val="nil"/>
              <w:left w:val="nil"/>
              <w:bottom w:val="nil"/>
              <w:right w:val="nil"/>
            </w:tcBorders>
            <w:vAlign w:val="bottom"/>
          </w:tcPr>
          <w:p w:rsidR="00D46E08" w:rsidRPr="00E44057" w:rsidRDefault="00D46E08" w:rsidP="00E44057">
            <w:pPr>
              <w:tabs>
                <w:tab w:val="decimal" w:pos="522"/>
              </w:tabs>
              <w:spacing w:line="340" w:lineRule="exact"/>
              <w:ind w:right="-18"/>
              <w:rPr>
                <w:rFonts w:ascii="Arial" w:hAnsi="Arial" w:cs="Arial"/>
                <w:sz w:val="18"/>
                <w:szCs w:val="18"/>
              </w:rPr>
            </w:pPr>
            <w:r w:rsidRPr="00E44057">
              <w:rPr>
                <w:rFonts w:ascii="Arial" w:hAnsi="Arial" w:cs="Arial"/>
                <w:sz w:val="18"/>
                <w:szCs w:val="18"/>
              </w:rPr>
              <w:t>38</w:t>
            </w:r>
          </w:p>
        </w:tc>
        <w:tc>
          <w:tcPr>
            <w:tcW w:w="900" w:type="dxa"/>
            <w:gridSpan w:val="2"/>
            <w:tcBorders>
              <w:top w:val="nil"/>
              <w:left w:val="nil"/>
              <w:bottom w:val="nil"/>
              <w:right w:val="nil"/>
            </w:tcBorders>
            <w:vAlign w:val="bottom"/>
          </w:tcPr>
          <w:p w:rsidR="00D46E08" w:rsidRPr="00E44057" w:rsidRDefault="00D46E08" w:rsidP="00E44057">
            <w:pPr>
              <w:tabs>
                <w:tab w:val="decimal" w:pos="522"/>
              </w:tabs>
              <w:spacing w:line="340" w:lineRule="exact"/>
              <w:ind w:right="-18"/>
              <w:rPr>
                <w:rFonts w:ascii="Arial" w:hAnsi="Arial" w:cs="Arial"/>
                <w:sz w:val="18"/>
                <w:szCs w:val="18"/>
              </w:rPr>
            </w:pPr>
            <w:r w:rsidRPr="00E44057">
              <w:rPr>
                <w:rFonts w:ascii="Arial" w:hAnsi="Arial" w:cs="Arial"/>
                <w:sz w:val="18"/>
                <w:szCs w:val="18"/>
              </w:rPr>
              <w:t>-</w:t>
            </w:r>
          </w:p>
        </w:tc>
        <w:tc>
          <w:tcPr>
            <w:tcW w:w="900" w:type="dxa"/>
            <w:tcBorders>
              <w:top w:val="nil"/>
              <w:left w:val="nil"/>
              <w:bottom w:val="nil"/>
              <w:right w:val="nil"/>
            </w:tcBorders>
            <w:vAlign w:val="bottom"/>
          </w:tcPr>
          <w:p w:rsidR="00D46E08" w:rsidRPr="00E44057" w:rsidRDefault="00D46E08" w:rsidP="00E44057">
            <w:pPr>
              <w:tabs>
                <w:tab w:val="decimal" w:pos="522"/>
              </w:tabs>
              <w:spacing w:line="340" w:lineRule="exact"/>
              <w:ind w:right="-18"/>
              <w:rPr>
                <w:rFonts w:ascii="Arial" w:hAnsi="Arial" w:cs="Arial"/>
                <w:sz w:val="18"/>
                <w:szCs w:val="18"/>
              </w:rPr>
            </w:pPr>
            <w:r w:rsidRPr="00E44057">
              <w:rPr>
                <w:rFonts w:ascii="Arial" w:hAnsi="Arial" w:cs="Arial"/>
                <w:sz w:val="18"/>
                <w:szCs w:val="18"/>
              </w:rPr>
              <w:t>63</w:t>
            </w:r>
          </w:p>
        </w:tc>
        <w:tc>
          <w:tcPr>
            <w:tcW w:w="810" w:type="dxa"/>
            <w:tcBorders>
              <w:left w:val="nil"/>
              <w:right w:val="nil"/>
            </w:tcBorders>
            <w:vAlign w:val="bottom"/>
          </w:tcPr>
          <w:p w:rsidR="00D46E08" w:rsidRPr="00E44057" w:rsidRDefault="00D46E08" w:rsidP="00E44057">
            <w:pPr>
              <w:tabs>
                <w:tab w:val="decimal" w:pos="522"/>
              </w:tabs>
              <w:spacing w:line="340" w:lineRule="exact"/>
              <w:ind w:right="-18"/>
              <w:rPr>
                <w:rFonts w:ascii="Arial" w:hAnsi="Arial" w:cs="Arial"/>
                <w:sz w:val="18"/>
                <w:szCs w:val="18"/>
              </w:rPr>
            </w:pPr>
            <w:r w:rsidRPr="00E44057">
              <w:rPr>
                <w:rFonts w:ascii="Arial" w:hAnsi="Arial" w:cs="Arial"/>
                <w:sz w:val="18"/>
                <w:szCs w:val="18"/>
              </w:rPr>
              <w:t>138</w:t>
            </w:r>
          </w:p>
        </w:tc>
        <w:tc>
          <w:tcPr>
            <w:tcW w:w="810" w:type="dxa"/>
            <w:tcBorders>
              <w:left w:val="nil"/>
              <w:right w:val="nil"/>
            </w:tcBorders>
            <w:vAlign w:val="bottom"/>
          </w:tcPr>
          <w:p w:rsidR="00D46E08" w:rsidRPr="00E44057" w:rsidRDefault="00D46E08" w:rsidP="00E44057">
            <w:pPr>
              <w:tabs>
                <w:tab w:val="decimal" w:pos="522"/>
              </w:tabs>
              <w:spacing w:line="340" w:lineRule="exact"/>
              <w:ind w:right="-18"/>
              <w:rPr>
                <w:rFonts w:ascii="Arial" w:hAnsi="Arial" w:cs="Arial"/>
                <w:sz w:val="18"/>
                <w:szCs w:val="18"/>
              </w:rPr>
            </w:pPr>
            <w:r w:rsidRPr="00E44057">
              <w:rPr>
                <w:rFonts w:ascii="Arial" w:hAnsi="Arial" w:cs="Arial"/>
                <w:sz w:val="18"/>
                <w:szCs w:val="18"/>
              </w:rPr>
              <w:t>-</w:t>
            </w:r>
          </w:p>
        </w:tc>
        <w:tc>
          <w:tcPr>
            <w:tcW w:w="810" w:type="dxa"/>
            <w:tcBorders>
              <w:left w:val="nil"/>
              <w:right w:val="nil"/>
            </w:tcBorders>
            <w:vAlign w:val="bottom"/>
          </w:tcPr>
          <w:p w:rsidR="00D46E08" w:rsidRPr="00E44057" w:rsidRDefault="00D46E08" w:rsidP="00E44057">
            <w:pPr>
              <w:tabs>
                <w:tab w:val="decimal" w:pos="522"/>
              </w:tabs>
              <w:spacing w:line="340" w:lineRule="exact"/>
              <w:ind w:right="-18"/>
              <w:rPr>
                <w:rFonts w:ascii="Arial" w:hAnsi="Arial" w:cs="Arial"/>
                <w:sz w:val="18"/>
                <w:szCs w:val="18"/>
              </w:rPr>
            </w:pPr>
            <w:r w:rsidRPr="00E44057">
              <w:rPr>
                <w:rFonts w:ascii="Arial" w:hAnsi="Arial" w:cs="Arial"/>
                <w:sz w:val="18"/>
                <w:szCs w:val="18"/>
              </w:rPr>
              <w:t>-</w:t>
            </w:r>
          </w:p>
        </w:tc>
      </w:tr>
      <w:tr w:rsidR="00D46E08" w:rsidRPr="00E44057" w:rsidTr="00E44057">
        <w:tc>
          <w:tcPr>
            <w:tcW w:w="3078" w:type="dxa"/>
            <w:tcBorders>
              <w:top w:val="nil"/>
              <w:left w:val="nil"/>
              <w:bottom w:val="nil"/>
              <w:right w:val="nil"/>
            </w:tcBorders>
          </w:tcPr>
          <w:p w:rsidR="00D46E08" w:rsidRPr="00E44057" w:rsidRDefault="003733C5" w:rsidP="00E44057">
            <w:pPr>
              <w:spacing w:line="340" w:lineRule="exact"/>
              <w:ind w:left="450" w:right="-103"/>
              <w:jc w:val="both"/>
              <w:rPr>
                <w:rFonts w:ascii="Arial" w:hAnsi="Arial" w:cs="Arial"/>
                <w:sz w:val="18"/>
                <w:szCs w:val="18"/>
                <w:cs/>
              </w:rPr>
            </w:pPr>
            <w:r w:rsidRPr="00E44057">
              <w:rPr>
                <w:rFonts w:ascii="Arial" w:hAnsi="Arial" w:cs="Arial"/>
                <w:sz w:val="18"/>
                <w:szCs w:val="18"/>
              </w:rPr>
              <w:t>Service</w:t>
            </w:r>
            <w:r w:rsidR="00D46E08" w:rsidRPr="00E44057">
              <w:rPr>
                <w:rFonts w:ascii="Arial" w:hAnsi="Arial" w:cs="Arial"/>
                <w:sz w:val="18"/>
                <w:szCs w:val="18"/>
              </w:rPr>
              <w:t xml:space="preserve"> fee</w:t>
            </w:r>
          </w:p>
        </w:tc>
        <w:tc>
          <w:tcPr>
            <w:tcW w:w="900" w:type="dxa"/>
            <w:tcBorders>
              <w:top w:val="nil"/>
              <w:left w:val="nil"/>
              <w:bottom w:val="nil"/>
              <w:right w:val="nil"/>
            </w:tcBorders>
            <w:vAlign w:val="bottom"/>
          </w:tcPr>
          <w:p w:rsidR="00D46E08" w:rsidRPr="00E44057" w:rsidRDefault="00D46E08" w:rsidP="00E44057">
            <w:pPr>
              <w:pBdr>
                <w:bottom w:val="single" w:sz="4" w:space="1" w:color="auto"/>
              </w:pBdr>
              <w:tabs>
                <w:tab w:val="decimal" w:pos="522"/>
              </w:tabs>
              <w:spacing w:line="340" w:lineRule="exact"/>
              <w:ind w:right="-18"/>
              <w:rPr>
                <w:rFonts w:ascii="Arial" w:hAnsi="Arial" w:cs="Arial"/>
                <w:sz w:val="18"/>
                <w:szCs w:val="18"/>
              </w:rPr>
            </w:pPr>
            <w:r w:rsidRPr="00E44057">
              <w:rPr>
                <w:rFonts w:ascii="Arial" w:hAnsi="Arial" w:cs="Arial"/>
                <w:sz w:val="18"/>
                <w:szCs w:val="18"/>
              </w:rPr>
              <w:t>14</w:t>
            </w:r>
          </w:p>
        </w:tc>
        <w:tc>
          <w:tcPr>
            <w:tcW w:w="900" w:type="dxa"/>
            <w:tcBorders>
              <w:top w:val="nil"/>
              <w:left w:val="nil"/>
              <w:bottom w:val="nil"/>
              <w:right w:val="nil"/>
            </w:tcBorders>
            <w:vAlign w:val="bottom"/>
          </w:tcPr>
          <w:p w:rsidR="00D46E08" w:rsidRPr="00E44057" w:rsidRDefault="00D46E08" w:rsidP="00E44057">
            <w:pPr>
              <w:pBdr>
                <w:bottom w:val="single" w:sz="4" w:space="1" w:color="auto"/>
              </w:pBdr>
              <w:tabs>
                <w:tab w:val="decimal" w:pos="522"/>
              </w:tabs>
              <w:spacing w:line="340" w:lineRule="exact"/>
              <w:ind w:right="-18"/>
              <w:rPr>
                <w:rFonts w:ascii="Arial" w:hAnsi="Arial" w:cs="Arial"/>
                <w:sz w:val="18"/>
                <w:szCs w:val="18"/>
              </w:rPr>
            </w:pPr>
            <w:r w:rsidRPr="00E44057">
              <w:rPr>
                <w:rFonts w:ascii="Arial" w:hAnsi="Arial" w:cs="Arial"/>
                <w:sz w:val="18"/>
                <w:szCs w:val="18"/>
              </w:rPr>
              <w:t>-</w:t>
            </w:r>
          </w:p>
        </w:tc>
        <w:tc>
          <w:tcPr>
            <w:tcW w:w="900" w:type="dxa"/>
            <w:gridSpan w:val="2"/>
            <w:tcBorders>
              <w:top w:val="nil"/>
              <w:left w:val="nil"/>
              <w:bottom w:val="nil"/>
              <w:right w:val="nil"/>
            </w:tcBorders>
            <w:vAlign w:val="bottom"/>
          </w:tcPr>
          <w:p w:rsidR="00D46E08" w:rsidRPr="00E44057" w:rsidRDefault="00D46E08" w:rsidP="00E44057">
            <w:pPr>
              <w:pBdr>
                <w:bottom w:val="single" w:sz="4" w:space="1" w:color="auto"/>
              </w:pBdr>
              <w:tabs>
                <w:tab w:val="decimal" w:pos="522"/>
              </w:tabs>
              <w:spacing w:line="340" w:lineRule="exact"/>
              <w:ind w:right="-18"/>
              <w:rPr>
                <w:rFonts w:ascii="Arial" w:hAnsi="Arial" w:cs="Arial"/>
                <w:sz w:val="18"/>
                <w:szCs w:val="18"/>
              </w:rPr>
            </w:pPr>
            <w:r w:rsidRPr="00E44057">
              <w:rPr>
                <w:rFonts w:ascii="Arial" w:hAnsi="Arial" w:cs="Arial"/>
                <w:sz w:val="18"/>
                <w:szCs w:val="18"/>
              </w:rPr>
              <w:t>27</w:t>
            </w:r>
          </w:p>
        </w:tc>
        <w:tc>
          <w:tcPr>
            <w:tcW w:w="900" w:type="dxa"/>
            <w:tcBorders>
              <w:top w:val="nil"/>
              <w:left w:val="nil"/>
              <w:bottom w:val="nil"/>
              <w:right w:val="nil"/>
            </w:tcBorders>
            <w:vAlign w:val="bottom"/>
          </w:tcPr>
          <w:p w:rsidR="00D46E08" w:rsidRPr="00E44057" w:rsidRDefault="00D46E08" w:rsidP="00E44057">
            <w:pPr>
              <w:pBdr>
                <w:bottom w:val="single" w:sz="4" w:space="1" w:color="auto"/>
              </w:pBdr>
              <w:tabs>
                <w:tab w:val="decimal" w:pos="522"/>
              </w:tabs>
              <w:spacing w:line="340" w:lineRule="exact"/>
              <w:ind w:right="-18"/>
              <w:rPr>
                <w:rFonts w:ascii="Arial" w:hAnsi="Arial" w:cs="Arial"/>
                <w:sz w:val="18"/>
                <w:szCs w:val="18"/>
              </w:rPr>
            </w:pPr>
            <w:r w:rsidRPr="00E44057">
              <w:rPr>
                <w:rFonts w:ascii="Arial" w:hAnsi="Arial" w:cs="Arial"/>
                <w:sz w:val="18"/>
                <w:szCs w:val="18"/>
              </w:rPr>
              <w:t>-</w:t>
            </w:r>
          </w:p>
        </w:tc>
        <w:tc>
          <w:tcPr>
            <w:tcW w:w="810" w:type="dxa"/>
            <w:tcBorders>
              <w:left w:val="nil"/>
              <w:right w:val="nil"/>
            </w:tcBorders>
            <w:vAlign w:val="bottom"/>
          </w:tcPr>
          <w:p w:rsidR="00D46E08" w:rsidRPr="00E44057" w:rsidRDefault="00D46E08" w:rsidP="00E44057">
            <w:pPr>
              <w:pBdr>
                <w:bottom w:val="single" w:sz="4" w:space="1" w:color="auto"/>
              </w:pBdr>
              <w:tabs>
                <w:tab w:val="decimal" w:pos="522"/>
              </w:tabs>
              <w:spacing w:line="340" w:lineRule="exact"/>
              <w:ind w:right="-18"/>
              <w:rPr>
                <w:rFonts w:ascii="Arial" w:hAnsi="Arial" w:cs="Arial"/>
                <w:sz w:val="18"/>
                <w:szCs w:val="18"/>
              </w:rPr>
            </w:pPr>
            <w:r w:rsidRPr="00E44057">
              <w:rPr>
                <w:rFonts w:ascii="Arial" w:hAnsi="Arial" w:cs="Arial"/>
                <w:sz w:val="18"/>
                <w:szCs w:val="18"/>
              </w:rPr>
              <w:t>-</w:t>
            </w:r>
          </w:p>
        </w:tc>
        <w:tc>
          <w:tcPr>
            <w:tcW w:w="810" w:type="dxa"/>
            <w:tcBorders>
              <w:left w:val="nil"/>
              <w:right w:val="nil"/>
            </w:tcBorders>
            <w:vAlign w:val="bottom"/>
          </w:tcPr>
          <w:p w:rsidR="00D46E08" w:rsidRPr="00E44057" w:rsidRDefault="00D46E08" w:rsidP="00E44057">
            <w:pPr>
              <w:pBdr>
                <w:bottom w:val="single" w:sz="4" w:space="1" w:color="auto"/>
              </w:pBdr>
              <w:tabs>
                <w:tab w:val="decimal" w:pos="522"/>
              </w:tabs>
              <w:spacing w:line="340" w:lineRule="exact"/>
              <w:ind w:right="-18"/>
              <w:rPr>
                <w:rFonts w:ascii="Arial" w:hAnsi="Arial" w:cs="Arial"/>
                <w:sz w:val="18"/>
                <w:szCs w:val="18"/>
              </w:rPr>
            </w:pPr>
            <w:r w:rsidRPr="00E44057">
              <w:rPr>
                <w:rFonts w:ascii="Arial" w:hAnsi="Arial" w:cs="Arial"/>
                <w:sz w:val="18"/>
                <w:szCs w:val="18"/>
              </w:rPr>
              <w:t>-</w:t>
            </w:r>
          </w:p>
        </w:tc>
        <w:tc>
          <w:tcPr>
            <w:tcW w:w="810" w:type="dxa"/>
            <w:tcBorders>
              <w:left w:val="nil"/>
              <w:right w:val="nil"/>
            </w:tcBorders>
            <w:vAlign w:val="bottom"/>
          </w:tcPr>
          <w:p w:rsidR="00D46E08" w:rsidRPr="00E44057" w:rsidRDefault="00D46E08" w:rsidP="00E44057">
            <w:pPr>
              <w:pBdr>
                <w:bottom w:val="single" w:sz="4" w:space="1" w:color="auto"/>
              </w:pBdr>
              <w:tabs>
                <w:tab w:val="decimal" w:pos="522"/>
              </w:tabs>
              <w:spacing w:line="340" w:lineRule="exact"/>
              <w:ind w:right="-18"/>
              <w:rPr>
                <w:rFonts w:ascii="Arial" w:hAnsi="Arial" w:cs="Arial"/>
                <w:sz w:val="18"/>
                <w:szCs w:val="18"/>
              </w:rPr>
            </w:pPr>
            <w:r w:rsidRPr="00E44057">
              <w:rPr>
                <w:rFonts w:ascii="Arial" w:hAnsi="Arial" w:cs="Arial"/>
                <w:sz w:val="18"/>
                <w:szCs w:val="18"/>
              </w:rPr>
              <w:t>-</w:t>
            </w:r>
          </w:p>
        </w:tc>
      </w:tr>
      <w:tr w:rsidR="00D46E08" w:rsidRPr="00E44057" w:rsidTr="00E44057">
        <w:tc>
          <w:tcPr>
            <w:tcW w:w="3078" w:type="dxa"/>
            <w:tcBorders>
              <w:top w:val="nil"/>
              <w:left w:val="nil"/>
              <w:bottom w:val="nil"/>
              <w:right w:val="nil"/>
            </w:tcBorders>
          </w:tcPr>
          <w:p w:rsidR="00D46E08" w:rsidRPr="00E44057" w:rsidRDefault="007248A3" w:rsidP="00E44057">
            <w:pPr>
              <w:spacing w:line="340" w:lineRule="exact"/>
              <w:ind w:left="450" w:right="-103"/>
              <w:jc w:val="both"/>
              <w:rPr>
                <w:rFonts w:ascii="Arial" w:hAnsi="Arial" w:cs="Arial"/>
                <w:sz w:val="18"/>
                <w:szCs w:val="18"/>
              </w:rPr>
            </w:pPr>
            <w:r w:rsidRPr="00E44057">
              <w:rPr>
                <w:rFonts w:ascii="Arial" w:hAnsi="Arial" w:cs="Arial"/>
                <w:sz w:val="18"/>
                <w:szCs w:val="18"/>
              </w:rPr>
              <w:t>Total</w:t>
            </w:r>
          </w:p>
        </w:tc>
        <w:tc>
          <w:tcPr>
            <w:tcW w:w="900" w:type="dxa"/>
            <w:tcBorders>
              <w:top w:val="nil"/>
              <w:left w:val="nil"/>
              <w:bottom w:val="nil"/>
              <w:right w:val="nil"/>
            </w:tcBorders>
            <w:vAlign w:val="bottom"/>
          </w:tcPr>
          <w:p w:rsidR="00D46E08" w:rsidRPr="00E44057" w:rsidRDefault="00D46E08" w:rsidP="00E44057">
            <w:pPr>
              <w:pBdr>
                <w:bottom w:val="double" w:sz="4" w:space="1" w:color="auto"/>
              </w:pBdr>
              <w:tabs>
                <w:tab w:val="decimal" w:pos="522"/>
              </w:tabs>
              <w:spacing w:line="340" w:lineRule="exact"/>
              <w:ind w:right="-18"/>
              <w:rPr>
                <w:rFonts w:ascii="Arial" w:hAnsi="Arial" w:cs="Arial"/>
                <w:sz w:val="18"/>
                <w:szCs w:val="18"/>
              </w:rPr>
            </w:pPr>
            <w:r w:rsidRPr="00E44057">
              <w:rPr>
                <w:rFonts w:ascii="Arial" w:hAnsi="Arial" w:cs="Arial"/>
                <w:sz w:val="18"/>
                <w:szCs w:val="18"/>
              </w:rPr>
              <w:t>14</w:t>
            </w:r>
          </w:p>
        </w:tc>
        <w:tc>
          <w:tcPr>
            <w:tcW w:w="900" w:type="dxa"/>
            <w:tcBorders>
              <w:top w:val="nil"/>
              <w:left w:val="nil"/>
              <w:bottom w:val="nil"/>
              <w:right w:val="nil"/>
            </w:tcBorders>
            <w:vAlign w:val="bottom"/>
          </w:tcPr>
          <w:p w:rsidR="00D46E08" w:rsidRPr="00E44057" w:rsidRDefault="00D46E08" w:rsidP="00E44057">
            <w:pPr>
              <w:pBdr>
                <w:bottom w:val="double" w:sz="4" w:space="1" w:color="auto"/>
              </w:pBdr>
              <w:tabs>
                <w:tab w:val="decimal" w:pos="522"/>
              </w:tabs>
              <w:spacing w:line="340" w:lineRule="exact"/>
              <w:ind w:right="-18"/>
              <w:rPr>
                <w:rFonts w:ascii="Arial" w:hAnsi="Arial" w:cs="Arial"/>
                <w:sz w:val="18"/>
                <w:szCs w:val="18"/>
              </w:rPr>
            </w:pPr>
            <w:r w:rsidRPr="00E44057">
              <w:rPr>
                <w:rFonts w:ascii="Arial" w:hAnsi="Arial" w:cs="Arial"/>
                <w:sz w:val="18"/>
                <w:szCs w:val="18"/>
              </w:rPr>
              <w:t>92</w:t>
            </w:r>
          </w:p>
        </w:tc>
        <w:tc>
          <w:tcPr>
            <w:tcW w:w="900" w:type="dxa"/>
            <w:gridSpan w:val="2"/>
            <w:tcBorders>
              <w:top w:val="nil"/>
              <w:left w:val="nil"/>
              <w:bottom w:val="nil"/>
              <w:right w:val="nil"/>
            </w:tcBorders>
            <w:vAlign w:val="bottom"/>
          </w:tcPr>
          <w:p w:rsidR="00D46E08" w:rsidRPr="00E44057" w:rsidRDefault="00D46E08" w:rsidP="00E44057">
            <w:pPr>
              <w:pBdr>
                <w:bottom w:val="double" w:sz="4" w:space="1" w:color="auto"/>
              </w:pBdr>
              <w:tabs>
                <w:tab w:val="decimal" w:pos="522"/>
              </w:tabs>
              <w:spacing w:line="340" w:lineRule="exact"/>
              <w:ind w:right="-18"/>
              <w:rPr>
                <w:rFonts w:ascii="Arial" w:hAnsi="Arial" w:cs="Arial"/>
                <w:sz w:val="18"/>
                <w:szCs w:val="18"/>
              </w:rPr>
            </w:pPr>
            <w:r w:rsidRPr="00E44057">
              <w:rPr>
                <w:rFonts w:ascii="Arial" w:hAnsi="Arial" w:cs="Arial"/>
                <w:sz w:val="18"/>
                <w:szCs w:val="18"/>
              </w:rPr>
              <w:t>27</w:t>
            </w:r>
          </w:p>
        </w:tc>
        <w:tc>
          <w:tcPr>
            <w:tcW w:w="900" w:type="dxa"/>
            <w:tcBorders>
              <w:top w:val="nil"/>
              <w:left w:val="nil"/>
              <w:bottom w:val="nil"/>
              <w:right w:val="nil"/>
            </w:tcBorders>
            <w:vAlign w:val="bottom"/>
          </w:tcPr>
          <w:p w:rsidR="00D46E08" w:rsidRPr="00E44057" w:rsidRDefault="00D46E08" w:rsidP="00E44057">
            <w:pPr>
              <w:pBdr>
                <w:bottom w:val="double" w:sz="4" w:space="1" w:color="auto"/>
              </w:pBdr>
              <w:tabs>
                <w:tab w:val="decimal" w:pos="522"/>
              </w:tabs>
              <w:spacing w:line="340" w:lineRule="exact"/>
              <w:ind w:right="-18"/>
              <w:rPr>
                <w:rFonts w:ascii="Arial" w:hAnsi="Arial" w:cs="Arial"/>
                <w:sz w:val="18"/>
                <w:szCs w:val="18"/>
              </w:rPr>
            </w:pPr>
            <w:r w:rsidRPr="00E44057">
              <w:rPr>
                <w:rFonts w:ascii="Arial" w:hAnsi="Arial" w:cs="Arial"/>
                <w:sz w:val="18"/>
                <w:szCs w:val="18"/>
              </w:rPr>
              <w:t>210</w:t>
            </w:r>
          </w:p>
        </w:tc>
        <w:tc>
          <w:tcPr>
            <w:tcW w:w="810" w:type="dxa"/>
            <w:tcBorders>
              <w:left w:val="nil"/>
              <w:bottom w:val="nil"/>
              <w:right w:val="nil"/>
            </w:tcBorders>
            <w:vAlign w:val="bottom"/>
          </w:tcPr>
          <w:p w:rsidR="00D46E08" w:rsidRPr="00E44057" w:rsidRDefault="00D46E08" w:rsidP="00E44057">
            <w:pPr>
              <w:pBdr>
                <w:bottom w:val="double" w:sz="4" w:space="1" w:color="auto"/>
              </w:pBdr>
              <w:tabs>
                <w:tab w:val="decimal" w:pos="522"/>
              </w:tabs>
              <w:spacing w:line="340" w:lineRule="exact"/>
              <w:ind w:right="-18"/>
              <w:rPr>
                <w:rFonts w:ascii="Arial" w:hAnsi="Arial" w:cs="Arial"/>
                <w:sz w:val="18"/>
                <w:szCs w:val="18"/>
              </w:rPr>
            </w:pPr>
            <w:r w:rsidRPr="00E44057">
              <w:rPr>
                <w:rFonts w:ascii="Arial" w:hAnsi="Arial" w:cs="Arial"/>
                <w:sz w:val="18"/>
                <w:szCs w:val="18"/>
              </w:rPr>
              <w:t>379</w:t>
            </w:r>
          </w:p>
        </w:tc>
        <w:tc>
          <w:tcPr>
            <w:tcW w:w="810" w:type="dxa"/>
            <w:tcBorders>
              <w:left w:val="nil"/>
              <w:bottom w:val="nil"/>
              <w:right w:val="nil"/>
            </w:tcBorders>
            <w:vAlign w:val="bottom"/>
          </w:tcPr>
          <w:p w:rsidR="00D46E08" w:rsidRPr="00E44057" w:rsidRDefault="00D46E08" w:rsidP="00E44057">
            <w:pPr>
              <w:pBdr>
                <w:bottom w:val="double" w:sz="4" w:space="1" w:color="auto"/>
              </w:pBdr>
              <w:tabs>
                <w:tab w:val="decimal" w:pos="522"/>
              </w:tabs>
              <w:spacing w:line="340" w:lineRule="exact"/>
              <w:ind w:right="-18"/>
              <w:rPr>
                <w:rFonts w:ascii="Arial" w:hAnsi="Arial" w:cs="Arial"/>
                <w:sz w:val="18"/>
                <w:szCs w:val="18"/>
              </w:rPr>
            </w:pPr>
            <w:r w:rsidRPr="00E44057">
              <w:rPr>
                <w:rFonts w:ascii="Arial" w:hAnsi="Arial" w:cs="Arial"/>
                <w:sz w:val="18"/>
                <w:szCs w:val="18"/>
              </w:rPr>
              <w:t>429</w:t>
            </w:r>
          </w:p>
        </w:tc>
        <w:tc>
          <w:tcPr>
            <w:tcW w:w="810" w:type="dxa"/>
            <w:tcBorders>
              <w:left w:val="nil"/>
              <w:bottom w:val="nil"/>
              <w:right w:val="nil"/>
            </w:tcBorders>
            <w:vAlign w:val="bottom"/>
          </w:tcPr>
          <w:p w:rsidR="00D46E08" w:rsidRPr="00E44057" w:rsidRDefault="00D46E08" w:rsidP="00E44057">
            <w:pPr>
              <w:pBdr>
                <w:bottom w:val="double" w:sz="4" w:space="1" w:color="auto"/>
              </w:pBdr>
              <w:tabs>
                <w:tab w:val="decimal" w:pos="522"/>
              </w:tabs>
              <w:spacing w:line="340" w:lineRule="exact"/>
              <w:ind w:right="-18"/>
              <w:rPr>
                <w:rFonts w:ascii="Arial" w:hAnsi="Arial" w:cs="Arial"/>
                <w:sz w:val="18"/>
                <w:szCs w:val="18"/>
              </w:rPr>
            </w:pPr>
            <w:r w:rsidRPr="00E44057">
              <w:rPr>
                <w:rFonts w:ascii="Arial" w:hAnsi="Arial" w:cs="Arial"/>
                <w:sz w:val="18"/>
                <w:szCs w:val="18"/>
              </w:rPr>
              <w:t>327</w:t>
            </w:r>
          </w:p>
        </w:tc>
      </w:tr>
    </w:tbl>
    <w:p w:rsidR="003733C5" w:rsidRPr="007A6626" w:rsidRDefault="003733C5" w:rsidP="003733C5">
      <w:pPr>
        <w:tabs>
          <w:tab w:val="left" w:pos="1440"/>
        </w:tabs>
        <w:spacing w:before="120"/>
        <w:ind w:left="720" w:hanging="187"/>
        <w:jc w:val="thaiDistribute"/>
        <w:rPr>
          <w:rFonts w:ascii="Arial" w:hAnsi="Arial" w:cs="Arial"/>
          <w:spacing w:val="-4"/>
          <w:sz w:val="22"/>
          <w:szCs w:val="22"/>
          <w:vertAlign w:val="superscript"/>
        </w:rPr>
      </w:pPr>
      <w:r w:rsidRPr="007A6626">
        <w:rPr>
          <w:rFonts w:ascii="Arial" w:hAnsi="Arial" w:cs="Arial"/>
          <w:spacing w:val="-4"/>
          <w:sz w:val="22"/>
          <w:szCs w:val="22"/>
          <w:vertAlign w:val="superscript"/>
        </w:rPr>
        <w:t>(1) </w:t>
      </w:r>
      <w:r w:rsidR="00950C00" w:rsidRPr="00950C00">
        <w:rPr>
          <w:rFonts w:ascii="Arial" w:hAnsi="Arial" w:cs="Arial"/>
          <w:spacing w:val="-4"/>
          <w:sz w:val="22"/>
          <w:szCs w:val="22"/>
          <w:vertAlign w:val="superscript"/>
        </w:rPr>
        <w:t>The allocated expenses charged by the parent company in the years 2016 and 2015 were eliminated in the consolidated financial statements because it was assumed that these were intra-Group transactions</w:t>
      </w:r>
      <w:r w:rsidRPr="007A6626">
        <w:rPr>
          <w:rFonts w:ascii="Arial" w:hAnsi="Arial" w:cs="Arial"/>
          <w:spacing w:val="-4"/>
          <w:sz w:val="22"/>
          <w:szCs w:val="22"/>
          <w:vertAlign w:val="superscript"/>
        </w:rPr>
        <w:t xml:space="preserve">.   </w:t>
      </w:r>
    </w:p>
    <w:p w:rsidR="003733C5" w:rsidRPr="007A6626" w:rsidRDefault="003733C5" w:rsidP="003733C5">
      <w:pPr>
        <w:tabs>
          <w:tab w:val="left" w:pos="1440"/>
        </w:tabs>
        <w:spacing w:before="120"/>
        <w:ind w:left="720" w:hanging="187"/>
        <w:jc w:val="thaiDistribute"/>
        <w:rPr>
          <w:rFonts w:ascii="Arial" w:hAnsi="Arial" w:cs="Arial"/>
          <w:spacing w:val="-4"/>
          <w:sz w:val="22"/>
          <w:szCs w:val="22"/>
          <w:vertAlign w:val="superscript"/>
        </w:rPr>
      </w:pPr>
      <w:r w:rsidRPr="007A6626">
        <w:rPr>
          <w:rFonts w:ascii="Arial" w:hAnsi="Arial" w:cs="Arial"/>
          <w:spacing w:val="-4"/>
          <w:sz w:val="22"/>
          <w:szCs w:val="22"/>
          <w:vertAlign w:val="superscript"/>
        </w:rPr>
        <w:t>(2) </w:t>
      </w:r>
      <w:r w:rsidR="00950C00" w:rsidRPr="00950C00">
        <w:rPr>
          <w:rFonts w:ascii="Arial" w:hAnsi="Arial" w:cs="Arial"/>
          <w:spacing w:val="-4"/>
          <w:sz w:val="22"/>
          <w:szCs w:val="22"/>
          <w:vertAlign w:val="superscript"/>
        </w:rPr>
        <w:t>Administrative fees, marketing fees and management fees charged by the parent company for the first quarter of 2017, totaling Baht 77 million, were eliminated in the consolidated financial statements because it was assumed that these were intra-Group transactions</w:t>
      </w:r>
      <w:r w:rsidRPr="007A6626">
        <w:rPr>
          <w:rFonts w:ascii="Arial" w:hAnsi="Arial" w:cs="Arial"/>
          <w:spacing w:val="-4"/>
          <w:sz w:val="22"/>
          <w:szCs w:val="22"/>
          <w:vertAlign w:val="superscript"/>
        </w:rPr>
        <w:t xml:space="preserve">.   </w:t>
      </w:r>
    </w:p>
    <w:p w:rsidR="00AE2465" w:rsidRPr="007A6626" w:rsidRDefault="00950C00" w:rsidP="00E44057">
      <w:pPr>
        <w:pStyle w:val="BodyTextIndent2"/>
        <w:ind w:left="547"/>
        <w:rPr>
          <w:rFonts w:ascii="Arial" w:hAnsi="Arial" w:cs="Arial"/>
        </w:rPr>
      </w:pPr>
      <w:r w:rsidRPr="00950C00">
        <w:rPr>
          <w:rFonts w:ascii="Arial" w:eastAsia="Arial Unicode MS" w:hAnsi="Arial" w:cs="Arial"/>
          <w:sz w:val="22"/>
          <w:szCs w:val="22"/>
        </w:rPr>
        <w:t>In addition, the parent company paid marketing fee to related companies. Before the restructuring, for the purposes of the preparation of the consolidated financial statements under common control of the Company, it was assumed that the Company was the party that paid these marketing fees to the related companies. Subsequently, after the restructuring, the parent company continued to pay these amounts to the related companies and charged them to the Group companies at the amounts actually incurred. These transactions were not eliminated in the consolidated financial statements of the Company because the parent company is not included in the Group</w:t>
      </w:r>
      <w:r w:rsidR="00AE2465" w:rsidRPr="007A6626">
        <w:rPr>
          <w:rFonts w:ascii="Arial" w:eastAsia="Arial Unicode MS" w:hAnsi="Arial" w:cs="Arial"/>
          <w:sz w:val="22"/>
          <w:szCs w:val="22"/>
        </w:rPr>
        <w:t xml:space="preserve">. </w:t>
      </w:r>
      <w:r w:rsidR="00AE2465" w:rsidRPr="007A6626">
        <w:rPr>
          <w:rFonts w:ascii="Arial" w:hAnsi="Arial" w:cs="Arial"/>
          <w:sz w:val="19"/>
          <w:szCs w:val="19"/>
        </w:rPr>
        <w:t> </w:t>
      </w:r>
    </w:p>
    <w:p w:rsidR="00E44057" w:rsidRDefault="00E44057">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rsidR="008F7032" w:rsidRPr="007A6626" w:rsidRDefault="008F7032" w:rsidP="00E44057">
      <w:pPr>
        <w:pStyle w:val="BodyTextIndent2"/>
        <w:ind w:left="547"/>
        <w:rPr>
          <w:rFonts w:ascii="Arial" w:eastAsia="Arial Unicode MS" w:hAnsi="Arial" w:cs="Arial"/>
          <w:sz w:val="22"/>
          <w:szCs w:val="22"/>
        </w:rPr>
      </w:pPr>
      <w:r w:rsidRPr="007A6626">
        <w:rPr>
          <w:rFonts w:ascii="Arial" w:eastAsia="Arial Unicode MS" w:hAnsi="Arial" w:cs="Arial"/>
          <w:sz w:val="22"/>
          <w:szCs w:val="22"/>
        </w:rPr>
        <w:lastRenderedPageBreak/>
        <w:t xml:space="preserve">The </w:t>
      </w:r>
      <w:r w:rsidRPr="007A6626">
        <w:rPr>
          <w:rFonts w:ascii="Arial" w:hAnsi="Arial" w:cs="Arial"/>
          <w:sz w:val="22"/>
          <w:szCs w:val="22"/>
        </w:rPr>
        <w:t>balances</w:t>
      </w:r>
      <w:r w:rsidRPr="007A6626">
        <w:rPr>
          <w:rFonts w:ascii="Arial" w:eastAsia="Arial Unicode MS" w:hAnsi="Arial" w:cs="Arial"/>
          <w:sz w:val="22"/>
          <w:szCs w:val="22"/>
        </w:rPr>
        <w:t xml:space="preserve"> of the accounts as at </w:t>
      </w:r>
      <w:r w:rsidR="00C611DB" w:rsidRPr="007A6626">
        <w:rPr>
          <w:rFonts w:ascii="Arial" w:eastAsia="Arial Unicode MS" w:hAnsi="Arial" w:cs="Arial"/>
          <w:sz w:val="22"/>
          <w:szCs w:val="22"/>
        </w:rPr>
        <w:t>30 June 2018</w:t>
      </w:r>
      <w:r w:rsidR="00053149" w:rsidRPr="007A6626">
        <w:rPr>
          <w:rFonts w:ascii="Arial" w:eastAsia="Arial Unicode MS" w:hAnsi="Arial" w:cs="Arial"/>
          <w:sz w:val="22"/>
          <w:szCs w:val="22"/>
        </w:rPr>
        <w:t xml:space="preserve"> and </w:t>
      </w:r>
      <w:r w:rsidR="004611C1" w:rsidRPr="007A6626">
        <w:rPr>
          <w:rFonts w:ascii="Arial" w:eastAsia="Arial Unicode MS" w:hAnsi="Arial" w:cs="Arial"/>
          <w:sz w:val="22"/>
          <w:szCs w:val="22"/>
        </w:rPr>
        <w:t xml:space="preserve">31 December </w:t>
      </w:r>
      <w:r w:rsidR="00350FEF" w:rsidRPr="007A6626">
        <w:rPr>
          <w:rFonts w:ascii="Arial" w:eastAsia="Arial Unicode MS" w:hAnsi="Arial" w:cs="Arial"/>
          <w:sz w:val="22"/>
          <w:szCs w:val="22"/>
        </w:rPr>
        <w:t>201</w:t>
      </w:r>
      <w:r w:rsidR="008C35C9" w:rsidRPr="007A6626">
        <w:rPr>
          <w:rFonts w:ascii="Arial" w:eastAsia="Arial Unicode MS" w:hAnsi="Arial" w:cs="Arial"/>
          <w:sz w:val="22"/>
          <w:szCs w:val="22"/>
        </w:rPr>
        <w:t>7</w:t>
      </w:r>
      <w:r w:rsidRPr="007A6626">
        <w:rPr>
          <w:rFonts w:ascii="Arial" w:eastAsia="Arial Unicode MS" w:hAnsi="Arial" w:cs="Arial"/>
          <w:sz w:val="22"/>
          <w:szCs w:val="22"/>
        </w:rPr>
        <w:t xml:space="preserve"> between the Company and those related parties are as follows: </w:t>
      </w:r>
    </w:p>
    <w:tbl>
      <w:tblPr>
        <w:tblW w:w="8964" w:type="dxa"/>
        <w:tblInd w:w="648" w:type="dxa"/>
        <w:tblLayout w:type="fixed"/>
        <w:tblLook w:val="0000" w:firstRow="0" w:lastRow="0" w:firstColumn="0" w:lastColumn="0" w:noHBand="0" w:noVBand="0"/>
      </w:tblPr>
      <w:tblGrid>
        <w:gridCol w:w="3762"/>
        <w:gridCol w:w="1300"/>
        <w:gridCol w:w="230"/>
        <w:gridCol w:w="1071"/>
        <w:gridCol w:w="189"/>
        <w:gridCol w:w="1111"/>
        <w:gridCol w:w="419"/>
        <w:gridCol w:w="882"/>
      </w:tblGrid>
      <w:tr w:rsidR="00852805" w:rsidRPr="00E44057" w:rsidTr="00E44057">
        <w:trPr>
          <w:tblHeader/>
        </w:trPr>
        <w:tc>
          <w:tcPr>
            <w:tcW w:w="3762" w:type="dxa"/>
            <w:vAlign w:val="bottom"/>
          </w:tcPr>
          <w:p w:rsidR="00852805" w:rsidRPr="00E44057" w:rsidRDefault="00852805" w:rsidP="00E44057">
            <w:pPr>
              <w:spacing w:line="380" w:lineRule="exact"/>
              <w:jc w:val="center"/>
              <w:rPr>
                <w:rFonts w:ascii="Arial" w:hAnsi="Arial" w:cs="Arial"/>
                <w:sz w:val="20"/>
                <w:szCs w:val="20"/>
              </w:rPr>
            </w:pPr>
          </w:p>
        </w:tc>
        <w:tc>
          <w:tcPr>
            <w:tcW w:w="5202" w:type="dxa"/>
            <w:gridSpan w:val="7"/>
            <w:vAlign w:val="bottom"/>
          </w:tcPr>
          <w:p w:rsidR="00852805" w:rsidRPr="00E44057" w:rsidRDefault="00852805" w:rsidP="00E44057">
            <w:pPr>
              <w:spacing w:line="380" w:lineRule="exact"/>
              <w:jc w:val="right"/>
              <w:rPr>
                <w:rFonts w:ascii="Arial" w:hAnsi="Arial" w:cs="Arial"/>
                <w:sz w:val="20"/>
                <w:szCs w:val="20"/>
              </w:rPr>
            </w:pPr>
            <w:r w:rsidRPr="00E44057">
              <w:rPr>
                <w:rFonts w:ascii="Arial" w:hAnsi="Arial" w:cs="Arial"/>
                <w:sz w:val="20"/>
                <w:szCs w:val="20"/>
              </w:rPr>
              <w:t>(Unit: Thousand Baht)</w:t>
            </w:r>
          </w:p>
        </w:tc>
      </w:tr>
      <w:tr w:rsidR="00852805" w:rsidRPr="00E44057" w:rsidTr="00E44057">
        <w:trPr>
          <w:tblHeader/>
        </w:trPr>
        <w:tc>
          <w:tcPr>
            <w:tcW w:w="3762" w:type="dxa"/>
            <w:vAlign w:val="bottom"/>
          </w:tcPr>
          <w:p w:rsidR="00852805" w:rsidRPr="00E44057" w:rsidRDefault="00852805" w:rsidP="00E44057">
            <w:pPr>
              <w:spacing w:line="380" w:lineRule="exact"/>
              <w:jc w:val="center"/>
              <w:rPr>
                <w:rFonts w:ascii="Arial" w:hAnsi="Arial" w:cs="Arial"/>
                <w:sz w:val="20"/>
                <w:szCs w:val="20"/>
              </w:rPr>
            </w:pPr>
          </w:p>
        </w:tc>
        <w:tc>
          <w:tcPr>
            <w:tcW w:w="2601" w:type="dxa"/>
            <w:gridSpan w:val="3"/>
            <w:vAlign w:val="bottom"/>
          </w:tcPr>
          <w:p w:rsidR="00852805" w:rsidRPr="00E44057" w:rsidRDefault="00852805" w:rsidP="00E44057">
            <w:pPr>
              <w:pBdr>
                <w:bottom w:val="single" w:sz="6" w:space="1" w:color="auto"/>
              </w:pBdr>
              <w:spacing w:line="380" w:lineRule="exact"/>
              <w:jc w:val="center"/>
              <w:rPr>
                <w:rFonts w:ascii="Arial" w:hAnsi="Arial" w:cs="Arial"/>
                <w:sz w:val="20"/>
                <w:szCs w:val="20"/>
              </w:rPr>
            </w:pPr>
            <w:r w:rsidRPr="00E44057">
              <w:rPr>
                <w:rFonts w:ascii="Arial" w:hAnsi="Arial" w:cs="Arial"/>
                <w:sz w:val="20"/>
                <w:szCs w:val="20"/>
              </w:rPr>
              <w:t>Consolidated                 financial statements</w:t>
            </w:r>
          </w:p>
        </w:tc>
        <w:tc>
          <w:tcPr>
            <w:tcW w:w="2601" w:type="dxa"/>
            <w:gridSpan w:val="4"/>
            <w:vAlign w:val="bottom"/>
          </w:tcPr>
          <w:p w:rsidR="00852805" w:rsidRPr="00E44057" w:rsidRDefault="00852805" w:rsidP="00E44057">
            <w:pPr>
              <w:pBdr>
                <w:bottom w:val="single" w:sz="4" w:space="1" w:color="auto"/>
              </w:pBdr>
              <w:spacing w:line="380" w:lineRule="exact"/>
              <w:jc w:val="center"/>
              <w:rPr>
                <w:rFonts w:ascii="Arial" w:hAnsi="Arial" w:cs="Arial"/>
                <w:sz w:val="20"/>
                <w:szCs w:val="20"/>
              </w:rPr>
            </w:pPr>
            <w:r w:rsidRPr="00E44057">
              <w:rPr>
                <w:rFonts w:ascii="Arial" w:hAnsi="Arial" w:cs="Arial"/>
                <w:sz w:val="20"/>
                <w:szCs w:val="20"/>
              </w:rPr>
              <w:t>Separate                            financial statements</w:t>
            </w:r>
          </w:p>
        </w:tc>
      </w:tr>
      <w:tr w:rsidR="00511992" w:rsidRPr="00E44057" w:rsidTr="00E44057">
        <w:trPr>
          <w:tblHeader/>
        </w:trPr>
        <w:tc>
          <w:tcPr>
            <w:tcW w:w="3762" w:type="dxa"/>
            <w:vAlign w:val="bottom"/>
          </w:tcPr>
          <w:p w:rsidR="00511992" w:rsidRPr="00E44057" w:rsidRDefault="00511992" w:rsidP="00E44057">
            <w:pPr>
              <w:spacing w:line="380" w:lineRule="exact"/>
              <w:ind w:left="-108"/>
              <w:jc w:val="thaiDistribute"/>
              <w:rPr>
                <w:rFonts w:ascii="Arial" w:hAnsi="Arial" w:cs="Arial"/>
                <w:sz w:val="20"/>
                <w:szCs w:val="20"/>
              </w:rPr>
            </w:pPr>
          </w:p>
        </w:tc>
        <w:tc>
          <w:tcPr>
            <w:tcW w:w="1300" w:type="dxa"/>
          </w:tcPr>
          <w:p w:rsidR="00511992" w:rsidRPr="00E44057" w:rsidRDefault="00C611DB" w:rsidP="00E44057">
            <w:pPr>
              <w:pBdr>
                <w:bottom w:val="single" w:sz="4" w:space="1" w:color="auto"/>
              </w:pBdr>
              <w:spacing w:line="380" w:lineRule="exact"/>
              <w:ind w:right="-18"/>
              <w:jc w:val="center"/>
              <w:rPr>
                <w:rFonts w:ascii="Arial" w:hAnsi="Arial" w:cs="Arial"/>
                <w:sz w:val="20"/>
                <w:szCs w:val="20"/>
              </w:rPr>
            </w:pPr>
            <w:r w:rsidRPr="00E44057">
              <w:rPr>
                <w:rFonts w:ascii="Arial" w:hAnsi="Arial" w:cs="Arial"/>
                <w:sz w:val="20"/>
                <w:szCs w:val="20"/>
              </w:rPr>
              <w:t>30 June 2018</w:t>
            </w:r>
          </w:p>
        </w:tc>
        <w:tc>
          <w:tcPr>
            <w:tcW w:w="1301" w:type="dxa"/>
            <w:gridSpan w:val="2"/>
          </w:tcPr>
          <w:p w:rsidR="00511992" w:rsidRPr="00E44057" w:rsidRDefault="00062D54" w:rsidP="00E44057">
            <w:pPr>
              <w:pBdr>
                <w:bottom w:val="single" w:sz="4" w:space="1" w:color="auto"/>
              </w:pBdr>
              <w:spacing w:line="380" w:lineRule="exact"/>
              <w:ind w:left="-108" w:right="-108"/>
              <w:jc w:val="center"/>
              <w:rPr>
                <w:rFonts w:ascii="Arial" w:hAnsi="Arial" w:cs="Arial"/>
                <w:sz w:val="20"/>
                <w:szCs w:val="20"/>
              </w:rPr>
            </w:pPr>
            <w:r w:rsidRPr="00E44057">
              <w:rPr>
                <w:rFonts w:ascii="Arial" w:hAnsi="Arial" w:cs="Arial"/>
                <w:sz w:val="20"/>
                <w:szCs w:val="20"/>
              </w:rPr>
              <w:t xml:space="preserve">31 December </w:t>
            </w:r>
            <w:r w:rsidR="00350FEF" w:rsidRPr="00E44057">
              <w:rPr>
                <w:rFonts w:ascii="Arial" w:hAnsi="Arial" w:cs="Arial"/>
                <w:sz w:val="20"/>
                <w:szCs w:val="20"/>
              </w:rPr>
              <w:t>201</w:t>
            </w:r>
            <w:r w:rsidR="008C35C9" w:rsidRPr="00E44057">
              <w:rPr>
                <w:rFonts w:ascii="Arial" w:hAnsi="Arial" w:cs="Arial"/>
                <w:sz w:val="20"/>
                <w:szCs w:val="20"/>
              </w:rPr>
              <w:t>7</w:t>
            </w:r>
          </w:p>
        </w:tc>
        <w:tc>
          <w:tcPr>
            <w:tcW w:w="1300" w:type="dxa"/>
            <w:gridSpan w:val="2"/>
          </w:tcPr>
          <w:p w:rsidR="00511992" w:rsidRPr="00E44057" w:rsidRDefault="00C611DB" w:rsidP="00E44057">
            <w:pPr>
              <w:pBdr>
                <w:bottom w:val="single" w:sz="4" w:space="1" w:color="auto"/>
              </w:pBdr>
              <w:spacing w:line="380" w:lineRule="exact"/>
              <w:ind w:right="-18"/>
              <w:jc w:val="center"/>
              <w:rPr>
                <w:rFonts w:ascii="Arial" w:hAnsi="Arial" w:cs="Arial"/>
                <w:sz w:val="20"/>
                <w:szCs w:val="20"/>
              </w:rPr>
            </w:pPr>
            <w:r w:rsidRPr="00E44057">
              <w:rPr>
                <w:rFonts w:ascii="Arial" w:hAnsi="Arial" w:cs="Arial"/>
                <w:sz w:val="20"/>
                <w:szCs w:val="20"/>
              </w:rPr>
              <w:t>30 June 2018</w:t>
            </w:r>
          </w:p>
        </w:tc>
        <w:tc>
          <w:tcPr>
            <w:tcW w:w="1301" w:type="dxa"/>
            <w:gridSpan w:val="2"/>
          </w:tcPr>
          <w:p w:rsidR="00511992" w:rsidRPr="00E44057" w:rsidRDefault="00062D54" w:rsidP="00E44057">
            <w:pPr>
              <w:pBdr>
                <w:bottom w:val="single" w:sz="4" w:space="1" w:color="auto"/>
              </w:pBdr>
              <w:spacing w:line="380" w:lineRule="exact"/>
              <w:ind w:left="-108" w:right="-108"/>
              <w:jc w:val="center"/>
              <w:rPr>
                <w:rFonts w:ascii="Arial" w:hAnsi="Arial" w:cs="Arial"/>
                <w:sz w:val="20"/>
                <w:szCs w:val="20"/>
              </w:rPr>
            </w:pPr>
            <w:r w:rsidRPr="00E44057">
              <w:rPr>
                <w:rFonts w:ascii="Arial" w:hAnsi="Arial" w:cs="Arial"/>
                <w:sz w:val="20"/>
                <w:szCs w:val="20"/>
              </w:rPr>
              <w:t xml:space="preserve">31 December </w:t>
            </w:r>
            <w:r w:rsidR="00350FEF" w:rsidRPr="00E44057">
              <w:rPr>
                <w:rFonts w:ascii="Arial" w:hAnsi="Arial" w:cs="Arial"/>
                <w:sz w:val="20"/>
                <w:szCs w:val="20"/>
              </w:rPr>
              <w:t>201</w:t>
            </w:r>
            <w:r w:rsidR="008C35C9" w:rsidRPr="00E44057">
              <w:rPr>
                <w:rFonts w:ascii="Arial" w:hAnsi="Arial" w:cs="Arial"/>
                <w:sz w:val="20"/>
                <w:szCs w:val="20"/>
              </w:rPr>
              <w:t>7</w:t>
            </w:r>
          </w:p>
        </w:tc>
      </w:tr>
      <w:tr w:rsidR="00852805" w:rsidRPr="00E44057" w:rsidTr="00E44057">
        <w:tc>
          <w:tcPr>
            <w:tcW w:w="5292" w:type="dxa"/>
            <w:gridSpan w:val="3"/>
            <w:vAlign w:val="bottom"/>
          </w:tcPr>
          <w:p w:rsidR="00852805" w:rsidRPr="00E44057" w:rsidRDefault="00852805" w:rsidP="00E44057">
            <w:pPr>
              <w:spacing w:line="380" w:lineRule="exact"/>
              <w:ind w:left="-108" w:right="-198"/>
              <w:rPr>
                <w:rFonts w:ascii="Arial" w:hAnsi="Arial" w:cs="Arial"/>
                <w:sz w:val="20"/>
                <w:szCs w:val="20"/>
              </w:rPr>
            </w:pPr>
            <w:r w:rsidRPr="00E44057">
              <w:rPr>
                <w:rFonts w:ascii="Arial" w:hAnsi="Arial" w:cs="Arial"/>
                <w:b/>
                <w:bCs/>
                <w:sz w:val="20"/>
                <w:szCs w:val="20"/>
              </w:rPr>
              <w:t xml:space="preserve">Trade and other receivables (Note </w:t>
            </w:r>
            <w:r w:rsidR="00323ED9" w:rsidRPr="00E44057">
              <w:rPr>
                <w:rFonts w:ascii="Arial" w:hAnsi="Arial" w:cs="Arial"/>
                <w:b/>
                <w:bCs/>
                <w:sz w:val="20"/>
                <w:szCs w:val="20"/>
              </w:rPr>
              <w:t>5</w:t>
            </w:r>
            <w:r w:rsidRPr="00E44057">
              <w:rPr>
                <w:rFonts w:ascii="Arial" w:hAnsi="Arial" w:cs="Arial"/>
                <w:b/>
                <w:bCs/>
                <w:sz w:val="20"/>
                <w:szCs w:val="20"/>
              </w:rPr>
              <w:t>)</w:t>
            </w:r>
          </w:p>
        </w:tc>
        <w:tc>
          <w:tcPr>
            <w:tcW w:w="1260" w:type="dxa"/>
            <w:gridSpan w:val="2"/>
            <w:vAlign w:val="bottom"/>
          </w:tcPr>
          <w:p w:rsidR="00852805" w:rsidRPr="00E44057" w:rsidRDefault="00852805" w:rsidP="00E44057">
            <w:pPr>
              <w:tabs>
                <w:tab w:val="decimal" w:pos="839"/>
              </w:tabs>
              <w:spacing w:line="380" w:lineRule="exact"/>
              <w:jc w:val="thaiDistribute"/>
              <w:rPr>
                <w:rFonts w:ascii="Arial" w:hAnsi="Arial" w:cs="Arial"/>
                <w:sz w:val="20"/>
                <w:szCs w:val="20"/>
              </w:rPr>
            </w:pPr>
          </w:p>
        </w:tc>
        <w:tc>
          <w:tcPr>
            <w:tcW w:w="1530" w:type="dxa"/>
            <w:gridSpan w:val="2"/>
            <w:vAlign w:val="bottom"/>
          </w:tcPr>
          <w:p w:rsidR="00852805" w:rsidRPr="00E44057" w:rsidRDefault="00852805" w:rsidP="00E44057">
            <w:pPr>
              <w:tabs>
                <w:tab w:val="decimal" w:pos="839"/>
              </w:tabs>
              <w:spacing w:line="380" w:lineRule="exact"/>
              <w:jc w:val="thaiDistribute"/>
              <w:rPr>
                <w:rFonts w:ascii="Arial" w:hAnsi="Arial" w:cs="Arial"/>
                <w:sz w:val="20"/>
                <w:szCs w:val="20"/>
              </w:rPr>
            </w:pPr>
          </w:p>
        </w:tc>
        <w:tc>
          <w:tcPr>
            <w:tcW w:w="882" w:type="dxa"/>
            <w:vAlign w:val="bottom"/>
          </w:tcPr>
          <w:p w:rsidR="00852805" w:rsidRPr="00E44057" w:rsidRDefault="00852805" w:rsidP="00E44057">
            <w:pPr>
              <w:tabs>
                <w:tab w:val="decimal" w:pos="839"/>
              </w:tabs>
              <w:spacing w:line="380" w:lineRule="exact"/>
              <w:jc w:val="thaiDistribute"/>
              <w:rPr>
                <w:rFonts w:ascii="Arial" w:hAnsi="Arial" w:cs="Arial"/>
                <w:sz w:val="20"/>
                <w:szCs w:val="20"/>
              </w:rPr>
            </w:pPr>
          </w:p>
        </w:tc>
      </w:tr>
      <w:tr w:rsidR="00852805" w:rsidRPr="00E44057" w:rsidTr="00E44057">
        <w:tc>
          <w:tcPr>
            <w:tcW w:w="3762" w:type="dxa"/>
            <w:vAlign w:val="bottom"/>
          </w:tcPr>
          <w:p w:rsidR="00852805" w:rsidRPr="00E44057" w:rsidRDefault="00852805" w:rsidP="00E44057">
            <w:pPr>
              <w:spacing w:line="380" w:lineRule="exact"/>
              <w:ind w:left="-108" w:right="-198"/>
              <w:jc w:val="thaiDistribute"/>
              <w:rPr>
                <w:rFonts w:ascii="Arial" w:hAnsi="Arial" w:cs="Arial"/>
                <w:sz w:val="20"/>
                <w:szCs w:val="20"/>
                <w:u w:val="single"/>
              </w:rPr>
            </w:pPr>
            <w:r w:rsidRPr="00E44057">
              <w:rPr>
                <w:rFonts w:ascii="Arial" w:hAnsi="Arial" w:cs="Arial"/>
                <w:sz w:val="20"/>
                <w:szCs w:val="20"/>
                <w:u w:val="single"/>
              </w:rPr>
              <w:t>Trade receivables - related parties</w:t>
            </w:r>
          </w:p>
        </w:tc>
        <w:tc>
          <w:tcPr>
            <w:tcW w:w="1300" w:type="dxa"/>
          </w:tcPr>
          <w:p w:rsidR="00852805" w:rsidRPr="00E44057" w:rsidRDefault="00852805" w:rsidP="00E44057">
            <w:pPr>
              <w:spacing w:line="380" w:lineRule="exact"/>
              <w:rPr>
                <w:rFonts w:ascii="Arial" w:hAnsi="Arial" w:cs="Arial"/>
                <w:sz w:val="20"/>
                <w:szCs w:val="20"/>
              </w:rPr>
            </w:pPr>
          </w:p>
        </w:tc>
        <w:tc>
          <w:tcPr>
            <w:tcW w:w="1301" w:type="dxa"/>
            <w:gridSpan w:val="2"/>
          </w:tcPr>
          <w:p w:rsidR="00852805" w:rsidRPr="00E44057" w:rsidRDefault="00852805" w:rsidP="00E44057">
            <w:pPr>
              <w:tabs>
                <w:tab w:val="decimal" w:pos="839"/>
              </w:tabs>
              <w:spacing w:line="380" w:lineRule="exact"/>
              <w:jc w:val="thaiDistribute"/>
              <w:rPr>
                <w:rFonts w:ascii="Arial" w:hAnsi="Arial" w:cs="Arial"/>
                <w:sz w:val="20"/>
                <w:szCs w:val="20"/>
              </w:rPr>
            </w:pPr>
          </w:p>
        </w:tc>
        <w:tc>
          <w:tcPr>
            <w:tcW w:w="1300" w:type="dxa"/>
            <w:gridSpan w:val="2"/>
          </w:tcPr>
          <w:p w:rsidR="00852805" w:rsidRPr="00E44057" w:rsidRDefault="00852805" w:rsidP="00E44057">
            <w:pPr>
              <w:tabs>
                <w:tab w:val="decimal" w:pos="839"/>
              </w:tabs>
              <w:spacing w:line="380" w:lineRule="exact"/>
              <w:jc w:val="thaiDistribute"/>
              <w:rPr>
                <w:rFonts w:ascii="Arial" w:hAnsi="Arial" w:cs="Arial"/>
                <w:sz w:val="20"/>
                <w:szCs w:val="20"/>
              </w:rPr>
            </w:pPr>
          </w:p>
        </w:tc>
        <w:tc>
          <w:tcPr>
            <w:tcW w:w="1301" w:type="dxa"/>
            <w:gridSpan w:val="2"/>
          </w:tcPr>
          <w:p w:rsidR="00852805" w:rsidRPr="00E44057" w:rsidRDefault="00852805" w:rsidP="00E44057">
            <w:pPr>
              <w:tabs>
                <w:tab w:val="decimal" w:pos="839"/>
              </w:tabs>
              <w:spacing w:line="380" w:lineRule="exact"/>
              <w:jc w:val="thaiDistribute"/>
              <w:rPr>
                <w:rFonts w:ascii="Arial" w:hAnsi="Arial" w:cs="Arial"/>
                <w:sz w:val="20"/>
                <w:szCs w:val="20"/>
              </w:rPr>
            </w:pPr>
          </w:p>
        </w:tc>
      </w:tr>
      <w:tr w:rsidR="00386812" w:rsidRPr="00E44057" w:rsidTr="00E44057">
        <w:tc>
          <w:tcPr>
            <w:tcW w:w="3762" w:type="dxa"/>
            <w:vAlign w:val="bottom"/>
          </w:tcPr>
          <w:p w:rsidR="00386812" w:rsidRPr="00E44057" w:rsidRDefault="00386812" w:rsidP="00E44057">
            <w:pPr>
              <w:spacing w:line="380" w:lineRule="exact"/>
              <w:ind w:left="-108" w:right="-198"/>
              <w:jc w:val="thaiDistribute"/>
              <w:rPr>
                <w:rFonts w:ascii="Arial" w:hAnsi="Arial" w:cs="Arial"/>
                <w:sz w:val="20"/>
                <w:szCs w:val="20"/>
              </w:rPr>
            </w:pPr>
            <w:r w:rsidRPr="00E44057">
              <w:rPr>
                <w:rFonts w:ascii="Arial" w:hAnsi="Arial" w:cs="Arial"/>
                <w:sz w:val="20"/>
                <w:szCs w:val="20"/>
              </w:rPr>
              <w:t>Related parties</w:t>
            </w:r>
          </w:p>
        </w:tc>
        <w:tc>
          <w:tcPr>
            <w:tcW w:w="1300" w:type="dxa"/>
            <w:vAlign w:val="bottom"/>
          </w:tcPr>
          <w:p w:rsidR="00386812" w:rsidRPr="00E44057" w:rsidRDefault="00386812" w:rsidP="00E44057">
            <w:pPr>
              <w:pBdr>
                <w:bottom w:val="single" w:sz="4" w:space="1" w:color="auto"/>
              </w:pBdr>
              <w:tabs>
                <w:tab w:val="decimal" w:pos="990"/>
              </w:tabs>
              <w:spacing w:line="380" w:lineRule="exact"/>
              <w:rPr>
                <w:rFonts w:ascii="Arial" w:hAnsi="Arial" w:cs="Arial"/>
                <w:sz w:val="20"/>
                <w:szCs w:val="20"/>
              </w:rPr>
            </w:pPr>
            <w:r w:rsidRPr="00E44057">
              <w:rPr>
                <w:rFonts w:ascii="Arial" w:hAnsi="Arial" w:cs="Arial"/>
                <w:sz w:val="20"/>
                <w:szCs w:val="20"/>
              </w:rPr>
              <w:t>556,213</w:t>
            </w:r>
          </w:p>
        </w:tc>
        <w:tc>
          <w:tcPr>
            <w:tcW w:w="1301" w:type="dxa"/>
            <w:gridSpan w:val="2"/>
            <w:vAlign w:val="bottom"/>
          </w:tcPr>
          <w:p w:rsidR="00386812" w:rsidRPr="00E44057" w:rsidRDefault="00386812" w:rsidP="00E44057">
            <w:pPr>
              <w:pBdr>
                <w:bottom w:val="single" w:sz="4" w:space="1" w:color="auto"/>
              </w:pBdr>
              <w:tabs>
                <w:tab w:val="decimal" w:pos="990"/>
              </w:tabs>
              <w:spacing w:line="380" w:lineRule="exact"/>
              <w:rPr>
                <w:rFonts w:ascii="Arial" w:hAnsi="Arial" w:cs="Arial"/>
                <w:sz w:val="20"/>
                <w:szCs w:val="20"/>
              </w:rPr>
            </w:pPr>
            <w:r w:rsidRPr="00E44057">
              <w:rPr>
                <w:rFonts w:ascii="Arial" w:hAnsi="Arial" w:cs="Arial"/>
                <w:sz w:val="20"/>
                <w:szCs w:val="20"/>
              </w:rPr>
              <w:t>653,363</w:t>
            </w:r>
          </w:p>
        </w:tc>
        <w:tc>
          <w:tcPr>
            <w:tcW w:w="1300" w:type="dxa"/>
            <w:gridSpan w:val="2"/>
            <w:vAlign w:val="bottom"/>
          </w:tcPr>
          <w:p w:rsidR="00386812" w:rsidRPr="00E44057" w:rsidRDefault="00386812" w:rsidP="00E44057">
            <w:pPr>
              <w:pBdr>
                <w:bottom w:val="single" w:sz="4" w:space="1" w:color="auto"/>
              </w:pBdr>
              <w:tabs>
                <w:tab w:val="decimal" w:pos="990"/>
              </w:tabs>
              <w:spacing w:line="380" w:lineRule="exact"/>
              <w:rPr>
                <w:rFonts w:ascii="Arial" w:hAnsi="Arial" w:cs="Arial"/>
                <w:sz w:val="20"/>
                <w:szCs w:val="20"/>
              </w:rPr>
            </w:pPr>
            <w:r w:rsidRPr="00E44057">
              <w:rPr>
                <w:rFonts w:ascii="Arial" w:hAnsi="Arial" w:cs="Arial"/>
                <w:sz w:val="20"/>
                <w:szCs w:val="20"/>
              </w:rPr>
              <w:t>94,034</w:t>
            </w:r>
          </w:p>
        </w:tc>
        <w:tc>
          <w:tcPr>
            <w:tcW w:w="1301" w:type="dxa"/>
            <w:gridSpan w:val="2"/>
            <w:vAlign w:val="bottom"/>
          </w:tcPr>
          <w:p w:rsidR="00386812" w:rsidRPr="00E44057" w:rsidRDefault="00386812" w:rsidP="00E44057">
            <w:pPr>
              <w:pBdr>
                <w:bottom w:val="single" w:sz="4" w:space="1" w:color="auto"/>
              </w:pBdr>
              <w:tabs>
                <w:tab w:val="decimal" w:pos="990"/>
              </w:tabs>
              <w:spacing w:line="380" w:lineRule="exact"/>
              <w:rPr>
                <w:rFonts w:ascii="Arial" w:hAnsi="Arial" w:cs="Arial"/>
                <w:sz w:val="20"/>
                <w:szCs w:val="20"/>
              </w:rPr>
            </w:pPr>
            <w:r w:rsidRPr="00E44057">
              <w:rPr>
                <w:rFonts w:ascii="Arial" w:hAnsi="Arial" w:cs="Arial"/>
                <w:sz w:val="20"/>
                <w:szCs w:val="20"/>
              </w:rPr>
              <w:t>143,620</w:t>
            </w:r>
          </w:p>
        </w:tc>
      </w:tr>
      <w:tr w:rsidR="00386812" w:rsidRPr="00E44057" w:rsidTr="00E44057">
        <w:tc>
          <w:tcPr>
            <w:tcW w:w="3762" w:type="dxa"/>
            <w:vAlign w:val="bottom"/>
          </w:tcPr>
          <w:p w:rsidR="00386812" w:rsidRPr="00E44057" w:rsidRDefault="00386812" w:rsidP="00E44057">
            <w:pPr>
              <w:spacing w:line="380" w:lineRule="exact"/>
              <w:ind w:left="-108" w:right="-198"/>
              <w:jc w:val="thaiDistribute"/>
              <w:rPr>
                <w:rFonts w:ascii="Arial" w:hAnsi="Arial" w:cs="Arial"/>
                <w:sz w:val="20"/>
                <w:szCs w:val="20"/>
              </w:rPr>
            </w:pPr>
            <w:r w:rsidRPr="00E44057">
              <w:rPr>
                <w:rFonts w:ascii="Arial" w:hAnsi="Arial" w:cs="Arial"/>
                <w:sz w:val="20"/>
                <w:szCs w:val="20"/>
              </w:rPr>
              <w:t>Total</w:t>
            </w:r>
          </w:p>
        </w:tc>
        <w:tc>
          <w:tcPr>
            <w:tcW w:w="1300" w:type="dxa"/>
            <w:vAlign w:val="bottom"/>
          </w:tcPr>
          <w:p w:rsidR="00386812" w:rsidRPr="00E44057" w:rsidRDefault="00386812" w:rsidP="00E44057">
            <w:pPr>
              <w:pBdr>
                <w:bottom w:val="double" w:sz="4" w:space="1" w:color="auto"/>
              </w:pBdr>
              <w:tabs>
                <w:tab w:val="decimal" w:pos="990"/>
              </w:tabs>
              <w:spacing w:line="380" w:lineRule="exact"/>
              <w:rPr>
                <w:rFonts w:ascii="Arial" w:hAnsi="Arial" w:cs="Arial"/>
                <w:sz w:val="20"/>
                <w:szCs w:val="20"/>
              </w:rPr>
            </w:pPr>
            <w:r w:rsidRPr="00E44057">
              <w:rPr>
                <w:rFonts w:ascii="Arial" w:hAnsi="Arial" w:cs="Arial"/>
                <w:sz w:val="20"/>
                <w:szCs w:val="20"/>
              </w:rPr>
              <w:t>556,213</w:t>
            </w:r>
          </w:p>
        </w:tc>
        <w:tc>
          <w:tcPr>
            <w:tcW w:w="1301" w:type="dxa"/>
            <w:gridSpan w:val="2"/>
            <w:vAlign w:val="bottom"/>
          </w:tcPr>
          <w:p w:rsidR="00386812" w:rsidRPr="00E44057" w:rsidRDefault="00386812" w:rsidP="00E44057">
            <w:pPr>
              <w:pBdr>
                <w:bottom w:val="double" w:sz="4" w:space="1" w:color="auto"/>
              </w:pBdr>
              <w:tabs>
                <w:tab w:val="decimal" w:pos="990"/>
              </w:tabs>
              <w:spacing w:line="380" w:lineRule="exact"/>
              <w:rPr>
                <w:rFonts w:ascii="Arial" w:hAnsi="Arial" w:cs="Arial"/>
                <w:sz w:val="20"/>
                <w:szCs w:val="20"/>
              </w:rPr>
            </w:pPr>
            <w:r w:rsidRPr="00E44057">
              <w:rPr>
                <w:rFonts w:ascii="Arial" w:hAnsi="Arial" w:cs="Arial"/>
                <w:sz w:val="20"/>
                <w:szCs w:val="20"/>
              </w:rPr>
              <w:t>653,363</w:t>
            </w:r>
          </w:p>
        </w:tc>
        <w:tc>
          <w:tcPr>
            <w:tcW w:w="1300" w:type="dxa"/>
            <w:gridSpan w:val="2"/>
            <w:vAlign w:val="bottom"/>
          </w:tcPr>
          <w:p w:rsidR="00386812" w:rsidRPr="00E44057" w:rsidRDefault="00386812" w:rsidP="00E44057">
            <w:pPr>
              <w:pBdr>
                <w:bottom w:val="double" w:sz="4" w:space="1" w:color="auto"/>
              </w:pBdr>
              <w:tabs>
                <w:tab w:val="decimal" w:pos="990"/>
              </w:tabs>
              <w:spacing w:line="380" w:lineRule="exact"/>
              <w:rPr>
                <w:rFonts w:ascii="Arial" w:hAnsi="Arial" w:cs="Arial"/>
                <w:sz w:val="20"/>
                <w:szCs w:val="20"/>
              </w:rPr>
            </w:pPr>
            <w:r w:rsidRPr="00E44057">
              <w:rPr>
                <w:rFonts w:ascii="Arial" w:hAnsi="Arial" w:cs="Arial"/>
                <w:sz w:val="20"/>
                <w:szCs w:val="20"/>
              </w:rPr>
              <w:t>94,034</w:t>
            </w:r>
          </w:p>
        </w:tc>
        <w:tc>
          <w:tcPr>
            <w:tcW w:w="1301" w:type="dxa"/>
            <w:gridSpan w:val="2"/>
            <w:vAlign w:val="bottom"/>
          </w:tcPr>
          <w:p w:rsidR="00386812" w:rsidRPr="00E44057" w:rsidRDefault="00386812" w:rsidP="00E44057">
            <w:pPr>
              <w:pBdr>
                <w:bottom w:val="double" w:sz="4" w:space="1" w:color="auto"/>
              </w:pBdr>
              <w:tabs>
                <w:tab w:val="decimal" w:pos="990"/>
              </w:tabs>
              <w:spacing w:line="380" w:lineRule="exact"/>
              <w:rPr>
                <w:rFonts w:ascii="Arial" w:hAnsi="Arial" w:cs="Arial"/>
                <w:sz w:val="20"/>
                <w:szCs w:val="20"/>
              </w:rPr>
            </w:pPr>
            <w:r w:rsidRPr="00E44057">
              <w:rPr>
                <w:rFonts w:ascii="Arial" w:hAnsi="Arial" w:cs="Arial"/>
                <w:sz w:val="20"/>
                <w:szCs w:val="20"/>
              </w:rPr>
              <w:t>143,620</w:t>
            </w:r>
          </w:p>
        </w:tc>
      </w:tr>
      <w:tr w:rsidR="00386812" w:rsidRPr="00E44057" w:rsidTr="00E44057">
        <w:tc>
          <w:tcPr>
            <w:tcW w:w="3762" w:type="dxa"/>
            <w:vAlign w:val="bottom"/>
          </w:tcPr>
          <w:p w:rsidR="00386812" w:rsidRPr="00E44057" w:rsidRDefault="00386812" w:rsidP="00E44057">
            <w:pPr>
              <w:spacing w:line="380" w:lineRule="exact"/>
              <w:ind w:left="-108" w:right="-198"/>
              <w:jc w:val="thaiDistribute"/>
              <w:rPr>
                <w:rFonts w:ascii="Arial" w:hAnsi="Arial" w:cs="Arial"/>
                <w:sz w:val="20"/>
                <w:szCs w:val="20"/>
                <w:u w:val="single"/>
              </w:rPr>
            </w:pPr>
            <w:r w:rsidRPr="00E44057">
              <w:rPr>
                <w:rFonts w:ascii="Arial" w:hAnsi="Arial" w:cs="Arial"/>
                <w:sz w:val="20"/>
                <w:szCs w:val="20"/>
                <w:u w:val="single"/>
              </w:rPr>
              <w:t>Other receivables - related parties</w:t>
            </w:r>
          </w:p>
        </w:tc>
        <w:tc>
          <w:tcPr>
            <w:tcW w:w="1300" w:type="dxa"/>
          </w:tcPr>
          <w:p w:rsidR="00386812" w:rsidRPr="00E44057" w:rsidRDefault="00386812" w:rsidP="00E44057">
            <w:pPr>
              <w:tabs>
                <w:tab w:val="decimal" w:pos="990"/>
              </w:tabs>
              <w:spacing w:line="380" w:lineRule="exact"/>
              <w:rPr>
                <w:rFonts w:ascii="Arial" w:hAnsi="Arial" w:cs="Arial"/>
                <w:sz w:val="20"/>
                <w:szCs w:val="20"/>
              </w:rPr>
            </w:pPr>
          </w:p>
        </w:tc>
        <w:tc>
          <w:tcPr>
            <w:tcW w:w="1301" w:type="dxa"/>
            <w:gridSpan w:val="2"/>
          </w:tcPr>
          <w:p w:rsidR="00386812" w:rsidRPr="00E44057" w:rsidRDefault="00386812" w:rsidP="00E44057">
            <w:pPr>
              <w:tabs>
                <w:tab w:val="decimal" w:pos="990"/>
              </w:tabs>
              <w:spacing w:line="380" w:lineRule="exact"/>
              <w:rPr>
                <w:rFonts w:ascii="Arial" w:hAnsi="Arial" w:cs="Arial"/>
                <w:sz w:val="20"/>
                <w:szCs w:val="20"/>
              </w:rPr>
            </w:pPr>
          </w:p>
        </w:tc>
        <w:tc>
          <w:tcPr>
            <w:tcW w:w="1300" w:type="dxa"/>
            <w:gridSpan w:val="2"/>
          </w:tcPr>
          <w:p w:rsidR="00386812" w:rsidRPr="00E44057" w:rsidRDefault="00386812" w:rsidP="00E44057">
            <w:pPr>
              <w:tabs>
                <w:tab w:val="decimal" w:pos="990"/>
              </w:tabs>
              <w:spacing w:line="380" w:lineRule="exact"/>
              <w:rPr>
                <w:rFonts w:ascii="Arial" w:hAnsi="Arial" w:cs="Arial"/>
                <w:sz w:val="20"/>
                <w:szCs w:val="20"/>
              </w:rPr>
            </w:pPr>
          </w:p>
        </w:tc>
        <w:tc>
          <w:tcPr>
            <w:tcW w:w="1301" w:type="dxa"/>
            <w:gridSpan w:val="2"/>
          </w:tcPr>
          <w:p w:rsidR="00386812" w:rsidRPr="00E44057" w:rsidRDefault="00386812" w:rsidP="00E44057">
            <w:pPr>
              <w:tabs>
                <w:tab w:val="decimal" w:pos="990"/>
              </w:tabs>
              <w:spacing w:line="380" w:lineRule="exact"/>
              <w:rPr>
                <w:rFonts w:ascii="Arial" w:hAnsi="Arial" w:cs="Arial"/>
                <w:sz w:val="20"/>
                <w:szCs w:val="20"/>
              </w:rPr>
            </w:pPr>
          </w:p>
        </w:tc>
      </w:tr>
      <w:tr w:rsidR="00386812" w:rsidRPr="00E44057" w:rsidTr="00E44057">
        <w:tc>
          <w:tcPr>
            <w:tcW w:w="3762" w:type="dxa"/>
            <w:vAlign w:val="bottom"/>
          </w:tcPr>
          <w:p w:rsidR="00386812" w:rsidRPr="00E44057" w:rsidRDefault="000F2992" w:rsidP="00E44057">
            <w:pPr>
              <w:spacing w:line="380" w:lineRule="exact"/>
              <w:ind w:left="-108" w:right="-198"/>
              <w:jc w:val="thaiDistribute"/>
              <w:rPr>
                <w:rFonts w:ascii="Arial" w:hAnsi="Arial" w:cs="Arial"/>
                <w:sz w:val="20"/>
                <w:szCs w:val="20"/>
              </w:rPr>
            </w:pPr>
            <w:r w:rsidRPr="00E44057">
              <w:rPr>
                <w:rFonts w:ascii="Arial" w:hAnsi="Arial" w:cs="Arial"/>
                <w:sz w:val="20"/>
                <w:szCs w:val="20"/>
              </w:rPr>
              <w:t>Parent company</w:t>
            </w:r>
          </w:p>
        </w:tc>
        <w:tc>
          <w:tcPr>
            <w:tcW w:w="1300" w:type="dxa"/>
            <w:vAlign w:val="bottom"/>
          </w:tcPr>
          <w:p w:rsidR="00386812" w:rsidRPr="00E44057" w:rsidRDefault="00386812" w:rsidP="00E44057">
            <w:pPr>
              <w:tabs>
                <w:tab w:val="decimal" w:pos="990"/>
              </w:tabs>
              <w:spacing w:line="380" w:lineRule="exact"/>
              <w:rPr>
                <w:rFonts w:ascii="Arial" w:hAnsi="Arial" w:cs="Arial"/>
                <w:sz w:val="20"/>
                <w:szCs w:val="20"/>
              </w:rPr>
            </w:pPr>
            <w:r w:rsidRPr="00E44057">
              <w:rPr>
                <w:rFonts w:ascii="Arial" w:hAnsi="Arial" w:cs="Arial"/>
                <w:sz w:val="20"/>
                <w:szCs w:val="20"/>
              </w:rPr>
              <w:t>19,022</w:t>
            </w:r>
          </w:p>
        </w:tc>
        <w:tc>
          <w:tcPr>
            <w:tcW w:w="1301" w:type="dxa"/>
            <w:gridSpan w:val="2"/>
            <w:vAlign w:val="bottom"/>
          </w:tcPr>
          <w:p w:rsidR="00386812" w:rsidRPr="00E44057" w:rsidRDefault="00386812" w:rsidP="00E44057">
            <w:pPr>
              <w:tabs>
                <w:tab w:val="decimal" w:pos="990"/>
              </w:tabs>
              <w:spacing w:line="380" w:lineRule="exact"/>
              <w:rPr>
                <w:rFonts w:ascii="Arial" w:hAnsi="Arial" w:cs="Arial"/>
                <w:sz w:val="20"/>
                <w:szCs w:val="20"/>
              </w:rPr>
            </w:pPr>
            <w:r w:rsidRPr="00E44057">
              <w:rPr>
                <w:rFonts w:ascii="Arial" w:hAnsi="Arial" w:cs="Arial"/>
                <w:sz w:val="20"/>
                <w:szCs w:val="20"/>
              </w:rPr>
              <w:t>203,975</w:t>
            </w:r>
          </w:p>
        </w:tc>
        <w:tc>
          <w:tcPr>
            <w:tcW w:w="1300" w:type="dxa"/>
            <w:gridSpan w:val="2"/>
            <w:vAlign w:val="bottom"/>
          </w:tcPr>
          <w:p w:rsidR="00386812" w:rsidRPr="00E44057" w:rsidRDefault="00386812" w:rsidP="00E44057">
            <w:pPr>
              <w:tabs>
                <w:tab w:val="decimal" w:pos="990"/>
              </w:tabs>
              <w:spacing w:line="380" w:lineRule="exact"/>
              <w:rPr>
                <w:rFonts w:ascii="Arial" w:hAnsi="Arial" w:cs="Arial"/>
                <w:sz w:val="20"/>
                <w:szCs w:val="20"/>
              </w:rPr>
            </w:pPr>
            <w:r w:rsidRPr="00E44057">
              <w:rPr>
                <w:rFonts w:ascii="Arial" w:hAnsi="Arial" w:cs="Arial"/>
                <w:sz w:val="20"/>
                <w:szCs w:val="20"/>
              </w:rPr>
              <w:t>7,728</w:t>
            </w:r>
          </w:p>
        </w:tc>
        <w:tc>
          <w:tcPr>
            <w:tcW w:w="1301" w:type="dxa"/>
            <w:gridSpan w:val="2"/>
            <w:vAlign w:val="bottom"/>
          </w:tcPr>
          <w:p w:rsidR="00386812" w:rsidRPr="00E44057" w:rsidRDefault="00386812" w:rsidP="00E44057">
            <w:pPr>
              <w:tabs>
                <w:tab w:val="decimal" w:pos="990"/>
              </w:tabs>
              <w:spacing w:line="380" w:lineRule="exact"/>
              <w:rPr>
                <w:rFonts w:ascii="Arial" w:hAnsi="Arial" w:cs="Arial"/>
                <w:sz w:val="20"/>
                <w:szCs w:val="20"/>
              </w:rPr>
            </w:pPr>
            <w:r w:rsidRPr="00E44057">
              <w:rPr>
                <w:rFonts w:ascii="Arial" w:hAnsi="Arial" w:cs="Arial"/>
                <w:sz w:val="20"/>
                <w:szCs w:val="20"/>
              </w:rPr>
              <w:t>202,350</w:t>
            </w:r>
          </w:p>
        </w:tc>
      </w:tr>
      <w:tr w:rsidR="00386812" w:rsidRPr="00E44057" w:rsidTr="00E44057">
        <w:tc>
          <w:tcPr>
            <w:tcW w:w="3762" w:type="dxa"/>
            <w:vAlign w:val="bottom"/>
          </w:tcPr>
          <w:p w:rsidR="00386812" w:rsidRPr="00E44057" w:rsidRDefault="00386812" w:rsidP="00E44057">
            <w:pPr>
              <w:spacing w:line="380" w:lineRule="exact"/>
              <w:ind w:left="-108" w:right="-198"/>
              <w:jc w:val="thaiDistribute"/>
              <w:rPr>
                <w:rFonts w:ascii="Arial" w:hAnsi="Arial" w:cs="Arial"/>
                <w:sz w:val="20"/>
                <w:szCs w:val="20"/>
              </w:rPr>
            </w:pPr>
            <w:r w:rsidRPr="00E44057">
              <w:rPr>
                <w:rFonts w:ascii="Arial" w:hAnsi="Arial" w:cs="Arial"/>
                <w:sz w:val="20"/>
                <w:szCs w:val="20"/>
              </w:rPr>
              <w:t>Subsidiaries</w:t>
            </w:r>
          </w:p>
        </w:tc>
        <w:tc>
          <w:tcPr>
            <w:tcW w:w="1300" w:type="dxa"/>
            <w:vAlign w:val="bottom"/>
          </w:tcPr>
          <w:p w:rsidR="00386812" w:rsidRPr="00E44057" w:rsidRDefault="00386812" w:rsidP="00E44057">
            <w:pPr>
              <w:tabs>
                <w:tab w:val="decimal" w:pos="990"/>
              </w:tabs>
              <w:spacing w:line="380" w:lineRule="exact"/>
              <w:rPr>
                <w:rFonts w:ascii="Arial" w:hAnsi="Arial" w:cs="Arial"/>
                <w:sz w:val="20"/>
                <w:szCs w:val="20"/>
              </w:rPr>
            </w:pPr>
            <w:r w:rsidRPr="00E44057">
              <w:rPr>
                <w:rFonts w:ascii="Arial" w:hAnsi="Arial" w:cs="Arial"/>
                <w:sz w:val="20"/>
                <w:szCs w:val="20"/>
              </w:rPr>
              <w:t>-</w:t>
            </w:r>
          </w:p>
        </w:tc>
        <w:tc>
          <w:tcPr>
            <w:tcW w:w="1301" w:type="dxa"/>
            <w:gridSpan w:val="2"/>
            <w:vAlign w:val="bottom"/>
          </w:tcPr>
          <w:p w:rsidR="00386812" w:rsidRPr="00E44057" w:rsidRDefault="00386812" w:rsidP="00E44057">
            <w:pPr>
              <w:tabs>
                <w:tab w:val="decimal" w:pos="990"/>
              </w:tabs>
              <w:spacing w:line="380" w:lineRule="exact"/>
              <w:rPr>
                <w:rFonts w:ascii="Arial" w:hAnsi="Arial" w:cs="Arial"/>
                <w:sz w:val="20"/>
                <w:szCs w:val="20"/>
              </w:rPr>
            </w:pPr>
            <w:r w:rsidRPr="00E44057">
              <w:rPr>
                <w:rFonts w:ascii="Arial" w:hAnsi="Arial" w:cs="Arial"/>
                <w:sz w:val="20"/>
                <w:szCs w:val="20"/>
              </w:rPr>
              <w:t>-</w:t>
            </w:r>
          </w:p>
        </w:tc>
        <w:tc>
          <w:tcPr>
            <w:tcW w:w="1300" w:type="dxa"/>
            <w:gridSpan w:val="2"/>
            <w:vAlign w:val="bottom"/>
          </w:tcPr>
          <w:p w:rsidR="00386812" w:rsidRPr="00E44057" w:rsidRDefault="00386812" w:rsidP="00E44057">
            <w:pPr>
              <w:tabs>
                <w:tab w:val="decimal" w:pos="990"/>
              </w:tabs>
              <w:spacing w:line="380" w:lineRule="exact"/>
              <w:rPr>
                <w:rFonts w:ascii="Arial" w:hAnsi="Arial" w:cs="Arial"/>
                <w:sz w:val="20"/>
                <w:szCs w:val="20"/>
              </w:rPr>
            </w:pPr>
            <w:r w:rsidRPr="00E44057">
              <w:rPr>
                <w:rFonts w:ascii="Arial" w:hAnsi="Arial" w:cs="Arial"/>
                <w:sz w:val="20"/>
                <w:szCs w:val="20"/>
              </w:rPr>
              <w:t>77,777</w:t>
            </w:r>
          </w:p>
        </w:tc>
        <w:tc>
          <w:tcPr>
            <w:tcW w:w="1301" w:type="dxa"/>
            <w:gridSpan w:val="2"/>
            <w:vAlign w:val="bottom"/>
          </w:tcPr>
          <w:p w:rsidR="00386812" w:rsidRPr="00E44057" w:rsidRDefault="00386812" w:rsidP="00E44057">
            <w:pPr>
              <w:tabs>
                <w:tab w:val="decimal" w:pos="990"/>
              </w:tabs>
              <w:spacing w:line="380" w:lineRule="exact"/>
              <w:rPr>
                <w:rFonts w:ascii="Arial" w:hAnsi="Arial" w:cs="Arial"/>
                <w:sz w:val="20"/>
                <w:szCs w:val="20"/>
              </w:rPr>
            </w:pPr>
            <w:r w:rsidRPr="00E44057">
              <w:rPr>
                <w:rFonts w:ascii="Arial" w:hAnsi="Arial" w:cs="Arial"/>
                <w:sz w:val="20"/>
                <w:szCs w:val="20"/>
              </w:rPr>
              <w:t>73,606</w:t>
            </w:r>
          </w:p>
        </w:tc>
      </w:tr>
      <w:tr w:rsidR="00386812" w:rsidRPr="00E44057" w:rsidTr="00E44057">
        <w:tc>
          <w:tcPr>
            <w:tcW w:w="3762" w:type="dxa"/>
            <w:vAlign w:val="bottom"/>
          </w:tcPr>
          <w:p w:rsidR="00386812" w:rsidRPr="00E44057" w:rsidRDefault="00386812" w:rsidP="00E44057">
            <w:pPr>
              <w:spacing w:line="380" w:lineRule="exact"/>
              <w:ind w:left="-108" w:right="-198"/>
              <w:jc w:val="thaiDistribute"/>
              <w:rPr>
                <w:rFonts w:ascii="Arial" w:hAnsi="Arial" w:cs="Arial"/>
                <w:sz w:val="20"/>
                <w:szCs w:val="20"/>
              </w:rPr>
            </w:pPr>
            <w:r w:rsidRPr="00E44057">
              <w:rPr>
                <w:rFonts w:ascii="Arial" w:hAnsi="Arial" w:cs="Arial"/>
                <w:sz w:val="20"/>
                <w:szCs w:val="20"/>
              </w:rPr>
              <w:t>Related parties</w:t>
            </w:r>
          </w:p>
        </w:tc>
        <w:tc>
          <w:tcPr>
            <w:tcW w:w="1300" w:type="dxa"/>
            <w:vAlign w:val="bottom"/>
          </w:tcPr>
          <w:p w:rsidR="00386812" w:rsidRPr="00E44057" w:rsidRDefault="00386812" w:rsidP="00E44057">
            <w:pPr>
              <w:pBdr>
                <w:bottom w:val="single" w:sz="4" w:space="1" w:color="auto"/>
              </w:pBdr>
              <w:tabs>
                <w:tab w:val="decimal" w:pos="990"/>
              </w:tabs>
              <w:spacing w:line="380" w:lineRule="exact"/>
              <w:rPr>
                <w:rFonts w:ascii="Arial" w:hAnsi="Arial" w:cs="Arial"/>
                <w:sz w:val="20"/>
                <w:szCs w:val="20"/>
              </w:rPr>
            </w:pPr>
            <w:r w:rsidRPr="00E44057">
              <w:rPr>
                <w:rFonts w:ascii="Arial" w:hAnsi="Arial" w:cs="Arial"/>
                <w:sz w:val="20"/>
                <w:szCs w:val="20"/>
              </w:rPr>
              <w:t>8,003</w:t>
            </w:r>
          </w:p>
        </w:tc>
        <w:tc>
          <w:tcPr>
            <w:tcW w:w="1301" w:type="dxa"/>
            <w:gridSpan w:val="2"/>
            <w:vAlign w:val="bottom"/>
          </w:tcPr>
          <w:p w:rsidR="00386812" w:rsidRPr="00E44057" w:rsidRDefault="00386812" w:rsidP="00E44057">
            <w:pPr>
              <w:pBdr>
                <w:bottom w:val="single" w:sz="4" w:space="1" w:color="auto"/>
              </w:pBdr>
              <w:tabs>
                <w:tab w:val="decimal" w:pos="990"/>
              </w:tabs>
              <w:spacing w:line="380" w:lineRule="exact"/>
              <w:rPr>
                <w:rFonts w:ascii="Arial" w:hAnsi="Arial" w:cs="Arial"/>
                <w:sz w:val="20"/>
                <w:szCs w:val="20"/>
              </w:rPr>
            </w:pPr>
            <w:r w:rsidRPr="00E44057">
              <w:rPr>
                <w:rFonts w:ascii="Arial" w:hAnsi="Arial" w:cs="Arial"/>
                <w:sz w:val="20"/>
                <w:szCs w:val="20"/>
              </w:rPr>
              <w:t>39,361</w:t>
            </w:r>
          </w:p>
        </w:tc>
        <w:tc>
          <w:tcPr>
            <w:tcW w:w="1300" w:type="dxa"/>
            <w:gridSpan w:val="2"/>
            <w:vAlign w:val="bottom"/>
          </w:tcPr>
          <w:p w:rsidR="00386812" w:rsidRPr="00E44057" w:rsidRDefault="00386812" w:rsidP="00E44057">
            <w:pPr>
              <w:pBdr>
                <w:bottom w:val="single" w:sz="4" w:space="1" w:color="auto"/>
              </w:pBdr>
              <w:tabs>
                <w:tab w:val="decimal" w:pos="990"/>
              </w:tabs>
              <w:spacing w:line="380" w:lineRule="exact"/>
              <w:rPr>
                <w:rFonts w:ascii="Arial" w:hAnsi="Arial" w:cs="Arial"/>
                <w:sz w:val="20"/>
                <w:szCs w:val="20"/>
              </w:rPr>
            </w:pPr>
            <w:r w:rsidRPr="00E44057">
              <w:rPr>
                <w:rFonts w:ascii="Arial" w:hAnsi="Arial" w:cs="Arial"/>
                <w:sz w:val="20"/>
                <w:szCs w:val="20"/>
              </w:rPr>
              <w:t>495</w:t>
            </w:r>
          </w:p>
        </w:tc>
        <w:tc>
          <w:tcPr>
            <w:tcW w:w="1301" w:type="dxa"/>
            <w:gridSpan w:val="2"/>
            <w:vAlign w:val="bottom"/>
          </w:tcPr>
          <w:p w:rsidR="00386812" w:rsidRPr="00E44057" w:rsidRDefault="00386812" w:rsidP="00E44057">
            <w:pPr>
              <w:pBdr>
                <w:bottom w:val="single" w:sz="4" w:space="1" w:color="auto"/>
              </w:pBdr>
              <w:tabs>
                <w:tab w:val="decimal" w:pos="990"/>
              </w:tabs>
              <w:spacing w:line="380" w:lineRule="exact"/>
              <w:rPr>
                <w:rFonts w:ascii="Arial" w:hAnsi="Arial" w:cs="Arial"/>
                <w:sz w:val="20"/>
                <w:szCs w:val="20"/>
              </w:rPr>
            </w:pPr>
            <w:r w:rsidRPr="00E44057">
              <w:rPr>
                <w:rFonts w:ascii="Arial" w:hAnsi="Arial" w:cs="Arial"/>
                <w:sz w:val="20"/>
                <w:szCs w:val="20"/>
              </w:rPr>
              <w:t>287</w:t>
            </w:r>
          </w:p>
        </w:tc>
      </w:tr>
      <w:tr w:rsidR="00386812" w:rsidRPr="00E44057" w:rsidTr="00E44057">
        <w:tc>
          <w:tcPr>
            <w:tcW w:w="3762" w:type="dxa"/>
            <w:vAlign w:val="bottom"/>
          </w:tcPr>
          <w:p w:rsidR="00386812" w:rsidRPr="00E44057" w:rsidRDefault="00386812" w:rsidP="00E44057">
            <w:pPr>
              <w:spacing w:line="380" w:lineRule="exact"/>
              <w:ind w:left="-108" w:right="-198"/>
              <w:jc w:val="thaiDistribute"/>
              <w:rPr>
                <w:rFonts w:ascii="Arial" w:hAnsi="Arial" w:cs="Arial"/>
                <w:sz w:val="20"/>
                <w:szCs w:val="20"/>
              </w:rPr>
            </w:pPr>
            <w:r w:rsidRPr="00E44057">
              <w:rPr>
                <w:rFonts w:ascii="Arial" w:hAnsi="Arial" w:cs="Arial"/>
                <w:sz w:val="20"/>
                <w:szCs w:val="20"/>
              </w:rPr>
              <w:t>Total</w:t>
            </w:r>
          </w:p>
        </w:tc>
        <w:tc>
          <w:tcPr>
            <w:tcW w:w="1300" w:type="dxa"/>
            <w:vAlign w:val="bottom"/>
          </w:tcPr>
          <w:p w:rsidR="00386812" w:rsidRPr="00E44057" w:rsidRDefault="00386812" w:rsidP="00E44057">
            <w:pPr>
              <w:pBdr>
                <w:bottom w:val="double" w:sz="4" w:space="1" w:color="auto"/>
              </w:pBdr>
              <w:tabs>
                <w:tab w:val="decimal" w:pos="990"/>
              </w:tabs>
              <w:spacing w:line="380" w:lineRule="exact"/>
              <w:rPr>
                <w:rFonts w:ascii="Arial" w:hAnsi="Arial" w:cs="Arial"/>
                <w:sz w:val="20"/>
                <w:szCs w:val="20"/>
              </w:rPr>
            </w:pPr>
            <w:r w:rsidRPr="00E44057">
              <w:rPr>
                <w:rFonts w:ascii="Arial" w:hAnsi="Arial" w:cs="Arial"/>
                <w:sz w:val="20"/>
                <w:szCs w:val="20"/>
              </w:rPr>
              <w:t>27,025</w:t>
            </w:r>
          </w:p>
        </w:tc>
        <w:tc>
          <w:tcPr>
            <w:tcW w:w="1301" w:type="dxa"/>
            <w:gridSpan w:val="2"/>
            <w:vAlign w:val="bottom"/>
          </w:tcPr>
          <w:p w:rsidR="00386812" w:rsidRPr="00E44057" w:rsidRDefault="00386812" w:rsidP="00E44057">
            <w:pPr>
              <w:pBdr>
                <w:bottom w:val="double" w:sz="4" w:space="1" w:color="auto"/>
              </w:pBdr>
              <w:tabs>
                <w:tab w:val="decimal" w:pos="990"/>
              </w:tabs>
              <w:spacing w:line="380" w:lineRule="exact"/>
              <w:rPr>
                <w:rFonts w:ascii="Arial" w:hAnsi="Arial" w:cs="Arial"/>
                <w:sz w:val="20"/>
                <w:szCs w:val="20"/>
              </w:rPr>
            </w:pPr>
            <w:r w:rsidRPr="00E44057">
              <w:rPr>
                <w:rFonts w:ascii="Arial" w:hAnsi="Arial" w:cs="Arial"/>
                <w:sz w:val="20"/>
                <w:szCs w:val="20"/>
              </w:rPr>
              <w:t>243,336</w:t>
            </w:r>
          </w:p>
        </w:tc>
        <w:tc>
          <w:tcPr>
            <w:tcW w:w="1300" w:type="dxa"/>
            <w:gridSpan w:val="2"/>
            <w:vAlign w:val="bottom"/>
          </w:tcPr>
          <w:p w:rsidR="00386812" w:rsidRPr="00E44057" w:rsidRDefault="00386812" w:rsidP="00E44057">
            <w:pPr>
              <w:pBdr>
                <w:bottom w:val="double" w:sz="4" w:space="1" w:color="auto"/>
              </w:pBdr>
              <w:tabs>
                <w:tab w:val="decimal" w:pos="990"/>
              </w:tabs>
              <w:spacing w:line="380" w:lineRule="exact"/>
              <w:rPr>
                <w:rFonts w:ascii="Arial" w:hAnsi="Arial" w:cs="Arial"/>
                <w:sz w:val="20"/>
                <w:szCs w:val="20"/>
              </w:rPr>
            </w:pPr>
            <w:r w:rsidRPr="00E44057">
              <w:rPr>
                <w:rFonts w:ascii="Arial" w:hAnsi="Arial" w:cs="Arial"/>
                <w:sz w:val="20"/>
                <w:szCs w:val="20"/>
              </w:rPr>
              <w:t>86,000</w:t>
            </w:r>
          </w:p>
        </w:tc>
        <w:tc>
          <w:tcPr>
            <w:tcW w:w="1301" w:type="dxa"/>
            <w:gridSpan w:val="2"/>
            <w:vAlign w:val="bottom"/>
          </w:tcPr>
          <w:p w:rsidR="00386812" w:rsidRPr="00E44057" w:rsidRDefault="00386812" w:rsidP="00E44057">
            <w:pPr>
              <w:pBdr>
                <w:bottom w:val="double" w:sz="4" w:space="1" w:color="auto"/>
              </w:pBdr>
              <w:tabs>
                <w:tab w:val="decimal" w:pos="990"/>
              </w:tabs>
              <w:spacing w:line="380" w:lineRule="exact"/>
              <w:rPr>
                <w:rFonts w:ascii="Arial" w:hAnsi="Arial" w:cs="Arial"/>
                <w:sz w:val="20"/>
                <w:szCs w:val="20"/>
              </w:rPr>
            </w:pPr>
            <w:r w:rsidRPr="00E44057">
              <w:rPr>
                <w:rFonts w:ascii="Arial" w:hAnsi="Arial" w:cs="Arial"/>
                <w:sz w:val="20"/>
                <w:szCs w:val="20"/>
              </w:rPr>
              <w:t>276,243</w:t>
            </w:r>
          </w:p>
        </w:tc>
      </w:tr>
      <w:tr w:rsidR="00386812" w:rsidRPr="00E44057" w:rsidTr="00E44057">
        <w:tc>
          <w:tcPr>
            <w:tcW w:w="5292" w:type="dxa"/>
            <w:gridSpan w:val="3"/>
            <w:vAlign w:val="bottom"/>
          </w:tcPr>
          <w:p w:rsidR="00386812" w:rsidRPr="00E44057" w:rsidRDefault="00386812" w:rsidP="00E44057">
            <w:pPr>
              <w:spacing w:line="380" w:lineRule="exact"/>
              <w:ind w:left="-108" w:right="-198"/>
              <w:rPr>
                <w:rFonts w:ascii="Arial" w:hAnsi="Arial" w:cs="Arial"/>
                <w:b/>
                <w:bCs/>
                <w:sz w:val="20"/>
                <w:szCs w:val="20"/>
              </w:rPr>
            </w:pPr>
            <w:r w:rsidRPr="00E44057">
              <w:rPr>
                <w:rFonts w:ascii="Arial" w:hAnsi="Arial" w:cs="Arial"/>
                <w:b/>
                <w:bCs/>
                <w:sz w:val="20"/>
                <w:szCs w:val="20"/>
              </w:rPr>
              <w:t>Trade and other payables (Note 1</w:t>
            </w:r>
            <w:r w:rsidR="000F2992" w:rsidRPr="00E44057">
              <w:rPr>
                <w:rFonts w:ascii="Arial" w:hAnsi="Arial" w:cs="Arial"/>
                <w:b/>
                <w:bCs/>
                <w:sz w:val="20"/>
                <w:szCs w:val="20"/>
              </w:rPr>
              <w:t>1</w:t>
            </w:r>
            <w:r w:rsidRPr="00E44057">
              <w:rPr>
                <w:rFonts w:ascii="Arial" w:hAnsi="Arial" w:cs="Arial"/>
                <w:b/>
                <w:bCs/>
                <w:sz w:val="20"/>
                <w:szCs w:val="20"/>
              </w:rPr>
              <w:t>)</w:t>
            </w:r>
          </w:p>
        </w:tc>
        <w:tc>
          <w:tcPr>
            <w:tcW w:w="1260" w:type="dxa"/>
            <w:gridSpan w:val="2"/>
            <w:vAlign w:val="bottom"/>
          </w:tcPr>
          <w:p w:rsidR="00386812" w:rsidRPr="00E44057" w:rsidRDefault="00386812" w:rsidP="00E44057">
            <w:pPr>
              <w:tabs>
                <w:tab w:val="decimal" w:pos="990"/>
              </w:tabs>
              <w:spacing w:line="380" w:lineRule="exact"/>
              <w:rPr>
                <w:rFonts w:ascii="Arial" w:hAnsi="Arial" w:cs="Arial"/>
                <w:sz w:val="20"/>
                <w:szCs w:val="20"/>
              </w:rPr>
            </w:pPr>
          </w:p>
        </w:tc>
        <w:tc>
          <w:tcPr>
            <w:tcW w:w="1530" w:type="dxa"/>
            <w:gridSpan w:val="2"/>
            <w:vAlign w:val="bottom"/>
          </w:tcPr>
          <w:p w:rsidR="00386812" w:rsidRPr="00E44057" w:rsidRDefault="00386812" w:rsidP="00E44057">
            <w:pPr>
              <w:tabs>
                <w:tab w:val="decimal" w:pos="1152"/>
              </w:tabs>
              <w:spacing w:line="380" w:lineRule="exact"/>
              <w:rPr>
                <w:rFonts w:ascii="Arial" w:hAnsi="Arial" w:cs="Arial"/>
                <w:sz w:val="20"/>
                <w:szCs w:val="20"/>
              </w:rPr>
            </w:pPr>
          </w:p>
        </w:tc>
        <w:tc>
          <w:tcPr>
            <w:tcW w:w="882" w:type="dxa"/>
            <w:vAlign w:val="bottom"/>
          </w:tcPr>
          <w:p w:rsidR="00386812" w:rsidRPr="00E44057" w:rsidRDefault="00386812" w:rsidP="00E44057">
            <w:pPr>
              <w:tabs>
                <w:tab w:val="decimal" w:pos="839"/>
                <w:tab w:val="decimal" w:pos="990"/>
              </w:tabs>
              <w:spacing w:line="380" w:lineRule="exact"/>
              <w:jc w:val="thaiDistribute"/>
              <w:rPr>
                <w:rFonts w:ascii="Arial" w:hAnsi="Arial" w:cs="Arial"/>
                <w:sz w:val="20"/>
                <w:szCs w:val="20"/>
              </w:rPr>
            </w:pPr>
          </w:p>
        </w:tc>
      </w:tr>
      <w:tr w:rsidR="00386812" w:rsidRPr="00E44057" w:rsidTr="00E44057">
        <w:tc>
          <w:tcPr>
            <w:tcW w:w="3762" w:type="dxa"/>
            <w:vAlign w:val="bottom"/>
          </w:tcPr>
          <w:p w:rsidR="00386812" w:rsidRPr="00E44057" w:rsidRDefault="00386812" w:rsidP="00E44057">
            <w:pPr>
              <w:spacing w:line="380" w:lineRule="exact"/>
              <w:ind w:left="-108" w:right="-90"/>
              <w:rPr>
                <w:rFonts w:ascii="Arial" w:hAnsi="Arial" w:cs="Arial"/>
                <w:sz w:val="20"/>
                <w:szCs w:val="20"/>
                <w:u w:val="single"/>
              </w:rPr>
            </w:pPr>
            <w:r w:rsidRPr="00E44057">
              <w:rPr>
                <w:rFonts w:ascii="Arial" w:hAnsi="Arial" w:cs="Arial"/>
                <w:sz w:val="20"/>
                <w:szCs w:val="20"/>
                <w:u w:val="single"/>
              </w:rPr>
              <w:t>Trade and other payables - related parties</w:t>
            </w:r>
          </w:p>
        </w:tc>
        <w:tc>
          <w:tcPr>
            <w:tcW w:w="1300" w:type="dxa"/>
          </w:tcPr>
          <w:p w:rsidR="00386812" w:rsidRPr="00E44057" w:rsidRDefault="00386812" w:rsidP="00E44057">
            <w:pPr>
              <w:tabs>
                <w:tab w:val="decimal" w:pos="1152"/>
              </w:tabs>
              <w:spacing w:line="380" w:lineRule="exact"/>
              <w:ind w:left="-126"/>
              <w:rPr>
                <w:rFonts w:ascii="Arial" w:hAnsi="Arial" w:cs="Arial"/>
                <w:sz w:val="20"/>
                <w:szCs w:val="20"/>
              </w:rPr>
            </w:pPr>
          </w:p>
        </w:tc>
        <w:tc>
          <w:tcPr>
            <w:tcW w:w="1301" w:type="dxa"/>
            <w:gridSpan w:val="2"/>
          </w:tcPr>
          <w:p w:rsidR="00386812" w:rsidRPr="00E44057" w:rsidRDefault="00386812" w:rsidP="00E44057">
            <w:pPr>
              <w:tabs>
                <w:tab w:val="decimal" w:pos="990"/>
              </w:tabs>
              <w:spacing w:line="380" w:lineRule="exact"/>
              <w:ind w:left="-126"/>
              <w:rPr>
                <w:rFonts w:ascii="Arial" w:hAnsi="Arial" w:cs="Arial"/>
                <w:sz w:val="20"/>
                <w:szCs w:val="20"/>
              </w:rPr>
            </w:pPr>
          </w:p>
        </w:tc>
        <w:tc>
          <w:tcPr>
            <w:tcW w:w="1300" w:type="dxa"/>
            <w:gridSpan w:val="2"/>
          </w:tcPr>
          <w:p w:rsidR="00386812" w:rsidRPr="00E44057" w:rsidRDefault="00386812" w:rsidP="00E44057">
            <w:pPr>
              <w:tabs>
                <w:tab w:val="decimal" w:pos="1152"/>
              </w:tabs>
              <w:spacing w:line="380" w:lineRule="exact"/>
              <w:rPr>
                <w:rFonts w:ascii="Arial" w:hAnsi="Arial" w:cs="Arial"/>
                <w:sz w:val="20"/>
                <w:szCs w:val="20"/>
              </w:rPr>
            </w:pPr>
          </w:p>
        </w:tc>
        <w:tc>
          <w:tcPr>
            <w:tcW w:w="1301" w:type="dxa"/>
            <w:gridSpan w:val="2"/>
          </w:tcPr>
          <w:p w:rsidR="00386812" w:rsidRPr="00E44057" w:rsidRDefault="00386812" w:rsidP="00E44057">
            <w:pPr>
              <w:tabs>
                <w:tab w:val="decimal" w:pos="839"/>
              </w:tabs>
              <w:spacing w:line="380" w:lineRule="exact"/>
              <w:jc w:val="thaiDistribute"/>
              <w:rPr>
                <w:rFonts w:ascii="Arial" w:hAnsi="Arial" w:cs="Arial"/>
                <w:sz w:val="20"/>
                <w:szCs w:val="20"/>
              </w:rPr>
            </w:pPr>
          </w:p>
        </w:tc>
      </w:tr>
      <w:tr w:rsidR="00386812" w:rsidRPr="00E44057" w:rsidTr="00E44057">
        <w:tc>
          <w:tcPr>
            <w:tcW w:w="3762" w:type="dxa"/>
            <w:vAlign w:val="bottom"/>
          </w:tcPr>
          <w:p w:rsidR="00386812" w:rsidRPr="00E44057" w:rsidRDefault="000F2992" w:rsidP="00E44057">
            <w:pPr>
              <w:spacing w:line="380" w:lineRule="exact"/>
              <w:ind w:left="-108" w:right="-12"/>
              <w:jc w:val="thaiDistribute"/>
              <w:rPr>
                <w:rFonts w:ascii="Arial" w:hAnsi="Arial" w:cs="Arial"/>
                <w:sz w:val="20"/>
                <w:szCs w:val="20"/>
              </w:rPr>
            </w:pPr>
            <w:r w:rsidRPr="00E44057">
              <w:rPr>
                <w:rFonts w:ascii="Arial" w:hAnsi="Arial" w:cs="Arial"/>
                <w:sz w:val="20"/>
                <w:szCs w:val="20"/>
              </w:rPr>
              <w:t>Parent company</w:t>
            </w:r>
          </w:p>
        </w:tc>
        <w:tc>
          <w:tcPr>
            <w:tcW w:w="1300" w:type="dxa"/>
            <w:vAlign w:val="bottom"/>
          </w:tcPr>
          <w:p w:rsidR="00386812" w:rsidRPr="00E44057" w:rsidRDefault="00386812" w:rsidP="00E44057">
            <w:pPr>
              <w:tabs>
                <w:tab w:val="decimal" w:pos="990"/>
              </w:tabs>
              <w:spacing w:line="380" w:lineRule="exact"/>
              <w:rPr>
                <w:rFonts w:ascii="Arial" w:hAnsi="Arial" w:cs="Arial"/>
                <w:sz w:val="20"/>
                <w:szCs w:val="20"/>
              </w:rPr>
            </w:pPr>
            <w:r w:rsidRPr="00E44057">
              <w:rPr>
                <w:rFonts w:ascii="Arial" w:hAnsi="Arial" w:cs="Arial"/>
                <w:sz w:val="20"/>
                <w:szCs w:val="20"/>
              </w:rPr>
              <w:t>32,523</w:t>
            </w:r>
          </w:p>
        </w:tc>
        <w:tc>
          <w:tcPr>
            <w:tcW w:w="1301" w:type="dxa"/>
            <w:gridSpan w:val="2"/>
            <w:vAlign w:val="bottom"/>
          </w:tcPr>
          <w:p w:rsidR="00386812" w:rsidRPr="00E44057" w:rsidRDefault="00386812" w:rsidP="00E44057">
            <w:pPr>
              <w:tabs>
                <w:tab w:val="decimal" w:pos="990"/>
              </w:tabs>
              <w:spacing w:line="380" w:lineRule="exact"/>
              <w:rPr>
                <w:rFonts w:ascii="Arial" w:hAnsi="Arial" w:cs="Arial"/>
                <w:sz w:val="20"/>
                <w:szCs w:val="20"/>
              </w:rPr>
            </w:pPr>
            <w:r w:rsidRPr="00E44057">
              <w:rPr>
                <w:rFonts w:ascii="Arial" w:hAnsi="Arial" w:cs="Arial"/>
                <w:sz w:val="20"/>
                <w:szCs w:val="20"/>
              </w:rPr>
              <w:t>79,452</w:t>
            </w:r>
          </w:p>
        </w:tc>
        <w:tc>
          <w:tcPr>
            <w:tcW w:w="1300" w:type="dxa"/>
            <w:gridSpan w:val="2"/>
            <w:vAlign w:val="bottom"/>
          </w:tcPr>
          <w:p w:rsidR="00386812" w:rsidRPr="00E44057" w:rsidRDefault="00386812" w:rsidP="00E44057">
            <w:pPr>
              <w:tabs>
                <w:tab w:val="decimal" w:pos="990"/>
              </w:tabs>
              <w:spacing w:line="380" w:lineRule="exact"/>
              <w:rPr>
                <w:rFonts w:ascii="Arial" w:hAnsi="Arial" w:cs="Arial"/>
                <w:sz w:val="20"/>
                <w:szCs w:val="20"/>
              </w:rPr>
            </w:pPr>
            <w:r w:rsidRPr="00E44057">
              <w:rPr>
                <w:rFonts w:ascii="Arial" w:hAnsi="Arial" w:cs="Arial"/>
                <w:sz w:val="20"/>
                <w:szCs w:val="20"/>
              </w:rPr>
              <w:t>24,835</w:t>
            </w:r>
          </w:p>
        </w:tc>
        <w:tc>
          <w:tcPr>
            <w:tcW w:w="1301" w:type="dxa"/>
            <w:gridSpan w:val="2"/>
            <w:vAlign w:val="bottom"/>
          </w:tcPr>
          <w:p w:rsidR="00386812" w:rsidRPr="00E44057" w:rsidRDefault="00386812" w:rsidP="00E44057">
            <w:pPr>
              <w:tabs>
                <w:tab w:val="decimal" w:pos="990"/>
              </w:tabs>
              <w:spacing w:line="380" w:lineRule="exact"/>
              <w:ind w:left="-126"/>
              <w:rPr>
                <w:rFonts w:ascii="Arial" w:hAnsi="Arial" w:cs="Arial"/>
                <w:sz w:val="20"/>
                <w:szCs w:val="20"/>
              </w:rPr>
            </w:pPr>
            <w:r w:rsidRPr="00E44057">
              <w:rPr>
                <w:rFonts w:ascii="Arial" w:hAnsi="Arial" w:cs="Arial"/>
                <w:sz w:val="20"/>
                <w:szCs w:val="20"/>
              </w:rPr>
              <w:t>53,288</w:t>
            </w:r>
          </w:p>
        </w:tc>
      </w:tr>
      <w:tr w:rsidR="00386812" w:rsidRPr="00E44057" w:rsidTr="00E44057">
        <w:tc>
          <w:tcPr>
            <w:tcW w:w="3762" w:type="dxa"/>
            <w:vAlign w:val="bottom"/>
          </w:tcPr>
          <w:p w:rsidR="00386812" w:rsidRPr="00E44057" w:rsidRDefault="00386812" w:rsidP="00E44057">
            <w:pPr>
              <w:spacing w:line="380" w:lineRule="exact"/>
              <w:ind w:left="-108" w:right="-12"/>
              <w:jc w:val="thaiDistribute"/>
              <w:rPr>
                <w:rFonts w:ascii="Arial" w:hAnsi="Arial" w:cs="Arial"/>
                <w:sz w:val="20"/>
                <w:szCs w:val="20"/>
              </w:rPr>
            </w:pPr>
            <w:r w:rsidRPr="00E44057">
              <w:rPr>
                <w:rFonts w:ascii="Arial" w:hAnsi="Arial" w:cs="Arial"/>
                <w:sz w:val="20"/>
                <w:szCs w:val="20"/>
              </w:rPr>
              <w:t>Subsidiaries</w:t>
            </w:r>
          </w:p>
        </w:tc>
        <w:tc>
          <w:tcPr>
            <w:tcW w:w="1300" w:type="dxa"/>
            <w:vAlign w:val="bottom"/>
          </w:tcPr>
          <w:p w:rsidR="00386812" w:rsidRPr="00E44057" w:rsidRDefault="00386812" w:rsidP="00E44057">
            <w:pPr>
              <w:tabs>
                <w:tab w:val="decimal" w:pos="990"/>
              </w:tabs>
              <w:spacing w:line="380" w:lineRule="exact"/>
              <w:rPr>
                <w:rFonts w:ascii="Arial" w:hAnsi="Arial" w:cs="Arial"/>
                <w:sz w:val="20"/>
                <w:szCs w:val="20"/>
              </w:rPr>
            </w:pPr>
            <w:r w:rsidRPr="00E44057">
              <w:rPr>
                <w:rFonts w:ascii="Arial" w:hAnsi="Arial" w:cs="Arial"/>
                <w:sz w:val="20"/>
                <w:szCs w:val="20"/>
              </w:rPr>
              <w:t>-</w:t>
            </w:r>
          </w:p>
        </w:tc>
        <w:tc>
          <w:tcPr>
            <w:tcW w:w="1301" w:type="dxa"/>
            <w:gridSpan w:val="2"/>
            <w:vAlign w:val="bottom"/>
          </w:tcPr>
          <w:p w:rsidR="00386812" w:rsidRPr="00E44057" w:rsidRDefault="00386812" w:rsidP="00E44057">
            <w:pPr>
              <w:tabs>
                <w:tab w:val="decimal" w:pos="990"/>
              </w:tabs>
              <w:spacing w:line="380" w:lineRule="exact"/>
              <w:rPr>
                <w:rFonts w:ascii="Arial" w:hAnsi="Arial" w:cs="Arial"/>
                <w:sz w:val="20"/>
                <w:szCs w:val="20"/>
              </w:rPr>
            </w:pPr>
            <w:r w:rsidRPr="00E44057">
              <w:rPr>
                <w:rFonts w:ascii="Arial" w:hAnsi="Arial" w:cs="Arial"/>
                <w:sz w:val="20"/>
                <w:szCs w:val="20"/>
              </w:rPr>
              <w:t>-</w:t>
            </w:r>
          </w:p>
        </w:tc>
        <w:tc>
          <w:tcPr>
            <w:tcW w:w="1300" w:type="dxa"/>
            <w:gridSpan w:val="2"/>
            <w:vAlign w:val="bottom"/>
          </w:tcPr>
          <w:p w:rsidR="00386812" w:rsidRPr="00E44057" w:rsidRDefault="00386812" w:rsidP="00E44057">
            <w:pPr>
              <w:tabs>
                <w:tab w:val="decimal" w:pos="990"/>
              </w:tabs>
              <w:spacing w:line="380" w:lineRule="exact"/>
              <w:rPr>
                <w:rFonts w:ascii="Arial" w:hAnsi="Arial" w:cs="Arial"/>
                <w:sz w:val="20"/>
                <w:szCs w:val="20"/>
              </w:rPr>
            </w:pPr>
            <w:r w:rsidRPr="00E44057">
              <w:rPr>
                <w:rFonts w:ascii="Arial" w:hAnsi="Arial" w:cs="Arial"/>
                <w:sz w:val="20"/>
                <w:szCs w:val="20"/>
              </w:rPr>
              <w:t>1,352,630</w:t>
            </w:r>
          </w:p>
        </w:tc>
        <w:tc>
          <w:tcPr>
            <w:tcW w:w="1301" w:type="dxa"/>
            <w:gridSpan w:val="2"/>
            <w:vAlign w:val="bottom"/>
          </w:tcPr>
          <w:p w:rsidR="00386812" w:rsidRPr="00E44057" w:rsidRDefault="00386812" w:rsidP="00E44057">
            <w:pPr>
              <w:tabs>
                <w:tab w:val="decimal" w:pos="990"/>
              </w:tabs>
              <w:spacing w:line="380" w:lineRule="exact"/>
              <w:ind w:left="-126"/>
              <w:rPr>
                <w:rFonts w:ascii="Arial" w:hAnsi="Arial" w:cs="Arial"/>
                <w:sz w:val="20"/>
                <w:szCs w:val="20"/>
              </w:rPr>
            </w:pPr>
            <w:r w:rsidRPr="00E44057">
              <w:rPr>
                <w:rFonts w:ascii="Arial" w:hAnsi="Arial" w:cs="Arial"/>
                <w:sz w:val="20"/>
                <w:szCs w:val="20"/>
              </w:rPr>
              <w:t>1,223,918</w:t>
            </w:r>
          </w:p>
        </w:tc>
      </w:tr>
      <w:tr w:rsidR="00386812" w:rsidRPr="00E44057" w:rsidTr="00E44057">
        <w:trPr>
          <w:trHeight w:val="297"/>
        </w:trPr>
        <w:tc>
          <w:tcPr>
            <w:tcW w:w="3762" w:type="dxa"/>
            <w:vAlign w:val="bottom"/>
          </w:tcPr>
          <w:p w:rsidR="00386812" w:rsidRPr="00E44057" w:rsidRDefault="00386812" w:rsidP="00E44057">
            <w:pPr>
              <w:spacing w:line="380" w:lineRule="exact"/>
              <w:ind w:left="-108" w:right="-12"/>
              <w:jc w:val="thaiDistribute"/>
              <w:rPr>
                <w:rFonts w:ascii="Arial" w:hAnsi="Arial" w:cs="Arial"/>
                <w:sz w:val="20"/>
                <w:szCs w:val="20"/>
              </w:rPr>
            </w:pPr>
            <w:r w:rsidRPr="00E44057">
              <w:rPr>
                <w:rFonts w:ascii="Arial" w:hAnsi="Arial" w:cs="Arial"/>
                <w:sz w:val="20"/>
                <w:szCs w:val="20"/>
              </w:rPr>
              <w:t>Related parties</w:t>
            </w:r>
          </w:p>
        </w:tc>
        <w:tc>
          <w:tcPr>
            <w:tcW w:w="1300" w:type="dxa"/>
            <w:vAlign w:val="bottom"/>
          </w:tcPr>
          <w:p w:rsidR="00386812" w:rsidRPr="00E44057" w:rsidRDefault="00386812" w:rsidP="00E44057">
            <w:pPr>
              <w:pBdr>
                <w:bottom w:val="single" w:sz="4" w:space="1" w:color="auto"/>
              </w:pBdr>
              <w:tabs>
                <w:tab w:val="decimal" w:pos="990"/>
              </w:tabs>
              <w:spacing w:line="380" w:lineRule="exact"/>
              <w:rPr>
                <w:rFonts w:ascii="Arial" w:hAnsi="Arial" w:cs="Arial"/>
                <w:sz w:val="20"/>
                <w:szCs w:val="20"/>
              </w:rPr>
            </w:pPr>
            <w:r w:rsidRPr="00E44057">
              <w:rPr>
                <w:rFonts w:ascii="Arial" w:hAnsi="Arial" w:cs="Arial"/>
                <w:sz w:val="20"/>
                <w:szCs w:val="20"/>
              </w:rPr>
              <w:t>44,524</w:t>
            </w:r>
          </w:p>
        </w:tc>
        <w:tc>
          <w:tcPr>
            <w:tcW w:w="1301" w:type="dxa"/>
            <w:gridSpan w:val="2"/>
            <w:vAlign w:val="bottom"/>
          </w:tcPr>
          <w:p w:rsidR="00386812" w:rsidRPr="00E44057" w:rsidRDefault="00386812" w:rsidP="00E44057">
            <w:pPr>
              <w:pBdr>
                <w:bottom w:val="single" w:sz="4" w:space="1" w:color="auto"/>
              </w:pBdr>
              <w:tabs>
                <w:tab w:val="decimal" w:pos="990"/>
              </w:tabs>
              <w:spacing w:line="380" w:lineRule="exact"/>
              <w:rPr>
                <w:rFonts w:ascii="Arial" w:hAnsi="Arial" w:cs="Arial"/>
                <w:sz w:val="20"/>
                <w:szCs w:val="20"/>
              </w:rPr>
            </w:pPr>
            <w:r w:rsidRPr="00E44057">
              <w:rPr>
                <w:rFonts w:ascii="Arial" w:hAnsi="Arial" w:cs="Arial"/>
                <w:sz w:val="20"/>
                <w:szCs w:val="20"/>
              </w:rPr>
              <w:t>50,719</w:t>
            </w:r>
          </w:p>
        </w:tc>
        <w:tc>
          <w:tcPr>
            <w:tcW w:w="1300" w:type="dxa"/>
            <w:gridSpan w:val="2"/>
            <w:vAlign w:val="bottom"/>
          </w:tcPr>
          <w:p w:rsidR="00386812" w:rsidRPr="00E44057" w:rsidRDefault="00386812" w:rsidP="00E44057">
            <w:pPr>
              <w:pBdr>
                <w:bottom w:val="single" w:sz="4" w:space="1" w:color="auto"/>
              </w:pBdr>
              <w:tabs>
                <w:tab w:val="decimal" w:pos="990"/>
              </w:tabs>
              <w:spacing w:line="380" w:lineRule="exact"/>
              <w:rPr>
                <w:rFonts w:ascii="Arial" w:hAnsi="Arial" w:cs="Arial"/>
                <w:sz w:val="20"/>
                <w:szCs w:val="20"/>
              </w:rPr>
            </w:pPr>
            <w:r w:rsidRPr="00E44057">
              <w:rPr>
                <w:rFonts w:ascii="Arial" w:hAnsi="Arial" w:cs="Arial"/>
                <w:sz w:val="20"/>
                <w:szCs w:val="20"/>
              </w:rPr>
              <w:t>784</w:t>
            </w:r>
          </w:p>
        </w:tc>
        <w:tc>
          <w:tcPr>
            <w:tcW w:w="1301" w:type="dxa"/>
            <w:gridSpan w:val="2"/>
            <w:vAlign w:val="bottom"/>
          </w:tcPr>
          <w:p w:rsidR="00386812" w:rsidRPr="00E44057" w:rsidRDefault="00386812" w:rsidP="00E44057">
            <w:pPr>
              <w:pBdr>
                <w:bottom w:val="single" w:sz="4" w:space="1" w:color="auto"/>
              </w:pBdr>
              <w:tabs>
                <w:tab w:val="decimal" w:pos="990"/>
              </w:tabs>
              <w:spacing w:line="380" w:lineRule="exact"/>
              <w:ind w:left="-126"/>
              <w:rPr>
                <w:rFonts w:ascii="Arial" w:hAnsi="Arial" w:cs="Arial"/>
                <w:sz w:val="20"/>
                <w:szCs w:val="20"/>
              </w:rPr>
            </w:pPr>
            <w:r w:rsidRPr="00E44057">
              <w:rPr>
                <w:rFonts w:ascii="Arial" w:hAnsi="Arial" w:cs="Arial"/>
                <w:sz w:val="20"/>
                <w:szCs w:val="20"/>
              </w:rPr>
              <w:t>510</w:t>
            </w:r>
          </w:p>
        </w:tc>
      </w:tr>
      <w:tr w:rsidR="00386812" w:rsidRPr="00E44057" w:rsidTr="00E44057">
        <w:tc>
          <w:tcPr>
            <w:tcW w:w="3762" w:type="dxa"/>
            <w:vAlign w:val="bottom"/>
          </w:tcPr>
          <w:p w:rsidR="00386812" w:rsidRPr="00E44057" w:rsidRDefault="00386812" w:rsidP="00E44057">
            <w:pPr>
              <w:spacing w:line="380" w:lineRule="exact"/>
              <w:ind w:left="-108" w:right="-12"/>
              <w:jc w:val="thaiDistribute"/>
              <w:rPr>
                <w:rFonts w:ascii="Arial" w:hAnsi="Arial" w:cs="Arial"/>
                <w:sz w:val="20"/>
                <w:szCs w:val="20"/>
              </w:rPr>
            </w:pPr>
            <w:r w:rsidRPr="00E44057">
              <w:rPr>
                <w:rFonts w:ascii="Arial" w:hAnsi="Arial" w:cs="Arial"/>
                <w:sz w:val="20"/>
                <w:szCs w:val="20"/>
              </w:rPr>
              <w:t>Total</w:t>
            </w:r>
          </w:p>
        </w:tc>
        <w:tc>
          <w:tcPr>
            <w:tcW w:w="1300" w:type="dxa"/>
            <w:vAlign w:val="bottom"/>
          </w:tcPr>
          <w:p w:rsidR="00386812" w:rsidRPr="00E44057" w:rsidRDefault="00386812" w:rsidP="00E44057">
            <w:pPr>
              <w:pBdr>
                <w:bottom w:val="double" w:sz="4" w:space="1" w:color="auto"/>
              </w:pBdr>
              <w:tabs>
                <w:tab w:val="decimal" w:pos="990"/>
              </w:tabs>
              <w:spacing w:line="380" w:lineRule="exact"/>
              <w:rPr>
                <w:rFonts w:ascii="Arial" w:hAnsi="Arial" w:cs="Arial"/>
                <w:sz w:val="20"/>
                <w:szCs w:val="20"/>
              </w:rPr>
            </w:pPr>
            <w:r w:rsidRPr="00E44057">
              <w:rPr>
                <w:rFonts w:ascii="Arial" w:hAnsi="Arial" w:cs="Arial"/>
                <w:sz w:val="20"/>
                <w:szCs w:val="20"/>
              </w:rPr>
              <w:t>77,047</w:t>
            </w:r>
          </w:p>
        </w:tc>
        <w:tc>
          <w:tcPr>
            <w:tcW w:w="1301" w:type="dxa"/>
            <w:gridSpan w:val="2"/>
            <w:vAlign w:val="bottom"/>
          </w:tcPr>
          <w:p w:rsidR="00386812" w:rsidRPr="00E44057" w:rsidRDefault="00386812" w:rsidP="00E44057">
            <w:pPr>
              <w:pBdr>
                <w:bottom w:val="double" w:sz="4" w:space="1" w:color="auto"/>
              </w:pBdr>
              <w:tabs>
                <w:tab w:val="decimal" w:pos="990"/>
              </w:tabs>
              <w:spacing w:line="380" w:lineRule="exact"/>
              <w:rPr>
                <w:rFonts w:ascii="Arial" w:hAnsi="Arial" w:cs="Arial"/>
                <w:sz w:val="20"/>
                <w:szCs w:val="20"/>
              </w:rPr>
            </w:pPr>
            <w:r w:rsidRPr="00E44057">
              <w:rPr>
                <w:rFonts w:ascii="Arial" w:hAnsi="Arial" w:cs="Arial"/>
                <w:sz w:val="20"/>
                <w:szCs w:val="20"/>
              </w:rPr>
              <w:t>130,171</w:t>
            </w:r>
          </w:p>
        </w:tc>
        <w:tc>
          <w:tcPr>
            <w:tcW w:w="1300" w:type="dxa"/>
            <w:gridSpan w:val="2"/>
            <w:vAlign w:val="bottom"/>
          </w:tcPr>
          <w:p w:rsidR="00386812" w:rsidRPr="00E44057" w:rsidRDefault="00386812" w:rsidP="00E44057">
            <w:pPr>
              <w:pBdr>
                <w:bottom w:val="double" w:sz="4" w:space="1" w:color="auto"/>
              </w:pBdr>
              <w:tabs>
                <w:tab w:val="decimal" w:pos="990"/>
              </w:tabs>
              <w:spacing w:line="380" w:lineRule="exact"/>
              <w:rPr>
                <w:rFonts w:ascii="Arial" w:hAnsi="Arial" w:cs="Arial"/>
                <w:sz w:val="20"/>
                <w:szCs w:val="20"/>
              </w:rPr>
            </w:pPr>
            <w:r w:rsidRPr="00E44057">
              <w:rPr>
                <w:rFonts w:ascii="Arial" w:hAnsi="Arial" w:cs="Arial"/>
                <w:sz w:val="20"/>
                <w:szCs w:val="20"/>
              </w:rPr>
              <w:t>1,378,249</w:t>
            </w:r>
          </w:p>
        </w:tc>
        <w:tc>
          <w:tcPr>
            <w:tcW w:w="1301" w:type="dxa"/>
            <w:gridSpan w:val="2"/>
            <w:vAlign w:val="bottom"/>
          </w:tcPr>
          <w:p w:rsidR="00386812" w:rsidRPr="00E44057" w:rsidRDefault="00386812" w:rsidP="00E44057">
            <w:pPr>
              <w:pBdr>
                <w:bottom w:val="double" w:sz="4" w:space="1" w:color="auto"/>
              </w:pBdr>
              <w:tabs>
                <w:tab w:val="decimal" w:pos="990"/>
              </w:tabs>
              <w:spacing w:line="380" w:lineRule="exact"/>
              <w:ind w:left="-126"/>
              <w:rPr>
                <w:rFonts w:ascii="Arial" w:hAnsi="Arial" w:cs="Arial"/>
                <w:sz w:val="20"/>
                <w:szCs w:val="20"/>
              </w:rPr>
            </w:pPr>
            <w:r w:rsidRPr="00E44057">
              <w:rPr>
                <w:rFonts w:ascii="Arial" w:hAnsi="Arial" w:cs="Arial"/>
                <w:sz w:val="20"/>
                <w:szCs w:val="20"/>
              </w:rPr>
              <w:t>1,277,716</w:t>
            </w:r>
          </w:p>
        </w:tc>
      </w:tr>
    </w:tbl>
    <w:p w:rsidR="008F7032" w:rsidRPr="007A6626" w:rsidRDefault="008F7032" w:rsidP="00E44057">
      <w:pPr>
        <w:tabs>
          <w:tab w:val="left" w:pos="2160"/>
          <w:tab w:val="right" w:pos="5760"/>
          <w:tab w:val="right" w:pos="6660"/>
          <w:tab w:val="right" w:pos="7560"/>
          <w:tab w:val="right" w:pos="8460"/>
        </w:tabs>
        <w:spacing w:before="240" w:after="120" w:line="380" w:lineRule="exact"/>
        <w:ind w:left="540"/>
        <w:jc w:val="both"/>
        <w:rPr>
          <w:rFonts w:ascii="Arial" w:eastAsia="Arial Unicode MS" w:hAnsi="Arial" w:cs="Arial"/>
          <w:sz w:val="22"/>
          <w:szCs w:val="22"/>
          <w:u w:val="single"/>
        </w:rPr>
      </w:pPr>
      <w:r w:rsidRPr="007A6626">
        <w:rPr>
          <w:rFonts w:ascii="Arial" w:eastAsia="Arial Unicode MS" w:hAnsi="Arial" w:cs="Arial"/>
          <w:sz w:val="22"/>
          <w:szCs w:val="22"/>
          <w:u w:val="single"/>
        </w:rPr>
        <w:t>Loan</w:t>
      </w:r>
      <w:r w:rsidR="006F2506" w:rsidRPr="007A6626">
        <w:rPr>
          <w:rFonts w:ascii="Arial" w:eastAsia="Arial Unicode MS" w:hAnsi="Arial" w:cs="Arial"/>
          <w:sz w:val="22"/>
          <w:szCs w:val="22"/>
          <w:u w:val="single"/>
        </w:rPr>
        <w:t>s</w:t>
      </w:r>
      <w:r w:rsidRPr="007A6626">
        <w:rPr>
          <w:rFonts w:ascii="Arial" w:eastAsia="Arial Unicode MS" w:hAnsi="Arial" w:cs="Arial"/>
          <w:sz w:val="22"/>
          <w:szCs w:val="22"/>
          <w:u w:val="single"/>
        </w:rPr>
        <w:t xml:space="preserve"> to related parties</w:t>
      </w:r>
      <w:r w:rsidR="009F294C" w:rsidRPr="007A6626">
        <w:rPr>
          <w:rFonts w:ascii="Arial" w:eastAsia="Arial Unicode MS" w:hAnsi="Arial" w:cs="Arial"/>
          <w:sz w:val="22"/>
          <w:szCs w:val="22"/>
          <w:u w:val="single"/>
        </w:rPr>
        <w:t xml:space="preserve"> and </w:t>
      </w:r>
      <w:r w:rsidR="0064745D" w:rsidRPr="007A6626">
        <w:rPr>
          <w:rFonts w:ascii="Arial" w:eastAsia="Arial Unicode MS" w:hAnsi="Arial" w:cs="Arial"/>
          <w:sz w:val="22"/>
          <w:szCs w:val="22"/>
          <w:u w:val="single"/>
        </w:rPr>
        <w:t>loans from related parties</w:t>
      </w:r>
    </w:p>
    <w:p w:rsidR="00E76D4C" w:rsidRPr="007A6626" w:rsidRDefault="00373B88" w:rsidP="00E44057">
      <w:pPr>
        <w:tabs>
          <w:tab w:val="left" w:pos="2160"/>
          <w:tab w:val="right" w:pos="5760"/>
          <w:tab w:val="right" w:pos="6660"/>
          <w:tab w:val="right" w:pos="7560"/>
          <w:tab w:val="right" w:pos="8460"/>
        </w:tabs>
        <w:spacing w:before="120" w:after="120" w:line="380" w:lineRule="exact"/>
        <w:ind w:left="547"/>
        <w:jc w:val="both"/>
        <w:rPr>
          <w:rFonts w:ascii="Arial" w:eastAsia="Arial Unicode MS" w:hAnsi="Arial" w:cs="Arial"/>
          <w:sz w:val="22"/>
          <w:szCs w:val="22"/>
        </w:rPr>
      </w:pPr>
      <w:r w:rsidRPr="007A6626">
        <w:rPr>
          <w:rFonts w:ascii="Arial" w:hAnsi="Arial" w:cs="Arial"/>
          <w:sz w:val="22"/>
          <w:szCs w:val="22"/>
        </w:rPr>
        <w:t>Loans to</w:t>
      </w:r>
      <w:r w:rsidR="009F294C" w:rsidRPr="007A6626">
        <w:rPr>
          <w:rFonts w:ascii="Arial" w:hAnsi="Arial" w:cs="Arial"/>
          <w:sz w:val="22"/>
          <w:szCs w:val="22"/>
        </w:rPr>
        <w:t xml:space="preserve"> related parties and </w:t>
      </w:r>
      <w:r w:rsidRPr="007A6626">
        <w:rPr>
          <w:rFonts w:ascii="Arial" w:hAnsi="Arial" w:cs="Arial"/>
          <w:sz w:val="22"/>
          <w:szCs w:val="22"/>
        </w:rPr>
        <w:t>loans from related parties are in the form of promissory notes and are clean loan</w:t>
      </w:r>
      <w:r w:rsidR="00434A7B" w:rsidRPr="007A6626">
        <w:rPr>
          <w:rFonts w:ascii="Arial" w:hAnsi="Arial" w:cs="Arial"/>
          <w:sz w:val="22"/>
          <w:szCs w:val="22"/>
        </w:rPr>
        <w:t>s</w:t>
      </w:r>
      <w:r w:rsidRPr="007A6626">
        <w:rPr>
          <w:rFonts w:ascii="Arial" w:hAnsi="Arial" w:cs="Arial"/>
          <w:sz w:val="22"/>
          <w:szCs w:val="22"/>
        </w:rPr>
        <w:t xml:space="preserve">. </w:t>
      </w:r>
      <w:r w:rsidR="008F7032" w:rsidRPr="007A6626">
        <w:rPr>
          <w:rFonts w:ascii="Arial" w:eastAsia="Arial Unicode MS" w:hAnsi="Arial" w:cs="Arial"/>
          <w:sz w:val="22"/>
          <w:szCs w:val="22"/>
        </w:rPr>
        <w:t xml:space="preserve">As at </w:t>
      </w:r>
      <w:r w:rsidR="00C611DB" w:rsidRPr="007A6626">
        <w:rPr>
          <w:rFonts w:ascii="Arial" w:eastAsia="Arial Unicode MS" w:hAnsi="Arial" w:cs="Arial"/>
          <w:sz w:val="22"/>
          <w:szCs w:val="22"/>
        </w:rPr>
        <w:t>30 June 2018</w:t>
      </w:r>
      <w:r w:rsidR="00C63349" w:rsidRPr="007A6626">
        <w:rPr>
          <w:rFonts w:ascii="Arial" w:eastAsia="Arial Unicode MS" w:hAnsi="Arial" w:cs="Arial"/>
          <w:sz w:val="22"/>
          <w:szCs w:val="22"/>
        </w:rPr>
        <w:t xml:space="preserve"> and </w:t>
      </w:r>
      <w:r w:rsidR="00062D54" w:rsidRPr="007A6626">
        <w:rPr>
          <w:rFonts w:ascii="Arial" w:eastAsia="Arial Unicode MS" w:hAnsi="Arial" w:cs="Arial"/>
          <w:sz w:val="22"/>
          <w:szCs w:val="22"/>
        </w:rPr>
        <w:t xml:space="preserve">31 December </w:t>
      </w:r>
      <w:r w:rsidR="00350FEF" w:rsidRPr="007A6626">
        <w:rPr>
          <w:rFonts w:ascii="Arial" w:eastAsia="Arial Unicode MS" w:hAnsi="Arial" w:cs="Arial"/>
          <w:sz w:val="22"/>
          <w:szCs w:val="22"/>
        </w:rPr>
        <w:t>201</w:t>
      </w:r>
      <w:r w:rsidR="008C35C9" w:rsidRPr="007A6626">
        <w:rPr>
          <w:rFonts w:ascii="Arial" w:eastAsia="Arial Unicode MS" w:hAnsi="Arial" w:cs="Arial"/>
          <w:sz w:val="22"/>
          <w:szCs w:val="22"/>
        </w:rPr>
        <w:t>7</w:t>
      </w:r>
      <w:r w:rsidR="008F7032" w:rsidRPr="007A6626">
        <w:rPr>
          <w:rFonts w:ascii="Arial" w:eastAsia="Arial Unicode MS" w:hAnsi="Arial" w:cs="Arial"/>
          <w:sz w:val="22"/>
          <w:szCs w:val="22"/>
        </w:rPr>
        <w:t xml:space="preserve">, the balance of loans between the Company and those related </w:t>
      </w:r>
      <w:r w:rsidR="006F2506" w:rsidRPr="007A6626">
        <w:rPr>
          <w:rFonts w:ascii="Arial" w:eastAsia="Arial Unicode MS" w:hAnsi="Arial" w:cs="Arial"/>
          <w:sz w:val="22"/>
          <w:szCs w:val="22"/>
        </w:rPr>
        <w:t xml:space="preserve">parties </w:t>
      </w:r>
      <w:r w:rsidR="008F7032" w:rsidRPr="007A6626">
        <w:rPr>
          <w:rFonts w:ascii="Arial" w:eastAsia="Arial Unicode MS" w:hAnsi="Arial" w:cs="Arial"/>
          <w:sz w:val="22"/>
          <w:szCs w:val="22"/>
        </w:rPr>
        <w:t>and the movement are as follows:</w:t>
      </w:r>
    </w:p>
    <w:tbl>
      <w:tblPr>
        <w:tblW w:w="8730" w:type="dxa"/>
        <w:tblInd w:w="468" w:type="dxa"/>
        <w:tblLayout w:type="fixed"/>
        <w:tblLook w:val="0000" w:firstRow="0" w:lastRow="0" w:firstColumn="0" w:lastColumn="0" w:noHBand="0" w:noVBand="0"/>
      </w:tblPr>
      <w:tblGrid>
        <w:gridCol w:w="3420"/>
        <w:gridCol w:w="1327"/>
        <w:gridCol w:w="1328"/>
        <w:gridCol w:w="1327"/>
        <w:gridCol w:w="1328"/>
      </w:tblGrid>
      <w:tr w:rsidR="00386812" w:rsidRPr="00E44057" w:rsidTr="00E44057">
        <w:trPr>
          <w:tblHeader/>
        </w:trPr>
        <w:tc>
          <w:tcPr>
            <w:tcW w:w="3420" w:type="dxa"/>
            <w:tcBorders>
              <w:top w:val="nil"/>
              <w:left w:val="nil"/>
              <w:bottom w:val="nil"/>
              <w:right w:val="nil"/>
            </w:tcBorders>
          </w:tcPr>
          <w:p w:rsidR="00386812" w:rsidRPr="00E44057" w:rsidRDefault="00386812" w:rsidP="00386812">
            <w:pPr>
              <w:spacing w:line="300" w:lineRule="exact"/>
              <w:jc w:val="center"/>
              <w:rPr>
                <w:rFonts w:ascii="Arial" w:eastAsia="Arial Unicode MS" w:hAnsi="Arial" w:cs="Arial"/>
                <w:sz w:val="18"/>
                <w:szCs w:val="18"/>
              </w:rPr>
            </w:pPr>
            <w:r w:rsidRPr="00E44057">
              <w:rPr>
                <w:rFonts w:ascii="Arial" w:eastAsia="Arial Unicode MS" w:hAnsi="Arial" w:cs="Arial"/>
                <w:sz w:val="18"/>
                <w:szCs w:val="18"/>
              </w:rPr>
              <w:br w:type="page"/>
            </w:r>
          </w:p>
        </w:tc>
        <w:tc>
          <w:tcPr>
            <w:tcW w:w="5310" w:type="dxa"/>
            <w:gridSpan w:val="4"/>
            <w:tcBorders>
              <w:top w:val="nil"/>
              <w:left w:val="nil"/>
              <w:bottom w:val="nil"/>
              <w:right w:val="nil"/>
            </w:tcBorders>
          </w:tcPr>
          <w:p w:rsidR="00386812" w:rsidRPr="00E44057" w:rsidRDefault="00386812" w:rsidP="00386812">
            <w:pPr>
              <w:spacing w:line="300" w:lineRule="exact"/>
              <w:jc w:val="right"/>
              <w:rPr>
                <w:rFonts w:ascii="Arial" w:eastAsia="Arial Unicode MS" w:hAnsi="Arial" w:cs="Arial"/>
                <w:sz w:val="18"/>
                <w:szCs w:val="18"/>
              </w:rPr>
            </w:pPr>
            <w:r w:rsidRPr="00E44057">
              <w:rPr>
                <w:rFonts w:ascii="Arial" w:eastAsia="Arial Unicode MS" w:hAnsi="Arial" w:cs="Arial"/>
                <w:sz w:val="18"/>
                <w:szCs w:val="18"/>
              </w:rPr>
              <w:t>(Unit: Thousand Baht)</w:t>
            </w:r>
          </w:p>
        </w:tc>
      </w:tr>
      <w:tr w:rsidR="00386812" w:rsidRPr="00E44057" w:rsidTr="00E44057">
        <w:trPr>
          <w:tblHeader/>
        </w:trPr>
        <w:tc>
          <w:tcPr>
            <w:tcW w:w="3420" w:type="dxa"/>
            <w:tcBorders>
              <w:top w:val="nil"/>
              <w:left w:val="nil"/>
              <w:bottom w:val="nil"/>
              <w:right w:val="nil"/>
            </w:tcBorders>
          </w:tcPr>
          <w:p w:rsidR="00386812" w:rsidRPr="00E44057" w:rsidRDefault="00386812" w:rsidP="00386812">
            <w:pPr>
              <w:spacing w:line="300" w:lineRule="exact"/>
              <w:jc w:val="center"/>
              <w:rPr>
                <w:rFonts w:ascii="Arial" w:eastAsia="Arial Unicode MS" w:hAnsi="Arial" w:cs="Arial"/>
                <w:sz w:val="18"/>
                <w:szCs w:val="18"/>
              </w:rPr>
            </w:pPr>
          </w:p>
        </w:tc>
        <w:tc>
          <w:tcPr>
            <w:tcW w:w="5310" w:type="dxa"/>
            <w:gridSpan w:val="4"/>
            <w:tcBorders>
              <w:top w:val="nil"/>
              <w:left w:val="nil"/>
              <w:bottom w:val="nil"/>
              <w:right w:val="nil"/>
            </w:tcBorders>
          </w:tcPr>
          <w:p w:rsidR="00386812" w:rsidRPr="00E44057" w:rsidRDefault="00386812" w:rsidP="00386812">
            <w:pPr>
              <w:pBdr>
                <w:bottom w:val="single" w:sz="4" w:space="1" w:color="auto"/>
              </w:pBdr>
              <w:spacing w:line="300" w:lineRule="exact"/>
              <w:jc w:val="center"/>
              <w:rPr>
                <w:rFonts w:ascii="Arial" w:eastAsia="Arial Unicode MS" w:hAnsi="Arial" w:cs="Arial"/>
                <w:sz w:val="18"/>
                <w:szCs w:val="18"/>
              </w:rPr>
            </w:pPr>
            <w:r w:rsidRPr="00E44057">
              <w:rPr>
                <w:rFonts w:ascii="Arial" w:eastAsia="Arial Unicode MS" w:hAnsi="Arial" w:cs="Arial"/>
                <w:sz w:val="18"/>
                <w:szCs w:val="18"/>
              </w:rPr>
              <w:t>Consolidated financial statements</w:t>
            </w:r>
          </w:p>
        </w:tc>
      </w:tr>
      <w:tr w:rsidR="00386812" w:rsidRPr="00E44057" w:rsidTr="00E44057">
        <w:trPr>
          <w:tblHeader/>
        </w:trPr>
        <w:tc>
          <w:tcPr>
            <w:tcW w:w="3420" w:type="dxa"/>
            <w:tcBorders>
              <w:top w:val="nil"/>
              <w:left w:val="nil"/>
              <w:bottom w:val="nil"/>
              <w:right w:val="nil"/>
            </w:tcBorders>
          </w:tcPr>
          <w:p w:rsidR="00386812" w:rsidRPr="00E44057" w:rsidRDefault="00386812" w:rsidP="00386812">
            <w:pPr>
              <w:spacing w:line="300" w:lineRule="exact"/>
              <w:jc w:val="center"/>
              <w:rPr>
                <w:rFonts w:ascii="Arial" w:eastAsia="Arial Unicode MS" w:hAnsi="Arial" w:cs="Arial"/>
                <w:sz w:val="18"/>
                <w:szCs w:val="18"/>
              </w:rPr>
            </w:pPr>
          </w:p>
        </w:tc>
        <w:tc>
          <w:tcPr>
            <w:tcW w:w="1327" w:type="dxa"/>
            <w:tcBorders>
              <w:top w:val="nil"/>
              <w:left w:val="nil"/>
              <w:bottom w:val="nil"/>
              <w:right w:val="nil"/>
            </w:tcBorders>
          </w:tcPr>
          <w:p w:rsidR="00386812" w:rsidRPr="00E44057" w:rsidRDefault="00386812" w:rsidP="00386812">
            <w:pPr>
              <w:spacing w:line="300" w:lineRule="exact"/>
              <w:jc w:val="center"/>
              <w:rPr>
                <w:rFonts w:ascii="Arial" w:eastAsia="Arial Unicode MS" w:hAnsi="Arial" w:cs="Arial"/>
                <w:sz w:val="18"/>
                <w:szCs w:val="18"/>
              </w:rPr>
            </w:pPr>
            <w:r w:rsidRPr="00E44057">
              <w:rPr>
                <w:rFonts w:ascii="Arial" w:eastAsia="Arial Unicode MS" w:hAnsi="Arial" w:cs="Arial"/>
                <w:sz w:val="18"/>
                <w:szCs w:val="18"/>
              </w:rPr>
              <w:t>Balance as at</w:t>
            </w:r>
          </w:p>
        </w:tc>
        <w:tc>
          <w:tcPr>
            <w:tcW w:w="1328" w:type="dxa"/>
            <w:tcBorders>
              <w:top w:val="nil"/>
              <w:left w:val="nil"/>
              <w:bottom w:val="nil"/>
              <w:right w:val="nil"/>
            </w:tcBorders>
          </w:tcPr>
          <w:p w:rsidR="00386812" w:rsidRPr="00E44057" w:rsidRDefault="00386812" w:rsidP="00386812">
            <w:pPr>
              <w:spacing w:line="300" w:lineRule="exact"/>
              <w:jc w:val="center"/>
              <w:rPr>
                <w:rFonts w:ascii="Arial" w:eastAsia="Arial Unicode MS" w:hAnsi="Arial" w:cs="Arial"/>
                <w:sz w:val="18"/>
                <w:szCs w:val="18"/>
              </w:rPr>
            </w:pPr>
            <w:r w:rsidRPr="00E44057">
              <w:rPr>
                <w:rFonts w:ascii="Arial" w:eastAsia="Arial Unicode MS" w:hAnsi="Arial" w:cs="Arial"/>
                <w:sz w:val="18"/>
                <w:szCs w:val="18"/>
              </w:rPr>
              <w:t>Increase</w:t>
            </w:r>
          </w:p>
        </w:tc>
        <w:tc>
          <w:tcPr>
            <w:tcW w:w="1327" w:type="dxa"/>
            <w:tcBorders>
              <w:top w:val="nil"/>
              <w:left w:val="nil"/>
              <w:bottom w:val="nil"/>
              <w:right w:val="nil"/>
            </w:tcBorders>
          </w:tcPr>
          <w:p w:rsidR="00386812" w:rsidRPr="00E44057" w:rsidRDefault="00386812" w:rsidP="00386812">
            <w:pPr>
              <w:spacing w:line="300" w:lineRule="exact"/>
              <w:jc w:val="center"/>
              <w:rPr>
                <w:rFonts w:ascii="Arial" w:eastAsia="Arial Unicode MS" w:hAnsi="Arial" w:cs="Arial"/>
                <w:sz w:val="18"/>
                <w:szCs w:val="18"/>
              </w:rPr>
            </w:pPr>
            <w:r w:rsidRPr="00E44057">
              <w:rPr>
                <w:rFonts w:ascii="Arial" w:eastAsia="Arial Unicode MS" w:hAnsi="Arial" w:cs="Arial"/>
                <w:sz w:val="18"/>
                <w:szCs w:val="18"/>
              </w:rPr>
              <w:t>Decrease</w:t>
            </w:r>
          </w:p>
        </w:tc>
        <w:tc>
          <w:tcPr>
            <w:tcW w:w="1328" w:type="dxa"/>
            <w:tcBorders>
              <w:top w:val="nil"/>
              <w:left w:val="nil"/>
              <w:bottom w:val="nil"/>
              <w:right w:val="nil"/>
            </w:tcBorders>
          </w:tcPr>
          <w:p w:rsidR="00386812" w:rsidRPr="00E44057" w:rsidRDefault="00386812" w:rsidP="00386812">
            <w:pPr>
              <w:spacing w:line="300" w:lineRule="exact"/>
              <w:jc w:val="center"/>
              <w:rPr>
                <w:rFonts w:ascii="Arial" w:eastAsia="Arial Unicode MS" w:hAnsi="Arial" w:cs="Arial"/>
                <w:sz w:val="18"/>
                <w:szCs w:val="18"/>
              </w:rPr>
            </w:pPr>
            <w:r w:rsidRPr="00E44057">
              <w:rPr>
                <w:rFonts w:ascii="Arial" w:eastAsia="Arial Unicode MS" w:hAnsi="Arial" w:cs="Arial"/>
                <w:sz w:val="18"/>
                <w:szCs w:val="18"/>
              </w:rPr>
              <w:t>Balance as at</w:t>
            </w:r>
          </w:p>
        </w:tc>
      </w:tr>
      <w:tr w:rsidR="00386812" w:rsidRPr="00E44057" w:rsidTr="00E44057">
        <w:trPr>
          <w:tblHeader/>
        </w:trPr>
        <w:tc>
          <w:tcPr>
            <w:tcW w:w="3420" w:type="dxa"/>
            <w:tcBorders>
              <w:top w:val="nil"/>
              <w:left w:val="nil"/>
              <w:bottom w:val="nil"/>
              <w:right w:val="nil"/>
            </w:tcBorders>
          </w:tcPr>
          <w:p w:rsidR="00386812" w:rsidRPr="00E44057" w:rsidRDefault="00386812" w:rsidP="00386812">
            <w:pPr>
              <w:spacing w:line="300" w:lineRule="exact"/>
              <w:jc w:val="center"/>
              <w:rPr>
                <w:rFonts w:ascii="Arial" w:eastAsia="Arial Unicode MS" w:hAnsi="Arial" w:cs="Arial"/>
                <w:sz w:val="18"/>
                <w:szCs w:val="18"/>
              </w:rPr>
            </w:pPr>
          </w:p>
        </w:tc>
        <w:tc>
          <w:tcPr>
            <w:tcW w:w="1327" w:type="dxa"/>
            <w:tcBorders>
              <w:top w:val="nil"/>
              <w:left w:val="nil"/>
              <w:bottom w:val="nil"/>
              <w:right w:val="nil"/>
            </w:tcBorders>
          </w:tcPr>
          <w:p w:rsidR="00386812" w:rsidRPr="00E44057" w:rsidRDefault="00386812" w:rsidP="00386812">
            <w:pPr>
              <w:spacing w:line="300" w:lineRule="exact"/>
              <w:jc w:val="center"/>
              <w:rPr>
                <w:rFonts w:ascii="Arial" w:eastAsia="Arial Unicode MS" w:hAnsi="Arial" w:cs="Arial"/>
                <w:sz w:val="18"/>
                <w:szCs w:val="18"/>
              </w:rPr>
            </w:pPr>
            <w:r w:rsidRPr="00E44057">
              <w:rPr>
                <w:rFonts w:ascii="Arial" w:eastAsia="Arial Unicode MS" w:hAnsi="Arial" w:cs="Arial"/>
                <w:sz w:val="18"/>
                <w:szCs w:val="18"/>
              </w:rPr>
              <w:t>31 December</w:t>
            </w:r>
          </w:p>
        </w:tc>
        <w:tc>
          <w:tcPr>
            <w:tcW w:w="1328" w:type="dxa"/>
            <w:tcBorders>
              <w:top w:val="nil"/>
              <w:left w:val="nil"/>
              <w:bottom w:val="nil"/>
              <w:right w:val="nil"/>
            </w:tcBorders>
          </w:tcPr>
          <w:p w:rsidR="00386812" w:rsidRPr="00E44057" w:rsidRDefault="00386812" w:rsidP="00386812">
            <w:pPr>
              <w:spacing w:line="300" w:lineRule="exact"/>
              <w:jc w:val="center"/>
              <w:rPr>
                <w:rFonts w:ascii="Arial" w:eastAsia="Arial Unicode MS" w:hAnsi="Arial" w:cs="Arial"/>
                <w:sz w:val="18"/>
                <w:szCs w:val="18"/>
              </w:rPr>
            </w:pPr>
            <w:r w:rsidRPr="00E44057">
              <w:rPr>
                <w:rFonts w:ascii="Arial" w:eastAsia="Arial Unicode MS" w:hAnsi="Arial" w:cs="Arial"/>
                <w:sz w:val="18"/>
                <w:szCs w:val="18"/>
              </w:rPr>
              <w:t>during the</w:t>
            </w:r>
          </w:p>
        </w:tc>
        <w:tc>
          <w:tcPr>
            <w:tcW w:w="1327" w:type="dxa"/>
            <w:tcBorders>
              <w:top w:val="nil"/>
              <w:left w:val="nil"/>
              <w:bottom w:val="nil"/>
              <w:right w:val="nil"/>
            </w:tcBorders>
          </w:tcPr>
          <w:p w:rsidR="00386812" w:rsidRPr="00E44057" w:rsidRDefault="00386812" w:rsidP="00386812">
            <w:pPr>
              <w:spacing w:line="300" w:lineRule="exact"/>
              <w:jc w:val="center"/>
              <w:rPr>
                <w:rFonts w:ascii="Arial" w:eastAsia="Arial Unicode MS" w:hAnsi="Arial" w:cs="Arial"/>
                <w:sz w:val="18"/>
                <w:szCs w:val="18"/>
              </w:rPr>
            </w:pPr>
            <w:r w:rsidRPr="00E44057">
              <w:rPr>
                <w:rFonts w:ascii="Arial" w:eastAsia="Arial Unicode MS" w:hAnsi="Arial" w:cs="Arial"/>
                <w:sz w:val="18"/>
                <w:szCs w:val="18"/>
              </w:rPr>
              <w:t>during the</w:t>
            </w:r>
          </w:p>
        </w:tc>
        <w:tc>
          <w:tcPr>
            <w:tcW w:w="1328" w:type="dxa"/>
            <w:tcBorders>
              <w:top w:val="nil"/>
              <w:left w:val="nil"/>
              <w:bottom w:val="nil"/>
              <w:right w:val="nil"/>
            </w:tcBorders>
          </w:tcPr>
          <w:p w:rsidR="00386812" w:rsidRPr="00E44057" w:rsidRDefault="00D12CD5" w:rsidP="00386812">
            <w:pPr>
              <w:spacing w:line="300" w:lineRule="exact"/>
              <w:jc w:val="center"/>
              <w:rPr>
                <w:rFonts w:ascii="Arial" w:eastAsia="Arial Unicode MS" w:hAnsi="Arial" w:cs="Arial"/>
                <w:sz w:val="18"/>
                <w:szCs w:val="18"/>
              </w:rPr>
            </w:pPr>
            <w:r w:rsidRPr="00E44057">
              <w:rPr>
                <w:rFonts w:ascii="Arial" w:eastAsia="Arial Unicode MS" w:hAnsi="Arial" w:cs="Arial"/>
                <w:sz w:val="18"/>
                <w:szCs w:val="18"/>
              </w:rPr>
              <w:t>30 June</w:t>
            </w:r>
          </w:p>
        </w:tc>
      </w:tr>
      <w:tr w:rsidR="00386812" w:rsidRPr="00E44057" w:rsidTr="00E44057">
        <w:trPr>
          <w:tblHeader/>
        </w:trPr>
        <w:tc>
          <w:tcPr>
            <w:tcW w:w="3420" w:type="dxa"/>
            <w:tcBorders>
              <w:top w:val="nil"/>
              <w:left w:val="nil"/>
              <w:bottom w:val="nil"/>
              <w:right w:val="nil"/>
            </w:tcBorders>
          </w:tcPr>
          <w:p w:rsidR="00386812" w:rsidRPr="00E44057" w:rsidRDefault="00386812" w:rsidP="00386812">
            <w:pPr>
              <w:spacing w:line="300" w:lineRule="exact"/>
              <w:jc w:val="center"/>
              <w:rPr>
                <w:rFonts w:ascii="Arial" w:eastAsia="Arial Unicode MS" w:hAnsi="Arial" w:cs="Arial"/>
                <w:sz w:val="18"/>
                <w:szCs w:val="18"/>
              </w:rPr>
            </w:pPr>
          </w:p>
        </w:tc>
        <w:tc>
          <w:tcPr>
            <w:tcW w:w="1327" w:type="dxa"/>
            <w:tcBorders>
              <w:top w:val="nil"/>
              <w:left w:val="nil"/>
              <w:bottom w:val="nil"/>
              <w:right w:val="nil"/>
            </w:tcBorders>
          </w:tcPr>
          <w:p w:rsidR="00386812" w:rsidRPr="00E44057" w:rsidRDefault="00386812" w:rsidP="00386812">
            <w:pPr>
              <w:pBdr>
                <w:bottom w:val="single" w:sz="6" w:space="1" w:color="auto"/>
              </w:pBdr>
              <w:spacing w:line="300" w:lineRule="exact"/>
              <w:jc w:val="center"/>
              <w:rPr>
                <w:rFonts w:ascii="Arial" w:eastAsia="Arial Unicode MS" w:hAnsi="Arial" w:cs="Arial"/>
                <w:sz w:val="18"/>
                <w:szCs w:val="18"/>
              </w:rPr>
            </w:pPr>
            <w:r w:rsidRPr="00E44057">
              <w:rPr>
                <w:rFonts w:ascii="Arial" w:eastAsia="Arial Unicode MS" w:hAnsi="Arial" w:cs="Arial"/>
                <w:sz w:val="18"/>
                <w:szCs w:val="18"/>
              </w:rPr>
              <w:t>2017</w:t>
            </w:r>
          </w:p>
        </w:tc>
        <w:tc>
          <w:tcPr>
            <w:tcW w:w="1328" w:type="dxa"/>
            <w:tcBorders>
              <w:top w:val="nil"/>
              <w:left w:val="nil"/>
              <w:bottom w:val="nil"/>
              <w:right w:val="nil"/>
            </w:tcBorders>
          </w:tcPr>
          <w:p w:rsidR="00386812" w:rsidRPr="00E44057" w:rsidRDefault="00386812" w:rsidP="00386812">
            <w:pPr>
              <w:pBdr>
                <w:bottom w:val="single" w:sz="6" w:space="1" w:color="auto"/>
              </w:pBdr>
              <w:spacing w:line="300" w:lineRule="exact"/>
              <w:jc w:val="center"/>
              <w:rPr>
                <w:rFonts w:ascii="Arial" w:eastAsia="Arial Unicode MS" w:hAnsi="Arial" w:cs="Arial"/>
                <w:sz w:val="18"/>
                <w:szCs w:val="18"/>
              </w:rPr>
            </w:pPr>
            <w:r w:rsidRPr="00E44057">
              <w:rPr>
                <w:rFonts w:ascii="Arial" w:eastAsia="Arial Unicode MS" w:hAnsi="Arial" w:cs="Arial"/>
                <w:sz w:val="18"/>
                <w:szCs w:val="18"/>
              </w:rPr>
              <w:t>period</w:t>
            </w:r>
          </w:p>
        </w:tc>
        <w:tc>
          <w:tcPr>
            <w:tcW w:w="1327" w:type="dxa"/>
            <w:tcBorders>
              <w:top w:val="nil"/>
              <w:left w:val="nil"/>
              <w:bottom w:val="nil"/>
              <w:right w:val="nil"/>
            </w:tcBorders>
          </w:tcPr>
          <w:p w:rsidR="00386812" w:rsidRPr="00E44057" w:rsidRDefault="00386812" w:rsidP="00386812">
            <w:pPr>
              <w:pBdr>
                <w:bottom w:val="single" w:sz="6" w:space="1" w:color="auto"/>
              </w:pBdr>
              <w:spacing w:line="300" w:lineRule="exact"/>
              <w:jc w:val="center"/>
              <w:rPr>
                <w:rFonts w:ascii="Arial" w:eastAsia="Arial Unicode MS" w:hAnsi="Arial" w:cs="Arial"/>
                <w:sz w:val="18"/>
                <w:szCs w:val="18"/>
              </w:rPr>
            </w:pPr>
            <w:r w:rsidRPr="00E44057">
              <w:rPr>
                <w:rFonts w:ascii="Arial" w:eastAsia="Arial Unicode MS" w:hAnsi="Arial" w:cs="Arial"/>
                <w:sz w:val="18"/>
                <w:szCs w:val="18"/>
              </w:rPr>
              <w:t>period</w:t>
            </w:r>
          </w:p>
        </w:tc>
        <w:tc>
          <w:tcPr>
            <w:tcW w:w="1328" w:type="dxa"/>
            <w:tcBorders>
              <w:top w:val="nil"/>
              <w:left w:val="nil"/>
              <w:bottom w:val="nil"/>
              <w:right w:val="nil"/>
            </w:tcBorders>
          </w:tcPr>
          <w:p w:rsidR="00386812" w:rsidRPr="00E44057" w:rsidRDefault="00386812" w:rsidP="00386812">
            <w:pPr>
              <w:pBdr>
                <w:bottom w:val="single" w:sz="6" w:space="1" w:color="auto"/>
              </w:pBdr>
              <w:spacing w:line="300" w:lineRule="exact"/>
              <w:jc w:val="center"/>
              <w:rPr>
                <w:rFonts w:ascii="Arial" w:eastAsia="Arial Unicode MS" w:hAnsi="Arial" w:cs="Arial"/>
                <w:sz w:val="18"/>
                <w:szCs w:val="18"/>
              </w:rPr>
            </w:pPr>
            <w:r w:rsidRPr="00E44057">
              <w:rPr>
                <w:rFonts w:ascii="Arial" w:eastAsia="Arial Unicode MS" w:hAnsi="Arial" w:cs="Arial"/>
                <w:sz w:val="18"/>
                <w:szCs w:val="18"/>
              </w:rPr>
              <w:t>2018</w:t>
            </w:r>
          </w:p>
        </w:tc>
      </w:tr>
      <w:tr w:rsidR="00386812" w:rsidRPr="00E44057" w:rsidTr="00E44057">
        <w:tc>
          <w:tcPr>
            <w:tcW w:w="3420" w:type="dxa"/>
            <w:tcBorders>
              <w:top w:val="nil"/>
              <w:left w:val="nil"/>
              <w:bottom w:val="nil"/>
              <w:right w:val="nil"/>
            </w:tcBorders>
          </w:tcPr>
          <w:p w:rsidR="00386812" w:rsidRPr="00E44057" w:rsidRDefault="00386812" w:rsidP="00386812">
            <w:pPr>
              <w:tabs>
                <w:tab w:val="decimal" w:pos="972"/>
                <w:tab w:val="decimal" w:pos="1026"/>
              </w:tabs>
              <w:spacing w:line="300" w:lineRule="exact"/>
              <w:ind w:left="54" w:right="-108"/>
              <w:rPr>
                <w:rFonts w:ascii="Arial" w:eastAsia="Arial Unicode MS" w:hAnsi="Arial" w:cs="Arial"/>
                <w:b/>
                <w:bCs/>
                <w:sz w:val="18"/>
                <w:szCs w:val="18"/>
              </w:rPr>
            </w:pPr>
            <w:r w:rsidRPr="00E44057">
              <w:rPr>
                <w:rFonts w:ascii="Arial" w:eastAsia="Arial Unicode MS" w:hAnsi="Arial" w:cs="Arial"/>
                <w:b/>
                <w:bCs/>
                <w:sz w:val="18"/>
                <w:szCs w:val="18"/>
              </w:rPr>
              <w:t>Short</w:t>
            </w:r>
            <w:r w:rsidR="000F2992" w:rsidRPr="00E44057">
              <w:rPr>
                <w:rFonts w:ascii="Arial" w:eastAsia="Arial Unicode MS" w:hAnsi="Arial" w:cs="Arial"/>
                <w:b/>
                <w:bCs/>
                <w:sz w:val="18"/>
                <w:szCs w:val="18"/>
              </w:rPr>
              <w:t>-term loans from</w:t>
            </w:r>
            <w:r w:rsidRPr="00E44057">
              <w:rPr>
                <w:rFonts w:ascii="Arial" w:eastAsia="Arial Unicode MS" w:hAnsi="Arial" w:cs="Arial"/>
                <w:b/>
                <w:bCs/>
                <w:sz w:val="18"/>
                <w:szCs w:val="18"/>
              </w:rPr>
              <w:t xml:space="preserve"> related parties</w:t>
            </w:r>
          </w:p>
        </w:tc>
        <w:tc>
          <w:tcPr>
            <w:tcW w:w="1327" w:type="dxa"/>
            <w:tcBorders>
              <w:top w:val="nil"/>
              <w:left w:val="nil"/>
              <w:bottom w:val="nil"/>
              <w:right w:val="nil"/>
            </w:tcBorders>
          </w:tcPr>
          <w:p w:rsidR="00386812" w:rsidRPr="00E44057" w:rsidRDefault="00386812" w:rsidP="00386812">
            <w:pPr>
              <w:tabs>
                <w:tab w:val="decimal" w:pos="972"/>
              </w:tabs>
              <w:spacing w:line="300" w:lineRule="exact"/>
              <w:ind w:right="108"/>
              <w:jc w:val="thaiDistribute"/>
              <w:rPr>
                <w:rFonts w:ascii="Arial" w:eastAsia="Arial Unicode MS" w:hAnsi="Arial" w:cs="Arial"/>
                <w:sz w:val="18"/>
                <w:szCs w:val="18"/>
              </w:rPr>
            </w:pPr>
          </w:p>
        </w:tc>
        <w:tc>
          <w:tcPr>
            <w:tcW w:w="1328" w:type="dxa"/>
            <w:tcBorders>
              <w:top w:val="nil"/>
              <w:left w:val="nil"/>
              <w:bottom w:val="nil"/>
              <w:right w:val="nil"/>
            </w:tcBorders>
          </w:tcPr>
          <w:p w:rsidR="00386812" w:rsidRPr="00E44057" w:rsidRDefault="00386812" w:rsidP="00386812">
            <w:pPr>
              <w:tabs>
                <w:tab w:val="decimal" w:pos="972"/>
                <w:tab w:val="decimal" w:pos="1026"/>
              </w:tabs>
              <w:spacing w:line="300" w:lineRule="exact"/>
              <w:ind w:left="34" w:right="65"/>
              <w:jc w:val="thaiDistribute"/>
              <w:rPr>
                <w:rFonts w:ascii="Arial" w:eastAsia="Arial Unicode MS" w:hAnsi="Arial" w:cs="Arial"/>
                <w:sz w:val="18"/>
                <w:szCs w:val="18"/>
              </w:rPr>
            </w:pPr>
          </w:p>
        </w:tc>
        <w:tc>
          <w:tcPr>
            <w:tcW w:w="1327" w:type="dxa"/>
            <w:tcBorders>
              <w:top w:val="nil"/>
              <w:left w:val="nil"/>
              <w:bottom w:val="nil"/>
              <w:right w:val="nil"/>
            </w:tcBorders>
          </w:tcPr>
          <w:p w:rsidR="00386812" w:rsidRPr="00E44057" w:rsidRDefault="00386812" w:rsidP="00386812">
            <w:pPr>
              <w:tabs>
                <w:tab w:val="decimal" w:pos="972"/>
              </w:tabs>
              <w:spacing w:line="300" w:lineRule="exact"/>
              <w:ind w:hanging="19"/>
              <w:jc w:val="thaiDistribute"/>
              <w:rPr>
                <w:rFonts w:ascii="Arial" w:eastAsia="Arial Unicode MS" w:hAnsi="Arial" w:cs="Arial"/>
                <w:sz w:val="18"/>
                <w:szCs w:val="18"/>
              </w:rPr>
            </w:pPr>
          </w:p>
        </w:tc>
        <w:tc>
          <w:tcPr>
            <w:tcW w:w="1328" w:type="dxa"/>
            <w:tcBorders>
              <w:top w:val="nil"/>
              <w:left w:val="nil"/>
              <w:bottom w:val="nil"/>
              <w:right w:val="nil"/>
            </w:tcBorders>
          </w:tcPr>
          <w:p w:rsidR="00386812" w:rsidRPr="00E44057" w:rsidRDefault="00386812" w:rsidP="00386812">
            <w:pPr>
              <w:tabs>
                <w:tab w:val="decimal" w:pos="972"/>
                <w:tab w:val="decimal" w:pos="1080"/>
              </w:tabs>
              <w:spacing w:line="300" w:lineRule="exact"/>
              <w:ind w:right="108"/>
              <w:jc w:val="thaiDistribute"/>
              <w:rPr>
                <w:rFonts w:ascii="Arial" w:eastAsia="Arial Unicode MS" w:hAnsi="Arial" w:cs="Arial"/>
                <w:sz w:val="18"/>
                <w:szCs w:val="18"/>
              </w:rPr>
            </w:pPr>
          </w:p>
        </w:tc>
      </w:tr>
      <w:tr w:rsidR="008D1710" w:rsidRPr="00E44057" w:rsidTr="00E44057">
        <w:tc>
          <w:tcPr>
            <w:tcW w:w="3420" w:type="dxa"/>
            <w:tcBorders>
              <w:top w:val="nil"/>
              <w:left w:val="nil"/>
              <w:bottom w:val="nil"/>
              <w:right w:val="nil"/>
            </w:tcBorders>
          </w:tcPr>
          <w:p w:rsidR="008D1710" w:rsidRPr="00E44057" w:rsidRDefault="00D12CD5" w:rsidP="008D1710">
            <w:pPr>
              <w:tabs>
                <w:tab w:val="decimal" w:pos="972"/>
                <w:tab w:val="decimal" w:pos="1026"/>
              </w:tabs>
              <w:spacing w:line="300" w:lineRule="exact"/>
              <w:ind w:left="54" w:right="-108"/>
              <w:rPr>
                <w:rFonts w:ascii="Arial" w:eastAsia="Arial Unicode MS" w:hAnsi="Arial" w:cs="Arial"/>
                <w:sz w:val="18"/>
                <w:szCs w:val="18"/>
                <w:u w:val="single"/>
              </w:rPr>
            </w:pPr>
            <w:r w:rsidRPr="00E44057">
              <w:rPr>
                <w:rFonts w:ascii="Arial" w:eastAsia="Arial Unicode MS" w:hAnsi="Arial" w:cs="Arial"/>
                <w:sz w:val="18"/>
                <w:szCs w:val="18"/>
                <w:u w:val="single"/>
              </w:rPr>
              <w:t>Parent c</w:t>
            </w:r>
            <w:r w:rsidR="00BC00FC" w:rsidRPr="00E44057">
              <w:rPr>
                <w:rFonts w:ascii="Arial" w:eastAsia="Arial Unicode MS" w:hAnsi="Arial" w:cs="Arial"/>
                <w:sz w:val="18"/>
                <w:szCs w:val="18"/>
                <w:u w:val="single"/>
              </w:rPr>
              <w:t>ompany</w:t>
            </w:r>
          </w:p>
        </w:tc>
        <w:tc>
          <w:tcPr>
            <w:tcW w:w="1327" w:type="dxa"/>
            <w:tcBorders>
              <w:top w:val="nil"/>
              <w:left w:val="nil"/>
              <w:bottom w:val="nil"/>
              <w:right w:val="nil"/>
            </w:tcBorders>
          </w:tcPr>
          <w:p w:rsidR="008D1710" w:rsidRPr="00E44057" w:rsidRDefault="008D1710" w:rsidP="008D1710">
            <w:pPr>
              <w:tabs>
                <w:tab w:val="decimal" w:pos="1062"/>
              </w:tabs>
              <w:spacing w:line="300" w:lineRule="exact"/>
              <w:ind w:right="-14"/>
              <w:rPr>
                <w:rFonts w:ascii="Arial" w:hAnsi="Arial" w:cs="Arial"/>
                <w:sz w:val="18"/>
                <w:szCs w:val="18"/>
              </w:rPr>
            </w:pPr>
          </w:p>
        </w:tc>
        <w:tc>
          <w:tcPr>
            <w:tcW w:w="1328" w:type="dxa"/>
            <w:tcBorders>
              <w:top w:val="nil"/>
              <w:left w:val="nil"/>
              <w:bottom w:val="nil"/>
              <w:right w:val="nil"/>
            </w:tcBorders>
          </w:tcPr>
          <w:p w:rsidR="008D1710" w:rsidRPr="00E44057" w:rsidRDefault="008D1710" w:rsidP="008D1710">
            <w:pPr>
              <w:tabs>
                <w:tab w:val="decimal" w:pos="1062"/>
              </w:tabs>
              <w:spacing w:line="300" w:lineRule="exact"/>
              <w:ind w:right="-14"/>
              <w:rPr>
                <w:rFonts w:ascii="Arial" w:hAnsi="Arial" w:cs="Arial"/>
                <w:sz w:val="18"/>
                <w:szCs w:val="18"/>
              </w:rPr>
            </w:pPr>
          </w:p>
        </w:tc>
        <w:tc>
          <w:tcPr>
            <w:tcW w:w="1327" w:type="dxa"/>
            <w:tcBorders>
              <w:top w:val="nil"/>
              <w:left w:val="nil"/>
              <w:bottom w:val="nil"/>
              <w:right w:val="nil"/>
            </w:tcBorders>
          </w:tcPr>
          <w:p w:rsidR="008D1710" w:rsidRPr="00E44057" w:rsidRDefault="008D1710" w:rsidP="008D1710">
            <w:pPr>
              <w:tabs>
                <w:tab w:val="decimal" w:pos="1062"/>
              </w:tabs>
              <w:spacing w:line="300" w:lineRule="exact"/>
              <w:ind w:right="-14"/>
              <w:rPr>
                <w:rFonts w:ascii="Arial" w:hAnsi="Arial" w:cs="Arial"/>
                <w:sz w:val="18"/>
                <w:szCs w:val="18"/>
              </w:rPr>
            </w:pPr>
          </w:p>
        </w:tc>
        <w:tc>
          <w:tcPr>
            <w:tcW w:w="1328" w:type="dxa"/>
            <w:tcBorders>
              <w:top w:val="nil"/>
              <w:left w:val="nil"/>
              <w:bottom w:val="nil"/>
              <w:right w:val="nil"/>
            </w:tcBorders>
          </w:tcPr>
          <w:p w:rsidR="008D1710" w:rsidRPr="00E44057" w:rsidRDefault="008D1710" w:rsidP="008D1710">
            <w:pPr>
              <w:tabs>
                <w:tab w:val="decimal" w:pos="1062"/>
              </w:tabs>
              <w:spacing w:line="300" w:lineRule="exact"/>
              <w:ind w:right="-14"/>
              <w:rPr>
                <w:rFonts w:ascii="Arial" w:hAnsi="Arial" w:cs="Arial"/>
                <w:sz w:val="18"/>
                <w:szCs w:val="18"/>
              </w:rPr>
            </w:pPr>
          </w:p>
        </w:tc>
      </w:tr>
      <w:tr w:rsidR="008D1710" w:rsidRPr="00E44057" w:rsidTr="00E44057">
        <w:tc>
          <w:tcPr>
            <w:tcW w:w="3420" w:type="dxa"/>
            <w:tcBorders>
              <w:top w:val="nil"/>
              <w:left w:val="nil"/>
              <w:bottom w:val="nil"/>
              <w:right w:val="nil"/>
            </w:tcBorders>
          </w:tcPr>
          <w:p w:rsidR="008D1710" w:rsidRPr="00E44057" w:rsidRDefault="008D1710" w:rsidP="00BC00FC">
            <w:pPr>
              <w:spacing w:line="300" w:lineRule="exact"/>
              <w:ind w:left="54" w:right="-198"/>
              <w:jc w:val="both"/>
              <w:rPr>
                <w:rFonts w:ascii="Arial" w:eastAsia="Arial Unicode MS" w:hAnsi="Arial" w:cs="Arial"/>
                <w:sz w:val="18"/>
                <w:szCs w:val="18"/>
              </w:rPr>
            </w:pPr>
            <w:r w:rsidRPr="00E44057">
              <w:rPr>
                <w:rFonts w:ascii="Arial" w:eastAsia="Arial Unicode MS" w:hAnsi="Arial" w:cs="Arial"/>
                <w:sz w:val="18"/>
                <w:szCs w:val="18"/>
              </w:rPr>
              <w:t xml:space="preserve">Bangkok Glass </w:t>
            </w:r>
            <w:r w:rsidR="00BC00FC" w:rsidRPr="00E44057">
              <w:rPr>
                <w:rFonts w:ascii="Arial" w:eastAsia="Arial Unicode MS" w:hAnsi="Arial" w:cs="Arial"/>
                <w:sz w:val="18"/>
                <w:szCs w:val="18"/>
              </w:rPr>
              <w:t>Public Company Limited</w:t>
            </w:r>
          </w:p>
        </w:tc>
        <w:tc>
          <w:tcPr>
            <w:tcW w:w="1327" w:type="dxa"/>
            <w:tcBorders>
              <w:top w:val="nil"/>
              <w:left w:val="nil"/>
              <w:bottom w:val="nil"/>
              <w:right w:val="nil"/>
            </w:tcBorders>
          </w:tcPr>
          <w:p w:rsidR="008D1710" w:rsidRPr="00E44057" w:rsidRDefault="008D1710" w:rsidP="008D1710">
            <w:pPr>
              <w:pBdr>
                <w:bottom w:val="single" w:sz="4" w:space="1" w:color="auto"/>
              </w:pBdr>
              <w:tabs>
                <w:tab w:val="decimal" w:pos="1062"/>
              </w:tabs>
              <w:spacing w:line="300" w:lineRule="exact"/>
              <w:ind w:right="-14"/>
              <w:rPr>
                <w:rFonts w:ascii="Arial" w:hAnsi="Arial" w:cs="Arial"/>
                <w:sz w:val="18"/>
                <w:szCs w:val="18"/>
              </w:rPr>
            </w:pPr>
            <w:r w:rsidRPr="00E44057">
              <w:rPr>
                <w:rFonts w:ascii="Arial" w:hAnsi="Arial" w:cs="Arial"/>
                <w:sz w:val="18"/>
                <w:szCs w:val="18"/>
              </w:rPr>
              <w:t>2,239,550</w:t>
            </w:r>
          </w:p>
        </w:tc>
        <w:tc>
          <w:tcPr>
            <w:tcW w:w="1328" w:type="dxa"/>
            <w:tcBorders>
              <w:top w:val="nil"/>
              <w:left w:val="nil"/>
              <w:bottom w:val="nil"/>
              <w:right w:val="nil"/>
            </w:tcBorders>
          </w:tcPr>
          <w:p w:rsidR="008D1710" w:rsidRPr="00E44057" w:rsidRDefault="008D1710" w:rsidP="008D1710">
            <w:pPr>
              <w:pBdr>
                <w:bottom w:val="single" w:sz="4" w:space="1" w:color="auto"/>
              </w:pBdr>
              <w:tabs>
                <w:tab w:val="decimal" w:pos="1062"/>
              </w:tabs>
              <w:spacing w:line="300" w:lineRule="exact"/>
              <w:ind w:right="-14"/>
              <w:rPr>
                <w:rFonts w:ascii="Arial" w:hAnsi="Arial" w:cs="Arial"/>
                <w:sz w:val="18"/>
                <w:szCs w:val="18"/>
              </w:rPr>
            </w:pPr>
            <w:r w:rsidRPr="00E44057">
              <w:rPr>
                <w:rFonts w:ascii="Arial" w:hAnsi="Arial" w:cs="Arial"/>
                <w:sz w:val="18"/>
                <w:szCs w:val="18"/>
              </w:rPr>
              <w:t>1,260,000</w:t>
            </w:r>
          </w:p>
        </w:tc>
        <w:tc>
          <w:tcPr>
            <w:tcW w:w="1327" w:type="dxa"/>
            <w:tcBorders>
              <w:top w:val="nil"/>
              <w:left w:val="nil"/>
              <w:bottom w:val="nil"/>
              <w:right w:val="nil"/>
            </w:tcBorders>
          </w:tcPr>
          <w:p w:rsidR="008D1710" w:rsidRPr="00E44057" w:rsidRDefault="008D1710" w:rsidP="008D1710">
            <w:pPr>
              <w:pBdr>
                <w:bottom w:val="single" w:sz="4" w:space="1" w:color="auto"/>
              </w:pBdr>
              <w:tabs>
                <w:tab w:val="decimal" w:pos="1062"/>
              </w:tabs>
              <w:spacing w:line="300" w:lineRule="exact"/>
              <w:ind w:right="-14"/>
              <w:rPr>
                <w:rFonts w:ascii="Arial" w:hAnsi="Arial" w:cs="Arial"/>
                <w:sz w:val="18"/>
                <w:szCs w:val="18"/>
              </w:rPr>
            </w:pPr>
            <w:r w:rsidRPr="00E44057">
              <w:rPr>
                <w:rFonts w:ascii="Arial" w:hAnsi="Arial" w:cs="Arial"/>
                <w:sz w:val="18"/>
                <w:szCs w:val="18"/>
              </w:rPr>
              <w:t>(3,499,550)</w:t>
            </w:r>
          </w:p>
        </w:tc>
        <w:tc>
          <w:tcPr>
            <w:tcW w:w="1328" w:type="dxa"/>
            <w:tcBorders>
              <w:top w:val="nil"/>
              <w:left w:val="nil"/>
              <w:bottom w:val="nil"/>
              <w:right w:val="nil"/>
            </w:tcBorders>
          </w:tcPr>
          <w:p w:rsidR="008D1710" w:rsidRPr="00E44057" w:rsidRDefault="008D1710" w:rsidP="008D1710">
            <w:pPr>
              <w:pBdr>
                <w:bottom w:val="single" w:sz="4" w:space="1" w:color="auto"/>
              </w:pBdr>
              <w:tabs>
                <w:tab w:val="decimal" w:pos="1062"/>
              </w:tabs>
              <w:spacing w:line="300" w:lineRule="exact"/>
              <w:ind w:right="-14"/>
              <w:rPr>
                <w:rFonts w:ascii="Arial" w:hAnsi="Arial" w:cs="Arial"/>
                <w:sz w:val="18"/>
                <w:szCs w:val="18"/>
              </w:rPr>
            </w:pPr>
            <w:r w:rsidRPr="00E44057">
              <w:rPr>
                <w:rFonts w:ascii="Arial" w:hAnsi="Arial" w:cs="Arial"/>
                <w:sz w:val="18"/>
                <w:szCs w:val="18"/>
              </w:rPr>
              <w:t>-</w:t>
            </w:r>
          </w:p>
        </w:tc>
      </w:tr>
      <w:tr w:rsidR="008D1710" w:rsidRPr="00E44057" w:rsidTr="00E44057">
        <w:tc>
          <w:tcPr>
            <w:tcW w:w="3420" w:type="dxa"/>
            <w:tcBorders>
              <w:top w:val="nil"/>
              <w:left w:val="nil"/>
              <w:bottom w:val="nil"/>
              <w:right w:val="nil"/>
            </w:tcBorders>
          </w:tcPr>
          <w:p w:rsidR="008D1710" w:rsidRPr="00E44057" w:rsidRDefault="008D1710" w:rsidP="008D1710">
            <w:pPr>
              <w:spacing w:line="300" w:lineRule="exact"/>
              <w:ind w:left="54" w:right="-198"/>
              <w:jc w:val="both"/>
              <w:rPr>
                <w:rFonts w:ascii="Arial" w:eastAsia="Arial Unicode MS" w:hAnsi="Arial" w:cs="Arial"/>
                <w:sz w:val="18"/>
                <w:szCs w:val="18"/>
              </w:rPr>
            </w:pPr>
            <w:r w:rsidRPr="00E44057">
              <w:rPr>
                <w:rFonts w:ascii="Arial" w:eastAsia="Arial Unicode MS" w:hAnsi="Arial" w:cs="Arial"/>
                <w:sz w:val="18"/>
                <w:szCs w:val="18"/>
              </w:rPr>
              <w:t>Total</w:t>
            </w:r>
          </w:p>
        </w:tc>
        <w:tc>
          <w:tcPr>
            <w:tcW w:w="1327" w:type="dxa"/>
            <w:tcBorders>
              <w:top w:val="nil"/>
              <w:left w:val="nil"/>
              <w:bottom w:val="nil"/>
              <w:right w:val="nil"/>
            </w:tcBorders>
          </w:tcPr>
          <w:p w:rsidR="008D1710" w:rsidRPr="00E44057" w:rsidRDefault="008D1710" w:rsidP="008D1710">
            <w:pPr>
              <w:pBdr>
                <w:bottom w:val="double" w:sz="6" w:space="1" w:color="auto"/>
              </w:pBdr>
              <w:tabs>
                <w:tab w:val="decimal" w:pos="1062"/>
              </w:tabs>
              <w:spacing w:line="300" w:lineRule="exact"/>
              <w:ind w:right="-14"/>
              <w:rPr>
                <w:rFonts w:ascii="Arial" w:hAnsi="Arial" w:cs="Arial"/>
                <w:sz w:val="18"/>
                <w:szCs w:val="18"/>
              </w:rPr>
            </w:pPr>
            <w:r w:rsidRPr="00E44057">
              <w:rPr>
                <w:rFonts w:ascii="Arial" w:hAnsi="Arial" w:cs="Arial"/>
                <w:sz w:val="18"/>
                <w:szCs w:val="18"/>
              </w:rPr>
              <w:t>2,239,550</w:t>
            </w:r>
          </w:p>
        </w:tc>
        <w:tc>
          <w:tcPr>
            <w:tcW w:w="1328" w:type="dxa"/>
            <w:tcBorders>
              <w:top w:val="nil"/>
              <w:left w:val="nil"/>
              <w:bottom w:val="nil"/>
              <w:right w:val="nil"/>
            </w:tcBorders>
          </w:tcPr>
          <w:p w:rsidR="008D1710" w:rsidRPr="00E44057" w:rsidRDefault="008D1710" w:rsidP="008D1710">
            <w:pPr>
              <w:pBdr>
                <w:bottom w:val="double" w:sz="6" w:space="1" w:color="auto"/>
              </w:pBdr>
              <w:tabs>
                <w:tab w:val="decimal" w:pos="1062"/>
              </w:tabs>
              <w:spacing w:line="300" w:lineRule="exact"/>
              <w:ind w:right="-14"/>
              <w:rPr>
                <w:rFonts w:ascii="Arial" w:hAnsi="Arial" w:cs="Arial"/>
                <w:sz w:val="18"/>
                <w:szCs w:val="18"/>
              </w:rPr>
            </w:pPr>
            <w:r w:rsidRPr="00E44057">
              <w:rPr>
                <w:rFonts w:ascii="Arial" w:hAnsi="Arial" w:cs="Arial"/>
                <w:sz w:val="18"/>
                <w:szCs w:val="18"/>
              </w:rPr>
              <w:t>1,260,000</w:t>
            </w:r>
          </w:p>
        </w:tc>
        <w:tc>
          <w:tcPr>
            <w:tcW w:w="1327" w:type="dxa"/>
            <w:tcBorders>
              <w:top w:val="nil"/>
              <w:left w:val="nil"/>
              <w:bottom w:val="nil"/>
              <w:right w:val="nil"/>
            </w:tcBorders>
          </w:tcPr>
          <w:p w:rsidR="008D1710" w:rsidRPr="00E44057" w:rsidRDefault="008D1710" w:rsidP="008D1710">
            <w:pPr>
              <w:pBdr>
                <w:bottom w:val="double" w:sz="6" w:space="1" w:color="auto"/>
              </w:pBdr>
              <w:tabs>
                <w:tab w:val="decimal" w:pos="1062"/>
              </w:tabs>
              <w:spacing w:line="300" w:lineRule="exact"/>
              <w:ind w:right="-14"/>
              <w:rPr>
                <w:rFonts w:ascii="Arial" w:hAnsi="Arial" w:cs="Arial"/>
                <w:sz w:val="18"/>
                <w:szCs w:val="18"/>
              </w:rPr>
            </w:pPr>
            <w:r w:rsidRPr="00E44057">
              <w:rPr>
                <w:rFonts w:ascii="Arial" w:hAnsi="Arial" w:cs="Arial"/>
                <w:sz w:val="18"/>
                <w:szCs w:val="18"/>
              </w:rPr>
              <w:t>(3,499,550)</w:t>
            </w:r>
          </w:p>
        </w:tc>
        <w:tc>
          <w:tcPr>
            <w:tcW w:w="1328" w:type="dxa"/>
            <w:tcBorders>
              <w:top w:val="nil"/>
              <w:left w:val="nil"/>
              <w:bottom w:val="nil"/>
              <w:right w:val="nil"/>
            </w:tcBorders>
          </w:tcPr>
          <w:p w:rsidR="008D1710" w:rsidRPr="00E44057" w:rsidRDefault="008D1710" w:rsidP="008D1710">
            <w:pPr>
              <w:pBdr>
                <w:bottom w:val="double" w:sz="6" w:space="1" w:color="auto"/>
              </w:pBdr>
              <w:tabs>
                <w:tab w:val="decimal" w:pos="1062"/>
              </w:tabs>
              <w:spacing w:line="300" w:lineRule="exact"/>
              <w:ind w:right="-14"/>
              <w:rPr>
                <w:rFonts w:ascii="Arial" w:hAnsi="Arial" w:cs="Arial"/>
                <w:sz w:val="18"/>
                <w:szCs w:val="18"/>
              </w:rPr>
            </w:pPr>
            <w:r w:rsidRPr="00E44057">
              <w:rPr>
                <w:rFonts w:ascii="Arial" w:hAnsi="Arial" w:cs="Arial"/>
                <w:sz w:val="18"/>
                <w:szCs w:val="18"/>
              </w:rPr>
              <w:t>-</w:t>
            </w:r>
          </w:p>
        </w:tc>
      </w:tr>
    </w:tbl>
    <w:p w:rsidR="008D1710" w:rsidRPr="007A6626" w:rsidRDefault="008D1710">
      <w:pPr>
        <w:rPr>
          <w:rFonts w:ascii="Arial" w:hAnsi="Arial" w:cs="Arial"/>
          <w:sz w:val="18"/>
          <w:szCs w:val="18"/>
        </w:rPr>
      </w:pPr>
    </w:p>
    <w:tbl>
      <w:tblPr>
        <w:tblW w:w="8730" w:type="dxa"/>
        <w:tblInd w:w="558" w:type="dxa"/>
        <w:tblLayout w:type="fixed"/>
        <w:tblLook w:val="0000" w:firstRow="0" w:lastRow="0" w:firstColumn="0" w:lastColumn="0" w:noHBand="0" w:noVBand="0"/>
      </w:tblPr>
      <w:tblGrid>
        <w:gridCol w:w="3330"/>
        <w:gridCol w:w="1350"/>
        <w:gridCol w:w="1350"/>
        <w:gridCol w:w="1350"/>
        <w:gridCol w:w="1350"/>
      </w:tblGrid>
      <w:tr w:rsidR="00C22AF7" w:rsidRPr="007A6626" w:rsidTr="00C22AF7">
        <w:trPr>
          <w:tblHeader/>
        </w:trPr>
        <w:tc>
          <w:tcPr>
            <w:tcW w:w="3330" w:type="dxa"/>
            <w:tcBorders>
              <w:top w:val="nil"/>
              <w:left w:val="nil"/>
              <w:bottom w:val="nil"/>
              <w:right w:val="nil"/>
            </w:tcBorders>
          </w:tcPr>
          <w:p w:rsidR="00C22AF7" w:rsidRPr="007A6626" w:rsidRDefault="00C22AF7" w:rsidP="00C22AF7">
            <w:pPr>
              <w:spacing w:line="300" w:lineRule="exact"/>
              <w:jc w:val="center"/>
              <w:rPr>
                <w:rFonts w:ascii="Arial" w:hAnsi="Arial" w:cs="Arial"/>
                <w:sz w:val="18"/>
                <w:szCs w:val="18"/>
              </w:rPr>
            </w:pPr>
          </w:p>
        </w:tc>
        <w:tc>
          <w:tcPr>
            <w:tcW w:w="5400" w:type="dxa"/>
            <w:gridSpan w:val="4"/>
            <w:tcBorders>
              <w:top w:val="nil"/>
              <w:left w:val="nil"/>
              <w:bottom w:val="nil"/>
              <w:right w:val="nil"/>
            </w:tcBorders>
          </w:tcPr>
          <w:p w:rsidR="00C22AF7" w:rsidRPr="007A6626" w:rsidRDefault="00C22AF7" w:rsidP="00C22AF7">
            <w:pPr>
              <w:spacing w:line="300" w:lineRule="exact"/>
              <w:jc w:val="right"/>
              <w:rPr>
                <w:rFonts w:ascii="Arial" w:eastAsia="Arial Unicode MS" w:hAnsi="Arial" w:cs="Arial"/>
                <w:sz w:val="18"/>
                <w:szCs w:val="18"/>
              </w:rPr>
            </w:pPr>
            <w:r w:rsidRPr="007A6626">
              <w:rPr>
                <w:rFonts w:ascii="Arial" w:eastAsia="Arial Unicode MS" w:hAnsi="Arial" w:cs="Arial"/>
                <w:sz w:val="18"/>
                <w:szCs w:val="18"/>
              </w:rPr>
              <w:t>(Unit: Thousand Baht)</w:t>
            </w:r>
          </w:p>
        </w:tc>
      </w:tr>
      <w:tr w:rsidR="00C22AF7" w:rsidRPr="007A6626" w:rsidTr="00C22AF7">
        <w:trPr>
          <w:tblHeader/>
        </w:trPr>
        <w:tc>
          <w:tcPr>
            <w:tcW w:w="3330" w:type="dxa"/>
            <w:tcBorders>
              <w:top w:val="nil"/>
              <w:left w:val="nil"/>
              <w:bottom w:val="nil"/>
              <w:right w:val="nil"/>
            </w:tcBorders>
          </w:tcPr>
          <w:p w:rsidR="00C22AF7" w:rsidRPr="007A6626" w:rsidRDefault="00C22AF7" w:rsidP="00C22AF7">
            <w:pPr>
              <w:spacing w:line="300" w:lineRule="exact"/>
              <w:jc w:val="center"/>
              <w:rPr>
                <w:rFonts w:ascii="Arial" w:hAnsi="Arial" w:cs="Arial"/>
                <w:sz w:val="18"/>
                <w:szCs w:val="18"/>
              </w:rPr>
            </w:pPr>
          </w:p>
        </w:tc>
        <w:tc>
          <w:tcPr>
            <w:tcW w:w="5400" w:type="dxa"/>
            <w:gridSpan w:val="4"/>
            <w:tcBorders>
              <w:top w:val="nil"/>
              <w:left w:val="nil"/>
              <w:bottom w:val="nil"/>
              <w:right w:val="nil"/>
            </w:tcBorders>
          </w:tcPr>
          <w:p w:rsidR="00C22AF7" w:rsidRPr="007A6626" w:rsidRDefault="00C22AF7" w:rsidP="00C22AF7">
            <w:pPr>
              <w:pBdr>
                <w:bottom w:val="single" w:sz="4" w:space="1" w:color="auto"/>
              </w:pBdr>
              <w:spacing w:line="300" w:lineRule="exact"/>
              <w:jc w:val="center"/>
              <w:rPr>
                <w:rFonts w:ascii="Arial" w:eastAsia="Arial Unicode MS" w:hAnsi="Arial" w:cs="Arial"/>
                <w:sz w:val="18"/>
                <w:szCs w:val="18"/>
              </w:rPr>
            </w:pPr>
            <w:r w:rsidRPr="007A6626">
              <w:rPr>
                <w:rFonts w:ascii="Arial" w:eastAsia="Arial Unicode MS" w:hAnsi="Arial" w:cs="Arial"/>
                <w:sz w:val="18"/>
                <w:szCs w:val="18"/>
              </w:rPr>
              <w:t>Separate financial statements</w:t>
            </w:r>
          </w:p>
        </w:tc>
      </w:tr>
      <w:tr w:rsidR="00C22AF7" w:rsidRPr="007A6626" w:rsidTr="00C22AF7">
        <w:trPr>
          <w:tblHeader/>
        </w:trPr>
        <w:tc>
          <w:tcPr>
            <w:tcW w:w="3330" w:type="dxa"/>
            <w:tcBorders>
              <w:top w:val="nil"/>
              <w:left w:val="nil"/>
              <w:bottom w:val="nil"/>
              <w:right w:val="nil"/>
            </w:tcBorders>
          </w:tcPr>
          <w:p w:rsidR="00C22AF7" w:rsidRPr="007A6626" w:rsidRDefault="00C22AF7" w:rsidP="00C22AF7">
            <w:pPr>
              <w:spacing w:line="300" w:lineRule="exact"/>
              <w:jc w:val="center"/>
              <w:rPr>
                <w:rFonts w:ascii="Arial" w:hAnsi="Arial" w:cs="Arial"/>
                <w:sz w:val="18"/>
                <w:szCs w:val="18"/>
              </w:rPr>
            </w:pPr>
          </w:p>
        </w:tc>
        <w:tc>
          <w:tcPr>
            <w:tcW w:w="1350" w:type="dxa"/>
            <w:tcBorders>
              <w:top w:val="nil"/>
              <w:left w:val="nil"/>
              <w:bottom w:val="nil"/>
              <w:right w:val="nil"/>
            </w:tcBorders>
          </w:tcPr>
          <w:p w:rsidR="00C22AF7" w:rsidRPr="007A6626" w:rsidRDefault="00C22AF7" w:rsidP="00C22AF7">
            <w:pPr>
              <w:spacing w:line="300" w:lineRule="exact"/>
              <w:jc w:val="center"/>
              <w:rPr>
                <w:rFonts w:ascii="Arial" w:eastAsia="Arial Unicode MS" w:hAnsi="Arial" w:cs="Arial"/>
                <w:sz w:val="18"/>
                <w:szCs w:val="18"/>
              </w:rPr>
            </w:pPr>
            <w:r w:rsidRPr="007A6626">
              <w:rPr>
                <w:rFonts w:ascii="Arial" w:eastAsia="Arial Unicode MS" w:hAnsi="Arial" w:cs="Arial"/>
                <w:sz w:val="18"/>
                <w:szCs w:val="18"/>
              </w:rPr>
              <w:t>Balance as at</w:t>
            </w:r>
          </w:p>
        </w:tc>
        <w:tc>
          <w:tcPr>
            <w:tcW w:w="1350" w:type="dxa"/>
            <w:tcBorders>
              <w:top w:val="nil"/>
              <w:left w:val="nil"/>
              <w:bottom w:val="nil"/>
              <w:right w:val="nil"/>
            </w:tcBorders>
          </w:tcPr>
          <w:p w:rsidR="00C22AF7" w:rsidRPr="007A6626" w:rsidRDefault="00C22AF7" w:rsidP="00C22AF7">
            <w:pPr>
              <w:spacing w:line="300" w:lineRule="exact"/>
              <w:jc w:val="center"/>
              <w:rPr>
                <w:rFonts w:ascii="Arial" w:eastAsia="Arial Unicode MS" w:hAnsi="Arial" w:cs="Arial"/>
                <w:sz w:val="18"/>
                <w:szCs w:val="18"/>
              </w:rPr>
            </w:pPr>
            <w:r w:rsidRPr="007A6626">
              <w:rPr>
                <w:rFonts w:ascii="Arial" w:eastAsia="Arial Unicode MS" w:hAnsi="Arial" w:cs="Arial"/>
                <w:sz w:val="18"/>
                <w:szCs w:val="18"/>
              </w:rPr>
              <w:t>Increase</w:t>
            </w:r>
          </w:p>
        </w:tc>
        <w:tc>
          <w:tcPr>
            <w:tcW w:w="1350" w:type="dxa"/>
            <w:tcBorders>
              <w:top w:val="nil"/>
              <w:left w:val="nil"/>
              <w:bottom w:val="nil"/>
              <w:right w:val="nil"/>
            </w:tcBorders>
          </w:tcPr>
          <w:p w:rsidR="00C22AF7" w:rsidRPr="007A6626" w:rsidRDefault="00C22AF7" w:rsidP="00C22AF7">
            <w:pPr>
              <w:spacing w:line="300" w:lineRule="exact"/>
              <w:jc w:val="center"/>
              <w:rPr>
                <w:rFonts w:ascii="Arial" w:eastAsia="Arial Unicode MS" w:hAnsi="Arial" w:cs="Arial"/>
                <w:sz w:val="18"/>
                <w:szCs w:val="18"/>
              </w:rPr>
            </w:pPr>
            <w:r w:rsidRPr="007A6626">
              <w:rPr>
                <w:rFonts w:ascii="Arial" w:eastAsia="Arial Unicode MS" w:hAnsi="Arial" w:cs="Arial"/>
                <w:sz w:val="18"/>
                <w:szCs w:val="18"/>
              </w:rPr>
              <w:t>Decrease</w:t>
            </w:r>
          </w:p>
        </w:tc>
        <w:tc>
          <w:tcPr>
            <w:tcW w:w="1350" w:type="dxa"/>
            <w:tcBorders>
              <w:top w:val="nil"/>
              <w:left w:val="nil"/>
              <w:bottom w:val="nil"/>
              <w:right w:val="nil"/>
            </w:tcBorders>
          </w:tcPr>
          <w:p w:rsidR="00C22AF7" w:rsidRPr="007A6626" w:rsidRDefault="00C22AF7" w:rsidP="00C22AF7">
            <w:pPr>
              <w:spacing w:line="300" w:lineRule="exact"/>
              <w:jc w:val="center"/>
              <w:rPr>
                <w:rFonts w:ascii="Arial" w:eastAsia="Arial Unicode MS" w:hAnsi="Arial" w:cs="Arial"/>
                <w:sz w:val="18"/>
                <w:szCs w:val="18"/>
              </w:rPr>
            </w:pPr>
            <w:r w:rsidRPr="007A6626">
              <w:rPr>
                <w:rFonts w:ascii="Arial" w:eastAsia="Arial Unicode MS" w:hAnsi="Arial" w:cs="Arial"/>
                <w:sz w:val="18"/>
                <w:szCs w:val="18"/>
              </w:rPr>
              <w:t>Balance as at</w:t>
            </w:r>
          </w:p>
        </w:tc>
      </w:tr>
      <w:tr w:rsidR="00C22AF7" w:rsidRPr="007A6626" w:rsidTr="00C22AF7">
        <w:trPr>
          <w:tblHeader/>
        </w:trPr>
        <w:tc>
          <w:tcPr>
            <w:tcW w:w="3330" w:type="dxa"/>
            <w:tcBorders>
              <w:top w:val="nil"/>
              <w:left w:val="nil"/>
              <w:bottom w:val="nil"/>
              <w:right w:val="nil"/>
            </w:tcBorders>
          </w:tcPr>
          <w:p w:rsidR="00C22AF7" w:rsidRPr="007A6626" w:rsidRDefault="00C22AF7" w:rsidP="00C22AF7">
            <w:pPr>
              <w:spacing w:line="300" w:lineRule="exact"/>
              <w:jc w:val="center"/>
              <w:rPr>
                <w:rFonts w:ascii="Arial" w:hAnsi="Arial" w:cs="Arial"/>
                <w:sz w:val="18"/>
                <w:szCs w:val="18"/>
              </w:rPr>
            </w:pPr>
          </w:p>
        </w:tc>
        <w:tc>
          <w:tcPr>
            <w:tcW w:w="1350" w:type="dxa"/>
            <w:tcBorders>
              <w:top w:val="nil"/>
              <w:left w:val="nil"/>
              <w:bottom w:val="nil"/>
              <w:right w:val="nil"/>
            </w:tcBorders>
          </w:tcPr>
          <w:p w:rsidR="00C22AF7" w:rsidRPr="007A6626" w:rsidRDefault="00C22AF7" w:rsidP="00C22AF7">
            <w:pPr>
              <w:spacing w:line="300" w:lineRule="exact"/>
              <w:jc w:val="center"/>
              <w:rPr>
                <w:rFonts w:ascii="Arial" w:eastAsia="Arial Unicode MS" w:hAnsi="Arial" w:cs="Arial"/>
                <w:sz w:val="18"/>
                <w:szCs w:val="18"/>
              </w:rPr>
            </w:pPr>
            <w:r w:rsidRPr="007A6626">
              <w:rPr>
                <w:rFonts w:ascii="Arial" w:eastAsia="Arial Unicode MS" w:hAnsi="Arial" w:cs="Arial"/>
                <w:sz w:val="18"/>
                <w:szCs w:val="18"/>
              </w:rPr>
              <w:t>31 December</w:t>
            </w:r>
          </w:p>
        </w:tc>
        <w:tc>
          <w:tcPr>
            <w:tcW w:w="1350" w:type="dxa"/>
            <w:tcBorders>
              <w:top w:val="nil"/>
              <w:left w:val="nil"/>
              <w:bottom w:val="nil"/>
              <w:right w:val="nil"/>
            </w:tcBorders>
          </w:tcPr>
          <w:p w:rsidR="00C22AF7" w:rsidRPr="007A6626" w:rsidRDefault="00C22AF7" w:rsidP="00C22AF7">
            <w:pPr>
              <w:spacing w:line="300" w:lineRule="exact"/>
              <w:jc w:val="center"/>
              <w:rPr>
                <w:rFonts w:ascii="Arial" w:eastAsia="Arial Unicode MS" w:hAnsi="Arial" w:cs="Arial"/>
                <w:sz w:val="18"/>
                <w:szCs w:val="18"/>
              </w:rPr>
            </w:pPr>
            <w:r w:rsidRPr="007A6626">
              <w:rPr>
                <w:rFonts w:ascii="Arial" w:eastAsia="Arial Unicode MS" w:hAnsi="Arial" w:cs="Arial"/>
                <w:sz w:val="18"/>
                <w:szCs w:val="18"/>
              </w:rPr>
              <w:t>during the</w:t>
            </w:r>
          </w:p>
        </w:tc>
        <w:tc>
          <w:tcPr>
            <w:tcW w:w="1350" w:type="dxa"/>
            <w:tcBorders>
              <w:top w:val="nil"/>
              <w:left w:val="nil"/>
              <w:bottom w:val="nil"/>
              <w:right w:val="nil"/>
            </w:tcBorders>
          </w:tcPr>
          <w:p w:rsidR="00C22AF7" w:rsidRPr="007A6626" w:rsidRDefault="00C22AF7" w:rsidP="00C22AF7">
            <w:pPr>
              <w:spacing w:line="300" w:lineRule="exact"/>
              <w:jc w:val="center"/>
              <w:rPr>
                <w:rFonts w:ascii="Arial" w:eastAsia="Arial Unicode MS" w:hAnsi="Arial" w:cs="Arial"/>
                <w:sz w:val="18"/>
                <w:szCs w:val="18"/>
              </w:rPr>
            </w:pPr>
            <w:r w:rsidRPr="007A6626">
              <w:rPr>
                <w:rFonts w:ascii="Arial" w:eastAsia="Arial Unicode MS" w:hAnsi="Arial" w:cs="Arial"/>
                <w:sz w:val="18"/>
                <w:szCs w:val="18"/>
              </w:rPr>
              <w:t>during the</w:t>
            </w:r>
          </w:p>
        </w:tc>
        <w:tc>
          <w:tcPr>
            <w:tcW w:w="1350" w:type="dxa"/>
            <w:tcBorders>
              <w:top w:val="nil"/>
              <w:left w:val="nil"/>
              <w:bottom w:val="nil"/>
              <w:right w:val="nil"/>
            </w:tcBorders>
          </w:tcPr>
          <w:p w:rsidR="00C22AF7" w:rsidRPr="007A6626" w:rsidRDefault="00D12CD5" w:rsidP="00C22AF7">
            <w:pPr>
              <w:spacing w:line="300" w:lineRule="exact"/>
              <w:jc w:val="center"/>
              <w:rPr>
                <w:rFonts w:ascii="Arial" w:eastAsia="Arial Unicode MS" w:hAnsi="Arial" w:cs="Arial"/>
                <w:sz w:val="18"/>
                <w:szCs w:val="18"/>
              </w:rPr>
            </w:pPr>
            <w:r w:rsidRPr="007A6626">
              <w:rPr>
                <w:rFonts w:ascii="Arial" w:eastAsia="Arial Unicode MS" w:hAnsi="Arial" w:cs="Arial"/>
                <w:sz w:val="18"/>
                <w:szCs w:val="18"/>
              </w:rPr>
              <w:t>30 June</w:t>
            </w:r>
          </w:p>
        </w:tc>
      </w:tr>
      <w:tr w:rsidR="00C22AF7" w:rsidRPr="007A6626" w:rsidTr="00C22AF7">
        <w:trPr>
          <w:tblHeader/>
        </w:trPr>
        <w:tc>
          <w:tcPr>
            <w:tcW w:w="3330" w:type="dxa"/>
            <w:tcBorders>
              <w:top w:val="nil"/>
              <w:left w:val="nil"/>
              <w:bottom w:val="nil"/>
              <w:right w:val="nil"/>
            </w:tcBorders>
          </w:tcPr>
          <w:p w:rsidR="00C22AF7" w:rsidRPr="007A6626" w:rsidRDefault="00C22AF7" w:rsidP="00C22AF7">
            <w:pPr>
              <w:spacing w:line="300" w:lineRule="exact"/>
              <w:jc w:val="center"/>
              <w:rPr>
                <w:rFonts w:ascii="Arial" w:hAnsi="Arial" w:cs="Arial"/>
                <w:sz w:val="18"/>
                <w:szCs w:val="18"/>
              </w:rPr>
            </w:pPr>
          </w:p>
        </w:tc>
        <w:tc>
          <w:tcPr>
            <w:tcW w:w="1350" w:type="dxa"/>
            <w:tcBorders>
              <w:top w:val="nil"/>
              <w:left w:val="nil"/>
              <w:bottom w:val="nil"/>
              <w:right w:val="nil"/>
            </w:tcBorders>
          </w:tcPr>
          <w:p w:rsidR="00C22AF7" w:rsidRPr="007A6626" w:rsidRDefault="00C22AF7" w:rsidP="00C22AF7">
            <w:pPr>
              <w:pBdr>
                <w:bottom w:val="single" w:sz="6" w:space="1" w:color="auto"/>
              </w:pBdr>
              <w:spacing w:line="300" w:lineRule="exact"/>
              <w:jc w:val="center"/>
              <w:rPr>
                <w:rFonts w:ascii="Arial" w:eastAsia="Arial Unicode MS" w:hAnsi="Arial" w:cs="Arial"/>
                <w:sz w:val="18"/>
                <w:szCs w:val="18"/>
              </w:rPr>
            </w:pPr>
            <w:r w:rsidRPr="007A6626">
              <w:rPr>
                <w:rFonts w:ascii="Arial" w:eastAsia="Arial Unicode MS" w:hAnsi="Arial" w:cs="Arial"/>
                <w:sz w:val="18"/>
                <w:szCs w:val="18"/>
              </w:rPr>
              <w:t>2017</w:t>
            </w:r>
          </w:p>
        </w:tc>
        <w:tc>
          <w:tcPr>
            <w:tcW w:w="1350" w:type="dxa"/>
            <w:tcBorders>
              <w:top w:val="nil"/>
              <w:left w:val="nil"/>
              <w:bottom w:val="nil"/>
              <w:right w:val="nil"/>
            </w:tcBorders>
          </w:tcPr>
          <w:p w:rsidR="00C22AF7" w:rsidRPr="007A6626" w:rsidRDefault="00C22AF7" w:rsidP="00C22AF7">
            <w:pPr>
              <w:pBdr>
                <w:bottom w:val="single" w:sz="6" w:space="1" w:color="auto"/>
              </w:pBdr>
              <w:spacing w:line="300" w:lineRule="exact"/>
              <w:jc w:val="center"/>
              <w:rPr>
                <w:rFonts w:ascii="Arial" w:eastAsia="Arial Unicode MS" w:hAnsi="Arial" w:cs="Arial"/>
                <w:sz w:val="18"/>
                <w:szCs w:val="18"/>
              </w:rPr>
            </w:pPr>
            <w:r w:rsidRPr="007A6626">
              <w:rPr>
                <w:rFonts w:ascii="Arial" w:eastAsia="Arial Unicode MS" w:hAnsi="Arial" w:cs="Arial"/>
                <w:sz w:val="18"/>
                <w:szCs w:val="18"/>
              </w:rPr>
              <w:t>period</w:t>
            </w:r>
          </w:p>
        </w:tc>
        <w:tc>
          <w:tcPr>
            <w:tcW w:w="1350" w:type="dxa"/>
            <w:tcBorders>
              <w:top w:val="nil"/>
              <w:left w:val="nil"/>
              <w:bottom w:val="nil"/>
              <w:right w:val="nil"/>
            </w:tcBorders>
          </w:tcPr>
          <w:p w:rsidR="00C22AF7" w:rsidRPr="007A6626" w:rsidRDefault="00C22AF7" w:rsidP="00C22AF7">
            <w:pPr>
              <w:pBdr>
                <w:bottom w:val="single" w:sz="6" w:space="1" w:color="auto"/>
              </w:pBdr>
              <w:spacing w:line="300" w:lineRule="exact"/>
              <w:jc w:val="center"/>
              <w:rPr>
                <w:rFonts w:ascii="Arial" w:eastAsia="Arial Unicode MS" w:hAnsi="Arial" w:cs="Arial"/>
                <w:sz w:val="18"/>
                <w:szCs w:val="18"/>
              </w:rPr>
            </w:pPr>
            <w:r w:rsidRPr="007A6626">
              <w:rPr>
                <w:rFonts w:ascii="Arial" w:eastAsia="Arial Unicode MS" w:hAnsi="Arial" w:cs="Arial"/>
                <w:sz w:val="18"/>
                <w:szCs w:val="18"/>
              </w:rPr>
              <w:t>period</w:t>
            </w:r>
          </w:p>
        </w:tc>
        <w:tc>
          <w:tcPr>
            <w:tcW w:w="1350" w:type="dxa"/>
            <w:tcBorders>
              <w:top w:val="nil"/>
              <w:left w:val="nil"/>
              <w:bottom w:val="nil"/>
              <w:right w:val="nil"/>
            </w:tcBorders>
          </w:tcPr>
          <w:p w:rsidR="00C22AF7" w:rsidRPr="007A6626" w:rsidRDefault="00C22AF7" w:rsidP="00C22AF7">
            <w:pPr>
              <w:pBdr>
                <w:bottom w:val="single" w:sz="6" w:space="1" w:color="auto"/>
              </w:pBdr>
              <w:spacing w:line="300" w:lineRule="exact"/>
              <w:jc w:val="center"/>
              <w:rPr>
                <w:rFonts w:ascii="Arial" w:eastAsia="Arial Unicode MS" w:hAnsi="Arial" w:cs="Arial"/>
                <w:sz w:val="18"/>
                <w:szCs w:val="18"/>
              </w:rPr>
            </w:pPr>
            <w:r w:rsidRPr="007A6626">
              <w:rPr>
                <w:rFonts w:ascii="Arial" w:eastAsia="Arial Unicode MS" w:hAnsi="Arial" w:cs="Arial"/>
                <w:sz w:val="18"/>
                <w:szCs w:val="18"/>
              </w:rPr>
              <w:t>2018</w:t>
            </w:r>
          </w:p>
        </w:tc>
      </w:tr>
      <w:tr w:rsidR="00C22AF7" w:rsidRPr="007A6626" w:rsidTr="00C22AF7">
        <w:tc>
          <w:tcPr>
            <w:tcW w:w="6030" w:type="dxa"/>
            <w:gridSpan w:val="3"/>
            <w:tcBorders>
              <w:top w:val="nil"/>
              <w:left w:val="nil"/>
              <w:bottom w:val="nil"/>
              <w:right w:val="nil"/>
            </w:tcBorders>
          </w:tcPr>
          <w:p w:rsidR="00C22AF7" w:rsidRPr="007A6626" w:rsidRDefault="000F2992" w:rsidP="00C22AF7">
            <w:pPr>
              <w:spacing w:line="300" w:lineRule="exact"/>
              <w:ind w:right="-108"/>
              <w:jc w:val="both"/>
              <w:rPr>
                <w:rFonts w:ascii="Arial" w:hAnsi="Arial" w:cs="Arial"/>
                <w:b/>
                <w:bCs/>
                <w:sz w:val="18"/>
                <w:szCs w:val="18"/>
              </w:rPr>
            </w:pPr>
            <w:r w:rsidRPr="007A6626">
              <w:rPr>
                <w:rFonts w:ascii="Arial" w:eastAsia="Arial Unicode MS" w:hAnsi="Arial" w:cs="Arial"/>
                <w:b/>
                <w:bCs/>
                <w:sz w:val="18"/>
                <w:szCs w:val="18"/>
              </w:rPr>
              <w:t>Short-term loans to related parties</w:t>
            </w:r>
          </w:p>
        </w:tc>
        <w:tc>
          <w:tcPr>
            <w:tcW w:w="1350" w:type="dxa"/>
            <w:tcBorders>
              <w:top w:val="nil"/>
              <w:left w:val="nil"/>
              <w:bottom w:val="nil"/>
              <w:right w:val="nil"/>
            </w:tcBorders>
          </w:tcPr>
          <w:p w:rsidR="00C22AF7" w:rsidRPr="007A6626" w:rsidRDefault="00C22AF7" w:rsidP="00C22AF7">
            <w:pPr>
              <w:tabs>
                <w:tab w:val="decimal" w:pos="969"/>
              </w:tabs>
              <w:spacing w:line="300" w:lineRule="exact"/>
              <w:jc w:val="thaiDistribute"/>
              <w:rPr>
                <w:rFonts w:ascii="Arial" w:hAnsi="Arial" w:cs="Arial"/>
                <w:sz w:val="18"/>
                <w:szCs w:val="18"/>
              </w:rPr>
            </w:pPr>
          </w:p>
        </w:tc>
        <w:tc>
          <w:tcPr>
            <w:tcW w:w="1350" w:type="dxa"/>
            <w:tcBorders>
              <w:top w:val="nil"/>
              <w:left w:val="nil"/>
              <w:bottom w:val="nil"/>
              <w:right w:val="nil"/>
            </w:tcBorders>
          </w:tcPr>
          <w:p w:rsidR="00C22AF7" w:rsidRPr="007A6626" w:rsidRDefault="00C22AF7" w:rsidP="00C22AF7">
            <w:pPr>
              <w:tabs>
                <w:tab w:val="decimal" w:pos="1062"/>
              </w:tabs>
              <w:spacing w:line="300" w:lineRule="exact"/>
              <w:ind w:right="-20"/>
              <w:jc w:val="thaiDistribute"/>
              <w:rPr>
                <w:rFonts w:ascii="Arial" w:hAnsi="Arial" w:cs="Arial"/>
                <w:sz w:val="18"/>
                <w:szCs w:val="18"/>
              </w:rPr>
            </w:pPr>
          </w:p>
        </w:tc>
      </w:tr>
      <w:tr w:rsidR="00C22AF7" w:rsidRPr="007A6626" w:rsidTr="00C22AF7">
        <w:tc>
          <w:tcPr>
            <w:tcW w:w="6030" w:type="dxa"/>
            <w:gridSpan w:val="3"/>
            <w:tcBorders>
              <w:top w:val="nil"/>
              <w:left w:val="nil"/>
              <w:bottom w:val="nil"/>
              <w:right w:val="nil"/>
            </w:tcBorders>
          </w:tcPr>
          <w:p w:rsidR="00C22AF7" w:rsidRPr="007A6626" w:rsidRDefault="000F2992" w:rsidP="00C22AF7">
            <w:pPr>
              <w:spacing w:line="300" w:lineRule="exact"/>
              <w:ind w:right="-108"/>
              <w:jc w:val="both"/>
              <w:rPr>
                <w:rFonts w:ascii="Arial" w:hAnsi="Arial" w:cs="Arial"/>
                <w:b/>
                <w:bCs/>
                <w:sz w:val="18"/>
                <w:szCs w:val="18"/>
                <w:cs/>
              </w:rPr>
            </w:pPr>
            <w:r w:rsidRPr="007A6626">
              <w:rPr>
                <w:rFonts w:ascii="Arial" w:eastAsia="Arial Unicode MS" w:hAnsi="Arial" w:cs="Arial"/>
                <w:sz w:val="18"/>
                <w:szCs w:val="18"/>
                <w:u w:val="single"/>
              </w:rPr>
              <w:t>Subsidiaries</w:t>
            </w:r>
          </w:p>
        </w:tc>
        <w:tc>
          <w:tcPr>
            <w:tcW w:w="1350" w:type="dxa"/>
            <w:tcBorders>
              <w:top w:val="nil"/>
              <w:left w:val="nil"/>
              <w:bottom w:val="nil"/>
              <w:right w:val="nil"/>
            </w:tcBorders>
          </w:tcPr>
          <w:p w:rsidR="00C22AF7" w:rsidRPr="007A6626" w:rsidRDefault="00C22AF7" w:rsidP="00C22AF7">
            <w:pPr>
              <w:tabs>
                <w:tab w:val="decimal" w:pos="969"/>
              </w:tabs>
              <w:spacing w:line="300" w:lineRule="exact"/>
              <w:jc w:val="thaiDistribute"/>
              <w:rPr>
                <w:rFonts w:ascii="Arial" w:hAnsi="Arial" w:cs="Arial"/>
                <w:sz w:val="18"/>
                <w:szCs w:val="18"/>
              </w:rPr>
            </w:pPr>
          </w:p>
        </w:tc>
        <w:tc>
          <w:tcPr>
            <w:tcW w:w="1350" w:type="dxa"/>
            <w:tcBorders>
              <w:top w:val="nil"/>
              <w:left w:val="nil"/>
              <w:bottom w:val="nil"/>
              <w:right w:val="nil"/>
            </w:tcBorders>
          </w:tcPr>
          <w:p w:rsidR="00C22AF7" w:rsidRPr="007A6626" w:rsidRDefault="00C22AF7" w:rsidP="00C22AF7">
            <w:pPr>
              <w:tabs>
                <w:tab w:val="decimal" w:pos="1062"/>
              </w:tabs>
              <w:spacing w:line="300" w:lineRule="exact"/>
              <w:ind w:right="-20"/>
              <w:jc w:val="thaiDistribute"/>
              <w:rPr>
                <w:rFonts w:ascii="Arial" w:hAnsi="Arial" w:cs="Arial"/>
                <w:sz w:val="18"/>
                <w:szCs w:val="18"/>
              </w:rPr>
            </w:pPr>
          </w:p>
        </w:tc>
      </w:tr>
      <w:tr w:rsidR="00C22AF7" w:rsidRPr="007A6626" w:rsidTr="00C22AF7">
        <w:tc>
          <w:tcPr>
            <w:tcW w:w="3330" w:type="dxa"/>
            <w:tcBorders>
              <w:top w:val="nil"/>
              <w:left w:val="nil"/>
              <w:bottom w:val="nil"/>
              <w:right w:val="nil"/>
            </w:tcBorders>
          </w:tcPr>
          <w:p w:rsidR="00C22AF7" w:rsidRPr="007A6626" w:rsidRDefault="000F2992" w:rsidP="00BC00FC">
            <w:pPr>
              <w:spacing w:line="300" w:lineRule="exact"/>
              <w:jc w:val="both"/>
              <w:rPr>
                <w:rFonts w:ascii="Arial" w:hAnsi="Arial" w:cs="Arial"/>
                <w:sz w:val="18"/>
                <w:szCs w:val="18"/>
                <w:cs/>
              </w:rPr>
            </w:pPr>
            <w:r w:rsidRPr="007A6626">
              <w:rPr>
                <w:rFonts w:ascii="Arial" w:hAnsi="Arial" w:cs="Arial"/>
                <w:sz w:val="18"/>
                <w:szCs w:val="18"/>
              </w:rPr>
              <w:t>Ayutthaya Glass Industry</w:t>
            </w:r>
            <w:r w:rsidR="00886ADD" w:rsidRPr="007A6626">
              <w:rPr>
                <w:rFonts w:ascii="Arial" w:hAnsi="Arial" w:cs="Arial"/>
                <w:sz w:val="18"/>
                <w:szCs w:val="18"/>
              </w:rPr>
              <w:t xml:space="preserve"> Co., Ltd.</w:t>
            </w:r>
          </w:p>
        </w:tc>
        <w:tc>
          <w:tcPr>
            <w:tcW w:w="1350" w:type="dxa"/>
            <w:tcBorders>
              <w:top w:val="nil"/>
              <w:left w:val="nil"/>
              <w:bottom w:val="nil"/>
              <w:right w:val="nil"/>
            </w:tcBorders>
          </w:tcPr>
          <w:p w:rsidR="00C22AF7" w:rsidRPr="007A6626" w:rsidRDefault="00C22AF7" w:rsidP="00C22AF7">
            <w:pPr>
              <w:tabs>
                <w:tab w:val="decimal" w:pos="1062"/>
              </w:tabs>
              <w:spacing w:line="300" w:lineRule="exact"/>
              <w:ind w:right="-14"/>
              <w:rPr>
                <w:rFonts w:ascii="Arial" w:hAnsi="Arial" w:cs="Arial"/>
                <w:sz w:val="18"/>
                <w:szCs w:val="18"/>
              </w:rPr>
            </w:pPr>
            <w:r w:rsidRPr="007A6626">
              <w:rPr>
                <w:rFonts w:ascii="Arial" w:hAnsi="Arial" w:cs="Arial"/>
                <w:sz w:val="18"/>
                <w:szCs w:val="18"/>
              </w:rPr>
              <w:t>277,000</w:t>
            </w:r>
          </w:p>
        </w:tc>
        <w:tc>
          <w:tcPr>
            <w:tcW w:w="1350" w:type="dxa"/>
            <w:tcBorders>
              <w:top w:val="nil"/>
              <w:left w:val="nil"/>
              <w:bottom w:val="nil"/>
              <w:right w:val="nil"/>
            </w:tcBorders>
          </w:tcPr>
          <w:p w:rsidR="00C22AF7" w:rsidRPr="007A6626" w:rsidRDefault="00C22AF7" w:rsidP="00C22AF7">
            <w:pPr>
              <w:tabs>
                <w:tab w:val="decimal" w:pos="1062"/>
              </w:tabs>
              <w:spacing w:line="300" w:lineRule="exact"/>
              <w:ind w:right="-14"/>
              <w:rPr>
                <w:rFonts w:ascii="Arial" w:hAnsi="Arial" w:cs="Arial"/>
                <w:sz w:val="18"/>
                <w:szCs w:val="18"/>
              </w:rPr>
            </w:pPr>
            <w:r w:rsidRPr="007A6626">
              <w:rPr>
                <w:rFonts w:ascii="Arial" w:hAnsi="Arial" w:cs="Arial"/>
                <w:sz w:val="18"/>
                <w:szCs w:val="18"/>
              </w:rPr>
              <w:t>1,669,000</w:t>
            </w:r>
          </w:p>
        </w:tc>
        <w:tc>
          <w:tcPr>
            <w:tcW w:w="1350" w:type="dxa"/>
            <w:tcBorders>
              <w:top w:val="nil"/>
              <w:left w:val="nil"/>
              <w:bottom w:val="nil"/>
              <w:right w:val="nil"/>
            </w:tcBorders>
          </w:tcPr>
          <w:p w:rsidR="00C22AF7" w:rsidRPr="007A6626" w:rsidRDefault="00C22AF7" w:rsidP="00C22AF7">
            <w:pPr>
              <w:tabs>
                <w:tab w:val="decimal" w:pos="1062"/>
              </w:tabs>
              <w:spacing w:line="300" w:lineRule="exact"/>
              <w:ind w:right="-14"/>
              <w:rPr>
                <w:rFonts w:ascii="Arial" w:hAnsi="Arial" w:cs="Arial"/>
                <w:sz w:val="18"/>
                <w:szCs w:val="18"/>
              </w:rPr>
            </w:pPr>
            <w:r w:rsidRPr="007A6626">
              <w:rPr>
                <w:rFonts w:ascii="Arial" w:hAnsi="Arial" w:cs="Arial"/>
                <w:sz w:val="18"/>
                <w:szCs w:val="18"/>
              </w:rPr>
              <w:t>(1,946,000)</w:t>
            </w:r>
          </w:p>
        </w:tc>
        <w:tc>
          <w:tcPr>
            <w:tcW w:w="1350" w:type="dxa"/>
            <w:tcBorders>
              <w:top w:val="nil"/>
              <w:left w:val="nil"/>
              <w:bottom w:val="nil"/>
              <w:right w:val="nil"/>
            </w:tcBorders>
          </w:tcPr>
          <w:p w:rsidR="00C22AF7" w:rsidRPr="007A6626" w:rsidRDefault="00C22AF7" w:rsidP="00C22AF7">
            <w:pPr>
              <w:tabs>
                <w:tab w:val="decimal" w:pos="1062"/>
              </w:tabs>
              <w:spacing w:line="300" w:lineRule="exact"/>
              <w:ind w:right="-14"/>
              <w:rPr>
                <w:rFonts w:ascii="Arial" w:hAnsi="Arial" w:cs="Arial"/>
                <w:sz w:val="18"/>
                <w:szCs w:val="18"/>
              </w:rPr>
            </w:pPr>
            <w:r w:rsidRPr="007A6626">
              <w:rPr>
                <w:rFonts w:ascii="Arial" w:hAnsi="Arial" w:cs="Arial"/>
                <w:sz w:val="18"/>
                <w:szCs w:val="18"/>
              </w:rPr>
              <w:t>-</w:t>
            </w:r>
          </w:p>
        </w:tc>
      </w:tr>
      <w:tr w:rsidR="00C22AF7" w:rsidRPr="007A6626" w:rsidTr="00C22AF7">
        <w:tc>
          <w:tcPr>
            <w:tcW w:w="3330" w:type="dxa"/>
            <w:tcBorders>
              <w:top w:val="nil"/>
              <w:left w:val="nil"/>
              <w:bottom w:val="nil"/>
              <w:right w:val="nil"/>
            </w:tcBorders>
          </w:tcPr>
          <w:p w:rsidR="00C22AF7" w:rsidRPr="007A6626" w:rsidRDefault="000F2992" w:rsidP="00BC00FC">
            <w:pPr>
              <w:spacing w:line="300" w:lineRule="exact"/>
              <w:rPr>
                <w:rFonts w:ascii="Arial" w:hAnsi="Arial" w:cs="Arial"/>
                <w:sz w:val="18"/>
                <w:szCs w:val="18"/>
                <w:cs/>
              </w:rPr>
            </w:pPr>
            <w:proofErr w:type="spellStart"/>
            <w:r w:rsidRPr="007A6626">
              <w:rPr>
                <w:rFonts w:ascii="Arial" w:hAnsi="Arial" w:cs="Arial"/>
                <w:sz w:val="18"/>
                <w:szCs w:val="18"/>
              </w:rPr>
              <w:t>Ratchaburi</w:t>
            </w:r>
            <w:proofErr w:type="spellEnd"/>
            <w:r w:rsidRPr="007A6626">
              <w:rPr>
                <w:rFonts w:ascii="Arial" w:hAnsi="Arial" w:cs="Arial"/>
                <w:sz w:val="18"/>
                <w:szCs w:val="18"/>
              </w:rPr>
              <w:t xml:space="preserve"> Glass Industry </w:t>
            </w:r>
            <w:r w:rsidR="00886ADD" w:rsidRPr="007A6626">
              <w:rPr>
                <w:rFonts w:ascii="Arial" w:hAnsi="Arial" w:cs="Arial"/>
                <w:sz w:val="18"/>
                <w:szCs w:val="18"/>
              </w:rPr>
              <w:t>Co., Ltd.</w:t>
            </w:r>
          </w:p>
        </w:tc>
        <w:tc>
          <w:tcPr>
            <w:tcW w:w="1350" w:type="dxa"/>
            <w:tcBorders>
              <w:top w:val="nil"/>
              <w:left w:val="nil"/>
              <w:right w:val="nil"/>
            </w:tcBorders>
          </w:tcPr>
          <w:p w:rsidR="00C22AF7" w:rsidRPr="007A6626" w:rsidRDefault="00C22AF7" w:rsidP="00C22AF7">
            <w:pPr>
              <w:pBdr>
                <w:bottom w:val="single" w:sz="4" w:space="1" w:color="auto"/>
              </w:pBdr>
              <w:tabs>
                <w:tab w:val="decimal" w:pos="1062"/>
              </w:tabs>
              <w:spacing w:line="300" w:lineRule="exact"/>
              <w:ind w:right="-14"/>
              <w:rPr>
                <w:rFonts w:ascii="Arial" w:hAnsi="Arial" w:cs="Arial"/>
                <w:sz w:val="18"/>
                <w:szCs w:val="18"/>
              </w:rPr>
            </w:pPr>
            <w:r w:rsidRPr="007A6626">
              <w:rPr>
                <w:rFonts w:ascii="Arial" w:hAnsi="Arial" w:cs="Arial"/>
                <w:sz w:val="18"/>
                <w:szCs w:val="18"/>
              </w:rPr>
              <w:t>115,000</w:t>
            </w:r>
          </w:p>
        </w:tc>
        <w:tc>
          <w:tcPr>
            <w:tcW w:w="1350" w:type="dxa"/>
            <w:tcBorders>
              <w:top w:val="nil"/>
              <w:left w:val="nil"/>
              <w:right w:val="nil"/>
            </w:tcBorders>
          </w:tcPr>
          <w:p w:rsidR="00C22AF7" w:rsidRPr="007A6626" w:rsidRDefault="00C22AF7" w:rsidP="00C22AF7">
            <w:pPr>
              <w:pBdr>
                <w:bottom w:val="single" w:sz="4" w:space="1" w:color="auto"/>
              </w:pBdr>
              <w:tabs>
                <w:tab w:val="decimal" w:pos="1062"/>
              </w:tabs>
              <w:spacing w:line="300" w:lineRule="exact"/>
              <w:ind w:right="-14"/>
              <w:rPr>
                <w:rFonts w:ascii="Arial" w:hAnsi="Arial" w:cs="Arial"/>
                <w:sz w:val="18"/>
                <w:szCs w:val="18"/>
              </w:rPr>
            </w:pPr>
            <w:r w:rsidRPr="007A6626">
              <w:rPr>
                <w:rFonts w:ascii="Arial" w:hAnsi="Arial" w:cs="Arial"/>
                <w:sz w:val="18"/>
                <w:szCs w:val="18"/>
              </w:rPr>
              <w:t>1,148,000</w:t>
            </w:r>
          </w:p>
        </w:tc>
        <w:tc>
          <w:tcPr>
            <w:tcW w:w="1350" w:type="dxa"/>
            <w:tcBorders>
              <w:top w:val="nil"/>
              <w:left w:val="nil"/>
              <w:right w:val="nil"/>
            </w:tcBorders>
          </w:tcPr>
          <w:p w:rsidR="00C22AF7" w:rsidRPr="007A6626" w:rsidRDefault="00C22AF7" w:rsidP="00C22AF7">
            <w:pPr>
              <w:pBdr>
                <w:bottom w:val="single" w:sz="4" w:space="1" w:color="auto"/>
              </w:pBdr>
              <w:tabs>
                <w:tab w:val="decimal" w:pos="1062"/>
              </w:tabs>
              <w:spacing w:line="300" w:lineRule="exact"/>
              <w:ind w:right="-14"/>
              <w:rPr>
                <w:rFonts w:ascii="Arial" w:hAnsi="Arial" w:cs="Arial"/>
                <w:sz w:val="18"/>
                <w:szCs w:val="18"/>
              </w:rPr>
            </w:pPr>
            <w:r w:rsidRPr="007A6626">
              <w:rPr>
                <w:rFonts w:ascii="Arial" w:hAnsi="Arial" w:cs="Arial"/>
                <w:sz w:val="18"/>
                <w:szCs w:val="18"/>
              </w:rPr>
              <w:t>(1,108,000)</w:t>
            </w:r>
          </w:p>
        </w:tc>
        <w:tc>
          <w:tcPr>
            <w:tcW w:w="1350" w:type="dxa"/>
            <w:tcBorders>
              <w:top w:val="nil"/>
              <w:left w:val="nil"/>
              <w:right w:val="nil"/>
            </w:tcBorders>
          </w:tcPr>
          <w:p w:rsidR="00C22AF7" w:rsidRPr="007A6626" w:rsidRDefault="00C22AF7" w:rsidP="00C22AF7">
            <w:pPr>
              <w:pBdr>
                <w:bottom w:val="single" w:sz="4" w:space="1" w:color="auto"/>
              </w:pBdr>
              <w:tabs>
                <w:tab w:val="decimal" w:pos="1062"/>
              </w:tabs>
              <w:spacing w:line="300" w:lineRule="exact"/>
              <w:ind w:right="-14"/>
              <w:rPr>
                <w:rFonts w:ascii="Arial" w:hAnsi="Arial" w:cs="Arial"/>
                <w:sz w:val="18"/>
                <w:szCs w:val="18"/>
              </w:rPr>
            </w:pPr>
            <w:r w:rsidRPr="007A6626">
              <w:rPr>
                <w:rFonts w:ascii="Arial" w:hAnsi="Arial" w:cs="Arial"/>
                <w:sz w:val="18"/>
                <w:szCs w:val="18"/>
              </w:rPr>
              <w:t>155,000</w:t>
            </w:r>
          </w:p>
        </w:tc>
      </w:tr>
      <w:tr w:rsidR="00C22AF7" w:rsidRPr="007A6626" w:rsidTr="00C22AF7">
        <w:tc>
          <w:tcPr>
            <w:tcW w:w="3330" w:type="dxa"/>
            <w:tcBorders>
              <w:top w:val="nil"/>
              <w:left w:val="nil"/>
              <w:bottom w:val="nil"/>
              <w:right w:val="nil"/>
            </w:tcBorders>
          </w:tcPr>
          <w:p w:rsidR="00C22AF7" w:rsidRPr="007A6626" w:rsidRDefault="000F2992" w:rsidP="00C22AF7">
            <w:pPr>
              <w:spacing w:line="300" w:lineRule="exact"/>
              <w:ind w:right="-108"/>
              <w:jc w:val="both"/>
              <w:rPr>
                <w:rFonts w:ascii="Arial" w:hAnsi="Arial" w:cs="Arial"/>
                <w:sz w:val="18"/>
                <w:szCs w:val="18"/>
                <w:cs/>
              </w:rPr>
            </w:pPr>
            <w:r w:rsidRPr="007A6626">
              <w:rPr>
                <w:rFonts w:ascii="Arial" w:hAnsi="Arial" w:cs="Arial"/>
                <w:sz w:val="18"/>
                <w:szCs w:val="18"/>
              </w:rPr>
              <w:t>Total</w:t>
            </w:r>
          </w:p>
        </w:tc>
        <w:tc>
          <w:tcPr>
            <w:tcW w:w="1350" w:type="dxa"/>
            <w:tcBorders>
              <w:left w:val="nil"/>
              <w:right w:val="nil"/>
            </w:tcBorders>
          </w:tcPr>
          <w:p w:rsidR="00C22AF7" w:rsidRPr="007A6626" w:rsidRDefault="00C22AF7" w:rsidP="00C22AF7">
            <w:pPr>
              <w:pBdr>
                <w:bottom w:val="double" w:sz="6" w:space="1" w:color="auto"/>
              </w:pBdr>
              <w:tabs>
                <w:tab w:val="decimal" w:pos="1062"/>
              </w:tabs>
              <w:spacing w:line="300" w:lineRule="exact"/>
              <w:ind w:right="-14"/>
              <w:rPr>
                <w:rFonts w:ascii="Arial" w:hAnsi="Arial" w:cs="Arial"/>
                <w:sz w:val="18"/>
                <w:szCs w:val="18"/>
              </w:rPr>
            </w:pPr>
            <w:r w:rsidRPr="007A6626">
              <w:rPr>
                <w:rFonts w:ascii="Arial" w:hAnsi="Arial" w:cs="Arial"/>
                <w:sz w:val="18"/>
                <w:szCs w:val="18"/>
              </w:rPr>
              <w:t>392,000</w:t>
            </w:r>
          </w:p>
        </w:tc>
        <w:tc>
          <w:tcPr>
            <w:tcW w:w="1350" w:type="dxa"/>
            <w:tcBorders>
              <w:left w:val="nil"/>
              <w:right w:val="nil"/>
            </w:tcBorders>
          </w:tcPr>
          <w:p w:rsidR="00C22AF7" w:rsidRPr="007A6626" w:rsidRDefault="00C22AF7" w:rsidP="00C22AF7">
            <w:pPr>
              <w:pBdr>
                <w:bottom w:val="double" w:sz="6" w:space="1" w:color="auto"/>
              </w:pBdr>
              <w:tabs>
                <w:tab w:val="decimal" w:pos="1062"/>
              </w:tabs>
              <w:spacing w:line="300" w:lineRule="exact"/>
              <w:ind w:right="-14"/>
              <w:rPr>
                <w:rFonts w:ascii="Arial" w:hAnsi="Arial" w:cs="Arial"/>
                <w:sz w:val="18"/>
                <w:szCs w:val="18"/>
              </w:rPr>
            </w:pPr>
            <w:r w:rsidRPr="007A6626">
              <w:rPr>
                <w:rFonts w:ascii="Arial" w:hAnsi="Arial" w:cs="Arial"/>
                <w:sz w:val="18"/>
                <w:szCs w:val="18"/>
              </w:rPr>
              <w:t>2,817,000</w:t>
            </w:r>
          </w:p>
        </w:tc>
        <w:tc>
          <w:tcPr>
            <w:tcW w:w="1350" w:type="dxa"/>
            <w:tcBorders>
              <w:left w:val="nil"/>
              <w:right w:val="nil"/>
            </w:tcBorders>
          </w:tcPr>
          <w:p w:rsidR="00C22AF7" w:rsidRPr="007A6626" w:rsidRDefault="00C22AF7" w:rsidP="00C22AF7">
            <w:pPr>
              <w:pBdr>
                <w:bottom w:val="double" w:sz="6" w:space="1" w:color="auto"/>
              </w:pBdr>
              <w:tabs>
                <w:tab w:val="decimal" w:pos="1062"/>
              </w:tabs>
              <w:spacing w:line="300" w:lineRule="exact"/>
              <w:ind w:right="-14"/>
              <w:rPr>
                <w:rFonts w:ascii="Arial" w:hAnsi="Arial" w:cs="Arial"/>
                <w:sz w:val="18"/>
                <w:szCs w:val="18"/>
              </w:rPr>
            </w:pPr>
            <w:r w:rsidRPr="007A6626">
              <w:rPr>
                <w:rFonts w:ascii="Arial" w:hAnsi="Arial" w:cs="Arial"/>
                <w:sz w:val="18"/>
                <w:szCs w:val="18"/>
              </w:rPr>
              <w:t>(3,054,000)</w:t>
            </w:r>
          </w:p>
        </w:tc>
        <w:tc>
          <w:tcPr>
            <w:tcW w:w="1350" w:type="dxa"/>
            <w:tcBorders>
              <w:left w:val="nil"/>
              <w:right w:val="nil"/>
            </w:tcBorders>
          </w:tcPr>
          <w:p w:rsidR="00C22AF7" w:rsidRPr="007A6626" w:rsidRDefault="00C22AF7" w:rsidP="00C22AF7">
            <w:pPr>
              <w:pBdr>
                <w:bottom w:val="double" w:sz="6" w:space="1" w:color="auto"/>
              </w:pBdr>
              <w:tabs>
                <w:tab w:val="decimal" w:pos="1062"/>
              </w:tabs>
              <w:spacing w:line="300" w:lineRule="exact"/>
              <w:ind w:right="-14"/>
              <w:rPr>
                <w:rFonts w:ascii="Arial" w:hAnsi="Arial" w:cs="Arial"/>
                <w:sz w:val="18"/>
                <w:szCs w:val="18"/>
              </w:rPr>
            </w:pPr>
            <w:r w:rsidRPr="007A6626">
              <w:rPr>
                <w:rFonts w:ascii="Arial" w:hAnsi="Arial" w:cs="Arial"/>
                <w:sz w:val="18"/>
                <w:szCs w:val="18"/>
              </w:rPr>
              <w:t>155,000</w:t>
            </w:r>
          </w:p>
        </w:tc>
      </w:tr>
      <w:tr w:rsidR="00C22AF7" w:rsidRPr="007A6626" w:rsidTr="00C22AF7">
        <w:tc>
          <w:tcPr>
            <w:tcW w:w="4680" w:type="dxa"/>
            <w:gridSpan w:val="2"/>
            <w:tcBorders>
              <w:top w:val="nil"/>
              <w:left w:val="nil"/>
              <w:bottom w:val="nil"/>
              <w:right w:val="nil"/>
            </w:tcBorders>
          </w:tcPr>
          <w:p w:rsidR="00C22AF7" w:rsidRPr="007A6626" w:rsidRDefault="00BC00FC" w:rsidP="00C22AF7">
            <w:pPr>
              <w:tabs>
                <w:tab w:val="decimal" w:pos="1158"/>
              </w:tabs>
              <w:spacing w:line="300" w:lineRule="exact"/>
              <w:ind w:right="-14"/>
              <w:rPr>
                <w:rFonts w:ascii="Arial" w:hAnsi="Arial" w:cs="Arial"/>
                <w:b/>
                <w:bCs/>
                <w:sz w:val="18"/>
                <w:szCs w:val="18"/>
              </w:rPr>
            </w:pPr>
            <w:r w:rsidRPr="007A6626">
              <w:rPr>
                <w:rFonts w:ascii="Arial" w:eastAsia="Arial Unicode MS" w:hAnsi="Arial" w:cs="Arial"/>
                <w:b/>
                <w:bCs/>
                <w:sz w:val="18"/>
                <w:szCs w:val="18"/>
              </w:rPr>
              <w:t>Short-term loans from related parties</w:t>
            </w:r>
          </w:p>
        </w:tc>
        <w:tc>
          <w:tcPr>
            <w:tcW w:w="1350" w:type="dxa"/>
            <w:tcBorders>
              <w:top w:val="nil"/>
              <w:left w:val="nil"/>
              <w:bottom w:val="nil"/>
              <w:right w:val="nil"/>
            </w:tcBorders>
          </w:tcPr>
          <w:p w:rsidR="00C22AF7" w:rsidRPr="007A6626" w:rsidRDefault="00C22AF7" w:rsidP="00C22AF7">
            <w:pPr>
              <w:tabs>
                <w:tab w:val="decimal" w:pos="1158"/>
              </w:tabs>
              <w:spacing w:line="300" w:lineRule="exact"/>
              <w:ind w:right="-14"/>
              <w:rPr>
                <w:rFonts w:ascii="Arial" w:hAnsi="Arial" w:cs="Arial"/>
                <w:sz w:val="18"/>
                <w:szCs w:val="18"/>
              </w:rPr>
            </w:pPr>
          </w:p>
        </w:tc>
        <w:tc>
          <w:tcPr>
            <w:tcW w:w="1350" w:type="dxa"/>
            <w:tcBorders>
              <w:top w:val="nil"/>
              <w:left w:val="nil"/>
              <w:bottom w:val="nil"/>
              <w:right w:val="nil"/>
            </w:tcBorders>
          </w:tcPr>
          <w:p w:rsidR="00C22AF7" w:rsidRPr="007A6626" w:rsidRDefault="00C22AF7" w:rsidP="00C22AF7">
            <w:pPr>
              <w:tabs>
                <w:tab w:val="decimal" w:pos="1158"/>
              </w:tabs>
              <w:spacing w:line="300" w:lineRule="exact"/>
              <w:ind w:right="-14"/>
              <w:rPr>
                <w:rFonts w:ascii="Arial" w:hAnsi="Arial" w:cs="Arial"/>
                <w:sz w:val="18"/>
                <w:szCs w:val="18"/>
              </w:rPr>
            </w:pPr>
          </w:p>
        </w:tc>
        <w:tc>
          <w:tcPr>
            <w:tcW w:w="1350" w:type="dxa"/>
            <w:tcBorders>
              <w:top w:val="nil"/>
              <w:left w:val="nil"/>
              <w:bottom w:val="nil"/>
              <w:right w:val="nil"/>
            </w:tcBorders>
          </w:tcPr>
          <w:p w:rsidR="00C22AF7" w:rsidRPr="007A6626" w:rsidRDefault="00C22AF7" w:rsidP="00C22AF7">
            <w:pPr>
              <w:tabs>
                <w:tab w:val="decimal" w:pos="1158"/>
              </w:tabs>
              <w:spacing w:line="300" w:lineRule="exact"/>
              <w:ind w:right="-14"/>
              <w:rPr>
                <w:rFonts w:ascii="Arial" w:hAnsi="Arial" w:cs="Arial"/>
                <w:sz w:val="18"/>
                <w:szCs w:val="18"/>
              </w:rPr>
            </w:pPr>
          </w:p>
        </w:tc>
      </w:tr>
      <w:tr w:rsidR="00C22AF7" w:rsidRPr="007A6626" w:rsidTr="00C22AF7">
        <w:tc>
          <w:tcPr>
            <w:tcW w:w="3330" w:type="dxa"/>
            <w:tcBorders>
              <w:top w:val="nil"/>
              <w:left w:val="nil"/>
              <w:bottom w:val="nil"/>
              <w:right w:val="nil"/>
            </w:tcBorders>
          </w:tcPr>
          <w:p w:rsidR="00C22AF7" w:rsidRPr="007A6626" w:rsidRDefault="00BC00FC" w:rsidP="00C22AF7">
            <w:pPr>
              <w:spacing w:line="300" w:lineRule="exact"/>
              <w:ind w:right="-108"/>
              <w:jc w:val="both"/>
              <w:rPr>
                <w:rFonts w:ascii="Arial" w:hAnsi="Arial" w:cs="Arial"/>
                <w:sz w:val="18"/>
                <w:szCs w:val="18"/>
                <w:u w:val="single"/>
                <w:cs/>
              </w:rPr>
            </w:pPr>
            <w:r w:rsidRPr="007A6626">
              <w:rPr>
                <w:rFonts w:ascii="Arial" w:eastAsia="Arial Unicode MS" w:hAnsi="Arial" w:cs="Arial"/>
                <w:sz w:val="18"/>
                <w:szCs w:val="18"/>
                <w:u w:val="single"/>
              </w:rPr>
              <w:t>Parent company</w:t>
            </w:r>
          </w:p>
        </w:tc>
        <w:tc>
          <w:tcPr>
            <w:tcW w:w="1350" w:type="dxa"/>
            <w:tcBorders>
              <w:top w:val="nil"/>
              <w:left w:val="nil"/>
              <w:bottom w:val="nil"/>
              <w:right w:val="nil"/>
            </w:tcBorders>
          </w:tcPr>
          <w:p w:rsidR="00C22AF7" w:rsidRPr="007A6626" w:rsidRDefault="00C22AF7" w:rsidP="00C22AF7">
            <w:pPr>
              <w:tabs>
                <w:tab w:val="decimal" w:pos="1158"/>
              </w:tabs>
              <w:spacing w:line="300" w:lineRule="exact"/>
              <w:ind w:right="-14"/>
              <w:rPr>
                <w:rFonts w:ascii="Arial" w:hAnsi="Arial" w:cs="Arial"/>
                <w:sz w:val="18"/>
                <w:szCs w:val="18"/>
              </w:rPr>
            </w:pPr>
          </w:p>
        </w:tc>
        <w:tc>
          <w:tcPr>
            <w:tcW w:w="1350" w:type="dxa"/>
            <w:tcBorders>
              <w:top w:val="nil"/>
              <w:left w:val="nil"/>
              <w:bottom w:val="nil"/>
              <w:right w:val="nil"/>
            </w:tcBorders>
          </w:tcPr>
          <w:p w:rsidR="00C22AF7" w:rsidRPr="007A6626" w:rsidRDefault="00C22AF7" w:rsidP="00C22AF7">
            <w:pPr>
              <w:tabs>
                <w:tab w:val="decimal" w:pos="1158"/>
              </w:tabs>
              <w:spacing w:line="300" w:lineRule="exact"/>
              <w:ind w:right="-14"/>
              <w:rPr>
                <w:rFonts w:ascii="Arial" w:hAnsi="Arial" w:cs="Arial"/>
                <w:sz w:val="18"/>
                <w:szCs w:val="18"/>
              </w:rPr>
            </w:pPr>
          </w:p>
        </w:tc>
        <w:tc>
          <w:tcPr>
            <w:tcW w:w="1350" w:type="dxa"/>
            <w:tcBorders>
              <w:top w:val="nil"/>
              <w:left w:val="nil"/>
              <w:bottom w:val="nil"/>
              <w:right w:val="nil"/>
            </w:tcBorders>
          </w:tcPr>
          <w:p w:rsidR="00C22AF7" w:rsidRPr="007A6626" w:rsidRDefault="00C22AF7" w:rsidP="00C22AF7">
            <w:pPr>
              <w:tabs>
                <w:tab w:val="decimal" w:pos="1158"/>
              </w:tabs>
              <w:spacing w:line="300" w:lineRule="exact"/>
              <w:ind w:right="-14"/>
              <w:rPr>
                <w:rFonts w:ascii="Arial" w:hAnsi="Arial" w:cs="Arial"/>
                <w:sz w:val="18"/>
                <w:szCs w:val="18"/>
              </w:rPr>
            </w:pPr>
          </w:p>
        </w:tc>
        <w:tc>
          <w:tcPr>
            <w:tcW w:w="1350" w:type="dxa"/>
            <w:tcBorders>
              <w:top w:val="nil"/>
              <w:left w:val="nil"/>
              <w:bottom w:val="nil"/>
              <w:right w:val="nil"/>
            </w:tcBorders>
          </w:tcPr>
          <w:p w:rsidR="00C22AF7" w:rsidRPr="007A6626" w:rsidRDefault="00C22AF7" w:rsidP="00C22AF7">
            <w:pPr>
              <w:tabs>
                <w:tab w:val="decimal" w:pos="1158"/>
              </w:tabs>
              <w:spacing w:line="300" w:lineRule="exact"/>
              <w:ind w:right="-14"/>
              <w:rPr>
                <w:rFonts w:ascii="Arial" w:hAnsi="Arial" w:cs="Arial"/>
                <w:sz w:val="18"/>
                <w:szCs w:val="18"/>
              </w:rPr>
            </w:pPr>
          </w:p>
        </w:tc>
      </w:tr>
      <w:tr w:rsidR="00C22AF7" w:rsidRPr="007A6626" w:rsidTr="00C22AF7">
        <w:tc>
          <w:tcPr>
            <w:tcW w:w="3330" w:type="dxa"/>
            <w:tcBorders>
              <w:top w:val="nil"/>
              <w:left w:val="nil"/>
              <w:bottom w:val="nil"/>
              <w:right w:val="nil"/>
            </w:tcBorders>
          </w:tcPr>
          <w:p w:rsidR="00C22AF7" w:rsidRPr="007A6626" w:rsidRDefault="00BC00FC" w:rsidP="00C22AF7">
            <w:pPr>
              <w:spacing w:line="300" w:lineRule="exact"/>
              <w:ind w:right="-108"/>
              <w:rPr>
                <w:rFonts w:ascii="Arial" w:hAnsi="Arial" w:cs="Arial"/>
                <w:sz w:val="18"/>
                <w:szCs w:val="18"/>
                <w:cs/>
              </w:rPr>
            </w:pPr>
            <w:r w:rsidRPr="007A6626">
              <w:rPr>
                <w:rFonts w:ascii="Arial" w:eastAsia="Arial Unicode MS" w:hAnsi="Arial" w:cs="Arial"/>
                <w:sz w:val="18"/>
                <w:szCs w:val="18"/>
              </w:rPr>
              <w:t>Bangkok Glass Public Company Limited</w:t>
            </w:r>
          </w:p>
        </w:tc>
        <w:tc>
          <w:tcPr>
            <w:tcW w:w="1350" w:type="dxa"/>
            <w:tcBorders>
              <w:top w:val="nil"/>
              <w:left w:val="nil"/>
              <w:bottom w:val="nil"/>
              <w:right w:val="nil"/>
            </w:tcBorders>
          </w:tcPr>
          <w:p w:rsidR="00C22AF7" w:rsidRPr="007A6626" w:rsidRDefault="00C22AF7" w:rsidP="00C22AF7">
            <w:pPr>
              <w:tabs>
                <w:tab w:val="decimal" w:pos="1062"/>
              </w:tabs>
              <w:spacing w:line="300" w:lineRule="exact"/>
              <w:ind w:right="-14"/>
              <w:rPr>
                <w:rFonts w:ascii="Arial" w:hAnsi="Arial" w:cs="Arial"/>
                <w:sz w:val="18"/>
                <w:szCs w:val="18"/>
              </w:rPr>
            </w:pPr>
            <w:r w:rsidRPr="007A6626">
              <w:rPr>
                <w:rFonts w:ascii="Arial" w:hAnsi="Arial" w:cs="Arial"/>
                <w:sz w:val="18"/>
                <w:szCs w:val="18"/>
              </w:rPr>
              <w:t>2,239,550</w:t>
            </w:r>
          </w:p>
        </w:tc>
        <w:tc>
          <w:tcPr>
            <w:tcW w:w="1350" w:type="dxa"/>
            <w:tcBorders>
              <w:top w:val="nil"/>
              <w:left w:val="nil"/>
              <w:bottom w:val="nil"/>
              <w:right w:val="nil"/>
            </w:tcBorders>
          </w:tcPr>
          <w:p w:rsidR="00C22AF7" w:rsidRPr="007A6626" w:rsidRDefault="00C22AF7" w:rsidP="00C22AF7">
            <w:pPr>
              <w:tabs>
                <w:tab w:val="decimal" w:pos="1062"/>
              </w:tabs>
              <w:spacing w:line="300" w:lineRule="exact"/>
              <w:ind w:right="-14"/>
              <w:rPr>
                <w:rFonts w:ascii="Arial" w:hAnsi="Arial" w:cs="Arial"/>
                <w:sz w:val="18"/>
                <w:szCs w:val="18"/>
              </w:rPr>
            </w:pPr>
            <w:r w:rsidRPr="007A6626">
              <w:rPr>
                <w:rFonts w:ascii="Arial" w:hAnsi="Arial" w:cs="Arial"/>
                <w:sz w:val="18"/>
                <w:szCs w:val="18"/>
              </w:rPr>
              <w:t>1,248,000</w:t>
            </w:r>
          </w:p>
        </w:tc>
        <w:tc>
          <w:tcPr>
            <w:tcW w:w="1350" w:type="dxa"/>
            <w:tcBorders>
              <w:top w:val="nil"/>
              <w:left w:val="nil"/>
              <w:bottom w:val="nil"/>
              <w:right w:val="nil"/>
            </w:tcBorders>
          </w:tcPr>
          <w:p w:rsidR="00C22AF7" w:rsidRPr="007A6626" w:rsidRDefault="00C22AF7" w:rsidP="00C22AF7">
            <w:pPr>
              <w:tabs>
                <w:tab w:val="decimal" w:pos="1062"/>
              </w:tabs>
              <w:spacing w:line="300" w:lineRule="exact"/>
              <w:ind w:right="-14"/>
              <w:rPr>
                <w:rFonts w:ascii="Arial" w:hAnsi="Arial" w:cs="Arial"/>
                <w:sz w:val="18"/>
                <w:szCs w:val="18"/>
              </w:rPr>
            </w:pPr>
            <w:r w:rsidRPr="007A6626">
              <w:rPr>
                <w:rFonts w:ascii="Arial" w:hAnsi="Arial" w:cs="Arial"/>
                <w:sz w:val="18"/>
                <w:szCs w:val="18"/>
              </w:rPr>
              <w:t>(3,487,550)</w:t>
            </w:r>
          </w:p>
        </w:tc>
        <w:tc>
          <w:tcPr>
            <w:tcW w:w="1350" w:type="dxa"/>
            <w:tcBorders>
              <w:top w:val="nil"/>
              <w:left w:val="nil"/>
              <w:bottom w:val="nil"/>
              <w:right w:val="nil"/>
            </w:tcBorders>
          </w:tcPr>
          <w:p w:rsidR="00C22AF7" w:rsidRPr="007A6626" w:rsidRDefault="00C22AF7" w:rsidP="00C22AF7">
            <w:pPr>
              <w:tabs>
                <w:tab w:val="decimal" w:pos="1062"/>
              </w:tabs>
              <w:spacing w:line="300" w:lineRule="exact"/>
              <w:ind w:right="-14"/>
              <w:rPr>
                <w:rFonts w:ascii="Arial" w:hAnsi="Arial" w:cs="Arial"/>
                <w:sz w:val="18"/>
                <w:szCs w:val="18"/>
              </w:rPr>
            </w:pPr>
            <w:r w:rsidRPr="007A6626">
              <w:rPr>
                <w:rFonts w:ascii="Arial" w:hAnsi="Arial" w:cs="Arial"/>
                <w:sz w:val="18"/>
                <w:szCs w:val="18"/>
              </w:rPr>
              <w:t>-</w:t>
            </w:r>
          </w:p>
        </w:tc>
      </w:tr>
      <w:tr w:rsidR="00C22AF7" w:rsidRPr="007A6626" w:rsidTr="00C22AF7">
        <w:tc>
          <w:tcPr>
            <w:tcW w:w="3330" w:type="dxa"/>
            <w:tcBorders>
              <w:top w:val="nil"/>
              <w:left w:val="nil"/>
              <w:bottom w:val="nil"/>
              <w:right w:val="nil"/>
            </w:tcBorders>
          </w:tcPr>
          <w:p w:rsidR="00C22AF7" w:rsidRPr="007A6626" w:rsidRDefault="00BC00FC" w:rsidP="00C22AF7">
            <w:pPr>
              <w:spacing w:line="300" w:lineRule="exact"/>
              <w:ind w:right="-108"/>
              <w:rPr>
                <w:rFonts w:ascii="Arial" w:hAnsi="Arial" w:cs="Arial"/>
                <w:sz w:val="18"/>
                <w:szCs w:val="18"/>
                <w:cs/>
              </w:rPr>
            </w:pPr>
            <w:r w:rsidRPr="007A6626">
              <w:rPr>
                <w:rFonts w:ascii="Arial" w:eastAsia="Arial Unicode MS" w:hAnsi="Arial" w:cs="Arial"/>
                <w:sz w:val="18"/>
                <w:szCs w:val="18"/>
                <w:u w:val="single"/>
              </w:rPr>
              <w:t>Subsidiaries</w:t>
            </w:r>
          </w:p>
        </w:tc>
        <w:tc>
          <w:tcPr>
            <w:tcW w:w="1350" w:type="dxa"/>
            <w:tcBorders>
              <w:top w:val="nil"/>
              <w:left w:val="nil"/>
              <w:bottom w:val="nil"/>
              <w:right w:val="nil"/>
            </w:tcBorders>
          </w:tcPr>
          <w:p w:rsidR="00C22AF7" w:rsidRPr="007A6626" w:rsidRDefault="00C22AF7" w:rsidP="00C22AF7">
            <w:pPr>
              <w:tabs>
                <w:tab w:val="decimal" w:pos="1062"/>
              </w:tabs>
              <w:spacing w:line="300" w:lineRule="exact"/>
              <w:ind w:right="-14"/>
              <w:rPr>
                <w:rFonts w:ascii="Arial" w:hAnsi="Arial" w:cs="Arial"/>
                <w:sz w:val="18"/>
                <w:szCs w:val="18"/>
              </w:rPr>
            </w:pPr>
          </w:p>
        </w:tc>
        <w:tc>
          <w:tcPr>
            <w:tcW w:w="1350" w:type="dxa"/>
            <w:tcBorders>
              <w:top w:val="nil"/>
              <w:left w:val="nil"/>
              <w:bottom w:val="nil"/>
              <w:right w:val="nil"/>
            </w:tcBorders>
          </w:tcPr>
          <w:p w:rsidR="00C22AF7" w:rsidRPr="007A6626" w:rsidRDefault="00C22AF7" w:rsidP="00C22AF7">
            <w:pPr>
              <w:tabs>
                <w:tab w:val="decimal" w:pos="1062"/>
              </w:tabs>
              <w:spacing w:line="300" w:lineRule="exact"/>
              <w:ind w:right="-14"/>
              <w:rPr>
                <w:rFonts w:ascii="Arial" w:hAnsi="Arial" w:cs="Arial"/>
                <w:sz w:val="18"/>
                <w:szCs w:val="18"/>
              </w:rPr>
            </w:pPr>
          </w:p>
        </w:tc>
        <w:tc>
          <w:tcPr>
            <w:tcW w:w="1350" w:type="dxa"/>
            <w:tcBorders>
              <w:top w:val="nil"/>
              <w:left w:val="nil"/>
              <w:bottom w:val="nil"/>
              <w:right w:val="nil"/>
            </w:tcBorders>
          </w:tcPr>
          <w:p w:rsidR="00C22AF7" w:rsidRPr="007A6626" w:rsidRDefault="00C22AF7" w:rsidP="00C22AF7">
            <w:pPr>
              <w:tabs>
                <w:tab w:val="decimal" w:pos="1062"/>
              </w:tabs>
              <w:spacing w:line="300" w:lineRule="exact"/>
              <w:ind w:right="-14"/>
              <w:rPr>
                <w:rFonts w:ascii="Arial" w:hAnsi="Arial" w:cs="Arial"/>
                <w:sz w:val="18"/>
                <w:szCs w:val="18"/>
              </w:rPr>
            </w:pPr>
          </w:p>
        </w:tc>
        <w:tc>
          <w:tcPr>
            <w:tcW w:w="1350" w:type="dxa"/>
            <w:tcBorders>
              <w:top w:val="nil"/>
              <w:left w:val="nil"/>
              <w:bottom w:val="nil"/>
              <w:right w:val="nil"/>
            </w:tcBorders>
          </w:tcPr>
          <w:p w:rsidR="00C22AF7" w:rsidRPr="007A6626" w:rsidRDefault="00C22AF7" w:rsidP="00C22AF7">
            <w:pPr>
              <w:tabs>
                <w:tab w:val="decimal" w:pos="1062"/>
              </w:tabs>
              <w:spacing w:line="300" w:lineRule="exact"/>
              <w:ind w:right="-14"/>
              <w:rPr>
                <w:rFonts w:ascii="Arial" w:hAnsi="Arial" w:cs="Arial"/>
                <w:sz w:val="18"/>
                <w:szCs w:val="18"/>
              </w:rPr>
            </w:pPr>
          </w:p>
        </w:tc>
      </w:tr>
      <w:tr w:rsidR="00C22AF7" w:rsidRPr="007A6626" w:rsidTr="00C22AF7">
        <w:tc>
          <w:tcPr>
            <w:tcW w:w="3330" w:type="dxa"/>
            <w:tcBorders>
              <w:top w:val="nil"/>
              <w:left w:val="nil"/>
              <w:bottom w:val="nil"/>
              <w:right w:val="nil"/>
            </w:tcBorders>
          </w:tcPr>
          <w:p w:rsidR="00C22AF7" w:rsidRPr="007A6626" w:rsidRDefault="00BC00FC" w:rsidP="00C22AF7">
            <w:pPr>
              <w:spacing w:line="300" w:lineRule="exact"/>
              <w:rPr>
                <w:rFonts w:ascii="Arial" w:hAnsi="Arial" w:cs="Arial"/>
                <w:sz w:val="18"/>
                <w:szCs w:val="18"/>
                <w:cs/>
              </w:rPr>
            </w:pPr>
            <w:proofErr w:type="spellStart"/>
            <w:r w:rsidRPr="007A6626">
              <w:rPr>
                <w:rFonts w:ascii="Arial" w:hAnsi="Arial" w:cs="Arial"/>
                <w:sz w:val="18"/>
                <w:szCs w:val="18"/>
              </w:rPr>
              <w:t>Rayong</w:t>
            </w:r>
            <w:proofErr w:type="spellEnd"/>
            <w:r w:rsidRPr="007A6626">
              <w:rPr>
                <w:rFonts w:ascii="Arial" w:hAnsi="Arial" w:cs="Arial"/>
                <w:sz w:val="18"/>
                <w:szCs w:val="18"/>
              </w:rPr>
              <w:t xml:space="preserve"> Glass Industry </w:t>
            </w:r>
            <w:r w:rsidR="00886ADD" w:rsidRPr="007A6626">
              <w:rPr>
                <w:rFonts w:ascii="Arial" w:hAnsi="Arial" w:cs="Arial"/>
                <w:sz w:val="18"/>
                <w:szCs w:val="18"/>
              </w:rPr>
              <w:t>Co., Ltd.</w:t>
            </w:r>
          </w:p>
        </w:tc>
        <w:tc>
          <w:tcPr>
            <w:tcW w:w="1350" w:type="dxa"/>
            <w:tcBorders>
              <w:top w:val="nil"/>
              <w:left w:val="nil"/>
              <w:bottom w:val="nil"/>
              <w:right w:val="nil"/>
            </w:tcBorders>
          </w:tcPr>
          <w:p w:rsidR="00C22AF7" w:rsidRPr="007A6626" w:rsidRDefault="00C22AF7" w:rsidP="00C22AF7">
            <w:pPr>
              <w:tabs>
                <w:tab w:val="decimal" w:pos="1062"/>
              </w:tabs>
              <w:spacing w:line="300" w:lineRule="exact"/>
              <w:ind w:right="-14"/>
              <w:rPr>
                <w:rFonts w:ascii="Arial" w:hAnsi="Arial" w:cs="Arial"/>
                <w:sz w:val="18"/>
                <w:szCs w:val="18"/>
              </w:rPr>
            </w:pPr>
            <w:r w:rsidRPr="007A6626">
              <w:rPr>
                <w:rFonts w:ascii="Arial" w:hAnsi="Arial" w:cs="Arial"/>
                <w:sz w:val="18"/>
                <w:szCs w:val="18"/>
              </w:rPr>
              <w:t>99,000</w:t>
            </w:r>
          </w:p>
        </w:tc>
        <w:tc>
          <w:tcPr>
            <w:tcW w:w="1350" w:type="dxa"/>
            <w:tcBorders>
              <w:top w:val="nil"/>
              <w:left w:val="nil"/>
              <w:bottom w:val="nil"/>
              <w:right w:val="nil"/>
            </w:tcBorders>
          </w:tcPr>
          <w:p w:rsidR="00C22AF7" w:rsidRPr="007A6626" w:rsidRDefault="00C22AF7" w:rsidP="00C22AF7">
            <w:pPr>
              <w:tabs>
                <w:tab w:val="decimal" w:pos="1062"/>
              </w:tabs>
              <w:spacing w:line="300" w:lineRule="exact"/>
              <w:ind w:right="-14"/>
              <w:rPr>
                <w:rFonts w:ascii="Arial" w:hAnsi="Arial" w:cs="Arial"/>
                <w:sz w:val="18"/>
                <w:szCs w:val="18"/>
              </w:rPr>
            </w:pPr>
            <w:r w:rsidRPr="007A6626">
              <w:rPr>
                <w:rFonts w:ascii="Arial" w:hAnsi="Arial" w:cs="Arial"/>
                <w:sz w:val="18"/>
                <w:szCs w:val="18"/>
              </w:rPr>
              <w:t>180,000</w:t>
            </w:r>
          </w:p>
        </w:tc>
        <w:tc>
          <w:tcPr>
            <w:tcW w:w="1350" w:type="dxa"/>
            <w:tcBorders>
              <w:top w:val="nil"/>
              <w:left w:val="nil"/>
              <w:bottom w:val="nil"/>
              <w:right w:val="nil"/>
            </w:tcBorders>
          </w:tcPr>
          <w:p w:rsidR="00C22AF7" w:rsidRPr="007A6626" w:rsidRDefault="00C22AF7" w:rsidP="00C22AF7">
            <w:pPr>
              <w:tabs>
                <w:tab w:val="decimal" w:pos="1062"/>
              </w:tabs>
              <w:spacing w:line="300" w:lineRule="exact"/>
              <w:ind w:right="-14"/>
              <w:rPr>
                <w:rFonts w:ascii="Arial" w:hAnsi="Arial" w:cs="Arial"/>
                <w:sz w:val="18"/>
                <w:szCs w:val="18"/>
              </w:rPr>
            </w:pPr>
            <w:r w:rsidRPr="007A6626">
              <w:rPr>
                <w:rFonts w:ascii="Arial" w:hAnsi="Arial" w:cs="Arial"/>
                <w:sz w:val="18"/>
                <w:szCs w:val="18"/>
              </w:rPr>
              <w:t>(62,000)</w:t>
            </w:r>
          </w:p>
        </w:tc>
        <w:tc>
          <w:tcPr>
            <w:tcW w:w="1350" w:type="dxa"/>
            <w:tcBorders>
              <w:top w:val="nil"/>
              <w:left w:val="nil"/>
              <w:bottom w:val="nil"/>
              <w:right w:val="nil"/>
            </w:tcBorders>
          </w:tcPr>
          <w:p w:rsidR="00C22AF7" w:rsidRPr="007A6626" w:rsidRDefault="00C22AF7" w:rsidP="00C22AF7">
            <w:pPr>
              <w:tabs>
                <w:tab w:val="decimal" w:pos="1062"/>
              </w:tabs>
              <w:spacing w:line="300" w:lineRule="exact"/>
              <w:ind w:right="-14"/>
              <w:rPr>
                <w:rFonts w:ascii="Arial" w:hAnsi="Arial" w:cs="Arial"/>
                <w:sz w:val="18"/>
                <w:szCs w:val="18"/>
              </w:rPr>
            </w:pPr>
            <w:r w:rsidRPr="007A6626">
              <w:rPr>
                <w:rFonts w:ascii="Arial" w:hAnsi="Arial" w:cs="Arial"/>
                <w:sz w:val="18"/>
                <w:szCs w:val="18"/>
              </w:rPr>
              <w:t>217,000</w:t>
            </w:r>
          </w:p>
        </w:tc>
      </w:tr>
      <w:tr w:rsidR="00C22AF7" w:rsidRPr="007A6626" w:rsidTr="00C22AF7">
        <w:tc>
          <w:tcPr>
            <w:tcW w:w="3330" w:type="dxa"/>
            <w:tcBorders>
              <w:top w:val="nil"/>
              <w:left w:val="nil"/>
              <w:bottom w:val="nil"/>
              <w:right w:val="nil"/>
            </w:tcBorders>
          </w:tcPr>
          <w:p w:rsidR="00C22AF7" w:rsidRPr="007A6626" w:rsidRDefault="00BC00FC" w:rsidP="00C22AF7">
            <w:pPr>
              <w:spacing w:line="300" w:lineRule="exact"/>
              <w:rPr>
                <w:rFonts w:ascii="Arial" w:hAnsi="Arial" w:cs="Arial"/>
                <w:sz w:val="18"/>
                <w:szCs w:val="18"/>
                <w:cs/>
              </w:rPr>
            </w:pPr>
            <w:proofErr w:type="spellStart"/>
            <w:r w:rsidRPr="007A6626">
              <w:rPr>
                <w:rFonts w:ascii="Arial" w:hAnsi="Arial" w:cs="Arial"/>
                <w:sz w:val="18"/>
                <w:szCs w:val="18"/>
              </w:rPr>
              <w:t>K</w:t>
            </w:r>
            <w:r w:rsidR="00886ADD" w:rsidRPr="007A6626">
              <w:rPr>
                <w:rFonts w:ascii="Arial" w:hAnsi="Arial" w:cs="Arial"/>
                <w:sz w:val="18"/>
                <w:szCs w:val="18"/>
              </w:rPr>
              <w:t>h</w:t>
            </w:r>
            <w:r w:rsidRPr="007A6626">
              <w:rPr>
                <w:rFonts w:ascii="Arial" w:hAnsi="Arial" w:cs="Arial"/>
                <w:sz w:val="18"/>
                <w:szCs w:val="18"/>
              </w:rPr>
              <w:t>onkaen</w:t>
            </w:r>
            <w:proofErr w:type="spellEnd"/>
            <w:r w:rsidRPr="007A6626">
              <w:rPr>
                <w:rFonts w:ascii="Arial" w:hAnsi="Arial" w:cs="Arial"/>
                <w:sz w:val="18"/>
                <w:szCs w:val="18"/>
              </w:rPr>
              <w:t xml:space="preserve"> Glass Industry </w:t>
            </w:r>
            <w:r w:rsidR="00886ADD" w:rsidRPr="007A6626">
              <w:rPr>
                <w:rFonts w:ascii="Arial" w:hAnsi="Arial" w:cs="Arial"/>
                <w:sz w:val="18"/>
                <w:szCs w:val="18"/>
              </w:rPr>
              <w:t>Co., Ltd.</w:t>
            </w:r>
          </w:p>
        </w:tc>
        <w:tc>
          <w:tcPr>
            <w:tcW w:w="1350" w:type="dxa"/>
            <w:tcBorders>
              <w:top w:val="nil"/>
              <w:left w:val="nil"/>
              <w:bottom w:val="nil"/>
              <w:right w:val="nil"/>
            </w:tcBorders>
          </w:tcPr>
          <w:p w:rsidR="00C22AF7" w:rsidRPr="007A6626" w:rsidRDefault="00C22AF7" w:rsidP="00C22AF7">
            <w:pPr>
              <w:pBdr>
                <w:bottom w:val="single" w:sz="4" w:space="1" w:color="auto"/>
              </w:pBdr>
              <w:tabs>
                <w:tab w:val="decimal" w:pos="1062"/>
              </w:tabs>
              <w:spacing w:line="300" w:lineRule="exact"/>
              <w:ind w:right="-14"/>
              <w:rPr>
                <w:rFonts w:ascii="Arial" w:hAnsi="Arial" w:cs="Arial"/>
                <w:sz w:val="18"/>
                <w:szCs w:val="18"/>
              </w:rPr>
            </w:pPr>
            <w:r w:rsidRPr="007A6626">
              <w:rPr>
                <w:rFonts w:ascii="Arial" w:hAnsi="Arial" w:cs="Arial"/>
                <w:sz w:val="18"/>
                <w:szCs w:val="18"/>
              </w:rPr>
              <w:t>59,000</w:t>
            </w:r>
          </w:p>
        </w:tc>
        <w:tc>
          <w:tcPr>
            <w:tcW w:w="1350" w:type="dxa"/>
            <w:tcBorders>
              <w:top w:val="nil"/>
              <w:left w:val="nil"/>
              <w:bottom w:val="nil"/>
              <w:right w:val="nil"/>
            </w:tcBorders>
          </w:tcPr>
          <w:p w:rsidR="00C22AF7" w:rsidRPr="007A6626" w:rsidRDefault="00C22AF7" w:rsidP="00C22AF7">
            <w:pPr>
              <w:pBdr>
                <w:bottom w:val="single" w:sz="4" w:space="1" w:color="auto"/>
              </w:pBdr>
              <w:tabs>
                <w:tab w:val="decimal" w:pos="1062"/>
              </w:tabs>
              <w:spacing w:line="300" w:lineRule="exact"/>
              <w:ind w:right="-14"/>
              <w:rPr>
                <w:rFonts w:ascii="Arial" w:hAnsi="Arial" w:cs="Arial"/>
                <w:sz w:val="18"/>
                <w:szCs w:val="18"/>
              </w:rPr>
            </w:pPr>
            <w:r w:rsidRPr="007A6626">
              <w:rPr>
                <w:rFonts w:ascii="Arial" w:hAnsi="Arial" w:cs="Arial"/>
                <w:sz w:val="18"/>
                <w:szCs w:val="18"/>
              </w:rPr>
              <w:t>736,000</w:t>
            </w:r>
          </w:p>
        </w:tc>
        <w:tc>
          <w:tcPr>
            <w:tcW w:w="1350" w:type="dxa"/>
            <w:tcBorders>
              <w:top w:val="nil"/>
              <w:left w:val="nil"/>
              <w:bottom w:val="nil"/>
              <w:right w:val="nil"/>
            </w:tcBorders>
          </w:tcPr>
          <w:p w:rsidR="00C22AF7" w:rsidRPr="007A6626" w:rsidRDefault="00C22AF7" w:rsidP="00C22AF7">
            <w:pPr>
              <w:pBdr>
                <w:bottom w:val="single" w:sz="4" w:space="1" w:color="auto"/>
              </w:pBdr>
              <w:tabs>
                <w:tab w:val="decimal" w:pos="1062"/>
              </w:tabs>
              <w:spacing w:line="300" w:lineRule="exact"/>
              <w:ind w:right="-14"/>
              <w:rPr>
                <w:rFonts w:ascii="Arial" w:hAnsi="Arial" w:cs="Arial"/>
                <w:sz w:val="18"/>
                <w:szCs w:val="18"/>
              </w:rPr>
            </w:pPr>
            <w:r w:rsidRPr="007A6626">
              <w:rPr>
                <w:rFonts w:ascii="Arial" w:hAnsi="Arial" w:cs="Arial"/>
                <w:sz w:val="18"/>
                <w:szCs w:val="18"/>
              </w:rPr>
              <w:t>(795,000)</w:t>
            </w:r>
          </w:p>
        </w:tc>
        <w:tc>
          <w:tcPr>
            <w:tcW w:w="1350" w:type="dxa"/>
            <w:tcBorders>
              <w:top w:val="nil"/>
              <w:left w:val="nil"/>
              <w:bottom w:val="nil"/>
              <w:right w:val="nil"/>
            </w:tcBorders>
          </w:tcPr>
          <w:p w:rsidR="00C22AF7" w:rsidRPr="007A6626" w:rsidRDefault="00C22AF7" w:rsidP="00C22AF7">
            <w:pPr>
              <w:pBdr>
                <w:bottom w:val="single" w:sz="4" w:space="1" w:color="auto"/>
              </w:pBdr>
              <w:tabs>
                <w:tab w:val="decimal" w:pos="1062"/>
              </w:tabs>
              <w:spacing w:line="300" w:lineRule="exact"/>
              <w:ind w:right="-14"/>
              <w:rPr>
                <w:rFonts w:ascii="Arial" w:hAnsi="Arial" w:cs="Arial"/>
                <w:sz w:val="18"/>
                <w:szCs w:val="18"/>
              </w:rPr>
            </w:pPr>
            <w:r w:rsidRPr="007A6626">
              <w:rPr>
                <w:rFonts w:ascii="Arial" w:hAnsi="Arial" w:cs="Arial"/>
                <w:sz w:val="18"/>
                <w:szCs w:val="18"/>
              </w:rPr>
              <w:t>-</w:t>
            </w:r>
          </w:p>
        </w:tc>
      </w:tr>
      <w:tr w:rsidR="00C22AF7" w:rsidRPr="007A6626" w:rsidTr="00C22AF7">
        <w:tc>
          <w:tcPr>
            <w:tcW w:w="3330" w:type="dxa"/>
            <w:tcBorders>
              <w:top w:val="nil"/>
              <w:left w:val="nil"/>
              <w:bottom w:val="nil"/>
              <w:right w:val="nil"/>
            </w:tcBorders>
          </w:tcPr>
          <w:p w:rsidR="00C22AF7" w:rsidRPr="007A6626" w:rsidRDefault="00BC00FC" w:rsidP="00C22AF7">
            <w:pPr>
              <w:spacing w:line="300" w:lineRule="exact"/>
              <w:jc w:val="both"/>
              <w:rPr>
                <w:rFonts w:ascii="Arial" w:hAnsi="Arial" w:cs="Arial"/>
                <w:sz w:val="18"/>
                <w:szCs w:val="18"/>
                <w:cs/>
              </w:rPr>
            </w:pPr>
            <w:r w:rsidRPr="007A6626">
              <w:rPr>
                <w:rFonts w:ascii="Arial" w:eastAsia="Arial Unicode MS" w:hAnsi="Arial" w:cs="Arial"/>
                <w:sz w:val="18"/>
                <w:szCs w:val="18"/>
              </w:rPr>
              <w:t>Total</w:t>
            </w:r>
          </w:p>
        </w:tc>
        <w:tc>
          <w:tcPr>
            <w:tcW w:w="1350" w:type="dxa"/>
            <w:tcBorders>
              <w:left w:val="nil"/>
              <w:right w:val="nil"/>
            </w:tcBorders>
          </w:tcPr>
          <w:p w:rsidR="00C22AF7" w:rsidRPr="007A6626" w:rsidRDefault="00C22AF7" w:rsidP="00C22AF7">
            <w:pPr>
              <w:pBdr>
                <w:bottom w:val="double" w:sz="6" w:space="1" w:color="auto"/>
              </w:pBdr>
              <w:tabs>
                <w:tab w:val="decimal" w:pos="1062"/>
              </w:tabs>
              <w:spacing w:line="300" w:lineRule="exact"/>
              <w:ind w:right="-14"/>
              <w:rPr>
                <w:rFonts w:ascii="Arial" w:hAnsi="Arial" w:cs="Arial"/>
                <w:sz w:val="18"/>
                <w:szCs w:val="18"/>
              </w:rPr>
            </w:pPr>
            <w:r w:rsidRPr="007A6626">
              <w:rPr>
                <w:rFonts w:ascii="Arial" w:hAnsi="Arial" w:cs="Arial"/>
                <w:sz w:val="18"/>
                <w:szCs w:val="18"/>
              </w:rPr>
              <w:t>2,397,550</w:t>
            </w:r>
          </w:p>
        </w:tc>
        <w:tc>
          <w:tcPr>
            <w:tcW w:w="1350" w:type="dxa"/>
            <w:tcBorders>
              <w:left w:val="nil"/>
              <w:right w:val="nil"/>
            </w:tcBorders>
          </w:tcPr>
          <w:p w:rsidR="00C22AF7" w:rsidRPr="007A6626" w:rsidRDefault="00C22AF7" w:rsidP="00C22AF7">
            <w:pPr>
              <w:pBdr>
                <w:bottom w:val="double" w:sz="6" w:space="1" w:color="auto"/>
              </w:pBdr>
              <w:tabs>
                <w:tab w:val="decimal" w:pos="1062"/>
              </w:tabs>
              <w:spacing w:line="300" w:lineRule="exact"/>
              <w:ind w:right="-14"/>
              <w:rPr>
                <w:rFonts w:ascii="Arial" w:hAnsi="Arial" w:cs="Arial"/>
                <w:sz w:val="18"/>
                <w:szCs w:val="18"/>
              </w:rPr>
            </w:pPr>
            <w:r w:rsidRPr="007A6626">
              <w:rPr>
                <w:rFonts w:ascii="Arial" w:hAnsi="Arial" w:cs="Arial"/>
                <w:sz w:val="18"/>
                <w:szCs w:val="18"/>
              </w:rPr>
              <w:t>2,164,000</w:t>
            </w:r>
          </w:p>
        </w:tc>
        <w:tc>
          <w:tcPr>
            <w:tcW w:w="1350" w:type="dxa"/>
            <w:tcBorders>
              <w:left w:val="nil"/>
              <w:right w:val="nil"/>
            </w:tcBorders>
          </w:tcPr>
          <w:p w:rsidR="00C22AF7" w:rsidRPr="007A6626" w:rsidRDefault="00C22AF7" w:rsidP="00C22AF7">
            <w:pPr>
              <w:pBdr>
                <w:bottom w:val="double" w:sz="6" w:space="1" w:color="auto"/>
              </w:pBdr>
              <w:tabs>
                <w:tab w:val="decimal" w:pos="1062"/>
              </w:tabs>
              <w:spacing w:line="300" w:lineRule="exact"/>
              <w:ind w:right="-14"/>
              <w:rPr>
                <w:rFonts w:ascii="Arial" w:hAnsi="Arial" w:cs="Arial"/>
                <w:sz w:val="18"/>
                <w:szCs w:val="18"/>
              </w:rPr>
            </w:pPr>
            <w:r w:rsidRPr="007A6626">
              <w:rPr>
                <w:rFonts w:ascii="Arial" w:hAnsi="Arial" w:cs="Arial"/>
                <w:sz w:val="18"/>
                <w:szCs w:val="18"/>
              </w:rPr>
              <w:t>(4,344,550)</w:t>
            </w:r>
          </w:p>
        </w:tc>
        <w:tc>
          <w:tcPr>
            <w:tcW w:w="1350" w:type="dxa"/>
            <w:tcBorders>
              <w:left w:val="nil"/>
              <w:right w:val="nil"/>
            </w:tcBorders>
          </w:tcPr>
          <w:p w:rsidR="00C22AF7" w:rsidRPr="007A6626" w:rsidRDefault="00C22AF7" w:rsidP="00C22AF7">
            <w:pPr>
              <w:pBdr>
                <w:bottom w:val="double" w:sz="6" w:space="1" w:color="auto"/>
              </w:pBdr>
              <w:tabs>
                <w:tab w:val="decimal" w:pos="1062"/>
              </w:tabs>
              <w:spacing w:line="300" w:lineRule="exact"/>
              <w:ind w:right="-14"/>
              <w:rPr>
                <w:rFonts w:ascii="Arial" w:hAnsi="Arial" w:cs="Arial"/>
                <w:sz w:val="18"/>
                <w:szCs w:val="18"/>
              </w:rPr>
            </w:pPr>
            <w:r w:rsidRPr="007A6626">
              <w:rPr>
                <w:rFonts w:ascii="Arial" w:hAnsi="Arial" w:cs="Arial"/>
                <w:sz w:val="18"/>
                <w:szCs w:val="18"/>
              </w:rPr>
              <w:t>217,000</w:t>
            </w:r>
          </w:p>
        </w:tc>
      </w:tr>
    </w:tbl>
    <w:p w:rsidR="006C65E3" w:rsidRPr="007A6626" w:rsidRDefault="006C65E3" w:rsidP="008C35C9">
      <w:pPr>
        <w:tabs>
          <w:tab w:val="left" w:pos="900"/>
          <w:tab w:val="left" w:pos="1440"/>
        </w:tabs>
        <w:spacing w:before="120" w:after="120" w:line="380" w:lineRule="exact"/>
        <w:ind w:left="547"/>
        <w:jc w:val="thaiDistribute"/>
        <w:rPr>
          <w:rFonts w:ascii="Arial" w:hAnsi="Arial" w:cs="Arial"/>
          <w:sz w:val="22"/>
          <w:szCs w:val="22"/>
          <w:u w:val="single"/>
        </w:rPr>
      </w:pPr>
      <w:r w:rsidRPr="007A6626">
        <w:rPr>
          <w:rFonts w:ascii="Arial" w:hAnsi="Arial" w:cs="Arial"/>
          <w:sz w:val="22"/>
          <w:szCs w:val="22"/>
          <w:u w:val="single"/>
        </w:rPr>
        <w:t>Directors and management’s benefits</w:t>
      </w:r>
    </w:p>
    <w:p w:rsidR="006C65E3" w:rsidRPr="007A6626" w:rsidRDefault="00AA2F33" w:rsidP="007C7603">
      <w:pPr>
        <w:tabs>
          <w:tab w:val="left" w:pos="900"/>
          <w:tab w:val="left" w:pos="1440"/>
        </w:tabs>
        <w:spacing w:before="120" w:after="120" w:line="380" w:lineRule="exact"/>
        <w:ind w:left="547"/>
        <w:jc w:val="thaiDistribute"/>
        <w:rPr>
          <w:rFonts w:ascii="Arial" w:hAnsi="Arial" w:cs="Arial"/>
          <w:spacing w:val="-4"/>
          <w:sz w:val="22"/>
          <w:szCs w:val="22"/>
        </w:rPr>
      </w:pPr>
      <w:r w:rsidRPr="007A6626">
        <w:rPr>
          <w:rFonts w:ascii="Arial" w:hAnsi="Arial" w:cs="Arial"/>
          <w:spacing w:val="-4"/>
          <w:sz w:val="22"/>
          <w:szCs w:val="22"/>
        </w:rPr>
        <w:t xml:space="preserve">During the </w:t>
      </w:r>
      <w:r w:rsidR="004611C1" w:rsidRPr="007A6626">
        <w:rPr>
          <w:rFonts w:ascii="Arial" w:hAnsi="Arial" w:cs="Arial"/>
          <w:spacing w:val="-4"/>
          <w:sz w:val="22"/>
          <w:szCs w:val="22"/>
        </w:rPr>
        <w:t>three-month</w:t>
      </w:r>
      <w:r w:rsidR="002D04AD" w:rsidRPr="007A6626">
        <w:rPr>
          <w:rFonts w:ascii="Arial" w:hAnsi="Arial" w:cs="Arial"/>
          <w:spacing w:val="-4"/>
          <w:sz w:val="22"/>
          <w:szCs w:val="22"/>
        </w:rPr>
        <w:t xml:space="preserve"> </w:t>
      </w:r>
      <w:r w:rsidR="00C22AF7" w:rsidRPr="007A6626">
        <w:rPr>
          <w:rFonts w:ascii="Arial" w:hAnsi="Arial" w:cs="Arial"/>
          <w:spacing w:val="-4"/>
          <w:sz w:val="22"/>
          <w:szCs w:val="22"/>
        </w:rPr>
        <w:t xml:space="preserve">and six-month </w:t>
      </w:r>
      <w:r w:rsidRPr="007A6626">
        <w:rPr>
          <w:rFonts w:ascii="Arial" w:hAnsi="Arial" w:cs="Arial"/>
          <w:spacing w:val="-4"/>
          <w:sz w:val="22"/>
          <w:szCs w:val="22"/>
        </w:rPr>
        <w:t>period</w:t>
      </w:r>
      <w:r w:rsidR="009F294C" w:rsidRPr="007A6626">
        <w:rPr>
          <w:rFonts w:ascii="Arial" w:hAnsi="Arial" w:cs="Arial"/>
          <w:spacing w:val="-4"/>
          <w:sz w:val="22"/>
          <w:szCs w:val="22"/>
        </w:rPr>
        <w:t>s</w:t>
      </w:r>
      <w:r w:rsidRPr="007A6626">
        <w:rPr>
          <w:rFonts w:ascii="Arial" w:hAnsi="Arial" w:cs="Arial"/>
          <w:spacing w:val="-4"/>
          <w:sz w:val="22"/>
          <w:szCs w:val="22"/>
        </w:rPr>
        <w:t xml:space="preserve"> ended </w:t>
      </w:r>
      <w:r w:rsidR="00C611DB" w:rsidRPr="007A6626">
        <w:rPr>
          <w:rFonts w:ascii="Arial" w:hAnsi="Arial" w:cs="Arial"/>
          <w:spacing w:val="-4"/>
          <w:sz w:val="22"/>
          <w:szCs w:val="22"/>
        </w:rPr>
        <w:t>30 June 2018</w:t>
      </w:r>
      <w:r w:rsidRPr="007A6626">
        <w:rPr>
          <w:rFonts w:ascii="Arial" w:hAnsi="Arial" w:cs="Arial"/>
          <w:spacing w:val="-4"/>
          <w:sz w:val="22"/>
          <w:szCs w:val="22"/>
        </w:rPr>
        <w:t xml:space="preserve"> and </w:t>
      </w:r>
      <w:r w:rsidR="00350FEF" w:rsidRPr="007A6626">
        <w:rPr>
          <w:rFonts w:ascii="Arial" w:hAnsi="Arial" w:cs="Arial"/>
          <w:spacing w:val="-4"/>
          <w:sz w:val="22"/>
          <w:szCs w:val="22"/>
        </w:rPr>
        <w:t>201</w:t>
      </w:r>
      <w:r w:rsidR="008C35C9" w:rsidRPr="007A6626">
        <w:rPr>
          <w:rFonts w:ascii="Arial" w:hAnsi="Arial" w:cs="Arial"/>
          <w:spacing w:val="-4"/>
          <w:sz w:val="22"/>
          <w:szCs w:val="22"/>
        </w:rPr>
        <w:t>7</w:t>
      </w:r>
      <w:r w:rsidR="006C65E3" w:rsidRPr="007A6626">
        <w:rPr>
          <w:rFonts w:ascii="Arial" w:hAnsi="Arial" w:cs="Arial"/>
          <w:spacing w:val="-4"/>
          <w:sz w:val="22"/>
          <w:szCs w:val="22"/>
        </w:rPr>
        <w:t>, the Company and its subsidiaries had employee benefit expenses payable to their directors and management as below.</w:t>
      </w:r>
    </w:p>
    <w:p w:rsidR="00C22AF7" w:rsidRPr="007A6626" w:rsidRDefault="00C22AF7" w:rsidP="00C22AF7">
      <w:pPr>
        <w:pStyle w:val="BodyTextIndent2"/>
        <w:ind w:left="547" w:right="29"/>
        <w:jc w:val="right"/>
        <w:rPr>
          <w:rFonts w:ascii="Arial" w:eastAsia="Arial Unicode MS" w:hAnsi="Arial" w:cs="Arial"/>
          <w:sz w:val="20"/>
          <w:szCs w:val="20"/>
        </w:rPr>
      </w:pPr>
      <w:r w:rsidRPr="007A6626">
        <w:rPr>
          <w:rFonts w:ascii="Arial" w:hAnsi="Arial" w:cs="Arial"/>
          <w:sz w:val="20"/>
          <w:szCs w:val="20"/>
        </w:rPr>
        <w:t>(Unit: Thousand Baht)</w:t>
      </w:r>
    </w:p>
    <w:tbl>
      <w:tblPr>
        <w:tblW w:w="8550" w:type="dxa"/>
        <w:tblInd w:w="558" w:type="dxa"/>
        <w:tblLayout w:type="fixed"/>
        <w:tblLook w:val="0000" w:firstRow="0" w:lastRow="0" w:firstColumn="0" w:lastColumn="0" w:noHBand="0" w:noVBand="0"/>
      </w:tblPr>
      <w:tblGrid>
        <w:gridCol w:w="2790"/>
        <w:gridCol w:w="1440"/>
        <w:gridCol w:w="1440"/>
        <w:gridCol w:w="1440"/>
        <w:gridCol w:w="1440"/>
      </w:tblGrid>
      <w:tr w:rsidR="00C22AF7" w:rsidRPr="007A6626" w:rsidTr="002E680C">
        <w:trPr>
          <w:tblHeader/>
        </w:trPr>
        <w:tc>
          <w:tcPr>
            <w:tcW w:w="2790" w:type="dxa"/>
            <w:vAlign w:val="bottom"/>
          </w:tcPr>
          <w:p w:rsidR="00C22AF7" w:rsidRPr="007A6626" w:rsidRDefault="00C22AF7" w:rsidP="002E680C">
            <w:pPr>
              <w:spacing w:line="380" w:lineRule="exact"/>
              <w:jc w:val="center"/>
              <w:rPr>
                <w:rFonts w:ascii="Arial" w:hAnsi="Arial" w:cs="Arial"/>
                <w:sz w:val="20"/>
                <w:szCs w:val="20"/>
              </w:rPr>
            </w:pPr>
          </w:p>
        </w:tc>
        <w:tc>
          <w:tcPr>
            <w:tcW w:w="5760" w:type="dxa"/>
            <w:gridSpan w:val="4"/>
            <w:vAlign w:val="bottom"/>
          </w:tcPr>
          <w:p w:rsidR="00C22AF7" w:rsidRPr="007A6626" w:rsidRDefault="00C22AF7" w:rsidP="002E680C">
            <w:pPr>
              <w:pBdr>
                <w:bottom w:val="single" w:sz="4" w:space="1" w:color="auto"/>
              </w:pBdr>
              <w:spacing w:line="380" w:lineRule="exact"/>
              <w:jc w:val="center"/>
              <w:rPr>
                <w:rFonts w:ascii="Arial" w:hAnsi="Arial" w:cs="Arial"/>
                <w:sz w:val="20"/>
                <w:szCs w:val="20"/>
              </w:rPr>
            </w:pPr>
            <w:r w:rsidRPr="007A6626">
              <w:rPr>
                <w:rFonts w:ascii="Arial" w:hAnsi="Arial" w:cs="Arial"/>
                <w:sz w:val="20"/>
                <w:szCs w:val="20"/>
              </w:rPr>
              <w:t>For the three-month periods ended 30 June</w:t>
            </w:r>
          </w:p>
        </w:tc>
      </w:tr>
      <w:tr w:rsidR="00C22AF7" w:rsidRPr="007A6626" w:rsidTr="002E680C">
        <w:trPr>
          <w:tblHeader/>
        </w:trPr>
        <w:tc>
          <w:tcPr>
            <w:tcW w:w="2790" w:type="dxa"/>
            <w:vAlign w:val="bottom"/>
          </w:tcPr>
          <w:p w:rsidR="00C22AF7" w:rsidRPr="007A6626" w:rsidRDefault="00C22AF7" w:rsidP="00950C00">
            <w:pPr>
              <w:spacing w:line="380" w:lineRule="exact"/>
              <w:jc w:val="center"/>
              <w:rPr>
                <w:rFonts w:ascii="Arial" w:hAnsi="Arial" w:cs="Arial"/>
                <w:sz w:val="20"/>
                <w:szCs w:val="20"/>
              </w:rPr>
            </w:pPr>
          </w:p>
        </w:tc>
        <w:tc>
          <w:tcPr>
            <w:tcW w:w="2880" w:type="dxa"/>
            <w:gridSpan w:val="2"/>
            <w:vAlign w:val="bottom"/>
          </w:tcPr>
          <w:p w:rsidR="00C22AF7" w:rsidRPr="007A6626" w:rsidRDefault="00C22AF7" w:rsidP="00950C00">
            <w:pPr>
              <w:pBdr>
                <w:bottom w:val="single" w:sz="4" w:space="1" w:color="auto"/>
              </w:pBdr>
              <w:spacing w:line="380" w:lineRule="exact"/>
              <w:jc w:val="center"/>
              <w:rPr>
                <w:rFonts w:ascii="Arial" w:hAnsi="Arial" w:cs="Arial"/>
                <w:sz w:val="20"/>
                <w:szCs w:val="20"/>
              </w:rPr>
            </w:pPr>
            <w:r w:rsidRPr="007A6626">
              <w:rPr>
                <w:rFonts w:ascii="Arial" w:hAnsi="Arial" w:cs="Arial"/>
                <w:sz w:val="20"/>
                <w:szCs w:val="20"/>
              </w:rPr>
              <w:t>Consolidated                     financial statements</w:t>
            </w:r>
          </w:p>
        </w:tc>
        <w:tc>
          <w:tcPr>
            <w:tcW w:w="2880" w:type="dxa"/>
            <w:gridSpan w:val="2"/>
            <w:vAlign w:val="bottom"/>
          </w:tcPr>
          <w:p w:rsidR="00C22AF7" w:rsidRPr="007A6626" w:rsidRDefault="00C22AF7" w:rsidP="00950C00">
            <w:pPr>
              <w:pBdr>
                <w:bottom w:val="single" w:sz="4" w:space="1" w:color="auto"/>
              </w:pBdr>
              <w:spacing w:line="380" w:lineRule="exact"/>
              <w:jc w:val="center"/>
              <w:rPr>
                <w:rFonts w:ascii="Arial" w:hAnsi="Arial" w:cs="Arial"/>
                <w:sz w:val="20"/>
                <w:szCs w:val="20"/>
              </w:rPr>
            </w:pPr>
            <w:r w:rsidRPr="007A6626">
              <w:rPr>
                <w:rFonts w:ascii="Arial" w:hAnsi="Arial" w:cs="Arial"/>
                <w:sz w:val="20"/>
                <w:szCs w:val="20"/>
              </w:rPr>
              <w:t>Separate</w:t>
            </w:r>
            <w:r w:rsidRPr="007A6626">
              <w:rPr>
                <w:rFonts w:ascii="Arial" w:hAnsi="Arial" w:cs="Arial"/>
                <w:sz w:val="20"/>
                <w:szCs w:val="20"/>
              </w:rPr>
              <w:br/>
              <w:t>financial statements</w:t>
            </w:r>
          </w:p>
        </w:tc>
      </w:tr>
      <w:tr w:rsidR="00C22AF7" w:rsidRPr="007A6626" w:rsidTr="002E680C">
        <w:trPr>
          <w:tblHeader/>
        </w:trPr>
        <w:tc>
          <w:tcPr>
            <w:tcW w:w="2790" w:type="dxa"/>
            <w:vAlign w:val="bottom"/>
          </w:tcPr>
          <w:p w:rsidR="00C22AF7" w:rsidRPr="007A6626" w:rsidRDefault="00C22AF7" w:rsidP="002E680C">
            <w:pPr>
              <w:spacing w:line="380" w:lineRule="exact"/>
              <w:jc w:val="thaiDistribute"/>
              <w:rPr>
                <w:rFonts w:ascii="Arial" w:hAnsi="Arial" w:cs="Arial"/>
                <w:sz w:val="20"/>
                <w:szCs w:val="20"/>
              </w:rPr>
            </w:pPr>
          </w:p>
        </w:tc>
        <w:tc>
          <w:tcPr>
            <w:tcW w:w="1440" w:type="dxa"/>
            <w:vAlign w:val="bottom"/>
          </w:tcPr>
          <w:p w:rsidR="00C22AF7" w:rsidRPr="007A6626" w:rsidRDefault="00C22AF7" w:rsidP="002E680C">
            <w:pPr>
              <w:pBdr>
                <w:bottom w:val="single" w:sz="4" w:space="1" w:color="auto"/>
              </w:pBdr>
              <w:spacing w:line="380" w:lineRule="exact"/>
              <w:jc w:val="center"/>
              <w:rPr>
                <w:rFonts w:ascii="Arial" w:hAnsi="Arial" w:cs="Arial"/>
                <w:sz w:val="20"/>
                <w:szCs w:val="20"/>
              </w:rPr>
            </w:pPr>
            <w:r w:rsidRPr="007A6626">
              <w:rPr>
                <w:rFonts w:ascii="Arial" w:hAnsi="Arial" w:cs="Arial"/>
                <w:sz w:val="20"/>
                <w:szCs w:val="20"/>
              </w:rPr>
              <w:t>2018</w:t>
            </w:r>
          </w:p>
        </w:tc>
        <w:tc>
          <w:tcPr>
            <w:tcW w:w="1440" w:type="dxa"/>
            <w:vAlign w:val="bottom"/>
          </w:tcPr>
          <w:p w:rsidR="00C22AF7" w:rsidRPr="007A6626" w:rsidRDefault="00C22AF7" w:rsidP="002E680C">
            <w:pPr>
              <w:pBdr>
                <w:bottom w:val="single" w:sz="4" w:space="1" w:color="auto"/>
              </w:pBdr>
              <w:spacing w:line="380" w:lineRule="exact"/>
              <w:ind w:left="-90"/>
              <w:jc w:val="center"/>
              <w:rPr>
                <w:rFonts w:ascii="Arial" w:hAnsi="Arial" w:cs="Arial"/>
                <w:sz w:val="20"/>
                <w:szCs w:val="20"/>
              </w:rPr>
            </w:pPr>
            <w:r w:rsidRPr="007A6626">
              <w:rPr>
                <w:rFonts w:ascii="Arial" w:hAnsi="Arial" w:cs="Arial"/>
                <w:sz w:val="20"/>
                <w:szCs w:val="20"/>
              </w:rPr>
              <w:t>2017</w:t>
            </w:r>
          </w:p>
        </w:tc>
        <w:tc>
          <w:tcPr>
            <w:tcW w:w="1440" w:type="dxa"/>
            <w:vAlign w:val="bottom"/>
          </w:tcPr>
          <w:p w:rsidR="00C22AF7" w:rsidRPr="007A6626" w:rsidRDefault="00C22AF7" w:rsidP="002E680C">
            <w:pPr>
              <w:pBdr>
                <w:bottom w:val="single" w:sz="4" w:space="1" w:color="auto"/>
              </w:pBdr>
              <w:spacing w:line="380" w:lineRule="exact"/>
              <w:jc w:val="center"/>
              <w:rPr>
                <w:rFonts w:ascii="Arial" w:hAnsi="Arial" w:cs="Arial"/>
                <w:sz w:val="20"/>
                <w:szCs w:val="20"/>
              </w:rPr>
            </w:pPr>
            <w:r w:rsidRPr="007A6626">
              <w:rPr>
                <w:rFonts w:ascii="Arial" w:hAnsi="Arial" w:cs="Arial"/>
                <w:sz w:val="20"/>
                <w:szCs w:val="20"/>
              </w:rPr>
              <w:t>2018</w:t>
            </w:r>
          </w:p>
        </w:tc>
        <w:tc>
          <w:tcPr>
            <w:tcW w:w="1440" w:type="dxa"/>
            <w:vAlign w:val="bottom"/>
          </w:tcPr>
          <w:p w:rsidR="00C22AF7" w:rsidRPr="007A6626" w:rsidRDefault="00C22AF7" w:rsidP="002E680C">
            <w:pPr>
              <w:pBdr>
                <w:bottom w:val="single" w:sz="4" w:space="1" w:color="auto"/>
              </w:pBdr>
              <w:spacing w:line="380" w:lineRule="exact"/>
              <w:ind w:left="-90"/>
              <w:jc w:val="center"/>
              <w:rPr>
                <w:rFonts w:ascii="Arial" w:hAnsi="Arial" w:cs="Arial"/>
                <w:sz w:val="20"/>
                <w:szCs w:val="20"/>
              </w:rPr>
            </w:pPr>
            <w:r w:rsidRPr="007A6626">
              <w:rPr>
                <w:rFonts w:ascii="Arial" w:hAnsi="Arial" w:cs="Arial"/>
                <w:sz w:val="20"/>
                <w:szCs w:val="20"/>
              </w:rPr>
              <w:t>2017</w:t>
            </w:r>
          </w:p>
        </w:tc>
      </w:tr>
      <w:tr w:rsidR="00C22AF7" w:rsidRPr="007A6626" w:rsidTr="002E680C">
        <w:tc>
          <w:tcPr>
            <w:tcW w:w="2790" w:type="dxa"/>
          </w:tcPr>
          <w:p w:rsidR="00C22AF7" w:rsidRPr="007A6626" w:rsidRDefault="00C22AF7" w:rsidP="002E680C">
            <w:pPr>
              <w:spacing w:line="380" w:lineRule="exact"/>
              <w:ind w:left="-18" w:right="-198"/>
              <w:jc w:val="thaiDistribute"/>
              <w:rPr>
                <w:rFonts w:ascii="Arial" w:hAnsi="Arial" w:cs="Arial"/>
                <w:sz w:val="20"/>
                <w:szCs w:val="20"/>
              </w:rPr>
            </w:pPr>
            <w:r w:rsidRPr="007A6626">
              <w:rPr>
                <w:rFonts w:ascii="Arial" w:hAnsi="Arial" w:cs="Arial"/>
                <w:sz w:val="20"/>
                <w:szCs w:val="20"/>
              </w:rPr>
              <w:t>Short-term employee benefits</w:t>
            </w:r>
          </w:p>
        </w:tc>
        <w:tc>
          <w:tcPr>
            <w:tcW w:w="1440" w:type="dxa"/>
          </w:tcPr>
          <w:p w:rsidR="00C22AF7" w:rsidRPr="007A6626" w:rsidRDefault="00C22AF7" w:rsidP="002E680C">
            <w:pPr>
              <w:tabs>
                <w:tab w:val="decimal" w:pos="1152"/>
              </w:tabs>
              <w:spacing w:line="380" w:lineRule="exact"/>
              <w:rPr>
                <w:rFonts w:ascii="Arial" w:hAnsi="Arial" w:cs="Arial"/>
                <w:sz w:val="20"/>
                <w:szCs w:val="20"/>
              </w:rPr>
            </w:pPr>
            <w:r w:rsidRPr="007A6626">
              <w:rPr>
                <w:rFonts w:ascii="Arial" w:hAnsi="Arial" w:cs="Arial"/>
                <w:sz w:val="20"/>
                <w:szCs w:val="20"/>
              </w:rPr>
              <w:t>13,748</w:t>
            </w:r>
          </w:p>
        </w:tc>
        <w:tc>
          <w:tcPr>
            <w:tcW w:w="1440" w:type="dxa"/>
          </w:tcPr>
          <w:p w:rsidR="00C22AF7" w:rsidRPr="007A6626" w:rsidRDefault="00C22AF7" w:rsidP="002E680C">
            <w:pPr>
              <w:tabs>
                <w:tab w:val="decimal" w:pos="1152"/>
              </w:tabs>
              <w:spacing w:line="380" w:lineRule="exact"/>
              <w:rPr>
                <w:rFonts w:ascii="Arial" w:hAnsi="Arial" w:cs="Arial"/>
                <w:sz w:val="20"/>
                <w:szCs w:val="20"/>
              </w:rPr>
            </w:pPr>
            <w:r w:rsidRPr="007A6626">
              <w:rPr>
                <w:rFonts w:ascii="Arial" w:hAnsi="Arial" w:cs="Arial"/>
                <w:sz w:val="20"/>
                <w:szCs w:val="20"/>
              </w:rPr>
              <w:t>5,866</w:t>
            </w:r>
          </w:p>
        </w:tc>
        <w:tc>
          <w:tcPr>
            <w:tcW w:w="1440" w:type="dxa"/>
          </w:tcPr>
          <w:p w:rsidR="00C22AF7" w:rsidRPr="007A6626" w:rsidRDefault="00C22AF7" w:rsidP="002E680C">
            <w:pPr>
              <w:tabs>
                <w:tab w:val="decimal" w:pos="1152"/>
              </w:tabs>
              <w:spacing w:line="380" w:lineRule="exact"/>
              <w:rPr>
                <w:rFonts w:ascii="Arial" w:hAnsi="Arial" w:cs="Arial"/>
                <w:sz w:val="20"/>
                <w:szCs w:val="20"/>
              </w:rPr>
            </w:pPr>
            <w:r w:rsidRPr="007A6626">
              <w:rPr>
                <w:rFonts w:ascii="Arial" w:hAnsi="Arial" w:cs="Arial"/>
                <w:sz w:val="20"/>
                <w:szCs w:val="20"/>
              </w:rPr>
              <w:t>12,821</w:t>
            </w:r>
          </w:p>
        </w:tc>
        <w:tc>
          <w:tcPr>
            <w:tcW w:w="1440" w:type="dxa"/>
          </w:tcPr>
          <w:p w:rsidR="00C22AF7" w:rsidRPr="007A6626" w:rsidRDefault="00C22AF7" w:rsidP="002E680C">
            <w:pPr>
              <w:tabs>
                <w:tab w:val="decimal" w:pos="1152"/>
              </w:tabs>
              <w:spacing w:line="380" w:lineRule="exact"/>
              <w:rPr>
                <w:rFonts w:ascii="Arial" w:hAnsi="Arial" w:cs="Arial"/>
                <w:sz w:val="20"/>
                <w:szCs w:val="20"/>
              </w:rPr>
            </w:pPr>
            <w:r w:rsidRPr="007A6626">
              <w:rPr>
                <w:rFonts w:ascii="Arial" w:hAnsi="Arial" w:cs="Arial"/>
                <w:sz w:val="20"/>
                <w:szCs w:val="20"/>
              </w:rPr>
              <w:t>5,206</w:t>
            </w:r>
          </w:p>
        </w:tc>
      </w:tr>
      <w:tr w:rsidR="00C22AF7" w:rsidRPr="007A6626" w:rsidTr="002E680C">
        <w:tc>
          <w:tcPr>
            <w:tcW w:w="2790" w:type="dxa"/>
          </w:tcPr>
          <w:p w:rsidR="00C22AF7" w:rsidRPr="007A6626" w:rsidRDefault="00C22AF7" w:rsidP="002E680C">
            <w:pPr>
              <w:spacing w:line="380" w:lineRule="exact"/>
              <w:ind w:left="-18" w:right="-198"/>
              <w:jc w:val="thaiDistribute"/>
              <w:rPr>
                <w:rFonts w:ascii="Arial" w:hAnsi="Arial" w:cs="Arial"/>
                <w:sz w:val="20"/>
                <w:szCs w:val="20"/>
              </w:rPr>
            </w:pPr>
            <w:r w:rsidRPr="007A6626">
              <w:rPr>
                <w:rFonts w:ascii="Arial" w:hAnsi="Arial" w:cs="Arial"/>
                <w:sz w:val="20"/>
                <w:szCs w:val="20"/>
              </w:rPr>
              <w:t>Post-employment benefits</w:t>
            </w:r>
          </w:p>
        </w:tc>
        <w:tc>
          <w:tcPr>
            <w:tcW w:w="1440" w:type="dxa"/>
          </w:tcPr>
          <w:p w:rsidR="00C22AF7" w:rsidRPr="007A6626" w:rsidRDefault="00C22AF7" w:rsidP="002E680C">
            <w:pPr>
              <w:pBdr>
                <w:bottom w:val="single" w:sz="4" w:space="1" w:color="auto"/>
              </w:pBdr>
              <w:tabs>
                <w:tab w:val="decimal" w:pos="1152"/>
              </w:tabs>
              <w:spacing w:line="380" w:lineRule="exact"/>
              <w:rPr>
                <w:rFonts w:ascii="Arial" w:hAnsi="Arial" w:cs="Arial"/>
                <w:sz w:val="20"/>
                <w:szCs w:val="20"/>
              </w:rPr>
            </w:pPr>
            <w:r w:rsidRPr="007A6626">
              <w:rPr>
                <w:rFonts w:ascii="Arial" w:hAnsi="Arial" w:cs="Arial"/>
                <w:sz w:val="20"/>
                <w:szCs w:val="20"/>
              </w:rPr>
              <w:t>1,072</w:t>
            </w:r>
          </w:p>
        </w:tc>
        <w:tc>
          <w:tcPr>
            <w:tcW w:w="1440" w:type="dxa"/>
          </w:tcPr>
          <w:p w:rsidR="00C22AF7" w:rsidRPr="007A6626" w:rsidRDefault="00C22AF7" w:rsidP="002E680C">
            <w:pPr>
              <w:pBdr>
                <w:bottom w:val="single" w:sz="4" w:space="1" w:color="auto"/>
              </w:pBdr>
              <w:tabs>
                <w:tab w:val="decimal" w:pos="1152"/>
              </w:tabs>
              <w:spacing w:line="380" w:lineRule="exact"/>
              <w:rPr>
                <w:rFonts w:ascii="Arial" w:hAnsi="Arial" w:cs="Arial"/>
                <w:sz w:val="20"/>
                <w:szCs w:val="20"/>
              </w:rPr>
            </w:pPr>
            <w:r w:rsidRPr="007A6626">
              <w:rPr>
                <w:rFonts w:ascii="Arial" w:hAnsi="Arial" w:cs="Arial"/>
                <w:sz w:val="20"/>
                <w:szCs w:val="20"/>
              </w:rPr>
              <w:t>677</w:t>
            </w:r>
          </w:p>
        </w:tc>
        <w:tc>
          <w:tcPr>
            <w:tcW w:w="1440" w:type="dxa"/>
          </w:tcPr>
          <w:p w:rsidR="00C22AF7" w:rsidRPr="007A6626" w:rsidRDefault="00C22AF7" w:rsidP="002E680C">
            <w:pPr>
              <w:pBdr>
                <w:bottom w:val="single" w:sz="4" w:space="1" w:color="auto"/>
              </w:pBdr>
              <w:tabs>
                <w:tab w:val="decimal" w:pos="1152"/>
              </w:tabs>
              <w:spacing w:line="380" w:lineRule="exact"/>
              <w:rPr>
                <w:rFonts w:ascii="Arial" w:hAnsi="Arial" w:cs="Arial"/>
                <w:sz w:val="20"/>
                <w:szCs w:val="20"/>
              </w:rPr>
            </w:pPr>
            <w:r w:rsidRPr="007A6626">
              <w:rPr>
                <w:rFonts w:ascii="Arial" w:hAnsi="Arial" w:cs="Arial"/>
                <w:sz w:val="20"/>
                <w:szCs w:val="20"/>
              </w:rPr>
              <w:t>1,072</w:t>
            </w:r>
          </w:p>
        </w:tc>
        <w:tc>
          <w:tcPr>
            <w:tcW w:w="1440" w:type="dxa"/>
          </w:tcPr>
          <w:p w:rsidR="00C22AF7" w:rsidRPr="007A6626" w:rsidRDefault="00C22AF7" w:rsidP="002E680C">
            <w:pPr>
              <w:pBdr>
                <w:bottom w:val="single" w:sz="4" w:space="1" w:color="auto"/>
              </w:pBdr>
              <w:tabs>
                <w:tab w:val="decimal" w:pos="1152"/>
              </w:tabs>
              <w:spacing w:line="380" w:lineRule="exact"/>
              <w:rPr>
                <w:rFonts w:ascii="Arial" w:hAnsi="Arial" w:cs="Arial"/>
                <w:sz w:val="20"/>
                <w:szCs w:val="20"/>
              </w:rPr>
            </w:pPr>
            <w:r w:rsidRPr="007A6626">
              <w:rPr>
                <w:rFonts w:ascii="Arial" w:hAnsi="Arial" w:cs="Arial"/>
                <w:sz w:val="20"/>
                <w:szCs w:val="20"/>
              </w:rPr>
              <w:t>677</w:t>
            </w:r>
          </w:p>
        </w:tc>
      </w:tr>
      <w:tr w:rsidR="00C22AF7" w:rsidRPr="007A6626" w:rsidTr="002E680C">
        <w:tc>
          <w:tcPr>
            <w:tcW w:w="2790" w:type="dxa"/>
          </w:tcPr>
          <w:p w:rsidR="00C22AF7" w:rsidRPr="007A6626" w:rsidRDefault="00C22AF7" w:rsidP="002E680C">
            <w:pPr>
              <w:spacing w:line="380" w:lineRule="exact"/>
              <w:ind w:left="-18" w:right="-198"/>
              <w:jc w:val="thaiDistribute"/>
              <w:rPr>
                <w:rFonts w:ascii="Arial" w:hAnsi="Arial" w:cs="Arial"/>
                <w:sz w:val="20"/>
                <w:szCs w:val="20"/>
                <w:cs/>
              </w:rPr>
            </w:pPr>
            <w:r w:rsidRPr="007A6626">
              <w:rPr>
                <w:rFonts w:ascii="Arial" w:hAnsi="Arial" w:cs="Arial"/>
                <w:sz w:val="20"/>
                <w:szCs w:val="20"/>
              </w:rPr>
              <w:t>Total</w:t>
            </w:r>
          </w:p>
        </w:tc>
        <w:tc>
          <w:tcPr>
            <w:tcW w:w="1440" w:type="dxa"/>
          </w:tcPr>
          <w:p w:rsidR="00C22AF7" w:rsidRPr="007A6626" w:rsidRDefault="00C22AF7" w:rsidP="002E680C">
            <w:pPr>
              <w:pBdr>
                <w:bottom w:val="double" w:sz="4" w:space="1" w:color="auto"/>
              </w:pBdr>
              <w:tabs>
                <w:tab w:val="decimal" w:pos="1152"/>
              </w:tabs>
              <w:spacing w:line="380" w:lineRule="exact"/>
              <w:rPr>
                <w:rFonts w:ascii="Arial" w:hAnsi="Arial" w:cs="Arial"/>
                <w:sz w:val="20"/>
                <w:szCs w:val="20"/>
              </w:rPr>
            </w:pPr>
            <w:r w:rsidRPr="007A6626">
              <w:rPr>
                <w:rFonts w:ascii="Arial" w:hAnsi="Arial" w:cs="Arial"/>
                <w:sz w:val="20"/>
                <w:szCs w:val="20"/>
              </w:rPr>
              <w:t>14,820</w:t>
            </w:r>
          </w:p>
        </w:tc>
        <w:tc>
          <w:tcPr>
            <w:tcW w:w="1440" w:type="dxa"/>
          </w:tcPr>
          <w:p w:rsidR="00C22AF7" w:rsidRPr="007A6626" w:rsidRDefault="00C22AF7" w:rsidP="002E680C">
            <w:pPr>
              <w:pBdr>
                <w:bottom w:val="double" w:sz="4" w:space="1" w:color="auto"/>
              </w:pBdr>
              <w:tabs>
                <w:tab w:val="decimal" w:pos="1152"/>
              </w:tabs>
              <w:spacing w:line="380" w:lineRule="exact"/>
              <w:rPr>
                <w:rFonts w:ascii="Arial" w:hAnsi="Arial" w:cs="Arial"/>
                <w:sz w:val="20"/>
                <w:szCs w:val="20"/>
              </w:rPr>
            </w:pPr>
            <w:r w:rsidRPr="007A6626">
              <w:rPr>
                <w:rFonts w:ascii="Arial" w:hAnsi="Arial" w:cs="Arial"/>
                <w:sz w:val="20"/>
                <w:szCs w:val="20"/>
              </w:rPr>
              <w:t>6,543</w:t>
            </w:r>
          </w:p>
        </w:tc>
        <w:tc>
          <w:tcPr>
            <w:tcW w:w="1440" w:type="dxa"/>
          </w:tcPr>
          <w:p w:rsidR="00C22AF7" w:rsidRPr="007A6626" w:rsidRDefault="00C22AF7" w:rsidP="002E680C">
            <w:pPr>
              <w:pBdr>
                <w:bottom w:val="double" w:sz="4" w:space="1" w:color="auto"/>
              </w:pBdr>
              <w:tabs>
                <w:tab w:val="decimal" w:pos="1152"/>
              </w:tabs>
              <w:spacing w:line="380" w:lineRule="exact"/>
              <w:rPr>
                <w:rFonts w:ascii="Arial" w:hAnsi="Arial" w:cs="Arial"/>
                <w:sz w:val="20"/>
                <w:szCs w:val="20"/>
              </w:rPr>
            </w:pPr>
            <w:r w:rsidRPr="007A6626">
              <w:rPr>
                <w:rFonts w:ascii="Arial" w:hAnsi="Arial" w:cs="Arial"/>
                <w:sz w:val="20"/>
                <w:szCs w:val="20"/>
              </w:rPr>
              <w:t>13,893</w:t>
            </w:r>
          </w:p>
        </w:tc>
        <w:tc>
          <w:tcPr>
            <w:tcW w:w="1440" w:type="dxa"/>
          </w:tcPr>
          <w:p w:rsidR="00C22AF7" w:rsidRPr="007A6626" w:rsidRDefault="00C22AF7" w:rsidP="002E680C">
            <w:pPr>
              <w:pBdr>
                <w:bottom w:val="double" w:sz="4" w:space="1" w:color="auto"/>
              </w:pBdr>
              <w:tabs>
                <w:tab w:val="decimal" w:pos="1152"/>
              </w:tabs>
              <w:spacing w:line="380" w:lineRule="exact"/>
              <w:rPr>
                <w:rFonts w:ascii="Arial" w:hAnsi="Arial" w:cs="Arial"/>
                <w:sz w:val="20"/>
                <w:szCs w:val="20"/>
              </w:rPr>
            </w:pPr>
            <w:r w:rsidRPr="007A6626">
              <w:rPr>
                <w:rFonts w:ascii="Arial" w:hAnsi="Arial" w:cs="Arial"/>
                <w:sz w:val="20"/>
                <w:szCs w:val="20"/>
              </w:rPr>
              <w:t>5,883</w:t>
            </w:r>
          </w:p>
        </w:tc>
      </w:tr>
    </w:tbl>
    <w:p w:rsidR="00134F1A" w:rsidRPr="007A6626" w:rsidRDefault="00134F1A" w:rsidP="007D0AA2">
      <w:pPr>
        <w:pStyle w:val="BodyTextIndent2"/>
        <w:ind w:left="547" w:right="29"/>
        <w:jc w:val="right"/>
        <w:rPr>
          <w:rFonts w:ascii="Arial" w:eastAsia="Arial Unicode MS" w:hAnsi="Arial" w:cs="Arial"/>
          <w:sz w:val="20"/>
          <w:szCs w:val="20"/>
        </w:rPr>
      </w:pPr>
      <w:r w:rsidRPr="007A6626">
        <w:rPr>
          <w:rFonts w:ascii="Arial" w:hAnsi="Arial" w:cs="Arial"/>
          <w:sz w:val="20"/>
          <w:szCs w:val="20"/>
        </w:rPr>
        <w:t>(Unit: Thousand Baht)</w:t>
      </w:r>
    </w:p>
    <w:tbl>
      <w:tblPr>
        <w:tblW w:w="8550" w:type="dxa"/>
        <w:tblInd w:w="558" w:type="dxa"/>
        <w:tblLayout w:type="fixed"/>
        <w:tblLook w:val="0000" w:firstRow="0" w:lastRow="0" w:firstColumn="0" w:lastColumn="0" w:noHBand="0" w:noVBand="0"/>
      </w:tblPr>
      <w:tblGrid>
        <w:gridCol w:w="2790"/>
        <w:gridCol w:w="1440"/>
        <w:gridCol w:w="1440"/>
        <w:gridCol w:w="1440"/>
        <w:gridCol w:w="1440"/>
      </w:tblGrid>
      <w:tr w:rsidR="00C22AF7" w:rsidRPr="007A6626" w:rsidTr="002E680C">
        <w:trPr>
          <w:tblHeader/>
        </w:trPr>
        <w:tc>
          <w:tcPr>
            <w:tcW w:w="2790" w:type="dxa"/>
            <w:vAlign w:val="bottom"/>
          </w:tcPr>
          <w:p w:rsidR="00C22AF7" w:rsidRPr="007A6626" w:rsidRDefault="00C22AF7" w:rsidP="002E680C">
            <w:pPr>
              <w:spacing w:line="380" w:lineRule="exact"/>
              <w:jc w:val="center"/>
              <w:rPr>
                <w:rFonts w:ascii="Arial" w:hAnsi="Arial" w:cs="Arial"/>
                <w:sz w:val="20"/>
                <w:szCs w:val="20"/>
              </w:rPr>
            </w:pPr>
          </w:p>
        </w:tc>
        <w:tc>
          <w:tcPr>
            <w:tcW w:w="5760" w:type="dxa"/>
            <w:gridSpan w:val="4"/>
            <w:vAlign w:val="bottom"/>
          </w:tcPr>
          <w:p w:rsidR="00C22AF7" w:rsidRPr="007A6626" w:rsidRDefault="00C22AF7" w:rsidP="00C22AF7">
            <w:pPr>
              <w:pBdr>
                <w:bottom w:val="single" w:sz="4" w:space="1" w:color="auto"/>
              </w:pBdr>
              <w:spacing w:line="380" w:lineRule="exact"/>
              <w:jc w:val="center"/>
              <w:rPr>
                <w:rFonts w:ascii="Arial" w:hAnsi="Arial" w:cs="Arial"/>
                <w:sz w:val="20"/>
                <w:szCs w:val="20"/>
              </w:rPr>
            </w:pPr>
            <w:r w:rsidRPr="007A6626">
              <w:rPr>
                <w:rFonts w:ascii="Arial" w:hAnsi="Arial" w:cs="Arial"/>
                <w:sz w:val="20"/>
                <w:szCs w:val="20"/>
              </w:rPr>
              <w:t>For the six-month periods ended 30 June</w:t>
            </w:r>
          </w:p>
        </w:tc>
      </w:tr>
      <w:tr w:rsidR="00134F1A" w:rsidRPr="007A6626" w:rsidTr="004105C8">
        <w:trPr>
          <w:tblHeader/>
        </w:trPr>
        <w:tc>
          <w:tcPr>
            <w:tcW w:w="2790" w:type="dxa"/>
            <w:vAlign w:val="bottom"/>
          </w:tcPr>
          <w:p w:rsidR="00134F1A" w:rsidRPr="007A6626" w:rsidRDefault="00134F1A" w:rsidP="00950C00">
            <w:pPr>
              <w:spacing w:line="380" w:lineRule="exact"/>
              <w:jc w:val="center"/>
              <w:rPr>
                <w:rFonts w:ascii="Arial" w:hAnsi="Arial" w:cs="Arial"/>
                <w:sz w:val="20"/>
                <w:szCs w:val="20"/>
              </w:rPr>
            </w:pPr>
          </w:p>
        </w:tc>
        <w:tc>
          <w:tcPr>
            <w:tcW w:w="2880" w:type="dxa"/>
            <w:gridSpan w:val="2"/>
            <w:vAlign w:val="bottom"/>
          </w:tcPr>
          <w:p w:rsidR="00134F1A" w:rsidRPr="007A6626" w:rsidRDefault="00134F1A" w:rsidP="00950C00">
            <w:pPr>
              <w:pBdr>
                <w:bottom w:val="single" w:sz="4" w:space="1" w:color="auto"/>
              </w:pBdr>
              <w:spacing w:line="380" w:lineRule="exact"/>
              <w:jc w:val="center"/>
              <w:rPr>
                <w:rFonts w:ascii="Arial" w:hAnsi="Arial" w:cs="Arial"/>
                <w:sz w:val="20"/>
                <w:szCs w:val="20"/>
              </w:rPr>
            </w:pPr>
            <w:r w:rsidRPr="007A6626">
              <w:rPr>
                <w:rFonts w:ascii="Arial" w:hAnsi="Arial" w:cs="Arial"/>
                <w:sz w:val="20"/>
                <w:szCs w:val="20"/>
              </w:rPr>
              <w:t xml:space="preserve">Consolidated  </w:t>
            </w:r>
            <w:r w:rsidR="003E3CFD" w:rsidRPr="007A6626">
              <w:rPr>
                <w:rFonts w:ascii="Arial" w:hAnsi="Arial" w:cs="Arial"/>
                <w:sz w:val="20"/>
                <w:szCs w:val="20"/>
              </w:rPr>
              <w:t xml:space="preserve">                 </w:t>
            </w:r>
            <w:r w:rsidRPr="007A6626">
              <w:rPr>
                <w:rFonts w:ascii="Arial" w:hAnsi="Arial" w:cs="Arial"/>
                <w:sz w:val="20"/>
                <w:szCs w:val="20"/>
              </w:rPr>
              <w:t xml:space="preserve">  financial statements</w:t>
            </w:r>
          </w:p>
        </w:tc>
        <w:tc>
          <w:tcPr>
            <w:tcW w:w="2880" w:type="dxa"/>
            <w:gridSpan w:val="2"/>
            <w:vAlign w:val="bottom"/>
          </w:tcPr>
          <w:p w:rsidR="00134F1A" w:rsidRPr="007A6626" w:rsidRDefault="00134F1A" w:rsidP="00950C00">
            <w:pPr>
              <w:pBdr>
                <w:bottom w:val="single" w:sz="4" w:space="1" w:color="auto"/>
              </w:pBdr>
              <w:spacing w:line="380" w:lineRule="exact"/>
              <w:jc w:val="center"/>
              <w:rPr>
                <w:rFonts w:ascii="Arial" w:hAnsi="Arial" w:cs="Arial"/>
                <w:sz w:val="20"/>
                <w:szCs w:val="20"/>
              </w:rPr>
            </w:pPr>
            <w:r w:rsidRPr="007A6626">
              <w:rPr>
                <w:rFonts w:ascii="Arial" w:hAnsi="Arial" w:cs="Arial"/>
                <w:sz w:val="20"/>
                <w:szCs w:val="20"/>
              </w:rPr>
              <w:t>Separate</w:t>
            </w:r>
            <w:r w:rsidR="009F294C" w:rsidRPr="007A6626">
              <w:rPr>
                <w:rFonts w:ascii="Arial" w:hAnsi="Arial" w:cs="Arial"/>
                <w:sz w:val="20"/>
                <w:szCs w:val="20"/>
              </w:rPr>
              <w:br/>
            </w:r>
            <w:r w:rsidRPr="007A6626">
              <w:rPr>
                <w:rFonts w:ascii="Arial" w:hAnsi="Arial" w:cs="Arial"/>
                <w:sz w:val="20"/>
                <w:szCs w:val="20"/>
              </w:rPr>
              <w:t>financial statements</w:t>
            </w:r>
          </w:p>
        </w:tc>
      </w:tr>
      <w:tr w:rsidR="00A92AED" w:rsidRPr="007A6626" w:rsidTr="004105C8">
        <w:trPr>
          <w:tblHeader/>
        </w:trPr>
        <w:tc>
          <w:tcPr>
            <w:tcW w:w="2790" w:type="dxa"/>
            <w:vAlign w:val="bottom"/>
          </w:tcPr>
          <w:p w:rsidR="00A92AED" w:rsidRPr="007A6626" w:rsidRDefault="00A92AED" w:rsidP="00425052">
            <w:pPr>
              <w:spacing w:line="380" w:lineRule="exact"/>
              <w:jc w:val="thaiDistribute"/>
              <w:rPr>
                <w:rFonts w:ascii="Arial" w:hAnsi="Arial" w:cs="Arial"/>
                <w:sz w:val="20"/>
                <w:szCs w:val="20"/>
              </w:rPr>
            </w:pPr>
          </w:p>
        </w:tc>
        <w:tc>
          <w:tcPr>
            <w:tcW w:w="1440" w:type="dxa"/>
            <w:vAlign w:val="bottom"/>
          </w:tcPr>
          <w:p w:rsidR="00A92AED" w:rsidRPr="007A6626" w:rsidRDefault="00350FEF" w:rsidP="008C35C9">
            <w:pPr>
              <w:pBdr>
                <w:bottom w:val="single" w:sz="4" w:space="1" w:color="auto"/>
              </w:pBdr>
              <w:spacing w:line="380" w:lineRule="exact"/>
              <w:jc w:val="center"/>
              <w:rPr>
                <w:rFonts w:ascii="Arial" w:hAnsi="Arial" w:cs="Arial"/>
                <w:sz w:val="20"/>
                <w:szCs w:val="20"/>
              </w:rPr>
            </w:pPr>
            <w:r w:rsidRPr="007A6626">
              <w:rPr>
                <w:rFonts w:ascii="Arial" w:hAnsi="Arial" w:cs="Arial"/>
                <w:sz w:val="20"/>
                <w:szCs w:val="20"/>
              </w:rPr>
              <w:t>201</w:t>
            </w:r>
            <w:r w:rsidR="008C35C9" w:rsidRPr="007A6626">
              <w:rPr>
                <w:rFonts w:ascii="Arial" w:hAnsi="Arial" w:cs="Arial"/>
                <w:sz w:val="20"/>
                <w:szCs w:val="20"/>
              </w:rPr>
              <w:t>8</w:t>
            </w:r>
          </w:p>
        </w:tc>
        <w:tc>
          <w:tcPr>
            <w:tcW w:w="1440" w:type="dxa"/>
            <w:vAlign w:val="bottom"/>
          </w:tcPr>
          <w:p w:rsidR="00A92AED" w:rsidRPr="007A6626" w:rsidRDefault="00350FEF" w:rsidP="008C35C9">
            <w:pPr>
              <w:pBdr>
                <w:bottom w:val="single" w:sz="4" w:space="1" w:color="auto"/>
              </w:pBdr>
              <w:spacing w:line="380" w:lineRule="exact"/>
              <w:ind w:left="-90"/>
              <w:jc w:val="center"/>
              <w:rPr>
                <w:rFonts w:ascii="Arial" w:hAnsi="Arial" w:cs="Arial"/>
                <w:sz w:val="20"/>
                <w:szCs w:val="20"/>
              </w:rPr>
            </w:pPr>
            <w:r w:rsidRPr="007A6626">
              <w:rPr>
                <w:rFonts w:ascii="Arial" w:hAnsi="Arial" w:cs="Arial"/>
                <w:sz w:val="20"/>
                <w:szCs w:val="20"/>
              </w:rPr>
              <w:t>201</w:t>
            </w:r>
            <w:r w:rsidR="008C35C9" w:rsidRPr="007A6626">
              <w:rPr>
                <w:rFonts w:ascii="Arial" w:hAnsi="Arial" w:cs="Arial"/>
                <w:sz w:val="20"/>
                <w:szCs w:val="20"/>
              </w:rPr>
              <w:t>7</w:t>
            </w:r>
          </w:p>
        </w:tc>
        <w:tc>
          <w:tcPr>
            <w:tcW w:w="1440" w:type="dxa"/>
            <w:vAlign w:val="bottom"/>
          </w:tcPr>
          <w:p w:rsidR="00A92AED" w:rsidRPr="007A6626" w:rsidRDefault="00350FEF" w:rsidP="008C35C9">
            <w:pPr>
              <w:pBdr>
                <w:bottom w:val="single" w:sz="4" w:space="1" w:color="auto"/>
              </w:pBdr>
              <w:spacing w:line="380" w:lineRule="exact"/>
              <w:jc w:val="center"/>
              <w:rPr>
                <w:rFonts w:ascii="Arial" w:hAnsi="Arial" w:cs="Arial"/>
                <w:sz w:val="20"/>
                <w:szCs w:val="20"/>
              </w:rPr>
            </w:pPr>
            <w:r w:rsidRPr="007A6626">
              <w:rPr>
                <w:rFonts w:ascii="Arial" w:hAnsi="Arial" w:cs="Arial"/>
                <w:sz w:val="20"/>
                <w:szCs w:val="20"/>
              </w:rPr>
              <w:t>201</w:t>
            </w:r>
            <w:r w:rsidR="008C35C9" w:rsidRPr="007A6626">
              <w:rPr>
                <w:rFonts w:ascii="Arial" w:hAnsi="Arial" w:cs="Arial"/>
                <w:sz w:val="20"/>
                <w:szCs w:val="20"/>
              </w:rPr>
              <w:t>8</w:t>
            </w:r>
          </w:p>
        </w:tc>
        <w:tc>
          <w:tcPr>
            <w:tcW w:w="1440" w:type="dxa"/>
            <w:vAlign w:val="bottom"/>
          </w:tcPr>
          <w:p w:rsidR="00A92AED" w:rsidRPr="007A6626" w:rsidRDefault="00350FEF" w:rsidP="008C35C9">
            <w:pPr>
              <w:pBdr>
                <w:bottom w:val="single" w:sz="4" w:space="1" w:color="auto"/>
              </w:pBdr>
              <w:spacing w:line="380" w:lineRule="exact"/>
              <w:ind w:left="-90"/>
              <w:jc w:val="center"/>
              <w:rPr>
                <w:rFonts w:ascii="Arial" w:hAnsi="Arial" w:cs="Arial"/>
                <w:sz w:val="20"/>
                <w:szCs w:val="20"/>
              </w:rPr>
            </w:pPr>
            <w:r w:rsidRPr="007A6626">
              <w:rPr>
                <w:rFonts w:ascii="Arial" w:hAnsi="Arial" w:cs="Arial"/>
                <w:sz w:val="20"/>
                <w:szCs w:val="20"/>
              </w:rPr>
              <w:t>201</w:t>
            </w:r>
            <w:r w:rsidR="008C35C9" w:rsidRPr="007A6626">
              <w:rPr>
                <w:rFonts w:ascii="Arial" w:hAnsi="Arial" w:cs="Arial"/>
                <w:sz w:val="20"/>
                <w:szCs w:val="20"/>
              </w:rPr>
              <w:t>7</w:t>
            </w:r>
          </w:p>
        </w:tc>
      </w:tr>
      <w:tr w:rsidR="00C22AF7" w:rsidRPr="007A6626" w:rsidTr="004105C8">
        <w:tc>
          <w:tcPr>
            <w:tcW w:w="2790" w:type="dxa"/>
          </w:tcPr>
          <w:p w:rsidR="00C22AF7" w:rsidRPr="007A6626" w:rsidRDefault="00C22AF7" w:rsidP="00C22AF7">
            <w:pPr>
              <w:spacing w:line="380" w:lineRule="exact"/>
              <w:ind w:left="-18" w:right="-198"/>
              <w:jc w:val="thaiDistribute"/>
              <w:rPr>
                <w:rFonts w:ascii="Arial" w:hAnsi="Arial" w:cs="Arial"/>
                <w:sz w:val="20"/>
                <w:szCs w:val="20"/>
              </w:rPr>
            </w:pPr>
            <w:r w:rsidRPr="007A6626">
              <w:rPr>
                <w:rFonts w:ascii="Arial" w:hAnsi="Arial" w:cs="Arial"/>
                <w:sz w:val="20"/>
                <w:szCs w:val="20"/>
              </w:rPr>
              <w:t>Short-term employee benefits</w:t>
            </w:r>
          </w:p>
        </w:tc>
        <w:tc>
          <w:tcPr>
            <w:tcW w:w="1440" w:type="dxa"/>
          </w:tcPr>
          <w:p w:rsidR="00C22AF7" w:rsidRPr="007A6626" w:rsidRDefault="00C22AF7" w:rsidP="00C22AF7">
            <w:pPr>
              <w:tabs>
                <w:tab w:val="decimal" w:pos="1152"/>
              </w:tabs>
              <w:spacing w:line="380" w:lineRule="exact"/>
              <w:rPr>
                <w:rFonts w:ascii="Arial" w:hAnsi="Arial" w:cs="Arial"/>
                <w:sz w:val="20"/>
                <w:szCs w:val="20"/>
              </w:rPr>
            </w:pPr>
            <w:r w:rsidRPr="007A6626">
              <w:rPr>
                <w:rFonts w:ascii="Arial" w:hAnsi="Arial" w:cs="Arial"/>
                <w:sz w:val="20"/>
                <w:szCs w:val="20"/>
              </w:rPr>
              <w:t>25,556</w:t>
            </w:r>
          </w:p>
        </w:tc>
        <w:tc>
          <w:tcPr>
            <w:tcW w:w="1440" w:type="dxa"/>
          </w:tcPr>
          <w:p w:rsidR="00C22AF7" w:rsidRPr="007A6626" w:rsidRDefault="00C22AF7" w:rsidP="00C22AF7">
            <w:pPr>
              <w:tabs>
                <w:tab w:val="decimal" w:pos="1152"/>
              </w:tabs>
              <w:spacing w:line="380" w:lineRule="exact"/>
              <w:rPr>
                <w:rFonts w:ascii="Arial" w:hAnsi="Arial" w:cs="Arial"/>
                <w:sz w:val="20"/>
                <w:szCs w:val="20"/>
              </w:rPr>
            </w:pPr>
            <w:r w:rsidRPr="007A6626">
              <w:rPr>
                <w:rFonts w:ascii="Arial" w:hAnsi="Arial" w:cs="Arial"/>
                <w:sz w:val="20"/>
                <w:szCs w:val="20"/>
              </w:rPr>
              <w:t>11,732</w:t>
            </w:r>
          </w:p>
        </w:tc>
        <w:tc>
          <w:tcPr>
            <w:tcW w:w="1440" w:type="dxa"/>
          </w:tcPr>
          <w:p w:rsidR="00C22AF7" w:rsidRPr="007A6626" w:rsidRDefault="00C22AF7" w:rsidP="00C22AF7">
            <w:pPr>
              <w:tabs>
                <w:tab w:val="decimal" w:pos="1152"/>
              </w:tabs>
              <w:spacing w:line="380" w:lineRule="exact"/>
              <w:rPr>
                <w:rFonts w:ascii="Arial" w:hAnsi="Arial" w:cs="Arial"/>
                <w:sz w:val="20"/>
                <w:szCs w:val="20"/>
              </w:rPr>
            </w:pPr>
            <w:r w:rsidRPr="007A6626">
              <w:rPr>
                <w:rFonts w:ascii="Arial" w:hAnsi="Arial" w:cs="Arial"/>
                <w:sz w:val="20"/>
                <w:szCs w:val="20"/>
              </w:rPr>
              <w:t>23,894</w:t>
            </w:r>
          </w:p>
        </w:tc>
        <w:tc>
          <w:tcPr>
            <w:tcW w:w="1440" w:type="dxa"/>
          </w:tcPr>
          <w:p w:rsidR="00C22AF7" w:rsidRPr="007A6626" w:rsidRDefault="00C22AF7" w:rsidP="00C22AF7">
            <w:pPr>
              <w:tabs>
                <w:tab w:val="decimal" w:pos="1152"/>
              </w:tabs>
              <w:spacing w:line="380" w:lineRule="exact"/>
              <w:rPr>
                <w:rFonts w:ascii="Arial" w:hAnsi="Arial" w:cs="Arial"/>
                <w:sz w:val="20"/>
                <w:szCs w:val="20"/>
              </w:rPr>
            </w:pPr>
            <w:r w:rsidRPr="007A6626">
              <w:rPr>
                <w:rFonts w:ascii="Arial" w:hAnsi="Arial" w:cs="Arial"/>
                <w:sz w:val="20"/>
                <w:szCs w:val="20"/>
              </w:rPr>
              <w:t>10,412</w:t>
            </w:r>
          </w:p>
        </w:tc>
      </w:tr>
      <w:tr w:rsidR="00C22AF7" w:rsidRPr="007A6626" w:rsidTr="004105C8">
        <w:tc>
          <w:tcPr>
            <w:tcW w:w="2790" w:type="dxa"/>
          </w:tcPr>
          <w:p w:rsidR="00C22AF7" w:rsidRPr="007A6626" w:rsidRDefault="00C22AF7" w:rsidP="00C22AF7">
            <w:pPr>
              <w:spacing w:line="380" w:lineRule="exact"/>
              <w:ind w:left="-18" w:right="-198"/>
              <w:jc w:val="thaiDistribute"/>
              <w:rPr>
                <w:rFonts w:ascii="Arial" w:hAnsi="Arial" w:cs="Arial"/>
                <w:sz w:val="20"/>
                <w:szCs w:val="20"/>
              </w:rPr>
            </w:pPr>
            <w:r w:rsidRPr="007A6626">
              <w:rPr>
                <w:rFonts w:ascii="Arial" w:hAnsi="Arial" w:cs="Arial"/>
                <w:sz w:val="20"/>
                <w:szCs w:val="20"/>
              </w:rPr>
              <w:t>Post-employment benefits</w:t>
            </w:r>
          </w:p>
        </w:tc>
        <w:tc>
          <w:tcPr>
            <w:tcW w:w="1440" w:type="dxa"/>
          </w:tcPr>
          <w:p w:rsidR="00C22AF7" w:rsidRPr="007A6626" w:rsidRDefault="00C22AF7" w:rsidP="00C22AF7">
            <w:pPr>
              <w:pBdr>
                <w:bottom w:val="single" w:sz="4" w:space="1" w:color="auto"/>
              </w:pBdr>
              <w:tabs>
                <w:tab w:val="decimal" w:pos="1152"/>
              </w:tabs>
              <w:spacing w:line="380" w:lineRule="exact"/>
              <w:rPr>
                <w:rFonts w:ascii="Arial" w:hAnsi="Arial" w:cs="Arial"/>
                <w:sz w:val="20"/>
                <w:szCs w:val="20"/>
              </w:rPr>
            </w:pPr>
            <w:r w:rsidRPr="007A6626">
              <w:rPr>
                <w:rFonts w:ascii="Arial" w:hAnsi="Arial" w:cs="Arial"/>
                <w:sz w:val="20"/>
                <w:szCs w:val="20"/>
              </w:rPr>
              <w:t>2,003</w:t>
            </w:r>
          </w:p>
        </w:tc>
        <w:tc>
          <w:tcPr>
            <w:tcW w:w="1440" w:type="dxa"/>
          </w:tcPr>
          <w:p w:rsidR="00C22AF7" w:rsidRPr="007A6626" w:rsidRDefault="00C22AF7" w:rsidP="00C22AF7">
            <w:pPr>
              <w:pBdr>
                <w:bottom w:val="single" w:sz="4" w:space="1" w:color="auto"/>
              </w:pBdr>
              <w:tabs>
                <w:tab w:val="decimal" w:pos="1152"/>
              </w:tabs>
              <w:spacing w:line="380" w:lineRule="exact"/>
              <w:rPr>
                <w:rFonts w:ascii="Arial" w:hAnsi="Arial" w:cs="Arial"/>
                <w:sz w:val="20"/>
                <w:szCs w:val="20"/>
              </w:rPr>
            </w:pPr>
            <w:r w:rsidRPr="007A6626">
              <w:rPr>
                <w:rFonts w:ascii="Arial" w:hAnsi="Arial" w:cs="Arial"/>
                <w:sz w:val="20"/>
                <w:szCs w:val="20"/>
              </w:rPr>
              <w:t>1,354</w:t>
            </w:r>
          </w:p>
        </w:tc>
        <w:tc>
          <w:tcPr>
            <w:tcW w:w="1440" w:type="dxa"/>
          </w:tcPr>
          <w:p w:rsidR="00C22AF7" w:rsidRPr="007A6626" w:rsidRDefault="00C22AF7" w:rsidP="00C22AF7">
            <w:pPr>
              <w:pBdr>
                <w:bottom w:val="single" w:sz="4" w:space="1" w:color="auto"/>
              </w:pBdr>
              <w:tabs>
                <w:tab w:val="decimal" w:pos="1152"/>
              </w:tabs>
              <w:spacing w:line="380" w:lineRule="exact"/>
              <w:rPr>
                <w:rFonts w:ascii="Arial" w:hAnsi="Arial" w:cs="Arial"/>
                <w:sz w:val="20"/>
                <w:szCs w:val="20"/>
              </w:rPr>
            </w:pPr>
            <w:r w:rsidRPr="007A6626">
              <w:rPr>
                <w:rFonts w:ascii="Arial" w:hAnsi="Arial" w:cs="Arial"/>
                <w:sz w:val="20"/>
                <w:szCs w:val="20"/>
              </w:rPr>
              <w:t>2,003</w:t>
            </w:r>
          </w:p>
        </w:tc>
        <w:tc>
          <w:tcPr>
            <w:tcW w:w="1440" w:type="dxa"/>
          </w:tcPr>
          <w:p w:rsidR="00C22AF7" w:rsidRPr="007A6626" w:rsidRDefault="00C22AF7" w:rsidP="00C22AF7">
            <w:pPr>
              <w:pBdr>
                <w:bottom w:val="single" w:sz="4" w:space="1" w:color="auto"/>
              </w:pBdr>
              <w:tabs>
                <w:tab w:val="decimal" w:pos="1152"/>
              </w:tabs>
              <w:spacing w:line="380" w:lineRule="exact"/>
              <w:rPr>
                <w:rFonts w:ascii="Arial" w:hAnsi="Arial" w:cs="Arial"/>
                <w:sz w:val="20"/>
                <w:szCs w:val="20"/>
              </w:rPr>
            </w:pPr>
            <w:r w:rsidRPr="007A6626">
              <w:rPr>
                <w:rFonts w:ascii="Arial" w:hAnsi="Arial" w:cs="Arial"/>
                <w:sz w:val="20"/>
                <w:szCs w:val="20"/>
              </w:rPr>
              <w:t>1,354</w:t>
            </w:r>
          </w:p>
        </w:tc>
      </w:tr>
      <w:tr w:rsidR="00C22AF7" w:rsidRPr="007A6626" w:rsidTr="002E680C">
        <w:tc>
          <w:tcPr>
            <w:tcW w:w="2790" w:type="dxa"/>
          </w:tcPr>
          <w:p w:rsidR="00C22AF7" w:rsidRPr="007A6626" w:rsidRDefault="00C22AF7" w:rsidP="00C22AF7">
            <w:pPr>
              <w:spacing w:line="380" w:lineRule="exact"/>
              <w:ind w:left="-18" w:right="-198"/>
              <w:jc w:val="thaiDistribute"/>
              <w:rPr>
                <w:rFonts w:ascii="Arial" w:hAnsi="Arial" w:cs="Arial"/>
                <w:sz w:val="20"/>
                <w:szCs w:val="20"/>
                <w:cs/>
              </w:rPr>
            </w:pPr>
            <w:r w:rsidRPr="007A6626">
              <w:rPr>
                <w:rFonts w:ascii="Arial" w:hAnsi="Arial" w:cs="Arial"/>
                <w:sz w:val="20"/>
                <w:szCs w:val="20"/>
              </w:rPr>
              <w:t>Total</w:t>
            </w:r>
          </w:p>
        </w:tc>
        <w:tc>
          <w:tcPr>
            <w:tcW w:w="1440" w:type="dxa"/>
          </w:tcPr>
          <w:p w:rsidR="00C22AF7" w:rsidRPr="007A6626" w:rsidRDefault="00C22AF7" w:rsidP="00C22AF7">
            <w:pPr>
              <w:pBdr>
                <w:bottom w:val="double" w:sz="4" w:space="1" w:color="auto"/>
              </w:pBdr>
              <w:tabs>
                <w:tab w:val="decimal" w:pos="1152"/>
              </w:tabs>
              <w:spacing w:line="380" w:lineRule="exact"/>
              <w:rPr>
                <w:rFonts w:ascii="Arial" w:hAnsi="Arial" w:cs="Arial"/>
                <w:sz w:val="20"/>
                <w:szCs w:val="20"/>
              </w:rPr>
            </w:pPr>
            <w:r w:rsidRPr="007A6626">
              <w:rPr>
                <w:rFonts w:ascii="Arial" w:hAnsi="Arial" w:cs="Arial"/>
                <w:sz w:val="20"/>
                <w:szCs w:val="20"/>
              </w:rPr>
              <w:t>27,559</w:t>
            </w:r>
          </w:p>
        </w:tc>
        <w:tc>
          <w:tcPr>
            <w:tcW w:w="1440" w:type="dxa"/>
          </w:tcPr>
          <w:p w:rsidR="00C22AF7" w:rsidRPr="007A6626" w:rsidRDefault="00C22AF7" w:rsidP="00C22AF7">
            <w:pPr>
              <w:pBdr>
                <w:bottom w:val="double" w:sz="4" w:space="1" w:color="auto"/>
              </w:pBdr>
              <w:tabs>
                <w:tab w:val="decimal" w:pos="1152"/>
              </w:tabs>
              <w:spacing w:line="380" w:lineRule="exact"/>
              <w:rPr>
                <w:rFonts w:ascii="Arial" w:hAnsi="Arial" w:cs="Arial"/>
                <w:sz w:val="20"/>
                <w:szCs w:val="20"/>
              </w:rPr>
            </w:pPr>
            <w:r w:rsidRPr="007A6626">
              <w:rPr>
                <w:rFonts w:ascii="Arial" w:hAnsi="Arial" w:cs="Arial"/>
                <w:sz w:val="20"/>
                <w:szCs w:val="20"/>
              </w:rPr>
              <w:t>13,086</w:t>
            </w:r>
          </w:p>
        </w:tc>
        <w:tc>
          <w:tcPr>
            <w:tcW w:w="1440" w:type="dxa"/>
          </w:tcPr>
          <w:p w:rsidR="00C22AF7" w:rsidRPr="007A6626" w:rsidRDefault="00C22AF7" w:rsidP="00C22AF7">
            <w:pPr>
              <w:pBdr>
                <w:bottom w:val="double" w:sz="4" w:space="1" w:color="auto"/>
              </w:pBdr>
              <w:tabs>
                <w:tab w:val="decimal" w:pos="1152"/>
              </w:tabs>
              <w:spacing w:line="380" w:lineRule="exact"/>
              <w:rPr>
                <w:rFonts w:ascii="Arial" w:hAnsi="Arial" w:cs="Arial"/>
                <w:sz w:val="20"/>
                <w:szCs w:val="20"/>
              </w:rPr>
            </w:pPr>
            <w:r w:rsidRPr="007A6626">
              <w:rPr>
                <w:rFonts w:ascii="Arial" w:hAnsi="Arial" w:cs="Arial"/>
                <w:sz w:val="20"/>
                <w:szCs w:val="20"/>
              </w:rPr>
              <w:t>25,897</w:t>
            </w:r>
          </w:p>
        </w:tc>
        <w:tc>
          <w:tcPr>
            <w:tcW w:w="1440" w:type="dxa"/>
          </w:tcPr>
          <w:p w:rsidR="00C22AF7" w:rsidRPr="007A6626" w:rsidRDefault="00C22AF7" w:rsidP="00C22AF7">
            <w:pPr>
              <w:pBdr>
                <w:bottom w:val="double" w:sz="4" w:space="1" w:color="auto"/>
              </w:pBdr>
              <w:tabs>
                <w:tab w:val="decimal" w:pos="1152"/>
              </w:tabs>
              <w:spacing w:line="380" w:lineRule="exact"/>
              <w:rPr>
                <w:rFonts w:ascii="Arial" w:hAnsi="Arial" w:cs="Arial"/>
                <w:sz w:val="20"/>
                <w:szCs w:val="20"/>
              </w:rPr>
            </w:pPr>
            <w:r w:rsidRPr="007A6626">
              <w:rPr>
                <w:rFonts w:ascii="Arial" w:hAnsi="Arial" w:cs="Arial"/>
                <w:sz w:val="20"/>
                <w:szCs w:val="20"/>
              </w:rPr>
              <w:t>11,766</w:t>
            </w:r>
          </w:p>
        </w:tc>
      </w:tr>
    </w:tbl>
    <w:p w:rsidR="00C70E2D" w:rsidRPr="007A6626" w:rsidRDefault="00323ED9" w:rsidP="00C22AF7">
      <w:pPr>
        <w:spacing w:before="120" w:line="380" w:lineRule="exact"/>
        <w:ind w:left="547" w:hanging="547"/>
        <w:jc w:val="both"/>
        <w:rPr>
          <w:rFonts w:ascii="Arial" w:hAnsi="Arial" w:cs="Arial"/>
          <w:b/>
          <w:bCs/>
          <w:sz w:val="22"/>
          <w:szCs w:val="22"/>
        </w:rPr>
      </w:pPr>
      <w:r w:rsidRPr="007A6626">
        <w:rPr>
          <w:rFonts w:ascii="Arial" w:hAnsi="Arial" w:cs="Arial"/>
          <w:b/>
          <w:bCs/>
          <w:sz w:val="22"/>
          <w:szCs w:val="22"/>
        </w:rPr>
        <w:lastRenderedPageBreak/>
        <w:t>4</w:t>
      </w:r>
      <w:r w:rsidR="000536CE" w:rsidRPr="007A6626">
        <w:rPr>
          <w:rFonts w:ascii="Arial" w:hAnsi="Arial" w:cs="Arial"/>
          <w:b/>
          <w:bCs/>
          <w:sz w:val="22"/>
          <w:szCs w:val="22"/>
        </w:rPr>
        <w:t>.</w:t>
      </w:r>
      <w:r w:rsidR="000536CE" w:rsidRPr="007A6626">
        <w:rPr>
          <w:rFonts w:ascii="Arial" w:hAnsi="Arial" w:cs="Arial"/>
          <w:b/>
          <w:bCs/>
          <w:sz w:val="22"/>
          <w:szCs w:val="22"/>
        </w:rPr>
        <w:tab/>
      </w:r>
      <w:r w:rsidR="00C70E2D" w:rsidRPr="007A6626">
        <w:rPr>
          <w:rFonts w:ascii="Arial" w:hAnsi="Arial" w:cs="Arial"/>
          <w:b/>
          <w:bCs/>
          <w:sz w:val="22"/>
          <w:szCs w:val="22"/>
        </w:rPr>
        <w:t>Cash and cash equivalents</w:t>
      </w:r>
    </w:p>
    <w:p w:rsidR="000646DA" w:rsidRPr="007A6626" w:rsidRDefault="000646DA" w:rsidP="007D0AA2">
      <w:pPr>
        <w:pStyle w:val="BodyTextIndent2"/>
        <w:spacing w:before="0" w:after="0"/>
        <w:ind w:left="547" w:right="29"/>
        <w:jc w:val="right"/>
        <w:rPr>
          <w:rFonts w:ascii="Arial" w:eastAsia="Arial Unicode MS" w:hAnsi="Arial" w:cs="Arial"/>
          <w:sz w:val="22"/>
          <w:szCs w:val="22"/>
        </w:rPr>
      </w:pPr>
      <w:r w:rsidRPr="007A6626">
        <w:rPr>
          <w:rFonts w:ascii="Arial" w:hAnsi="Arial" w:cs="Arial"/>
          <w:sz w:val="22"/>
          <w:szCs w:val="22"/>
        </w:rPr>
        <w:t>(Unit: Thousand Baht)</w:t>
      </w:r>
    </w:p>
    <w:tbl>
      <w:tblPr>
        <w:tblW w:w="8550" w:type="dxa"/>
        <w:tblInd w:w="558" w:type="dxa"/>
        <w:tblLayout w:type="fixed"/>
        <w:tblLook w:val="0000" w:firstRow="0" w:lastRow="0" w:firstColumn="0" w:lastColumn="0" w:noHBand="0" w:noVBand="0"/>
      </w:tblPr>
      <w:tblGrid>
        <w:gridCol w:w="2250"/>
        <w:gridCol w:w="1575"/>
        <w:gridCol w:w="1575"/>
        <w:gridCol w:w="1575"/>
        <w:gridCol w:w="1575"/>
      </w:tblGrid>
      <w:tr w:rsidR="000646DA" w:rsidRPr="007A6626" w:rsidTr="004105C8">
        <w:trPr>
          <w:tblHeader/>
        </w:trPr>
        <w:tc>
          <w:tcPr>
            <w:tcW w:w="2250" w:type="dxa"/>
            <w:vAlign w:val="bottom"/>
          </w:tcPr>
          <w:p w:rsidR="000646DA" w:rsidRPr="007A6626" w:rsidRDefault="000646DA" w:rsidP="00950C00">
            <w:pPr>
              <w:spacing w:line="380" w:lineRule="exact"/>
              <w:ind w:right="-58"/>
              <w:jc w:val="center"/>
              <w:rPr>
                <w:rFonts w:ascii="Arial" w:hAnsi="Arial" w:cs="Arial"/>
                <w:sz w:val="22"/>
                <w:szCs w:val="22"/>
              </w:rPr>
            </w:pPr>
          </w:p>
        </w:tc>
        <w:tc>
          <w:tcPr>
            <w:tcW w:w="3150" w:type="dxa"/>
            <w:gridSpan w:val="2"/>
            <w:vAlign w:val="bottom"/>
          </w:tcPr>
          <w:p w:rsidR="000646DA" w:rsidRPr="007A6626" w:rsidRDefault="000646DA" w:rsidP="00950C00">
            <w:pPr>
              <w:pBdr>
                <w:bottom w:val="single" w:sz="4" w:space="1" w:color="auto"/>
              </w:pBdr>
              <w:spacing w:line="380" w:lineRule="exact"/>
              <w:ind w:right="-58"/>
              <w:jc w:val="center"/>
              <w:rPr>
                <w:rFonts w:ascii="Arial" w:hAnsi="Arial" w:cs="Arial"/>
                <w:sz w:val="22"/>
                <w:szCs w:val="22"/>
              </w:rPr>
            </w:pPr>
            <w:r w:rsidRPr="007A6626">
              <w:rPr>
                <w:rFonts w:ascii="Arial" w:hAnsi="Arial" w:cs="Arial"/>
                <w:sz w:val="22"/>
                <w:szCs w:val="22"/>
              </w:rPr>
              <w:t>Consolidated</w:t>
            </w:r>
            <w:r w:rsidR="0056028F" w:rsidRPr="007A6626">
              <w:rPr>
                <w:rFonts w:ascii="Arial" w:hAnsi="Arial" w:cs="Arial"/>
                <w:sz w:val="22"/>
                <w:szCs w:val="22"/>
              </w:rPr>
              <w:t xml:space="preserve">    </w:t>
            </w:r>
            <w:r w:rsidR="00857495" w:rsidRPr="007A6626">
              <w:rPr>
                <w:rFonts w:ascii="Arial" w:hAnsi="Arial" w:cs="Arial"/>
                <w:sz w:val="22"/>
                <w:szCs w:val="22"/>
              </w:rPr>
              <w:t xml:space="preserve">                    </w:t>
            </w:r>
            <w:r w:rsidRPr="007A6626">
              <w:rPr>
                <w:rFonts w:ascii="Arial" w:hAnsi="Arial" w:cs="Arial"/>
                <w:sz w:val="22"/>
                <w:szCs w:val="22"/>
              </w:rPr>
              <w:t>financial statements</w:t>
            </w:r>
          </w:p>
        </w:tc>
        <w:tc>
          <w:tcPr>
            <w:tcW w:w="3150" w:type="dxa"/>
            <w:gridSpan w:val="2"/>
            <w:vAlign w:val="bottom"/>
          </w:tcPr>
          <w:p w:rsidR="000646DA" w:rsidRPr="007A6626" w:rsidRDefault="000646DA" w:rsidP="00950C00">
            <w:pPr>
              <w:pBdr>
                <w:bottom w:val="single" w:sz="4" w:space="1" w:color="auto"/>
              </w:pBdr>
              <w:spacing w:line="380" w:lineRule="exact"/>
              <w:ind w:right="-58"/>
              <w:jc w:val="center"/>
              <w:rPr>
                <w:rFonts w:ascii="Arial" w:hAnsi="Arial" w:cs="Arial"/>
                <w:sz w:val="22"/>
                <w:szCs w:val="22"/>
              </w:rPr>
            </w:pPr>
            <w:r w:rsidRPr="007A6626">
              <w:rPr>
                <w:rFonts w:ascii="Arial" w:hAnsi="Arial" w:cs="Arial"/>
                <w:sz w:val="22"/>
                <w:szCs w:val="22"/>
              </w:rPr>
              <w:t>Separate</w:t>
            </w:r>
            <w:r w:rsidR="00857495" w:rsidRPr="007A6626">
              <w:rPr>
                <w:rFonts w:ascii="Arial" w:hAnsi="Arial" w:cs="Arial"/>
                <w:sz w:val="22"/>
                <w:szCs w:val="22"/>
              </w:rPr>
              <w:t xml:space="preserve">                            </w:t>
            </w:r>
            <w:r w:rsidRPr="007A6626">
              <w:rPr>
                <w:rFonts w:ascii="Arial" w:hAnsi="Arial" w:cs="Arial"/>
                <w:sz w:val="22"/>
                <w:szCs w:val="22"/>
              </w:rPr>
              <w:t>financial statements</w:t>
            </w:r>
          </w:p>
        </w:tc>
      </w:tr>
      <w:tr w:rsidR="002B70C1" w:rsidRPr="007A6626" w:rsidTr="004105C8">
        <w:trPr>
          <w:tblHeader/>
        </w:trPr>
        <w:tc>
          <w:tcPr>
            <w:tcW w:w="2250" w:type="dxa"/>
            <w:vAlign w:val="bottom"/>
          </w:tcPr>
          <w:p w:rsidR="002B70C1" w:rsidRPr="007A6626" w:rsidRDefault="002B70C1" w:rsidP="00E44057">
            <w:pPr>
              <w:spacing w:line="380" w:lineRule="exact"/>
              <w:ind w:right="-58"/>
              <w:jc w:val="thaiDistribute"/>
              <w:rPr>
                <w:rFonts w:ascii="Arial" w:hAnsi="Arial" w:cs="Arial"/>
                <w:sz w:val="22"/>
                <w:szCs w:val="22"/>
              </w:rPr>
            </w:pPr>
          </w:p>
        </w:tc>
        <w:tc>
          <w:tcPr>
            <w:tcW w:w="1575" w:type="dxa"/>
          </w:tcPr>
          <w:p w:rsidR="002B70C1" w:rsidRPr="007A6626" w:rsidRDefault="00C611DB" w:rsidP="00E44057">
            <w:pPr>
              <w:pBdr>
                <w:bottom w:val="single" w:sz="4" w:space="1" w:color="auto"/>
              </w:pBdr>
              <w:spacing w:line="380" w:lineRule="exact"/>
              <w:ind w:right="-58"/>
              <w:jc w:val="center"/>
              <w:rPr>
                <w:rFonts w:ascii="Arial" w:hAnsi="Arial" w:cs="Arial"/>
                <w:sz w:val="22"/>
                <w:szCs w:val="22"/>
              </w:rPr>
            </w:pPr>
            <w:r w:rsidRPr="007A6626">
              <w:rPr>
                <w:rFonts w:ascii="Arial" w:hAnsi="Arial" w:cs="Arial"/>
                <w:sz w:val="22"/>
                <w:szCs w:val="22"/>
              </w:rPr>
              <w:t xml:space="preserve">30 June </w:t>
            </w:r>
            <w:r w:rsidR="00A155F2" w:rsidRPr="007A6626">
              <w:rPr>
                <w:rFonts w:ascii="Arial" w:hAnsi="Arial" w:cs="Arial"/>
                <w:sz w:val="22"/>
                <w:szCs w:val="22"/>
              </w:rPr>
              <w:t xml:space="preserve">            </w:t>
            </w:r>
            <w:r w:rsidRPr="007A6626">
              <w:rPr>
                <w:rFonts w:ascii="Arial" w:hAnsi="Arial" w:cs="Arial"/>
                <w:sz w:val="22"/>
                <w:szCs w:val="22"/>
              </w:rPr>
              <w:t>2018</w:t>
            </w:r>
          </w:p>
        </w:tc>
        <w:tc>
          <w:tcPr>
            <w:tcW w:w="1575" w:type="dxa"/>
          </w:tcPr>
          <w:p w:rsidR="002B70C1" w:rsidRPr="007A6626" w:rsidRDefault="004611C1" w:rsidP="00E44057">
            <w:pPr>
              <w:pBdr>
                <w:bottom w:val="single" w:sz="4" w:space="1" w:color="auto"/>
              </w:pBdr>
              <w:spacing w:line="380" w:lineRule="exact"/>
              <w:ind w:right="-58"/>
              <w:jc w:val="center"/>
              <w:rPr>
                <w:rFonts w:ascii="Arial" w:hAnsi="Arial" w:cs="Arial"/>
                <w:sz w:val="22"/>
                <w:szCs w:val="22"/>
              </w:rPr>
            </w:pPr>
            <w:r w:rsidRPr="007A6626">
              <w:rPr>
                <w:rFonts w:ascii="Arial" w:hAnsi="Arial" w:cs="Arial"/>
                <w:sz w:val="22"/>
                <w:szCs w:val="22"/>
              </w:rPr>
              <w:t xml:space="preserve">31 December </w:t>
            </w:r>
            <w:r w:rsidR="00350FEF" w:rsidRPr="007A6626">
              <w:rPr>
                <w:rFonts w:ascii="Arial" w:hAnsi="Arial" w:cs="Arial"/>
                <w:sz w:val="22"/>
                <w:szCs w:val="22"/>
              </w:rPr>
              <w:t>201</w:t>
            </w:r>
            <w:r w:rsidR="008C35C9" w:rsidRPr="007A6626">
              <w:rPr>
                <w:rFonts w:ascii="Arial" w:hAnsi="Arial" w:cs="Arial"/>
                <w:sz w:val="22"/>
                <w:szCs w:val="22"/>
              </w:rPr>
              <w:t>7</w:t>
            </w:r>
          </w:p>
        </w:tc>
        <w:tc>
          <w:tcPr>
            <w:tcW w:w="1575" w:type="dxa"/>
          </w:tcPr>
          <w:p w:rsidR="002B70C1" w:rsidRPr="007A6626" w:rsidRDefault="00C611DB" w:rsidP="00E44057">
            <w:pPr>
              <w:pBdr>
                <w:bottom w:val="single" w:sz="4" w:space="1" w:color="auto"/>
              </w:pBdr>
              <w:spacing w:line="380" w:lineRule="exact"/>
              <w:ind w:right="-58"/>
              <w:jc w:val="center"/>
              <w:rPr>
                <w:rFonts w:ascii="Arial" w:hAnsi="Arial" w:cs="Arial"/>
                <w:sz w:val="22"/>
                <w:szCs w:val="22"/>
              </w:rPr>
            </w:pPr>
            <w:r w:rsidRPr="007A6626">
              <w:rPr>
                <w:rFonts w:ascii="Arial" w:hAnsi="Arial" w:cs="Arial"/>
                <w:sz w:val="22"/>
                <w:szCs w:val="22"/>
              </w:rPr>
              <w:t xml:space="preserve">30 June </w:t>
            </w:r>
            <w:r w:rsidR="00A155F2" w:rsidRPr="007A6626">
              <w:rPr>
                <w:rFonts w:ascii="Arial" w:hAnsi="Arial" w:cs="Arial"/>
                <w:sz w:val="22"/>
                <w:szCs w:val="22"/>
              </w:rPr>
              <w:t xml:space="preserve">             </w:t>
            </w:r>
            <w:r w:rsidRPr="007A6626">
              <w:rPr>
                <w:rFonts w:ascii="Arial" w:hAnsi="Arial" w:cs="Arial"/>
                <w:sz w:val="22"/>
                <w:szCs w:val="22"/>
              </w:rPr>
              <w:t>2018</w:t>
            </w:r>
          </w:p>
        </w:tc>
        <w:tc>
          <w:tcPr>
            <w:tcW w:w="1575" w:type="dxa"/>
          </w:tcPr>
          <w:p w:rsidR="002B70C1" w:rsidRPr="007A6626" w:rsidRDefault="004611C1" w:rsidP="00E44057">
            <w:pPr>
              <w:pBdr>
                <w:bottom w:val="single" w:sz="4" w:space="1" w:color="auto"/>
              </w:pBdr>
              <w:spacing w:line="380" w:lineRule="exact"/>
              <w:ind w:right="-58"/>
              <w:jc w:val="center"/>
              <w:rPr>
                <w:rFonts w:ascii="Arial" w:hAnsi="Arial" w:cs="Arial"/>
                <w:sz w:val="22"/>
                <w:szCs w:val="22"/>
              </w:rPr>
            </w:pPr>
            <w:r w:rsidRPr="007A6626">
              <w:rPr>
                <w:rFonts w:ascii="Arial" w:hAnsi="Arial" w:cs="Arial"/>
                <w:sz w:val="22"/>
                <w:szCs w:val="22"/>
              </w:rPr>
              <w:t xml:space="preserve">31 December </w:t>
            </w:r>
            <w:r w:rsidR="00350FEF" w:rsidRPr="007A6626">
              <w:rPr>
                <w:rFonts w:ascii="Arial" w:hAnsi="Arial" w:cs="Arial"/>
                <w:sz w:val="22"/>
                <w:szCs w:val="22"/>
              </w:rPr>
              <w:t>201</w:t>
            </w:r>
            <w:r w:rsidR="008C35C9" w:rsidRPr="007A6626">
              <w:rPr>
                <w:rFonts w:ascii="Arial" w:hAnsi="Arial" w:cs="Arial"/>
                <w:sz w:val="22"/>
                <w:szCs w:val="22"/>
              </w:rPr>
              <w:t>7</w:t>
            </w:r>
          </w:p>
        </w:tc>
      </w:tr>
      <w:tr w:rsidR="00F411C4" w:rsidRPr="007A6626" w:rsidTr="004105C8">
        <w:tc>
          <w:tcPr>
            <w:tcW w:w="2250" w:type="dxa"/>
          </w:tcPr>
          <w:p w:rsidR="00F411C4" w:rsidRPr="007A6626" w:rsidRDefault="00F411C4" w:rsidP="00E44057">
            <w:pPr>
              <w:spacing w:line="380" w:lineRule="exact"/>
              <w:ind w:right="-58"/>
              <w:jc w:val="thaiDistribute"/>
              <w:rPr>
                <w:rFonts w:ascii="Arial" w:hAnsi="Arial" w:cs="Arial"/>
                <w:sz w:val="22"/>
                <w:szCs w:val="22"/>
                <w:cs/>
              </w:rPr>
            </w:pPr>
            <w:r w:rsidRPr="007A6626">
              <w:rPr>
                <w:rFonts w:ascii="Arial" w:hAnsi="Arial" w:cs="Arial"/>
                <w:sz w:val="22"/>
                <w:szCs w:val="22"/>
              </w:rPr>
              <w:t>Cash</w:t>
            </w:r>
          </w:p>
        </w:tc>
        <w:tc>
          <w:tcPr>
            <w:tcW w:w="1575" w:type="dxa"/>
          </w:tcPr>
          <w:p w:rsidR="00F411C4" w:rsidRPr="007A6626" w:rsidRDefault="00F411C4" w:rsidP="00E44057">
            <w:pPr>
              <w:tabs>
                <w:tab w:val="decimal" w:pos="1152"/>
              </w:tabs>
              <w:spacing w:line="380" w:lineRule="exact"/>
              <w:ind w:right="-58"/>
              <w:rPr>
                <w:rFonts w:ascii="Arial" w:hAnsi="Arial" w:cs="Arial"/>
                <w:sz w:val="22"/>
                <w:szCs w:val="22"/>
              </w:rPr>
            </w:pPr>
            <w:r w:rsidRPr="007A6626">
              <w:rPr>
                <w:rFonts w:ascii="Arial" w:hAnsi="Arial" w:cs="Arial"/>
                <w:sz w:val="22"/>
                <w:szCs w:val="22"/>
              </w:rPr>
              <w:t>1,196</w:t>
            </w:r>
          </w:p>
        </w:tc>
        <w:tc>
          <w:tcPr>
            <w:tcW w:w="1575" w:type="dxa"/>
          </w:tcPr>
          <w:p w:rsidR="00F411C4" w:rsidRPr="007A6626" w:rsidRDefault="00F411C4" w:rsidP="00E44057">
            <w:pPr>
              <w:tabs>
                <w:tab w:val="decimal" w:pos="1152"/>
              </w:tabs>
              <w:spacing w:line="380" w:lineRule="exact"/>
              <w:ind w:right="-58"/>
              <w:rPr>
                <w:rFonts w:ascii="Arial" w:hAnsi="Arial" w:cs="Arial"/>
                <w:sz w:val="22"/>
                <w:szCs w:val="22"/>
              </w:rPr>
            </w:pPr>
            <w:r w:rsidRPr="007A6626">
              <w:rPr>
                <w:rFonts w:ascii="Arial" w:hAnsi="Arial" w:cs="Arial"/>
                <w:sz w:val="22"/>
                <w:szCs w:val="22"/>
              </w:rPr>
              <w:t>1,427</w:t>
            </w:r>
          </w:p>
        </w:tc>
        <w:tc>
          <w:tcPr>
            <w:tcW w:w="1575" w:type="dxa"/>
          </w:tcPr>
          <w:p w:rsidR="00F411C4" w:rsidRPr="007A6626" w:rsidRDefault="00F411C4" w:rsidP="00E44057">
            <w:pPr>
              <w:tabs>
                <w:tab w:val="decimal" w:pos="1152"/>
              </w:tabs>
              <w:spacing w:line="380" w:lineRule="exact"/>
              <w:ind w:right="-58"/>
              <w:rPr>
                <w:rFonts w:ascii="Arial" w:hAnsi="Arial" w:cs="Arial"/>
                <w:sz w:val="22"/>
                <w:szCs w:val="22"/>
              </w:rPr>
            </w:pPr>
            <w:r w:rsidRPr="007A6626">
              <w:rPr>
                <w:rFonts w:ascii="Arial" w:hAnsi="Arial" w:cs="Arial"/>
                <w:sz w:val="22"/>
                <w:szCs w:val="22"/>
              </w:rPr>
              <w:t>313</w:t>
            </w:r>
          </w:p>
        </w:tc>
        <w:tc>
          <w:tcPr>
            <w:tcW w:w="1575" w:type="dxa"/>
          </w:tcPr>
          <w:p w:rsidR="00F411C4" w:rsidRPr="007A6626" w:rsidRDefault="00F411C4" w:rsidP="00E44057">
            <w:pPr>
              <w:tabs>
                <w:tab w:val="decimal" w:pos="1152"/>
              </w:tabs>
              <w:spacing w:line="380" w:lineRule="exact"/>
              <w:ind w:right="-58"/>
              <w:rPr>
                <w:rFonts w:ascii="Arial" w:hAnsi="Arial" w:cs="Arial"/>
                <w:sz w:val="22"/>
                <w:szCs w:val="22"/>
              </w:rPr>
            </w:pPr>
            <w:r w:rsidRPr="007A6626">
              <w:rPr>
                <w:rFonts w:ascii="Arial" w:hAnsi="Arial" w:cs="Arial"/>
                <w:sz w:val="22"/>
                <w:szCs w:val="22"/>
              </w:rPr>
              <w:t>544</w:t>
            </w:r>
          </w:p>
        </w:tc>
      </w:tr>
      <w:tr w:rsidR="00F411C4" w:rsidRPr="007A6626" w:rsidTr="004105C8">
        <w:tc>
          <w:tcPr>
            <w:tcW w:w="2250" w:type="dxa"/>
          </w:tcPr>
          <w:p w:rsidR="00F411C4" w:rsidRPr="007A6626" w:rsidRDefault="00F411C4" w:rsidP="00E44057">
            <w:pPr>
              <w:spacing w:line="380" w:lineRule="exact"/>
              <w:ind w:right="-58"/>
              <w:jc w:val="thaiDistribute"/>
              <w:rPr>
                <w:rFonts w:ascii="Arial" w:hAnsi="Arial" w:cs="Arial"/>
                <w:sz w:val="22"/>
                <w:szCs w:val="22"/>
              </w:rPr>
            </w:pPr>
            <w:r w:rsidRPr="007A6626">
              <w:rPr>
                <w:rFonts w:ascii="Arial" w:hAnsi="Arial" w:cs="Arial"/>
                <w:sz w:val="22"/>
                <w:szCs w:val="22"/>
              </w:rPr>
              <w:t>Bank deposits</w:t>
            </w:r>
          </w:p>
        </w:tc>
        <w:tc>
          <w:tcPr>
            <w:tcW w:w="1575" w:type="dxa"/>
          </w:tcPr>
          <w:p w:rsidR="00F411C4" w:rsidRPr="007A6626" w:rsidRDefault="00F411C4" w:rsidP="00E44057">
            <w:pPr>
              <w:pBdr>
                <w:bottom w:val="single" w:sz="4" w:space="1" w:color="auto"/>
              </w:pBdr>
              <w:tabs>
                <w:tab w:val="decimal" w:pos="1152"/>
              </w:tabs>
              <w:spacing w:line="380" w:lineRule="exact"/>
              <w:ind w:right="-58"/>
              <w:rPr>
                <w:rFonts w:ascii="Arial" w:hAnsi="Arial" w:cs="Arial"/>
                <w:sz w:val="22"/>
                <w:szCs w:val="22"/>
              </w:rPr>
            </w:pPr>
            <w:r w:rsidRPr="007A6626">
              <w:rPr>
                <w:rFonts w:ascii="Arial" w:hAnsi="Arial" w:cs="Arial"/>
                <w:sz w:val="22"/>
                <w:szCs w:val="22"/>
              </w:rPr>
              <w:t>132,242</w:t>
            </w:r>
          </w:p>
        </w:tc>
        <w:tc>
          <w:tcPr>
            <w:tcW w:w="1575" w:type="dxa"/>
          </w:tcPr>
          <w:p w:rsidR="00F411C4" w:rsidRPr="007A6626" w:rsidRDefault="00F411C4" w:rsidP="00E44057">
            <w:pPr>
              <w:pBdr>
                <w:bottom w:val="single" w:sz="4" w:space="1" w:color="auto"/>
              </w:pBdr>
              <w:tabs>
                <w:tab w:val="decimal" w:pos="1152"/>
              </w:tabs>
              <w:spacing w:line="380" w:lineRule="exact"/>
              <w:ind w:right="-58"/>
              <w:rPr>
                <w:rFonts w:ascii="Arial" w:hAnsi="Arial" w:cs="Arial"/>
                <w:sz w:val="22"/>
                <w:szCs w:val="22"/>
              </w:rPr>
            </w:pPr>
            <w:r w:rsidRPr="007A6626">
              <w:rPr>
                <w:rFonts w:ascii="Arial" w:hAnsi="Arial" w:cs="Arial"/>
                <w:sz w:val="22"/>
                <w:szCs w:val="22"/>
              </w:rPr>
              <w:t>102,567</w:t>
            </w:r>
          </w:p>
        </w:tc>
        <w:tc>
          <w:tcPr>
            <w:tcW w:w="1575" w:type="dxa"/>
          </w:tcPr>
          <w:p w:rsidR="00F411C4" w:rsidRPr="007A6626" w:rsidRDefault="00F411C4" w:rsidP="00E44057">
            <w:pPr>
              <w:pBdr>
                <w:bottom w:val="single" w:sz="4" w:space="1" w:color="auto"/>
              </w:pBdr>
              <w:tabs>
                <w:tab w:val="decimal" w:pos="1152"/>
              </w:tabs>
              <w:spacing w:line="380" w:lineRule="exact"/>
              <w:ind w:right="-58"/>
              <w:rPr>
                <w:rFonts w:ascii="Arial" w:hAnsi="Arial" w:cs="Arial"/>
                <w:sz w:val="22"/>
                <w:szCs w:val="22"/>
              </w:rPr>
            </w:pPr>
            <w:r w:rsidRPr="007A6626">
              <w:rPr>
                <w:rFonts w:ascii="Arial" w:hAnsi="Arial" w:cs="Arial"/>
                <w:sz w:val="22"/>
                <w:szCs w:val="22"/>
              </w:rPr>
              <w:t>62,466</w:t>
            </w:r>
          </w:p>
        </w:tc>
        <w:tc>
          <w:tcPr>
            <w:tcW w:w="1575" w:type="dxa"/>
          </w:tcPr>
          <w:p w:rsidR="00F411C4" w:rsidRPr="007A6626" w:rsidRDefault="00F411C4" w:rsidP="00E44057">
            <w:pPr>
              <w:pBdr>
                <w:bottom w:val="single" w:sz="4" w:space="1" w:color="auto"/>
              </w:pBdr>
              <w:tabs>
                <w:tab w:val="decimal" w:pos="1152"/>
              </w:tabs>
              <w:spacing w:line="380" w:lineRule="exact"/>
              <w:ind w:right="-58"/>
              <w:rPr>
                <w:rFonts w:ascii="Arial" w:hAnsi="Arial" w:cs="Arial"/>
                <w:sz w:val="22"/>
                <w:szCs w:val="22"/>
              </w:rPr>
            </w:pPr>
            <w:r w:rsidRPr="007A6626">
              <w:rPr>
                <w:rFonts w:ascii="Arial" w:hAnsi="Arial" w:cs="Arial"/>
                <w:sz w:val="22"/>
                <w:szCs w:val="22"/>
              </w:rPr>
              <w:t>50,346</w:t>
            </w:r>
          </w:p>
        </w:tc>
      </w:tr>
      <w:tr w:rsidR="00F411C4" w:rsidRPr="007A6626" w:rsidTr="004105C8">
        <w:tc>
          <w:tcPr>
            <w:tcW w:w="2250" w:type="dxa"/>
          </w:tcPr>
          <w:p w:rsidR="00F411C4" w:rsidRPr="007A6626" w:rsidRDefault="00F411C4" w:rsidP="00E44057">
            <w:pPr>
              <w:spacing w:line="380" w:lineRule="exact"/>
              <w:ind w:right="-58"/>
              <w:jc w:val="thaiDistribute"/>
              <w:rPr>
                <w:rFonts w:ascii="Arial" w:hAnsi="Arial" w:cs="Arial"/>
                <w:sz w:val="22"/>
                <w:szCs w:val="22"/>
                <w:cs/>
              </w:rPr>
            </w:pPr>
            <w:r w:rsidRPr="007A6626">
              <w:rPr>
                <w:rFonts w:ascii="Arial" w:hAnsi="Arial" w:cs="Arial"/>
                <w:sz w:val="22"/>
                <w:szCs w:val="22"/>
              </w:rPr>
              <w:t>Total</w:t>
            </w:r>
          </w:p>
        </w:tc>
        <w:tc>
          <w:tcPr>
            <w:tcW w:w="1575" w:type="dxa"/>
          </w:tcPr>
          <w:p w:rsidR="00F411C4" w:rsidRPr="007A6626" w:rsidRDefault="00F411C4" w:rsidP="00E44057">
            <w:pPr>
              <w:pBdr>
                <w:bottom w:val="double" w:sz="4" w:space="1" w:color="auto"/>
              </w:pBdr>
              <w:tabs>
                <w:tab w:val="decimal" w:pos="1152"/>
              </w:tabs>
              <w:spacing w:line="380" w:lineRule="exact"/>
              <w:ind w:right="-58"/>
              <w:rPr>
                <w:rFonts w:ascii="Arial" w:hAnsi="Arial" w:cs="Arial"/>
                <w:sz w:val="22"/>
                <w:szCs w:val="22"/>
              </w:rPr>
            </w:pPr>
            <w:r w:rsidRPr="007A6626">
              <w:rPr>
                <w:rFonts w:ascii="Arial" w:hAnsi="Arial" w:cs="Arial"/>
                <w:sz w:val="22"/>
                <w:szCs w:val="22"/>
              </w:rPr>
              <w:t>133,438</w:t>
            </w:r>
          </w:p>
        </w:tc>
        <w:tc>
          <w:tcPr>
            <w:tcW w:w="1575" w:type="dxa"/>
          </w:tcPr>
          <w:p w:rsidR="00F411C4" w:rsidRPr="007A6626" w:rsidRDefault="00F411C4" w:rsidP="00E44057">
            <w:pPr>
              <w:pBdr>
                <w:bottom w:val="double" w:sz="4" w:space="1" w:color="auto"/>
              </w:pBdr>
              <w:tabs>
                <w:tab w:val="decimal" w:pos="1152"/>
              </w:tabs>
              <w:spacing w:line="380" w:lineRule="exact"/>
              <w:ind w:right="-58"/>
              <w:rPr>
                <w:rFonts w:ascii="Arial" w:hAnsi="Arial" w:cs="Arial"/>
                <w:sz w:val="22"/>
                <w:szCs w:val="22"/>
              </w:rPr>
            </w:pPr>
            <w:r w:rsidRPr="007A6626">
              <w:rPr>
                <w:rFonts w:ascii="Arial" w:hAnsi="Arial" w:cs="Arial"/>
                <w:sz w:val="22"/>
                <w:szCs w:val="22"/>
              </w:rPr>
              <w:t>103,994</w:t>
            </w:r>
          </w:p>
        </w:tc>
        <w:tc>
          <w:tcPr>
            <w:tcW w:w="1575" w:type="dxa"/>
          </w:tcPr>
          <w:p w:rsidR="00F411C4" w:rsidRPr="007A6626" w:rsidRDefault="00F411C4" w:rsidP="00E44057">
            <w:pPr>
              <w:pBdr>
                <w:bottom w:val="double" w:sz="4" w:space="1" w:color="auto"/>
              </w:pBdr>
              <w:tabs>
                <w:tab w:val="decimal" w:pos="1152"/>
              </w:tabs>
              <w:spacing w:line="380" w:lineRule="exact"/>
              <w:ind w:right="-58"/>
              <w:rPr>
                <w:rFonts w:ascii="Arial" w:hAnsi="Arial" w:cs="Arial"/>
                <w:sz w:val="22"/>
                <w:szCs w:val="22"/>
              </w:rPr>
            </w:pPr>
            <w:r w:rsidRPr="007A6626">
              <w:rPr>
                <w:rFonts w:ascii="Arial" w:hAnsi="Arial" w:cs="Arial"/>
                <w:sz w:val="22"/>
                <w:szCs w:val="22"/>
              </w:rPr>
              <w:t>62,779</w:t>
            </w:r>
          </w:p>
        </w:tc>
        <w:tc>
          <w:tcPr>
            <w:tcW w:w="1575" w:type="dxa"/>
          </w:tcPr>
          <w:p w:rsidR="00F411C4" w:rsidRPr="007A6626" w:rsidRDefault="00F411C4" w:rsidP="00E44057">
            <w:pPr>
              <w:pBdr>
                <w:bottom w:val="double" w:sz="4" w:space="1" w:color="auto"/>
              </w:pBdr>
              <w:tabs>
                <w:tab w:val="decimal" w:pos="1152"/>
              </w:tabs>
              <w:spacing w:line="380" w:lineRule="exact"/>
              <w:ind w:right="-58"/>
              <w:rPr>
                <w:rFonts w:ascii="Arial" w:hAnsi="Arial" w:cs="Arial"/>
                <w:sz w:val="22"/>
                <w:szCs w:val="22"/>
              </w:rPr>
            </w:pPr>
            <w:r w:rsidRPr="007A6626">
              <w:rPr>
                <w:rFonts w:ascii="Arial" w:hAnsi="Arial" w:cs="Arial"/>
                <w:sz w:val="22"/>
                <w:szCs w:val="22"/>
              </w:rPr>
              <w:t>50,890</w:t>
            </w:r>
          </w:p>
        </w:tc>
      </w:tr>
    </w:tbl>
    <w:p w:rsidR="0053098E" w:rsidRPr="007A6626" w:rsidRDefault="0053098E" w:rsidP="0053098E">
      <w:pPr>
        <w:tabs>
          <w:tab w:val="left" w:pos="900"/>
          <w:tab w:val="left" w:pos="1440"/>
        </w:tabs>
        <w:spacing w:before="240" w:after="120" w:line="380" w:lineRule="exact"/>
        <w:ind w:left="547"/>
        <w:jc w:val="thaiDistribute"/>
        <w:rPr>
          <w:rFonts w:ascii="Arial" w:hAnsi="Arial" w:cs="Arial"/>
          <w:sz w:val="22"/>
          <w:szCs w:val="22"/>
        </w:rPr>
      </w:pPr>
      <w:r w:rsidRPr="007A6626">
        <w:rPr>
          <w:rFonts w:ascii="Arial" w:hAnsi="Arial" w:cs="Arial"/>
          <w:sz w:val="22"/>
          <w:szCs w:val="22"/>
        </w:rPr>
        <w:t xml:space="preserve">As at </w:t>
      </w:r>
      <w:r w:rsidR="00C611DB" w:rsidRPr="007A6626">
        <w:rPr>
          <w:rFonts w:ascii="Arial" w:hAnsi="Arial" w:cs="Arial"/>
          <w:sz w:val="22"/>
          <w:szCs w:val="22"/>
        </w:rPr>
        <w:t>30 June 2018</w:t>
      </w:r>
      <w:r w:rsidRPr="007A6626">
        <w:rPr>
          <w:rFonts w:ascii="Arial" w:hAnsi="Arial" w:cs="Arial"/>
          <w:spacing w:val="-2"/>
          <w:sz w:val="22"/>
          <w:szCs w:val="22"/>
        </w:rPr>
        <w:t xml:space="preserve"> and </w:t>
      </w:r>
      <w:r w:rsidRPr="007A6626">
        <w:rPr>
          <w:rFonts w:ascii="Arial" w:hAnsi="Arial" w:cs="Arial"/>
          <w:sz w:val="22"/>
          <w:szCs w:val="22"/>
        </w:rPr>
        <w:t>31 December 201</w:t>
      </w:r>
      <w:r w:rsidR="008C35C9" w:rsidRPr="007A6626">
        <w:rPr>
          <w:rFonts w:ascii="Arial" w:hAnsi="Arial" w:cs="Arial"/>
          <w:sz w:val="22"/>
          <w:szCs w:val="22"/>
        </w:rPr>
        <w:t>7</w:t>
      </w:r>
      <w:r w:rsidRPr="007A6626">
        <w:rPr>
          <w:rFonts w:ascii="Arial" w:hAnsi="Arial" w:cs="Arial"/>
          <w:sz w:val="22"/>
          <w:szCs w:val="22"/>
        </w:rPr>
        <w:t xml:space="preserve">, bank deposits carried interests </w:t>
      </w:r>
      <w:r w:rsidR="00BC00FC" w:rsidRPr="007A6626">
        <w:rPr>
          <w:rFonts w:ascii="Arial" w:hAnsi="Arial" w:cs="Arial"/>
          <w:sz w:val="22"/>
          <w:szCs w:val="22"/>
        </w:rPr>
        <w:t>at 0.05% per annum</w:t>
      </w:r>
      <w:r w:rsidR="007D0AA2" w:rsidRPr="007A6626">
        <w:rPr>
          <w:rFonts w:ascii="Arial" w:hAnsi="Arial" w:cs="Arial"/>
          <w:sz w:val="22"/>
          <w:szCs w:val="22"/>
        </w:rPr>
        <w:t xml:space="preserve"> </w:t>
      </w:r>
      <w:r w:rsidRPr="007A6626">
        <w:rPr>
          <w:rFonts w:ascii="Arial" w:hAnsi="Arial" w:cs="Arial"/>
          <w:sz w:val="22"/>
          <w:szCs w:val="22"/>
        </w:rPr>
        <w:t xml:space="preserve">for USD </w:t>
      </w:r>
      <w:r w:rsidRPr="007A6626">
        <w:rPr>
          <w:rFonts w:ascii="Arial" w:hAnsi="Arial" w:cs="Arial"/>
          <w:spacing w:val="-4"/>
          <w:sz w:val="22"/>
          <w:szCs w:val="22"/>
        </w:rPr>
        <w:t>savings</w:t>
      </w:r>
      <w:r w:rsidRPr="007A6626">
        <w:rPr>
          <w:rFonts w:ascii="Arial" w:hAnsi="Arial" w:cs="Arial"/>
          <w:sz w:val="22"/>
          <w:szCs w:val="22"/>
        </w:rPr>
        <w:t xml:space="preserve"> deposits.</w:t>
      </w:r>
    </w:p>
    <w:p w:rsidR="00AA15FF" w:rsidRPr="007A6626" w:rsidRDefault="00323ED9" w:rsidP="00853B95">
      <w:pPr>
        <w:spacing w:before="120" w:after="120" w:line="380" w:lineRule="exact"/>
        <w:ind w:left="547" w:hanging="547"/>
        <w:jc w:val="both"/>
        <w:rPr>
          <w:rFonts w:ascii="Arial" w:hAnsi="Arial" w:cs="Arial"/>
          <w:b/>
          <w:bCs/>
          <w:sz w:val="22"/>
          <w:szCs w:val="22"/>
        </w:rPr>
      </w:pPr>
      <w:r w:rsidRPr="007A6626">
        <w:rPr>
          <w:rFonts w:ascii="Arial" w:hAnsi="Arial" w:cs="Arial"/>
          <w:b/>
          <w:bCs/>
          <w:sz w:val="22"/>
          <w:szCs w:val="22"/>
        </w:rPr>
        <w:t>5</w:t>
      </w:r>
      <w:r w:rsidR="009644A2" w:rsidRPr="007A6626">
        <w:rPr>
          <w:rFonts w:ascii="Arial" w:hAnsi="Arial" w:cs="Arial"/>
          <w:b/>
          <w:bCs/>
          <w:sz w:val="22"/>
          <w:szCs w:val="22"/>
        </w:rPr>
        <w:t>.</w:t>
      </w:r>
      <w:r w:rsidR="009644A2" w:rsidRPr="007A6626">
        <w:rPr>
          <w:rFonts w:ascii="Arial" w:hAnsi="Arial" w:cs="Arial"/>
          <w:b/>
          <w:bCs/>
          <w:sz w:val="22"/>
          <w:szCs w:val="22"/>
        </w:rPr>
        <w:tab/>
      </w:r>
      <w:r w:rsidR="00AA15FF" w:rsidRPr="007A6626">
        <w:rPr>
          <w:rFonts w:ascii="Arial" w:hAnsi="Arial" w:cs="Arial"/>
          <w:b/>
          <w:bCs/>
          <w:sz w:val="22"/>
          <w:szCs w:val="22"/>
        </w:rPr>
        <w:t xml:space="preserve">Trade and </w:t>
      </w:r>
      <w:r w:rsidR="007F4249" w:rsidRPr="007A6626">
        <w:rPr>
          <w:rFonts w:ascii="Arial" w:hAnsi="Arial" w:cs="Arial"/>
          <w:b/>
          <w:bCs/>
          <w:sz w:val="22"/>
          <w:szCs w:val="22"/>
        </w:rPr>
        <w:t xml:space="preserve">other </w:t>
      </w:r>
      <w:r w:rsidR="00AA15FF" w:rsidRPr="007A6626">
        <w:rPr>
          <w:rFonts w:ascii="Arial" w:hAnsi="Arial" w:cs="Arial"/>
          <w:b/>
          <w:bCs/>
          <w:sz w:val="22"/>
          <w:szCs w:val="22"/>
        </w:rPr>
        <w:t>receivables</w:t>
      </w:r>
    </w:p>
    <w:p w:rsidR="00BB1AE9" w:rsidRPr="007A6626" w:rsidRDefault="009644A2" w:rsidP="00853B95">
      <w:pPr>
        <w:spacing w:before="120" w:after="120" w:line="380" w:lineRule="exact"/>
        <w:jc w:val="right"/>
        <w:rPr>
          <w:rFonts w:ascii="Arial" w:hAnsi="Arial" w:cs="Arial"/>
          <w:sz w:val="20"/>
          <w:szCs w:val="20"/>
        </w:rPr>
      </w:pPr>
      <w:r w:rsidRPr="007A6626">
        <w:rPr>
          <w:rFonts w:ascii="Arial" w:hAnsi="Arial" w:cs="Arial"/>
          <w:sz w:val="20"/>
          <w:szCs w:val="20"/>
        </w:rPr>
        <w:t xml:space="preserve">(Unit: </w:t>
      </w:r>
      <w:r w:rsidR="0056028F" w:rsidRPr="007A6626">
        <w:rPr>
          <w:rFonts w:ascii="Arial" w:hAnsi="Arial" w:cs="Arial"/>
          <w:sz w:val="20"/>
          <w:szCs w:val="20"/>
        </w:rPr>
        <w:t xml:space="preserve">Thousand </w:t>
      </w:r>
      <w:r w:rsidRPr="007A6626">
        <w:rPr>
          <w:rFonts w:ascii="Arial" w:hAnsi="Arial" w:cs="Arial"/>
          <w:sz w:val="20"/>
          <w:szCs w:val="20"/>
        </w:rPr>
        <w:t>Baht)</w:t>
      </w:r>
    </w:p>
    <w:tbl>
      <w:tblPr>
        <w:tblW w:w="8640" w:type="dxa"/>
        <w:tblInd w:w="558" w:type="dxa"/>
        <w:tblLayout w:type="fixed"/>
        <w:tblLook w:val="0000" w:firstRow="0" w:lastRow="0" w:firstColumn="0" w:lastColumn="0" w:noHBand="0" w:noVBand="0"/>
      </w:tblPr>
      <w:tblGrid>
        <w:gridCol w:w="3600"/>
        <w:gridCol w:w="1260"/>
        <w:gridCol w:w="1260"/>
        <w:gridCol w:w="1260"/>
        <w:gridCol w:w="1260"/>
      </w:tblGrid>
      <w:tr w:rsidR="00BB1AE9" w:rsidRPr="00E44057" w:rsidTr="00F017AF">
        <w:trPr>
          <w:tblHeader/>
        </w:trPr>
        <w:tc>
          <w:tcPr>
            <w:tcW w:w="3600" w:type="dxa"/>
          </w:tcPr>
          <w:p w:rsidR="00BB1AE9" w:rsidRPr="00E44057" w:rsidRDefault="00BB1AE9" w:rsidP="00E44057">
            <w:pPr>
              <w:spacing w:line="360" w:lineRule="exact"/>
              <w:ind w:right="-18"/>
              <w:jc w:val="thaiDistribute"/>
              <w:rPr>
                <w:rFonts w:ascii="Arial" w:hAnsi="Arial" w:cs="Arial"/>
                <w:sz w:val="20"/>
                <w:szCs w:val="20"/>
              </w:rPr>
            </w:pPr>
          </w:p>
        </w:tc>
        <w:tc>
          <w:tcPr>
            <w:tcW w:w="2520" w:type="dxa"/>
            <w:gridSpan w:val="2"/>
            <w:vAlign w:val="bottom"/>
          </w:tcPr>
          <w:p w:rsidR="00BB1AE9" w:rsidRPr="00E44057" w:rsidRDefault="00BB1AE9" w:rsidP="00E4405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E44057">
              <w:rPr>
                <w:rFonts w:ascii="Arial" w:hAnsi="Arial" w:cs="Arial"/>
                <w:sz w:val="20"/>
                <w:szCs w:val="20"/>
              </w:rPr>
              <w:t>Consolidated                         financial statements</w:t>
            </w:r>
          </w:p>
        </w:tc>
        <w:tc>
          <w:tcPr>
            <w:tcW w:w="2520" w:type="dxa"/>
            <w:gridSpan w:val="2"/>
            <w:vAlign w:val="bottom"/>
          </w:tcPr>
          <w:p w:rsidR="00BB1AE9" w:rsidRPr="00E44057" w:rsidRDefault="00BB1AE9" w:rsidP="00E4405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E44057">
              <w:rPr>
                <w:rFonts w:ascii="Arial" w:hAnsi="Arial" w:cs="Arial"/>
                <w:sz w:val="20"/>
                <w:szCs w:val="20"/>
              </w:rPr>
              <w:t>Separate                            financial statements</w:t>
            </w:r>
          </w:p>
        </w:tc>
      </w:tr>
      <w:tr w:rsidR="00E3797C" w:rsidRPr="00E44057" w:rsidTr="00F017AF">
        <w:trPr>
          <w:tblHeader/>
        </w:trPr>
        <w:tc>
          <w:tcPr>
            <w:tcW w:w="3600" w:type="dxa"/>
          </w:tcPr>
          <w:p w:rsidR="00E3797C" w:rsidRPr="00E44057" w:rsidRDefault="00E3797C" w:rsidP="00E44057">
            <w:pPr>
              <w:spacing w:line="360" w:lineRule="exact"/>
              <w:ind w:right="-18"/>
              <w:jc w:val="thaiDistribute"/>
              <w:rPr>
                <w:rFonts w:ascii="Arial" w:hAnsi="Arial" w:cs="Arial"/>
                <w:b/>
                <w:bCs/>
                <w:sz w:val="20"/>
                <w:szCs w:val="20"/>
                <w:u w:val="single"/>
              </w:rPr>
            </w:pPr>
          </w:p>
        </w:tc>
        <w:tc>
          <w:tcPr>
            <w:tcW w:w="1260" w:type="dxa"/>
          </w:tcPr>
          <w:p w:rsidR="00E3797C" w:rsidRPr="00E44057" w:rsidRDefault="004611C1" w:rsidP="00E44057">
            <w:pPr>
              <w:pBdr>
                <w:bottom w:val="single" w:sz="4" w:space="1" w:color="auto"/>
              </w:pBdr>
              <w:spacing w:line="360" w:lineRule="exact"/>
              <w:ind w:right="-18"/>
              <w:jc w:val="center"/>
              <w:rPr>
                <w:rFonts w:ascii="Arial" w:hAnsi="Arial" w:cs="Arial"/>
                <w:sz w:val="20"/>
                <w:szCs w:val="20"/>
              </w:rPr>
            </w:pPr>
            <w:r w:rsidRPr="00E44057">
              <w:rPr>
                <w:rFonts w:ascii="Arial" w:hAnsi="Arial" w:cs="Arial"/>
                <w:sz w:val="20"/>
                <w:szCs w:val="20"/>
              </w:rPr>
              <w:t>3</w:t>
            </w:r>
            <w:r w:rsidR="00A155F2" w:rsidRPr="00E44057">
              <w:rPr>
                <w:rFonts w:ascii="Arial" w:hAnsi="Arial" w:cs="Arial"/>
                <w:sz w:val="20"/>
                <w:szCs w:val="20"/>
              </w:rPr>
              <w:t>0</w:t>
            </w:r>
            <w:r w:rsidRPr="00E44057">
              <w:rPr>
                <w:rFonts w:ascii="Arial" w:hAnsi="Arial" w:cs="Arial"/>
                <w:sz w:val="20"/>
                <w:szCs w:val="20"/>
              </w:rPr>
              <w:t xml:space="preserve"> </w:t>
            </w:r>
            <w:r w:rsidR="00A155F2" w:rsidRPr="00E44057">
              <w:rPr>
                <w:rFonts w:ascii="Arial" w:hAnsi="Arial" w:cs="Arial"/>
                <w:sz w:val="20"/>
                <w:szCs w:val="20"/>
              </w:rPr>
              <w:t xml:space="preserve">June    </w:t>
            </w:r>
            <w:r w:rsidR="00350FEF" w:rsidRPr="00E44057">
              <w:rPr>
                <w:rFonts w:ascii="Arial" w:hAnsi="Arial" w:cs="Arial"/>
                <w:sz w:val="20"/>
                <w:szCs w:val="20"/>
              </w:rPr>
              <w:t>201</w:t>
            </w:r>
            <w:r w:rsidR="00402B45" w:rsidRPr="00E44057">
              <w:rPr>
                <w:rFonts w:ascii="Arial" w:hAnsi="Arial" w:cs="Arial"/>
                <w:sz w:val="20"/>
                <w:szCs w:val="20"/>
              </w:rPr>
              <w:t>8</w:t>
            </w:r>
          </w:p>
        </w:tc>
        <w:tc>
          <w:tcPr>
            <w:tcW w:w="1260" w:type="dxa"/>
          </w:tcPr>
          <w:p w:rsidR="00E3797C" w:rsidRPr="00E44057" w:rsidRDefault="004611C1" w:rsidP="00E44057">
            <w:pPr>
              <w:pBdr>
                <w:bottom w:val="single" w:sz="4" w:space="1" w:color="auto"/>
              </w:pBdr>
              <w:spacing w:line="360" w:lineRule="exact"/>
              <w:ind w:left="-108" w:right="-108"/>
              <w:jc w:val="center"/>
              <w:rPr>
                <w:rFonts w:ascii="Arial" w:hAnsi="Arial" w:cs="Arial"/>
                <w:sz w:val="20"/>
                <w:szCs w:val="20"/>
              </w:rPr>
            </w:pPr>
            <w:r w:rsidRPr="00E44057">
              <w:rPr>
                <w:rFonts w:ascii="Arial" w:hAnsi="Arial" w:cs="Arial"/>
                <w:sz w:val="20"/>
                <w:szCs w:val="20"/>
              </w:rPr>
              <w:t xml:space="preserve">31 December </w:t>
            </w:r>
            <w:r w:rsidR="00350FEF" w:rsidRPr="00E44057">
              <w:rPr>
                <w:rFonts w:ascii="Arial" w:hAnsi="Arial" w:cs="Arial"/>
                <w:sz w:val="20"/>
                <w:szCs w:val="20"/>
              </w:rPr>
              <w:t>201</w:t>
            </w:r>
            <w:r w:rsidR="00402B45" w:rsidRPr="00E44057">
              <w:rPr>
                <w:rFonts w:ascii="Arial" w:hAnsi="Arial" w:cs="Arial"/>
                <w:sz w:val="20"/>
                <w:szCs w:val="20"/>
              </w:rPr>
              <w:t>7</w:t>
            </w:r>
          </w:p>
        </w:tc>
        <w:tc>
          <w:tcPr>
            <w:tcW w:w="1260" w:type="dxa"/>
          </w:tcPr>
          <w:p w:rsidR="00E3797C" w:rsidRPr="00E44057" w:rsidRDefault="00C611DB" w:rsidP="00E44057">
            <w:pPr>
              <w:pBdr>
                <w:bottom w:val="single" w:sz="4" w:space="1" w:color="auto"/>
              </w:pBdr>
              <w:spacing w:line="360" w:lineRule="exact"/>
              <w:ind w:right="-18"/>
              <w:jc w:val="center"/>
              <w:rPr>
                <w:rFonts w:ascii="Arial" w:hAnsi="Arial" w:cs="Arial"/>
                <w:sz w:val="20"/>
                <w:szCs w:val="20"/>
              </w:rPr>
            </w:pPr>
            <w:r w:rsidRPr="00E44057">
              <w:rPr>
                <w:rFonts w:ascii="Arial" w:hAnsi="Arial" w:cs="Arial"/>
                <w:sz w:val="20"/>
                <w:szCs w:val="20"/>
              </w:rPr>
              <w:t>30 June 2018</w:t>
            </w:r>
          </w:p>
        </w:tc>
        <w:tc>
          <w:tcPr>
            <w:tcW w:w="1260" w:type="dxa"/>
          </w:tcPr>
          <w:p w:rsidR="00E3797C" w:rsidRPr="00E44057" w:rsidRDefault="004611C1" w:rsidP="00E44057">
            <w:pPr>
              <w:pBdr>
                <w:bottom w:val="single" w:sz="4" w:space="1" w:color="auto"/>
              </w:pBdr>
              <w:spacing w:line="360" w:lineRule="exact"/>
              <w:ind w:left="-108" w:right="-108"/>
              <w:jc w:val="center"/>
              <w:rPr>
                <w:rFonts w:ascii="Arial" w:hAnsi="Arial" w:cs="Arial"/>
                <w:sz w:val="20"/>
                <w:szCs w:val="20"/>
              </w:rPr>
            </w:pPr>
            <w:r w:rsidRPr="00E44057">
              <w:rPr>
                <w:rFonts w:ascii="Arial" w:hAnsi="Arial" w:cs="Arial"/>
                <w:sz w:val="20"/>
                <w:szCs w:val="20"/>
              </w:rPr>
              <w:t xml:space="preserve">31 December </w:t>
            </w:r>
            <w:r w:rsidR="00350FEF" w:rsidRPr="00E44057">
              <w:rPr>
                <w:rFonts w:ascii="Arial" w:hAnsi="Arial" w:cs="Arial"/>
                <w:sz w:val="20"/>
                <w:szCs w:val="20"/>
              </w:rPr>
              <w:t>201</w:t>
            </w:r>
            <w:r w:rsidR="00402B45" w:rsidRPr="00E44057">
              <w:rPr>
                <w:rFonts w:ascii="Arial" w:hAnsi="Arial" w:cs="Arial"/>
                <w:sz w:val="20"/>
                <w:szCs w:val="20"/>
              </w:rPr>
              <w:t>7</w:t>
            </w:r>
          </w:p>
        </w:tc>
      </w:tr>
      <w:tr w:rsidR="00E4350F" w:rsidRPr="00E44057" w:rsidTr="00F017AF">
        <w:tc>
          <w:tcPr>
            <w:tcW w:w="3600" w:type="dxa"/>
          </w:tcPr>
          <w:p w:rsidR="00E4350F" w:rsidRPr="00E44057" w:rsidRDefault="00E4350F" w:rsidP="00E44057">
            <w:pPr>
              <w:spacing w:line="360" w:lineRule="exact"/>
              <w:ind w:right="-18"/>
              <w:jc w:val="thaiDistribute"/>
              <w:rPr>
                <w:rFonts w:ascii="Arial" w:hAnsi="Arial" w:cs="Arial"/>
                <w:sz w:val="20"/>
                <w:szCs w:val="20"/>
                <w:u w:val="single"/>
                <w:cs/>
              </w:rPr>
            </w:pPr>
            <w:r w:rsidRPr="00E44057">
              <w:rPr>
                <w:rFonts w:ascii="Arial" w:hAnsi="Arial" w:cs="Arial"/>
                <w:sz w:val="20"/>
                <w:szCs w:val="20"/>
                <w:u w:val="single"/>
              </w:rPr>
              <w:t>Trade receivables - related parties</w:t>
            </w:r>
          </w:p>
        </w:tc>
        <w:tc>
          <w:tcPr>
            <w:tcW w:w="1260" w:type="dxa"/>
          </w:tcPr>
          <w:p w:rsidR="00E4350F" w:rsidRPr="00E44057" w:rsidRDefault="00E4350F" w:rsidP="00E44057">
            <w:pPr>
              <w:tabs>
                <w:tab w:val="decimal" w:pos="1002"/>
              </w:tabs>
              <w:spacing w:line="360" w:lineRule="exact"/>
              <w:ind w:right="-18"/>
              <w:rPr>
                <w:rFonts w:ascii="Arial" w:hAnsi="Arial" w:cs="Arial"/>
                <w:sz w:val="20"/>
                <w:szCs w:val="20"/>
                <w:cs/>
              </w:rPr>
            </w:pPr>
          </w:p>
        </w:tc>
        <w:tc>
          <w:tcPr>
            <w:tcW w:w="1260" w:type="dxa"/>
          </w:tcPr>
          <w:p w:rsidR="00E4350F" w:rsidRPr="00E44057" w:rsidRDefault="00E4350F" w:rsidP="00E44057">
            <w:pPr>
              <w:tabs>
                <w:tab w:val="decimal" w:pos="1002"/>
              </w:tabs>
              <w:spacing w:line="360" w:lineRule="exact"/>
              <w:ind w:right="-18"/>
              <w:rPr>
                <w:rFonts w:ascii="Arial" w:hAnsi="Arial" w:cs="Arial"/>
                <w:sz w:val="20"/>
                <w:szCs w:val="20"/>
                <w:cs/>
              </w:rPr>
            </w:pPr>
          </w:p>
        </w:tc>
        <w:tc>
          <w:tcPr>
            <w:tcW w:w="1260" w:type="dxa"/>
          </w:tcPr>
          <w:p w:rsidR="00E4350F" w:rsidRPr="00E44057" w:rsidRDefault="00E4350F" w:rsidP="00E44057">
            <w:pPr>
              <w:tabs>
                <w:tab w:val="decimal" w:pos="1002"/>
              </w:tabs>
              <w:spacing w:line="360" w:lineRule="exact"/>
              <w:ind w:right="-18"/>
              <w:rPr>
                <w:rFonts w:ascii="Arial" w:hAnsi="Arial" w:cs="Arial"/>
                <w:sz w:val="20"/>
                <w:szCs w:val="20"/>
                <w:cs/>
              </w:rPr>
            </w:pPr>
          </w:p>
        </w:tc>
        <w:tc>
          <w:tcPr>
            <w:tcW w:w="1260" w:type="dxa"/>
          </w:tcPr>
          <w:p w:rsidR="00E4350F" w:rsidRPr="00E44057" w:rsidRDefault="00E4350F" w:rsidP="00E44057">
            <w:pPr>
              <w:tabs>
                <w:tab w:val="decimal" w:pos="1002"/>
              </w:tabs>
              <w:spacing w:line="360" w:lineRule="exact"/>
              <w:ind w:right="-18"/>
              <w:rPr>
                <w:rFonts w:ascii="Arial" w:hAnsi="Arial" w:cs="Arial"/>
                <w:sz w:val="20"/>
                <w:szCs w:val="20"/>
                <w:cs/>
              </w:rPr>
            </w:pPr>
          </w:p>
        </w:tc>
      </w:tr>
      <w:tr w:rsidR="00A155F2" w:rsidRPr="00E44057" w:rsidTr="00F017AF">
        <w:tc>
          <w:tcPr>
            <w:tcW w:w="3600" w:type="dxa"/>
          </w:tcPr>
          <w:p w:rsidR="00A155F2" w:rsidRPr="00E44057" w:rsidRDefault="00A155F2" w:rsidP="00E44057">
            <w:pPr>
              <w:spacing w:line="360" w:lineRule="exact"/>
              <w:ind w:right="-17"/>
              <w:jc w:val="thaiDistribute"/>
              <w:rPr>
                <w:rFonts w:ascii="Arial" w:hAnsi="Arial" w:cs="Arial"/>
                <w:sz w:val="20"/>
                <w:szCs w:val="20"/>
                <w:cs/>
              </w:rPr>
            </w:pPr>
            <w:r w:rsidRPr="00E44057">
              <w:rPr>
                <w:rFonts w:ascii="Arial" w:hAnsi="Arial" w:cs="Arial"/>
                <w:sz w:val="20"/>
                <w:szCs w:val="20"/>
              </w:rPr>
              <w:t>Aged on the basis of due dates</w:t>
            </w:r>
          </w:p>
        </w:tc>
        <w:tc>
          <w:tcPr>
            <w:tcW w:w="1260" w:type="dxa"/>
            <w:vAlign w:val="bottom"/>
          </w:tcPr>
          <w:p w:rsidR="00A155F2" w:rsidRPr="00E44057" w:rsidRDefault="00A155F2" w:rsidP="00E44057">
            <w:pPr>
              <w:tabs>
                <w:tab w:val="decimal" w:pos="972"/>
              </w:tabs>
              <w:spacing w:line="360" w:lineRule="exact"/>
              <w:ind w:left="-18" w:right="-18"/>
              <w:rPr>
                <w:rFonts w:ascii="Arial" w:hAnsi="Arial" w:cs="Arial"/>
                <w:sz w:val="20"/>
                <w:szCs w:val="20"/>
              </w:rPr>
            </w:pPr>
          </w:p>
        </w:tc>
        <w:tc>
          <w:tcPr>
            <w:tcW w:w="1260" w:type="dxa"/>
            <w:vAlign w:val="bottom"/>
          </w:tcPr>
          <w:p w:rsidR="00A155F2" w:rsidRPr="00E44057" w:rsidRDefault="00A155F2" w:rsidP="00E44057">
            <w:pPr>
              <w:tabs>
                <w:tab w:val="decimal" w:pos="972"/>
              </w:tabs>
              <w:spacing w:line="360" w:lineRule="exact"/>
              <w:ind w:left="-18" w:right="-18"/>
              <w:rPr>
                <w:rFonts w:ascii="Arial" w:hAnsi="Arial" w:cs="Arial"/>
                <w:sz w:val="20"/>
                <w:szCs w:val="20"/>
              </w:rPr>
            </w:pPr>
          </w:p>
        </w:tc>
        <w:tc>
          <w:tcPr>
            <w:tcW w:w="1260" w:type="dxa"/>
            <w:vAlign w:val="bottom"/>
          </w:tcPr>
          <w:p w:rsidR="00A155F2" w:rsidRPr="00E44057" w:rsidRDefault="00A155F2" w:rsidP="00E44057">
            <w:pPr>
              <w:tabs>
                <w:tab w:val="decimal" w:pos="972"/>
              </w:tabs>
              <w:spacing w:line="360" w:lineRule="exact"/>
              <w:ind w:left="-18" w:right="-18"/>
              <w:rPr>
                <w:rFonts w:ascii="Arial" w:hAnsi="Arial" w:cs="Arial"/>
                <w:sz w:val="20"/>
                <w:szCs w:val="20"/>
              </w:rPr>
            </w:pPr>
          </w:p>
        </w:tc>
        <w:tc>
          <w:tcPr>
            <w:tcW w:w="1260" w:type="dxa"/>
            <w:vAlign w:val="bottom"/>
          </w:tcPr>
          <w:p w:rsidR="00A155F2" w:rsidRPr="00E44057" w:rsidRDefault="00A155F2" w:rsidP="00E44057">
            <w:pPr>
              <w:tabs>
                <w:tab w:val="decimal" w:pos="972"/>
              </w:tabs>
              <w:spacing w:line="360" w:lineRule="exact"/>
              <w:ind w:left="-18" w:right="-18"/>
              <w:rPr>
                <w:rFonts w:ascii="Arial" w:hAnsi="Arial" w:cs="Arial"/>
                <w:sz w:val="20"/>
                <w:szCs w:val="20"/>
              </w:rPr>
            </w:pPr>
          </w:p>
        </w:tc>
      </w:tr>
      <w:tr w:rsidR="00A155F2" w:rsidRPr="00E44057" w:rsidTr="00F017AF">
        <w:tc>
          <w:tcPr>
            <w:tcW w:w="3600" w:type="dxa"/>
          </w:tcPr>
          <w:p w:rsidR="00A155F2" w:rsidRPr="00E44057" w:rsidRDefault="00A155F2" w:rsidP="00E44057">
            <w:pPr>
              <w:tabs>
                <w:tab w:val="left" w:pos="162"/>
              </w:tabs>
              <w:spacing w:line="360" w:lineRule="exact"/>
              <w:ind w:right="-17"/>
              <w:rPr>
                <w:rFonts w:ascii="Arial" w:hAnsi="Arial" w:cs="Arial"/>
                <w:sz w:val="20"/>
                <w:szCs w:val="20"/>
              </w:rPr>
            </w:pPr>
            <w:r w:rsidRPr="00E44057">
              <w:rPr>
                <w:rFonts w:ascii="Arial" w:hAnsi="Arial" w:cs="Arial"/>
                <w:sz w:val="20"/>
                <w:szCs w:val="20"/>
              </w:rPr>
              <w:t>Not yet due</w:t>
            </w:r>
          </w:p>
        </w:tc>
        <w:tc>
          <w:tcPr>
            <w:tcW w:w="1260" w:type="dxa"/>
            <w:vAlign w:val="bottom"/>
          </w:tcPr>
          <w:p w:rsidR="00A155F2" w:rsidRPr="00E44057" w:rsidRDefault="00A155F2" w:rsidP="00E44057">
            <w:pPr>
              <w:tabs>
                <w:tab w:val="decimal" w:pos="972"/>
              </w:tabs>
              <w:spacing w:line="360" w:lineRule="exact"/>
              <w:ind w:left="-18" w:right="-18"/>
              <w:rPr>
                <w:rFonts w:ascii="Arial" w:hAnsi="Arial" w:cs="Arial"/>
                <w:sz w:val="20"/>
                <w:szCs w:val="20"/>
              </w:rPr>
            </w:pPr>
            <w:r w:rsidRPr="00E44057">
              <w:rPr>
                <w:rFonts w:ascii="Arial" w:hAnsi="Arial" w:cs="Arial"/>
                <w:sz w:val="20"/>
                <w:szCs w:val="20"/>
              </w:rPr>
              <w:t>484,521</w:t>
            </w:r>
          </w:p>
        </w:tc>
        <w:tc>
          <w:tcPr>
            <w:tcW w:w="1260" w:type="dxa"/>
            <w:vAlign w:val="bottom"/>
          </w:tcPr>
          <w:p w:rsidR="00A155F2" w:rsidRPr="00E44057" w:rsidRDefault="00A155F2" w:rsidP="00E44057">
            <w:pPr>
              <w:tabs>
                <w:tab w:val="decimal" w:pos="972"/>
              </w:tabs>
              <w:spacing w:line="360" w:lineRule="exact"/>
              <w:ind w:left="-18" w:right="-18"/>
              <w:rPr>
                <w:rFonts w:ascii="Arial" w:hAnsi="Arial" w:cs="Arial"/>
                <w:sz w:val="20"/>
                <w:szCs w:val="20"/>
              </w:rPr>
            </w:pPr>
            <w:r w:rsidRPr="00E44057">
              <w:rPr>
                <w:rFonts w:ascii="Arial" w:hAnsi="Arial" w:cs="Arial"/>
                <w:sz w:val="20"/>
                <w:szCs w:val="20"/>
              </w:rPr>
              <w:t>553,131</w:t>
            </w:r>
          </w:p>
        </w:tc>
        <w:tc>
          <w:tcPr>
            <w:tcW w:w="1260" w:type="dxa"/>
            <w:vAlign w:val="bottom"/>
          </w:tcPr>
          <w:p w:rsidR="00A155F2" w:rsidRPr="00E44057" w:rsidRDefault="00A155F2" w:rsidP="00E44057">
            <w:pPr>
              <w:tabs>
                <w:tab w:val="decimal" w:pos="972"/>
              </w:tabs>
              <w:spacing w:line="360" w:lineRule="exact"/>
              <w:ind w:left="-18" w:right="-18"/>
              <w:rPr>
                <w:rFonts w:ascii="Arial" w:hAnsi="Arial" w:cs="Arial"/>
                <w:sz w:val="20"/>
                <w:szCs w:val="20"/>
              </w:rPr>
            </w:pPr>
            <w:r w:rsidRPr="00E44057">
              <w:rPr>
                <w:rFonts w:ascii="Arial" w:hAnsi="Arial" w:cs="Arial"/>
                <w:sz w:val="20"/>
                <w:szCs w:val="20"/>
              </w:rPr>
              <w:t>83,961</w:t>
            </w:r>
          </w:p>
        </w:tc>
        <w:tc>
          <w:tcPr>
            <w:tcW w:w="1260" w:type="dxa"/>
            <w:vAlign w:val="bottom"/>
          </w:tcPr>
          <w:p w:rsidR="00A155F2" w:rsidRPr="00E44057" w:rsidRDefault="00A155F2" w:rsidP="00E44057">
            <w:pPr>
              <w:tabs>
                <w:tab w:val="decimal" w:pos="972"/>
              </w:tabs>
              <w:spacing w:line="360" w:lineRule="exact"/>
              <w:ind w:left="-18" w:right="-18"/>
              <w:rPr>
                <w:rFonts w:ascii="Arial" w:hAnsi="Arial" w:cs="Arial"/>
                <w:sz w:val="20"/>
                <w:szCs w:val="20"/>
              </w:rPr>
            </w:pPr>
            <w:r w:rsidRPr="00E44057">
              <w:rPr>
                <w:rFonts w:ascii="Arial" w:hAnsi="Arial" w:cs="Arial"/>
                <w:sz w:val="20"/>
                <w:szCs w:val="20"/>
              </w:rPr>
              <w:t>102,608</w:t>
            </w:r>
          </w:p>
        </w:tc>
      </w:tr>
      <w:tr w:rsidR="00A155F2" w:rsidRPr="00E44057" w:rsidTr="00F017AF">
        <w:tc>
          <w:tcPr>
            <w:tcW w:w="3600" w:type="dxa"/>
          </w:tcPr>
          <w:p w:rsidR="00A155F2" w:rsidRPr="00E44057" w:rsidRDefault="00A155F2" w:rsidP="00E44057">
            <w:pPr>
              <w:tabs>
                <w:tab w:val="left" w:pos="162"/>
              </w:tabs>
              <w:spacing w:line="360" w:lineRule="exact"/>
              <w:ind w:right="-17"/>
              <w:rPr>
                <w:rFonts w:ascii="Arial" w:hAnsi="Arial" w:cs="Arial"/>
                <w:sz w:val="20"/>
                <w:szCs w:val="20"/>
              </w:rPr>
            </w:pPr>
            <w:r w:rsidRPr="00E44057">
              <w:rPr>
                <w:rFonts w:ascii="Arial" w:hAnsi="Arial" w:cs="Arial"/>
                <w:sz w:val="20"/>
                <w:szCs w:val="20"/>
              </w:rPr>
              <w:t>Past due up to 3 months</w:t>
            </w:r>
          </w:p>
        </w:tc>
        <w:tc>
          <w:tcPr>
            <w:tcW w:w="1260" w:type="dxa"/>
            <w:vAlign w:val="bottom"/>
          </w:tcPr>
          <w:p w:rsidR="00A155F2" w:rsidRPr="00E44057" w:rsidRDefault="00A155F2" w:rsidP="00E44057">
            <w:pPr>
              <w:pBdr>
                <w:bottom w:val="single" w:sz="4" w:space="1" w:color="auto"/>
              </w:pBdr>
              <w:tabs>
                <w:tab w:val="decimal" w:pos="972"/>
              </w:tabs>
              <w:spacing w:line="360" w:lineRule="exact"/>
              <w:ind w:left="-18" w:right="-18"/>
              <w:rPr>
                <w:rFonts w:ascii="Arial" w:hAnsi="Arial" w:cs="Arial"/>
                <w:sz w:val="20"/>
                <w:szCs w:val="20"/>
              </w:rPr>
            </w:pPr>
            <w:r w:rsidRPr="00E44057">
              <w:rPr>
                <w:rFonts w:ascii="Arial" w:hAnsi="Arial" w:cs="Arial"/>
                <w:sz w:val="20"/>
                <w:szCs w:val="20"/>
              </w:rPr>
              <w:t>71,692</w:t>
            </w:r>
          </w:p>
        </w:tc>
        <w:tc>
          <w:tcPr>
            <w:tcW w:w="1260" w:type="dxa"/>
            <w:vAlign w:val="bottom"/>
          </w:tcPr>
          <w:p w:rsidR="00A155F2" w:rsidRPr="00E44057" w:rsidRDefault="00A155F2" w:rsidP="00E44057">
            <w:pPr>
              <w:pBdr>
                <w:bottom w:val="single" w:sz="4" w:space="1" w:color="auto"/>
              </w:pBdr>
              <w:tabs>
                <w:tab w:val="decimal" w:pos="972"/>
              </w:tabs>
              <w:spacing w:line="360" w:lineRule="exact"/>
              <w:ind w:left="-18" w:right="-18"/>
              <w:rPr>
                <w:rFonts w:ascii="Arial" w:hAnsi="Arial" w:cs="Arial"/>
                <w:sz w:val="20"/>
                <w:szCs w:val="20"/>
              </w:rPr>
            </w:pPr>
            <w:r w:rsidRPr="00E44057">
              <w:rPr>
                <w:rFonts w:ascii="Arial" w:hAnsi="Arial" w:cs="Arial"/>
                <w:sz w:val="20"/>
                <w:szCs w:val="20"/>
              </w:rPr>
              <w:t>100,232</w:t>
            </w:r>
          </w:p>
        </w:tc>
        <w:tc>
          <w:tcPr>
            <w:tcW w:w="1260" w:type="dxa"/>
            <w:vAlign w:val="bottom"/>
          </w:tcPr>
          <w:p w:rsidR="00A155F2" w:rsidRPr="00E44057" w:rsidRDefault="00A155F2" w:rsidP="00E44057">
            <w:pPr>
              <w:pBdr>
                <w:bottom w:val="single" w:sz="4" w:space="1" w:color="auto"/>
              </w:pBdr>
              <w:tabs>
                <w:tab w:val="decimal" w:pos="972"/>
              </w:tabs>
              <w:spacing w:line="360" w:lineRule="exact"/>
              <w:ind w:left="-18" w:right="-18"/>
              <w:rPr>
                <w:rFonts w:ascii="Arial" w:hAnsi="Arial" w:cs="Arial"/>
                <w:sz w:val="20"/>
                <w:szCs w:val="20"/>
              </w:rPr>
            </w:pPr>
            <w:r w:rsidRPr="00E44057">
              <w:rPr>
                <w:rFonts w:ascii="Arial" w:hAnsi="Arial" w:cs="Arial"/>
                <w:sz w:val="20"/>
                <w:szCs w:val="20"/>
              </w:rPr>
              <w:t>10,073</w:t>
            </w:r>
          </w:p>
        </w:tc>
        <w:tc>
          <w:tcPr>
            <w:tcW w:w="1260" w:type="dxa"/>
            <w:vAlign w:val="bottom"/>
          </w:tcPr>
          <w:p w:rsidR="00A155F2" w:rsidRPr="00E44057" w:rsidRDefault="00A155F2" w:rsidP="00E44057">
            <w:pPr>
              <w:pBdr>
                <w:bottom w:val="single" w:sz="4" w:space="1" w:color="auto"/>
              </w:pBdr>
              <w:tabs>
                <w:tab w:val="decimal" w:pos="972"/>
              </w:tabs>
              <w:spacing w:line="360" w:lineRule="exact"/>
              <w:ind w:left="-18" w:right="-18"/>
              <w:rPr>
                <w:rFonts w:ascii="Arial" w:hAnsi="Arial" w:cs="Arial"/>
                <w:sz w:val="20"/>
                <w:szCs w:val="20"/>
              </w:rPr>
            </w:pPr>
            <w:r w:rsidRPr="00E44057">
              <w:rPr>
                <w:rFonts w:ascii="Arial" w:hAnsi="Arial" w:cs="Arial"/>
                <w:sz w:val="20"/>
                <w:szCs w:val="20"/>
              </w:rPr>
              <w:t>41,012</w:t>
            </w:r>
          </w:p>
        </w:tc>
      </w:tr>
      <w:tr w:rsidR="00A155F2" w:rsidRPr="00E44057" w:rsidTr="00F017AF">
        <w:trPr>
          <w:trHeight w:val="243"/>
        </w:trPr>
        <w:tc>
          <w:tcPr>
            <w:tcW w:w="3600" w:type="dxa"/>
          </w:tcPr>
          <w:p w:rsidR="00A155F2" w:rsidRPr="00E44057" w:rsidRDefault="00A155F2" w:rsidP="00E44057">
            <w:pPr>
              <w:tabs>
                <w:tab w:val="left" w:pos="162"/>
              </w:tabs>
              <w:spacing w:line="360" w:lineRule="exact"/>
              <w:ind w:right="-108"/>
              <w:rPr>
                <w:rFonts w:ascii="Arial" w:hAnsi="Arial" w:cs="Arial"/>
                <w:sz w:val="20"/>
                <w:szCs w:val="20"/>
              </w:rPr>
            </w:pPr>
            <w:r w:rsidRPr="00E44057">
              <w:rPr>
                <w:rFonts w:ascii="Arial" w:hAnsi="Arial" w:cs="Arial"/>
                <w:sz w:val="20"/>
                <w:szCs w:val="20"/>
              </w:rPr>
              <w:t>Total trade receivables - related parties</w:t>
            </w:r>
          </w:p>
        </w:tc>
        <w:tc>
          <w:tcPr>
            <w:tcW w:w="1260" w:type="dxa"/>
            <w:vAlign w:val="bottom"/>
          </w:tcPr>
          <w:p w:rsidR="00A155F2" w:rsidRPr="00E44057" w:rsidRDefault="00A155F2" w:rsidP="00E44057">
            <w:pPr>
              <w:pBdr>
                <w:bottom w:val="single" w:sz="4" w:space="1" w:color="auto"/>
              </w:pBdr>
              <w:tabs>
                <w:tab w:val="decimal" w:pos="972"/>
              </w:tabs>
              <w:spacing w:line="360" w:lineRule="exact"/>
              <w:ind w:left="-18" w:right="-18"/>
              <w:rPr>
                <w:rFonts w:ascii="Arial" w:hAnsi="Arial" w:cs="Arial"/>
                <w:sz w:val="20"/>
                <w:szCs w:val="20"/>
              </w:rPr>
            </w:pPr>
            <w:r w:rsidRPr="00E44057">
              <w:rPr>
                <w:rFonts w:ascii="Arial" w:hAnsi="Arial" w:cs="Arial"/>
                <w:sz w:val="20"/>
                <w:szCs w:val="20"/>
              </w:rPr>
              <w:t>556,213</w:t>
            </w:r>
          </w:p>
        </w:tc>
        <w:tc>
          <w:tcPr>
            <w:tcW w:w="1260" w:type="dxa"/>
            <w:vAlign w:val="bottom"/>
          </w:tcPr>
          <w:p w:rsidR="00A155F2" w:rsidRPr="00E44057" w:rsidRDefault="00A155F2" w:rsidP="00E44057">
            <w:pPr>
              <w:pBdr>
                <w:bottom w:val="single" w:sz="4" w:space="1" w:color="auto"/>
              </w:pBdr>
              <w:tabs>
                <w:tab w:val="decimal" w:pos="972"/>
              </w:tabs>
              <w:spacing w:line="360" w:lineRule="exact"/>
              <w:ind w:left="-18" w:right="-18"/>
              <w:rPr>
                <w:rFonts w:ascii="Arial" w:hAnsi="Arial" w:cs="Arial"/>
                <w:sz w:val="20"/>
                <w:szCs w:val="20"/>
              </w:rPr>
            </w:pPr>
            <w:r w:rsidRPr="00E44057">
              <w:rPr>
                <w:rFonts w:ascii="Arial" w:hAnsi="Arial" w:cs="Arial"/>
                <w:sz w:val="20"/>
                <w:szCs w:val="20"/>
              </w:rPr>
              <w:t>653,363</w:t>
            </w:r>
          </w:p>
        </w:tc>
        <w:tc>
          <w:tcPr>
            <w:tcW w:w="1260" w:type="dxa"/>
            <w:vAlign w:val="bottom"/>
          </w:tcPr>
          <w:p w:rsidR="00A155F2" w:rsidRPr="00E44057" w:rsidRDefault="00A155F2" w:rsidP="00E44057">
            <w:pPr>
              <w:pBdr>
                <w:bottom w:val="single" w:sz="4" w:space="1" w:color="auto"/>
              </w:pBdr>
              <w:tabs>
                <w:tab w:val="decimal" w:pos="972"/>
              </w:tabs>
              <w:spacing w:line="360" w:lineRule="exact"/>
              <w:ind w:left="-18" w:right="-18"/>
              <w:rPr>
                <w:rFonts w:ascii="Arial" w:hAnsi="Arial" w:cs="Arial"/>
                <w:sz w:val="20"/>
                <w:szCs w:val="20"/>
              </w:rPr>
            </w:pPr>
            <w:r w:rsidRPr="00E44057">
              <w:rPr>
                <w:rFonts w:ascii="Arial" w:hAnsi="Arial" w:cs="Arial"/>
                <w:sz w:val="20"/>
                <w:szCs w:val="20"/>
              </w:rPr>
              <w:t>94,034</w:t>
            </w:r>
          </w:p>
        </w:tc>
        <w:tc>
          <w:tcPr>
            <w:tcW w:w="1260" w:type="dxa"/>
            <w:vAlign w:val="bottom"/>
          </w:tcPr>
          <w:p w:rsidR="00A155F2" w:rsidRPr="00E44057" w:rsidRDefault="00A155F2" w:rsidP="00E44057">
            <w:pPr>
              <w:pBdr>
                <w:bottom w:val="single" w:sz="4" w:space="1" w:color="auto"/>
              </w:pBdr>
              <w:tabs>
                <w:tab w:val="decimal" w:pos="972"/>
              </w:tabs>
              <w:spacing w:line="360" w:lineRule="exact"/>
              <w:ind w:left="-18" w:right="-18"/>
              <w:rPr>
                <w:rFonts w:ascii="Arial" w:hAnsi="Arial" w:cs="Arial"/>
                <w:sz w:val="20"/>
                <w:szCs w:val="20"/>
              </w:rPr>
            </w:pPr>
            <w:r w:rsidRPr="00E44057">
              <w:rPr>
                <w:rFonts w:ascii="Arial" w:hAnsi="Arial" w:cs="Arial"/>
                <w:sz w:val="20"/>
                <w:szCs w:val="20"/>
              </w:rPr>
              <w:t>143,620</w:t>
            </w:r>
          </w:p>
        </w:tc>
      </w:tr>
      <w:tr w:rsidR="00A155F2" w:rsidRPr="00E44057" w:rsidTr="00F017AF">
        <w:trPr>
          <w:trHeight w:val="243"/>
        </w:trPr>
        <w:tc>
          <w:tcPr>
            <w:tcW w:w="3600" w:type="dxa"/>
          </w:tcPr>
          <w:p w:rsidR="00A155F2" w:rsidRPr="00E44057" w:rsidRDefault="00A155F2" w:rsidP="00E44057">
            <w:pPr>
              <w:tabs>
                <w:tab w:val="decimal" w:pos="1002"/>
              </w:tabs>
              <w:spacing w:line="360" w:lineRule="exact"/>
              <w:ind w:right="-108"/>
              <w:rPr>
                <w:rFonts w:ascii="Arial" w:hAnsi="Arial" w:cs="Arial"/>
                <w:sz w:val="20"/>
                <w:szCs w:val="20"/>
                <w:cs/>
              </w:rPr>
            </w:pPr>
            <w:r w:rsidRPr="00E44057">
              <w:rPr>
                <w:rFonts w:ascii="Arial" w:hAnsi="Arial" w:cs="Arial"/>
                <w:sz w:val="20"/>
                <w:szCs w:val="20"/>
                <w:u w:val="single"/>
              </w:rPr>
              <w:t>Trade receivables - unrelated parties</w:t>
            </w:r>
          </w:p>
        </w:tc>
        <w:tc>
          <w:tcPr>
            <w:tcW w:w="1260" w:type="dxa"/>
            <w:vAlign w:val="bottom"/>
          </w:tcPr>
          <w:p w:rsidR="00A155F2" w:rsidRPr="00E44057" w:rsidRDefault="00A155F2" w:rsidP="00E44057">
            <w:pPr>
              <w:tabs>
                <w:tab w:val="decimal" w:pos="972"/>
              </w:tabs>
              <w:spacing w:line="360" w:lineRule="exact"/>
              <w:ind w:left="-18" w:right="-18"/>
              <w:rPr>
                <w:rFonts w:ascii="Arial" w:hAnsi="Arial" w:cs="Arial"/>
                <w:sz w:val="20"/>
                <w:szCs w:val="20"/>
                <w:cs/>
              </w:rPr>
            </w:pPr>
          </w:p>
        </w:tc>
        <w:tc>
          <w:tcPr>
            <w:tcW w:w="1260" w:type="dxa"/>
            <w:vAlign w:val="bottom"/>
          </w:tcPr>
          <w:p w:rsidR="00A155F2" w:rsidRPr="00E44057" w:rsidRDefault="00A155F2" w:rsidP="00E44057">
            <w:pPr>
              <w:tabs>
                <w:tab w:val="decimal" w:pos="972"/>
              </w:tabs>
              <w:spacing w:line="360" w:lineRule="exact"/>
              <w:ind w:left="-18" w:right="-18"/>
              <w:rPr>
                <w:rFonts w:ascii="Arial" w:hAnsi="Arial" w:cs="Arial"/>
                <w:sz w:val="20"/>
                <w:szCs w:val="20"/>
                <w:cs/>
              </w:rPr>
            </w:pPr>
          </w:p>
        </w:tc>
        <w:tc>
          <w:tcPr>
            <w:tcW w:w="1260" w:type="dxa"/>
            <w:vAlign w:val="bottom"/>
          </w:tcPr>
          <w:p w:rsidR="00A155F2" w:rsidRPr="00E44057" w:rsidRDefault="00A155F2" w:rsidP="00E44057">
            <w:pPr>
              <w:tabs>
                <w:tab w:val="decimal" w:pos="972"/>
              </w:tabs>
              <w:spacing w:line="360" w:lineRule="exact"/>
              <w:ind w:left="-18" w:right="-18"/>
              <w:rPr>
                <w:rFonts w:ascii="Arial" w:hAnsi="Arial" w:cs="Arial"/>
                <w:sz w:val="20"/>
                <w:szCs w:val="20"/>
                <w:cs/>
              </w:rPr>
            </w:pPr>
          </w:p>
        </w:tc>
        <w:tc>
          <w:tcPr>
            <w:tcW w:w="1260" w:type="dxa"/>
            <w:vAlign w:val="bottom"/>
          </w:tcPr>
          <w:p w:rsidR="00A155F2" w:rsidRPr="00E44057" w:rsidRDefault="00A155F2" w:rsidP="00E44057">
            <w:pPr>
              <w:tabs>
                <w:tab w:val="decimal" w:pos="972"/>
              </w:tabs>
              <w:spacing w:line="360" w:lineRule="exact"/>
              <w:ind w:left="-18" w:right="-18"/>
              <w:rPr>
                <w:rFonts w:ascii="Arial" w:hAnsi="Arial" w:cs="Arial"/>
                <w:sz w:val="20"/>
                <w:szCs w:val="20"/>
                <w:cs/>
              </w:rPr>
            </w:pPr>
          </w:p>
        </w:tc>
      </w:tr>
      <w:tr w:rsidR="00A155F2" w:rsidRPr="00E44057" w:rsidTr="00F017AF">
        <w:tc>
          <w:tcPr>
            <w:tcW w:w="3600" w:type="dxa"/>
          </w:tcPr>
          <w:p w:rsidR="00A155F2" w:rsidRPr="00E44057" w:rsidRDefault="00A155F2" w:rsidP="00E44057">
            <w:pPr>
              <w:spacing w:line="360" w:lineRule="exact"/>
              <w:ind w:right="-17"/>
              <w:jc w:val="thaiDistribute"/>
              <w:rPr>
                <w:rFonts w:ascii="Arial" w:hAnsi="Arial" w:cs="Arial"/>
                <w:sz w:val="20"/>
                <w:szCs w:val="20"/>
                <w:cs/>
              </w:rPr>
            </w:pPr>
            <w:r w:rsidRPr="00E44057">
              <w:rPr>
                <w:rFonts w:ascii="Arial" w:hAnsi="Arial" w:cs="Arial"/>
                <w:sz w:val="20"/>
                <w:szCs w:val="20"/>
              </w:rPr>
              <w:t>Aged on the basis of due dates</w:t>
            </w:r>
          </w:p>
        </w:tc>
        <w:tc>
          <w:tcPr>
            <w:tcW w:w="1260" w:type="dxa"/>
            <w:vAlign w:val="bottom"/>
          </w:tcPr>
          <w:p w:rsidR="00A155F2" w:rsidRPr="00E44057" w:rsidRDefault="00A155F2" w:rsidP="00E44057">
            <w:pPr>
              <w:tabs>
                <w:tab w:val="decimal" w:pos="972"/>
              </w:tabs>
              <w:spacing w:line="360" w:lineRule="exact"/>
              <w:ind w:left="-18" w:right="-18"/>
              <w:rPr>
                <w:rFonts w:ascii="Arial" w:hAnsi="Arial" w:cs="Arial"/>
                <w:sz w:val="20"/>
                <w:szCs w:val="20"/>
              </w:rPr>
            </w:pPr>
          </w:p>
        </w:tc>
        <w:tc>
          <w:tcPr>
            <w:tcW w:w="1260" w:type="dxa"/>
            <w:vAlign w:val="bottom"/>
          </w:tcPr>
          <w:p w:rsidR="00A155F2" w:rsidRPr="00E44057" w:rsidRDefault="00A155F2" w:rsidP="00E44057">
            <w:pPr>
              <w:tabs>
                <w:tab w:val="decimal" w:pos="972"/>
              </w:tabs>
              <w:spacing w:line="360" w:lineRule="exact"/>
              <w:ind w:left="-18" w:right="-18"/>
              <w:rPr>
                <w:rFonts w:ascii="Arial" w:hAnsi="Arial" w:cs="Arial"/>
                <w:sz w:val="20"/>
                <w:szCs w:val="20"/>
              </w:rPr>
            </w:pPr>
          </w:p>
        </w:tc>
        <w:tc>
          <w:tcPr>
            <w:tcW w:w="1260" w:type="dxa"/>
            <w:vAlign w:val="bottom"/>
          </w:tcPr>
          <w:p w:rsidR="00A155F2" w:rsidRPr="00E44057" w:rsidRDefault="00A155F2" w:rsidP="00E44057">
            <w:pPr>
              <w:tabs>
                <w:tab w:val="decimal" w:pos="972"/>
              </w:tabs>
              <w:spacing w:line="360" w:lineRule="exact"/>
              <w:ind w:left="-18" w:right="-18"/>
              <w:rPr>
                <w:rFonts w:ascii="Arial" w:hAnsi="Arial" w:cs="Arial"/>
                <w:sz w:val="20"/>
                <w:szCs w:val="20"/>
              </w:rPr>
            </w:pPr>
          </w:p>
        </w:tc>
        <w:tc>
          <w:tcPr>
            <w:tcW w:w="1260" w:type="dxa"/>
            <w:vAlign w:val="bottom"/>
          </w:tcPr>
          <w:p w:rsidR="00A155F2" w:rsidRPr="00E44057" w:rsidRDefault="00A155F2" w:rsidP="00E44057">
            <w:pPr>
              <w:tabs>
                <w:tab w:val="decimal" w:pos="972"/>
              </w:tabs>
              <w:spacing w:line="360" w:lineRule="exact"/>
              <w:ind w:left="-18" w:right="-18"/>
              <w:rPr>
                <w:rFonts w:ascii="Arial" w:hAnsi="Arial" w:cs="Arial"/>
                <w:sz w:val="20"/>
                <w:szCs w:val="20"/>
              </w:rPr>
            </w:pPr>
          </w:p>
        </w:tc>
      </w:tr>
      <w:tr w:rsidR="00A155F2" w:rsidRPr="00E44057" w:rsidTr="00F017AF">
        <w:tc>
          <w:tcPr>
            <w:tcW w:w="3600" w:type="dxa"/>
          </w:tcPr>
          <w:p w:rsidR="00A155F2" w:rsidRPr="00E44057" w:rsidRDefault="00A155F2" w:rsidP="00E44057">
            <w:pPr>
              <w:tabs>
                <w:tab w:val="left" w:pos="162"/>
              </w:tabs>
              <w:spacing w:line="360" w:lineRule="exact"/>
              <w:ind w:right="-17"/>
              <w:rPr>
                <w:rFonts w:ascii="Arial" w:hAnsi="Arial" w:cs="Arial"/>
                <w:sz w:val="20"/>
                <w:szCs w:val="20"/>
              </w:rPr>
            </w:pPr>
            <w:r w:rsidRPr="00E44057">
              <w:rPr>
                <w:rFonts w:ascii="Arial" w:hAnsi="Arial" w:cs="Arial"/>
                <w:sz w:val="20"/>
                <w:szCs w:val="20"/>
              </w:rPr>
              <w:t>Not yet due</w:t>
            </w:r>
          </w:p>
        </w:tc>
        <w:tc>
          <w:tcPr>
            <w:tcW w:w="1260" w:type="dxa"/>
            <w:vAlign w:val="bottom"/>
          </w:tcPr>
          <w:p w:rsidR="00A155F2" w:rsidRPr="00E44057" w:rsidRDefault="00A155F2" w:rsidP="00E44057">
            <w:pPr>
              <w:tabs>
                <w:tab w:val="decimal" w:pos="972"/>
              </w:tabs>
              <w:spacing w:line="360" w:lineRule="exact"/>
              <w:ind w:left="-18" w:right="-18"/>
              <w:rPr>
                <w:rFonts w:ascii="Arial" w:hAnsi="Arial" w:cs="Arial"/>
                <w:sz w:val="20"/>
                <w:szCs w:val="20"/>
              </w:rPr>
            </w:pPr>
            <w:r w:rsidRPr="00E44057">
              <w:rPr>
                <w:rFonts w:ascii="Arial" w:hAnsi="Arial" w:cs="Arial"/>
                <w:sz w:val="20"/>
                <w:szCs w:val="20"/>
              </w:rPr>
              <w:t>242,855</w:t>
            </w:r>
          </w:p>
        </w:tc>
        <w:tc>
          <w:tcPr>
            <w:tcW w:w="1260" w:type="dxa"/>
            <w:vAlign w:val="bottom"/>
          </w:tcPr>
          <w:p w:rsidR="00A155F2" w:rsidRPr="00E44057" w:rsidRDefault="00A155F2" w:rsidP="00E44057">
            <w:pPr>
              <w:tabs>
                <w:tab w:val="decimal" w:pos="972"/>
              </w:tabs>
              <w:spacing w:line="360" w:lineRule="exact"/>
              <w:ind w:left="-18" w:right="-18"/>
              <w:rPr>
                <w:rFonts w:ascii="Arial" w:hAnsi="Arial" w:cs="Arial"/>
                <w:sz w:val="20"/>
                <w:szCs w:val="20"/>
              </w:rPr>
            </w:pPr>
            <w:r w:rsidRPr="00E44057">
              <w:rPr>
                <w:rFonts w:ascii="Arial" w:hAnsi="Arial" w:cs="Arial"/>
                <w:sz w:val="20"/>
                <w:szCs w:val="20"/>
              </w:rPr>
              <w:t>422,502</w:t>
            </w:r>
          </w:p>
        </w:tc>
        <w:tc>
          <w:tcPr>
            <w:tcW w:w="1260" w:type="dxa"/>
            <w:vAlign w:val="bottom"/>
          </w:tcPr>
          <w:p w:rsidR="00A155F2" w:rsidRPr="00E44057" w:rsidRDefault="00A155F2" w:rsidP="00E44057">
            <w:pPr>
              <w:tabs>
                <w:tab w:val="decimal" w:pos="972"/>
              </w:tabs>
              <w:spacing w:line="360" w:lineRule="exact"/>
              <w:ind w:left="-18" w:right="-18"/>
              <w:rPr>
                <w:rFonts w:ascii="Arial" w:hAnsi="Arial" w:cs="Arial"/>
                <w:sz w:val="20"/>
                <w:szCs w:val="20"/>
              </w:rPr>
            </w:pPr>
            <w:r w:rsidRPr="00E44057">
              <w:rPr>
                <w:rFonts w:ascii="Arial" w:hAnsi="Arial" w:cs="Arial"/>
                <w:sz w:val="20"/>
                <w:szCs w:val="20"/>
              </w:rPr>
              <w:t>174,447</w:t>
            </w:r>
          </w:p>
        </w:tc>
        <w:tc>
          <w:tcPr>
            <w:tcW w:w="1260" w:type="dxa"/>
            <w:vAlign w:val="bottom"/>
          </w:tcPr>
          <w:p w:rsidR="00A155F2" w:rsidRPr="00E44057" w:rsidRDefault="00A155F2" w:rsidP="00E44057">
            <w:pPr>
              <w:tabs>
                <w:tab w:val="decimal" w:pos="972"/>
              </w:tabs>
              <w:spacing w:line="360" w:lineRule="exact"/>
              <w:ind w:left="-18" w:right="-18"/>
              <w:rPr>
                <w:rFonts w:ascii="Arial" w:hAnsi="Arial" w:cs="Arial"/>
                <w:sz w:val="20"/>
                <w:szCs w:val="20"/>
              </w:rPr>
            </w:pPr>
            <w:r w:rsidRPr="00E44057">
              <w:rPr>
                <w:rFonts w:ascii="Arial" w:hAnsi="Arial" w:cs="Arial"/>
                <w:sz w:val="20"/>
                <w:szCs w:val="20"/>
              </w:rPr>
              <w:t>308,278</w:t>
            </w:r>
          </w:p>
        </w:tc>
      </w:tr>
      <w:tr w:rsidR="00A155F2" w:rsidRPr="00E44057" w:rsidTr="00F017AF">
        <w:tc>
          <w:tcPr>
            <w:tcW w:w="3600" w:type="dxa"/>
          </w:tcPr>
          <w:p w:rsidR="00A155F2" w:rsidRPr="00E44057" w:rsidRDefault="00A155F2" w:rsidP="00E44057">
            <w:pPr>
              <w:tabs>
                <w:tab w:val="left" w:pos="162"/>
              </w:tabs>
              <w:spacing w:line="360" w:lineRule="exact"/>
              <w:ind w:right="-17"/>
              <w:rPr>
                <w:rFonts w:ascii="Arial" w:hAnsi="Arial" w:cs="Arial"/>
                <w:sz w:val="20"/>
                <w:szCs w:val="20"/>
              </w:rPr>
            </w:pPr>
            <w:r w:rsidRPr="00E44057">
              <w:rPr>
                <w:rFonts w:ascii="Arial" w:hAnsi="Arial" w:cs="Arial"/>
                <w:sz w:val="20"/>
                <w:szCs w:val="20"/>
              </w:rPr>
              <w:t>Past due</w:t>
            </w:r>
          </w:p>
        </w:tc>
        <w:tc>
          <w:tcPr>
            <w:tcW w:w="1260" w:type="dxa"/>
            <w:vAlign w:val="bottom"/>
          </w:tcPr>
          <w:p w:rsidR="00A155F2" w:rsidRPr="00E44057" w:rsidRDefault="00A155F2" w:rsidP="00E44057">
            <w:pPr>
              <w:tabs>
                <w:tab w:val="decimal" w:pos="972"/>
              </w:tabs>
              <w:spacing w:line="360" w:lineRule="exact"/>
              <w:ind w:left="-18" w:right="-18"/>
              <w:rPr>
                <w:rFonts w:ascii="Arial" w:hAnsi="Arial" w:cs="Arial"/>
                <w:sz w:val="20"/>
                <w:szCs w:val="20"/>
              </w:rPr>
            </w:pPr>
          </w:p>
        </w:tc>
        <w:tc>
          <w:tcPr>
            <w:tcW w:w="1260" w:type="dxa"/>
            <w:vAlign w:val="bottom"/>
          </w:tcPr>
          <w:p w:rsidR="00A155F2" w:rsidRPr="00E44057" w:rsidRDefault="00A155F2" w:rsidP="00E44057">
            <w:pPr>
              <w:tabs>
                <w:tab w:val="decimal" w:pos="972"/>
              </w:tabs>
              <w:spacing w:line="360" w:lineRule="exact"/>
              <w:ind w:left="-18" w:right="-18"/>
              <w:rPr>
                <w:rFonts w:ascii="Arial" w:hAnsi="Arial" w:cs="Arial"/>
                <w:sz w:val="20"/>
                <w:szCs w:val="20"/>
              </w:rPr>
            </w:pPr>
          </w:p>
        </w:tc>
        <w:tc>
          <w:tcPr>
            <w:tcW w:w="1260" w:type="dxa"/>
            <w:vAlign w:val="bottom"/>
          </w:tcPr>
          <w:p w:rsidR="00A155F2" w:rsidRPr="00E44057" w:rsidRDefault="00A155F2" w:rsidP="00E44057">
            <w:pPr>
              <w:tabs>
                <w:tab w:val="decimal" w:pos="972"/>
              </w:tabs>
              <w:spacing w:line="360" w:lineRule="exact"/>
              <w:ind w:left="-18" w:right="-18"/>
              <w:rPr>
                <w:rFonts w:ascii="Arial" w:hAnsi="Arial" w:cs="Arial"/>
                <w:sz w:val="20"/>
                <w:szCs w:val="20"/>
              </w:rPr>
            </w:pPr>
          </w:p>
        </w:tc>
        <w:tc>
          <w:tcPr>
            <w:tcW w:w="1260" w:type="dxa"/>
            <w:vAlign w:val="bottom"/>
          </w:tcPr>
          <w:p w:rsidR="00A155F2" w:rsidRPr="00E44057" w:rsidRDefault="00A155F2" w:rsidP="00E44057">
            <w:pPr>
              <w:tabs>
                <w:tab w:val="decimal" w:pos="972"/>
              </w:tabs>
              <w:spacing w:line="360" w:lineRule="exact"/>
              <w:ind w:left="-18" w:right="-18"/>
              <w:rPr>
                <w:rFonts w:ascii="Arial" w:hAnsi="Arial" w:cs="Arial"/>
                <w:sz w:val="20"/>
                <w:szCs w:val="20"/>
              </w:rPr>
            </w:pPr>
          </w:p>
        </w:tc>
      </w:tr>
      <w:tr w:rsidR="00A155F2" w:rsidRPr="00E44057" w:rsidTr="00F017AF">
        <w:tc>
          <w:tcPr>
            <w:tcW w:w="3600" w:type="dxa"/>
          </w:tcPr>
          <w:p w:rsidR="00A155F2" w:rsidRPr="00E44057" w:rsidRDefault="00A155F2" w:rsidP="00E44057">
            <w:pPr>
              <w:tabs>
                <w:tab w:val="left" w:pos="162"/>
              </w:tabs>
              <w:spacing w:line="360" w:lineRule="exact"/>
              <w:ind w:left="270" w:right="-17"/>
              <w:rPr>
                <w:rFonts w:ascii="Arial" w:hAnsi="Arial" w:cs="Arial"/>
                <w:sz w:val="20"/>
                <w:szCs w:val="20"/>
              </w:rPr>
            </w:pPr>
            <w:r w:rsidRPr="00E44057">
              <w:rPr>
                <w:rFonts w:ascii="Arial" w:hAnsi="Arial" w:cs="Arial"/>
                <w:sz w:val="20"/>
                <w:szCs w:val="20"/>
              </w:rPr>
              <w:t>Up to 3 months</w:t>
            </w:r>
          </w:p>
        </w:tc>
        <w:tc>
          <w:tcPr>
            <w:tcW w:w="1260" w:type="dxa"/>
            <w:vAlign w:val="bottom"/>
          </w:tcPr>
          <w:p w:rsidR="00A155F2" w:rsidRPr="00E44057" w:rsidRDefault="00A155F2" w:rsidP="00E44057">
            <w:pPr>
              <w:tabs>
                <w:tab w:val="decimal" w:pos="972"/>
              </w:tabs>
              <w:spacing w:line="360" w:lineRule="exact"/>
              <w:ind w:left="-18" w:right="-18"/>
              <w:rPr>
                <w:rFonts w:ascii="Arial" w:hAnsi="Arial" w:cs="Arial"/>
                <w:sz w:val="20"/>
                <w:szCs w:val="20"/>
              </w:rPr>
            </w:pPr>
            <w:r w:rsidRPr="00E44057">
              <w:rPr>
                <w:rFonts w:ascii="Arial" w:hAnsi="Arial" w:cs="Arial"/>
                <w:sz w:val="20"/>
                <w:szCs w:val="20"/>
              </w:rPr>
              <w:t>210,381</w:t>
            </w:r>
          </w:p>
        </w:tc>
        <w:tc>
          <w:tcPr>
            <w:tcW w:w="1260" w:type="dxa"/>
            <w:vAlign w:val="bottom"/>
          </w:tcPr>
          <w:p w:rsidR="00A155F2" w:rsidRPr="00E44057" w:rsidRDefault="00A155F2" w:rsidP="00E44057">
            <w:pPr>
              <w:tabs>
                <w:tab w:val="decimal" w:pos="972"/>
              </w:tabs>
              <w:spacing w:line="360" w:lineRule="exact"/>
              <w:ind w:left="-18" w:right="-18"/>
              <w:rPr>
                <w:rFonts w:ascii="Arial" w:hAnsi="Arial" w:cs="Arial"/>
                <w:sz w:val="20"/>
                <w:szCs w:val="20"/>
              </w:rPr>
            </w:pPr>
            <w:r w:rsidRPr="00E44057">
              <w:rPr>
                <w:rFonts w:ascii="Arial" w:hAnsi="Arial" w:cs="Arial"/>
                <w:sz w:val="20"/>
                <w:szCs w:val="20"/>
              </w:rPr>
              <w:t>252,279</w:t>
            </w:r>
          </w:p>
        </w:tc>
        <w:tc>
          <w:tcPr>
            <w:tcW w:w="1260" w:type="dxa"/>
            <w:vAlign w:val="bottom"/>
          </w:tcPr>
          <w:p w:rsidR="00A155F2" w:rsidRPr="00E44057" w:rsidRDefault="00A155F2" w:rsidP="00E44057">
            <w:pPr>
              <w:tabs>
                <w:tab w:val="decimal" w:pos="972"/>
              </w:tabs>
              <w:spacing w:line="360" w:lineRule="exact"/>
              <w:ind w:left="-18" w:right="-18"/>
              <w:rPr>
                <w:rFonts w:ascii="Arial" w:hAnsi="Arial" w:cs="Arial"/>
                <w:sz w:val="20"/>
                <w:szCs w:val="20"/>
              </w:rPr>
            </w:pPr>
            <w:r w:rsidRPr="00E44057">
              <w:rPr>
                <w:rFonts w:ascii="Arial" w:hAnsi="Arial" w:cs="Arial"/>
                <w:sz w:val="20"/>
                <w:szCs w:val="20"/>
              </w:rPr>
              <w:t>149,298</w:t>
            </w:r>
          </w:p>
        </w:tc>
        <w:tc>
          <w:tcPr>
            <w:tcW w:w="1260" w:type="dxa"/>
            <w:vAlign w:val="bottom"/>
          </w:tcPr>
          <w:p w:rsidR="00A155F2" w:rsidRPr="00E44057" w:rsidRDefault="00A155F2" w:rsidP="00E44057">
            <w:pPr>
              <w:tabs>
                <w:tab w:val="decimal" w:pos="972"/>
              </w:tabs>
              <w:spacing w:line="360" w:lineRule="exact"/>
              <w:ind w:left="-18" w:right="-18"/>
              <w:rPr>
                <w:rFonts w:ascii="Arial" w:hAnsi="Arial" w:cs="Arial"/>
                <w:sz w:val="20"/>
                <w:szCs w:val="20"/>
              </w:rPr>
            </w:pPr>
            <w:r w:rsidRPr="00E44057">
              <w:rPr>
                <w:rFonts w:ascii="Arial" w:hAnsi="Arial" w:cs="Arial"/>
                <w:sz w:val="20"/>
                <w:szCs w:val="20"/>
              </w:rPr>
              <w:t>213,931</w:t>
            </w:r>
          </w:p>
        </w:tc>
      </w:tr>
      <w:tr w:rsidR="00A155F2" w:rsidRPr="00E44057" w:rsidTr="00F017AF">
        <w:tc>
          <w:tcPr>
            <w:tcW w:w="3600" w:type="dxa"/>
          </w:tcPr>
          <w:p w:rsidR="00A155F2" w:rsidRPr="00E44057" w:rsidRDefault="00A155F2" w:rsidP="00E44057">
            <w:pPr>
              <w:tabs>
                <w:tab w:val="left" w:pos="162"/>
              </w:tabs>
              <w:spacing w:line="360" w:lineRule="exact"/>
              <w:ind w:left="270" w:right="-17"/>
              <w:rPr>
                <w:rFonts w:ascii="Arial" w:hAnsi="Arial" w:cs="Arial"/>
                <w:sz w:val="20"/>
                <w:szCs w:val="20"/>
              </w:rPr>
            </w:pPr>
            <w:r w:rsidRPr="00E44057">
              <w:rPr>
                <w:rFonts w:ascii="Arial" w:hAnsi="Arial" w:cs="Arial"/>
                <w:sz w:val="20"/>
                <w:szCs w:val="20"/>
              </w:rPr>
              <w:t>3 - 6 months</w:t>
            </w:r>
          </w:p>
        </w:tc>
        <w:tc>
          <w:tcPr>
            <w:tcW w:w="1260" w:type="dxa"/>
            <w:vAlign w:val="bottom"/>
          </w:tcPr>
          <w:p w:rsidR="00A155F2" w:rsidRPr="00E44057" w:rsidRDefault="00A155F2" w:rsidP="00E44057">
            <w:pPr>
              <w:tabs>
                <w:tab w:val="decimal" w:pos="972"/>
              </w:tabs>
              <w:spacing w:line="360" w:lineRule="exact"/>
              <w:ind w:left="-18" w:right="-18"/>
              <w:rPr>
                <w:rFonts w:ascii="Arial" w:hAnsi="Arial" w:cs="Arial"/>
                <w:sz w:val="20"/>
                <w:szCs w:val="20"/>
              </w:rPr>
            </w:pPr>
            <w:r w:rsidRPr="00E44057">
              <w:rPr>
                <w:rFonts w:ascii="Arial" w:hAnsi="Arial" w:cs="Arial"/>
                <w:sz w:val="20"/>
                <w:szCs w:val="20"/>
              </w:rPr>
              <w:t>8,662</w:t>
            </w:r>
          </w:p>
        </w:tc>
        <w:tc>
          <w:tcPr>
            <w:tcW w:w="1260" w:type="dxa"/>
            <w:vAlign w:val="bottom"/>
          </w:tcPr>
          <w:p w:rsidR="00A155F2" w:rsidRPr="00E44057" w:rsidRDefault="00A155F2" w:rsidP="00E44057">
            <w:pPr>
              <w:tabs>
                <w:tab w:val="decimal" w:pos="972"/>
              </w:tabs>
              <w:spacing w:line="360" w:lineRule="exact"/>
              <w:ind w:left="-18" w:right="-18"/>
              <w:rPr>
                <w:rFonts w:ascii="Arial" w:hAnsi="Arial" w:cs="Arial"/>
                <w:sz w:val="20"/>
                <w:szCs w:val="20"/>
              </w:rPr>
            </w:pPr>
            <w:r w:rsidRPr="00E44057">
              <w:rPr>
                <w:rFonts w:ascii="Arial" w:hAnsi="Arial" w:cs="Arial"/>
                <w:sz w:val="20"/>
                <w:szCs w:val="20"/>
              </w:rPr>
              <w:t>13,460</w:t>
            </w:r>
          </w:p>
        </w:tc>
        <w:tc>
          <w:tcPr>
            <w:tcW w:w="1260" w:type="dxa"/>
            <w:vAlign w:val="bottom"/>
          </w:tcPr>
          <w:p w:rsidR="00A155F2" w:rsidRPr="00E44057" w:rsidRDefault="00A155F2" w:rsidP="00E44057">
            <w:pPr>
              <w:tabs>
                <w:tab w:val="decimal" w:pos="972"/>
              </w:tabs>
              <w:spacing w:line="360" w:lineRule="exact"/>
              <w:ind w:left="-18" w:right="-18"/>
              <w:rPr>
                <w:rFonts w:ascii="Arial" w:hAnsi="Arial" w:cs="Arial"/>
                <w:sz w:val="20"/>
                <w:szCs w:val="20"/>
              </w:rPr>
            </w:pPr>
            <w:r w:rsidRPr="00E44057">
              <w:rPr>
                <w:rFonts w:ascii="Arial" w:hAnsi="Arial" w:cs="Arial"/>
                <w:sz w:val="20"/>
                <w:szCs w:val="20"/>
              </w:rPr>
              <w:t>5,145</w:t>
            </w:r>
          </w:p>
        </w:tc>
        <w:tc>
          <w:tcPr>
            <w:tcW w:w="1260" w:type="dxa"/>
            <w:vAlign w:val="bottom"/>
          </w:tcPr>
          <w:p w:rsidR="00A155F2" w:rsidRPr="00E44057" w:rsidRDefault="00A155F2" w:rsidP="00E44057">
            <w:pPr>
              <w:tabs>
                <w:tab w:val="decimal" w:pos="972"/>
              </w:tabs>
              <w:spacing w:line="360" w:lineRule="exact"/>
              <w:ind w:left="-18" w:right="-18"/>
              <w:rPr>
                <w:rFonts w:ascii="Arial" w:hAnsi="Arial" w:cs="Arial"/>
                <w:sz w:val="20"/>
                <w:szCs w:val="20"/>
              </w:rPr>
            </w:pPr>
            <w:r w:rsidRPr="00E44057">
              <w:rPr>
                <w:rFonts w:ascii="Arial" w:hAnsi="Arial" w:cs="Arial"/>
                <w:sz w:val="20"/>
                <w:szCs w:val="20"/>
              </w:rPr>
              <w:t>13,460</w:t>
            </w:r>
          </w:p>
        </w:tc>
      </w:tr>
      <w:tr w:rsidR="00A155F2" w:rsidRPr="00E44057" w:rsidTr="00F017AF">
        <w:tc>
          <w:tcPr>
            <w:tcW w:w="3600" w:type="dxa"/>
          </w:tcPr>
          <w:p w:rsidR="00A155F2" w:rsidRPr="00E44057" w:rsidRDefault="00A155F2" w:rsidP="00E44057">
            <w:pPr>
              <w:tabs>
                <w:tab w:val="left" w:pos="162"/>
              </w:tabs>
              <w:spacing w:line="360" w:lineRule="exact"/>
              <w:ind w:left="270" w:right="-17"/>
              <w:rPr>
                <w:rFonts w:ascii="Arial" w:hAnsi="Arial" w:cs="Arial"/>
                <w:sz w:val="20"/>
                <w:szCs w:val="20"/>
              </w:rPr>
            </w:pPr>
            <w:r w:rsidRPr="00E44057">
              <w:rPr>
                <w:rFonts w:ascii="Arial" w:hAnsi="Arial" w:cs="Arial"/>
                <w:sz w:val="20"/>
                <w:szCs w:val="20"/>
              </w:rPr>
              <w:t>6 - 12 months</w:t>
            </w:r>
          </w:p>
        </w:tc>
        <w:tc>
          <w:tcPr>
            <w:tcW w:w="1260" w:type="dxa"/>
            <w:vAlign w:val="bottom"/>
          </w:tcPr>
          <w:p w:rsidR="00A155F2" w:rsidRPr="00E44057" w:rsidRDefault="00A155F2" w:rsidP="00E44057">
            <w:pPr>
              <w:pBdr>
                <w:bottom w:val="single" w:sz="4" w:space="1" w:color="auto"/>
              </w:pBdr>
              <w:tabs>
                <w:tab w:val="decimal" w:pos="972"/>
              </w:tabs>
              <w:spacing w:line="360" w:lineRule="exact"/>
              <w:ind w:left="-18" w:right="-18"/>
              <w:rPr>
                <w:rFonts w:ascii="Arial" w:hAnsi="Arial" w:cs="Arial"/>
                <w:sz w:val="20"/>
                <w:szCs w:val="20"/>
              </w:rPr>
            </w:pPr>
            <w:r w:rsidRPr="00E44057">
              <w:rPr>
                <w:rFonts w:ascii="Arial" w:hAnsi="Arial" w:cs="Arial"/>
                <w:sz w:val="20"/>
                <w:szCs w:val="20"/>
              </w:rPr>
              <w:t>3,922</w:t>
            </w:r>
          </w:p>
        </w:tc>
        <w:tc>
          <w:tcPr>
            <w:tcW w:w="1260" w:type="dxa"/>
            <w:vAlign w:val="bottom"/>
          </w:tcPr>
          <w:p w:rsidR="00A155F2" w:rsidRPr="00E44057" w:rsidRDefault="00A155F2" w:rsidP="00E44057">
            <w:pPr>
              <w:pBdr>
                <w:bottom w:val="single" w:sz="4" w:space="1" w:color="auto"/>
              </w:pBdr>
              <w:tabs>
                <w:tab w:val="decimal" w:pos="972"/>
              </w:tabs>
              <w:spacing w:line="360" w:lineRule="exact"/>
              <w:ind w:left="-18" w:right="-18"/>
              <w:rPr>
                <w:rFonts w:ascii="Arial" w:hAnsi="Arial" w:cs="Arial"/>
                <w:sz w:val="20"/>
                <w:szCs w:val="20"/>
              </w:rPr>
            </w:pPr>
            <w:r w:rsidRPr="00E44057">
              <w:rPr>
                <w:rFonts w:ascii="Arial" w:hAnsi="Arial" w:cs="Arial"/>
                <w:sz w:val="20"/>
                <w:szCs w:val="20"/>
              </w:rPr>
              <w:t>4,204</w:t>
            </w:r>
          </w:p>
        </w:tc>
        <w:tc>
          <w:tcPr>
            <w:tcW w:w="1260" w:type="dxa"/>
            <w:vAlign w:val="bottom"/>
          </w:tcPr>
          <w:p w:rsidR="00A155F2" w:rsidRPr="00E44057" w:rsidRDefault="00A155F2" w:rsidP="00E44057">
            <w:pPr>
              <w:pBdr>
                <w:bottom w:val="single" w:sz="4" w:space="1" w:color="auto"/>
              </w:pBdr>
              <w:tabs>
                <w:tab w:val="decimal" w:pos="972"/>
              </w:tabs>
              <w:spacing w:line="360" w:lineRule="exact"/>
              <w:ind w:left="-18" w:right="-18"/>
              <w:rPr>
                <w:rFonts w:ascii="Arial" w:hAnsi="Arial" w:cs="Arial"/>
                <w:sz w:val="20"/>
                <w:szCs w:val="20"/>
              </w:rPr>
            </w:pPr>
            <w:r w:rsidRPr="00E44057">
              <w:rPr>
                <w:rFonts w:ascii="Arial" w:hAnsi="Arial" w:cs="Arial"/>
                <w:sz w:val="20"/>
                <w:szCs w:val="20"/>
              </w:rPr>
              <w:t>3,922</w:t>
            </w:r>
          </w:p>
        </w:tc>
        <w:tc>
          <w:tcPr>
            <w:tcW w:w="1260" w:type="dxa"/>
            <w:vAlign w:val="bottom"/>
          </w:tcPr>
          <w:p w:rsidR="00A155F2" w:rsidRPr="00E44057" w:rsidRDefault="00A155F2" w:rsidP="00E44057">
            <w:pPr>
              <w:pBdr>
                <w:bottom w:val="single" w:sz="4" w:space="1" w:color="auto"/>
              </w:pBdr>
              <w:tabs>
                <w:tab w:val="decimal" w:pos="972"/>
              </w:tabs>
              <w:spacing w:line="360" w:lineRule="exact"/>
              <w:ind w:left="-18" w:right="-18"/>
              <w:rPr>
                <w:rFonts w:ascii="Arial" w:hAnsi="Arial" w:cs="Arial"/>
                <w:sz w:val="20"/>
                <w:szCs w:val="20"/>
              </w:rPr>
            </w:pPr>
            <w:r w:rsidRPr="00E44057">
              <w:rPr>
                <w:rFonts w:ascii="Arial" w:hAnsi="Arial" w:cs="Arial"/>
                <w:sz w:val="20"/>
                <w:szCs w:val="20"/>
              </w:rPr>
              <w:t>4,204</w:t>
            </w:r>
          </w:p>
        </w:tc>
      </w:tr>
      <w:tr w:rsidR="00A155F2" w:rsidRPr="00E44057" w:rsidTr="00F017AF">
        <w:tc>
          <w:tcPr>
            <w:tcW w:w="3600" w:type="dxa"/>
          </w:tcPr>
          <w:p w:rsidR="00A155F2" w:rsidRPr="00E44057" w:rsidRDefault="00A155F2" w:rsidP="00E44057">
            <w:pPr>
              <w:tabs>
                <w:tab w:val="left" w:pos="162"/>
              </w:tabs>
              <w:spacing w:line="360" w:lineRule="exact"/>
              <w:ind w:right="-17"/>
              <w:rPr>
                <w:rFonts w:ascii="Arial" w:hAnsi="Arial" w:cs="Arial"/>
                <w:sz w:val="20"/>
                <w:szCs w:val="20"/>
                <w:cs/>
              </w:rPr>
            </w:pPr>
            <w:r w:rsidRPr="00E44057">
              <w:rPr>
                <w:rFonts w:ascii="Arial" w:hAnsi="Arial" w:cs="Arial"/>
                <w:sz w:val="20"/>
                <w:szCs w:val="20"/>
              </w:rPr>
              <w:t>Total</w:t>
            </w:r>
          </w:p>
        </w:tc>
        <w:tc>
          <w:tcPr>
            <w:tcW w:w="1260" w:type="dxa"/>
            <w:vAlign w:val="bottom"/>
          </w:tcPr>
          <w:p w:rsidR="00A155F2" w:rsidRPr="00E44057" w:rsidRDefault="00A155F2" w:rsidP="00E44057">
            <w:pPr>
              <w:tabs>
                <w:tab w:val="decimal" w:pos="972"/>
              </w:tabs>
              <w:spacing w:line="360" w:lineRule="exact"/>
              <w:ind w:left="-18" w:right="-18"/>
              <w:rPr>
                <w:rFonts w:ascii="Arial" w:hAnsi="Arial" w:cs="Arial"/>
                <w:sz w:val="20"/>
                <w:szCs w:val="20"/>
              </w:rPr>
            </w:pPr>
            <w:r w:rsidRPr="00E44057">
              <w:rPr>
                <w:rFonts w:ascii="Arial" w:hAnsi="Arial" w:cs="Arial"/>
                <w:sz w:val="20"/>
                <w:szCs w:val="20"/>
              </w:rPr>
              <w:t>465,820</w:t>
            </w:r>
          </w:p>
        </w:tc>
        <w:tc>
          <w:tcPr>
            <w:tcW w:w="1260" w:type="dxa"/>
            <w:vAlign w:val="bottom"/>
          </w:tcPr>
          <w:p w:rsidR="00A155F2" w:rsidRPr="00E44057" w:rsidRDefault="00A155F2" w:rsidP="00E44057">
            <w:pPr>
              <w:tabs>
                <w:tab w:val="decimal" w:pos="972"/>
              </w:tabs>
              <w:spacing w:line="360" w:lineRule="exact"/>
              <w:ind w:left="-18" w:right="-18"/>
              <w:rPr>
                <w:rFonts w:ascii="Arial" w:hAnsi="Arial" w:cs="Arial"/>
                <w:sz w:val="20"/>
                <w:szCs w:val="20"/>
              </w:rPr>
            </w:pPr>
            <w:r w:rsidRPr="00E44057">
              <w:rPr>
                <w:rFonts w:ascii="Arial" w:hAnsi="Arial" w:cs="Arial"/>
                <w:sz w:val="20"/>
                <w:szCs w:val="20"/>
              </w:rPr>
              <w:t>692,445</w:t>
            </w:r>
          </w:p>
        </w:tc>
        <w:tc>
          <w:tcPr>
            <w:tcW w:w="1260" w:type="dxa"/>
            <w:vAlign w:val="bottom"/>
          </w:tcPr>
          <w:p w:rsidR="00A155F2" w:rsidRPr="00E44057" w:rsidRDefault="00A155F2" w:rsidP="00E44057">
            <w:pPr>
              <w:tabs>
                <w:tab w:val="decimal" w:pos="972"/>
              </w:tabs>
              <w:spacing w:line="360" w:lineRule="exact"/>
              <w:ind w:left="-18" w:right="-18"/>
              <w:rPr>
                <w:rFonts w:ascii="Arial" w:hAnsi="Arial" w:cs="Arial"/>
                <w:sz w:val="20"/>
                <w:szCs w:val="20"/>
              </w:rPr>
            </w:pPr>
            <w:r w:rsidRPr="00E44057">
              <w:rPr>
                <w:rFonts w:ascii="Arial" w:hAnsi="Arial" w:cs="Arial"/>
                <w:sz w:val="20"/>
                <w:szCs w:val="20"/>
              </w:rPr>
              <w:t>332,812</w:t>
            </w:r>
          </w:p>
        </w:tc>
        <w:tc>
          <w:tcPr>
            <w:tcW w:w="1260" w:type="dxa"/>
            <w:vAlign w:val="bottom"/>
          </w:tcPr>
          <w:p w:rsidR="00A155F2" w:rsidRPr="00E44057" w:rsidRDefault="00A155F2" w:rsidP="00E44057">
            <w:pPr>
              <w:tabs>
                <w:tab w:val="decimal" w:pos="972"/>
              </w:tabs>
              <w:spacing w:line="360" w:lineRule="exact"/>
              <w:ind w:left="-18" w:right="-18"/>
              <w:rPr>
                <w:rFonts w:ascii="Arial" w:hAnsi="Arial" w:cs="Arial"/>
                <w:sz w:val="20"/>
                <w:szCs w:val="20"/>
              </w:rPr>
            </w:pPr>
            <w:r w:rsidRPr="00E44057">
              <w:rPr>
                <w:rFonts w:ascii="Arial" w:hAnsi="Arial" w:cs="Arial"/>
                <w:sz w:val="20"/>
                <w:szCs w:val="20"/>
              </w:rPr>
              <w:t>539,873</w:t>
            </w:r>
          </w:p>
        </w:tc>
      </w:tr>
      <w:tr w:rsidR="00A155F2" w:rsidRPr="00E44057" w:rsidTr="00F017AF">
        <w:tc>
          <w:tcPr>
            <w:tcW w:w="3600" w:type="dxa"/>
          </w:tcPr>
          <w:p w:rsidR="00A155F2" w:rsidRPr="00E44057" w:rsidRDefault="00A155F2" w:rsidP="00E44057">
            <w:pPr>
              <w:tabs>
                <w:tab w:val="left" w:pos="162"/>
              </w:tabs>
              <w:spacing w:line="360" w:lineRule="exact"/>
              <w:ind w:right="-17"/>
              <w:rPr>
                <w:rFonts w:ascii="Arial" w:hAnsi="Arial" w:cs="Arial"/>
                <w:sz w:val="20"/>
                <w:szCs w:val="20"/>
                <w:cs/>
              </w:rPr>
            </w:pPr>
            <w:r w:rsidRPr="00E44057">
              <w:rPr>
                <w:rFonts w:ascii="Arial" w:hAnsi="Arial" w:cs="Arial"/>
                <w:sz w:val="20"/>
                <w:szCs w:val="20"/>
              </w:rPr>
              <w:t>Less: Allowance for doubtful accounts</w:t>
            </w:r>
          </w:p>
        </w:tc>
        <w:tc>
          <w:tcPr>
            <w:tcW w:w="1260" w:type="dxa"/>
            <w:vAlign w:val="bottom"/>
          </w:tcPr>
          <w:p w:rsidR="00A155F2" w:rsidRPr="00E44057" w:rsidRDefault="00A155F2" w:rsidP="00E44057">
            <w:pPr>
              <w:pBdr>
                <w:bottom w:val="single" w:sz="4" w:space="1" w:color="auto"/>
              </w:pBdr>
              <w:tabs>
                <w:tab w:val="decimal" w:pos="972"/>
              </w:tabs>
              <w:spacing w:line="360" w:lineRule="exact"/>
              <w:ind w:left="-18" w:right="-18"/>
              <w:rPr>
                <w:rFonts w:ascii="Arial" w:hAnsi="Arial" w:cs="Arial"/>
                <w:sz w:val="20"/>
                <w:szCs w:val="20"/>
              </w:rPr>
            </w:pPr>
            <w:r w:rsidRPr="00E44057">
              <w:rPr>
                <w:rFonts w:ascii="Arial" w:hAnsi="Arial" w:cs="Arial"/>
                <w:sz w:val="20"/>
                <w:szCs w:val="20"/>
              </w:rPr>
              <w:t>(165)</w:t>
            </w:r>
          </w:p>
        </w:tc>
        <w:tc>
          <w:tcPr>
            <w:tcW w:w="1260" w:type="dxa"/>
            <w:vAlign w:val="bottom"/>
          </w:tcPr>
          <w:p w:rsidR="00A155F2" w:rsidRPr="00E44057" w:rsidRDefault="00A155F2" w:rsidP="00E44057">
            <w:pPr>
              <w:pBdr>
                <w:bottom w:val="single" w:sz="4" w:space="1" w:color="auto"/>
              </w:pBdr>
              <w:tabs>
                <w:tab w:val="decimal" w:pos="972"/>
              </w:tabs>
              <w:spacing w:line="360" w:lineRule="exact"/>
              <w:ind w:left="-18" w:right="-18"/>
              <w:rPr>
                <w:rFonts w:ascii="Arial" w:hAnsi="Arial" w:cs="Arial"/>
                <w:sz w:val="20"/>
                <w:szCs w:val="20"/>
              </w:rPr>
            </w:pPr>
            <w:r w:rsidRPr="00E44057">
              <w:rPr>
                <w:rFonts w:ascii="Arial" w:hAnsi="Arial" w:cs="Arial"/>
                <w:sz w:val="20"/>
                <w:szCs w:val="20"/>
              </w:rPr>
              <w:t>(165)</w:t>
            </w:r>
          </w:p>
        </w:tc>
        <w:tc>
          <w:tcPr>
            <w:tcW w:w="1260" w:type="dxa"/>
            <w:vAlign w:val="bottom"/>
          </w:tcPr>
          <w:p w:rsidR="00A155F2" w:rsidRPr="00E44057" w:rsidRDefault="00A155F2" w:rsidP="00E44057">
            <w:pPr>
              <w:pBdr>
                <w:bottom w:val="single" w:sz="4" w:space="1" w:color="auto"/>
              </w:pBdr>
              <w:tabs>
                <w:tab w:val="decimal" w:pos="972"/>
              </w:tabs>
              <w:spacing w:line="360" w:lineRule="exact"/>
              <w:ind w:left="-18" w:right="-18"/>
              <w:rPr>
                <w:rFonts w:ascii="Arial" w:hAnsi="Arial" w:cs="Arial"/>
                <w:sz w:val="20"/>
                <w:szCs w:val="20"/>
              </w:rPr>
            </w:pPr>
            <w:r w:rsidRPr="00E44057">
              <w:rPr>
                <w:rFonts w:ascii="Arial" w:hAnsi="Arial" w:cs="Arial"/>
                <w:sz w:val="20"/>
                <w:szCs w:val="20"/>
              </w:rPr>
              <w:t>(165)</w:t>
            </w:r>
          </w:p>
        </w:tc>
        <w:tc>
          <w:tcPr>
            <w:tcW w:w="1260" w:type="dxa"/>
            <w:vAlign w:val="bottom"/>
          </w:tcPr>
          <w:p w:rsidR="00A155F2" w:rsidRPr="00E44057" w:rsidRDefault="00A155F2" w:rsidP="00E44057">
            <w:pPr>
              <w:pBdr>
                <w:bottom w:val="single" w:sz="4" w:space="1" w:color="auto"/>
              </w:pBdr>
              <w:tabs>
                <w:tab w:val="decimal" w:pos="972"/>
              </w:tabs>
              <w:spacing w:line="360" w:lineRule="exact"/>
              <w:ind w:left="-18" w:right="-18"/>
              <w:rPr>
                <w:rFonts w:ascii="Arial" w:hAnsi="Arial" w:cs="Arial"/>
                <w:sz w:val="20"/>
                <w:szCs w:val="20"/>
              </w:rPr>
            </w:pPr>
            <w:r w:rsidRPr="00E44057">
              <w:rPr>
                <w:rFonts w:ascii="Arial" w:hAnsi="Arial" w:cs="Arial"/>
                <w:sz w:val="20"/>
                <w:szCs w:val="20"/>
              </w:rPr>
              <w:t>(165)</w:t>
            </w:r>
          </w:p>
        </w:tc>
      </w:tr>
      <w:tr w:rsidR="00A155F2" w:rsidRPr="00E44057" w:rsidTr="00F017AF">
        <w:tc>
          <w:tcPr>
            <w:tcW w:w="3600" w:type="dxa"/>
          </w:tcPr>
          <w:p w:rsidR="00A155F2" w:rsidRPr="00E44057" w:rsidRDefault="00A155F2" w:rsidP="00E44057">
            <w:pPr>
              <w:tabs>
                <w:tab w:val="left" w:pos="162"/>
              </w:tabs>
              <w:spacing w:line="360" w:lineRule="exact"/>
              <w:ind w:right="-17"/>
              <w:rPr>
                <w:rFonts w:ascii="Arial" w:hAnsi="Arial" w:cs="Arial"/>
                <w:sz w:val="20"/>
                <w:szCs w:val="20"/>
              </w:rPr>
            </w:pPr>
            <w:r w:rsidRPr="00E44057">
              <w:rPr>
                <w:rFonts w:ascii="Arial" w:hAnsi="Arial" w:cs="Arial"/>
                <w:sz w:val="20"/>
                <w:szCs w:val="20"/>
              </w:rPr>
              <w:t xml:space="preserve">Total trade receivables - unrelated </w:t>
            </w:r>
          </w:p>
        </w:tc>
        <w:tc>
          <w:tcPr>
            <w:tcW w:w="1260" w:type="dxa"/>
            <w:vAlign w:val="bottom"/>
          </w:tcPr>
          <w:p w:rsidR="00A155F2" w:rsidRPr="00E44057" w:rsidRDefault="00A155F2" w:rsidP="00E44057">
            <w:pPr>
              <w:tabs>
                <w:tab w:val="decimal" w:pos="972"/>
              </w:tabs>
              <w:spacing w:line="360" w:lineRule="exact"/>
              <w:ind w:left="-18" w:right="-18"/>
              <w:rPr>
                <w:rFonts w:ascii="Arial" w:hAnsi="Arial" w:cs="Arial"/>
                <w:sz w:val="20"/>
                <w:szCs w:val="20"/>
              </w:rPr>
            </w:pPr>
          </w:p>
        </w:tc>
        <w:tc>
          <w:tcPr>
            <w:tcW w:w="1260" w:type="dxa"/>
            <w:vAlign w:val="bottom"/>
          </w:tcPr>
          <w:p w:rsidR="00A155F2" w:rsidRPr="00E44057" w:rsidRDefault="00A155F2" w:rsidP="00E44057">
            <w:pPr>
              <w:tabs>
                <w:tab w:val="decimal" w:pos="972"/>
              </w:tabs>
              <w:spacing w:line="360" w:lineRule="exact"/>
              <w:ind w:left="-18" w:right="-18"/>
              <w:rPr>
                <w:rFonts w:ascii="Arial" w:hAnsi="Arial" w:cs="Arial"/>
                <w:sz w:val="20"/>
                <w:szCs w:val="20"/>
              </w:rPr>
            </w:pPr>
          </w:p>
        </w:tc>
        <w:tc>
          <w:tcPr>
            <w:tcW w:w="1260" w:type="dxa"/>
            <w:vAlign w:val="bottom"/>
          </w:tcPr>
          <w:p w:rsidR="00A155F2" w:rsidRPr="00E44057" w:rsidRDefault="00A155F2" w:rsidP="00E44057">
            <w:pPr>
              <w:tabs>
                <w:tab w:val="decimal" w:pos="972"/>
              </w:tabs>
              <w:spacing w:line="360" w:lineRule="exact"/>
              <w:ind w:left="-18" w:right="-18"/>
              <w:rPr>
                <w:rFonts w:ascii="Arial" w:hAnsi="Arial" w:cs="Arial"/>
                <w:sz w:val="20"/>
                <w:szCs w:val="20"/>
              </w:rPr>
            </w:pPr>
          </w:p>
        </w:tc>
        <w:tc>
          <w:tcPr>
            <w:tcW w:w="1260" w:type="dxa"/>
            <w:vAlign w:val="bottom"/>
          </w:tcPr>
          <w:p w:rsidR="00A155F2" w:rsidRPr="00E44057" w:rsidRDefault="00A155F2" w:rsidP="00E44057">
            <w:pPr>
              <w:tabs>
                <w:tab w:val="decimal" w:pos="972"/>
              </w:tabs>
              <w:spacing w:line="360" w:lineRule="exact"/>
              <w:ind w:left="-18" w:right="-18"/>
              <w:rPr>
                <w:rFonts w:ascii="Arial" w:hAnsi="Arial" w:cs="Arial"/>
                <w:sz w:val="20"/>
                <w:szCs w:val="20"/>
              </w:rPr>
            </w:pPr>
          </w:p>
        </w:tc>
      </w:tr>
      <w:tr w:rsidR="00A155F2" w:rsidRPr="00E44057" w:rsidTr="00F017AF">
        <w:tc>
          <w:tcPr>
            <w:tcW w:w="3600" w:type="dxa"/>
          </w:tcPr>
          <w:p w:rsidR="00A155F2" w:rsidRPr="00E44057" w:rsidRDefault="00A155F2" w:rsidP="00E44057">
            <w:pPr>
              <w:tabs>
                <w:tab w:val="left" w:pos="162"/>
              </w:tabs>
              <w:spacing w:line="360" w:lineRule="exact"/>
              <w:ind w:left="270" w:right="-17"/>
              <w:rPr>
                <w:rFonts w:ascii="Arial" w:hAnsi="Arial" w:cs="Arial"/>
                <w:sz w:val="20"/>
                <w:szCs w:val="20"/>
              </w:rPr>
            </w:pPr>
            <w:r w:rsidRPr="00E44057">
              <w:rPr>
                <w:rFonts w:ascii="Arial" w:hAnsi="Arial" w:cs="Arial"/>
                <w:sz w:val="20"/>
                <w:szCs w:val="20"/>
              </w:rPr>
              <w:t>parties, net</w:t>
            </w:r>
          </w:p>
        </w:tc>
        <w:tc>
          <w:tcPr>
            <w:tcW w:w="1260" w:type="dxa"/>
            <w:vAlign w:val="bottom"/>
          </w:tcPr>
          <w:p w:rsidR="00A155F2" w:rsidRPr="00E44057" w:rsidRDefault="00A155F2" w:rsidP="00E44057">
            <w:pPr>
              <w:pBdr>
                <w:bottom w:val="single" w:sz="4" w:space="1" w:color="auto"/>
              </w:pBdr>
              <w:tabs>
                <w:tab w:val="decimal" w:pos="972"/>
              </w:tabs>
              <w:spacing w:line="360" w:lineRule="exact"/>
              <w:ind w:left="-18" w:right="-18"/>
              <w:rPr>
                <w:rFonts w:ascii="Arial" w:hAnsi="Arial" w:cs="Arial"/>
                <w:sz w:val="20"/>
                <w:szCs w:val="20"/>
              </w:rPr>
            </w:pPr>
            <w:r w:rsidRPr="00E44057">
              <w:rPr>
                <w:rFonts w:ascii="Arial" w:hAnsi="Arial" w:cs="Arial"/>
                <w:sz w:val="20"/>
                <w:szCs w:val="20"/>
              </w:rPr>
              <w:t>465,655</w:t>
            </w:r>
          </w:p>
        </w:tc>
        <w:tc>
          <w:tcPr>
            <w:tcW w:w="1260" w:type="dxa"/>
            <w:vAlign w:val="bottom"/>
          </w:tcPr>
          <w:p w:rsidR="00A155F2" w:rsidRPr="00E44057" w:rsidRDefault="00A155F2" w:rsidP="00E44057">
            <w:pPr>
              <w:pBdr>
                <w:bottom w:val="single" w:sz="4" w:space="1" w:color="auto"/>
              </w:pBdr>
              <w:tabs>
                <w:tab w:val="decimal" w:pos="972"/>
              </w:tabs>
              <w:spacing w:line="360" w:lineRule="exact"/>
              <w:ind w:left="-18" w:right="-18"/>
              <w:rPr>
                <w:rFonts w:ascii="Arial" w:hAnsi="Arial" w:cs="Arial"/>
                <w:sz w:val="20"/>
                <w:szCs w:val="20"/>
              </w:rPr>
            </w:pPr>
            <w:r w:rsidRPr="00E44057">
              <w:rPr>
                <w:rFonts w:ascii="Arial" w:hAnsi="Arial" w:cs="Arial"/>
                <w:sz w:val="20"/>
                <w:szCs w:val="20"/>
              </w:rPr>
              <w:t>692,280</w:t>
            </w:r>
          </w:p>
        </w:tc>
        <w:tc>
          <w:tcPr>
            <w:tcW w:w="1260" w:type="dxa"/>
            <w:vAlign w:val="bottom"/>
          </w:tcPr>
          <w:p w:rsidR="00A155F2" w:rsidRPr="00E44057" w:rsidRDefault="00A155F2" w:rsidP="00E44057">
            <w:pPr>
              <w:pBdr>
                <w:bottom w:val="single" w:sz="4" w:space="1" w:color="auto"/>
              </w:pBdr>
              <w:tabs>
                <w:tab w:val="decimal" w:pos="972"/>
              </w:tabs>
              <w:spacing w:line="360" w:lineRule="exact"/>
              <w:ind w:left="-18" w:right="-18"/>
              <w:rPr>
                <w:rFonts w:ascii="Arial" w:hAnsi="Arial" w:cs="Arial"/>
                <w:sz w:val="20"/>
                <w:szCs w:val="20"/>
              </w:rPr>
            </w:pPr>
            <w:r w:rsidRPr="00E44057">
              <w:rPr>
                <w:rFonts w:ascii="Arial" w:hAnsi="Arial" w:cs="Arial"/>
                <w:sz w:val="20"/>
                <w:szCs w:val="20"/>
              </w:rPr>
              <w:t>332,647</w:t>
            </w:r>
          </w:p>
        </w:tc>
        <w:tc>
          <w:tcPr>
            <w:tcW w:w="1260" w:type="dxa"/>
            <w:vAlign w:val="bottom"/>
          </w:tcPr>
          <w:p w:rsidR="00A155F2" w:rsidRPr="00E44057" w:rsidRDefault="00A155F2" w:rsidP="00E44057">
            <w:pPr>
              <w:pBdr>
                <w:bottom w:val="single" w:sz="4" w:space="1" w:color="auto"/>
              </w:pBdr>
              <w:tabs>
                <w:tab w:val="decimal" w:pos="972"/>
              </w:tabs>
              <w:spacing w:line="360" w:lineRule="exact"/>
              <w:ind w:left="-18" w:right="-18"/>
              <w:rPr>
                <w:rFonts w:ascii="Arial" w:hAnsi="Arial" w:cs="Arial"/>
                <w:sz w:val="20"/>
                <w:szCs w:val="20"/>
              </w:rPr>
            </w:pPr>
            <w:r w:rsidRPr="00E44057">
              <w:rPr>
                <w:rFonts w:ascii="Arial" w:hAnsi="Arial" w:cs="Arial"/>
                <w:sz w:val="20"/>
                <w:szCs w:val="20"/>
              </w:rPr>
              <w:t>539,708</w:t>
            </w:r>
          </w:p>
        </w:tc>
      </w:tr>
      <w:tr w:rsidR="00A155F2" w:rsidRPr="00E44057" w:rsidTr="00F017AF">
        <w:tc>
          <w:tcPr>
            <w:tcW w:w="3600" w:type="dxa"/>
          </w:tcPr>
          <w:p w:rsidR="00A155F2" w:rsidRPr="00E44057" w:rsidRDefault="00A155F2" w:rsidP="00E44057">
            <w:pPr>
              <w:tabs>
                <w:tab w:val="left" w:pos="162"/>
              </w:tabs>
              <w:spacing w:line="360" w:lineRule="exact"/>
              <w:ind w:right="-17"/>
              <w:rPr>
                <w:rFonts w:ascii="Arial" w:hAnsi="Arial" w:cs="Arial"/>
                <w:sz w:val="20"/>
                <w:szCs w:val="20"/>
              </w:rPr>
            </w:pPr>
            <w:r w:rsidRPr="00E44057">
              <w:rPr>
                <w:rFonts w:ascii="Arial" w:hAnsi="Arial" w:cs="Arial"/>
                <w:sz w:val="20"/>
                <w:szCs w:val="20"/>
              </w:rPr>
              <w:t>Total trade receivables - net</w:t>
            </w:r>
          </w:p>
        </w:tc>
        <w:tc>
          <w:tcPr>
            <w:tcW w:w="1260" w:type="dxa"/>
            <w:vAlign w:val="bottom"/>
          </w:tcPr>
          <w:p w:rsidR="00A155F2" w:rsidRPr="00E44057" w:rsidRDefault="00A155F2" w:rsidP="00E44057">
            <w:pPr>
              <w:pBdr>
                <w:bottom w:val="single" w:sz="4" w:space="1" w:color="auto"/>
              </w:pBdr>
              <w:tabs>
                <w:tab w:val="decimal" w:pos="972"/>
              </w:tabs>
              <w:spacing w:line="360" w:lineRule="exact"/>
              <w:ind w:left="-18" w:right="-18"/>
              <w:rPr>
                <w:rFonts w:ascii="Arial" w:hAnsi="Arial" w:cs="Arial"/>
                <w:sz w:val="20"/>
                <w:szCs w:val="20"/>
              </w:rPr>
            </w:pPr>
            <w:r w:rsidRPr="00E44057">
              <w:rPr>
                <w:rFonts w:ascii="Arial" w:hAnsi="Arial" w:cs="Arial"/>
                <w:sz w:val="20"/>
                <w:szCs w:val="20"/>
              </w:rPr>
              <w:t>1,021,868</w:t>
            </w:r>
          </w:p>
        </w:tc>
        <w:tc>
          <w:tcPr>
            <w:tcW w:w="1260" w:type="dxa"/>
            <w:vAlign w:val="bottom"/>
          </w:tcPr>
          <w:p w:rsidR="00A155F2" w:rsidRPr="00E44057" w:rsidRDefault="00A155F2" w:rsidP="00E44057">
            <w:pPr>
              <w:pBdr>
                <w:bottom w:val="single" w:sz="4" w:space="1" w:color="auto"/>
              </w:pBdr>
              <w:tabs>
                <w:tab w:val="decimal" w:pos="972"/>
              </w:tabs>
              <w:spacing w:line="360" w:lineRule="exact"/>
              <w:ind w:left="-18" w:right="-18"/>
              <w:rPr>
                <w:rFonts w:ascii="Arial" w:hAnsi="Arial" w:cs="Arial"/>
                <w:sz w:val="20"/>
                <w:szCs w:val="20"/>
              </w:rPr>
            </w:pPr>
            <w:r w:rsidRPr="00E44057">
              <w:rPr>
                <w:rFonts w:ascii="Arial" w:hAnsi="Arial" w:cs="Arial"/>
                <w:sz w:val="20"/>
                <w:szCs w:val="20"/>
              </w:rPr>
              <w:t>1,345,643</w:t>
            </w:r>
          </w:p>
        </w:tc>
        <w:tc>
          <w:tcPr>
            <w:tcW w:w="1260" w:type="dxa"/>
            <w:vAlign w:val="bottom"/>
          </w:tcPr>
          <w:p w:rsidR="00A155F2" w:rsidRPr="00E44057" w:rsidRDefault="00A155F2" w:rsidP="00E44057">
            <w:pPr>
              <w:pBdr>
                <w:bottom w:val="single" w:sz="4" w:space="1" w:color="auto"/>
              </w:pBdr>
              <w:tabs>
                <w:tab w:val="decimal" w:pos="972"/>
              </w:tabs>
              <w:spacing w:line="360" w:lineRule="exact"/>
              <w:ind w:left="-18" w:right="-18"/>
              <w:rPr>
                <w:rFonts w:ascii="Arial" w:hAnsi="Arial" w:cs="Arial"/>
                <w:sz w:val="20"/>
                <w:szCs w:val="20"/>
              </w:rPr>
            </w:pPr>
            <w:r w:rsidRPr="00E44057">
              <w:rPr>
                <w:rFonts w:ascii="Arial" w:hAnsi="Arial" w:cs="Arial"/>
                <w:sz w:val="20"/>
                <w:szCs w:val="20"/>
              </w:rPr>
              <w:t>426,681</w:t>
            </w:r>
          </w:p>
        </w:tc>
        <w:tc>
          <w:tcPr>
            <w:tcW w:w="1260" w:type="dxa"/>
            <w:vAlign w:val="bottom"/>
          </w:tcPr>
          <w:p w:rsidR="00A155F2" w:rsidRPr="00E44057" w:rsidRDefault="00A155F2" w:rsidP="00E44057">
            <w:pPr>
              <w:pBdr>
                <w:bottom w:val="single" w:sz="4" w:space="1" w:color="auto"/>
              </w:pBdr>
              <w:tabs>
                <w:tab w:val="decimal" w:pos="972"/>
              </w:tabs>
              <w:spacing w:line="360" w:lineRule="exact"/>
              <w:ind w:left="-18" w:right="-18"/>
              <w:rPr>
                <w:rFonts w:ascii="Arial" w:hAnsi="Arial" w:cs="Arial"/>
                <w:sz w:val="20"/>
                <w:szCs w:val="20"/>
              </w:rPr>
            </w:pPr>
            <w:r w:rsidRPr="00E44057">
              <w:rPr>
                <w:rFonts w:ascii="Arial" w:hAnsi="Arial" w:cs="Arial"/>
                <w:sz w:val="20"/>
                <w:szCs w:val="20"/>
              </w:rPr>
              <w:t>683,328</w:t>
            </w:r>
          </w:p>
        </w:tc>
      </w:tr>
    </w:tbl>
    <w:p w:rsidR="001670EE" w:rsidRPr="007A6626" w:rsidRDefault="001670EE" w:rsidP="001670EE">
      <w:pPr>
        <w:spacing w:before="120" w:after="120" w:line="380" w:lineRule="exact"/>
        <w:jc w:val="right"/>
        <w:rPr>
          <w:rFonts w:ascii="Arial" w:hAnsi="Arial" w:cs="Arial"/>
          <w:sz w:val="20"/>
          <w:szCs w:val="20"/>
        </w:rPr>
      </w:pPr>
      <w:r>
        <w:br w:type="page"/>
      </w:r>
      <w:r w:rsidRPr="007A6626">
        <w:rPr>
          <w:rFonts w:ascii="Arial" w:hAnsi="Arial" w:cs="Arial"/>
          <w:sz w:val="20"/>
          <w:szCs w:val="20"/>
        </w:rPr>
        <w:lastRenderedPageBreak/>
        <w:t>(Unit: Thousand Baht)</w:t>
      </w:r>
    </w:p>
    <w:tbl>
      <w:tblPr>
        <w:tblW w:w="8640" w:type="dxa"/>
        <w:tblInd w:w="558" w:type="dxa"/>
        <w:tblLayout w:type="fixed"/>
        <w:tblLook w:val="0000" w:firstRow="0" w:lastRow="0" w:firstColumn="0" w:lastColumn="0" w:noHBand="0" w:noVBand="0"/>
      </w:tblPr>
      <w:tblGrid>
        <w:gridCol w:w="3600"/>
        <w:gridCol w:w="1082"/>
        <w:gridCol w:w="178"/>
        <w:gridCol w:w="1015"/>
        <w:gridCol w:w="245"/>
        <w:gridCol w:w="1037"/>
        <w:gridCol w:w="223"/>
        <w:gridCol w:w="1260"/>
      </w:tblGrid>
      <w:tr w:rsidR="001670EE" w:rsidRPr="00E44057" w:rsidTr="005579C7">
        <w:trPr>
          <w:tblHeader/>
        </w:trPr>
        <w:tc>
          <w:tcPr>
            <w:tcW w:w="3600" w:type="dxa"/>
          </w:tcPr>
          <w:p w:rsidR="001670EE" w:rsidRPr="00E44057" w:rsidRDefault="001670EE" w:rsidP="005579C7">
            <w:pPr>
              <w:spacing w:line="360" w:lineRule="exact"/>
              <w:ind w:right="-18"/>
              <w:jc w:val="thaiDistribute"/>
              <w:rPr>
                <w:rFonts w:ascii="Arial" w:hAnsi="Arial" w:cs="Arial"/>
                <w:sz w:val="20"/>
                <w:szCs w:val="20"/>
              </w:rPr>
            </w:pPr>
          </w:p>
        </w:tc>
        <w:tc>
          <w:tcPr>
            <w:tcW w:w="2520" w:type="dxa"/>
            <w:gridSpan w:val="4"/>
            <w:vAlign w:val="bottom"/>
          </w:tcPr>
          <w:p w:rsidR="001670EE" w:rsidRPr="00E44057" w:rsidRDefault="001670EE" w:rsidP="005579C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E44057">
              <w:rPr>
                <w:rFonts w:ascii="Arial" w:hAnsi="Arial" w:cs="Arial"/>
                <w:sz w:val="20"/>
                <w:szCs w:val="20"/>
              </w:rPr>
              <w:t>Consolidated                         financial statements</w:t>
            </w:r>
          </w:p>
        </w:tc>
        <w:tc>
          <w:tcPr>
            <w:tcW w:w="2520" w:type="dxa"/>
            <w:gridSpan w:val="3"/>
            <w:vAlign w:val="bottom"/>
          </w:tcPr>
          <w:p w:rsidR="001670EE" w:rsidRPr="00E44057" w:rsidRDefault="001670EE" w:rsidP="005579C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E44057">
              <w:rPr>
                <w:rFonts w:ascii="Arial" w:hAnsi="Arial" w:cs="Arial"/>
                <w:sz w:val="20"/>
                <w:szCs w:val="20"/>
              </w:rPr>
              <w:t>Separate                            financial statements</w:t>
            </w:r>
          </w:p>
        </w:tc>
      </w:tr>
      <w:tr w:rsidR="001670EE" w:rsidRPr="00E44057" w:rsidTr="005579C7">
        <w:trPr>
          <w:tblHeader/>
        </w:trPr>
        <w:tc>
          <w:tcPr>
            <w:tcW w:w="3600" w:type="dxa"/>
          </w:tcPr>
          <w:p w:rsidR="001670EE" w:rsidRPr="00E44057" w:rsidRDefault="001670EE" w:rsidP="005579C7">
            <w:pPr>
              <w:spacing w:line="360" w:lineRule="exact"/>
              <w:ind w:right="-18"/>
              <w:jc w:val="thaiDistribute"/>
              <w:rPr>
                <w:rFonts w:ascii="Arial" w:hAnsi="Arial" w:cs="Arial"/>
                <w:b/>
                <w:bCs/>
                <w:sz w:val="20"/>
                <w:szCs w:val="20"/>
                <w:u w:val="single"/>
              </w:rPr>
            </w:pPr>
          </w:p>
        </w:tc>
        <w:tc>
          <w:tcPr>
            <w:tcW w:w="1260" w:type="dxa"/>
            <w:gridSpan w:val="2"/>
          </w:tcPr>
          <w:p w:rsidR="001670EE" w:rsidRPr="00E44057" w:rsidRDefault="001670EE" w:rsidP="005579C7">
            <w:pPr>
              <w:pBdr>
                <w:bottom w:val="single" w:sz="4" w:space="1" w:color="auto"/>
              </w:pBdr>
              <w:spacing w:line="360" w:lineRule="exact"/>
              <w:ind w:right="-18"/>
              <w:jc w:val="center"/>
              <w:rPr>
                <w:rFonts w:ascii="Arial" w:hAnsi="Arial" w:cs="Arial"/>
                <w:sz w:val="20"/>
                <w:szCs w:val="20"/>
              </w:rPr>
            </w:pPr>
            <w:r w:rsidRPr="00E44057">
              <w:rPr>
                <w:rFonts w:ascii="Arial" w:hAnsi="Arial" w:cs="Arial"/>
                <w:sz w:val="20"/>
                <w:szCs w:val="20"/>
              </w:rPr>
              <w:t>30 June    2018</w:t>
            </w:r>
          </w:p>
        </w:tc>
        <w:tc>
          <w:tcPr>
            <w:tcW w:w="1260" w:type="dxa"/>
            <w:gridSpan w:val="2"/>
          </w:tcPr>
          <w:p w:rsidR="001670EE" w:rsidRPr="00E44057" w:rsidRDefault="001670EE" w:rsidP="005579C7">
            <w:pPr>
              <w:pBdr>
                <w:bottom w:val="single" w:sz="4" w:space="1" w:color="auto"/>
              </w:pBdr>
              <w:spacing w:line="360" w:lineRule="exact"/>
              <w:ind w:left="-108" w:right="-108"/>
              <w:jc w:val="center"/>
              <w:rPr>
                <w:rFonts w:ascii="Arial" w:hAnsi="Arial" w:cs="Arial"/>
                <w:sz w:val="20"/>
                <w:szCs w:val="20"/>
              </w:rPr>
            </w:pPr>
            <w:r w:rsidRPr="00E44057">
              <w:rPr>
                <w:rFonts w:ascii="Arial" w:hAnsi="Arial" w:cs="Arial"/>
                <w:sz w:val="20"/>
                <w:szCs w:val="20"/>
              </w:rPr>
              <w:t>31 December 2017</w:t>
            </w:r>
          </w:p>
        </w:tc>
        <w:tc>
          <w:tcPr>
            <w:tcW w:w="1260" w:type="dxa"/>
            <w:gridSpan w:val="2"/>
          </w:tcPr>
          <w:p w:rsidR="001670EE" w:rsidRPr="00E44057" w:rsidRDefault="001670EE" w:rsidP="005579C7">
            <w:pPr>
              <w:pBdr>
                <w:bottom w:val="single" w:sz="4" w:space="1" w:color="auto"/>
              </w:pBdr>
              <w:spacing w:line="360" w:lineRule="exact"/>
              <w:ind w:right="-18"/>
              <w:jc w:val="center"/>
              <w:rPr>
                <w:rFonts w:ascii="Arial" w:hAnsi="Arial" w:cs="Arial"/>
                <w:sz w:val="20"/>
                <w:szCs w:val="20"/>
              </w:rPr>
            </w:pPr>
            <w:r w:rsidRPr="00E44057">
              <w:rPr>
                <w:rFonts w:ascii="Arial" w:hAnsi="Arial" w:cs="Arial"/>
                <w:sz w:val="20"/>
                <w:szCs w:val="20"/>
              </w:rPr>
              <w:t>30 June 2018</w:t>
            </w:r>
          </w:p>
        </w:tc>
        <w:tc>
          <w:tcPr>
            <w:tcW w:w="1260" w:type="dxa"/>
          </w:tcPr>
          <w:p w:rsidR="001670EE" w:rsidRPr="00E44057" w:rsidRDefault="001670EE" w:rsidP="005579C7">
            <w:pPr>
              <w:pBdr>
                <w:bottom w:val="single" w:sz="4" w:space="1" w:color="auto"/>
              </w:pBdr>
              <w:spacing w:line="360" w:lineRule="exact"/>
              <w:ind w:left="-108" w:right="-108"/>
              <w:jc w:val="center"/>
              <w:rPr>
                <w:rFonts w:ascii="Arial" w:hAnsi="Arial" w:cs="Arial"/>
                <w:sz w:val="20"/>
                <w:szCs w:val="20"/>
              </w:rPr>
            </w:pPr>
            <w:r w:rsidRPr="00E44057">
              <w:rPr>
                <w:rFonts w:ascii="Arial" w:hAnsi="Arial" w:cs="Arial"/>
                <w:sz w:val="20"/>
                <w:szCs w:val="20"/>
              </w:rPr>
              <w:t>31 December 2017</w:t>
            </w:r>
          </w:p>
        </w:tc>
      </w:tr>
      <w:tr w:rsidR="00A155F2" w:rsidRPr="00E44057" w:rsidTr="00F017AF">
        <w:tc>
          <w:tcPr>
            <w:tcW w:w="4682" w:type="dxa"/>
            <w:gridSpan w:val="2"/>
          </w:tcPr>
          <w:p w:rsidR="00A155F2" w:rsidRPr="00E44057" w:rsidRDefault="00A155F2" w:rsidP="00E44057">
            <w:pPr>
              <w:tabs>
                <w:tab w:val="decimal" w:pos="1002"/>
              </w:tabs>
              <w:spacing w:line="360" w:lineRule="exact"/>
              <w:ind w:right="-17"/>
              <w:rPr>
                <w:rFonts w:ascii="Arial" w:hAnsi="Arial" w:cs="Arial"/>
                <w:sz w:val="20"/>
                <w:szCs w:val="20"/>
              </w:rPr>
            </w:pPr>
            <w:r w:rsidRPr="00E44057">
              <w:rPr>
                <w:rFonts w:ascii="Arial" w:hAnsi="Arial" w:cs="Arial"/>
                <w:sz w:val="20"/>
                <w:szCs w:val="20"/>
                <w:u w:val="single"/>
              </w:rPr>
              <w:t xml:space="preserve">Other receivables </w:t>
            </w:r>
          </w:p>
        </w:tc>
        <w:tc>
          <w:tcPr>
            <w:tcW w:w="1193" w:type="dxa"/>
            <w:gridSpan w:val="2"/>
          </w:tcPr>
          <w:p w:rsidR="00A155F2" w:rsidRPr="00E44057" w:rsidRDefault="00A155F2" w:rsidP="00E44057">
            <w:pPr>
              <w:tabs>
                <w:tab w:val="decimal" w:pos="1002"/>
              </w:tabs>
              <w:spacing w:line="360" w:lineRule="exact"/>
              <w:ind w:right="-18"/>
              <w:rPr>
                <w:rFonts w:ascii="Arial" w:hAnsi="Arial" w:cs="Arial"/>
                <w:sz w:val="20"/>
                <w:szCs w:val="20"/>
                <w:cs/>
              </w:rPr>
            </w:pPr>
          </w:p>
        </w:tc>
        <w:tc>
          <w:tcPr>
            <w:tcW w:w="1282" w:type="dxa"/>
            <w:gridSpan w:val="2"/>
          </w:tcPr>
          <w:p w:rsidR="00A155F2" w:rsidRPr="00E44057" w:rsidRDefault="00A155F2" w:rsidP="00E44057">
            <w:pPr>
              <w:tabs>
                <w:tab w:val="decimal" w:pos="1002"/>
              </w:tabs>
              <w:spacing w:line="360" w:lineRule="exact"/>
              <w:ind w:right="-18"/>
              <w:rPr>
                <w:rFonts w:ascii="Arial" w:hAnsi="Arial" w:cs="Arial"/>
                <w:sz w:val="20"/>
                <w:szCs w:val="20"/>
                <w:cs/>
              </w:rPr>
            </w:pPr>
          </w:p>
        </w:tc>
        <w:tc>
          <w:tcPr>
            <w:tcW w:w="1483" w:type="dxa"/>
            <w:gridSpan w:val="2"/>
          </w:tcPr>
          <w:p w:rsidR="00A155F2" w:rsidRPr="00E44057" w:rsidRDefault="00A155F2" w:rsidP="00E44057">
            <w:pPr>
              <w:tabs>
                <w:tab w:val="decimal" w:pos="1002"/>
              </w:tabs>
              <w:spacing w:line="360" w:lineRule="exact"/>
              <w:ind w:right="-18"/>
              <w:rPr>
                <w:rFonts w:ascii="Arial" w:hAnsi="Arial" w:cs="Arial"/>
                <w:sz w:val="20"/>
                <w:szCs w:val="20"/>
                <w:cs/>
              </w:rPr>
            </w:pPr>
          </w:p>
        </w:tc>
      </w:tr>
      <w:tr w:rsidR="00F017AF" w:rsidRPr="00E44057" w:rsidTr="00F017AF">
        <w:trPr>
          <w:trHeight w:val="252"/>
        </w:trPr>
        <w:tc>
          <w:tcPr>
            <w:tcW w:w="3600" w:type="dxa"/>
          </w:tcPr>
          <w:p w:rsidR="00F017AF" w:rsidRPr="00E44057" w:rsidRDefault="00F017AF" w:rsidP="00E44057">
            <w:pPr>
              <w:tabs>
                <w:tab w:val="left" w:pos="162"/>
              </w:tabs>
              <w:spacing w:line="360" w:lineRule="exact"/>
              <w:ind w:right="-17"/>
              <w:rPr>
                <w:rFonts w:ascii="Arial" w:hAnsi="Arial" w:cs="Arial"/>
                <w:sz w:val="20"/>
                <w:szCs w:val="20"/>
                <w:cs/>
              </w:rPr>
            </w:pPr>
            <w:r w:rsidRPr="00E44057">
              <w:rPr>
                <w:rFonts w:ascii="Arial" w:hAnsi="Arial" w:cs="Arial"/>
                <w:sz w:val="20"/>
                <w:szCs w:val="20"/>
              </w:rPr>
              <w:t>Other receivables - related parties</w:t>
            </w:r>
          </w:p>
        </w:tc>
        <w:tc>
          <w:tcPr>
            <w:tcW w:w="1260" w:type="dxa"/>
            <w:gridSpan w:val="2"/>
            <w:vAlign w:val="bottom"/>
          </w:tcPr>
          <w:p w:rsidR="00F017AF" w:rsidRPr="00E44057" w:rsidRDefault="00F017AF" w:rsidP="00E44057">
            <w:pPr>
              <w:tabs>
                <w:tab w:val="decimal" w:pos="972"/>
              </w:tabs>
              <w:spacing w:line="360" w:lineRule="exact"/>
              <w:ind w:left="-18" w:right="-18"/>
              <w:rPr>
                <w:rFonts w:ascii="Arial" w:hAnsi="Arial" w:cs="Arial"/>
                <w:sz w:val="20"/>
                <w:szCs w:val="20"/>
              </w:rPr>
            </w:pPr>
            <w:r w:rsidRPr="00E44057">
              <w:rPr>
                <w:rFonts w:ascii="Arial" w:hAnsi="Arial" w:cs="Arial"/>
                <w:sz w:val="20"/>
                <w:szCs w:val="20"/>
              </w:rPr>
              <w:t>27,025</w:t>
            </w:r>
          </w:p>
        </w:tc>
        <w:tc>
          <w:tcPr>
            <w:tcW w:w="1260" w:type="dxa"/>
            <w:gridSpan w:val="2"/>
            <w:vAlign w:val="bottom"/>
          </w:tcPr>
          <w:p w:rsidR="00F017AF" w:rsidRPr="00E44057" w:rsidRDefault="00F017AF" w:rsidP="00E44057">
            <w:pPr>
              <w:tabs>
                <w:tab w:val="decimal" w:pos="972"/>
              </w:tabs>
              <w:spacing w:line="360" w:lineRule="exact"/>
              <w:ind w:left="-18" w:right="-18"/>
              <w:rPr>
                <w:rFonts w:ascii="Arial" w:hAnsi="Arial" w:cs="Arial"/>
                <w:sz w:val="20"/>
                <w:szCs w:val="20"/>
              </w:rPr>
            </w:pPr>
            <w:r w:rsidRPr="00E44057">
              <w:rPr>
                <w:rFonts w:ascii="Arial" w:hAnsi="Arial" w:cs="Arial"/>
                <w:sz w:val="20"/>
                <w:szCs w:val="20"/>
              </w:rPr>
              <w:t>243,336</w:t>
            </w:r>
          </w:p>
        </w:tc>
        <w:tc>
          <w:tcPr>
            <w:tcW w:w="1260" w:type="dxa"/>
            <w:gridSpan w:val="2"/>
            <w:vAlign w:val="bottom"/>
          </w:tcPr>
          <w:p w:rsidR="00F017AF" w:rsidRPr="00E44057" w:rsidRDefault="00F017AF" w:rsidP="00E44057">
            <w:pPr>
              <w:tabs>
                <w:tab w:val="decimal" w:pos="972"/>
              </w:tabs>
              <w:spacing w:line="360" w:lineRule="exact"/>
              <w:ind w:left="-18" w:right="-18"/>
              <w:rPr>
                <w:rFonts w:ascii="Arial" w:hAnsi="Arial" w:cs="Arial"/>
                <w:sz w:val="20"/>
                <w:szCs w:val="20"/>
              </w:rPr>
            </w:pPr>
            <w:r w:rsidRPr="00E44057">
              <w:rPr>
                <w:rFonts w:ascii="Arial" w:hAnsi="Arial" w:cs="Arial"/>
                <w:sz w:val="20"/>
                <w:szCs w:val="20"/>
              </w:rPr>
              <w:t>86,000</w:t>
            </w:r>
          </w:p>
        </w:tc>
        <w:tc>
          <w:tcPr>
            <w:tcW w:w="1260" w:type="dxa"/>
            <w:vAlign w:val="bottom"/>
          </w:tcPr>
          <w:p w:rsidR="00F017AF" w:rsidRPr="00E44057" w:rsidRDefault="00F017AF" w:rsidP="00E44057">
            <w:pPr>
              <w:tabs>
                <w:tab w:val="decimal" w:pos="972"/>
              </w:tabs>
              <w:spacing w:line="360" w:lineRule="exact"/>
              <w:ind w:left="-18" w:right="-18"/>
              <w:rPr>
                <w:rFonts w:ascii="Arial" w:hAnsi="Arial" w:cs="Arial"/>
                <w:sz w:val="20"/>
                <w:szCs w:val="20"/>
              </w:rPr>
            </w:pPr>
            <w:r w:rsidRPr="00E44057">
              <w:rPr>
                <w:rFonts w:ascii="Arial" w:hAnsi="Arial" w:cs="Arial"/>
                <w:sz w:val="20"/>
                <w:szCs w:val="20"/>
              </w:rPr>
              <w:t>276,243</w:t>
            </w:r>
          </w:p>
        </w:tc>
      </w:tr>
      <w:tr w:rsidR="00F017AF" w:rsidRPr="00E44057" w:rsidTr="00F017AF">
        <w:tc>
          <w:tcPr>
            <w:tcW w:w="3600" w:type="dxa"/>
          </w:tcPr>
          <w:p w:rsidR="00F017AF" w:rsidRPr="00E44057" w:rsidRDefault="00F017AF" w:rsidP="00E44057">
            <w:pPr>
              <w:spacing w:line="360" w:lineRule="exact"/>
              <w:ind w:right="-17"/>
              <w:rPr>
                <w:rFonts w:ascii="Arial" w:hAnsi="Arial" w:cs="Arial"/>
                <w:sz w:val="20"/>
                <w:szCs w:val="20"/>
              </w:rPr>
            </w:pPr>
            <w:r w:rsidRPr="00E44057">
              <w:rPr>
                <w:rFonts w:ascii="Arial" w:hAnsi="Arial" w:cs="Arial"/>
                <w:sz w:val="20"/>
                <w:szCs w:val="20"/>
              </w:rPr>
              <w:t>Others</w:t>
            </w:r>
          </w:p>
        </w:tc>
        <w:tc>
          <w:tcPr>
            <w:tcW w:w="1260" w:type="dxa"/>
            <w:gridSpan w:val="2"/>
            <w:vAlign w:val="bottom"/>
          </w:tcPr>
          <w:p w:rsidR="00F017AF" w:rsidRPr="00E44057" w:rsidRDefault="00F017AF" w:rsidP="00E44057">
            <w:pPr>
              <w:pBdr>
                <w:bottom w:val="single" w:sz="4" w:space="1" w:color="auto"/>
              </w:pBdr>
              <w:tabs>
                <w:tab w:val="decimal" w:pos="972"/>
              </w:tabs>
              <w:spacing w:line="360" w:lineRule="exact"/>
              <w:ind w:left="-18" w:right="-18"/>
              <w:rPr>
                <w:rFonts w:ascii="Arial" w:hAnsi="Arial" w:cs="Arial"/>
                <w:sz w:val="20"/>
                <w:szCs w:val="20"/>
              </w:rPr>
            </w:pPr>
            <w:r w:rsidRPr="00E44057">
              <w:rPr>
                <w:rFonts w:ascii="Arial" w:hAnsi="Arial" w:cs="Arial"/>
                <w:sz w:val="20"/>
                <w:szCs w:val="20"/>
              </w:rPr>
              <w:t>8,413</w:t>
            </w:r>
          </w:p>
        </w:tc>
        <w:tc>
          <w:tcPr>
            <w:tcW w:w="1260" w:type="dxa"/>
            <w:gridSpan w:val="2"/>
            <w:vAlign w:val="bottom"/>
          </w:tcPr>
          <w:p w:rsidR="00F017AF" w:rsidRPr="00E44057" w:rsidRDefault="00F017AF" w:rsidP="00E44057">
            <w:pPr>
              <w:pBdr>
                <w:bottom w:val="single" w:sz="4" w:space="1" w:color="auto"/>
              </w:pBdr>
              <w:tabs>
                <w:tab w:val="decimal" w:pos="972"/>
              </w:tabs>
              <w:spacing w:line="360" w:lineRule="exact"/>
              <w:ind w:left="-18" w:right="-18"/>
              <w:rPr>
                <w:rFonts w:ascii="Arial" w:hAnsi="Arial" w:cs="Arial"/>
                <w:sz w:val="20"/>
                <w:szCs w:val="20"/>
              </w:rPr>
            </w:pPr>
            <w:r w:rsidRPr="00E44057">
              <w:rPr>
                <w:rFonts w:ascii="Arial" w:hAnsi="Arial" w:cs="Arial"/>
                <w:sz w:val="20"/>
                <w:szCs w:val="20"/>
              </w:rPr>
              <w:t>4,993</w:t>
            </w:r>
          </w:p>
        </w:tc>
        <w:tc>
          <w:tcPr>
            <w:tcW w:w="1260" w:type="dxa"/>
            <w:gridSpan w:val="2"/>
            <w:vAlign w:val="bottom"/>
          </w:tcPr>
          <w:p w:rsidR="00F017AF" w:rsidRPr="00E44057" w:rsidRDefault="00F017AF" w:rsidP="00E44057">
            <w:pPr>
              <w:pBdr>
                <w:bottom w:val="single" w:sz="4" w:space="1" w:color="auto"/>
              </w:pBdr>
              <w:tabs>
                <w:tab w:val="decimal" w:pos="972"/>
              </w:tabs>
              <w:spacing w:line="360" w:lineRule="exact"/>
              <w:ind w:left="-18" w:right="-18"/>
              <w:rPr>
                <w:rFonts w:ascii="Arial" w:hAnsi="Arial" w:cs="Arial"/>
                <w:sz w:val="20"/>
                <w:szCs w:val="20"/>
              </w:rPr>
            </w:pPr>
            <w:r w:rsidRPr="00E44057">
              <w:rPr>
                <w:rFonts w:ascii="Arial" w:hAnsi="Arial" w:cs="Arial"/>
                <w:sz w:val="20"/>
                <w:szCs w:val="20"/>
              </w:rPr>
              <w:t>4,825</w:t>
            </w:r>
          </w:p>
        </w:tc>
        <w:tc>
          <w:tcPr>
            <w:tcW w:w="1260" w:type="dxa"/>
            <w:vAlign w:val="bottom"/>
          </w:tcPr>
          <w:p w:rsidR="00F017AF" w:rsidRPr="00E44057" w:rsidRDefault="00F017AF" w:rsidP="00E44057">
            <w:pPr>
              <w:pBdr>
                <w:bottom w:val="single" w:sz="4" w:space="1" w:color="auto"/>
              </w:pBdr>
              <w:tabs>
                <w:tab w:val="decimal" w:pos="972"/>
              </w:tabs>
              <w:spacing w:line="360" w:lineRule="exact"/>
              <w:ind w:left="-18" w:right="-18"/>
              <w:rPr>
                <w:rFonts w:ascii="Arial" w:hAnsi="Arial" w:cs="Arial"/>
                <w:sz w:val="20"/>
                <w:szCs w:val="20"/>
              </w:rPr>
            </w:pPr>
            <w:r w:rsidRPr="00E44057">
              <w:rPr>
                <w:rFonts w:ascii="Arial" w:hAnsi="Arial" w:cs="Arial"/>
                <w:sz w:val="20"/>
                <w:szCs w:val="20"/>
              </w:rPr>
              <w:t>1,017</w:t>
            </w:r>
          </w:p>
        </w:tc>
      </w:tr>
      <w:tr w:rsidR="00F017AF" w:rsidRPr="00E44057" w:rsidTr="00F017AF">
        <w:tc>
          <w:tcPr>
            <w:tcW w:w="3600" w:type="dxa"/>
          </w:tcPr>
          <w:p w:rsidR="00F017AF" w:rsidRPr="00E44057" w:rsidRDefault="00F017AF" w:rsidP="00E44057">
            <w:pPr>
              <w:spacing w:line="360" w:lineRule="exact"/>
              <w:ind w:right="-17"/>
              <w:rPr>
                <w:rFonts w:ascii="Arial" w:hAnsi="Arial" w:cs="Arial"/>
                <w:sz w:val="20"/>
                <w:szCs w:val="20"/>
              </w:rPr>
            </w:pPr>
            <w:r w:rsidRPr="00E44057">
              <w:rPr>
                <w:rFonts w:ascii="Arial" w:hAnsi="Arial" w:cs="Arial"/>
                <w:sz w:val="20"/>
                <w:szCs w:val="20"/>
              </w:rPr>
              <w:t>Total</w:t>
            </w:r>
          </w:p>
        </w:tc>
        <w:tc>
          <w:tcPr>
            <w:tcW w:w="1260" w:type="dxa"/>
            <w:gridSpan w:val="2"/>
            <w:vAlign w:val="bottom"/>
          </w:tcPr>
          <w:p w:rsidR="00F017AF" w:rsidRPr="00E44057" w:rsidRDefault="00F017AF" w:rsidP="00E44057">
            <w:pPr>
              <w:tabs>
                <w:tab w:val="decimal" w:pos="972"/>
              </w:tabs>
              <w:spacing w:line="360" w:lineRule="exact"/>
              <w:ind w:left="-18" w:right="-18"/>
              <w:rPr>
                <w:rFonts w:ascii="Arial" w:hAnsi="Arial" w:cs="Arial"/>
                <w:sz w:val="20"/>
                <w:szCs w:val="20"/>
              </w:rPr>
            </w:pPr>
            <w:r w:rsidRPr="00E44057">
              <w:rPr>
                <w:rFonts w:ascii="Arial" w:hAnsi="Arial" w:cs="Arial"/>
                <w:sz w:val="20"/>
                <w:szCs w:val="20"/>
              </w:rPr>
              <w:t>35,438</w:t>
            </w:r>
          </w:p>
        </w:tc>
        <w:tc>
          <w:tcPr>
            <w:tcW w:w="1260" w:type="dxa"/>
            <w:gridSpan w:val="2"/>
            <w:vAlign w:val="bottom"/>
          </w:tcPr>
          <w:p w:rsidR="00F017AF" w:rsidRPr="00E44057" w:rsidRDefault="00F017AF" w:rsidP="00E44057">
            <w:pPr>
              <w:tabs>
                <w:tab w:val="decimal" w:pos="972"/>
              </w:tabs>
              <w:spacing w:line="360" w:lineRule="exact"/>
              <w:ind w:left="-18" w:right="-18"/>
              <w:rPr>
                <w:rFonts w:ascii="Arial" w:hAnsi="Arial" w:cs="Arial"/>
                <w:sz w:val="20"/>
                <w:szCs w:val="20"/>
              </w:rPr>
            </w:pPr>
            <w:r w:rsidRPr="00E44057">
              <w:rPr>
                <w:rFonts w:ascii="Arial" w:hAnsi="Arial" w:cs="Arial"/>
                <w:sz w:val="20"/>
                <w:szCs w:val="20"/>
              </w:rPr>
              <w:t>248,329</w:t>
            </w:r>
          </w:p>
        </w:tc>
        <w:tc>
          <w:tcPr>
            <w:tcW w:w="1260" w:type="dxa"/>
            <w:gridSpan w:val="2"/>
            <w:vAlign w:val="bottom"/>
          </w:tcPr>
          <w:p w:rsidR="00F017AF" w:rsidRPr="00E44057" w:rsidRDefault="00F017AF" w:rsidP="00E44057">
            <w:pPr>
              <w:tabs>
                <w:tab w:val="decimal" w:pos="972"/>
              </w:tabs>
              <w:spacing w:line="360" w:lineRule="exact"/>
              <w:ind w:left="-18" w:right="-18"/>
              <w:rPr>
                <w:rFonts w:ascii="Arial" w:hAnsi="Arial" w:cs="Arial"/>
                <w:sz w:val="20"/>
                <w:szCs w:val="20"/>
              </w:rPr>
            </w:pPr>
            <w:r w:rsidRPr="00E44057">
              <w:rPr>
                <w:rFonts w:ascii="Arial" w:hAnsi="Arial" w:cs="Arial"/>
                <w:sz w:val="20"/>
                <w:szCs w:val="20"/>
              </w:rPr>
              <w:t>90,825</w:t>
            </w:r>
          </w:p>
        </w:tc>
        <w:tc>
          <w:tcPr>
            <w:tcW w:w="1260" w:type="dxa"/>
            <w:vAlign w:val="bottom"/>
          </w:tcPr>
          <w:p w:rsidR="00F017AF" w:rsidRPr="00E44057" w:rsidRDefault="00F017AF" w:rsidP="00E44057">
            <w:pPr>
              <w:tabs>
                <w:tab w:val="decimal" w:pos="972"/>
              </w:tabs>
              <w:spacing w:line="360" w:lineRule="exact"/>
              <w:ind w:left="-18" w:right="-18"/>
              <w:rPr>
                <w:rFonts w:ascii="Arial" w:hAnsi="Arial" w:cs="Arial"/>
                <w:sz w:val="20"/>
                <w:szCs w:val="20"/>
              </w:rPr>
            </w:pPr>
            <w:r w:rsidRPr="00E44057">
              <w:rPr>
                <w:rFonts w:ascii="Arial" w:hAnsi="Arial" w:cs="Arial"/>
                <w:sz w:val="20"/>
                <w:szCs w:val="20"/>
              </w:rPr>
              <w:t>277,260</w:t>
            </w:r>
          </w:p>
        </w:tc>
      </w:tr>
      <w:tr w:rsidR="00F017AF" w:rsidRPr="00E44057" w:rsidTr="00F017AF">
        <w:tc>
          <w:tcPr>
            <w:tcW w:w="3600" w:type="dxa"/>
          </w:tcPr>
          <w:p w:rsidR="00F017AF" w:rsidRPr="00E44057" w:rsidRDefault="00F017AF" w:rsidP="00E44057">
            <w:pPr>
              <w:spacing w:line="360" w:lineRule="exact"/>
              <w:ind w:right="-17"/>
              <w:rPr>
                <w:rFonts w:ascii="Arial" w:hAnsi="Arial" w:cs="Arial"/>
                <w:sz w:val="20"/>
                <w:szCs w:val="20"/>
              </w:rPr>
            </w:pPr>
            <w:r w:rsidRPr="00E44057">
              <w:rPr>
                <w:rFonts w:ascii="Arial" w:hAnsi="Arial" w:cs="Arial"/>
                <w:sz w:val="20"/>
                <w:szCs w:val="20"/>
              </w:rPr>
              <w:t>Less: Allowance for doubtful accounts</w:t>
            </w:r>
          </w:p>
        </w:tc>
        <w:tc>
          <w:tcPr>
            <w:tcW w:w="1260" w:type="dxa"/>
            <w:gridSpan w:val="2"/>
            <w:vAlign w:val="bottom"/>
          </w:tcPr>
          <w:p w:rsidR="00F017AF" w:rsidRPr="00E44057" w:rsidRDefault="00F017AF" w:rsidP="00E44057">
            <w:pPr>
              <w:pBdr>
                <w:bottom w:val="single" w:sz="4" w:space="1" w:color="auto"/>
              </w:pBdr>
              <w:tabs>
                <w:tab w:val="decimal" w:pos="972"/>
              </w:tabs>
              <w:spacing w:line="360" w:lineRule="exact"/>
              <w:ind w:left="-18" w:right="-18"/>
              <w:rPr>
                <w:rFonts w:ascii="Arial" w:hAnsi="Arial" w:cs="Arial"/>
                <w:sz w:val="20"/>
                <w:szCs w:val="20"/>
              </w:rPr>
            </w:pPr>
            <w:r w:rsidRPr="00E44057">
              <w:rPr>
                <w:rFonts w:ascii="Arial" w:hAnsi="Arial" w:cs="Arial"/>
                <w:sz w:val="20"/>
                <w:szCs w:val="20"/>
              </w:rPr>
              <w:t>(310)</w:t>
            </w:r>
          </w:p>
        </w:tc>
        <w:tc>
          <w:tcPr>
            <w:tcW w:w="1260" w:type="dxa"/>
            <w:gridSpan w:val="2"/>
            <w:vAlign w:val="bottom"/>
          </w:tcPr>
          <w:p w:rsidR="00F017AF" w:rsidRPr="00E44057" w:rsidRDefault="00F017AF" w:rsidP="00E44057">
            <w:pPr>
              <w:pBdr>
                <w:bottom w:val="single" w:sz="4" w:space="1" w:color="auto"/>
              </w:pBdr>
              <w:tabs>
                <w:tab w:val="decimal" w:pos="972"/>
              </w:tabs>
              <w:spacing w:line="360" w:lineRule="exact"/>
              <w:ind w:left="-18" w:right="-18"/>
              <w:rPr>
                <w:rFonts w:ascii="Arial" w:hAnsi="Arial" w:cs="Arial"/>
                <w:sz w:val="20"/>
                <w:szCs w:val="20"/>
              </w:rPr>
            </w:pPr>
            <w:r w:rsidRPr="00E44057">
              <w:rPr>
                <w:rFonts w:ascii="Arial" w:hAnsi="Arial" w:cs="Arial"/>
                <w:sz w:val="20"/>
                <w:szCs w:val="20"/>
              </w:rPr>
              <w:t>(310)</w:t>
            </w:r>
          </w:p>
        </w:tc>
        <w:tc>
          <w:tcPr>
            <w:tcW w:w="1260" w:type="dxa"/>
            <w:gridSpan w:val="2"/>
            <w:vAlign w:val="bottom"/>
          </w:tcPr>
          <w:p w:rsidR="00F017AF" w:rsidRPr="00E44057" w:rsidRDefault="00F017AF" w:rsidP="00E44057">
            <w:pPr>
              <w:pBdr>
                <w:bottom w:val="single" w:sz="4" w:space="1" w:color="auto"/>
              </w:pBdr>
              <w:tabs>
                <w:tab w:val="decimal" w:pos="972"/>
              </w:tabs>
              <w:spacing w:line="360" w:lineRule="exact"/>
              <w:ind w:left="-18" w:right="-18"/>
              <w:rPr>
                <w:rFonts w:ascii="Arial" w:hAnsi="Arial" w:cs="Arial"/>
                <w:sz w:val="20"/>
                <w:szCs w:val="20"/>
              </w:rPr>
            </w:pPr>
            <w:r w:rsidRPr="00E44057">
              <w:rPr>
                <w:rFonts w:ascii="Arial" w:hAnsi="Arial" w:cs="Arial"/>
                <w:sz w:val="20"/>
                <w:szCs w:val="20"/>
              </w:rPr>
              <w:t>-</w:t>
            </w:r>
          </w:p>
        </w:tc>
        <w:tc>
          <w:tcPr>
            <w:tcW w:w="1260" w:type="dxa"/>
            <w:vAlign w:val="bottom"/>
          </w:tcPr>
          <w:p w:rsidR="00F017AF" w:rsidRPr="00E44057" w:rsidRDefault="00F017AF" w:rsidP="00E44057">
            <w:pPr>
              <w:pBdr>
                <w:bottom w:val="single" w:sz="4" w:space="1" w:color="auto"/>
              </w:pBdr>
              <w:tabs>
                <w:tab w:val="decimal" w:pos="972"/>
              </w:tabs>
              <w:spacing w:line="360" w:lineRule="exact"/>
              <w:ind w:left="-18" w:right="-18"/>
              <w:rPr>
                <w:rFonts w:ascii="Arial" w:hAnsi="Arial" w:cs="Arial"/>
                <w:sz w:val="20"/>
                <w:szCs w:val="20"/>
              </w:rPr>
            </w:pPr>
            <w:r w:rsidRPr="00E44057">
              <w:rPr>
                <w:rFonts w:ascii="Arial" w:hAnsi="Arial" w:cs="Arial"/>
                <w:sz w:val="20"/>
                <w:szCs w:val="20"/>
              </w:rPr>
              <w:t>-</w:t>
            </w:r>
          </w:p>
        </w:tc>
      </w:tr>
      <w:tr w:rsidR="00F017AF" w:rsidRPr="00E44057" w:rsidTr="00F017AF">
        <w:tc>
          <w:tcPr>
            <w:tcW w:w="3600" w:type="dxa"/>
          </w:tcPr>
          <w:p w:rsidR="00F017AF" w:rsidRPr="00E44057" w:rsidRDefault="00F017AF" w:rsidP="00E44057">
            <w:pPr>
              <w:spacing w:line="360" w:lineRule="exact"/>
              <w:ind w:right="-17"/>
              <w:rPr>
                <w:rFonts w:ascii="Arial" w:hAnsi="Arial" w:cs="Arial"/>
                <w:sz w:val="20"/>
                <w:szCs w:val="20"/>
              </w:rPr>
            </w:pPr>
            <w:r w:rsidRPr="00E44057">
              <w:rPr>
                <w:rFonts w:ascii="Arial" w:hAnsi="Arial" w:cs="Arial"/>
                <w:sz w:val="20"/>
                <w:szCs w:val="20"/>
              </w:rPr>
              <w:t>Total other receivables - net</w:t>
            </w:r>
          </w:p>
        </w:tc>
        <w:tc>
          <w:tcPr>
            <w:tcW w:w="1260" w:type="dxa"/>
            <w:gridSpan w:val="2"/>
            <w:vAlign w:val="bottom"/>
          </w:tcPr>
          <w:p w:rsidR="00F017AF" w:rsidRPr="00E44057" w:rsidRDefault="00F017AF" w:rsidP="00E44057">
            <w:pPr>
              <w:pBdr>
                <w:bottom w:val="single" w:sz="4" w:space="1" w:color="auto"/>
              </w:pBdr>
              <w:tabs>
                <w:tab w:val="decimal" w:pos="972"/>
              </w:tabs>
              <w:spacing w:line="360" w:lineRule="exact"/>
              <w:ind w:left="-18" w:right="-18"/>
              <w:rPr>
                <w:rFonts w:ascii="Arial" w:hAnsi="Arial" w:cs="Arial"/>
                <w:sz w:val="20"/>
                <w:szCs w:val="20"/>
              </w:rPr>
            </w:pPr>
            <w:r w:rsidRPr="00E44057">
              <w:rPr>
                <w:rFonts w:ascii="Arial" w:hAnsi="Arial" w:cs="Arial"/>
                <w:sz w:val="20"/>
                <w:szCs w:val="20"/>
              </w:rPr>
              <w:t>35,128</w:t>
            </w:r>
          </w:p>
        </w:tc>
        <w:tc>
          <w:tcPr>
            <w:tcW w:w="1260" w:type="dxa"/>
            <w:gridSpan w:val="2"/>
            <w:vAlign w:val="bottom"/>
          </w:tcPr>
          <w:p w:rsidR="00F017AF" w:rsidRPr="00E44057" w:rsidRDefault="00F017AF" w:rsidP="00E44057">
            <w:pPr>
              <w:pBdr>
                <w:bottom w:val="single" w:sz="4" w:space="1" w:color="auto"/>
              </w:pBdr>
              <w:tabs>
                <w:tab w:val="decimal" w:pos="972"/>
              </w:tabs>
              <w:spacing w:line="360" w:lineRule="exact"/>
              <w:ind w:left="-18" w:right="-18"/>
              <w:rPr>
                <w:rFonts w:ascii="Arial" w:hAnsi="Arial" w:cs="Arial"/>
                <w:sz w:val="20"/>
                <w:szCs w:val="20"/>
              </w:rPr>
            </w:pPr>
            <w:r w:rsidRPr="00E44057">
              <w:rPr>
                <w:rFonts w:ascii="Arial" w:hAnsi="Arial" w:cs="Arial"/>
                <w:sz w:val="20"/>
                <w:szCs w:val="20"/>
              </w:rPr>
              <w:t>248,019</w:t>
            </w:r>
          </w:p>
        </w:tc>
        <w:tc>
          <w:tcPr>
            <w:tcW w:w="1260" w:type="dxa"/>
            <w:gridSpan w:val="2"/>
            <w:vAlign w:val="bottom"/>
          </w:tcPr>
          <w:p w:rsidR="00F017AF" w:rsidRPr="00E44057" w:rsidRDefault="00F017AF" w:rsidP="00E44057">
            <w:pPr>
              <w:pBdr>
                <w:bottom w:val="single" w:sz="4" w:space="1" w:color="auto"/>
              </w:pBdr>
              <w:tabs>
                <w:tab w:val="decimal" w:pos="972"/>
              </w:tabs>
              <w:spacing w:line="360" w:lineRule="exact"/>
              <w:ind w:left="-18" w:right="-18"/>
              <w:rPr>
                <w:rFonts w:ascii="Arial" w:hAnsi="Arial" w:cs="Arial"/>
                <w:sz w:val="20"/>
                <w:szCs w:val="20"/>
              </w:rPr>
            </w:pPr>
            <w:r w:rsidRPr="00E44057">
              <w:rPr>
                <w:rFonts w:ascii="Arial" w:hAnsi="Arial" w:cs="Arial"/>
                <w:sz w:val="20"/>
                <w:szCs w:val="20"/>
              </w:rPr>
              <w:t>90,825</w:t>
            </w:r>
          </w:p>
        </w:tc>
        <w:tc>
          <w:tcPr>
            <w:tcW w:w="1260" w:type="dxa"/>
            <w:vAlign w:val="bottom"/>
          </w:tcPr>
          <w:p w:rsidR="00F017AF" w:rsidRPr="00E44057" w:rsidRDefault="00F017AF" w:rsidP="00E44057">
            <w:pPr>
              <w:pBdr>
                <w:bottom w:val="single" w:sz="4" w:space="1" w:color="auto"/>
              </w:pBdr>
              <w:tabs>
                <w:tab w:val="decimal" w:pos="972"/>
              </w:tabs>
              <w:spacing w:line="360" w:lineRule="exact"/>
              <w:ind w:left="-18" w:right="-18"/>
              <w:rPr>
                <w:rFonts w:ascii="Arial" w:hAnsi="Arial" w:cs="Arial"/>
                <w:sz w:val="20"/>
                <w:szCs w:val="20"/>
              </w:rPr>
            </w:pPr>
            <w:r w:rsidRPr="00E44057">
              <w:rPr>
                <w:rFonts w:ascii="Arial" w:hAnsi="Arial" w:cs="Arial"/>
                <w:sz w:val="20"/>
                <w:szCs w:val="20"/>
              </w:rPr>
              <w:t>277,260</w:t>
            </w:r>
          </w:p>
        </w:tc>
      </w:tr>
      <w:tr w:rsidR="00F017AF" w:rsidRPr="00E44057" w:rsidTr="00F017AF">
        <w:tc>
          <w:tcPr>
            <w:tcW w:w="3600" w:type="dxa"/>
          </w:tcPr>
          <w:p w:rsidR="00F017AF" w:rsidRPr="00E44057" w:rsidRDefault="00F017AF" w:rsidP="00E44057">
            <w:pPr>
              <w:spacing w:line="360" w:lineRule="exact"/>
              <w:ind w:right="-17"/>
              <w:rPr>
                <w:rFonts w:ascii="Arial" w:hAnsi="Arial" w:cs="Arial"/>
                <w:sz w:val="20"/>
                <w:szCs w:val="20"/>
                <w:cs/>
              </w:rPr>
            </w:pPr>
            <w:r w:rsidRPr="00E44057">
              <w:rPr>
                <w:rFonts w:ascii="Arial" w:hAnsi="Arial" w:cs="Arial"/>
                <w:sz w:val="20"/>
                <w:szCs w:val="20"/>
              </w:rPr>
              <w:t>Total trade and other receivables - net</w:t>
            </w:r>
          </w:p>
        </w:tc>
        <w:tc>
          <w:tcPr>
            <w:tcW w:w="1260" w:type="dxa"/>
            <w:gridSpan w:val="2"/>
            <w:vAlign w:val="bottom"/>
          </w:tcPr>
          <w:p w:rsidR="00F017AF" w:rsidRPr="00E44057" w:rsidRDefault="00F017AF" w:rsidP="00E44057">
            <w:pPr>
              <w:pBdr>
                <w:bottom w:val="double" w:sz="4" w:space="1" w:color="auto"/>
              </w:pBdr>
              <w:tabs>
                <w:tab w:val="decimal" w:pos="972"/>
              </w:tabs>
              <w:spacing w:line="360" w:lineRule="exact"/>
              <w:ind w:left="-18" w:right="-18"/>
              <w:rPr>
                <w:rFonts w:ascii="Arial" w:hAnsi="Arial" w:cs="Arial"/>
                <w:sz w:val="20"/>
                <w:szCs w:val="20"/>
              </w:rPr>
            </w:pPr>
            <w:r w:rsidRPr="00E44057">
              <w:rPr>
                <w:rFonts w:ascii="Arial" w:hAnsi="Arial" w:cs="Arial"/>
                <w:sz w:val="20"/>
                <w:szCs w:val="20"/>
              </w:rPr>
              <w:t>1,056,996</w:t>
            </w:r>
          </w:p>
        </w:tc>
        <w:tc>
          <w:tcPr>
            <w:tcW w:w="1260" w:type="dxa"/>
            <w:gridSpan w:val="2"/>
            <w:vAlign w:val="bottom"/>
          </w:tcPr>
          <w:p w:rsidR="00F017AF" w:rsidRPr="00E44057" w:rsidRDefault="00F017AF" w:rsidP="00E44057">
            <w:pPr>
              <w:pBdr>
                <w:bottom w:val="double" w:sz="4" w:space="1" w:color="auto"/>
              </w:pBdr>
              <w:tabs>
                <w:tab w:val="decimal" w:pos="972"/>
              </w:tabs>
              <w:spacing w:line="360" w:lineRule="exact"/>
              <w:ind w:left="-18" w:right="-18"/>
              <w:rPr>
                <w:rFonts w:ascii="Arial" w:hAnsi="Arial" w:cs="Arial"/>
                <w:sz w:val="20"/>
                <w:szCs w:val="20"/>
              </w:rPr>
            </w:pPr>
            <w:r w:rsidRPr="00E44057">
              <w:rPr>
                <w:rFonts w:ascii="Arial" w:hAnsi="Arial" w:cs="Arial"/>
                <w:sz w:val="20"/>
                <w:szCs w:val="20"/>
              </w:rPr>
              <w:t>1,593,662</w:t>
            </w:r>
          </w:p>
        </w:tc>
        <w:tc>
          <w:tcPr>
            <w:tcW w:w="1260" w:type="dxa"/>
            <w:gridSpan w:val="2"/>
            <w:vAlign w:val="bottom"/>
          </w:tcPr>
          <w:p w:rsidR="00F017AF" w:rsidRPr="00E44057" w:rsidRDefault="00F017AF" w:rsidP="00E44057">
            <w:pPr>
              <w:pBdr>
                <w:bottom w:val="double" w:sz="4" w:space="1" w:color="auto"/>
              </w:pBdr>
              <w:tabs>
                <w:tab w:val="decimal" w:pos="972"/>
              </w:tabs>
              <w:spacing w:line="360" w:lineRule="exact"/>
              <w:ind w:left="-18" w:right="-18"/>
              <w:rPr>
                <w:rFonts w:ascii="Arial" w:hAnsi="Arial" w:cs="Arial"/>
                <w:sz w:val="20"/>
                <w:szCs w:val="20"/>
              </w:rPr>
            </w:pPr>
            <w:r w:rsidRPr="00E44057">
              <w:rPr>
                <w:rFonts w:ascii="Arial" w:hAnsi="Arial" w:cs="Arial"/>
                <w:sz w:val="20"/>
                <w:szCs w:val="20"/>
              </w:rPr>
              <w:t>517,506</w:t>
            </w:r>
          </w:p>
        </w:tc>
        <w:tc>
          <w:tcPr>
            <w:tcW w:w="1260" w:type="dxa"/>
            <w:vAlign w:val="bottom"/>
          </w:tcPr>
          <w:p w:rsidR="00F017AF" w:rsidRPr="00E44057" w:rsidRDefault="00F017AF" w:rsidP="00E44057">
            <w:pPr>
              <w:pBdr>
                <w:bottom w:val="double" w:sz="4" w:space="1" w:color="auto"/>
              </w:pBdr>
              <w:tabs>
                <w:tab w:val="decimal" w:pos="972"/>
              </w:tabs>
              <w:spacing w:line="360" w:lineRule="exact"/>
              <w:ind w:left="-18" w:right="-18"/>
              <w:rPr>
                <w:rFonts w:ascii="Arial" w:hAnsi="Arial" w:cs="Arial"/>
                <w:sz w:val="20"/>
                <w:szCs w:val="20"/>
              </w:rPr>
            </w:pPr>
            <w:r w:rsidRPr="00E44057">
              <w:rPr>
                <w:rFonts w:ascii="Arial" w:hAnsi="Arial" w:cs="Arial"/>
                <w:sz w:val="20"/>
                <w:szCs w:val="20"/>
              </w:rPr>
              <w:t>960,588</w:t>
            </w:r>
          </w:p>
        </w:tc>
      </w:tr>
    </w:tbl>
    <w:p w:rsidR="009945A2" w:rsidRPr="007A6626" w:rsidRDefault="0074149F" w:rsidP="00F017AF">
      <w:pPr>
        <w:spacing w:before="240" w:after="120" w:line="380" w:lineRule="exact"/>
        <w:ind w:left="547" w:hanging="547"/>
        <w:jc w:val="both"/>
        <w:rPr>
          <w:rFonts w:ascii="Arial" w:hAnsi="Arial" w:cs="Arial"/>
          <w:b/>
          <w:bCs/>
          <w:sz w:val="22"/>
          <w:szCs w:val="22"/>
        </w:rPr>
      </w:pPr>
      <w:r w:rsidRPr="007A6626">
        <w:rPr>
          <w:rFonts w:ascii="Arial" w:hAnsi="Arial" w:cs="Arial"/>
          <w:b/>
          <w:bCs/>
          <w:sz w:val="22"/>
          <w:szCs w:val="22"/>
        </w:rPr>
        <w:t>6</w:t>
      </w:r>
      <w:r w:rsidR="008A3B48" w:rsidRPr="007A6626">
        <w:rPr>
          <w:rFonts w:ascii="Arial" w:hAnsi="Arial" w:cs="Arial"/>
          <w:b/>
          <w:bCs/>
          <w:sz w:val="22"/>
          <w:szCs w:val="22"/>
        </w:rPr>
        <w:t>.</w:t>
      </w:r>
      <w:r w:rsidR="008A3B48" w:rsidRPr="007A6626">
        <w:rPr>
          <w:rFonts w:ascii="Arial" w:hAnsi="Arial" w:cs="Arial"/>
          <w:b/>
          <w:bCs/>
          <w:sz w:val="22"/>
          <w:szCs w:val="22"/>
        </w:rPr>
        <w:tab/>
      </w:r>
      <w:r w:rsidR="00656737" w:rsidRPr="007A6626">
        <w:rPr>
          <w:rFonts w:ascii="Arial" w:hAnsi="Arial" w:cs="Arial"/>
          <w:b/>
          <w:bCs/>
          <w:sz w:val="22"/>
          <w:szCs w:val="22"/>
        </w:rPr>
        <w:t>The reduction of c</w:t>
      </w:r>
      <w:r w:rsidR="00817FD3" w:rsidRPr="007A6626">
        <w:rPr>
          <w:rFonts w:ascii="Arial" w:hAnsi="Arial" w:cs="Arial"/>
          <w:b/>
          <w:bCs/>
          <w:sz w:val="22"/>
          <w:szCs w:val="22"/>
        </w:rPr>
        <w:t xml:space="preserve">ost of inventories to net </w:t>
      </w:r>
      <w:proofErr w:type="spellStart"/>
      <w:r w:rsidR="00817FD3" w:rsidRPr="007A6626">
        <w:rPr>
          <w:rFonts w:ascii="Arial" w:hAnsi="Arial" w:cs="Arial"/>
          <w:b/>
          <w:bCs/>
          <w:sz w:val="22"/>
          <w:szCs w:val="22"/>
        </w:rPr>
        <w:t>realis</w:t>
      </w:r>
      <w:r w:rsidR="00656737" w:rsidRPr="007A6626">
        <w:rPr>
          <w:rFonts w:ascii="Arial" w:hAnsi="Arial" w:cs="Arial"/>
          <w:b/>
          <w:bCs/>
          <w:sz w:val="22"/>
          <w:szCs w:val="22"/>
        </w:rPr>
        <w:t>able</w:t>
      </w:r>
      <w:proofErr w:type="spellEnd"/>
      <w:r w:rsidR="00656737" w:rsidRPr="007A6626">
        <w:rPr>
          <w:rFonts w:ascii="Arial" w:hAnsi="Arial" w:cs="Arial"/>
          <w:b/>
          <w:bCs/>
          <w:sz w:val="22"/>
          <w:szCs w:val="22"/>
        </w:rPr>
        <w:t xml:space="preserve"> value</w:t>
      </w:r>
    </w:p>
    <w:p w:rsidR="00E7760A" w:rsidRPr="007A6626" w:rsidRDefault="00E7760A" w:rsidP="0074149F">
      <w:pPr>
        <w:tabs>
          <w:tab w:val="left" w:pos="540"/>
          <w:tab w:val="left" w:pos="1080"/>
        </w:tabs>
        <w:overflowPunct/>
        <w:autoSpaceDE/>
        <w:autoSpaceDN/>
        <w:adjustRightInd/>
        <w:spacing w:before="120" w:after="120" w:line="380" w:lineRule="exact"/>
        <w:ind w:left="547" w:hanging="547"/>
        <w:jc w:val="both"/>
        <w:textAlignment w:val="auto"/>
        <w:rPr>
          <w:rFonts w:ascii="Arial" w:hAnsi="Arial" w:cs="Arial"/>
          <w:sz w:val="22"/>
          <w:szCs w:val="22"/>
        </w:rPr>
      </w:pPr>
      <w:r w:rsidRPr="007A6626">
        <w:rPr>
          <w:rFonts w:ascii="Arial" w:hAnsi="Arial" w:cs="Arial"/>
          <w:sz w:val="22"/>
          <w:szCs w:val="22"/>
        </w:rPr>
        <w:tab/>
        <w:t xml:space="preserve">Movements in the allowance for reduction of cost of inventories to net </w:t>
      </w:r>
      <w:proofErr w:type="spellStart"/>
      <w:r w:rsidRPr="007A6626">
        <w:rPr>
          <w:rFonts w:ascii="Arial" w:hAnsi="Arial" w:cs="Arial"/>
          <w:sz w:val="22"/>
          <w:szCs w:val="22"/>
        </w:rPr>
        <w:t>realisable</w:t>
      </w:r>
      <w:proofErr w:type="spellEnd"/>
      <w:r w:rsidRPr="007A6626">
        <w:rPr>
          <w:rFonts w:ascii="Arial" w:hAnsi="Arial" w:cs="Arial"/>
          <w:sz w:val="22"/>
          <w:szCs w:val="22"/>
        </w:rPr>
        <w:t xml:space="preserve"> value account during the </w:t>
      </w:r>
      <w:r w:rsidR="00A756E4" w:rsidRPr="007A6626">
        <w:rPr>
          <w:rFonts w:ascii="Arial" w:hAnsi="Arial" w:cs="Arial"/>
          <w:sz w:val="22"/>
          <w:szCs w:val="22"/>
        </w:rPr>
        <w:t>six</w:t>
      </w:r>
      <w:r w:rsidR="004611C1" w:rsidRPr="007A6626">
        <w:rPr>
          <w:rFonts w:ascii="Arial" w:hAnsi="Arial" w:cs="Arial"/>
          <w:sz w:val="22"/>
          <w:szCs w:val="22"/>
        </w:rPr>
        <w:t>-month</w:t>
      </w:r>
      <w:r w:rsidR="002D04AD" w:rsidRPr="007A6626">
        <w:rPr>
          <w:rFonts w:ascii="Arial" w:hAnsi="Arial" w:cs="Arial"/>
          <w:sz w:val="22"/>
          <w:szCs w:val="22"/>
        </w:rPr>
        <w:t xml:space="preserve"> </w:t>
      </w:r>
      <w:r w:rsidRPr="007A6626">
        <w:rPr>
          <w:rFonts w:ascii="Arial" w:hAnsi="Arial" w:cs="Arial"/>
          <w:sz w:val="22"/>
          <w:szCs w:val="22"/>
        </w:rPr>
        <w:t xml:space="preserve">period ended </w:t>
      </w:r>
      <w:r w:rsidR="00C611DB" w:rsidRPr="007A6626">
        <w:rPr>
          <w:rFonts w:ascii="Arial" w:hAnsi="Arial" w:cs="Arial"/>
          <w:sz w:val="22"/>
          <w:szCs w:val="22"/>
        </w:rPr>
        <w:t>30 June 2018</w:t>
      </w:r>
      <w:r w:rsidRPr="007A6626">
        <w:rPr>
          <w:rFonts w:ascii="Arial" w:hAnsi="Arial" w:cs="Arial"/>
          <w:sz w:val="22"/>
          <w:szCs w:val="22"/>
        </w:rPr>
        <w:t xml:space="preserve"> are </w:t>
      </w:r>
      <w:proofErr w:type="spellStart"/>
      <w:r w:rsidRPr="007A6626">
        <w:rPr>
          <w:rFonts w:ascii="Arial" w:hAnsi="Arial" w:cs="Arial"/>
          <w:sz w:val="22"/>
          <w:szCs w:val="22"/>
        </w:rPr>
        <w:t>summarised</w:t>
      </w:r>
      <w:proofErr w:type="spellEnd"/>
      <w:r w:rsidRPr="007A6626">
        <w:rPr>
          <w:rFonts w:ascii="Arial" w:hAnsi="Arial" w:cs="Arial"/>
          <w:sz w:val="22"/>
          <w:szCs w:val="22"/>
        </w:rPr>
        <w:t xml:space="preserve"> below.</w:t>
      </w:r>
    </w:p>
    <w:p w:rsidR="00E7760A" w:rsidRPr="007A6626" w:rsidRDefault="00E7760A" w:rsidP="0074149F">
      <w:pPr>
        <w:tabs>
          <w:tab w:val="left" w:pos="540"/>
          <w:tab w:val="left" w:pos="1080"/>
        </w:tabs>
        <w:overflowPunct/>
        <w:autoSpaceDE/>
        <w:autoSpaceDN/>
        <w:adjustRightInd/>
        <w:spacing w:before="120" w:after="120" w:line="380" w:lineRule="exact"/>
        <w:ind w:left="547" w:hanging="547"/>
        <w:jc w:val="right"/>
        <w:textAlignment w:val="auto"/>
        <w:rPr>
          <w:rFonts w:ascii="Arial" w:hAnsi="Arial" w:cs="Arial"/>
          <w:sz w:val="22"/>
          <w:szCs w:val="22"/>
        </w:rPr>
      </w:pPr>
      <w:r w:rsidRPr="007A6626">
        <w:rPr>
          <w:rFonts w:ascii="Arial" w:hAnsi="Arial" w:cs="Arial"/>
          <w:sz w:val="22"/>
          <w:szCs w:val="22"/>
        </w:rPr>
        <w:t xml:space="preserve"> (Unit: Thousand Baht)</w:t>
      </w:r>
    </w:p>
    <w:tbl>
      <w:tblPr>
        <w:tblW w:w="8786"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0"/>
        <w:gridCol w:w="2160"/>
        <w:gridCol w:w="2126"/>
      </w:tblGrid>
      <w:tr w:rsidR="00E7760A" w:rsidRPr="007A6626" w:rsidTr="007D0AA2">
        <w:tc>
          <w:tcPr>
            <w:tcW w:w="4500" w:type="dxa"/>
            <w:tcBorders>
              <w:top w:val="nil"/>
              <w:left w:val="nil"/>
              <w:bottom w:val="nil"/>
              <w:right w:val="nil"/>
            </w:tcBorders>
          </w:tcPr>
          <w:p w:rsidR="00E7760A" w:rsidRPr="007A6626" w:rsidRDefault="00E7760A" w:rsidP="0074149F">
            <w:pPr>
              <w:tabs>
                <w:tab w:val="left" w:pos="360"/>
                <w:tab w:val="left" w:pos="600"/>
                <w:tab w:val="left" w:pos="900"/>
                <w:tab w:val="right" w:pos="7200"/>
                <w:tab w:val="right" w:pos="7280"/>
                <w:tab w:val="right" w:pos="8540"/>
              </w:tabs>
              <w:spacing w:line="380" w:lineRule="exact"/>
              <w:ind w:left="360" w:right="-43" w:hanging="360"/>
              <w:jc w:val="center"/>
              <w:rPr>
                <w:rFonts w:ascii="Arial" w:hAnsi="Arial" w:cs="Arial"/>
                <w:sz w:val="22"/>
                <w:szCs w:val="22"/>
              </w:rPr>
            </w:pPr>
          </w:p>
        </w:tc>
        <w:tc>
          <w:tcPr>
            <w:tcW w:w="2160" w:type="dxa"/>
            <w:tcBorders>
              <w:top w:val="nil"/>
              <w:left w:val="nil"/>
              <w:bottom w:val="nil"/>
              <w:right w:val="nil"/>
            </w:tcBorders>
          </w:tcPr>
          <w:p w:rsidR="00E7760A" w:rsidRPr="007A6626" w:rsidRDefault="00E7760A" w:rsidP="0074149F">
            <w:pPr>
              <w:pBdr>
                <w:bottom w:val="single" w:sz="4" w:space="1" w:color="auto"/>
              </w:pBdr>
              <w:spacing w:line="380" w:lineRule="exact"/>
              <w:ind w:right="-43"/>
              <w:jc w:val="center"/>
              <w:rPr>
                <w:rFonts w:ascii="Arial" w:hAnsi="Arial" w:cs="Arial"/>
                <w:sz w:val="22"/>
                <w:szCs w:val="22"/>
              </w:rPr>
            </w:pPr>
            <w:r w:rsidRPr="007A6626">
              <w:rPr>
                <w:rFonts w:ascii="Arial" w:hAnsi="Arial" w:cs="Arial"/>
                <w:sz w:val="22"/>
                <w:szCs w:val="22"/>
              </w:rPr>
              <w:t>Consolidated financial statements</w:t>
            </w:r>
          </w:p>
        </w:tc>
        <w:tc>
          <w:tcPr>
            <w:tcW w:w="2126" w:type="dxa"/>
            <w:tcBorders>
              <w:top w:val="nil"/>
              <w:left w:val="nil"/>
              <w:bottom w:val="nil"/>
              <w:right w:val="nil"/>
            </w:tcBorders>
          </w:tcPr>
          <w:p w:rsidR="00E7760A" w:rsidRPr="007A6626" w:rsidRDefault="00E7760A" w:rsidP="0074149F">
            <w:pPr>
              <w:pBdr>
                <w:bottom w:val="single" w:sz="4" w:space="1" w:color="auto"/>
              </w:pBdr>
              <w:spacing w:line="380" w:lineRule="exact"/>
              <w:ind w:right="-43"/>
              <w:jc w:val="center"/>
              <w:rPr>
                <w:rFonts w:ascii="Arial" w:hAnsi="Arial" w:cs="Arial"/>
                <w:sz w:val="22"/>
                <w:szCs w:val="22"/>
              </w:rPr>
            </w:pPr>
            <w:r w:rsidRPr="007A6626">
              <w:rPr>
                <w:rFonts w:ascii="Arial" w:hAnsi="Arial" w:cs="Arial"/>
                <w:sz w:val="22"/>
                <w:szCs w:val="22"/>
              </w:rPr>
              <w:t>Separate               financial statements</w:t>
            </w:r>
          </w:p>
        </w:tc>
      </w:tr>
      <w:tr w:rsidR="00CC5FCA" w:rsidRPr="007A6626" w:rsidTr="007D0AA2">
        <w:trPr>
          <w:trHeight w:val="213"/>
        </w:trPr>
        <w:tc>
          <w:tcPr>
            <w:tcW w:w="4500" w:type="dxa"/>
            <w:tcBorders>
              <w:top w:val="nil"/>
              <w:left w:val="nil"/>
              <w:bottom w:val="nil"/>
              <w:right w:val="nil"/>
            </w:tcBorders>
          </w:tcPr>
          <w:p w:rsidR="00CC5FCA" w:rsidRPr="007A6626" w:rsidRDefault="00CC5FCA" w:rsidP="00CC5FCA">
            <w:pPr>
              <w:tabs>
                <w:tab w:val="left" w:pos="360"/>
                <w:tab w:val="left" w:pos="600"/>
                <w:tab w:val="left" w:pos="900"/>
                <w:tab w:val="right" w:pos="7200"/>
                <w:tab w:val="right" w:pos="7280"/>
                <w:tab w:val="right" w:pos="8540"/>
              </w:tabs>
              <w:spacing w:line="380" w:lineRule="exact"/>
              <w:ind w:left="72" w:right="-43" w:firstLine="18"/>
              <w:jc w:val="thaiDistribute"/>
              <w:rPr>
                <w:rFonts w:ascii="Arial" w:hAnsi="Arial" w:cs="Arial"/>
                <w:sz w:val="22"/>
                <w:szCs w:val="22"/>
              </w:rPr>
            </w:pPr>
            <w:r w:rsidRPr="007A6626">
              <w:rPr>
                <w:rFonts w:ascii="Arial" w:eastAsia="Calibri" w:hAnsi="Arial" w:cs="Arial"/>
                <w:sz w:val="22"/>
                <w:szCs w:val="22"/>
              </w:rPr>
              <w:t>Balance as at 1 January 2018</w:t>
            </w:r>
          </w:p>
        </w:tc>
        <w:tc>
          <w:tcPr>
            <w:tcW w:w="2160" w:type="dxa"/>
            <w:tcBorders>
              <w:top w:val="nil"/>
              <w:left w:val="nil"/>
              <w:bottom w:val="nil"/>
              <w:right w:val="nil"/>
            </w:tcBorders>
          </w:tcPr>
          <w:p w:rsidR="00CC5FCA" w:rsidRPr="007A6626" w:rsidRDefault="00CC5FCA" w:rsidP="00CC5FCA">
            <w:pPr>
              <w:tabs>
                <w:tab w:val="decimal" w:pos="1612"/>
              </w:tabs>
              <w:spacing w:line="380" w:lineRule="exact"/>
              <w:ind w:left="360" w:right="-43" w:hanging="360"/>
              <w:rPr>
                <w:rFonts w:ascii="Arial" w:hAnsi="Arial" w:cs="Arial"/>
                <w:sz w:val="22"/>
                <w:szCs w:val="22"/>
              </w:rPr>
            </w:pPr>
            <w:r w:rsidRPr="007A6626">
              <w:rPr>
                <w:rFonts w:ascii="Arial" w:hAnsi="Arial" w:cs="Arial"/>
                <w:sz w:val="22"/>
                <w:szCs w:val="22"/>
              </w:rPr>
              <w:t>187,919</w:t>
            </w:r>
          </w:p>
        </w:tc>
        <w:tc>
          <w:tcPr>
            <w:tcW w:w="2126" w:type="dxa"/>
            <w:tcBorders>
              <w:top w:val="nil"/>
              <w:left w:val="nil"/>
              <w:bottom w:val="nil"/>
              <w:right w:val="nil"/>
            </w:tcBorders>
          </w:tcPr>
          <w:p w:rsidR="00CC5FCA" w:rsidRPr="007A6626" w:rsidRDefault="00CC5FCA" w:rsidP="00CC5FCA">
            <w:pPr>
              <w:tabs>
                <w:tab w:val="decimal" w:pos="1612"/>
              </w:tabs>
              <w:spacing w:line="380" w:lineRule="exact"/>
              <w:ind w:left="360" w:right="-43" w:hanging="360"/>
              <w:rPr>
                <w:rFonts w:ascii="Arial" w:hAnsi="Arial" w:cs="Arial"/>
                <w:sz w:val="22"/>
                <w:szCs w:val="22"/>
              </w:rPr>
            </w:pPr>
            <w:r w:rsidRPr="007A6626">
              <w:rPr>
                <w:rFonts w:ascii="Arial" w:hAnsi="Arial" w:cs="Arial"/>
                <w:sz w:val="22"/>
                <w:szCs w:val="22"/>
              </w:rPr>
              <w:t>2,334</w:t>
            </w:r>
          </w:p>
        </w:tc>
      </w:tr>
      <w:tr w:rsidR="00CC5FCA" w:rsidRPr="007A6626" w:rsidTr="007D0AA2">
        <w:trPr>
          <w:trHeight w:val="213"/>
        </w:trPr>
        <w:tc>
          <w:tcPr>
            <w:tcW w:w="4500" w:type="dxa"/>
            <w:tcBorders>
              <w:top w:val="nil"/>
              <w:left w:val="nil"/>
              <w:bottom w:val="nil"/>
              <w:right w:val="nil"/>
            </w:tcBorders>
          </w:tcPr>
          <w:p w:rsidR="00CC5FCA" w:rsidRPr="007A6626" w:rsidRDefault="00950C00" w:rsidP="00A756E4">
            <w:pPr>
              <w:tabs>
                <w:tab w:val="left" w:pos="360"/>
                <w:tab w:val="left" w:pos="702"/>
                <w:tab w:val="right" w:pos="7200"/>
                <w:tab w:val="right" w:pos="8540"/>
              </w:tabs>
              <w:spacing w:line="380" w:lineRule="exact"/>
              <w:ind w:left="792" w:right="-198" w:hanging="702"/>
              <w:rPr>
                <w:rFonts w:ascii="Arial" w:hAnsi="Arial" w:cs="Arial"/>
                <w:sz w:val="22"/>
                <w:szCs w:val="22"/>
              </w:rPr>
            </w:pPr>
            <w:r>
              <w:rPr>
                <w:rFonts w:ascii="Arial" w:hAnsi="Arial" w:cs="Arial"/>
                <w:sz w:val="22"/>
                <w:szCs w:val="22"/>
              </w:rPr>
              <w:t>Less</w:t>
            </w:r>
            <w:r w:rsidR="00CC5FCA" w:rsidRPr="007A6626">
              <w:rPr>
                <w:rFonts w:ascii="Arial" w:hAnsi="Arial" w:cs="Arial"/>
                <w:sz w:val="22"/>
                <w:szCs w:val="22"/>
              </w:rPr>
              <w:t>: R</w:t>
            </w:r>
            <w:r>
              <w:rPr>
                <w:rFonts w:ascii="Arial" w:hAnsi="Arial" w:cs="Arial"/>
                <w:sz w:val="22"/>
                <w:szCs w:val="22"/>
              </w:rPr>
              <w:t xml:space="preserve">eversal of reduction of </w:t>
            </w:r>
            <w:r w:rsidR="00CC5FCA" w:rsidRPr="007A6626">
              <w:rPr>
                <w:rFonts w:ascii="Arial" w:hAnsi="Arial" w:cs="Arial"/>
                <w:sz w:val="22"/>
                <w:szCs w:val="22"/>
              </w:rPr>
              <w:t>cost of inven</w:t>
            </w:r>
            <w:r w:rsidR="00A756E4" w:rsidRPr="007A6626">
              <w:rPr>
                <w:rFonts w:ascii="Arial" w:hAnsi="Arial" w:cs="Arial"/>
                <w:sz w:val="22"/>
                <w:szCs w:val="22"/>
              </w:rPr>
              <w:t xml:space="preserve">tories to net </w:t>
            </w:r>
            <w:proofErr w:type="spellStart"/>
            <w:r w:rsidR="00A756E4" w:rsidRPr="007A6626">
              <w:rPr>
                <w:rFonts w:ascii="Arial" w:hAnsi="Arial" w:cs="Arial"/>
                <w:sz w:val="22"/>
                <w:szCs w:val="22"/>
              </w:rPr>
              <w:t>realisable</w:t>
            </w:r>
            <w:proofErr w:type="spellEnd"/>
            <w:r w:rsidR="00A756E4" w:rsidRPr="007A6626">
              <w:rPr>
                <w:rFonts w:ascii="Arial" w:hAnsi="Arial" w:cs="Arial"/>
                <w:sz w:val="22"/>
                <w:szCs w:val="22"/>
              </w:rPr>
              <w:t xml:space="preserve"> value</w:t>
            </w:r>
            <w:r w:rsidR="00CC5FCA" w:rsidRPr="007A6626">
              <w:rPr>
                <w:rFonts w:ascii="Arial" w:hAnsi="Arial" w:cs="Arial"/>
                <w:sz w:val="22"/>
                <w:szCs w:val="22"/>
              </w:rPr>
              <w:tab/>
            </w:r>
            <w:r w:rsidR="00CC5FCA" w:rsidRPr="007A6626">
              <w:rPr>
                <w:rFonts w:ascii="Arial" w:hAnsi="Arial" w:cs="Arial"/>
                <w:sz w:val="22"/>
                <w:szCs w:val="22"/>
              </w:rPr>
              <w:tab/>
            </w:r>
            <w:proofErr w:type="spellStart"/>
            <w:r w:rsidR="00CC5FCA" w:rsidRPr="007A6626">
              <w:rPr>
                <w:rFonts w:ascii="Arial" w:hAnsi="Arial" w:cs="Arial"/>
                <w:sz w:val="22"/>
                <w:szCs w:val="22"/>
              </w:rPr>
              <w:t>realisable</w:t>
            </w:r>
            <w:proofErr w:type="spellEnd"/>
            <w:r w:rsidR="00CC5FCA" w:rsidRPr="007A6626">
              <w:rPr>
                <w:rFonts w:ascii="Arial" w:hAnsi="Arial" w:cs="Arial"/>
                <w:sz w:val="22"/>
                <w:szCs w:val="22"/>
              </w:rPr>
              <w:t xml:space="preserve"> value (reversal)</w:t>
            </w:r>
          </w:p>
        </w:tc>
        <w:tc>
          <w:tcPr>
            <w:tcW w:w="2160" w:type="dxa"/>
            <w:tcBorders>
              <w:top w:val="nil"/>
              <w:left w:val="nil"/>
              <w:bottom w:val="nil"/>
              <w:right w:val="nil"/>
            </w:tcBorders>
            <w:vAlign w:val="bottom"/>
          </w:tcPr>
          <w:p w:rsidR="00CC5FCA" w:rsidRPr="007A6626" w:rsidRDefault="00CC5FCA" w:rsidP="00CC5FCA">
            <w:pPr>
              <w:pBdr>
                <w:bottom w:val="single" w:sz="4" w:space="1" w:color="auto"/>
              </w:pBdr>
              <w:tabs>
                <w:tab w:val="decimal" w:pos="1612"/>
              </w:tabs>
              <w:spacing w:line="380" w:lineRule="exact"/>
              <w:ind w:left="360" w:right="-43" w:hanging="360"/>
              <w:rPr>
                <w:rFonts w:ascii="Arial" w:hAnsi="Arial" w:cs="Arial"/>
                <w:sz w:val="22"/>
                <w:szCs w:val="22"/>
              </w:rPr>
            </w:pPr>
            <w:r w:rsidRPr="007A6626">
              <w:rPr>
                <w:rFonts w:ascii="Arial" w:hAnsi="Arial" w:cs="Arial"/>
                <w:sz w:val="22"/>
                <w:szCs w:val="22"/>
              </w:rPr>
              <w:t>(49,177)</w:t>
            </w:r>
          </w:p>
        </w:tc>
        <w:tc>
          <w:tcPr>
            <w:tcW w:w="2126" w:type="dxa"/>
            <w:tcBorders>
              <w:top w:val="nil"/>
              <w:left w:val="nil"/>
              <w:bottom w:val="nil"/>
              <w:right w:val="nil"/>
            </w:tcBorders>
            <w:vAlign w:val="bottom"/>
          </w:tcPr>
          <w:p w:rsidR="00CC5FCA" w:rsidRPr="007A6626" w:rsidRDefault="00CC5FCA" w:rsidP="00CC5FCA">
            <w:pPr>
              <w:pBdr>
                <w:bottom w:val="single" w:sz="4" w:space="1" w:color="auto"/>
              </w:pBdr>
              <w:tabs>
                <w:tab w:val="decimal" w:pos="1612"/>
              </w:tabs>
              <w:spacing w:line="380" w:lineRule="exact"/>
              <w:ind w:left="360" w:right="-43" w:hanging="360"/>
              <w:rPr>
                <w:rFonts w:ascii="Arial" w:hAnsi="Arial" w:cs="Arial"/>
                <w:sz w:val="22"/>
                <w:szCs w:val="22"/>
              </w:rPr>
            </w:pPr>
            <w:r w:rsidRPr="007A6626">
              <w:rPr>
                <w:rFonts w:ascii="Arial" w:hAnsi="Arial" w:cs="Arial"/>
                <w:sz w:val="22"/>
                <w:szCs w:val="22"/>
              </w:rPr>
              <w:t>(1,852)</w:t>
            </w:r>
          </w:p>
        </w:tc>
      </w:tr>
      <w:tr w:rsidR="00CC5FCA" w:rsidRPr="007A6626" w:rsidTr="007D0AA2">
        <w:tc>
          <w:tcPr>
            <w:tcW w:w="4500" w:type="dxa"/>
            <w:tcBorders>
              <w:top w:val="nil"/>
              <w:left w:val="nil"/>
              <w:bottom w:val="nil"/>
              <w:right w:val="nil"/>
            </w:tcBorders>
          </w:tcPr>
          <w:p w:rsidR="00CC5FCA" w:rsidRPr="007A6626" w:rsidRDefault="00CC5FCA" w:rsidP="00CC5FCA">
            <w:pPr>
              <w:tabs>
                <w:tab w:val="left" w:pos="360"/>
                <w:tab w:val="left" w:pos="600"/>
                <w:tab w:val="left" w:pos="900"/>
                <w:tab w:val="right" w:pos="7200"/>
                <w:tab w:val="right" w:pos="7280"/>
                <w:tab w:val="right" w:pos="8540"/>
              </w:tabs>
              <w:spacing w:line="380" w:lineRule="exact"/>
              <w:ind w:left="72" w:right="-43" w:firstLine="18"/>
              <w:jc w:val="thaiDistribute"/>
              <w:rPr>
                <w:rFonts w:ascii="Arial" w:hAnsi="Arial" w:cs="Arial"/>
                <w:sz w:val="22"/>
                <w:szCs w:val="22"/>
                <w:cs/>
              </w:rPr>
            </w:pPr>
            <w:r w:rsidRPr="007A6626">
              <w:rPr>
                <w:rFonts w:ascii="Arial" w:eastAsia="Calibri" w:hAnsi="Arial" w:cs="Arial"/>
                <w:sz w:val="22"/>
                <w:szCs w:val="22"/>
              </w:rPr>
              <w:t xml:space="preserve">Balance as at </w:t>
            </w:r>
            <w:r w:rsidRPr="007A6626">
              <w:rPr>
                <w:rFonts w:ascii="Arial" w:hAnsi="Arial" w:cs="Arial"/>
                <w:sz w:val="22"/>
                <w:szCs w:val="22"/>
              </w:rPr>
              <w:t>30 June 2018</w:t>
            </w:r>
          </w:p>
        </w:tc>
        <w:tc>
          <w:tcPr>
            <w:tcW w:w="2160" w:type="dxa"/>
            <w:tcBorders>
              <w:top w:val="nil"/>
              <w:left w:val="nil"/>
              <w:bottom w:val="nil"/>
              <w:right w:val="nil"/>
            </w:tcBorders>
          </w:tcPr>
          <w:p w:rsidR="00CC5FCA" w:rsidRPr="007A6626" w:rsidRDefault="00CC5FCA" w:rsidP="00CC5FCA">
            <w:pPr>
              <w:pBdr>
                <w:bottom w:val="double" w:sz="4" w:space="1" w:color="auto"/>
              </w:pBdr>
              <w:tabs>
                <w:tab w:val="decimal" w:pos="1612"/>
              </w:tabs>
              <w:spacing w:line="380" w:lineRule="exact"/>
              <w:ind w:left="360" w:right="-43" w:hanging="360"/>
              <w:rPr>
                <w:rFonts w:ascii="Arial" w:hAnsi="Arial" w:cs="Arial"/>
                <w:sz w:val="22"/>
                <w:szCs w:val="22"/>
              </w:rPr>
            </w:pPr>
            <w:r w:rsidRPr="007A6626">
              <w:rPr>
                <w:rFonts w:ascii="Arial" w:hAnsi="Arial" w:cs="Arial"/>
                <w:sz w:val="22"/>
                <w:szCs w:val="22"/>
              </w:rPr>
              <w:t>138,742</w:t>
            </w:r>
          </w:p>
        </w:tc>
        <w:tc>
          <w:tcPr>
            <w:tcW w:w="2126" w:type="dxa"/>
            <w:tcBorders>
              <w:top w:val="nil"/>
              <w:left w:val="nil"/>
              <w:bottom w:val="nil"/>
              <w:right w:val="nil"/>
            </w:tcBorders>
          </w:tcPr>
          <w:p w:rsidR="00CC5FCA" w:rsidRPr="007A6626" w:rsidRDefault="00CC5FCA" w:rsidP="00CC5FCA">
            <w:pPr>
              <w:pBdr>
                <w:bottom w:val="double" w:sz="4" w:space="1" w:color="auto"/>
              </w:pBdr>
              <w:tabs>
                <w:tab w:val="decimal" w:pos="1612"/>
              </w:tabs>
              <w:spacing w:line="380" w:lineRule="exact"/>
              <w:ind w:left="360" w:right="-43" w:hanging="360"/>
              <w:rPr>
                <w:rFonts w:ascii="Arial" w:hAnsi="Arial" w:cs="Arial"/>
                <w:sz w:val="22"/>
                <w:szCs w:val="22"/>
              </w:rPr>
            </w:pPr>
            <w:r w:rsidRPr="007A6626">
              <w:rPr>
                <w:rFonts w:ascii="Arial" w:hAnsi="Arial" w:cs="Arial"/>
                <w:sz w:val="22"/>
                <w:szCs w:val="22"/>
              </w:rPr>
              <w:t>482</w:t>
            </w:r>
          </w:p>
        </w:tc>
      </w:tr>
    </w:tbl>
    <w:p w:rsidR="00BC00FC" w:rsidRPr="007A6626" w:rsidRDefault="00BC00FC" w:rsidP="00BC00FC">
      <w:pPr>
        <w:spacing w:before="240" w:after="120" w:line="380" w:lineRule="exact"/>
        <w:ind w:left="547"/>
        <w:jc w:val="both"/>
        <w:rPr>
          <w:rFonts w:ascii="Arial" w:hAnsi="Arial" w:cs="Arial"/>
          <w:sz w:val="22"/>
          <w:szCs w:val="22"/>
        </w:rPr>
      </w:pPr>
      <w:r w:rsidRPr="007A6626">
        <w:rPr>
          <w:rFonts w:ascii="Arial" w:hAnsi="Arial" w:cs="Arial"/>
          <w:sz w:val="22"/>
          <w:szCs w:val="22"/>
        </w:rPr>
        <w:t>During the six-month period</w:t>
      </w:r>
      <w:r w:rsidR="00640C49" w:rsidRPr="007A6626">
        <w:rPr>
          <w:rFonts w:ascii="Arial" w:hAnsi="Arial" w:cs="Arial"/>
          <w:sz w:val="22"/>
          <w:szCs w:val="22"/>
        </w:rPr>
        <w:t xml:space="preserve"> ended 30 June 2018</w:t>
      </w:r>
      <w:r w:rsidRPr="007A6626">
        <w:rPr>
          <w:rFonts w:ascii="Arial" w:hAnsi="Arial" w:cs="Arial"/>
          <w:sz w:val="22"/>
          <w:szCs w:val="22"/>
        </w:rPr>
        <w:t>, the subsidiaries reversed the write-down of cost of inventories by Baht 38 million (2017: Baht 11</w:t>
      </w:r>
      <w:r w:rsidR="00640C49" w:rsidRPr="007A6626">
        <w:rPr>
          <w:rFonts w:ascii="Arial" w:hAnsi="Arial" w:cs="Arial"/>
          <w:sz w:val="22"/>
          <w:szCs w:val="22"/>
        </w:rPr>
        <w:t xml:space="preserve"> million</w:t>
      </w:r>
      <w:r w:rsidRPr="007A6626">
        <w:rPr>
          <w:rFonts w:ascii="Arial" w:hAnsi="Arial" w:cs="Arial"/>
          <w:sz w:val="22"/>
          <w:szCs w:val="22"/>
        </w:rPr>
        <w:t>), and reduced the amount of inventories.</w:t>
      </w:r>
    </w:p>
    <w:p w:rsidR="00640C49" w:rsidRPr="007A6626" w:rsidRDefault="00640C49">
      <w:pPr>
        <w:overflowPunct/>
        <w:autoSpaceDE/>
        <w:autoSpaceDN/>
        <w:adjustRightInd/>
        <w:textAlignment w:val="auto"/>
        <w:rPr>
          <w:rFonts w:ascii="Arial" w:hAnsi="Arial" w:cs="Arial"/>
          <w:b/>
          <w:bCs/>
          <w:sz w:val="22"/>
          <w:szCs w:val="22"/>
        </w:rPr>
      </w:pPr>
      <w:r w:rsidRPr="007A6626">
        <w:rPr>
          <w:rFonts w:ascii="Arial" w:hAnsi="Arial" w:cs="Arial"/>
          <w:b/>
          <w:bCs/>
          <w:sz w:val="22"/>
          <w:szCs w:val="22"/>
        </w:rPr>
        <w:br w:type="page"/>
      </w:r>
    </w:p>
    <w:p w:rsidR="004179B4" w:rsidRPr="007A6626" w:rsidRDefault="0074149F" w:rsidP="001670EE">
      <w:pPr>
        <w:spacing w:before="120" w:after="120" w:line="380" w:lineRule="exact"/>
        <w:ind w:left="547" w:hanging="547"/>
        <w:jc w:val="both"/>
        <w:rPr>
          <w:rFonts w:ascii="Arial" w:hAnsi="Arial" w:cs="Arial"/>
          <w:b/>
          <w:bCs/>
          <w:sz w:val="22"/>
          <w:szCs w:val="22"/>
        </w:rPr>
      </w:pPr>
      <w:r w:rsidRPr="007A6626">
        <w:rPr>
          <w:rFonts w:ascii="Arial" w:hAnsi="Arial" w:cs="Arial"/>
          <w:b/>
          <w:bCs/>
          <w:sz w:val="22"/>
          <w:szCs w:val="22"/>
        </w:rPr>
        <w:lastRenderedPageBreak/>
        <w:t>7</w:t>
      </w:r>
      <w:r w:rsidR="002A50AF" w:rsidRPr="007A6626">
        <w:rPr>
          <w:rFonts w:ascii="Arial" w:hAnsi="Arial" w:cs="Arial"/>
          <w:b/>
          <w:bCs/>
          <w:sz w:val="22"/>
          <w:szCs w:val="22"/>
        </w:rPr>
        <w:t>.</w:t>
      </w:r>
      <w:r w:rsidR="002A50AF" w:rsidRPr="007A6626">
        <w:rPr>
          <w:rFonts w:ascii="Arial" w:hAnsi="Arial" w:cs="Arial"/>
          <w:b/>
          <w:bCs/>
          <w:sz w:val="22"/>
          <w:szCs w:val="22"/>
        </w:rPr>
        <w:tab/>
      </w:r>
      <w:r w:rsidR="004179B4" w:rsidRPr="007A6626">
        <w:rPr>
          <w:rFonts w:ascii="Arial" w:hAnsi="Arial" w:cs="Arial"/>
          <w:b/>
          <w:bCs/>
          <w:sz w:val="22"/>
          <w:szCs w:val="22"/>
        </w:rPr>
        <w:t>Investments in subsidiaries</w:t>
      </w:r>
    </w:p>
    <w:p w:rsidR="007729A9" w:rsidRPr="007A6626" w:rsidRDefault="0053098E" w:rsidP="001670EE">
      <w:pPr>
        <w:pStyle w:val="BodyText2"/>
        <w:tabs>
          <w:tab w:val="clear" w:pos="2160"/>
          <w:tab w:val="clear" w:pos="6840"/>
          <w:tab w:val="clear" w:pos="9000"/>
        </w:tabs>
        <w:spacing w:before="120"/>
        <w:ind w:left="540" w:hanging="540"/>
        <w:rPr>
          <w:rFonts w:ascii="Arial" w:hAnsi="Arial" w:cs="Arial"/>
          <w:sz w:val="22"/>
          <w:szCs w:val="22"/>
        </w:rPr>
      </w:pPr>
      <w:r w:rsidRPr="007A6626">
        <w:rPr>
          <w:rFonts w:ascii="Arial" w:hAnsi="Arial" w:cs="Arial"/>
          <w:sz w:val="22"/>
          <w:szCs w:val="22"/>
        </w:rPr>
        <w:t>7.1</w:t>
      </w:r>
      <w:r w:rsidRPr="007A6626">
        <w:rPr>
          <w:rFonts w:ascii="Arial" w:hAnsi="Arial" w:cs="Arial"/>
          <w:sz w:val="22"/>
          <w:szCs w:val="22"/>
        </w:rPr>
        <w:tab/>
      </w:r>
      <w:r w:rsidR="007729A9" w:rsidRPr="007A6626">
        <w:rPr>
          <w:rFonts w:ascii="Arial" w:hAnsi="Arial" w:cs="Arial"/>
          <w:sz w:val="22"/>
          <w:szCs w:val="22"/>
        </w:rPr>
        <w:t>Detail</w:t>
      </w:r>
      <w:r w:rsidR="00090F7E" w:rsidRPr="007A6626">
        <w:rPr>
          <w:rFonts w:ascii="Arial" w:hAnsi="Arial" w:cs="Arial"/>
          <w:sz w:val="22"/>
          <w:szCs w:val="22"/>
        </w:rPr>
        <w:t>s</w:t>
      </w:r>
      <w:r w:rsidR="007729A9" w:rsidRPr="007A6626">
        <w:rPr>
          <w:rFonts w:ascii="Arial" w:hAnsi="Arial" w:cs="Arial"/>
          <w:sz w:val="22"/>
          <w:szCs w:val="22"/>
        </w:rPr>
        <w:t xml:space="preserve"> of investments in subsidiaries as presented in separate financial statements are as follows</w:t>
      </w:r>
      <w:r w:rsidR="007D7774" w:rsidRPr="007A6626">
        <w:rPr>
          <w:rFonts w:ascii="Arial" w:hAnsi="Arial" w:cs="Arial"/>
          <w:sz w:val="22"/>
          <w:szCs w:val="22"/>
        </w:rPr>
        <w:t>:</w:t>
      </w:r>
    </w:p>
    <w:tbl>
      <w:tblPr>
        <w:tblW w:w="10098" w:type="dxa"/>
        <w:tblInd w:w="-342" w:type="dxa"/>
        <w:tblLayout w:type="fixed"/>
        <w:tblLook w:val="0000" w:firstRow="0" w:lastRow="0" w:firstColumn="0" w:lastColumn="0" w:noHBand="0" w:noVBand="0"/>
      </w:tblPr>
      <w:tblGrid>
        <w:gridCol w:w="2448"/>
        <w:gridCol w:w="736"/>
        <w:gridCol w:w="794"/>
        <w:gridCol w:w="49"/>
        <w:gridCol w:w="687"/>
        <w:gridCol w:w="794"/>
        <w:gridCol w:w="765"/>
        <w:gridCol w:w="657"/>
        <w:gridCol w:w="108"/>
        <w:gridCol w:w="765"/>
        <w:gridCol w:w="765"/>
        <w:gridCol w:w="52"/>
        <w:gridCol w:w="684"/>
        <w:gridCol w:w="794"/>
      </w:tblGrid>
      <w:tr w:rsidR="00CC5FCA" w:rsidRPr="001670EE" w:rsidTr="00CC5FCA">
        <w:tc>
          <w:tcPr>
            <w:tcW w:w="2448" w:type="dxa"/>
            <w:tcBorders>
              <w:top w:val="nil"/>
              <w:left w:val="nil"/>
              <w:right w:val="nil"/>
            </w:tcBorders>
            <w:vAlign w:val="bottom"/>
          </w:tcPr>
          <w:p w:rsidR="00CC5FCA" w:rsidRPr="001670EE" w:rsidRDefault="00CC5FCA" w:rsidP="001670EE">
            <w:pPr>
              <w:spacing w:line="260" w:lineRule="exact"/>
              <w:ind w:left="342"/>
              <w:jc w:val="center"/>
              <w:rPr>
                <w:rFonts w:ascii="Arial" w:hAnsi="Arial" w:cs="Arial"/>
                <w:sz w:val="12"/>
                <w:szCs w:val="12"/>
                <w:cs/>
              </w:rPr>
            </w:pPr>
          </w:p>
        </w:tc>
        <w:tc>
          <w:tcPr>
            <w:tcW w:w="1579" w:type="dxa"/>
            <w:gridSpan w:val="3"/>
            <w:tcBorders>
              <w:top w:val="nil"/>
              <w:left w:val="nil"/>
              <w:right w:val="nil"/>
            </w:tcBorders>
            <w:vAlign w:val="bottom"/>
          </w:tcPr>
          <w:p w:rsidR="00CC5FCA" w:rsidRPr="001670EE" w:rsidRDefault="00CC5FCA" w:rsidP="001670EE">
            <w:pPr>
              <w:spacing w:line="260" w:lineRule="exact"/>
              <w:ind w:right="-18"/>
              <w:jc w:val="center"/>
              <w:rPr>
                <w:rFonts w:ascii="Arial" w:hAnsi="Arial" w:cs="Arial"/>
                <w:sz w:val="12"/>
                <w:szCs w:val="12"/>
                <w:cs/>
              </w:rPr>
            </w:pPr>
          </w:p>
        </w:tc>
        <w:tc>
          <w:tcPr>
            <w:tcW w:w="1481" w:type="dxa"/>
            <w:gridSpan w:val="2"/>
            <w:tcBorders>
              <w:top w:val="nil"/>
              <w:left w:val="nil"/>
              <w:right w:val="nil"/>
            </w:tcBorders>
            <w:vAlign w:val="bottom"/>
          </w:tcPr>
          <w:p w:rsidR="00CC5FCA" w:rsidRPr="001670EE" w:rsidRDefault="00CC5FCA" w:rsidP="001670EE">
            <w:pPr>
              <w:spacing w:line="260" w:lineRule="exact"/>
              <w:ind w:right="-18"/>
              <w:jc w:val="center"/>
              <w:rPr>
                <w:rFonts w:ascii="Arial" w:hAnsi="Arial" w:cs="Arial"/>
                <w:sz w:val="12"/>
                <w:szCs w:val="12"/>
                <w:cs/>
              </w:rPr>
            </w:pPr>
          </w:p>
        </w:tc>
        <w:tc>
          <w:tcPr>
            <w:tcW w:w="1422" w:type="dxa"/>
            <w:gridSpan w:val="2"/>
            <w:tcBorders>
              <w:top w:val="nil"/>
              <w:left w:val="nil"/>
              <w:right w:val="nil"/>
            </w:tcBorders>
            <w:vAlign w:val="bottom"/>
          </w:tcPr>
          <w:p w:rsidR="00CC5FCA" w:rsidRPr="001670EE" w:rsidRDefault="00CC5FCA" w:rsidP="001670EE">
            <w:pPr>
              <w:spacing w:line="260" w:lineRule="exact"/>
              <w:ind w:left="-24" w:right="-21"/>
              <w:jc w:val="center"/>
              <w:rPr>
                <w:rFonts w:ascii="Arial" w:hAnsi="Arial" w:cs="Arial"/>
                <w:sz w:val="12"/>
                <w:szCs w:val="12"/>
                <w:cs/>
              </w:rPr>
            </w:pPr>
          </w:p>
        </w:tc>
        <w:tc>
          <w:tcPr>
            <w:tcW w:w="1690" w:type="dxa"/>
            <w:gridSpan w:val="4"/>
            <w:tcBorders>
              <w:top w:val="nil"/>
              <w:left w:val="nil"/>
              <w:right w:val="nil"/>
            </w:tcBorders>
            <w:vAlign w:val="bottom"/>
          </w:tcPr>
          <w:p w:rsidR="00CC5FCA" w:rsidRPr="001670EE" w:rsidRDefault="00CC5FCA" w:rsidP="001670EE">
            <w:pPr>
              <w:spacing w:line="260" w:lineRule="exact"/>
              <w:ind w:left="-39" w:right="-18"/>
              <w:jc w:val="center"/>
              <w:rPr>
                <w:rFonts w:ascii="Arial" w:hAnsi="Arial" w:cs="Arial"/>
                <w:sz w:val="12"/>
                <w:szCs w:val="12"/>
                <w:cs/>
              </w:rPr>
            </w:pPr>
          </w:p>
        </w:tc>
        <w:tc>
          <w:tcPr>
            <w:tcW w:w="1478" w:type="dxa"/>
            <w:gridSpan w:val="2"/>
            <w:tcBorders>
              <w:top w:val="nil"/>
              <w:left w:val="nil"/>
              <w:right w:val="nil"/>
            </w:tcBorders>
            <w:vAlign w:val="bottom"/>
          </w:tcPr>
          <w:p w:rsidR="00CC5FCA" w:rsidRPr="001670EE" w:rsidRDefault="00CC5FCA" w:rsidP="001670EE">
            <w:pPr>
              <w:spacing w:line="260" w:lineRule="exact"/>
              <w:ind w:left="-39" w:right="-18"/>
              <w:jc w:val="right"/>
              <w:rPr>
                <w:rFonts w:ascii="Arial" w:hAnsi="Arial" w:cs="Arial"/>
                <w:sz w:val="12"/>
                <w:szCs w:val="12"/>
                <w:cs/>
              </w:rPr>
            </w:pPr>
            <w:r w:rsidRPr="001670EE">
              <w:rPr>
                <w:rFonts w:ascii="Arial" w:hAnsi="Arial" w:cs="Arial"/>
                <w:sz w:val="12"/>
                <w:szCs w:val="12"/>
              </w:rPr>
              <w:t>(Unit: Thousand Baht)</w:t>
            </w:r>
          </w:p>
        </w:tc>
      </w:tr>
      <w:tr w:rsidR="00CC5FCA" w:rsidRPr="001670EE" w:rsidTr="00CC5FCA">
        <w:tc>
          <w:tcPr>
            <w:tcW w:w="2448" w:type="dxa"/>
            <w:tcBorders>
              <w:left w:val="nil"/>
              <w:bottom w:val="nil"/>
              <w:right w:val="nil"/>
            </w:tcBorders>
            <w:vAlign w:val="bottom"/>
          </w:tcPr>
          <w:p w:rsidR="00CC5FCA" w:rsidRPr="001670EE" w:rsidRDefault="00CC5FCA" w:rsidP="001670EE">
            <w:pPr>
              <w:pBdr>
                <w:bottom w:val="single" w:sz="6" w:space="1" w:color="auto"/>
              </w:pBdr>
              <w:spacing w:line="260" w:lineRule="exact"/>
              <w:ind w:left="360"/>
              <w:jc w:val="center"/>
              <w:rPr>
                <w:rFonts w:ascii="Arial" w:hAnsi="Arial" w:cs="Arial"/>
                <w:sz w:val="12"/>
                <w:szCs w:val="12"/>
              </w:rPr>
            </w:pPr>
            <w:r w:rsidRPr="001670EE">
              <w:rPr>
                <w:rFonts w:ascii="Arial" w:hAnsi="Arial" w:cs="Arial"/>
                <w:sz w:val="12"/>
                <w:szCs w:val="12"/>
              </w:rPr>
              <w:t>Company’s name</w:t>
            </w:r>
          </w:p>
        </w:tc>
        <w:tc>
          <w:tcPr>
            <w:tcW w:w="1530" w:type="dxa"/>
            <w:gridSpan w:val="2"/>
            <w:tcBorders>
              <w:left w:val="nil"/>
              <w:bottom w:val="nil"/>
              <w:right w:val="nil"/>
            </w:tcBorders>
            <w:vAlign w:val="bottom"/>
          </w:tcPr>
          <w:p w:rsidR="00CC5FCA" w:rsidRPr="001670EE" w:rsidRDefault="00CC5FCA" w:rsidP="001670EE">
            <w:pPr>
              <w:pBdr>
                <w:bottom w:val="single" w:sz="6" w:space="1" w:color="auto"/>
              </w:pBdr>
              <w:spacing w:line="260" w:lineRule="exact"/>
              <w:ind w:left="-108" w:right="-18"/>
              <w:jc w:val="center"/>
              <w:rPr>
                <w:rFonts w:ascii="Arial" w:hAnsi="Arial" w:cs="Arial"/>
                <w:spacing w:val="-2"/>
                <w:sz w:val="12"/>
                <w:szCs w:val="12"/>
              </w:rPr>
            </w:pPr>
            <w:r w:rsidRPr="001670EE">
              <w:rPr>
                <w:rFonts w:ascii="Arial" w:hAnsi="Arial" w:cs="Arial"/>
                <w:spacing w:val="-2"/>
                <w:sz w:val="12"/>
                <w:szCs w:val="12"/>
              </w:rPr>
              <w:t>Paid-up capital</w:t>
            </w:r>
          </w:p>
        </w:tc>
        <w:tc>
          <w:tcPr>
            <w:tcW w:w="1530" w:type="dxa"/>
            <w:gridSpan w:val="3"/>
            <w:tcBorders>
              <w:left w:val="nil"/>
              <w:bottom w:val="nil"/>
              <w:right w:val="nil"/>
            </w:tcBorders>
            <w:vAlign w:val="bottom"/>
          </w:tcPr>
          <w:p w:rsidR="00CC5FCA" w:rsidRPr="001670EE" w:rsidRDefault="00CC5FCA" w:rsidP="001670EE">
            <w:pPr>
              <w:pBdr>
                <w:bottom w:val="single" w:sz="6" w:space="1" w:color="auto"/>
              </w:pBdr>
              <w:spacing w:line="260" w:lineRule="exact"/>
              <w:ind w:left="-108" w:right="-18"/>
              <w:jc w:val="center"/>
              <w:rPr>
                <w:rFonts w:ascii="Arial" w:hAnsi="Arial" w:cs="Arial"/>
                <w:spacing w:val="-2"/>
                <w:sz w:val="12"/>
                <w:szCs w:val="12"/>
              </w:rPr>
            </w:pPr>
            <w:r w:rsidRPr="001670EE">
              <w:rPr>
                <w:rFonts w:ascii="Arial" w:hAnsi="Arial" w:cs="Arial"/>
                <w:spacing w:val="-2"/>
                <w:sz w:val="12"/>
                <w:szCs w:val="12"/>
              </w:rPr>
              <w:t xml:space="preserve">Shareholding percentage </w:t>
            </w:r>
          </w:p>
        </w:tc>
        <w:tc>
          <w:tcPr>
            <w:tcW w:w="1530" w:type="dxa"/>
            <w:gridSpan w:val="3"/>
            <w:tcBorders>
              <w:left w:val="nil"/>
              <w:bottom w:val="nil"/>
              <w:right w:val="nil"/>
            </w:tcBorders>
            <w:vAlign w:val="bottom"/>
          </w:tcPr>
          <w:p w:rsidR="00CC5FCA" w:rsidRPr="001670EE" w:rsidRDefault="00CC5FCA" w:rsidP="001670EE">
            <w:pPr>
              <w:pBdr>
                <w:bottom w:val="single" w:sz="6" w:space="1" w:color="auto"/>
              </w:pBdr>
              <w:spacing w:line="260" w:lineRule="exact"/>
              <w:ind w:left="-108" w:right="-18"/>
              <w:jc w:val="center"/>
              <w:rPr>
                <w:rFonts w:ascii="Arial" w:hAnsi="Arial" w:cs="Arial"/>
                <w:spacing w:val="-2"/>
                <w:sz w:val="12"/>
                <w:szCs w:val="12"/>
              </w:rPr>
            </w:pPr>
            <w:r w:rsidRPr="001670EE">
              <w:rPr>
                <w:rFonts w:ascii="Arial" w:hAnsi="Arial" w:cs="Arial"/>
                <w:spacing w:val="-2"/>
                <w:sz w:val="12"/>
                <w:szCs w:val="12"/>
              </w:rPr>
              <w:t xml:space="preserve">Cost </w:t>
            </w:r>
          </w:p>
        </w:tc>
        <w:tc>
          <w:tcPr>
            <w:tcW w:w="1530" w:type="dxa"/>
            <w:gridSpan w:val="2"/>
            <w:tcBorders>
              <w:left w:val="nil"/>
              <w:right w:val="nil"/>
            </w:tcBorders>
            <w:vAlign w:val="bottom"/>
          </w:tcPr>
          <w:p w:rsidR="00CC5FCA" w:rsidRPr="001670EE" w:rsidRDefault="00CC5FCA" w:rsidP="001670EE">
            <w:pPr>
              <w:pBdr>
                <w:bottom w:val="single" w:sz="6" w:space="1" w:color="auto"/>
              </w:pBdr>
              <w:spacing w:line="260" w:lineRule="exact"/>
              <w:ind w:left="-108" w:right="-18"/>
              <w:jc w:val="center"/>
              <w:rPr>
                <w:rFonts w:ascii="Arial" w:hAnsi="Arial" w:cs="Arial"/>
                <w:spacing w:val="-2"/>
                <w:sz w:val="12"/>
                <w:szCs w:val="12"/>
              </w:rPr>
            </w:pPr>
            <w:r w:rsidRPr="001670EE">
              <w:rPr>
                <w:rFonts w:ascii="Arial" w:hAnsi="Arial" w:cs="Arial"/>
                <w:spacing w:val="-2"/>
                <w:sz w:val="12"/>
                <w:szCs w:val="12"/>
              </w:rPr>
              <w:t xml:space="preserve">Allowance for impairment of investments </w:t>
            </w:r>
          </w:p>
        </w:tc>
        <w:tc>
          <w:tcPr>
            <w:tcW w:w="1530" w:type="dxa"/>
            <w:gridSpan w:val="3"/>
            <w:tcBorders>
              <w:left w:val="nil"/>
              <w:right w:val="nil"/>
            </w:tcBorders>
            <w:vAlign w:val="bottom"/>
          </w:tcPr>
          <w:p w:rsidR="00CC5FCA" w:rsidRPr="001670EE" w:rsidRDefault="00CC5FCA" w:rsidP="001670EE">
            <w:pPr>
              <w:pBdr>
                <w:bottom w:val="single" w:sz="6" w:space="1" w:color="auto"/>
              </w:pBdr>
              <w:spacing w:line="260" w:lineRule="exact"/>
              <w:ind w:left="-108" w:right="-18"/>
              <w:jc w:val="center"/>
              <w:rPr>
                <w:rFonts w:ascii="Arial" w:hAnsi="Arial" w:cs="Arial"/>
                <w:spacing w:val="-2"/>
                <w:sz w:val="12"/>
                <w:szCs w:val="12"/>
                <w:cs/>
              </w:rPr>
            </w:pPr>
            <w:r w:rsidRPr="001670EE">
              <w:rPr>
                <w:rFonts w:ascii="Arial" w:hAnsi="Arial" w:cs="Arial"/>
                <w:spacing w:val="-2"/>
                <w:sz w:val="12"/>
                <w:szCs w:val="12"/>
              </w:rPr>
              <w:t>Net book value</w:t>
            </w:r>
          </w:p>
        </w:tc>
      </w:tr>
      <w:tr w:rsidR="00CC5FCA" w:rsidRPr="001670EE" w:rsidTr="00CC5FCA">
        <w:tc>
          <w:tcPr>
            <w:tcW w:w="2448" w:type="dxa"/>
            <w:tcBorders>
              <w:top w:val="nil"/>
              <w:left w:val="nil"/>
              <w:bottom w:val="nil"/>
              <w:right w:val="nil"/>
            </w:tcBorders>
          </w:tcPr>
          <w:p w:rsidR="00CC5FCA" w:rsidRPr="001670EE" w:rsidRDefault="00CC5FCA" w:rsidP="001670EE">
            <w:pPr>
              <w:spacing w:line="260" w:lineRule="exact"/>
              <w:ind w:left="342"/>
              <w:jc w:val="both"/>
              <w:rPr>
                <w:rFonts w:ascii="Arial" w:hAnsi="Arial" w:cs="Arial"/>
                <w:sz w:val="12"/>
                <w:szCs w:val="12"/>
              </w:rPr>
            </w:pPr>
          </w:p>
        </w:tc>
        <w:tc>
          <w:tcPr>
            <w:tcW w:w="736" w:type="dxa"/>
            <w:tcBorders>
              <w:top w:val="nil"/>
              <w:left w:val="nil"/>
              <w:bottom w:val="nil"/>
              <w:right w:val="nil"/>
            </w:tcBorders>
          </w:tcPr>
          <w:p w:rsidR="00CC5FCA" w:rsidRPr="001670EE" w:rsidRDefault="00CC5FCA" w:rsidP="001670EE">
            <w:pPr>
              <w:pBdr>
                <w:bottom w:val="single" w:sz="4" w:space="1" w:color="auto"/>
              </w:pBdr>
              <w:spacing w:line="260" w:lineRule="exact"/>
              <w:ind w:left="-108" w:right="-18"/>
              <w:jc w:val="center"/>
              <w:rPr>
                <w:rFonts w:ascii="Arial" w:hAnsi="Arial" w:cs="Arial"/>
                <w:spacing w:val="-2"/>
                <w:sz w:val="12"/>
                <w:szCs w:val="12"/>
              </w:rPr>
            </w:pPr>
            <w:r w:rsidRPr="001670EE">
              <w:rPr>
                <w:rFonts w:ascii="Arial" w:hAnsi="Arial" w:cs="Arial"/>
                <w:spacing w:val="-2"/>
                <w:sz w:val="12"/>
                <w:szCs w:val="12"/>
              </w:rPr>
              <w:t>30 June 2018</w:t>
            </w:r>
          </w:p>
        </w:tc>
        <w:tc>
          <w:tcPr>
            <w:tcW w:w="794" w:type="dxa"/>
            <w:tcBorders>
              <w:top w:val="nil"/>
              <w:left w:val="nil"/>
              <w:bottom w:val="nil"/>
              <w:right w:val="nil"/>
            </w:tcBorders>
          </w:tcPr>
          <w:p w:rsidR="00CC5FCA" w:rsidRPr="001670EE" w:rsidRDefault="00CC5FCA" w:rsidP="001670EE">
            <w:pPr>
              <w:pBdr>
                <w:bottom w:val="single" w:sz="4" w:space="1" w:color="auto"/>
              </w:pBdr>
              <w:spacing w:line="260" w:lineRule="exact"/>
              <w:ind w:left="-108" w:right="-18"/>
              <w:jc w:val="center"/>
              <w:rPr>
                <w:rFonts w:ascii="Arial" w:hAnsi="Arial" w:cs="Arial"/>
                <w:spacing w:val="-2"/>
                <w:sz w:val="12"/>
                <w:szCs w:val="12"/>
              </w:rPr>
            </w:pPr>
            <w:r w:rsidRPr="001670EE">
              <w:rPr>
                <w:rFonts w:ascii="Arial" w:hAnsi="Arial" w:cs="Arial"/>
                <w:spacing w:val="-2"/>
                <w:sz w:val="12"/>
                <w:szCs w:val="12"/>
              </w:rPr>
              <w:t>31 December 2017</w:t>
            </w:r>
          </w:p>
        </w:tc>
        <w:tc>
          <w:tcPr>
            <w:tcW w:w="736" w:type="dxa"/>
            <w:gridSpan w:val="2"/>
            <w:tcBorders>
              <w:top w:val="nil"/>
              <w:left w:val="nil"/>
              <w:bottom w:val="nil"/>
              <w:right w:val="nil"/>
            </w:tcBorders>
          </w:tcPr>
          <w:p w:rsidR="00CC5FCA" w:rsidRPr="001670EE" w:rsidRDefault="00CC5FCA" w:rsidP="001670EE">
            <w:pPr>
              <w:pBdr>
                <w:bottom w:val="single" w:sz="4" w:space="1" w:color="auto"/>
              </w:pBdr>
              <w:spacing w:line="260" w:lineRule="exact"/>
              <w:ind w:left="-108" w:right="-18"/>
              <w:jc w:val="center"/>
              <w:rPr>
                <w:rFonts w:ascii="Arial" w:hAnsi="Arial" w:cs="Arial"/>
                <w:spacing w:val="-2"/>
                <w:sz w:val="12"/>
                <w:szCs w:val="12"/>
              </w:rPr>
            </w:pPr>
            <w:r w:rsidRPr="001670EE">
              <w:rPr>
                <w:rFonts w:ascii="Arial" w:hAnsi="Arial" w:cs="Arial"/>
                <w:spacing w:val="-2"/>
                <w:sz w:val="12"/>
                <w:szCs w:val="12"/>
              </w:rPr>
              <w:t>30 June 2018</w:t>
            </w:r>
          </w:p>
        </w:tc>
        <w:tc>
          <w:tcPr>
            <w:tcW w:w="794" w:type="dxa"/>
            <w:tcBorders>
              <w:top w:val="nil"/>
              <w:left w:val="nil"/>
              <w:bottom w:val="nil"/>
              <w:right w:val="nil"/>
            </w:tcBorders>
          </w:tcPr>
          <w:p w:rsidR="00CC5FCA" w:rsidRPr="001670EE" w:rsidRDefault="00CC5FCA" w:rsidP="001670EE">
            <w:pPr>
              <w:pBdr>
                <w:bottom w:val="single" w:sz="4" w:space="1" w:color="auto"/>
              </w:pBdr>
              <w:spacing w:line="260" w:lineRule="exact"/>
              <w:ind w:left="-108" w:right="-18"/>
              <w:jc w:val="center"/>
              <w:rPr>
                <w:rFonts w:ascii="Arial" w:hAnsi="Arial" w:cs="Arial"/>
                <w:spacing w:val="-2"/>
                <w:sz w:val="12"/>
                <w:szCs w:val="12"/>
              </w:rPr>
            </w:pPr>
            <w:r w:rsidRPr="001670EE">
              <w:rPr>
                <w:rFonts w:ascii="Arial" w:hAnsi="Arial" w:cs="Arial"/>
                <w:spacing w:val="-2"/>
                <w:sz w:val="12"/>
                <w:szCs w:val="12"/>
              </w:rPr>
              <w:t>31 December 2017</w:t>
            </w:r>
          </w:p>
        </w:tc>
        <w:tc>
          <w:tcPr>
            <w:tcW w:w="765" w:type="dxa"/>
            <w:tcBorders>
              <w:top w:val="nil"/>
              <w:left w:val="nil"/>
              <w:bottom w:val="nil"/>
              <w:right w:val="nil"/>
            </w:tcBorders>
          </w:tcPr>
          <w:p w:rsidR="00CC5FCA" w:rsidRPr="001670EE" w:rsidRDefault="00CC5FCA" w:rsidP="001670EE">
            <w:pPr>
              <w:pBdr>
                <w:bottom w:val="single" w:sz="4" w:space="1" w:color="auto"/>
              </w:pBdr>
              <w:spacing w:line="260" w:lineRule="exact"/>
              <w:ind w:left="-108" w:right="-18"/>
              <w:jc w:val="center"/>
              <w:rPr>
                <w:rFonts w:ascii="Arial" w:hAnsi="Arial" w:cs="Arial"/>
                <w:spacing w:val="-2"/>
                <w:sz w:val="12"/>
                <w:szCs w:val="12"/>
              </w:rPr>
            </w:pPr>
            <w:r w:rsidRPr="001670EE">
              <w:rPr>
                <w:rFonts w:ascii="Arial" w:hAnsi="Arial" w:cs="Arial"/>
                <w:spacing w:val="-2"/>
                <w:sz w:val="12"/>
                <w:szCs w:val="12"/>
              </w:rPr>
              <w:t>30 June 2018</w:t>
            </w:r>
          </w:p>
        </w:tc>
        <w:tc>
          <w:tcPr>
            <w:tcW w:w="765" w:type="dxa"/>
            <w:gridSpan w:val="2"/>
            <w:tcBorders>
              <w:top w:val="nil"/>
              <w:left w:val="nil"/>
              <w:bottom w:val="nil"/>
              <w:right w:val="nil"/>
            </w:tcBorders>
          </w:tcPr>
          <w:p w:rsidR="00CC5FCA" w:rsidRPr="001670EE" w:rsidRDefault="00CC5FCA" w:rsidP="001670EE">
            <w:pPr>
              <w:pBdr>
                <w:bottom w:val="single" w:sz="4" w:space="1" w:color="auto"/>
              </w:pBdr>
              <w:spacing w:line="260" w:lineRule="exact"/>
              <w:ind w:left="-108" w:right="-18"/>
              <w:jc w:val="center"/>
              <w:rPr>
                <w:rFonts w:ascii="Arial" w:hAnsi="Arial" w:cs="Arial"/>
                <w:spacing w:val="-2"/>
                <w:sz w:val="12"/>
                <w:szCs w:val="12"/>
              </w:rPr>
            </w:pPr>
            <w:r w:rsidRPr="001670EE">
              <w:rPr>
                <w:rFonts w:ascii="Arial" w:hAnsi="Arial" w:cs="Arial"/>
                <w:spacing w:val="-6"/>
                <w:sz w:val="12"/>
                <w:szCs w:val="12"/>
              </w:rPr>
              <w:t>31 December</w:t>
            </w:r>
            <w:r w:rsidRPr="001670EE">
              <w:rPr>
                <w:rFonts w:ascii="Arial" w:hAnsi="Arial" w:cs="Arial"/>
                <w:spacing w:val="-2"/>
                <w:sz w:val="12"/>
                <w:szCs w:val="12"/>
              </w:rPr>
              <w:t xml:space="preserve"> 2017</w:t>
            </w:r>
          </w:p>
        </w:tc>
        <w:tc>
          <w:tcPr>
            <w:tcW w:w="765" w:type="dxa"/>
            <w:tcBorders>
              <w:top w:val="nil"/>
              <w:left w:val="nil"/>
              <w:right w:val="nil"/>
            </w:tcBorders>
          </w:tcPr>
          <w:p w:rsidR="00CC5FCA" w:rsidRPr="001670EE" w:rsidRDefault="00CC5FCA" w:rsidP="001670EE">
            <w:pPr>
              <w:pBdr>
                <w:bottom w:val="single" w:sz="4" w:space="1" w:color="auto"/>
              </w:pBdr>
              <w:spacing w:line="260" w:lineRule="exact"/>
              <w:ind w:left="-108" w:right="-18"/>
              <w:jc w:val="center"/>
              <w:rPr>
                <w:rFonts w:ascii="Arial" w:hAnsi="Arial" w:cs="Arial"/>
                <w:spacing w:val="-2"/>
                <w:sz w:val="12"/>
                <w:szCs w:val="12"/>
              </w:rPr>
            </w:pPr>
            <w:r w:rsidRPr="001670EE">
              <w:rPr>
                <w:rFonts w:ascii="Arial" w:hAnsi="Arial" w:cs="Arial"/>
                <w:spacing w:val="-2"/>
                <w:sz w:val="12"/>
                <w:szCs w:val="12"/>
              </w:rPr>
              <w:t>30 June 2018</w:t>
            </w:r>
          </w:p>
        </w:tc>
        <w:tc>
          <w:tcPr>
            <w:tcW w:w="765" w:type="dxa"/>
            <w:tcBorders>
              <w:top w:val="nil"/>
              <w:left w:val="nil"/>
              <w:right w:val="nil"/>
            </w:tcBorders>
          </w:tcPr>
          <w:p w:rsidR="00CC5FCA" w:rsidRPr="001670EE" w:rsidRDefault="00CC5FCA" w:rsidP="001670EE">
            <w:pPr>
              <w:pBdr>
                <w:bottom w:val="single" w:sz="4" w:space="1" w:color="auto"/>
              </w:pBdr>
              <w:spacing w:line="260" w:lineRule="exact"/>
              <w:ind w:left="-108" w:right="-18"/>
              <w:jc w:val="center"/>
              <w:rPr>
                <w:rFonts w:ascii="Arial" w:hAnsi="Arial" w:cs="Arial"/>
                <w:spacing w:val="-2"/>
                <w:sz w:val="12"/>
                <w:szCs w:val="12"/>
              </w:rPr>
            </w:pPr>
            <w:r w:rsidRPr="001670EE">
              <w:rPr>
                <w:rFonts w:ascii="Arial" w:hAnsi="Arial" w:cs="Arial"/>
                <w:spacing w:val="-6"/>
                <w:sz w:val="12"/>
                <w:szCs w:val="12"/>
              </w:rPr>
              <w:t>31 December</w:t>
            </w:r>
            <w:r w:rsidRPr="001670EE">
              <w:rPr>
                <w:rFonts w:ascii="Arial" w:hAnsi="Arial" w:cs="Arial"/>
                <w:spacing w:val="-2"/>
                <w:sz w:val="12"/>
                <w:szCs w:val="12"/>
              </w:rPr>
              <w:t xml:space="preserve"> 2017</w:t>
            </w:r>
          </w:p>
        </w:tc>
        <w:tc>
          <w:tcPr>
            <w:tcW w:w="736" w:type="dxa"/>
            <w:gridSpan w:val="2"/>
            <w:tcBorders>
              <w:top w:val="nil"/>
              <w:left w:val="nil"/>
              <w:right w:val="nil"/>
            </w:tcBorders>
          </w:tcPr>
          <w:p w:rsidR="00CC5FCA" w:rsidRPr="001670EE" w:rsidRDefault="00CC5FCA" w:rsidP="001670EE">
            <w:pPr>
              <w:pBdr>
                <w:bottom w:val="single" w:sz="4" w:space="1" w:color="auto"/>
              </w:pBdr>
              <w:spacing w:line="260" w:lineRule="exact"/>
              <w:ind w:left="-108" w:right="-18"/>
              <w:jc w:val="center"/>
              <w:rPr>
                <w:rFonts w:ascii="Arial" w:hAnsi="Arial" w:cs="Arial"/>
                <w:spacing w:val="-2"/>
                <w:sz w:val="12"/>
                <w:szCs w:val="12"/>
              </w:rPr>
            </w:pPr>
            <w:r w:rsidRPr="001670EE">
              <w:rPr>
                <w:rFonts w:ascii="Arial" w:hAnsi="Arial" w:cs="Arial"/>
                <w:spacing w:val="-2"/>
                <w:sz w:val="12"/>
                <w:szCs w:val="12"/>
              </w:rPr>
              <w:t>30 June 2018</w:t>
            </w:r>
          </w:p>
        </w:tc>
        <w:tc>
          <w:tcPr>
            <w:tcW w:w="794" w:type="dxa"/>
            <w:tcBorders>
              <w:top w:val="nil"/>
              <w:left w:val="nil"/>
              <w:right w:val="nil"/>
            </w:tcBorders>
          </w:tcPr>
          <w:p w:rsidR="00CC5FCA" w:rsidRPr="001670EE" w:rsidRDefault="00CC5FCA" w:rsidP="001670EE">
            <w:pPr>
              <w:pBdr>
                <w:bottom w:val="single" w:sz="4" w:space="1" w:color="auto"/>
              </w:pBdr>
              <w:spacing w:line="260" w:lineRule="exact"/>
              <w:ind w:left="-108" w:right="-18"/>
              <w:jc w:val="center"/>
              <w:rPr>
                <w:rFonts w:ascii="Arial" w:hAnsi="Arial" w:cs="Arial"/>
                <w:spacing w:val="-2"/>
                <w:sz w:val="12"/>
                <w:szCs w:val="12"/>
              </w:rPr>
            </w:pPr>
            <w:r w:rsidRPr="001670EE">
              <w:rPr>
                <w:rFonts w:ascii="Arial" w:hAnsi="Arial" w:cs="Arial"/>
                <w:spacing w:val="-2"/>
                <w:sz w:val="12"/>
                <w:szCs w:val="12"/>
              </w:rPr>
              <w:t>31 December 2017</w:t>
            </w:r>
          </w:p>
        </w:tc>
      </w:tr>
      <w:tr w:rsidR="00CC5FCA" w:rsidRPr="001670EE" w:rsidTr="00CC5FCA">
        <w:tc>
          <w:tcPr>
            <w:tcW w:w="2448" w:type="dxa"/>
            <w:tcBorders>
              <w:top w:val="nil"/>
              <w:left w:val="nil"/>
              <w:bottom w:val="nil"/>
              <w:right w:val="nil"/>
            </w:tcBorders>
          </w:tcPr>
          <w:p w:rsidR="00CC5FCA" w:rsidRPr="001670EE" w:rsidRDefault="00CC5FCA" w:rsidP="001670EE">
            <w:pPr>
              <w:spacing w:line="260" w:lineRule="exact"/>
              <w:ind w:left="342"/>
              <w:jc w:val="center"/>
              <w:rPr>
                <w:rFonts w:ascii="Arial" w:hAnsi="Arial" w:cs="Arial"/>
                <w:b/>
                <w:bCs/>
                <w:sz w:val="12"/>
                <w:szCs w:val="12"/>
                <w:u w:val="single"/>
              </w:rPr>
            </w:pPr>
          </w:p>
        </w:tc>
        <w:tc>
          <w:tcPr>
            <w:tcW w:w="736" w:type="dxa"/>
            <w:tcBorders>
              <w:top w:val="nil"/>
              <w:left w:val="nil"/>
              <w:bottom w:val="nil"/>
              <w:right w:val="nil"/>
            </w:tcBorders>
          </w:tcPr>
          <w:p w:rsidR="00CC5FCA" w:rsidRPr="001670EE" w:rsidRDefault="00CC5FCA" w:rsidP="001670EE">
            <w:pPr>
              <w:spacing w:line="260" w:lineRule="exact"/>
              <w:ind w:left="-18" w:right="-36"/>
              <w:jc w:val="center"/>
              <w:rPr>
                <w:rFonts w:ascii="Arial" w:hAnsi="Arial" w:cs="Arial"/>
                <w:sz w:val="12"/>
                <w:szCs w:val="12"/>
              </w:rPr>
            </w:pPr>
          </w:p>
        </w:tc>
        <w:tc>
          <w:tcPr>
            <w:tcW w:w="794" w:type="dxa"/>
            <w:tcBorders>
              <w:top w:val="nil"/>
              <w:left w:val="nil"/>
              <w:bottom w:val="nil"/>
              <w:right w:val="nil"/>
            </w:tcBorders>
          </w:tcPr>
          <w:p w:rsidR="00CC5FCA" w:rsidRPr="001670EE" w:rsidRDefault="00CC5FCA" w:rsidP="001670EE">
            <w:pPr>
              <w:spacing w:line="260" w:lineRule="exact"/>
              <w:ind w:left="-18" w:right="-36"/>
              <w:jc w:val="center"/>
              <w:rPr>
                <w:rFonts w:ascii="Arial" w:hAnsi="Arial" w:cs="Arial"/>
                <w:sz w:val="12"/>
                <w:szCs w:val="12"/>
              </w:rPr>
            </w:pPr>
          </w:p>
        </w:tc>
        <w:tc>
          <w:tcPr>
            <w:tcW w:w="736" w:type="dxa"/>
            <w:gridSpan w:val="2"/>
            <w:tcBorders>
              <w:top w:val="nil"/>
              <w:left w:val="nil"/>
              <w:bottom w:val="nil"/>
              <w:right w:val="nil"/>
            </w:tcBorders>
          </w:tcPr>
          <w:p w:rsidR="00CC5FCA" w:rsidRPr="001670EE" w:rsidRDefault="00CC5FCA" w:rsidP="001670EE">
            <w:pPr>
              <w:spacing w:line="260" w:lineRule="exact"/>
              <w:ind w:left="-108" w:right="-108"/>
              <w:jc w:val="center"/>
              <w:rPr>
                <w:rFonts w:ascii="Arial" w:hAnsi="Arial" w:cs="Arial"/>
                <w:sz w:val="12"/>
                <w:szCs w:val="12"/>
              </w:rPr>
            </w:pPr>
            <w:r w:rsidRPr="001670EE">
              <w:rPr>
                <w:rFonts w:ascii="Arial" w:hAnsi="Arial" w:cs="Arial"/>
                <w:sz w:val="12"/>
                <w:szCs w:val="12"/>
              </w:rPr>
              <w:t>Percent</w:t>
            </w:r>
          </w:p>
        </w:tc>
        <w:tc>
          <w:tcPr>
            <w:tcW w:w="794" w:type="dxa"/>
            <w:tcBorders>
              <w:top w:val="nil"/>
              <w:left w:val="nil"/>
              <w:bottom w:val="nil"/>
              <w:right w:val="nil"/>
            </w:tcBorders>
          </w:tcPr>
          <w:p w:rsidR="00CC5FCA" w:rsidRPr="001670EE" w:rsidRDefault="00CC5FCA" w:rsidP="001670EE">
            <w:pPr>
              <w:spacing w:line="260" w:lineRule="exact"/>
              <w:ind w:left="-108" w:right="-108"/>
              <w:jc w:val="center"/>
              <w:rPr>
                <w:rFonts w:ascii="Arial" w:hAnsi="Arial" w:cs="Arial"/>
                <w:sz w:val="12"/>
                <w:szCs w:val="12"/>
              </w:rPr>
            </w:pPr>
            <w:r w:rsidRPr="001670EE">
              <w:rPr>
                <w:rFonts w:ascii="Arial" w:hAnsi="Arial" w:cs="Arial"/>
                <w:sz w:val="12"/>
                <w:szCs w:val="12"/>
              </w:rPr>
              <w:t>Percent</w:t>
            </w:r>
          </w:p>
        </w:tc>
        <w:tc>
          <w:tcPr>
            <w:tcW w:w="765" w:type="dxa"/>
            <w:tcBorders>
              <w:top w:val="nil"/>
              <w:left w:val="nil"/>
              <w:bottom w:val="nil"/>
              <w:right w:val="nil"/>
            </w:tcBorders>
          </w:tcPr>
          <w:p w:rsidR="00CC5FCA" w:rsidRPr="001670EE" w:rsidRDefault="00CC5FCA" w:rsidP="001670EE">
            <w:pPr>
              <w:spacing w:line="260" w:lineRule="exact"/>
              <w:ind w:left="-18" w:right="-18"/>
              <w:jc w:val="right"/>
              <w:rPr>
                <w:rFonts w:ascii="Arial" w:hAnsi="Arial" w:cs="Arial"/>
                <w:sz w:val="12"/>
                <w:szCs w:val="12"/>
              </w:rPr>
            </w:pPr>
          </w:p>
        </w:tc>
        <w:tc>
          <w:tcPr>
            <w:tcW w:w="765" w:type="dxa"/>
            <w:gridSpan w:val="2"/>
            <w:tcBorders>
              <w:top w:val="nil"/>
              <w:left w:val="nil"/>
              <w:bottom w:val="nil"/>
              <w:right w:val="nil"/>
            </w:tcBorders>
          </w:tcPr>
          <w:p w:rsidR="00CC5FCA" w:rsidRPr="001670EE" w:rsidRDefault="00CC5FCA" w:rsidP="001670EE">
            <w:pPr>
              <w:spacing w:line="260" w:lineRule="exact"/>
              <w:ind w:left="-18" w:right="-18"/>
              <w:jc w:val="right"/>
              <w:rPr>
                <w:rFonts w:ascii="Arial" w:hAnsi="Arial" w:cs="Arial"/>
                <w:sz w:val="12"/>
                <w:szCs w:val="12"/>
              </w:rPr>
            </w:pPr>
          </w:p>
        </w:tc>
        <w:tc>
          <w:tcPr>
            <w:tcW w:w="765" w:type="dxa"/>
            <w:tcBorders>
              <w:left w:val="nil"/>
              <w:right w:val="nil"/>
            </w:tcBorders>
          </w:tcPr>
          <w:p w:rsidR="00CC5FCA" w:rsidRPr="001670EE" w:rsidRDefault="00CC5FCA" w:rsidP="001670EE">
            <w:pPr>
              <w:spacing w:line="260" w:lineRule="exact"/>
              <w:ind w:left="-18" w:right="-18"/>
              <w:jc w:val="right"/>
              <w:rPr>
                <w:rFonts w:ascii="Arial" w:hAnsi="Arial" w:cs="Arial"/>
                <w:sz w:val="12"/>
                <w:szCs w:val="12"/>
              </w:rPr>
            </w:pPr>
          </w:p>
        </w:tc>
        <w:tc>
          <w:tcPr>
            <w:tcW w:w="765" w:type="dxa"/>
            <w:tcBorders>
              <w:left w:val="nil"/>
              <w:right w:val="nil"/>
            </w:tcBorders>
          </w:tcPr>
          <w:p w:rsidR="00CC5FCA" w:rsidRPr="001670EE" w:rsidRDefault="00CC5FCA" w:rsidP="001670EE">
            <w:pPr>
              <w:spacing w:line="260" w:lineRule="exact"/>
              <w:ind w:left="-18" w:right="-18"/>
              <w:jc w:val="right"/>
              <w:rPr>
                <w:rFonts w:ascii="Arial" w:hAnsi="Arial" w:cs="Arial"/>
                <w:sz w:val="12"/>
                <w:szCs w:val="12"/>
              </w:rPr>
            </w:pPr>
          </w:p>
        </w:tc>
        <w:tc>
          <w:tcPr>
            <w:tcW w:w="736" w:type="dxa"/>
            <w:gridSpan w:val="2"/>
            <w:tcBorders>
              <w:left w:val="nil"/>
              <w:right w:val="nil"/>
            </w:tcBorders>
          </w:tcPr>
          <w:p w:rsidR="00CC5FCA" w:rsidRPr="001670EE" w:rsidRDefault="00CC5FCA" w:rsidP="001670EE">
            <w:pPr>
              <w:spacing w:line="260" w:lineRule="exact"/>
              <w:ind w:left="-18" w:right="-18"/>
              <w:jc w:val="right"/>
              <w:rPr>
                <w:rFonts w:ascii="Arial" w:hAnsi="Arial" w:cs="Arial"/>
                <w:sz w:val="12"/>
                <w:szCs w:val="12"/>
              </w:rPr>
            </w:pPr>
          </w:p>
        </w:tc>
        <w:tc>
          <w:tcPr>
            <w:tcW w:w="794" w:type="dxa"/>
            <w:tcBorders>
              <w:left w:val="nil"/>
              <w:right w:val="nil"/>
            </w:tcBorders>
          </w:tcPr>
          <w:p w:rsidR="00CC5FCA" w:rsidRPr="001670EE" w:rsidRDefault="00CC5FCA" w:rsidP="001670EE">
            <w:pPr>
              <w:spacing w:line="260" w:lineRule="exact"/>
              <w:ind w:left="-18" w:right="-18"/>
              <w:jc w:val="right"/>
              <w:rPr>
                <w:rFonts w:ascii="Arial" w:hAnsi="Arial" w:cs="Arial"/>
                <w:sz w:val="12"/>
                <w:szCs w:val="12"/>
              </w:rPr>
            </w:pPr>
          </w:p>
        </w:tc>
      </w:tr>
      <w:tr w:rsidR="00CC5FCA" w:rsidRPr="001670EE" w:rsidTr="00CC5FCA">
        <w:tc>
          <w:tcPr>
            <w:tcW w:w="2448" w:type="dxa"/>
            <w:tcBorders>
              <w:top w:val="nil"/>
              <w:left w:val="nil"/>
              <w:bottom w:val="nil"/>
              <w:right w:val="nil"/>
            </w:tcBorders>
          </w:tcPr>
          <w:p w:rsidR="00CC5FCA" w:rsidRPr="001670EE" w:rsidRDefault="00CC5FCA" w:rsidP="001670EE">
            <w:pPr>
              <w:spacing w:line="260" w:lineRule="exact"/>
              <w:ind w:left="360" w:right="-103"/>
              <w:jc w:val="both"/>
              <w:rPr>
                <w:rFonts w:ascii="Arial" w:hAnsi="Arial" w:cs="Arial"/>
                <w:sz w:val="12"/>
                <w:szCs w:val="12"/>
                <w:cs/>
              </w:rPr>
            </w:pPr>
            <w:proofErr w:type="spellStart"/>
            <w:r w:rsidRPr="001670EE">
              <w:rPr>
                <w:rFonts w:ascii="Arial" w:hAnsi="Arial" w:cs="Arial"/>
                <w:sz w:val="12"/>
                <w:szCs w:val="12"/>
              </w:rPr>
              <w:t>Khonkaen</w:t>
            </w:r>
            <w:proofErr w:type="spellEnd"/>
            <w:r w:rsidRPr="001670EE">
              <w:rPr>
                <w:rFonts w:ascii="Arial" w:hAnsi="Arial" w:cs="Arial"/>
                <w:sz w:val="12"/>
                <w:szCs w:val="12"/>
              </w:rPr>
              <w:t xml:space="preserve"> Glass Industry Co., Ltd.</w:t>
            </w:r>
          </w:p>
        </w:tc>
        <w:tc>
          <w:tcPr>
            <w:tcW w:w="736" w:type="dxa"/>
            <w:tcBorders>
              <w:top w:val="nil"/>
              <w:left w:val="nil"/>
              <w:bottom w:val="nil"/>
              <w:right w:val="nil"/>
            </w:tcBorders>
          </w:tcPr>
          <w:p w:rsidR="00CC5FCA" w:rsidRPr="001670EE" w:rsidRDefault="00CC5FCA" w:rsidP="001670EE">
            <w:pPr>
              <w:spacing w:line="260" w:lineRule="exact"/>
              <w:ind w:left="-108" w:right="-38"/>
              <w:jc w:val="right"/>
              <w:rPr>
                <w:rFonts w:ascii="Arial" w:hAnsi="Arial" w:cs="Arial"/>
                <w:sz w:val="12"/>
                <w:szCs w:val="12"/>
              </w:rPr>
            </w:pPr>
            <w:r w:rsidRPr="001670EE">
              <w:rPr>
                <w:rFonts w:ascii="Arial" w:hAnsi="Arial" w:cs="Arial"/>
                <w:sz w:val="12"/>
                <w:szCs w:val="12"/>
              </w:rPr>
              <w:t>900,000</w:t>
            </w:r>
          </w:p>
        </w:tc>
        <w:tc>
          <w:tcPr>
            <w:tcW w:w="794" w:type="dxa"/>
            <w:tcBorders>
              <w:top w:val="nil"/>
              <w:left w:val="nil"/>
              <w:bottom w:val="nil"/>
              <w:right w:val="nil"/>
            </w:tcBorders>
          </w:tcPr>
          <w:p w:rsidR="00CC5FCA" w:rsidRPr="001670EE" w:rsidRDefault="00CC5FCA" w:rsidP="001670EE">
            <w:pPr>
              <w:spacing w:line="260" w:lineRule="exact"/>
              <w:ind w:left="-108" w:right="-38"/>
              <w:jc w:val="right"/>
              <w:rPr>
                <w:rFonts w:ascii="Arial" w:hAnsi="Arial" w:cs="Arial"/>
                <w:sz w:val="12"/>
                <w:szCs w:val="12"/>
              </w:rPr>
            </w:pPr>
            <w:r w:rsidRPr="001670EE">
              <w:rPr>
                <w:rFonts w:ascii="Arial" w:hAnsi="Arial" w:cs="Arial"/>
                <w:sz w:val="12"/>
                <w:szCs w:val="12"/>
              </w:rPr>
              <w:t>900,000</w:t>
            </w:r>
          </w:p>
        </w:tc>
        <w:tc>
          <w:tcPr>
            <w:tcW w:w="736" w:type="dxa"/>
            <w:gridSpan w:val="2"/>
            <w:tcBorders>
              <w:top w:val="nil"/>
              <w:left w:val="nil"/>
              <w:bottom w:val="nil"/>
              <w:right w:val="nil"/>
            </w:tcBorders>
          </w:tcPr>
          <w:p w:rsidR="00CC5FCA" w:rsidRPr="001670EE" w:rsidRDefault="00CC5FCA" w:rsidP="001670EE">
            <w:pPr>
              <w:spacing w:line="260" w:lineRule="exact"/>
              <w:ind w:left="-540" w:right="215"/>
              <w:jc w:val="right"/>
              <w:rPr>
                <w:rFonts w:ascii="Arial" w:hAnsi="Arial" w:cs="Arial"/>
                <w:sz w:val="12"/>
                <w:szCs w:val="12"/>
              </w:rPr>
            </w:pPr>
            <w:r w:rsidRPr="001670EE">
              <w:rPr>
                <w:rFonts w:ascii="Arial" w:hAnsi="Arial" w:cs="Arial"/>
                <w:sz w:val="12"/>
                <w:szCs w:val="12"/>
              </w:rPr>
              <w:t>100</w:t>
            </w:r>
          </w:p>
        </w:tc>
        <w:tc>
          <w:tcPr>
            <w:tcW w:w="794" w:type="dxa"/>
            <w:tcBorders>
              <w:top w:val="nil"/>
              <w:left w:val="nil"/>
              <w:bottom w:val="nil"/>
              <w:right w:val="nil"/>
            </w:tcBorders>
          </w:tcPr>
          <w:p w:rsidR="00CC5FCA" w:rsidRPr="001670EE" w:rsidRDefault="00CC5FCA" w:rsidP="001670EE">
            <w:pPr>
              <w:spacing w:line="260" w:lineRule="exact"/>
              <w:ind w:left="-540" w:right="215"/>
              <w:jc w:val="right"/>
              <w:rPr>
                <w:rFonts w:ascii="Arial" w:hAnsi="Arial" w:cs="Arial"/>
                <w:sz w:val="12"/>
                <w:szCs w:val="12"/>
              </w:rPr>
            </w:pPr>
            <w:r w:rsidRPr="001670EE">
              <w:rPr>
                <w:rFonts w:ascii="Arial" w:hAnsi="Arial" w:cs="Arial"/>
                <w:sz w:val="12"/>
                <w:szCs w:val="12"/>
              </w:rPr>
              <w:t>100</w:t>
            </w:r>
          </w:p>
        </w:tc>
        <w:tc>
          <w:tcPr>
            <w:tcW w:w="765" w:type="dxa"/>
            <w:tcBorders>
              <w:top w:val="nil"/>
              <w:left w:val="nil"/>
              <w:bottom w:val="nil"/>
              <w:right w:val="nil"/>
            </w:tcBorders>
            <w:vAlign w:val="bottom"/>
          </w:tcPr>
          <w:p w:rsidR="00CC5FCA" w:rsidRPr="001670EE" w:rsidRDefault="00CC5FCA" w:rsidP="001670EE">
            <w:pPr>
              <w:tabs>
                <w:tab w:val="decimal" w:pos="486"/>
              </w:tabs>
              <w:spacing w:line="260" w:lineRule="exact"/>
              <w:ind w:left="-24" w:right="-21"/>
              <w:rPr>
                <w:rFonts w:ascii="Arial" w:hAnsi="Arial" w:cs="Arial"/>
                <w:sz w:val="12"/>
                <w:szCs w:val="12"/>
              </w:rPr>
            </w:pPr>
            <w:r w:rsidRPr="001670EE">
              <w:rPr>
                <w:rFonts w:ascii="Arial" w:hAnsi="Arial" w:cs="Arial"/>
                <w:sz w:val="12"/>
                <w:szCs w:val="12"/>
              </w:rPr>
              <w:t>1,165,320</w:t>
            </w:r>
          </w:p>
        </w:tc>
        <w:tc>
          <w:tcPr>
            <w:tcW w:w="765" w:type="dxa"/>
            <w:gridSpan w:val="2"/>
            <w:tcBorders>
              <w:top w:val="nil"/>
              <w:left w:val="nil"/>
              <w:bottom w:val="nil"/>
              <w:right w:val="nil"/>
            </w:tcBorders>
            <w:vAlign w:val="bottom"/>
          </w:tcPr>
          <w:p w:rsidR="00CC5FCA" w:rsidRPr="001670EE" w:rsidRDefault="00CC5FCA" w:rsidP="001670EE">
            <w:pPr>
              <w:tabs>
                <w:tab w:val="decimal" w:pos="486"/>
              </w:tabs>
              <w:spacing w:line="260" w:lineRule="exact"/>
              <w:ind w:left="-24" w:right="-21"/>
              <w:rPr>
                <w:rFonts w:ascii="Arial" w:hAnsi="Arial" w:cs="Arial"/>
                <w:sz w:val="12"/>
                <w:szCs w:val="12"/>
              </w:rPr>
            </w:pPr>
            <w:r w:rsidRPr="001670EE">
              <w:rPr>
                <w:rFonts w:ascii="Arial" w:hAnsi="Arial" w:cs="Arial"/>
                <w:sz w:val="12"/>
                <w:szCs w:val="12"/>
              </w:rPr>
              <w:t>1,165,320</w:t>
            </w:r>
          </w:p>
        </w:tc>
        <w:tc>
          <w:tcPr>
            <w:tcW w:w="765" w:type="dxa"/>
            <w:tcBorders>
              <w:left w:val="nil"/>
              <w:right w:val="nil"/>
            </w:tcBorders>
            <w:vAlign w:val="bottom"/>
          </w:tcPr>
          <w:p w:rsidR="00CC5FCA" w:rsidRPr="001670EE" w:rsidRDefault="00CC5FCA" w:rsidP="001670EE">
            <w:pPr>
              <w:tabs>
                <w:tab w:val="decimal" w:pos="549"/>
              </w:tabs>
              <w:spacing w:line="260" w:lineRule="exact"/>
              <w:ind w:left="-24" w:right="-21"/>
              <w:rPr>
                <w:rFonts w:ascii="Arial" w:hAnsi="Arial" w:cs="Arial"/>
                <w:sz w:val="12"/>
                <w:szCs w:val="12"/>
              </w:rPr>
            </w:pPr>
            <w:r w:rsidRPr="001670EE">
              <w:rPr>
                <w:rFonts w:ascii="Arial" w:hAnsi="Arial" w:cs="Arial"/>
                <w:sz w:val="12"/>
                <w:szCs w:val="12"/>
              </w:rPr>
              <w:t>-</w:t>
            </w:r>
          </w:p>
        </w:tc>
        <w:tc>
          <w:tcPr>
            <w:tcW w:w="765" w:type="dxa"/>
            <w:tcBorders>
              <w:left w:val="nil"/>
              <w:right w:val="nil"/>
            </w:tcBorders>
            <w:vAlign w:val="bottom"/>
          </w:tcPr>
          <w:p w:rsidR="00CC5FCA" w:rsidRPr="001670EE" w:rsidRDefault="00CC5FCA" w:rsidP="001670EE">
            <w:pPr>
              <w:tabs>
                <w:tab w:val="decimal" w:pos="549"/>
              </w:tabs>
              <w:spacing w:line="260" w:lineRule="exact"/>
              <w:ind w:left="-24" w:right="-21"/>
              <w:rPr>
                <w:rFonts w:ascii="Arial" w:hAnsi="Arial" w:cs="Arial"/>
                <w:sz w:val="12"/>
                <w:szCs w:val="12"/>
              </w:rPr>
            </w:pPr>
            <w:r w:rsidRPr="001670EE">
              <w:rPr>
                <w:rFonts w:ascii="Arial" w:hAnsi="Arial" w:cs="Arial"/>
                <w:sz w:val="12"/>
                <w:szCs w:val="12"/>
              </w:rPr>
              <w:t>-</w:t>
            </w:r>
          </w:p>
        </w:tc>
        <w:tc>
          <w:tcPr>
            <w:tcW w:w="736" w:type="dxa"/>
            <w:gridSpan w:val="2"/>
            <w:tcBorders>
              <w:left w:val="nil"/>
              <w:right w:val="nil"/>
            </w:tcBorders>
            <w:vAlign w:val="bottom"/>
          </w:tcPr>
          <w:p w:rsidR="00CC5FCA" w:rsidRPr="001670EE" w:rsidRDefault="00CC5FCA" w:rsidP="001670EE">
            <w:pPr>
              <w:tabs>
                <w:tab w:val="decimal" w:pos="578"/>
              </w:tabs>
              <w:spacing w:line="260" w:lineRule="exact"/>
              <w:ind w:left="-24" w:right="-21"/>
              <w:rPr>
                <w:rFonts w:ascii="Arial" w:hAnsi="Arial" w:cs="Arial"/>
                <w:sz w:val="12"/>
                <w:szCs w:val="12"/>
                <w:cs/>
              </w:rPr>
            </w:pPr>
            <w:r w:rsidRPr="001670EE">
              <w:rPr>
                <w:rFonts w:ascii="Arial" w:hAnsi="Arial" w:cs="Arial"/>
                <w:sz w:val="12"/>
                <w:szCs w:val="12"/>
              </w:rPr>
              <w:t>1,165,320</w:t>
            </w:r>
          </w:p>
        </w:tc>
        <w:tc>
          <w:tcPr>
            <w:tcW w:w="794" w:type="dxa"/>
            <w:tcBorders>
              <w:left w:val="nil"/>
              <w:right w:val="nil"/>
            </w:tcBorders>
            <w:vAlign w:val="bottom"/>
          </w:tcPr>
          <w:p w:rsidR="00CC5FCA" w:rsidRPr="001670EE" w:rsidRDefault="00CC5FCA" w:rsidP="001670EE">
            <w:pPr>
              <w:tabs>
                <w:tab w:val="decimal" w:pos="578"/>
              </w:tabs>
              <w:spacing w:line="260" w:lineRule="exact"/>
              <w:ind w:left="-24" w:right="-21"/>
              <w:rPr>
                <w:rFonts w:ascii="Arial" w:hAnsi="Arial" w:cs="Arial"/>
                <w:sz w:val="12"/>
                <w:szCs w:val="12"/>
                <w:cs/>
              </w:rPr>
            </w:pPr>
            <w:r w:rsidRPr="001670EE">
              <w:rPr>
                <w:rFonts w:ascii="Arial" w:hAnsi="Arial" w:cs="Arial"/>
                <w:sz w:val="12"/>
                <w:szCs w:val="12"/>
              </w:rPr>
              <w:t>1,165,320</w:t>
            </w:r>
          </w:p>
        </w:tc>
      </w:tr>
      <w:tr w:rsidR="00CC5FCA" w:rsidRPr="001670EE" w:rsidTr="00CC5FCA">
        <w:tc>
          <w:tcPr>
            <w:tcW w:w="2448" w:type="dxa"/>
            <w:tcBorders>
              <w:top w:val="nil"/>
              <w:left w:val="nil"/>
              <w:bottom w:val="nil"/>
              <w:right w:val="nil"/>
            </w:tcBorders>
          </w:tcPr>
          <w:p w:rsidR="00CC5FCA" w:rsidRPr="001670EE" w:rsidRDefault="00CC5FCA" w:rsidP="001670EE">
            <w:pPr>
              <w:spacing w:line="260" w:lineRule="exact"/>
              <w:ind w:left="360" w:right="-103"/>
              <w:jc w:val="both"/>
              <w:rPr>
                <w:rFonts w:ascii="Arial" w:hAnsi="Arial" w:cs="Arial"/>
                <w:sz w:val="12"/>
                <w:szCs w:val="12"/>
                <w:cs/>
              </w:rPr>
            </w:pPr>
            <w:r w:rsidRPr="001670EE">
              <w:rPr>
                <w:rFonts w:ascii="Arial" w:hAnsi="Arial" w:cs="Arial"/>
                <w:sz w:val="12"/>
                <w:szCs w:val="12"/>
              </w:rPr>
              <w:t>Ayutthaya Glass Industry Co., Ltd.</w:t>
            </w:r>
          </w:p>
        </w:tc>
        <w:tc>
          <w:tcPr>
            <w:tcW w:w="736" w:type="dxa"/>
            <w:tcBorders>
              <w:top w:val="nil"/>
              <w:left w:val="nil"/>
              <w:bottom w:val="nil"/>
              <w:right w:val="nil"/>
            </w:tcBorders>
          </w:tcPr>
          <w:p w:rsidR="00CC5FCA" w:rsidRPr="001670EE" w:rsidRDefault="00CC5FCA" w:rsidP="001670EE">
            <w:pPr>
              <w:spacing w:line="260" w:lineRule="exact"/>
              <w:ind w:left="-108" w:right="-38"/>
              <w:jc w:val="right"/>
              <w:rPr>
                <w:rFonts w:ascii="Arial" w:hAnsi="Arial" w:cs="Arial"/>
                <w:sz w:val="12"/>
                <w:szCs w:val="12"/>
              </w:rPr>
            </w:pPr>
            <w:r w:rsidRPr="001670EE">
              <w:rPr>
                <w:rFonts w:ascii="Arial" w:hAnsi="Arial" w:cs="Arial"/>
                <w:sz w:val="12"/>
                <w:szCs w:val="12"/>
              </w:rPr>
              <w:t>2,551,000</w:t>
            </w:r>
          </w:p>
        </w:tc>
        <w:tc>
          <w:tcPr>
            <w:tcW w:w="794" w:type="dxa"/>
            <w:tcBorders>
              <w:top w:val="nil"/>
              <w:left w:val="nil"/>
              <w:bottom w:val="nil"/>
              <w:right w:val="nil"/>
            </w:tcBorders>
          </w:tcPr>
          <w:p w:rsidR="00CC5FCA" w:rsidRPr="001670EE" w:rsidRDefault="00CC5FCA" w:rsidP="001670EE">
            <w:pPr>
              <w:spacing w:line="260" w:lineRule="exact"/>
              <w:ind w:left="-108" w:right="-38"/>
              <w:jc w:val="right"/>
              <w:rPr>
                <w:rFonts w:ascii="Arial" w:hAnsi="Arial" w:cs="Arial"/>
                <w:sz w:val="12"/>
                <w:szCs w:val="12"/>
              </w:rPr>
            </w:pPr>
            <w:r w:rsidRPr="001670EE">
              <w:rPr>
                <w:rFonts w:ascii="Arial" w:hAnsi="Arial" w:cs="Arial"/>
                <w:sz w:val="12"/>
                <w:szCs w:val="12"/>
              </w:rPr>
              <w:t>1,700,000</w:t>
            </w:r>
          </w:p>
        </w:tc>
        <w:tc>
          <w:tcPr>
            <w:tcW w:w="736" w:type="dxa"/>
            <w:gridSpan w:val="2"/>
            <w:tcBorders>
              <w:top w:val="nil"/>
              <w:left w:val="nil"/>
              <w:bottom w:val="nil"/>
              <w:right w:val="nil"/>
            </w:tcBorders>
          </w:tcPr>
          <w:p w:rsidR="00CC5FCA" w:rsidRPr="001670EE" w:rsidRDefault="00CC5FCA" w:rsidP="001670EE">
            <w:pPr>
              <w:spacing w:line="260" w:lineRule="exact"/>
              <w:ind w:left="-540" w:right="215"/>
              <w:jc w:val="right"/>
              <w:rPr>
                <w:rFonts w:ascii="Arial" w:hAnsi="Arial" w:cs="Arial"/>
                <w:sz w:val="12"/>
                <w:szCs w:val="12"/>
              </w:rPr>
            </w:pPr>
            <w:r w:rsidRPr="001670EE">
              <w:rPr>
                <w:rFonts w:ascii="Arial" w:hAnsi="Arial" w:cs="Arial"/>
                <w:sz w:val="12"/>
                <w:szCs w:val="12"/>
              </w:rPr>
              <w:t>100</w:t>
            </w:r>
          </w:p>
        </w:tc>
        <w:tc>
          <w:tcPr>
            <w:tcW w:w="794" w:type="dxa"/>
            <w:tcBorders>
              <w:top w:val="nil"/>
              <w:left w:val="nil"/>
              <w:bottom w:val="nil"/>
              <w:right w:val="nil"/>
            </w:tcBorders>
          </w:tcPr>
          <w:p w:rsidR="00CC5FCA" w:rsidRPr="001670EE" w:rsidRDefault="00CC5FCA" w:rsidP="001670EE">
            <w:pPr>
              <w:spacing w:line="260" w:lineRule="exact"/>
              <w:ind w:left="-540" w:right="215"/>
              <w:jc w:val="right"/>
              <w:rPr>
                <w:rFonts w:ascii="Arial" w:hAnsi="Arial" w:cs="Arial"/>
                <w:sz w:val="12"/>
                <w:szCs w:val="12"/>
              </w:rPr>
            </w:pPr>
            <w:r w:rsidRPr="001670EE">
              <w:rPr>
                <w:rFonts w:ascii="Arial" w:hAnsi="Arial" w:cs="Arial"/>
                <w:sz w:val="12"/>
                <w:szCs w:val="12"/>
              </w:rPr>
              <w:t>100</w:t>
            </w:r>
          </w:p>
        </w:tc>
        <w:tc>
          <w:tcPr>
            <w:tcW w:w="765" w:type="dxa"/>
            <w:tcBorders>
              <w:top w:val="nil"/>
              <w:left w:val="nil"/>
              <w:bottom w:val="nil"/>
              <w:right w:val="nil"/>
            </w:tcBorders>
            <w:vAlign w:val="bottom"/>
          </w:tcPr>
          <w:p w:rsidR="00CC5FCA" w:rsidRPr="001670EE" w:rsidRDefault="00CC5FCA" w:rsidP="001670EE">
            <w:pPr>
              <w:tabs>
                <w:tab w:val="decimal" w:pos="486"/>
              </w:tabs>
              <w:spacing w:line="260" w:lineRule="exact"/>
              <w:ind w:left="-24" w:right="-21"/>
              <w:rPr>
                <w:rFonts w:ascii="Arial" w:hAnsi="Arial" w:cs="Arial"/>
                <w:sz w:val="12"/>
                <w:szCs w:val="12"/>
              </w:rPr>
            </w:pPr>
            <w:r w:rsidRPr="001670EE">
              <w:rPr>
                <w:rFonts w:ascii="Arial" w:hAnsi="Arial" w:cs="Arial"/>
                <w:sz w:val="12"/>
                <w:szCs w:val="12"/>
              </w:rPr>
              <w:t>3,250,889</w:t>
            </w:r>
          </w:p>
        </w:tc>
        <w:tc>
          <w:tcPr>
            <w:tcW w:w="765" w:type="dxa"/>
            <w:gridSpan w:val="2"/>
            <w:tcBorders>
              <w:top w:val="nil"/>
              <w:left w:val="nil"/>
              <w:bottom w:val="nil"/>
              <w:right w:val="nil"/>
            </w:tcBorders>
            <w:vAlign w:val="bottom"/>
          </w:tcPr>
          <w:p w:rsidR="00CC5FCA" w:rsidRPr="001670EE" w:rsidRDefault="00CC5FCA" w:rsidP="001670EE">
            <w:pPr>
              <w:tabs>
                <w:tab w:val="decimal" w:pos="486"/>
              </w:tabs>
              <w:spacing w:line="260" w:lineRule="exact"/>
              <w:ind w:left="-24" w:right="-21"/>
              <w:rPr>
                <w:rFonts w:ascii="Arial" w:hAnsi="Arial" w:cs="Arial"/>
                <w:sz w:val="12"/>
                <w:szCs w:val="12"/>
              </w:rPr>
            </w:pPr>
            <w:r w:rsidRPr="001670EE">
              <w:rPr>
                <w:rFonts w:ascii="Arial" w:hAnsi="Arial" w:cs="Arial"/>
                <w:sz w:val="12"/>
                <w:szCs w:val="12"/>
              </w:rPr>
              <w:t>2,399,889</w:t>
            </w:r>
          </w:p>
        </w:tc>
        <w:tc>
          <w:tcPr>
            <w:tcW w:w="765" w:type="dxa"/>
            <w:tcBorders>
              <w:left w:val="nil"/>
              <w:right w:val="nil"/>
            </w:tcBorders>
            <w:vAlign w:val="bottom"/>
          </w:tcPr>
          <w:p w:rsidR="00CC5FCA" w:rsidRPr="001670EE" w:rsidRDefault="00CC5FCA" w:rsidP="001670EE">
            <w:pPr>
              <w:tabs>
                <w:tab w:val="decimal" w:pos="549"/>
              </w:tabs>
              <w:spacing w:line="260" w:lineRule="exact"/>
              <w:ind w:left="-24" w:right="-21"/>
              <w:rPr>
                <w:rFonts w:ascii="Arial" w:hAnsi="Arial" w:cs="Arial"/>
                <w:sz w:val="12"/>
                <w:szCs w:val="12"/>
              </w:rPr>
            </w:pPr>
            <w:r w:rsidRPr="001670EE">
              <w:rPr>
                <w:rFonts w:ascii="Arial" w:hAnsi="Arial" w:cs="Arial"/>
                <w:sz w:val="12"/>
                <w:szCs w:val="12"/>
              </w:rPr>
              <w:t>-</w:t>
            </w:r>
          </w:p>
        </w:tc>
        <w:tc>
          <w:tcPr>
            <w:tcW w:w="765" w:type="dxa"/>
            <w:tcBorders>
              <w:left w:val="nil"/>
              <w:right w:val="nil"/>
            </w:tcBorders>
            <w:vAlign w:val="bottom"/>
          </w:tcPr>
          <w:p w:rsidR="00CC5FCA" w:rsidRPr="001670EE" w:rsidRDefault="00CC5FCA" w:rsidP="001670EE">
            <w:pPr>
              <w:tabs>
                <w:tab w:val="decimal" w:pos="549"/>
              </w:tabs>
              <w:spacing w:line="260" w:lineRule="exact"/>
              <w:ind w:left="-24" w:right="-21"/>
              <w:rPr>
                <w:rFonts w:ascii="Arial" w:hAnsi="Arial" w:cs="Arial"/>
                <w:sz w:val="12"/>
                <w:szCs w:val="12"/>
              </w:rPr>
            </w:pPr>
            <w:r w:rsidRPr="001670EE">
              <w:rPr>
                <w:rFonts w:ascii="Arial" w:hAnsi="Arial" w:cs="Arial"/>
                <w:sz w:val="12"/>
                <w:szCs w:val="12"/>
              </w:rPr>
              <w:t>-</w:t>
            </w:r>
          </w:p>
        </w:tc>
        <w:tc>
          <w:tcPr>
            <w:tcW w:w="736" w:type="dxa"/>
            <w:gridSpan w:val="2"/>
            <w:tcBorders>
              <w:left w:val="nil"/>
              <w:right w:val="nil"/>
            </w:tcBorders>
            <w:vAlign w:val="bottom"/>
          </w:tcPr>
          <w:p w:rsidR="00CC5FCA" w:rsidRPr="001670EE" w:rsidRDefault="00CC5FCA" w:rsidP="001670EE">
            <w:pPr>
              <w:tabs>
                <w:tab w:val="decimal" w:pos="578"/>
              </w:tabs>
              <w:spacing w:line="260" w:lineRule="exact"/>
              <w:ind w:left="-24" w:right="-21"/>
              <w:rPr>
                <w:rFonts w:ascii="Arial" w:hAnsi="Arial" w:cs="Arial"/>
                <w:sz w:val="12"/>
                <w:szCs w:val="12"/>
              </w:rPr>
            </w:pPr>
            <w:r w:rsidRPr="001670EE">
              <w:rPr>
                <w:rFonts w:ascii="Arial" w:hAnsi="Arial" w:cs="Arial"/>
                <w:sz w:val="12"/>
                <w:szCs w:val="12"/>
              </w:rPr>
              <w:t>3,250,889</w:t>
            </w:r>
          </w:p>
        </w:tc>
        <w:tc>
          <w:tcPr>
            <w:tcW w:w="794" w:type="dxa"/>
            <w:tcBorders>
              <w:left w:val="nil"/>
              <w:right w:val="nil"/>
            </w:tcBorders>
            <w:vAlign w:val="bottom"/>
          </w:tcPr>
          <w:p w:rsidR="00CC5FCA" w:rsidRPr="001670EE" w:rsidRDefault="00CC5FCA" w:rsidP="001670EE">
            <w:pPr>
              <w:tabs>
                <w:tab w:val="decimal" w:pos="578"/>
              </w:tabs>
              <w:spacing w:line="260" w:lineRule="exact"/>
              <w:ind w:left="-24" w:right="-21"/>
              <w:rPr>
                <w:rFonts w:ascii="Arial" w:hAnsi="Arial" w:cs="Arial"/>
                <w:sz w:val="12"/>
                <w:szCs w:val="12"/>
              </w:rPr>
            </w:pPr>
            <w:r w:rsidRPr="001670EE">
              <w:rPr>
                <w:rFonts w:ascii="Arial" w:hAnsi="Arial" w:cs="Arial"/>
                <w:sz w:val="12"/>
                <w:szCs w:val="12"/>
              </w:rPr>
              <w:t>2,399,889</w:t>
            </w:r>
          </w:p>
        </w:tc>
      </w:tr>
      <w:tr w:rsidR="00CC5FCA" w:rsidRPr="001670EE" w:rsidTr="00CC5FCA">
        <w:tc>
          <w:tcPr>
            <w:tcW w:w="2448" w:type="dxa"/>
            <w:tcBorders>
              <w:top w:val="nil"/>
              <w:left w:val="nil"/>
              <w:bottom w:val="nil"/>
              <w:right w:val="nil"/>
            </w:tcBorders>
          </w:tcPr>
          <w:p w:rsidR="00CC5FCA" w:rsidRPr="001670EE" w:rsidRDefault="00CC5FCA" w:rsidP="001670EE">
            <w:pPr>
              <w:spacing w:line="260" w:lineRule="exact"/>
              <w:ind w:left="360" w:right="-103"/>
              <w:jc w:val="both"/>
              <w:rPr>
                <w:rFonts w:ascii="Arial" w:hAnsi="Arial" w:cs="Arial"/>
                <w:sz w:val="12"/>
                <w:szCs w:val="12"/>
              </w:rPr>
            </w:pPr>
            <w:proofErr w:type="spellStart"/>
            <w:r w:rsidRPr="001670EE">
              <w:rPr>
                <w:rFonts w:ascii="Arial" w:hAnsi="Arial" w:cs="Arial"/>
                <w:sz w:val="12"/>
                <w:szCs w:val="12"/>
              </w:rPr>
              <w:t>Rayong</w:t>
            </w:r>
            <w:proofErr w:type="spellEnd"/>
            <w:r w:rsidRPr="001670EE">
              <w:rPr>
                <w:rFonts w:ascii="Arial" w:hAnsi="Arial" w:cs="Arial"/>
                <w:sz w:val="12"/>
                <w:szCs w:val="12"/>
              </w:rPr>
              <w:t xml:space="preserve"> Glass Industry Co., Ltd.</w:t>
            </w:r>
          </w:p>
        </w:tc>
        <w:tc>
          <w:tcPr>
            <w:tcW w:w="736" w:type="dxa"/>
            <w:tcBorders>
              <w:top w:val="nil"/>
              <w:left w:val="nil"/>
              <w:bottom w:val="nil"/>
              <w:right w:val="nil"/>
            </w:tcBorders>
          </w:tcPr>
          <w:p w:rsidR="00CC5FCA" w:rsidRPr="001670EE" w:rsidRDefault="00CC5FCA" w:rsidP="001670EE">
            <w:pPr>
              <w:spacing w:line="260" w:lineRule="exact"/>
              <w:ind w:left="-108" w:right="-38"/>
              <w:jc w:val="right"/>
              <w:rPr>
                <w:rFonts w:ascii="Arial" w:hAnsi="Arial" w:cs="Arial"/>
                <w:sz w:val="12"/>
                <w:szCs w:val="12"/>
              </w:rPr>
            </w:pPr>
            <w:r w:rsidRPr="001670EE">
              <w:rPr>
                <w:rFonts w:ascii="Arial" w:hAnsi="Arial" w:cs="Arial"/>
                <w:sz w:val="12"/>
                <w:szCs w:val="12"/>
              </w:rPr>
              <w:t>2,008,519</w:t>
            </w:r>
          </w:p>
        </w:tc>
        <w:tc>
          <w:tcPr>
            <w:tcW w:w="794" w:type="dxa"/>
            <w:tcBorders>
              <w:top w:val="nil"/>
              <w:left w:val="nil"/>
              <w:bottom w:val="nil"/>
              <w:right w:val="nil"/>
            </w:tcBorders>
          </w:tcPr>
          <w:p w:rsidR="00CC5FCA" w:rsidRPr="001670EE" w:rsidRDefault="00CC5FCA" w:rsidP="001670EE">
            <w:pPr>
              <w:spacing w:line="260" w:lineRule="exact"/>
              <w:ind w:left="-108" w:right="-38"/>
              <w:jc w:val="right"/>
              <w:rPr>
                <w:rFonts w:ascii="Arial" w:hAnsi="Arial" w:cs="Arial"/>
                <w:sz w:val="12"/>
                <w:szCs w:val="12"/>
              </w:rPr>
            </w:pPr>
            <w:r w:rsidRPr="001670EE">
              <w:rPr>
                <w:rFonts w:ascii="Arial" w:hAnsi="Arial" w:cs="Arial"/>
                <w:sz w:val="12"/>
                <w:szCs w:val="12"/>
              </w:rPr>
              <w:t>2,008,519</w:t>
            </w:r>
          </w:p>
        </w:tc>
        <w:tc>
          <w:tcPr>
            <w:tcW w:w="736" w:type="dxa"/>
            <w:gridSpan w:val="2"/>
            <w:tcBorders>
              <w:top w:val="nil"/>
              <w:left w:val="nil"/>
              <w:bottom w:val="nil"/>
              <w:right w:val="nil"/>
            </w:tcBorders>
          </w:tcPr>
          <w:p w:rsidR="00CC5FCA" w:rsidRPr="001670EE" w:rsidRDefault="00CC5FCA" w:rsidP="001670EE">
            <w:pPr>
              <w:spacing w:line="260" w:lineRule="exact"/>
              <w:ind w:left="-540" w:right="215"/>
              <w:jc w:val="right"/>
              <w:rPr>
                <w:rFonts w:ascii="Arial" w:hAnsi="Arial" w:cs="Arial"/>
                <w:sz w:val="12"/>
                <w:szCs w:val="12"/>
              </w:rPr>
            </w:pPr>
            <w:r w:rsidRPr="001670EE">
              <w:rPr>
                <w:rFonts w:ascii="Arial" w:hAnsi="Arial" w:cs="Arial"/>
                <w:sz w:val="12"/>
                <w:szCs w:val="12"/>
              </w:rPr>
              <w:t>100</w:t>
            </w:r>
          </w:p>
        </w:tc>
        <w:tc>
          <w:tcPr>
            <w:tcW w:w="794" w:type="dxa"/>
            <w:tcBorders>
              <w:top w:val="nil"/>
              <w:left w:val="nil"/>
              <w:bottom w:val="nil"/>
              <w:right w:val="nil"/>
            </w:tcBorders>
          </w:tcPr>
          <w:p w:rsidR="00CC5FCA" w:rsidRPr="001670EE" w:rsidRDefault="00CC5FCA" w:rsidP="001670EE">
            <w:pPr>
              <w:spacing w:line="260" w:lineRule="exact"/>
              <w:ind w:left="-540" w:right="215"/>
              <w:jc w:val="right"/>
              <w:rPr>
                <w:rFonts w:ascii="Arial" w:hAnsi="Arial" w:cs="Arial"/>
                <w:sz w:val="12"/>
                <w:szCs w:val="12"/>
              </w:rPr>
            </w:pPr>
            <w:r w:rsidRPr="001670EE">
              <w:rPr>
                <w:rFonts w:ascii="Arial" w:hAnsi="Arial" w:cs="Arial"/>
                <w:sz w:val="12"/>
                <w:szCs w:val="12"/>
              </w:rPr>
              <w:t>100</w:t>
            </w:r>
          </w:p>
        </w:tc>
        <w:tc>
          <w:tcPr>
            <w:tcW w:w="765" w:type="dxa"/>
            <w:tcBorders>
              <w:top w:val="nil"/>
              <w:left w:val="nil"/>
              <w:bottom w:val="nil"/>
              <w:right w:val="nil"/>
            </w:tcBorders>
            <w:vAlign w:val="bottom"/>
          </w:tcPr>
          <w:p w:rsidR="00CC5FCA" w:rsidRPr="001670EE" w:rsidRDefault="00CC5FCA" w:rsidP="001670EE">
            <w:pPr>
              <w:tabs>
                <w:tab w:val="decimal" w:pos="486"/>
              </w:tabs>
              <w:spacing w:line="260" w:lineRule="exact"/>
              <w:ind w:left="-24" w:right="-21"/>
              <w:rPr>
                <w:rFonts w:ascii="Arial" w:hAnsi="Arial" w:cs="Arial"/>
                <w:sz w:val="12"/>
                <w:szCs w:val="12"/>
              </w:rPr>
            </w:pPr>
            <w:r w:rsidRPr="001670EE">
              <w:rPr>
                <w:rFonts w:ascii="Arial" w:hAnsi="Arial" w:cs="Arial"/>
                <w:sz w:val="12"/>
                <w:szCs w:val="12"/>
              </w:rPr>
              <w:t>981,960</w:t>
            </w:r>
          </w:p>
        </w:tc>
        <w:tc>
          <w:tcPr>
            <w:tcW w:w="765" w:type="dxa"/>
            <w:gridSpan w:val="2"/>
            <w:tcBorders>
              <w:top w:val="nil"/>
              <w:left w:val="nil"/>
              <w:bottom w:val="nil"/>
              <w:right w:val="nil"/>
            </w:tcBorders>
            <w:vAlign w:val="bottom"/>
          </w:tcPr>
          <w:p w:rsidR="00CC5FCA" w:rsidRPr="001670EE" w:rsidRDefault="00CC5FCA" w:rsidP="001670EE">
            <w:pPr>
              <w:tabs>
                <w:tab w:val="decimal" w:pos="486"/>
              </w:tabs>
              <w:spacing w:line="260" w:lineRule="exact"/>
              <w:ind w:left="-24" w:right="-21"/>
              <w:rPr>
                <w:rFonts w:ascii="Arial" w:hAnsi="Arial" w:cs="Arial"/>
                <w:sz w:val="12"/>
                <w:szCs w:val="12"/>
              </w:rPr>
            </w:pPr>
            <w:r w:rsidRPr="001670EE">
              <w:rPr>
                <w:rFonts w:ascii="Arial" w:hAnsi="Arial" w:cs="Arial"/>
                <w:sz w:val="12"/>
                <w:szCs w:val="12"/>
              </w:rPr>
              <w:t>981,960</w:t>
            </w:r>
          </w:p>
        </w:tc>
        <w:tc>
          <w:tcPr>
            <w:tcW w:w="765" w:type="dxa"/>
            <w:tcBorders>
              <w:left w:val="nil"/>
              <w:right w:val="nil"/>
            </w:tcBorders>
            <w:vAlign w:val="bottom"/>
          </w:tcPr>
          <w:p w:rsidR="00CC5FCA" w:rsidRPr="001670EE" w:rsidRDefault="00CC5FCA" w:rsidP="001670EE">
            <w:pPr>
              <w:tabs>
                <w:tab w:val="decimal" w:pos="549"/>
              </w:tabs>
              <w:spacing w:line="260" w:lineRule="exact"/>
              <w:ind w:left="-24" w:right="-21"/>
              <w:rPr>
                <w:rFonts w:ascii="Arial" w:hAnsi="Arial" w:cs="Arial"/>
                <w:sz w:val="12"/>
                <w:szCs w:val="12"/>
              </w:rPr>
            </w:pPr>
            <w:r w:rsidRPr="001670EE">
              <w:rPr>
                <w:rFonts w:ascii="Arial" w:hAnsi="Arial" w:cs="Arial"/>
                <w:sz w:val="12"/>
                <w:szCs w:val="12"/>
              </w:rPr>
              <w:t>(35,525)</w:t>
            </w:r>
          </w:p>
        </w:tc>
        <w:tc>
          <w:tcPr>
            <w:tcW w:w="765" w:type="dxa"/>
            <w:tcBorders>
              <w:left w:val="nil"/>
              <w:right w:val="nil"/>
            </w:tcBorders>
            <w:vAlign w:val="bottom"/>
          </w:tcPr>
          <w:p w:rsidR="00CC5FCA" w:rsidRPr="001670EE" w:rsidRDefault="00CC5FCA" w:rsidP="001670EE">
            <w:pPr>
              <w:tabs>
                <w:tab w:val="decimal" w:pos="549"/>
              </w:tabs>
              <w:spacing w:line="260" w:lineRule="exact"/>
              <w:ind w:left="-24" w:right="-21"/>
              <w:rPr>
                <w:rFonts w:ascii="Arial" w:hAnsi="Arial" w:cs="Arial"/>
                <w:sz w:val="12"/>
                <w:szCs w:val="12"/>
              </w:rPr>
            </w:pPr>
            <w:r w:rsidRPr="001670EE">
              <w:rPr>
                <w:rFonts w:ascii="Arial" w:hAnsi="Arial" w:cs="Arial"/>
                <w:sz w:val="12"/>
                <w:szCs w:val="12"/>
              </w:rPr>
              <w:t>(35,525)</w:t>
            </w:r>
          </w:p>
        </w:tc>
        <w:tc>
          <w:tcPr>
            <w:tcW w:w="736" w:type="dxa"/>
            <w:gridSpan w:val="2"/>
            <w:tcBorders>
              <w:left w:val="nil"/>
              <w:right w:val="nil"/>
            </w:tcBorders>
            <w:vAlign w:val="bottom"/>
          </w:tcPr>
          <w:p w:rsidR="00CC5FCA" w:rsidRPr="001670EE" w:rsidRDefault="00CC5FCA" w:rsidP="001670EE">
            <w:pPr>
              <w:tabs>
                <w:tab w:val="decimal" w:pos="578"/>
              </w:tabs>
              <w:spacing w:line="260" w:lineRule="exact"/>
              <w:ind w:left="-24" w:right="-21"/>
              <w:rPr>
                <w:rFonts w:ascii="Arial" w:hAnsi="Arial" w:cs="Arial"/>
                <w:sz w:val="12"/>
                <w:szCs w:val="12"/>
              </w:rPr>
            </w:pPr>
            <w:r w:rsidRPr="001670EE">
              <w:rPr>
                <w:rFonts w:ascii="Arial" w:hAnsi="Arial" w:cs="Arial"/>
                <w:sz w:val="12"/>
                <w:szCs w:val="12"/>
              </w:rPr>
              <w:t>946,435</w:t>
            </w:r>
          </w:p>
        </w:tc>
        <w:tc>
          <w:tcPr>
            <w:tcW w:w="794" w:type="dxa"/>
            <w:tcBorders>
              <w:left w:val="nil"/>
              <w:right w:val="nil"/>
            </w:tcBorders>
            <w:vAlign w:val="bottom"/>
          </w:tcPr>
          <w:p w:rsidR="00CC5FCA" w:rsidRPr="001670EE" w:rsidRDefault="00CC5FCA" w:rsidP="001670EE">
            <w:pPr>
              <w:tabs>
                <w:tab w:val="decimal" w:pos="578"/>
              </w:tabs>
              <w:spacing w:line="260" w:lineRule="exact"/>
              <w:ind w:left="-24" w:right="-21"/>
              <w:rPr>
                <w:rFonts w:ascii="Arial" w:hAnsi="Arial" w:cs="Arial"/>
                <w:sz w:val="12"/>
                <w:szCs w:val="12"/>
              </w:rPr>
            </w:pPr>
            <w:r w:rsidRPr="001670EE">
              <w:rPr>
                <w:rFonts w:ascii="Arial" w:hAnsi="Arial" w:cs="Arial"/>
                <w:sz w:val="12"/>
                <w:szCs w:val="12"/>
              </w:rPr>
              <w:t>946,435</w:t>
            </w:r>
          </w:p>
        </w:tc>
      </w:tr>
      <w:tr w:rsidR="00CC5FCA" w:rsidRPr="001670EE" w:rsidTr="00CC5FCA">
        <w:trPr>
          <w:trHeight w:val="183"/>
        </w:trPr>
        <w:tc>
          <w:tcPr>
            <w:tcW w:w="2448" w:type="dxa"/>
            <w:tcBorders>
              <w:top w:val="nil"/>
              <w:left w:val="nil"/>
              <w:bottom w:val="nil"/>
              <w:right w:val="nil"/>
            </w:tcBorders>
          </w:tcPr>
          <w:p w:rsidR="00CC5FCA" w:rsidRPr="001670EE" w:rsidRDefault="00CC5FCA" w:rsidP="001670EE">
            <w:pPr>
              <w:spacing w:line="260" w:lineRule="exact"/>
              <w:ind w:left="360" w:right="-103"/>
              <w:jc w:val="both"/>
              <w:rPr>
                <w:rFonts w:ascii="Arial" w:hAnsi="Arial" w:cs="Arial"/>
                <w:sz w:val="12"/>
                <w:szCs w:val="12"/>
              </w:rPr>
            </w:pPr>
            <w:proofErr w:type="spellStart"/>
            <w:r w:rsidRPr="001670EE">
              <w:rPr>
                <w:rFonts w:ascii="Arial" w:hAnsi="Arial" w:cs="Arial"/>
                <w:sz w:val="12"/>
                <w:szCs w:val="12"/>
              </w:rPr>
              <w:t>Pathumthani</w:t>
            </w:r>
            <w:proofErr w:type="spellEnd"/>
            <w:r w:rsidRPr="001670EE">
              <w:rPr>
                <w:rFonts w:ascii="Arial" w:hAnsi="Arial" w:cs="Arial"/>
                <w:sz w:val="12"/>
                <w:szCs w:val="12"/>
              </w:rPr>
              <w:t xml:space="preserve"> Glass Industry Co., Ltd.</w:t>
            </w:r>
          </w:p>
        </w:tc>
        <w:tc>
          <w:tcPr>
            <w:tcW w:w="736" w:type="dxa"/>
            <w:tcBorders>
              <w:top w:val="nil"/>
              <w:left w:val="nil"/>
              <w:bottom w:val="nil"/>
              <w:right w:val="nil"/>
            </w:tcBorders>
          </w:tcPr>
          <w:p w:rsidR="00CC5FCA" w:rsidRPr="001670EE" w:rsidRDefault="00CC5FCA" w:rsidP="001670EE">
            <w:pPr>
              <w:spacing w:line="260" w:lineRule="exact"/>
              <w:ind w:left="-108" w:right="-38"/>
              <w:jc w:val="right"/>
              <w:rPr>
                <w:rFonts w:ascii="Arial" w:hAnsi="Arial" w:cs="Arial"/>
                <w:sz w:val="12"/>
                <w:szCs w:val="12"/>
              </w:rPr>
            </w:pPr>
            <w:r w:rsidRPr="001670EE">
              <w:rPr>
                <w:rFonts w:ascii="Arial" w:hAnsi="Arial" w:cs="Arial"/>
                <w:sz w:val="12"/>
                <w:szCs w:val="12"/>
              </w:rPr>
              <w:t>1,586,353</w:t>
            </w:r>
          </w:p>
        </w:tc>
        <w:tc>
          <w:tcPr>
            <w:tcW w:w="794" w:type="dxa"/>
            <w:tcBorders>
              <w:top w:val="nil"/>
              <w:left w:val="nil"/>
              <w:bottom w:val="nil"/>
              <w:right w:val="nil"/>
            </w:tcBorders>
          </w:tcPr>
          <w:p w:rsidR="00CC5FCA" w:rsidRPr="001670EE" w:rsidRDefault="00CC5FCA" w:rsidP="001670EE">
            <w:pPr>
              <w:spacing w:line="260" w:lineRule="exact"/>
              <w:ind w:left="-108" w:right="-38"/>
              <w:jc w:val="right"/>
              <w:rPr>
                <w:rFonts w:ascii="Arial" w:hAnsi="Arial" w:cs="Arial"/>
                <w:sz w:val="12"/>
                <w:szCs w:val="12"/>
              </w:rPr>
            </w:pPr>
            <w:r w:rsidRPr="001670EE">
              <w:rPr>
                <w:rFonts w:ascii="Arial" w:hAnsi="Arial" w:cs="Arial"/>
                <w:sz w:val="12"/>
                <w:szCs w:val="12"/>
              </w:rPr>
              <w:t>1,586,353</w:t>
            </w:r>
          </w:p>
        </w:tc>
        <w:tc>
          <w:tcPr>
            <w:tcW w:w="736" w:type="dxa"/>
            <w:gridSpan w:val="2"/>
            <w:tcBorders>
              <w:top w:val="nil"/>
              <w:left w:val="nil"/>
              <w:bottom w:val="nil"/>
              <w:right w:val="nil"/>
            </w:tcBorders>
          </w:tcPr>
          <w:p w:rsidR="00CC5FCA" w:rsidRPr="001670EE" w:rsidRDefault="00CC5FCA" w:rsidP="001670EE">
            <w:pPr>
              <w:spacing w:line="260" w:lineRule="exact"/>
              <w:ind w:left="-540" w:right="215"/>
              <w:jc w:val="right"/>
              <w:rPr>
                <w:rFonts w:ascii="Arial" w:hAnsi="Arial" w:cs="Arial"/>
                <w:sz w:val="12"/>
                <w:szCs w:val="12"/>
              </w:rPr>
            </w:pPr>
            <w:r w:rsidRPr="001670EE">
              <w:rPr>
                <w:rFonts w:ascii="Arial" w:hAnsi="Arial" w:cs="Arial"/>
                <w:sz w:val="12"/>
                <w:szCs w:val="12"/>
              </w:rPr>
              <w:t>100</w:t>
            </w:r>
          </w:p>
        </w:tc>
        <w:tc>
          <w:tcPr>
            <w:tcW w:w="794" w:type="dxa"/>
            <w:tcBorders>
              <w:top w:val="nil"/>
              <w:left w:val="nil"/>
              <w:bottom w:val="nil"/>
              <w:right w:val="nil"/>
            </w:tcBorders>
          </w:tcPr>
          <w:p w:rsidR="00CC5FCA" w:rsidRPr="001670EE" w:rsidRDefault="00CC5FCA" w:rsidP="001670EE">
            <w:pPr>
              <w:spacing w:line="260" w:lineRule="exact"/>
              <w:ind w:left="-540" w:right="215"/>
              <w:jc w:val="right"/>
              <w:rPr>
                <w:rFonts w:ascii="Arial" w:hAnsi="Arial" w:cs="Arial"/>
                <w:sz w:val="12"/>
                <w:szCs w:val="12"/>
              </w:rPr>
            </w:pPr>
            <w:r w:rsidRPr="001670EE">
              <w:rPr>
                <w:rFonts w:ascii="Arial" w:hAnsi="Arial" w:cs="Arial"/>
                <w:sz w:val="12"/>
                <w:szCs w:val="12"/>
              </w:rPr>
              <w:t>100</w:t>
            </w:r>
          </w:p>
        </w:tc>
        <w:tc>
          <w:tcPr>
            <w:tcW w:w="765" w:type="dxa"/>
            <w:tcBorders>
              <w:top w:val="nil"/>
              <w:left w:val="nil"/>
              <w:bottom w:val="nil"/>
              <w:right w:val="nil"/>
            </w:tcBorders>
            <w:vAlign w:val="bottom"/>
          </w:tcPr>
          <w:p w:rsidR="00CC5FCA" w:rsidRPr="001670EE" w:rsidRDefault="00CC5FCA" w:rsidP="001670EE">
            <w:pPr>
              <w:tabs>
                <w:tab w:val="decimal" w:pos="486"/>
              </w:tabs>
              <w:spacing w:line="260" w:lineRule="exact"/>
              <w:ind w:left="-24" w:right="-21"/>
              <w:rPr>
                <w:rFonts w:ascii="Arial" w:hAnsi="Arial" w:cs="Arial"/>
                <w:sz w:val="12"/>
                <w:szCs w:val="12"/>
              </w:rPr>
            </w:pPr>
            <w:r w:rsidRPr="001670EE">
              <w:rPr>
                <w:rFonts w:ascii="Arial" w:hAnsi="Arial" w:cs="Arial"/>
                <w:sz w:val="12"/>
                <w:szCs w:val="12"/>
              </w:rPr>
              <w:t>1,407,090</w:t>
            </w:r>
          </w:p>
        </w:tc>
        <w:tc>
          <w:tcPr>
            <w:tcW w:w="765" w:type="dxa"/>
            <w:gridSpan w:val="2"/>
            <w:tcBorders>
              <w:top w:val="nil"/>
              <w:left w:val="nil"/>
              <w:bottom w:val="nil"/>
              <w:right w:val="nil"/>
            </w:tcBorders>
            <w:vAlign w:val="bottom"/>
          </w:tcPr>
          <w:p w:rsidR="00CC5FCA" w:rsidRPr="001670EE" w:rsidRDefault="00CC5FCA" w:rsidP="001670EE">
            <w:pPr>
              <w:tabs>
                <w:tab w:val="decimal" w:pos="486"/>
              </w:tabs>
              <w:spacing w:line="260" w:lineRule="exact"/>
              <w:ind w:left="-24" w:right="-21"/>
              <w:rPr>
                <w:rFonts w:ascii="Arial" w:hAnsi="Arial" w:cs="Arial"/>
                <w:sz w:val="12"/>
                <w:szCs w:val="12"/>
              </w:rPr>
            </w:pPr>
            <w:r w:rsidRPr="001670EE">
              <w:rPr>
                <w:rFonts w:ascii="Arial" w:hAnsi="Arial" w:cs="Arial"/>
                <w:sz w:val="12"/>
                <w:szCs w:val="12"/>
              </w:rPr>
              <w:t>1,407,090</w:t>
            </w:r>
          </w:p>
        </w:tc>
        <w:tc>
          <w:tcPr>
            <w:tcW w:w="765" w:type="dxa"/>
            <w:tcBorders>
              <w:left w:val="nil"/>
              <w:right w:val="nil"/>
            </w:tcBorders>
            <w:vAlign w:val="bottom"/>
          </w:tcPr>
          <w:p w:rsidR="00CC5FCA" w:rsidRPr="001670EE" w:rsidRDefault="00CC5FCA" w:rsidP="001670EE">
            <w:pPr>
              <w:tabs>
                <w:tab w:val="decimal" w:pos="549"/>
              </w:tabs>
              <w:spacing w:line="260" w:lineRule="exact"/>
              <w:ind w:left="-24" w:right="-21"/>
              <w:rPr>
                <w:rFonts w:ascii="Arial" w:hAnsi="Arial" w:cs="Arial"/>
                <w:sz w:val="12"/>
                <w:szCs w:val="12"/>
              </w:rPr>
            </w:pPr>
            <w:r w:rsidRPr="001670EE">
              <w:rPr>
                <w:rFonts w:ascii="Arial" w:hAnsi="Arial" w:cs="Arial"/>
                <w:sz w:val="12"/>
                <w:szCs w:val="12"/>
              </w:rPr>
              <w:t>-</w:t>
            </w:r>
          </w:p>
        </w:tc>
        <w:tc>
          <w:tcPr>
            <w:tcW w:w="765" w:type="dxa"/>
            <w:tcBorders>
              <w:left w:val="nil"/>
              <w:right w:val="nil"/>
            </w:tcBorders>
            <w:vAlign w:val="bottom"/>
          </w:tcPr>
          <w:p w:rsidR="00CC5FCA" w:rsidRPr="001670EE" w:rsidRDefault="00CC5FCA" w:rsidP="001670EE">
            <w:pPr>
              <w:tabs>
                <w:tab w:val="decimal" w:pos="549"/>
              </w:tabs>
              <w:spacing w:line="260" w:lineRule="exact"/>
              <w:ind w:left="-24" w:right="-21"/>
              <w:rPr>
                <w:rFonts w:ascii="Arial" w:hAnsi="Arial" w:cs="Arial"/>
                <w:sz w:val="12"/>
                <w:szCs w:val="12"/>
              </w:rPr>
            </w:pPr>
            <w:r w:rsidRPr="001670EE">
              <w:rPr>
                <w:rFonts w:ascii="Arial" w:hAnsi="Arial" w:cs="Arial"/>
                <w:sz w:val="12"/>
                <w:szCs w:val="12"/>
              </w:rPr>
              <w:t>-</w:t>
            </w:r>
          </w:p>
        </w:tc>
        <w:tc>
          <w:tcPr>
            <w:tcW w:w="736" w:type="dxa"/>
            <w:gridSpan w:val="2"/>
            <w:tcBorders>
              <w:left w:val="nil"/>
              <w:right w:val="nil"/>
            </w:tcBorders>
            <w:vAlign w:val="bottom"/>
          </w:tcPr>
          <w:p w:rsidR="00CC5FCA" w:rsidRPr="001670EE" w:rsidRDefault="00CC5FCA" w:rsidP="001670EE">
            <w:pPr>
              <w:tabs>
                <w:tab w:val="decimal" w:pos="578"/>
              </w:tabs>
              <w:spacing w:line="260" w:lineRule="exact"/>
              <w:ind w:left="-24" w:right="-21"/>
              <w:rPr>
                <w:rFonts w:ascii="Arial" w:hAnsi="Arial" w:cs="Arial"/>
                <w:sz w:val="12"/>
                <w:szCs w:val="12"/>
              </w:rPr>
            </w:pPr>
            <w:r w:rsidRPr="001670EE">
              <w:rPr>
                <w:rFonts w:ascii="Arial" w:hAnsi="Arial" w:cs="Arial"/>
                <w:sz w:val="12"/>
                <w:szCs w:val="12"/>
              </w:rPr>
              <w:t>1,407,090</w:t>
            </w:r>
          </w:p>
        </w:tc>
        <w:tc>
          <w:tcPr>
            <w:tcW w:w="794" w:type="dxa"/>
            <w:tcBorders>
              <w:left w:val="nil"/>
              <w:right w:val="nil"/>
            </w:tcBorders>
            <w:vAlign w:val="bottom"/>
          </w:tcPr>
          <w:p w:rsidR="00CC5FCA" w:rsidRPr="001670EE" w:rsidRDefault="00CC5FCA" w:rsidP="001670EE">
            <w:pPr>
              <w:tabs>
                <w:tab w:val="decimal" w:pos="578"/>
              </w:tabs>
              <w:spacing w:line="260" w:lineRule="exact"/>
              <w:ind w:left="-24" w:right="-21"/>
              <w:rPr>
                <w:rFonts w:ascii="Arial" w:hAnsi="Arial" w:cs="Arial"/>
                <w:sz w:val="12"/>
                <w:szCs w:val="12"/>
              </w:rPr>
            </w:pPr>
            <w:r w:rsidRPr="001670EE">
              <w:rPr>
                <w:rFonts w:ascii="Arial" w:hAnsi="Arial" w:cs="Arial"/>
                <w:sz w:val="12"/>
                <w:szCs w:val="12"/>
              </w:rPr>
              <w:t>1,407,090</w:t>
            </w:r>
          </w:p>
        </w:tc>
      </w:tr>
      <w:tr w:rsidR="00CC5FCA" w:rsidRPr="001670EE" w:rsidTr="00CC5FCA">
        <w:trPr>
          <w:trHeight w:val="183"/>
        </w:trPr>
        <w:tc>
          <w:tcPr>
            <w:tcW w:w="2448" w:type="dxa"/>
            <w:tcBorders>
              <w:top w:val="nil"/>
              <w:left w:val="nil"/>
              <w:bottom w:val="nil"/>
              <w:right w:val="nil"/>
            </w:tcBorders>
          </w:tcPr>
          <w:p w:rsidR="00CC5FCA" w:rsidRPr="001670EE" w:rsidRDefault="00CC5FCA" w:rsidP="001670EE">
            <w:pPr>
              <w:spacing w:line="260" w:lineRule="exact"/>
              <w:ind w:left="360" w:right="-103"/>
              <w:jc w:val="both"/>
              <w:rPr>
                <w:rFonts w:ascii="Arial" w:hAnsi="Arial" w:cs="Arial"/>
                <w:sz w:val="12"/>
                <w:szCs w:val="12"/>
              </w:rPr>
            </w:pPr>
            <w:proofErr w:type="spellStart"/>
            <w:r w:rsidRPr="001670EE">
              <w:rPr>
                <w:rFonts w:ascii="Arial" w:hAnsi="Arial" w:cs="Arial"/>
                <w:sz w:val="12"/>
                <w:szCs w:val="12"/>
              </w:rPr>
              <w:t>Ratchaburi</w:t>
            </w:r>
            <w:proofErr w:type="spellEnd"/>
            <w:r w:rsidRPr="001670EE">
              <w:rPr>
                <w:rFonts w:ascii="Arial" w:hAnsi="Arial" w:cs="Arial"/>
                <w:sz w:val="12"/>
                <w:szCs w:val="12"/>
              </w:rPr>
              <w:t xml:space="preserve"> Glass Industry Co., Ltd.</w:t>
            </w:r>
          </w:p>
        </w:tc>
        <w:tc>
          <w:tcPr>
            <w:tcW w:w="736" w:type="dxa"/>
            <w:tcBorders>
              <w:top w:val="nil"/>
              <w:left w:val="nil"/>
              <w:bottom w:val="nil"/>
              <w:right w:val="nil"/>
            </w:tcBorders>
          </w:tcPr>
          <w:p w:rsidR="00CC5FCA" w:rsidRPr="001670EE" w:rsidRDefault="00CC5FCA" w:rsidP="001670EE">
            <w:pPr>
              <w:spacing w:line="260" w:lineRule="exact"/>
              <w:ind w:left="-108" w:right="-38"/>
              <w:jc w:val="right"/>
              <w:rPr>
                <w:rFonts w:ascii="Arial" w:hAnsi="Arial" w:cs="Arial"/>
                <w:sz w:val="12"/>
                <w:szCs w:val="12"/>
              </w:rPr>
            </w:pPr>
            <w:r w:rsidRPr="001670EE">
              <w:rPr>
                <w:rFonts w:ascii="Arial" w:hAnsi="Arial" w:cs="Arial"/>
                <w:sz w:val="12"/>
                <w:szCs w:val="12"/>
              </w:rPr>
              <w:t>1,500,000</w:t>
            </w:r>
          </w:p>
        </w:tc>
        <w:tc>
          <w:tcPr>
            <w:tcW w:w="794" w:type="dxa"/>
            <w:tcBorders>
              <w:top w:val="nil"/>
              <w:left w:val="nil"/>
              <w:bottom w:val="nil"/>
              <w:right w:val="nil"/>
            </w:tcBorders>
          </w:tcPr>
          <w:p w:rsidR="00CC5FCA" w:rsidRPr="001670EE" w:rsidRDefault="00CC5FCA" w:rsidP="001670EE">
            <w:pPr>
              <w:spacing w:line="260" w:lineRule="exact"/>
              <w:ind w:left="-108" w:right="-38"/>
              <w:jc w:val="right"/>
              <w:rPr>
                <w:rFonts w:ascii="Arial" w:hAnsi="Arial" w:cs="Arial"/>
                <w:sz w:val="12"/>
                <w:szCs w:val="12"/>
              </w:rPr>
            </w:pPr>
            <w:r w:rsidRPr="001670EE">
              <w:rPr>
                <w:rFonts w:ascii="Arial" w:hAnsi="Arial" w:cs="Arial"/>
                <w:sz w:val="12"/>
                <w:szCs w:val="12"/>
              </w:rPr>
              <w:t>600,000</w:t>
            </w:r>
          </w:p>
        </w:tc>
        <w:tc>
          <w:tcPr>
            <w:tcW w:w="736" w:type="dxa"/>
            <w:gridSpan w:val="2"/>
            <w:tcBorders>
              <w:top w:val="nil"/>
              <w:left w:val="nil"/>
              <w:bottom w:val="nil"/>
              <w:right w:val="nil"/>
            </w:tcBorders>
          </w:tcPr>
          <w:p w:rsidR="00CC5FCA" w:rsidRPr="001670EE" w:rsidRDefault="00CC5FCA" w:rsidP="001670EE">
            <w:pPr>
              <w:spacing w:line="260" w:lineRule="exact"/>
              <w:ind w:left="-540" w:right="215"/>
              <w:jc w:val="right"/>
              <w:rPr>
                <w:rFonts w:ascii="Arial" w:hAnsi="Arial" w:cs="Arial"/>
                <w:sz w:val="12"/>
                <w:szCs w:val="12"/>
              </w:rPr>
            </w:pPr>
            <w:r w:rsidRPr="001670EE">
              <w:rPr>
                <w:rFonts w:ascii="Arial" w:hAnsi="Arial" w:cs="Arial"/>
                <w:sz w:val="12"/>
                <w:szCs w:val="12"/>
              </w:rPr>
              <w:t>100</w:t>
            </w:r>
          </w:p>
        </w:tc>
        <w:tc>
          <w:tcPr>
            <w:tcW w:w="794" w:type="dxa"/>
            <w:tcBorders>
              <w:top w:val="nil"/>
              <w:left w:val="nil"/>
              <w:bottom w:val="nil"/>
              <w:right w:val="nil"/>
            </w:tcBorders>
          </w:tcPr>
          <w:p w:rsidR="00CC5FCA" w:rsidRPr="001670EE" w:rsidRDefault="00CC5FCA" w:rsidP="001670EE">
            <w:pPr>
              <w:spacing w:line="260" w:lineRule="exact"/>
              <w:ind w:left="-540" w:right="215"/>
              <w:jc w:val="right"/>
              <w:rPr>
                <w:rFonts w:ascii="Arial" w:hAnsi="Arial" w:cs="Arial"/>
                <w:sz w:val="12"/>
                <w:szCs w:val="12"/>
              </w:rPr>
            </w:pPr>
            <w:r w:rsidRPr="001670EE">
              <w:rPr>
                <w:rFonts w:ascii="Arial" w:hAnsi="Arial" w:cs="Arial"/>
                <w:sz w:val="12"/>
                <w:szCs w:val="12"/>
              </w:rPr>
              <w:t>100</w:t>
            </w:r>
          </w:p>
        </w:tc>
        <w:tc>
          <w:tcPr>
            <w:tcW w:w="765" w:type="dxa"/>
            <w:tcBorders>
              <w:top w:val="nil"/>
              <w:left w:val="nil"/>
              <w:bottom w:val="nil"/>
              <w:right w:val="nil"/>
            </w:tcBorders>
            <w:vAlign w:val="bottom"/>
          </w:tcPr>
          <w:p w:rsidR="00CC5FCA" w:rsidRPr="001670EE" w:rsidRDefault="00CC5FCA" w:rsidP="001670EE">
            <w:pPr>
              <w:tabs>
                <w:tab w:val="decimal" w:pos="486"/>
              </w:tabs>
              <w:spacing w:line="260" w:lineRule="exact"/>
              <w:ind w:left="-24" w:right="-21"/>
              <w:rPr>
                <w:rFonts w:ascii="Arial" w:hAnsi="Arial" w:cs="Arial"/>
                <w:sz w:val="12"/>
                <w:szCs w:val="12"/>
              </w:rPr>
            </w:pPr>
            <w:r w:rsidRPr="001670EE">
              <w:rPr>
                <w:rFonts w:ascii="Arial" w:hAnsi="Arial" w:cs="Arial"/>
                <w:sz w:val="12"/>
                <w:szCs w:val="12"/>
              </w:rPr>
              <w:t>1,479,074</w:t>
            </w:r>
          </w:p>
        </w:tc>
        <w:tc>
          <w:tcPr>
            <w:tcW w:w="765" w:type="dxa"/>
            <w:gridSpan w:val="2"/>
            <w:tcBorders>
              <w:top w:val="nil"/>
              <w:left w:val="nil"/>
              <w:bottom w:val="nil"/>
              <w:right w:val="nil"/>
            </w:tcBorders>
            <w:vAlign w:val="bottom"/>
          </w:tcPr>
          <w:p w:rsidR="00CC5FCA" w:rsidRPr="001670EE" w:rsidRDefault="00CC5FCA" w:rsidP="001670EE">
            <w:pPr>
              <w:tabs>
                <w:tab w:val="decimal" w:pos="486"/>
              </w:tabs>
              <w:spacing w:line="260" w:lineRule="exact"/>
              <w:ind w:left="-24" w:right="-21"/>
              <w:rPr>
                <w:rFonts w:ascii="Arial" w:hAnsi="Arial" w:cs="Arial"/>
                <w:sz w:val="12"/>
                <w:szCs w:val="12"/>
              </w:rPr>
            </w:pPr>
            <w:r w:rsidRPr="001670EE">
              <w:rPr>
                <w:rFonts w:ascii="Arial" w:hAnsi="Arial" w:cs="Arial"/>
                <w:sz w:val="12"/>
                <w:szCs w:val="12"/>
              </w:rPr>
              <w:t>579,074</w:t>
            </w:r>
          </w:p>
        </w:tc>
        <w:tc>
          <w:tcPr>
            <w:tcW w:w="765" w:type="dxa"/>
            <w:tcBorders>
              <w:left w:val="nil"/>
              <w:right w:val="nil"/>
            </w:tcBorders>
            <w:vAlign w:val="bottom"/>
          </w:tcPr>
          <w:p w:rsidR="00CC5FCA" w:rsidRPr="001670EE" w:rsidRDefault="00CC5FCA" w:rsidP="001670EE">
            <w:pPr>
              <w:tabs>
                <w:tab w:val="decimal" w:pos="549"/>
              </w:tabs>
              <w:spacing w:line="260" w:lineRule="exact"/>
              <w:ind w:left="-24" w:right="-21"/>
              <w:rPr>
                <w:rFonts w:ascii="Arial" w:hAnsi="Arial" w:cs="Arial"/>
                <w:sz w:val="12"/>
                <w:szCs w:val="12"/>
              </w:rPr>
            </w:pPr>
            <w:r w:rsidRPr="001670EE">
              <w:rPr>
                <w:rFonts w:ascii="Arial" w:hAnsi="Arial" w:cs="Arial"/>
                <w:sz w:val="12"/>
                <w:szCs w:val="12"/>
              </w:rPr>
              <w:t>-</w:t>
            </w:r>
          </w:p>
        </w:tc>
        <w:tc>
          <w:tcPr>
            <w:tcW w:w="765" w:type="dxa"/>
            <w:tcBorders>
              <w:left w:val="nil"/>
              <w:right w:val="nil"/>
            </w:tcBorders>
            <w:vAlign w:val="bottom"/>
          </w:tcPr>
          <w:p w:rsidR="00CC5FCA" w:rsidRPr="001670EE" w:rsidRDefault="00CC5FCA" w:rsidP="001670EE">
            <w:pPr>
              <w:tabs>
                <w:tab w:val="decimal" w:pos="549"/>
              </w:tabs>
              <w:spacing w:line="260" w:lineRule="exact"/>
              <w:ind w:left="-24" w:right="-21"/>
              <w:rPr>
                <w:rFonts w:ascii="Arial" w:hAnsi="Arial" w:cs="Arial"/>
                <w:sz w:val="12"/>
                <w:szCs w:val="12"/>
              </w:rPr>
            </w:pPr>
            <w:r w:rsidRPr="001670EE">
              <w:rPr>
                <w:rFonts w:ascii="Arial" w:hAnsi="Arial" w:cs="Arial"/>
                <w:sz w:val="12"/>
                <w:szCs w:val="12"/>
              </w:rPr>
              <w:t>-</w:t>
            </w:r>
          </w:p>
        </w:tc>
        <w:tc>
          <w:tcPr>
            <w:tcW w:w="736" w:type="dxa"/>
            <w:gridSpan w:val="2"/>
            <w:tcBorders>
              <w:left w:val="nil"/>
              <w:right w:val="nil"/>
            </w:tcBorders>
            <w:vAlign w:val="bottom"/>
          </w:tcPr>
          <w:p w:rsidR="00CC5FCA" w:rsidRPr="001670EE" w:rsidRDefault="00CC5FCA" w:rsidP="001670EE">
            <w:pPr>
              <w:tabs>
                <w:tab w:val="decimal" w:pos="578"/>
              </w:tabs>
              <w:spacing w:line="260" w:lineRule="exact"/>
              <w:ind w:left="-24" w:right="-21"/>
              <w:rPr>
                <w:rFonts w:ascii="Arial" w:hAnsi="Arial" w:cs="Arial"/>
                <w:sz w:val="12"/>
                <w:szCs w:val="12"/>
              </w:rPr>
            </w:pPr>
            <w:r w:rsidRPr="001670EE">
              <w:rPr>
                <w:rFonts w:ascii="Arial" w:hAnsi="Arial" w:cs="Arial"/>
                <w:sz w:val="12"/>
                <w:szCs w:val="12"/>
              </w:rPr>
              <w:t>1,479,074</w:t>
            </w:r>
          </w:p>
        </w:tc>
        <w:tc>
          <w:tcPr>
            <w:tcW w:w="794" w:type="dxa"/>
            <w:tcBorders>
              <w:left w:val="nil"/>
              <w:right w:val="nil"/>
            </w:tcBorders>
            <w:vAlign w:val="bottom"/>
          </w:tcPr>
          <w:p w:rsidR="00CC5FCA" w:rsidRPr="001670EE" w:rsidRDefault="00CC5FCA" w:rsidP="001670EE">
            <w:pPr>
              <w:tabs>
                <w:tab w:val="decimal" w:pos="578"/>
              </w:tabs>
              <w:spacing w:line="260" w:lineRule="exact"/>
              <w:ind w:left="-24" w:right="-21"/>
              <w:rPr>
                <w:rFonts w:ascii="Arial" w:hAnsi="Arial" w:cs="Arial"/>
                <w:sz w:val="12"/>
                <w:szCs w:val="12"/>
              </w:rPr>
            </w:pPr>
            <w:r w:rsidRPr="001670EE">
              <w:rPr>
                <w:rFonts w:ascii="Arial" w:hAnsi="Arial" w:cs="Arial"/>
                <w:sz w:val="12"/>
                <w:szCs w:val="12"/>
              </w:rPr>
              <w:t>579,074</w:t>
            </w:r>
          </w:p>
        </w:tc>
      </w:tr>
      <w:tr w:rsidR="00CC5FCA" w:rsidRPr="001670EE" w:rsidTr="00CC5FCA">
        <w:tc>
          <w:tcPr>
            <w:tcW w:w="2448" w:type="dxa"/>
            <w:tcBorders>
              <w:top w:val="nil"/>
              <w:left w:val="nil"/>
              <w:bottom w:val="nil"/>
              <w:right w:val="nil"/>
            </w:tcBorders>
            <w:vAlign w:val="bottom"/>
          </w:tcPr>
          <w:p w:rsidR="00CC5FCA" w:rsidRPr="001670EE" w:rsidRDefault="00DD610F" w:rsidP="001670EE">
            <w:pPr>
              <w:spacing w:line="260" w:lineRule="exact"/>
              <w:ind w:left="360" w:right="-103"/>
              <w:jc w:val="both"/>
              <w:rPr>
                <w:rFonts w:ascii="Arial" w:hAnsi="Arial" w:cs="Arial"/>
                <w:sz w:val="12"/>
                <w:szCs w:val="12"/>
              </w:rPr>
            </w:pPr>
            <w:proofErr w:type="spellStart"/>
            <w:r w:rsidRPr="001670EE">
              <w:rPr>
                <w:rFonts w:ascii="Arial" w:hAnsi="Arial" w:cs="Arial"/>
                <w:sz w:val="12"/>
                <w:szCs w:val="12"/>
              </w:rPr>
              <w:t>Prachinburi</w:t>
            </w:r>
            <w:proofErr w:type="spellEnd"/>
            <w:r w:rsidRPr="001670EE">
              <w:rPr>
                <w:rFonts w:ascii="Arial" w:hAnsi="Arial" w:cs="Arial"/>
                <w:sz w:val="12"/>
                <w:szCs w:val="12"/>
              </w:rPr>
              <w:t xml:space="preserve"> </w:t>
            </w:r>
            <w:r w:rsidR="00CC5FCA" w:rsidRPr="001670EE">
              <w:rPr>
                <w:rFonts w:ascii="Arial" w:hAnsi="Arial" w:cs="Arial"/>
                <w:sz w:val="12"/>
                <w:szCs w:val="12"/>
              </w:rPr>
              <w:t>Glass Industry Co., Ltd.</w:t>
            </w:r>
          </w:p>
        </w:tc>
        <w:tc>
          <w:tcPr>
            <w:tcW w:w="736" w:type="dxa"/>
            <w:tcBorders>
              <w:top w:val="nil"/>
              <w:left w:val="nil"/>
              <w:bottom w:val="nil"/>
              <w:right w:val="nil"/>
            </w:tcBorders>
          </w:tcPr>
          <w:p w:rsidR="00CC5FCA" w:rsidRPr="001670EE" w:rsidRDefault="00CC5FCA" w:rsidP="001670EE">
            <w:pPr>
              <w:spacing w:line="260" w:lineRule="exact"/>
              <w:ind w:left="-108" w:right="-38"/>
              <w:jc w:val="right"/>
              <w:rPr>
                <w:rFonts w:ascii="Arial" w:hAnsi="Arial" w:cs="Arial"/>
                <w:sz w:val="12"/>
                <w:szCs w:val="12"/>
              </w:rPr>
            </w:pPr>
            <w:r w:rsidRPr="001670EE">
              <w:rPr>
                <w:rFonts w:ascii="Arial" w:hAnsi="Arial" w:cs="Arial"/>
                <w:sz w:val="12"/>
                <w:szCs w:val="12"/>
              </w:rPr>
              <w:t>600,000</w:t>
            </w:r>
          </w:p>
        </w:tc>
        <w:tc>
          <w:tcPr>
            <w:tcW w:w="794" w:type="dxa"/>
            <w:tcBorders>
              <w:top w:val="nil"/>
              <w:left w:val="nil"/>
              <w:bottom w:val="nil"/>
              <w:right w:val="nil"/>
            </w:tcBorders>
          </w:tcPr>
          <w:p w:rsidR="00CC5FCA" w:rsidRPr="001670EE" w:rsidRDefault="00CC5FCA" w:rsidP="001670EE">
            <w:pPr>
              <w:spacing w:line="260" w:lineRule="exact"/>
              <w:ind w:left="-108" w:right="-38"/>
              <w:jc w:val="right"/>
              <w:rPr>
                <w:rFonts w:ascii="Arial" w:hAnsi="Arial" w:cs="Arial"/>
                <w:sz w:val="12"/>
                <w:szCs w:val="12"/>
              </w:rPr>
            </w:pPr>
            <w:r w:rsidRPr="001670EE">
              <w:rPr>
                <w:rFonts w:ascii="Arial" w:hAnsi="Arial" w:cs="Arial"/>
                <w:sz w:val="12"/>
                <w:szCs w:val="12"/>
              </w:rPr>
              <w:t>600,000</w:t>
            </w:r>
          </w:p>
        </w:tc>
        <w:tc>
          <w:tcPr>
            <w:tcW w:w="736" w:type="dxa"/>
            <w:gridSpan w:val="2"/>
            <w:tcBorders>
              <w:top w:val="nil"/>
              <w:left w:val="nil"/>
              <w:bottom w:val="nil"/>
              <w:right w:val="nil"/>
            </w:tcBorders>
          </w:tcPr>
          <w:p w:rsidR="00CC5FCA" w:rsidRPr="001670EE" w:rsidRDefault="00CC5FCA" w:rsidP="001670EE">
            <w:pPr>
              <w:spacing w:line="260" w:lineRule="exact"/>
              <w:ind w:left="-540" w:right="215"/>
              <w:jc w:val="right"/>
              <w:rPr>
                <w:rFonts w:ascii="Arial" w:hAnsi="Arial" w:cs="Arial"/>
                <w:sz w:val="12"/>
                <w:szCs w:val="12"/>
              </w:rPr>
            </w:pPr>
            <w:r w:rsidRPr="001670EE">
              <w:rPr>
                <w:rFonts w:ascii="Arial" w:hAnsi="Arial" w:cs="Arial"/>
                <w:sz w:val="12"/>
                <w:szCs w:val="12"/>
              </w:rPr>
              <w:t>51</w:t>
            </w:r>
          </w:p>
        </w:tc>
        <w:tc>
          <w:tcPr>
            <w:tcW w:w="794" w:type="dxa"/>
            <w:tcBorders>
              <w:top w:val="nil"/>
              <w:left w:val="nil"/>
              <w:bottom w:val="nil"/>
              <w:right w:val="nil"/>
            </w:tcBorders>
          </w:tcPr>
          <w:p w:rsidR="00CC5FCA" w:rsidRPr="001670EE" w:rsidRDefault="00CC5FCA" w:rsidP="001670EE">
            <w:pPr>
              <w:spacing w:line="260" w:lineRule="exact"/>
              <w:ind w:left="-540" w:right="215"/>
              <w:jc w:val="right"/>
              <w:rPr>
                <w:rFonts w:ascii="Arial" w:hAnsi="Arial" w:cs="Arial"/>
                <w:sz w:val="12"/>
                <w:szCs w:val="12"/>
              </w:rPr>
            </w:pPr>
            <w:r w:rsidRPr="001670EE">
              <w:rPr>
                <w:rFonts w:ascii="Arial" w:hAnsi="Arial" w:cs="Arial"/>
                <w:sz w:val="12"/>
                <w:szCs w:val="12"/>
              </w:rPr>
              <w:t>51</w:t>
            </w:r>
          </w:p>
        </w:tc>
        <w:tc>
          <w:tcPr>
            <w:tcW w:w="765" w:type="dxa"/>
            <w:tcBorders>
              <w:top w:val="nil"/>
              <w:left w:val="nil"/>
              <w:bottom w:val="nil"/>
              <w:right w:val="nil"/>
            </w:tcBorders>
            <w:vAlign w:val="bottom"/>
          </w:tcPr>
          <w:p w:rsidR="00CC5FCA" w:rsidRPr="001670EE" w:rsidRDefault="00CC5FCA" w:rsidP="001670EE">
            <w:pPr>
              <w:pBdr>
                <w:bottom w:val="single" w:sz="4" w:space="1" w:color="auto"/>
              </w:pBdr>
              <w:tabs>
                <w:tab w:val="decimal" w:pos="486"/>
              </w:tabs>
              <w:spacing w:line="260" w:lineRule="exact"/>
              <w:ind w:left="-24" w:right="-21"/>
              <w:rPr>
                <w:rFonts w:ascii="Arial" w:hAnsi="Arial" w:cs="Arial"/>
                <w:sz w:val="12"/>
                <w:szCs w:val="12"/>
              </w:rPr>
            </w:pPr>
            <w:r w:rsidRPr="001670EE">
              <w:rPr>
                <w:rFonts w:ascii="Arial" w:hAnsi="Arial" w:cs="Arial"/>
                <w:sz w:val="12"/>
                <w:szCs w:val="12"/>
              </w:rPr>
              <w:t>371,300</w:t>
            </w:r>
          </w:p>
        </w:tc>
        <w:tc>
          <w:tcPr>
            <w:tcW w:w="765" w:type="dxa"/>
            <w:gridSpan w:val="2"/>
            <w:tcBorders>
              <w:top w:val="nil"/>
              <w:left w:val="nil"/>
              <w:bottom w:val="nil"/>
              <w:right w:val="nil"/>
            </w:tcBorders>
            <w:vAlign w:val="bottom"/>
          </w:tcPr>
          <w:p w:rsidR="00CC5FCA" w:rsidRPr="001670EE" w:rsidRDefault="00CC5FCA" w:rsidP="001670EE">
            <w:pPr>
              <w:pBdr>
                <w:bottom w:val="single" w:sz="4" w:space="1" w:color="auto"/>
              </w:pBdr>
              <w:tabs>
                <w:tab w:val="decimal" w:pos="486"/>
              </w:tabs>
              <w:spacing w:line="260" w:lineRule="exact"/>
              <w:ind w:left="-24" w:right="-21"/>
              <w:rPr>
                <w:rFonts w:ascii="Arial" w:hAnsi="Arial" w:cs="Arial"/>
                <w:sz w:val="12"/>
                <w:szCs w:val="12"/>
              </w:rPr>
            </w:pPr>
            <w:r w:rsidRPr="001670EE">
              <w:rPr>
                <w:rFonts w:ascii="Arial" w:hAnsi="Arial" w:cs="Arial"/>
                <w:sz w:val="12"/>
                <w:szCs w:val="12"/>
              </w:rPr>
              <w:t>371,300</w:t>
            </w:r>
          </w:p>
        </w:tc>
        <w:tc>
          <w:tcPr>
            <w:tcW w:w="765" w:type="dxa"/>
            <w:tcBorders>
              <w:left w:val="nil"/>
              <w:right w:val="nil"/>
            </w:tcBorders>
            <w:vAlign w:val="bottom"/>
          </w:tcPr>
          <w:p w:rsidR="00CC5FCA" w:rsidRPr="001670EE" w:rsidRDefault="00CC5FCA" w:rsidP="001670EE">
            <w:pPr>
              <w:pBdr>
                <w:bottom w:val="single" w:sz="4" w:space="1" w:color="auto"/>
              </w:pBdr>
              <w:tabs>
                <w:tab w:val="decimal" w:pos="549"/>
              </w:tabs>
              <w:spacing w:line="260" w:lineRule="exact"/>
              <w:ind w:left="-24" w:right="-21"/>
              <w:rPr>
                <w:rFonts w:ascii="Arial" w:hAnsi="Arial" w:cs="Arial"/>
                <w:sz w:val="12"/>
                <w:szCs w:val="12"/>
              </w:rPr>
            </w:pPr>
            <w:r w:rsidRPr="001670EE">
              <w:rPr>
                <w:rFonts w:ascii="Arial" w:hAnsi="Arial" w:cs="Arial"/>
                <w:sz w:val="12"/>
                <w:szCs w:val="12"/>
              </w:rPr>
              <w:t>-</w:t>
            </w:r>
          </w:p>
        </w:tc>
        <w:tc>
          <w:tcPr>
            <w:tcW w:w="765" w:type="dxa"/>
            <w:tcBorders>
              <w:left w:val="nil"/>
              <w:right w:val="nil"/>
            </w:tcBorders>
            <w:vAlign w:val="bottom"/>
          </w:tcPr>
          <w:p w:rsidR="00CC5FCA" w:rsidRPr="001670EE" w:rsidRDefault="00CC5FCA" w:rsidP="001670EE">
            <w:pPr>
              <w:pBdr>
                <w:bottom w:val="single" w:sz="4" w:space="1" w:color="auto"/>
              </w:pBdr>
              <w:tabs>
                <w:tab w:val="decimal" w:pos="549"/>
              </w:tabs>
              <w:spacing w:line="260" w:lineRule="exact"/>
              <w:ind w:left="-24" w:right="-21"/>
              <w:rPr>
                <w:rFonts w:ascii="Arial" w:hAnsi="Arial" w:cs="Arial"/>
                <w:sz w:val="12"/>
                <w:szCs w:val="12"/>
              </w:rPr>
            </w:pPr>
            <w:r w:rsidRPr="001670EE">
              <w:rPr>
                <w:rFonts w:ascii="Arial" w:hAnsi="Arial" w:cs="Arial"/>
                <w:sz w:val="12"/>
                <w:szCs w:val="12"/>
              </w:rPr>
              <w:t>-</w:t>
            </w:r>
          </w:p>
        </w:tc>
        <w:tc>
          <w:tcPr>
            <w:tcW w:w="736" w:type="dxa"/>
            <w:gridSpan w:val="2"/>
            <w:tcBorders>
              <w:left w:val="nil"/>
              <w:right w:val="nil"/>
            </w:tcBorders>
            <w:vAlign w:val="bottom"/>
          </w:tcPr>
          <w:p w:rsidR="00CC5FCA" w:rsidRPr="001670EE" w:rsidRDefault="00CC5FCA" w:rsidP="001670EE">
            <w:pPr>
              <w:pBdr>
                <w:bottom w:val="single" w:sz="4" w:space="1" w:color="auto"/>
              </w:pBdr>
              <w:tabs>
                <w:tab w:val="decimal" w:pos="578"/>
              </w:tabs>
              <w:spacing w:line="260" w:lineRule="exact"/>
              <w:ind w:left="-24" w:right="-21"/>
              <w:rPr>
                <w:rFonts w:ascii="Arial" w:hAnsi="Arial" w:cs="Arial"/>
                <w:sz w:val="12"/>
                <w:szCs w:val="12"/>
              </w:rPr>
            </w:pPr>
            <w:r w:rsidRPr="001670EE">
              <w:rPr>
                <w:rFonts w:ascii="Arial" w:hAnsi="Arial" w:cs="Arial"/>
                <w:sz w:val="12"/>
                <w:szCs w:val="12"/>
              </w:rPr>
              <w:t>371,300</w:t>
            </w:r>
          </w:p>
        </w:tc>
        <w:tc>
          <w:tcPr>
            <w:tcW w:w="794" w:type="dxa"/>
            <w:tcBorders>
              <w:left w:val="nil"/>
              <w:right w:val="nil"/>
            </w:tcBorders>
            <w:vAlign w:val="bottom"/>
          </w:tcPr>
          <w:p w:rsidR="00CC5FCA" w:rsidRPr="001670EE" w:rsidRDefault="00CC5FCA" w:rsidP="001670EE">
            <w:pPr>
              <w:pBdr>
                <w:bottom w:val="single" w:sz="4" w:space="1" w:color="auto"/>
              </w:pBdr>
              <w:tabs>
                <w:tab w:val="decimal" w:pos="578"/>
              </w:tabs>
              <w:spacing w:line="260" w:lineRule="exact"/>
              <w:ind w:left="-24" w:right="-21"/>
              <w:rPr>
                <w:rFonts w:ascii="Arial" w:hAnsi="Arial" w:cs="Arial"/>
                <w:sz w:val="12"/>
                <w:szCs w:val="12"/>
              </w:rPr>
            </w:pPr>
            <w:r w:rsidRPr="001670EE">
              <w:rPr>
                <w:rFonts w:ascii="Arial" w:hAnsi="Arial" w:cs="Arial"/>
                <w:sz w:val="12"/>
                <w:szCs w:val="12"/>
              </w:rPr>
              <w:t>371,300</w:t>
            </w:r>
          </w:p>
        </w:tc>
      </w:tr>
      <w:tr w:rsidR="00CC5FCA" w:rsidRPr="001670EE" w:rsidTr="00CC5FCA">
        <w:tc>
          <w:tcPr>
            <w:tcW w:w="2448" w:type="dxa"/>
            <w:tcBorders>
              <w:top w:val="nil"/>
              <w:left w:val="nil"/>
              <w:bottom w:val="nil"/>
              <w:right w:val="nil"/>
            </w:tcBorders>
          </w:tcPr>
          <w:p w:rsidR="00CC5FCA" w:rsidRPr="001670EE" w:rsidRDefault="00CC5FCA" w:rsidP="001670EE">
            <w:pPr>
              <w:spacing w:line="260" w:lineRule="exact"/>
              <w:ind w:left="360" w:right="-103"/>
              <w:jc w:val="both"/>
              <w:rPr>
                <w:rFonts w:ascii="Arial" w:hAnsi="Arial" w:cs="Arial"/>
                <w:sz w:val="12"/>
                <w:szCs w:val="12"/>
              </w:rPr>
            </w:pPr>
            <w:r w:rsidRPr="001670EE">
              <w:rPr>
                <w:rFonts w:ascii="Arial" w:hAnsi="Arial" w:cs="Arial"/>
                <w:sz w:val="12"/>
                <w:szCs w:val="12"/>
              </w:rPr>
              <w:t>Total</w:t>
            </w:r>
          </w:p>
        </w:tc>
        <w:tc>
          <w:tcPr>
            <w:tcW w:w="736" w:type="dxa"/>
            <w:tcBorders>
              <w:top w:val="nil"/>
              <w:left w:val="nil"/>
              <w:bottom w:val="nil"/>
              <w:right w:val="nil"/>
            </w:tcBorders>
          </w:tcPr>
          <w:p w:rsidR="00CC5FCA" w:rsidRPr="001670EE" w:rsidRDefault="00CC5FCA" w:rsidP="001670EE">
            <w:pPr>
              <w:spacing w:line="260" w:lineRule="exact"/>
              <w:ind w:left="-108" w:right="-38"/>
              <w:jc w:val="right"/>
              <w:rPr>
                <w:rFonts w:ascii="Arial" w:hAnsi="Arial" w:cs="Arial"/>
                <w:sz w:val="12"/>
                <w:szCs w:val="12"/>
              </w:rPr>
            </w:pPr>
          </w:p>
        </w:tc>
        <w:tc>
          <w:tcPr>
            <w:tcW w:w="794" w:type="dxa"/>
            <w:tcBorders>
              <w:top w:val="nil"/>
              <w:left w:val="nil"/>
              <w:bottom w:val="nil"/>
              <w:right w:val="nil"/>
            </w:tcBorders>
          </w:tcPr>
          <w:p w:rsidR="00CC5FCA" w:rsidRPr="001670EE" w:rsidRDefault="00CC5FCA" w:rsidP="001670EE">
            <w:pPr>
              <w:spacing w:line="260" w:lineRule="exact"/>
              <w:ind w:left="-108" w:right="-38"/>
              <w:jc w:val="right"/>
              <w:rPr>
                <w:rFonts w:ascii="Arial" w:hAnsi="Arial" w:cs="Arial"/>
                <w:sz w:val="12"/>
                <w:szCs w:val="12"/>
              </w:rPr>
            </w:pPr>
          </w:p>
        </w:tc>
        <w:tc>
          <w:tcPr>
            <w:tcW w:w="736" w:type="dxa"/>
            <w:gridSpan w:val="2"/>
            <w:tcBorders>
              <w:top w:val="nil"/>
              <w:left w:val="nil"/>
              <w:bottom w:val="nil"/>
              <w:right w:val="nil"/>
            </w:tcBorders>
          </w:tcPr>
          <w:p w:rsidR="00CC5FCA" w:rsidRPr="001670EE" w:rsidRDefault="00CC5FCA" w:rsidP="001670EE">
            <w:pPr>
              <w:spacing w:line="260" w:lineRule="exact"/>
              <w:ind w:left="-72" w:right="72"/>
              <w:jc w:val="right"/>
              <w:rPr>
                <w:rFonts w:ascii="Arial" w:hAnsi="Arial" w:cs="Arial"/>
                <w:sz w:val="12"/>
                <w:szCs w:val="12"/>
              </w:rPr>
            </w:pPr>
          </w:p>
        </w:tc>
        <w:tc>
          <w:tcPr>
            <w:tcW w:w="794" w:type="dxa"/>
            <w:tcBorders>
              <w:top w:val="nil"/>
              <w:left w:val="nil"/>
              <w:bottom w:val="nil"/>
              <w:right w:val="nil"/>
            </w:tcBorders>
          </w:tcPr>
          <w:p w:rsidR="00CC5FCA" w:rsidRPr="001670EE" w:rsidRDefault="00CC5FCA" w:rsidP="001670EE">
            <w:pPr>
              <w:spacing w:line="260" w:lineRule="exact"/>
              <w:ind w:left="-72" w:right="72"/>
              <w:jc w:val="right"/>
              <w:rPr>
                <w:rFonts w:ascii="Arial" w:hAnsi="Arial" w:cs="Arial"/>
                <w:sz w:val="12"/>
                <w:szCs w:val="12"/>
              </w:rPr>
            </w:pPr>
          </w:p>
        </w:tc>
        <w:tc>
          <w:tcPr>
            <w:tcW w:w="765" w:type="dxa"/>
            <w:tcBorders>
              <w:top w:val="nil"/>
              <w:left w:val="nil"/>
              <w:bottom w:val="nil"/>
              <w:right w:val="nil"/>
            </w:tcBorders>
            <w:vAlign w:val="bottom"/>
          </w:tcPr>
          <w:p w:rsidR="00CC5FCA" w:rsidRPr="001670EE" w:rsidRDefault="00CC5FCA" w:rsidP="001670EE">
            <w:pPr>
              <w:pBdr>
                <w:bottom w:val="double" w:sz="4" w:space="1" w:color="auto"/>
              </w:pBdr>
              <w:tabs>
                <w:tab w:val="decimal" w:pos="486"/>
              </w:tabs>
              <w:spacing w:line="260" w:lineRule="exact"/>
              <w:ind w:left="-24" w:right="-21"/>
              <w:rPr>
                <w:rFonts w:ascii="Arial" w:hAnsi="Arial" w:cs="Arial"/>
                <w:sz w:val="12"/>
                <w:szCs w:val="12"/>
              </w:rPr>
            </w:pPr>
            <w:r w:rsidRPr="001670EE">
              <w:rPr>
                <w:rFonts w:ascii="Arial" w:hAnsi="Arial" w:cs="Arial"/>
                <w:sz w:val="12"/>
                <w:szCs w:val="12"/>
              </w:rPr>
              <w:t>8,655,633</w:t>
            </w:r>
          </w:p>
        </w:tc>
        <w:tc>
          <w:tcPr>
            <w:tcW w:w="765" w:type="dxa"/>
            <w:gridSpan w:val="2"/>
            <w:tcBorders>
              <w:top w:val="nil"/>
              <w:left w:val="nil"/>
              <w:bottom w:val="nil"/>
              <w:right w:val="nil"/>
            </w:tcBorders>
            <w:vAlign w:val="bottom"/>
          </w:tcPr>
          <w:p w:rsidR="00CC5FCA" w:rsidRPr="001670EE" w:rsidRDefault="00CC5FCA" w:rsidP="001670EE">
            <w:pPr>
              <w:pBdr>
                <w:bottom w:val="double" w:sz="4" w:space="1" w:color="auto"/>
              </w:pBdr>
              <w:tabs>
                <w:tab w:val="decimal" w:pos="486"/>
              </w:tabs>
              <w:spacing w:line="260" w:lineRule="exact"/>
              <w:ind w:left="-24" w:right="-21"/>
              <w:rPr>
                <w:rFonts w:ascii="Arial" w:hAnsi="Arial" w:cs="Arial"/>
                <w:sz w:val="12"/>
                <w:szCs w:val="12"/>
              </w:rPr>
            </w:pPr>
            <w:r w:rsidRPr="001670EE">
              <w:rPr>
                <w:rFonts w:ascii="Arial" w:hAnsi="Arial" w:cs="Arial"/>
                <w:sz w:val="12"/>
                <w:szCs w:val="12"/>
              </w:rPr>
              <w:t>6,904,633</w:t>
            </w:r>
          </w:p>
        </w:tc>
        <w:tc>
          <w:tcPr>
            <w:tcW w:w="765" w:type="dxa"/>
            <w:tcBorders>
              <w:left w:val="nil"/>
              <w:bottom w:val="nil"/>
              <w:right w:val="nil"/>
            </w:tcBorders>
            <w:vAlign w:val="bottom"/>
          </w:tcPr>
          <w:p w:rsidR="00CC5FCA" w:rsidRPr="001670EE" w:rsidRDefault="00CC5FCA" w:rsidP="001670EE">
            <w:pPr>
              <w:pBdr>
                <w:bottom w:val="double" w:sz="4" w:space="1" w:color="auto"/>
              </w:pBdr>
              <w:tabs>
                <w:tab w:val="decimal" w:pos="549"/>
              </w:tabs>
              <w:spacing w:line="260" w:lineRule="exact"/>
              <w:ind w:left="-24" w:right="-21"/>
              <w:rPr>
                <w:rFonts w:ascii="Arial" w:hAnsi="Arial" w:cs="Arial"/>
                <w:sz w:val="12"/>
                <w:szCs w:val="12"/>
              </w:rPr>
            </w:pPr>
            <w:r w:rsidRPr="001670EE">
              <w:rPr>
                <w:rFonts w:ascii="Arial" w:hAnsi="Arial" w:cs="Arial"/>
                <w:sz w:val="12"/>
                <w:szCs w:val="12"/>
              </w:rPr>
              <w:t>(35,525)</w:t>
            </w:r>
          </w:p>
        </w:tc>
        <w:tc>
          <w:tcPr>
            <w:tcW w:w="765" w:type="dxa"/>
            <w:tcBorders>
              <w:left w:val="nil"/>
              <w:bottom w:val="nil"/>
              <w:right w:val="nil"/>
            </w:tcBorders>
            <w:vAlign w:val="bottom"/>
          </w:tcPr>
          <w:p w:rsidR="00CC5FCA" w:rsidRPr="001670EE" w:rsidRDefault="00CC5FCA" w:rsidP="001670EE">
            <w:pPr>
              <w:pBdr>
                <w:bottom w:val="double" w:sz="4" w:space="1" w:color="auto"/>
              </w:pBdr>
              <w:tabs>
                <w:tab w:val="decimal" w:pos="549"/>
              </w:tabs>
              <w:spacing w:line="260" w:lineRule="exact"/>
              <w:ind w:left="-24" w:right="-21"/>
              <w:rPr>
                <w:rFonts w:ascii="Arial" w:hAnsi="Arial" w:cs="Arial"/>
                <w:sz w:val="12"/>
                <w:szCs w:val="12"/>
              </w:rPr>
            </w:pPr>
            <w:r w:rsidRPr="001670EE">
              <w:rPr>
                <w:rFonts w:ascii="Arial" w:hAnsi="Arial" w:cs="Arial"/>
                <w:sz w:val="12"/>
                <w:szCs w:val="12"/>
              </w:rPr>
              <w:t>(35,525)</w:t>
            </w:r>
          </w:p>
        </w:tc>
        <w:tc>
          <w:tcPr>
            <w:tcW w:w="736" w:type="dxa"/>
            <w:gridSpan w:val="2"/>
            <w:tcBorders>
              <w:left w:val="nil"/>
              <w:bottom w:val="nil"/>
              <w:right w:val="nil"/>
            </w:tcBorders>
            <w:vAlign w:val="bottom"/>
          </w:tcPr>
          <w:p w:rsidR="00CC5FCA" w:rsidRPr="001670EE" w:rsidRDefault="00CC5FCA" w:rsidP="001670EE">
            <w:pPr>
              <w:pBdr>
                <w:bottom w:val="double" w:sz="4" w:space="1" w:color="auto"/>
              </w:pBdr>
              <w:tabs>
                <w:tab w:val="decimal" w:pos="578"/>
              </w:tabs>
              <w:spacing w:line="260" w:lineRule="exact"/>
              <w:ind w:left="-24" w:right="-21"/>
              <w:rPr>
                <w:rFonts w:ascii="Arial" w:hAnsi="Arial" w:cs="Arial"/>
                <w:sz w:val="12"/>
                <w:szCs w:val="12"/>
              </w:rPr>
            </w:pPr>
            <w:r w:rsidRPr="001670EE">
              <w:rPr>
                <w:rFonts w:ascii="Arial" w:hAnsi="Arial" w:cs="Arial"/>
                <w:sz w:val="12"/>
                <w:szCs w:val="12"/>
              </w:rPr>
              <w:t>8,620,108</w:t>
            </w:r>
          </w:p>
        </w:tc>
        <w:tc>
          <w:tcPr>
            <w:tcW w:w="794" w:type="dxa"/>
            <w:tcBorders>
              <w:left w:val="nil"/>
              <w:bottom w:val="nil"/>
              <w:right w:val="nil"/>
            </w:tcBorders>
            <w:vAlign w:val="bottom"/>
          </w:tcPr>
          <w:p w:rsidR="00CC5FCA" w:rsidRPr="001670EE" w:rsidRDefault="00CC5FCA" w:rsidP="001670EE">
            <w:pPr>
              <w:pBdr>
                <w:bottom w:val="double" w:sz="4" w:space="1" w:color="auto"/>
              </w:pBdr>
              <w:tabs>
                <w:tab w:val="decimal" w:pos="578"/>
              </w:tabs>
              <w:spacing w:line="260" w:lineRule="exact"/>
              <w:ind w:left="-24" w:right="-21"/>
              <w:rPr>
                <w:rFonts w:ascii="Arial" w:hAnsi="Arial" w:cs="Arial"/>
                <w:sz w:val="12"/>
                <w:szCs w:val="12"/>
              </w:rPr>
            </w:pPr>
            <w:r w:rsidRPr="001670EE">
              <w:rPr>
                <w:rFonts w:ascii="Arial" w:hAnsi="Arial" w:cs="Arial"/>
                <w:sz w:val="12"/>
                <w:szCs w:val="12"/>
              </w:rPr>
              <w:t>6,869,108</w:t>
            </w:r>
          </w:p>
        </w:tc>
      </w:tr>
    </w:tbl>
    <w:p w:rsidR="0053098E" w:rsidRPr="007A6626" w:rsidRDefault="0053098E" w:rsidP="001670EE">
      <w:pPr>
        <w:pStyle w:val="BodyText2"/>
        <w:tabs>
          <w:tab w:val="clear" w:pos="2160"/>
          <w:tab w:val="clear" w:pos="6840"/>
          <w:tab w:val="clear" w:pos="9000"/>
        </w:tabs>
        <w:ind w:left="547" w:hanging="547"/>
        <w:rPr>
          <w:rFonts w:ascii="Arial" w:hAnsi="Arial" w:cs="Arial"/>
          <w:sz w:val="22"/>
          <w:szCs w:val="22"/>
        </w:rPr>
      </w:pPr>
      <w:r w:rsidRPr="007A6626">
        <w:rPr>
          <w:rFonts w:ascii="Arial" w:hAnsi="Arial" w:cs="Arial"/>
          <w:sz w:val="22"/>
          <w:szCs w:val="22"/>
        </w:rPr>
        <w:t>7.2</w:t>
      </w:r>
      <w:r w:rsidRPr="007A6626">
        <w:rPr>
          <w:rFonts w:ascii="Arial" w:hAnsi="Arial" w:cs="Arial"/>
          <w:sz w:val="22"/>
          <w:szCs w:val="22"/>
        </w:rPr>
        <w:tab/>
        <w:t xml:space="preserve">During the </w:t>
      </w:r>
      <w:r w:rsidR="00FA095A" w:rsidRPr="007A6626">
        <w:rPr>
          <w:rFonts w:ascii="Arial" w:hAnsi="Arial" w:cs="Arial"/>
          <w:sz w:val="22"/>
          <w:szCs w:val="22"/>
        </w:rPr>
        <w:t>six</w:t>
      </w:r>
      <w:r w:rsidRPr="007A6626">
        <w:rPr>
          <w:rFonts w:ascii="Arial" w:hAnsi="Arial" w:cs="Arial"/>
          <w:sz w:val="22"/>
          <w:szCs w:val="22"/>
        </w:rPr>
        <w:t xml:space="preserve">-month period ended </w:t>
      </w:r>
      <w:r w:rsidR="00C611DB" w:rsidRPr="007A6626">
        <w:rPr>
          <w:rFonts w:ascii="Arial" w:hAnsi="Arial" w:cs="Arial"/>
          <w:sz w:val="22"/>
          <w:szCs w:val="22"/>
        </w:rPr>
        <w:t>30 June 2018</w:t>
      </w:r>
      <w:r w:rsidRPr="007A6626">
        <w:rPr>
          <w:rFonts w:ascii="Arial" w:hAnsi="Arial" w:cs="Arial"/>
          <w:sz w:val="22"/>
          <w:szCs w:val="22"/>
        </w:rPr>
        <w:t xml:space="preserve">, </w:t>
      </w:r>
      <w:r w:rsidR="00DD610F" w:rsidRPr="007A6626">
        <w:rPr>
          <w:rFonts w:ascii="Arial" w:hAnsi="Arial" w:cs="Arial"/>
          <w:sz w:val="22"/>
          <w:szCs w:val="22"/>
        </w:rPr>
        <w:t>the subsidiaries paid dividend to its former shareholders as presented in consolidated financial statements as below</w:t>
      </w:r>
      <w:r w:rsidRPr="007A6626">
        <w:rPr>
          <w:rFonts w:ascii="Arial" w:hAnsi="Arial" w:cs="Arial"/>
          <w:sz w:val="22"/>
          <w:szCs w:val="22"/>
        </w:rPr>
        <w:t>.</w:t>
      </w:r>
    </w:p>
    <w:p w:rsidR="0053098E" w:rsidRPr="007A6626" w:rsidRDefault="0053098E" w:rsidP="00CC5FCA">
      <w:pPr>
        <w:pStyle w:val="BodyTextIndent2"/>
        <w:spacing w:after="0"/>
        <w:ind w:left="5662" w:right="-61" w:firstLine="692"/>
        <w:jc w:val="center"/>
        <w:rPr>
          <w:rFonts w:ascii="Arial" w:eastAsia="Arial Unicode MS" w:hAnsi="Arial" w:cs="Arial"/>
          <w:sz w:val="22"/>
          <w:szCs w:val="22"/>
        </w:rPr>
      </w:pPr>
      <w:r w:rsidRPr="007A6626">
        <w:rPr>
          <w:rFonts w:ascii="Arial" w:hAnsi="Arial" w:cs="Arial"/>
          <w:sz w:val="22"/>
          <w:szCs w:val="22"/>
        </w:rPr>
        <w:t xml:space="preserve">    (Unit: Thousand Baht)</w:t>
      </w:r>
    </w:p>
    <w:tbl>
      <w:tblPr>
        <w:tblW w:w="8550" w:type="dxa"/>
        <w:tblInd w:w="558" w:type="dxa"/>
        <w:tblLayout w:type="fixed"/>
        <w:tblLook w:val="0000" w:firstRow="0" w:lastRow="0" w:firstColumn="0" w:lastColumn="0" w:noHBand="0" w:noVBand="0"/>
      </w:tblPr>
      <w:tblGrid>
        <w:gridCol w:w="6930"/>
        <w:gridCol w:w="1620"/>
      </w:tblGrid>
      <w:tr w:rsidR="00C76576" w:rsidRPr="007A6626" w:rsidTr="00C76576">
        <w:trPr>
          <w:tblHeader/>
        </w:trPr>
        <w:tc>
          <w:tcPr>
            <w:tcW w:w="6930" w:type="dxa"/>
            <w:vAlign w:val="bottom"/>
          </w:tcPr>
          <w:p w:rsidR="00C76576" w:rsidRPr="007A6626" w:rsidRDefault="00C76576" w:rsidP="00C76576">
            <w:pPr>
              <w:pBdr>
                <w:bottom w:val="single" w:sz="4" w:space="1" w:color="auto"/>
              </w:pBdr>
              <w:spacing w:line="380" w:lineRule="exact"/>
              <w:ind w:right="3132"/>
              <w:jc w:val="center"/>
              <w:rPr>
                <w:rFonts w:ascii="Arial" w:hAnsi="Arial" w:cs="Arial"/>
                <w:sz w:val="22"/>
                <w:szCs w:val="22"/>
              </w:rPr>
            </w:pPr>
            <w:r w:rsidRPr="007A6626">
              <w:rPr>
                <w:rFonts w:ascii="Arial" w:hAnsi="Arial" w:cs="Arial"/>
                <w:sz w:val="22"/>
                <w:szCs w:val="22"/>
              </w:rPr>
              <w:t>Company’s name</w:t>
            </w:r>
          </w:p>
        </w:tc>
        <w:tc>
          <w:tcPr>
            <w:tcW w:w="1620" w:type="dxa"/>
            <w:vAlign w:val="bottom"/>
          </w:tcPr>
          <w:p w:rsidR="00C76576" w:rsidRPr="007A6626" w:rsidRDefault="00C76576" w:rsidP="00C76576">
            <w:pPr>
              <w:spacing w:line="380" w:lineRule="exact"/>
              <w:jc w:val="center"/>
              <w:rPr>
                <w:rFonts w:ascii="Arial" w:hAnsi="Arial" w:cs="Arial"/>
                <w:sz w:val="22"/>
                <w:szCs w:val="22"/>
              </w:rPr>
            </w:pPr>
          </w:p>
        </w:tc>
      </w:tr>
      <w:tr w:rsidR="00C76576" w:rsidRPr="007A6626" w:rsidTr="00C76576">
        <w:tc>
          <w:tcPr>
            <w:tcW w:w="6930" w:type="dxa"/>
          </w:tcPr>
          <w:p w:rsidR="00C76576" w:rsidRPr="007A6626" w:rsidRDefault="00DD610F" w:rsidP="00DD610F">
            <w:pPr>
              <w:spacing w:line="380" w:lineRule="exact"/>
              <w:ind w:right="-198"/>
              <w:jc w:val="thaiDistribute"/>
              <w:rPr>
                <w:rFonts w:ascii="Arial" w:hAnsi="Arial" w:cs="Arial"/>
                <w:sz w:val="22"/>
                <w:szCs w:val="22"/>
              </w:rPr>
            </w:pPr>
            <w:r w:rsidRPr="007A6626">
              <w:rPr>
                <w:rFonts w:ascii="Arial" w:hAnsi="Arial" w:cs="Arial"/>
                <w:sz w:val="22"/>
                <w:szCs w:val="22"/>
              </w:rPr>
              <w:t>Ayutthaya Glass Industry Co., Ltd.</w:t>
            </w:r>
          </w:p>
        </w:tc>
        <w:tc>
          <w:tcPr>
            <w:tcW w:w="1620" w:type="dxa"/>
            <w:vAlign w:val="bottom"/>
          </w:tcPr>
          <w:p w:rsidR="00C76576" w:rsidRPr="007A6626" w:rsidRDefault="00C76576" w:rsidP="00C76576">
            <w:pPr>
              <w:tabs>
                <w:tab w:val="decimal" w:pos="1332"/>
              </w:tabs>
              <w:spacing w:line="380" w:lineRule="exact"/>
              <w:rPr>
                <w:rFonts w:ascii="Arial" w:hAnsi="Arial" w:cs="Arial"/>
                <w:sz w:val="22"/>
                <w:szCs w:val="22"/>
              </w:rPr>
            </w:pPr>
            <w:r w:rsidRPr="007A6626">
              <w:rPr>
                <w:rFonts w:ascii="Arial" w:hAnsi="Arial" w:cs="Arial"/>
                <w:sz w:val="22"/>
                <w:szCs w:val="22"/>
              </w:rPr>
              <w:t>400,010</w:t>
            </w:r>
          </w:p>
        </w:tc>
      </w:tr>
      <w:tr w:rsidR="00C76576" w:rsidRPr="007A6626" w:rsidTr="00C76576">
        <w:tc>
          <w:tcPr>
            <w:tcW w:w="6930" w:type="dxa"/>
          </w:tcPr>
          <w:p w:rsidR="00C76576" w:rsidRPr="007A6626" w:rsidRDefault="00DD610F" w:rsidP="00C76576">
            <w:pPr>
              <w:spacing w:line="380" w:lineRule="exact"/>
              <w:ind w:right="-198"/>
              <w:jc w:val="thaiDistribute"/>
              <w:rPr>
                <w:rFonts w:ascii="Arial" w:hAnsi="Arial" w:cs="Arial"/>
                <w:sz w:val="22"/>
                <w:szCs w:val="22"/>
                <w:cs/>
              </w:rPr>
            </w:pPr>
            <w:proofErr w:type="spellStart"/>
            <w:r w:rsidRPr="007A6626">
              <w:rPr>
                <w:rFonts w:ascii="Arial" w:hAnsi="Arial" w:cs="Arial"/>
                <w:sz w:val="22"/>
                <w:szCs w:val="22"/>
              </w:rPr>
              <w:t>Khonkaen</w:t>
            </w:r>
            <w:proofErr w:type="spellEnd"/>
            <w:r w:rsidRPr="007A6626">
              <w:rPr>
                <w:rFonts w:ascii="Arial" w:hAnsi="Arial" w:cs="Arial"/>
                <w:sz w:val="22"/>
                <w:szCs w:val="22"/>
              </w:rPr>
              <w:t xml:space="preserve"> Glass Industry Co., Ltd.</w:t>
            </w:r>
          </w:p>
        </w:tc>
        <w:tc>
          <w:tcPr>
            <w:tcW w:w="1620" w:type="dxa"/>
            <w:vAlign w:val="bottom"/>
          </w:tcPr>
          <w:p w:rsidR="00C76576" w:rsidRPr="007A6626" w:rsidRDefault="00C76576" w:rsidP="00C76576">
            <w:pPr>
              <w:pBdr>
                <w:bottom w:val="single" w:sz="4" w:space="1" w:color="auto"/>
              </w:pBdr>
              <w:tabs>
                <w:tab w:val="decimal" w:pos="1332"/>
              </w:tabs>
              <w:spacing w:line="380" w:lineRule="exact"/>
              <w:rPr>
                <w:rFonts w:ascii="Arial" w:hAnsi="Arial" w:cs="Arial"/>
                <w:sz w:val="22"/>
                <w:szCs w:val="22"/>
              </w:rPr>
            </w:pPr>
            <w:r w:rsidRPr="007A6626">
              <w:rPr>
                <w:rFonts w:ascii="Arial" w:hAnsi="Arial" w:cs="Arial"/>
                <w:sz w:val="22"/>
                <w:szCs w:val="22"/>
              </w:rPr>
              <w:t>139,950</w:t>
            </w:r>
          </w:p>
        </w:tc>
      </w:tr>
      <w:tr w:rsidR="00C76576" w:rsidRPr="007A6626" w:rsidTr="00C76576">
        <w:tc>
          <w:tcPr>
            <w:tcW w:w="6930" w:type="dxa"/>
          </w:tcPr>
          <w:p w:rsidR="00C76576" w:rsidRPr="007A6626" w:rsidRDefault="00C76576" w:rsidP="00C76576">
            <w:pPr>
              <w:spacing w:line="380" w:lineRule="exact"/>
              <w:ind w:right="-198"/>
              <w:jc w:val="thaiDistribute"/>
              <w:rPr>
                <w:rFonts w:ascii="Arial" w:hAnsi="Arial" w:cs="Arial"/>
                <w:sz w:val="22"/>
                <w:szCs w:val="22"/>
              </w:rPr>
            </w:pPr>
            <w:r w:rsidRPr="007A6626">
              <w:rPr>
                <w:rFonts w:ascii="Arial" w:hAnsi="Arial" w:cs="Arial"/>
                <w:sz w:val="22"/>
                <w:szCs w:val="22"/>
              </w:rPr>
              <w:t>Total</w:t>
            </w:r>
          </w:p>
        </w:tc>
        <w:tc>
          <w:tcPr>
            <w:tcW w:w="1620" w:type="dxa"/>
          </w:tcPr>
          <w:p w:rsidR="00C76576" w:rsidRPr="007A6626" w:rsidRDefault="00C76576" w:rsidP="00C76576">
            <w:pPr>
              <w:pBdr>
                <w:bottom w:val="double" w:sz="4" w:space="1" w:color="auto"/>
              </w:pBdr>
              <w:tabs>
                <w:tab w:val="decimal" w:pos="1332"/>
              </w:tabs>
              <w:spacing w:line="380" w:lineRule="exact"/>
              <w:rPr>
                <w:rFonts w:ascii="Arial" w:hAnsi="Arial" w:cs="Arial"/>
                <w:sz w:val="22"/>
                <w:szCs w:val="22"/>
              </w:rPr>
            </w:pPr>
            <w:r w:rsidRPr="007A6626">
              <w:rPr>
                <w:rFonts w:ascii="Arial" w:hAnsi="Arial" w:cs="Arial"/>
                <w:sz w:val="22"/>
                <w:szCs w:val="22"/>
              </w:rPr>
              <w:t>539,960</w:t>
            </w:r>
          </w:p>
        </w:tc>
      </w:tr>
    </w:tbl>
    <w:p w:rsidR="00FA095A" w:rsidRPr="007A6626" w:rsidRDefault="00FA095A" w:rsidP="001670EE">
      <w:pPr>
        <w:pStyle w:val="BodyText2"/>
        <w:tabs>
          <w:tab w:val="clear" w:pos="2160"/>
          <w:tab w:val="clear" w:pos="6840"/>
          <w:tab w:val="clear" w:pos="9000"/>
        </w:tabs>
        <w:ind w:left="547" w:hanging="547"/>
        <w:rPr>
          <w:rFonts w:ascii="Arial" w:hAnsi="Arial" w:cs="Arial"/>
          <w:sz w:val="22"/>
          <w:szCs w:val="28"/>
        </w:rPr>
      </w:pPr>
      <w:r w:rsidRPr="007A6626">
        <w:rPr>
          <w:rFonts w:ascii="Arial" w:hAnsi="Arial" w:cs="Arial"/>
          <w:sz w:val="22"/>
          <w:szCs w:val="22"/>
        </w:rPr>
        <w:t>7.3</w:t>
      </w:r>
      <w:r w:rsidRPr="007A6626">
        <w:rPr>
          <w:rFonts w:ascii="Arial" w:hAnsi="Arial" w:cs="Arial"/>
          <w:sz w:val="22"/>
          <w:szCs w:val="22"/>
        </w:rPr>
        <w:tab/>
        <w:t xml:space="preserve">During the six-month period ended 30 June 2017, the Company received dividend from </w:t>
      </w:r>
      <w:proofErr w:type="spellStart"/>
      <w:r w:rsidRPr="007A6626">
        <w:rPr>
          <w:rFonts w:ascii="Arial" w:hAnsi="Arial" w:cs="Arial"/>
          <w:sz w:val="22"/>
          <w:szCs w:val="22"/>
        </w:rPr>
        <w:t>Prachinburi</w:t>
      </w:r>
      <w:proofErr w:type="spellEnd"/>
      <w:r w:rsidRPr="007A6626">
        <w:rPr>
          <w:rFonts w:ascii="Arial" w:hAnsi="Arial" w:cs="Arial"/>
          <w:sz w:val="22"/>
          <w:szCs w:val="22"/>
        </w:rPr>
        <w:t xml:space="preserve"> Glass Industry </w:t>
      </w:r>
      <w:r w:rsidR="00DD610F" w:rsidRPr="007A6626">
        <w:rPr>
          <w:rFonts w:ascii="Arial" w:hAnsi="Arial" w:cs="Arial"/>
          <w:sz w:val="22"/>
          <w:szCs w:val="22"/>
        </w:rPr>
        <w:t>Co., Ltd.</w:t>
      </w:r>
      <w:r w:rsidR="00DD610F" w:rsidRPr="007A6626">
        <w:rPr>
          <w:rFonts w:ascii="Arial" w:hAnsi="Arial" w:cs="Arial"/>
          <w:sz w:val="22"/>
          <w:szCs w:val="22"/>
          <w:cs/>
        </w:rPr>
        <w:t xml:space="preserve"> </w:t>
      </w:r>
      <w:r w:rsidR="00DD610F" w:rsidRPr="007A6626">
        <w:rPr>
          <w:rFonts w:ascii="Arial" w:hAnsi="Arial" w:cs="Arial"/>
          <w:sz w:val="22"/>
          <w:szCs w:val="22"/>
        </w:rPr>
        <w:t>amounting to</w:t>
      </w:r>
      <w:r w:rsidRPr="007A6626">
        <w:rPr>
          <w:rFonts w:ascii="Arial" w:hAnsi="Arial" w:cs="Arial"/>
          <w:sz w:val="22"/>
          <w:szCs w:val="22"/>
        </w:rPr>
        <w:t xml:space="preserve"> Baht 26 million</w:t>
      </w:r>
      <w:r w:rsidR="00DD610F" w:rsidRPr="007A6626">
        <w:rPr>
          <w:rFonts w:ascii="Arial" w:hAnsi="Arial" w:cs="Arial"/>
          <w:sz w:val="22"/>
          <w:szCs w:val="28"/>
        </w:rPr>
        <w:t>.</w:t>
      </w:r>
    </w:p>
    <w:p w:rsidR="00FA095A" w:rsidRPr="007A6626" w:rsidRDefault="00FA095A" w:rsidP="007A6EF5">
      <w:pPr>
        <w:pStyle w:val="BodyText2"/>
        <w:tabs>
          <w:tab w:val="clear" w:pos="2160"/>
          <w:tab w:val="clear" w:pos="6840"/>
          <w:tab w:val="clear" w:pos="9000"/>
        </w:tabs>
        <w:spacing w:before="120"/>
        <w:ind w:left="547" w:hanging="547"/>
        <w:rPr>
          <w:rFonts w:ascii="Arial" w:hAnsi="Arial" w:cs="Arial"/>
          <w:sz w:val="22"/>
          <w:szCs w:val="22"/>
        </w:rPr>
      </w:pPr>
      <w:r w:rsidRPr="007A6626">
        <w:rPr>
          <w:rFonts w:ascii="Arial" w:hAnsi="Arial" w:cs="Arial"/>
          <w:sz w:val="22"/>
          <w:szCs w:val="22"/>
        </w:rPr>
        <w:t>7.4</w:t>
      </w:r>
      <w:r w:rsidRPr="007A6626">
        <w:rPr>
          <w:rFonts w:ascii="Arial" w:hAnsi="Arial" w:cs="Arial"/>
          <w:sz w:val="22"/>
          <w:szCs w:val="22"/>
        </w:rPr>
        <w:tab/>
      </w:r>
      <w:r w:rsidR="00DD610F" w:rsidRPr="007A6626">
        <w:rPr>
          <w:rFonts w:ascii="Arial" w:hAnsi="Arial" w:cs="Arial"/>
          <w:sz w:val="22"/>
          <w:szCs w:val="22"/>
        </w:rPr>
        <w:t xml:space="preserve">During the six-month period ended 30 June 2018, the Company received dividend from </w:t>
      </w:r>
      <w:proofErr w:type="spellStart"/>
      <w:r w:rsidR="00DD610F" w:rsidRPr="007A6626">
        <w:rPr>
          <w:rFonts w:ascii="Arial" w:hAnsi="Arial" w:cs="Arial"/>
          <w:sz w:val="22"/>
          <w:szCs w:val="22"/>
        </w:rPr>
        <w:t>Prachinburi</w:t>
      </w:r>
      <w:proofErr w:type="spellEnd"/>
      <w:r w:rsidR="00DD610F" w:rsidRPr="007A6626">
        <w:rPr>
          <w:rFonts w:ascii="Arial" w:hAnsi="Arial" w:cs="Arial"/>
          <w:sz w:val="22"/>
          <w:szCs w:val="22"/>
        </w:rPr>
        <w:t xml:space="preserve"> Glass Industry Co., Ltd.</w:t>
      </w:r>
      <w:r w:rsidR="00DD610F" w:rsidRPr="007A6626">
        <w:rPr>
          <w:rFonts w:ascii="Arial" w:hAnsi="Arial" w:cs="Arial"/>
          <w:sz w:val="22"/>
          <w:szCs w:val="22"/>
          <w:cs/>
        </w:rPr>
        <w:t xml:space="preserve"> </w:t>
      </w:r>
      <w:r w:rsidR="00DD610F" w:rsidRPr="007A6626">
        <w:rPr>
          <w:rFonts w:ascii="Arial" w:hAnsi="Arial" w:cs="Arial"/>
          <w:sz w:val="22"/>
          <w:szCs w:val="22"/>
        </w:rPr>
        <w:t>amounting to Baht 11 million</w:t>
      </w:r>
      <w:r w:rsidR="00DD610F" w:rsidRPr="007A6626">
        <w:rPr>
          <w:rFonts w:ascii="Arial" w:hAnsi="Arial" w:cs="Arial"/>
          <w:sz w:val="22"/>
          <w:szCs w:val="28"/>
        </w:rPr>
        <w:t>.</w:t>
      </w:r>
    </w:p>
    <w:p w:rsidR="00FA095A" w:rsidRPr="007A6626" w:rsidRDefault="00FA095A" w:rsidP="007A6EF5">
      <w:pPr>
        <w:pStyle w:val="BodyText2"/>
        <w:tabs>
          <w:tab w:val="clear" w:pos="2160"/>
          <w:tab w:val="clear" w:pos="6840"/>
          <w:tab w:val="clear" w:pos="9000"/>
        </w:tabs>
        <w:spacing w:before="120"/>
        <w:ind w:left="547" w:hanging="547"/>
        <w:rPr>
          <w:rFonts w:ascii="Arial" w:hAnsi="Arial" w:cs="Arial"/>
          <w:sz w:val="22"/>
          <w:szCs w:val="22"/>
        </w:rPr>
      </w:pPr>
      <w:r w:rsidRPr="007A6626">
        <w:rPr>
          <w:rFonts w:ascii="Arial" w:hAnsi="Arial" w:cs="Arial"/>
          <w:sz w:val="22"/>
          <w:szCs w:val="22"/>
        </w:rPr>
        <w:t>7.5</w:t>
      </w:r>
      <w:r w:rsidRPr="007A6626">
        <w:rPr>
          <w:rFonts w:ascii="Arial" w:hAnsi="Arial" w:cs="Arial"/>
          <w:sz w:val="22"/>
          <w:szCs w:val="22"/>
        </w:rPr>
        <w:tab/>
        <w:t>On 1 June 2018</w:t>
      </w:r>
      <w:r w:rsidR="0035192D" w:rsidRPr="007A6626">
        <w:rPr>
          <w:rFonts w:ascii="Arial" w:hAnsi="Arial" w:cs="Arial"/>
          <w:sz w:val="22"/>
          <w:szCs w:val="22"/>
        </w:rPr>
        <w:t xml:space="preserve">, the Extraordinary </w:t>
      </w:r>
      <w:r w:rsidR="00776CDE" w:rsidRPr="007A6626">
        <w:rPr>
          <w:rFonts w:ascii="Arial" w:hAnsi="Arial" w:cs="Arial"/>
          <w:sz w:val="22"/>
          <w:szCs w:val="22"/>
        </w:rPr>
        <w:t>General Meeting of the s</w:t>
      </w:r>
      <w:r w:rsidR="0035192D" w:rsidRPr="007A6626">
        <w:rPr>
          <w:rFonts w:ascii="Arial" w:hAnsi="Arial" w:cs="Arial"/>
          <w:sz w:val="22"/>
          <w:szCs w:val="22"/>
        </w:rPr>
        <w:t xml:space="preserve">hareholders of Ayutthaya Glass Industry </w:t>
      </w:r>
      <w:r w:rsidR="00DD610F" w:rsidRPr="007A6626">
        <w:rPr>
          <w:rFonts w:ascii="Arial" w:hAnsi="Arial" w:cs="Arial"/>
          <w:sz w:val="22"/>
          <w:szCs w:val="22"/>
        </w:rPr>
        <w:t>Co., Ltd.</w:t>
      </w:r>
      <w:r w:rsidR="00DD610F" w:rsidRPr="007A6626">
        <w:rPr>
          <w:rFonts w:ascii="Arial" w:hAnsi="Arial" w:cs="Arial"/>
          <w:sz w:val="22"/>
          <w:szCs w:val="22"/>
          <w:cs/>
        </w:rPr>
        <w:t xml:space="preserve"> </w:t>
      </w:r>
      <w:r w:rsidR="0035192D" w:rsidRPr="007A6626">
        <w:rPr>
          <w:rFonts w:ascii="Arial" w:hAnsi="Arial" w:cs="Arial"/>
          <w:sz w:val="22"/>
          <w:szCs w:val="22"/>
        </w:rPr>
        <w:t>(</w:t>
      </w:r>
      <w:r w:rsidR="0051313E" w:rsidRPr="007A6626">
        <w:rPr>
          <w:rFonts w:ascii="Arial" w:hAnsi="Arial" w:cs="Arial"/>
          <w:sz w:val="22"/>
          <w:szCs w:val="22"/>
        </w:rPr>
        <w:t xml:space="preserve">the </w:t>
      </w:r>
      <w:r w:rsidR="0035192D" w:rsidRPr="007A6626">
        <w:rPr>
          <w:rFonts w:ascii="Arial" w:hAnsi="Arial" w:cs="Arial"/>
          <w:sz w:val="22"/>
          <w:szCs w:val="22"/>
        </w:rPr>
        <w:t>subsidiary) approved an increase in the registered share capital of the company from Baht 1,700 million to Baht 3,000 milli</w:t>
      </w:r>
      <w:r w:rsidR="0051313E" w:rsidRPr="007A6626">
        <w:rPr>
          <w:rFonts w:ascii="Arial" w:hAnsi="Arial" w:cs="Arial"/>
          <w:sz w:val="22"/>
          <w:szCs w:val="22"/>
        </w:rPr>
        <w:t xml:space="preserve">on, through the issuance of </w:t>
      </w:r>
      <w:r w:rsidR="0035192D" w:rsidRPr="007A6626">
        <w:rPr>
          <w:rFonts w:ascii="Arial" w:hAnsi="Arial" w:cs="Arial"/>
          <w:sz w:val="22"/>
          <w:szCs w:val="22"/>
        </w:rPr>
        <w:t xml:space="preserve">13 million </w:t>
      </w:r>
      <w:r w:rsidR="0051313E" w:rsidRPr="007A6626">
        <w:rPr>
          <w:rFonts w:ascii="Arial" w:hAnsi="Arial" w:cs="Arial"/>
          <w:sz w:val="22"/>
          <w:szCs w:val="22"/>
        </w:rPr>
        <w:t xml:space="preserve">additional </w:t>
      </w:r>
      <w:r w:rsidR="0035192D" w:rsidRPr="007A6626">
        <w:rPr>
          <w:rFonts w:ascii="Arial" w:hAnsi="Arial" w:cs="Arial"/>
          <w:sz w:val="22"/>
          <w:szCs w:val="22"/>
        </w:rPr>
        <w:t xml:space="preserve">ordinary shares with a par value of Baht 100 each, or a total of Baht 1,300 million. The </w:t>
      </w:r>
      <w:r w:rsidR="0051313E" w:rsidRPr="007A6626">
        <w:rPr>
          <w:rFonts w:ascii="Arial" w:hAnsi="Arial" w:cs="Arial"/>
          <w:sz w:val="22"/>
          <w:szCs w:val="22"/>
        </w:rPr>
        <w:t>subsidiary</w:t>
      </w:r>
      <w:r w:rsidR="0035192D" w:rsidRPr="007A6626">
        <w:rPr>
          <w:rFonts w:ascii="Arial" w:hAnsi="Arial" w:cs="Arial"/>
          <w:sz w:val="22"/>
          <w:szCs w:val="22"/>
        </w:rPr>
        <w:t xml:space="preserve"> registered the increase in its share capital with the Ministry of Commerce in June 2018.</w:t>
      </w:r>
    </w:p>
    <w:p w:rsidR="0051313E" w:rsidRPr="007A6626" w:rsidRDefault="0035192D" w:rsidP="007A6EF5">
      <w:pPr>
        <w:pStyle w:val="BodyText2"/>
        <w:tabs>
          <w:tab w:val="clear" w:pos="2160"/>
          <w:tab w:val="clear" w:pos="6840"/>
          <w:tab w:val="clear" w:pos="9000"/>
        </w:tabs>
        <w:spacing w:before="120"/>
        <w:ind w:left="547" w:hanging="547"/>
        <w:rPr>
          <w:rFonts w:ascii="Arial" w:hAnsi="Arial" w:cs="Arial"/>
          <w:sz w:val="22"/>
          <w:szCs w:val="22"/>
        </w:rPr>
      </w:pPr>
      <w:r w:rsidRPr="007A6626">
        <w:rPr>
          <w:rFonts w:ascii="Arial" w:hAnsi="Arial" w:cs="Arial"/>
          <w:sz w:val="22"/>
          <w:szCs w:val="22"/>
        </w:rPr>
        <w:tab/>
        <w:t xml:space="preserve">Subsequently, </w:t>
      </w:r>
      <w:r w:rsidR="0051313E" w:rsidRPr="007A6626">
        <w:rPr>
          <w:rFonts w:ascii="Arial" w:hAnsi="Arial" w:cs="Arial"/>
          <w:sz w:val="22"/>
          <w:szCs w:val="22"/>
        </w:rPr>
        <w:t>the subsidiary c</w:t>
      </w:r>
      <w:r w:rsidRPr="007A6626">
        <w:rPr>
          <w:rFonts w:ascii="Arial" w:hAnsi="Arial" w:cs="Arial"/>
          <w:sz w:val="22"/>
          <w:szCs w:val="22"/>
        </w:rPr>
        <w:t>alled</w:t>
      </w:r>
      <w:r w:rsidR="0051313E" w:rsidRPr="007A6626">
        <w:rPr>
          <w:rFonts w:ascii="Arial" w:hAnsi="Arial" w:cs="Arial"/>
          <w:sz w:val="22"/>
          <w:szCs w:val="22"/>
        </w:rPr>
        <w:t xml:space="preserve"> for the Company to pay in an additional Baht 65.46 per share in respect of the 13 million ordinary shares it holds in that subsidiary, or a total of Baht 851 million. As at 30 June 2018, the Company has paid up the shares in full.</w:t>
      </w:r>
    </w:p>
    <w:p w:rsidR="00763156" w:rsidRPr="007A6626" w:rsidRDefault="00CF31C1" w:rsidP="00A47055">
      <w:pPr>
        <w:pStyle w:val="BodyText2"/>
        <w:tabs>
          <w:tab w:val="clear" w:pos="2160"/>
          <w:tab w:val="clear" w:pos="6840"/>
          <w:tab w:val="clear" w:pos="9000"/>
        </w:tabs>
        <w:spacing w:before="120" w:line="370" w:lineRule="exact"/>
        <w:ind w:left="547" w:hanging="547"/>
        <w:rPr>
          <w:rFonts w:ascii="Arial" w:hAnsi="Arial" w:cs="Arial"/>
          <w:sz w:val="22"/>
          <w:szCs w:val="22"/>
        </w:rPr>
      </w:pPr>
      <w:r w:rsidRPr="007A6626">
        <w:rPr>
          <w:rFonts w:ascii="Arial" w:hAnsi="Arial" w:cs="Arial"/>
          <w:sz w:val="22"/>
          <w:szCs w:val="22"/>
        </w:rPr>
        <w:lastRenderedPageBreak/>
        <w:t>7.6</w:t>
      </w:r>
      <w:r w:rsidR="006333B7" w:rsidRPr="007A6626">
        <w:rPr>
          <w:rFonts w:ascii="Arial" w:hAnsi="Arial" w:cs="Arial"/>
          <w:sz w:val="22"/>
          <w:szCs w:val="22"/>
        </w:rPr>
        <w:tab/>
      </w:r>
      <w:r w:rsidRPr="007A6626">
        <w:rPr>
          <w:rFonts w:ascii="Arial" w:hAnsi="Arial" w:cs="Arial"/>
          <w:sz w:val="22"/>
          <w:szCs w:val="22"/>
        </w:rPr>
        <w:t xml:space="preserve">On 1 June 2018, the Extraordinary </w:t>
      </w:r>
      <w:r w:rsidR="0051313E" w:rsidRPr="007A6626">
        <w:rPr>
          <w:rFonts w:ascii="Arial" w:hAnsi="Arial" w:cs="Arial"/>
          <w:sz w:val="22"/>
          <w:szCs w:val="22"/>
        </w:rPr>
        <w:t>General Meeting of the s</w:t>
      </w:r>
      <w:r w:rsidRPr="007A6626">
        <w:rPr>
          <w:rFonts w:ascii="Arial" w:hAnsi="Arial" w:cs="Arial"/>
          <w:sz w:val="22"/>
          <w:szCs w:val="22"/>
        </w:rPr>
        <w:t xml:space="preserve">hareholders of </w:t>
      </w:r>
      <w:proofErr w:type="spellStart"/>
      <w:r w:rsidRPr="007A6626">
        <w:rPr>
          <w:rFonts w:ascii="Arial" w:hAnsi="Arial" w:cs="Arial"/>
          <w:sz w:val="22"/>
          <w:szCs w:val="22"/>
        </w:rPr>
        <w:t>Ratchaburi</w:t>
      </w:r>
      <w:proofErr w:type="spellEnd"/>
      <w:r w:rsidRPr="007A6626">
        <w:rPr>
          <w:rFonts w:ascii="Arial" w:hAnsi="Arial" w:cs="Arial"/>
          <w:sz w:val="22"/>
          <w:szCs w:val="22"/>
        </w:rPr>
        <w:t xml:space="preserve"> Glass Industry </w:t>
      </w:r>
      <w:r w:rsidR="00DD610F" w:rsidRPr="007A6626">
        <w:rPr>
          <w:rFonts w:ascii="Arial" w:hAnsi="Arial" w:cs="Arial"/>
          <w:sz w:val="22"/>
          <w:szCs w:val="22"/>
        </w:rPr>
        <w:t>Co., Ltd.</w:t>
      </w:r>
      <w:r w:rsidR="00DD610F" w:rsidRPr="007A6626">
        <w:rPr>
          <w:rFonts w:ascii="Arial" w:hAnsi="Arial" w:cs="Arial"/>
          <w:sz w:val="22"/>
          <w:szCs w:val="22"/>
          <w:cs/>
        </w:rPr>
        <w:t xml:space="preserve"> </w:t>
      </w:r>
      <w:r w:rsidRPr="007A6626">
        <w:rPr>
          <w:rFonts w:ascii="Arial" w:hAnsi="Arial" w:cs="Arial"/>
          <w:sz w:val="22"/>
          <w:szCs w:val="22"/>
        </w:rPr>
        <w:t>(</w:t>
      </w:r>
      <w:r w:rsidR="0051313E" w:rsidRPr="007A6626">
        <w:rPr>
          <w:rFonts w:ascii="Arial" w:hAnsi="Arial" w:cs="Arial"/>
          <w:sz w:val="22"/>
          <w:szCs w:val="22"/>
        </w:rPr>
        <w:t xml:space="preserve">the </w:t>
      </w:r>
      <w:r w:rsidRPr="007A6626">
        <w:rPr>
          <w:rFonts w:ascii="Arial" w:hAnsi="Arial" w:cs="Arial"/>
          <w:sz w:val="22"/>
          <w:szCs w:val="22"/>
        </w:rPr>
        <w:t xml:space="preserve">subsidiary) approved an increase in the registered share capital of the company from Baht </w:t>
      </w:r>
      <w:r w:rsidR="007A0D6E" w:rsidRPr="007A6626">
        <w:rPr>
          <w:rFonts w:ascii="Arial" w:hAnsi="Arial" w:cs="Arial"/>
          <w:sz w:val="22"/>
          <w:szCs w:val="22"/>
        </w:rPr>
        <w:t>600 million to Baht 1,5</w:t>
      </w:r>
      <w:r w:rsidRPr="007A6626">
        <w:rPr>
          <w:rFonts w:ascii="Arial" w:hAnsi="Arial" w:cs="Arial"/>
          <w:sz w:val="22"/>
          <w:szCs w:val="22"/>
        </w:rPr>
        <w:t>00 mi</w:t>
      </w:r>
      <w:r w:rsidR="0051313E" w:rsidRPr="007A6626">
        <w:rPr>
          <w:rFonts w:ascii="Arial" w:hAnsi="Arial" w:cs="Arial"/>
          <w:sz w:val="22"/>
          <w:szCs w:val="22"/>
        </w:rPr>
        <w:t>llion, through the issuance of</w:t>
      </w:r>
      <w:r w:rsidR="007A0D6E" w:rsidRPr="007A6626">
        <w:rPr>
          <w:rFonts w:ascii="Arial" w:hAnsi="Arial" w:cs="Arial"/>
          <w:sz w:val="22"/>
          <w:szCs w:val="22"/>
        </w:rPr>
        <w:t xml:space="preserve"> 9</w:t>
      </w:r>
      <w:r w:rsidRPr="007A6626">
        <w:rPr>
          <w:rFonts w:ascii="Arial" w:hAnsi="Arial" w:cs="Arial"/>
          <w:sz w:val="22"/>
          <w:szCs w:val="22"/>
        </w:rPr>
        <w:t xml:space="preserve"> million ordinary shares with a par value of Baht 100 each, or a total </w:t>
      </w:r>
      <w:r w:rsidR="007A0D6E" w:rsidRPr="007A6626">
        <w:rPr>
          <w:rFonts w:ascii="Arial" w:hAnsi="Arial" w:cs="Arial"/>
          <w:sz w:val="22"/>
          <w:szCs w:val="22"/>
        </w:rPr>
        <w:t>of Baht 900</w:t>
      </w:r>
      <w:r w:rsidRPr="007A6626">
        <w:rPr>
          <w:rFonts w:ascii="Arial" w:hAnsi="Arial" w:cs="Arial"/>
          <w:sz w:val="22"/>
          <w:szCs w:val="22"/>
        </w:rPr>
        <w:t xml:space="preserve"> million. The </w:t>
      </w:r>
      <w:r w:rsidR="0051313E" w:rsidRPr="007A6626">
        <w:rPr>
          <w:rFonts w:ascii="Arial" w:hAnsi="Arial" w:cs="Arial"/>
          <w:sz w:val="22"/>
          <w:szCs w:val="22"/>
        </w:rPr>
        <w:t>subsidiary</w:t>
      </w:r>
      <w:r w:rsidRPr="007A6626">
        <w:rPr>
          <w:rFonts w:ascii="Arial" w:hAnsi="Arial" w:cs="Arial"/>
          <w:sz w:val="22"/>
          <w:szCs w:val="22"/>
        </w:rPr>
        <w:t xml:space="preserve"> registered the increase in its share capital with the Ministry of Commerce in June 2018.</w:t>
      </w:r>
    </w:p>
    <w:p w:rsidR="0051313E" w:rsidRPr="007A6626" w:rsidRDefault="0051313E" w:rsidP="00A47055">
      <w:pPr>
        <w:pStyle w:val="BodyText2"/>
        <w:tabs>
          <w:tab w:val="clear" w:pos="2160"/>
          <w:tab w:val="clear" w:pos="6840"/>
          <w:tab w:val="clear" w:pos="9000"/>
        </w:tabs>
        <w:spacing w:before="120" w:line="370" w:lineRule="exact"/>
        <w:ind w:left="547" w:hanging="547"/>
        <w:rPr>
          <w:rFonts w:ascii="Arial" w:hAnsi="Arial" w:cs="Arial"/>
          <w:sz w:val="22"/>
          <w:szCs w:val="22"/>
        </w:rPr>
      </w:pPr>
      <w:r w:rsidRPr="007A6626">
        <w:rPr>
          <w:rFonts w:ascii="Arial" w:hAnsi="Arial" w:cs="Arial"/>
          <w:sz w:val="22"/>
          <w:szCs w:val="22"/>
        </w:rPr>
        <w:tab/>
        <w:t xml:space="preserve">Subsequently, the subsidiary called for the Company to pay in an additional Baht </w:t>
      </w:r>
      <w:r w:rsidR="005B08D2" w:rsidRPr="007A6626">
        <w:rPr>
          <w:rFonts w:ascii="Arial" w:hAnsi="Arial" w:cs="Arial"/>
          <w:sz w:val="22"/>
          <w:szCs w:val="22"/>
        </w:rPr>
        <w:t>100</w:t>
      </w:r>
      <w:r w:rsidRPr="007A6626">
        <w:rPr>
          <w:rFonts w:ascii="Arial" w:hAnsi="Arial" w:cs="Arial"/>
          <w:sz w:val="22"/>
          <w:szCs w:val="22"/>
        </w:rPr>
        <w:t xml:space="preserve"> per share in respect of the </w:t>
      </w:r>
      <w:r w:rsidR="005B08D2" w:rsidRPr="007A6626">
        <w:rPr>
          <w:rFonts w:ascii="Arial" w:hAnsi="Arial" w:cs="Arial"/>
          <w:sz w:val="22"/>
          <w:szCs w:val="22"/>
        </w:rPr>
        <w:t>9</w:t>
      </w:r>
      <w:r w:rsidRPr="007A6626">
        <w:rPr>
          <w:rFonts w:ascii="Arial" w:hAnsi="Arial" w:cs="Arial"/>
          <w:sz w:val="22"/>
          <w:szCs w:val="22"/>
        </w:rPr>
        <w:t xml:space="preserve"> million ordinary shares it holds in that subsidiary, or a total of Baht </w:t>
      </w:r>
      <w:r w:rsidR="005B08D2" w:rsidRPr="007A6626">
        <w:rPr>
          <w:rFonts w:ascii="Arial" w:hAnsi="Arial" w:cs="Arial"/>
          <w:sz w:val="22"/>
          <w:szCs w:val="22"/>
        </w:rPr>
        <w:t>900</w:t>
      </w:r>
      <w:r w:rsidRPr="007A6626">
        <w:rPr>
          <w:rFonts w:ascii="Arial" w:hAnsi="Arial" w:cs="Arial"/>
          <w:sz w:val="22"/>
          <w:szCs w:val="22"/>
        </w:rPr>
        <w:t xml:space="preserve"> million. As at 30 June 2018, the Company has paid up the shares in full.</w:t>
      </w:r>
    </w:p>
    <w:p w:rsidR="009945A2" w:rsidRPr="007A6626" w:rsidRDefault="00C76576" w:rsidP="00A47055">
      <w:pPr>
        <w:spacing w:before="120" w:after="120" w:line="370" w:lineRule="exact"/>
        <w:ind w:left="547" w:hanging="547"/>
        <w:jc w:val="both"/>
        <w:rPr>
          <w:rFonts w:ascii="Arial" w:hAnsi="Arial" w:cs="Arial"/>
          <w:b/>
          <w:bCs/>
          <w:sz w:val="22"/>
          <w:szCs w:val="22"/>
        </w:rPr>
      </w:pPr>
      <w:r w:rsidRPr="007A6626">
        <w:rPr>
          <w:rFonts w:ascii="Arial" w:hAnsi="Arial" w:cs="Arial"/>
          <w:b/>
          <w:bCs/>
          <w:sz w:val="22"/>
          <w:szCs w:val="22"/>
        </w:rPr>
        <w:t>8</w:t>
      </w:r>
      <w:r w:rsidR="002068E9" w:rsidRPr="007A6626">
        <w:rPr>
          <w:rFonts w:ascii="Arial" w:hAnsi="Arial" w:cs="Arial"/>
          <w:b/>
          <w:bCs/>
          <w:sz w:val="22"/>
          <w:szCs w:val="22"/>
        </w:rPr>
        <w:t>.</w:t>
      </w:r>
      <w:r w:rsidR="002068E9" w:rsidRPr="007A6626">
        <w:rPr>
          <w:rFonts w:ascii="Arial" w:hAnsi="Arial" w:cs="Arial"/>
          <w:b/>
          <w:bCs/>
          <w:sz w:val="22"/>
          <w:szCs w:val="22"/>
        </w:rPr>
        <w:tab/>
      </w:r>
      <w:r w:rsidR="007D7774" w:rsidRPr="007A6626">
        <w:rPr>
          <w:rFonts w:ascii="Arial" w:hAnsi="Arial" w:cs="Arial"/>
          <w:b/>
          <w:bCs/>
          <w:sz w:val="22"/>
          <w:szCs w:val="22"/>
        </w:rPr>
        <w:t>Property, plant</w:t>
      </w:r>
      <w:r w:rsidR="00BB5E47" w:rsidRPr="007A6626">
        <w:rPr>
          <w:rFonts w:ascii="Arial" w:hAnsi="Arial" w:cs="Arial"/>
          <w:b/>
          <w:bCs/>
          <w:sz w:val="22"/>
          <w:szCs w:val="22"/>
        </w:rPr>
        <w:t xml:space="preserve"> and equipment</w:t>
      </w:r>
    </w:p>
    <w:p w:rsidR="00C83813" w:rsidRPr="007A6626" w:rsidRDefault="007A2493" w:rsidP="00A47055">
      <w:pPr>
        <w:tabs>
          <w:tab w:val="left" w:pos="2160"/>
          <w:tab w:val="right" w:pos="6840"/>
          <w:tab w:val="right" w:pos="9000"/>
        </w:tabs>
        <w:spacing w:before="120" w:line="370" w:lineRule="exact"/>
        <w:ind w:left="547" w:hanging="547"/>
        <w:jc w:val="both"/>
        <w:rPr>
          <w:rFonts w:ascii="Arial" w:hAnsi="Arial" w:cs="Arial"/>
          <w:sz w:val="22"/>
          <w:szCs w:val="22"/>
        </w:rPr>
      </w:pPr>
      <w:r w:rsidRPr="007A6626">
        <w:rPr>
          <w:rFonts w:ascii="Arial" w:hAnsi="Arial" w:cs="Arial"/>
          <w:sz w:val="22"/>
          <w:szCs w:val="22"/>
        </w:rPr>
        <w:tab/>
      </w:r>
      <w:r w:rsidR="005345B7" w:rsidRPr="007A6626">
        <w:rPr>
          <w:rFonts w:ascii="Arial" w:hAnsi="Arial" w:cs="Arial"/>
          <w:sz w:val="22"/>
          <w:szCs w:val="22"/>
        </w:rPr>
        <w:t>Movement</w:t>
      </w:r>
      <w:r w:rsidR="00B22499" w:rsidRPr="007A6626">
        <w:rPr>
          <w:rFonts w:ascii="Arial" w:hAnsi="Arial" w:cs="Arial"/>
          <w:sz w:val="22"/>
          <w:szCs w:val="22"/>
        </w:rPr>
        <w:t>s</w:t>
      </w:r>
      <w:r w:rsidR="00C83813" w:rsidRPr="007A6626">
        <w:rPr>
          <w:rFonts w:ascii="Arial" w:hAnsi="Arial" w:cs="Arial"/>
          <w:sz w:val="22"/>
          <w:szCs w:val="22"/>
        </w:rPr>
        <w:t xml:space="preserve"> of the property, plant and equipment account </w:t>
      </w:r>
      <w:r w:rsidR="006D77AD" w:rsidRPr="007A6626">
        <w:rPr>
          <w:rFonts w:ascii="Arial" w:hAnsi="Arial" w:cs="Arial"/>
          <w:sz w:val="22"/>
          <w:szCs w:val="22"/>
        </w:rPr>
        <w:t xml:space="preserve">for </w:t>
      </w:r>
      <w:r w:rsidR="00C83813" w:rsidRPr="007A6626">
        <w:rPr>
          <w:rFonts w:ascii="Arial" w:hAnsi="Arial" w:cs="Arial"/>
          <w:sz w:val="22"/>
          <w:szCs w:val="22"/>
        </w:rPr>
        <w:t xml:space="preserve">the </w:t>
      </w:r>
      <w:r w:rsidR="00DD610F" w:rsidRPr="007A6626">
        <w:rPr>
          <w:rFonts w:ascii="Arial" w:hAnsi="Arial" w:cs="Arial"/>
          <w:sz w:val="22"/>
          <w:szCs w:val="22"/>
        </w:rPr>
        <w:t>six</w:t>
      </w:r>
      <w:r w:rsidR="004611C1" w:rsidRPr="007A6626">
        <w:rPr>
          <w:rFonts w:ascii="Arial" w:hAnsi="Arial" w:cs="Arial"/>
          <w:sz w:val="22"/>
          <w:szCs w:val="22"/>
        </w:rPr>
        <w:t>-month</w:t>
      </w:r>
      <w:r w:rsidR="002D04AD" w:rsidRPr="007A6626">
        <w:rPr>
          <w:rFonts w:ascii="Arial" w:hAnsi="Arial" w:cs="Arial"/>
          <w:sz w:val="22"/>
          <w:szCs w:val="22"/>
        </w:rPr>
        <w:t xml:space="preserve"> </w:t>
      </w:r>
      <w:r w:rsidR="00C83813" w:rsidRPr="007A6626">
        <w:rPr>
          <w:rFonts w:ascii="Arial" w:hAnsi="Arial" w:cs="Arial"/>
          <w:sz w:val="22"/>
          <w:szCs w:val="22"/>
        </w:rPr>
        <w:t>period ended</w:t>
      </w:r>
      <w:r w:rsidR="00C83813" w:rsidRPr="007A6626">
        <w:rPr>
          <w:rFonts w:ascii="Arial" w:hAnsi="Arial" w:cs="Arial"/>
          <w:sz w:val="22"/>
          <w:szCs w:val="22"/>
          <w:cs/>
        </w:rPr>
        <w:t xml:space="preserve"> </w:t>
      </w:r>
      <w:r w:rsidR="00C611DB" w:rsidRPr="007A6626">
        <w:rPr>
          <w:rFonts w:ascii="Arial" w:hAnsi="Arial" w:cs="Arial"/>
          <w:sz w:val="22"/>
          <w:szCs w:val="22"/>
        </w:rPr>
        <w:t>30 June 2018</w:t>
      </w:r>
      <w:r w:rsidR="00C83813" w:rsidRPr="007A6626">
        <w:rPr>
          <w:rFonts w:ascii="Arial" w:hAnsi="Arial" w:cs="Arial"/>
          <w:sz w:val="22"/>
          <w:szCs w:val="22"/>
        </w:rPr>
        <w:t xml:space="preserve"> </w:t>
      </w:r>
      <w:r w:rsidR="00B22499" w:rsidRPr="007A6626">
        <w:rPr>
          <w:rFonts w:ascii="Arial" w:hAnsi="Arial" w:cs="Arial"/>
          <w:sz w:val="22"/>
          <w:szCs w:val="22"/>
        </w:rPr>
        <w:t>are</w:t>
      </w:r>
      <w:r w:rsidR="00C83813" w:rsidRPr="007A6626">
        <w:rPr>
          <w:rFonts w:ascii="Arial" w:hAnsi="Arial" w:cs="Arial"/>
          <w:sz w:val="22"/>
          <w:szCs w:val="22"/>
        </w:rPr>
        <w:t xml:space="preserve"> </w:t>
      </w:r>
      <w:proofErr w:type="spellStart"/>
      <w:r w:rsidR="00C83813" w:rsidRPr="007A6626">
        <w:rPr>
          <w:rFonts w:ascii="Arial" w:hAnsi="Arial" w:cs="Arial"/>
          <w:sz w:val="22"/>
          <w:szCs w:val="22"/>
        </w:rPr>
        <w:t>summarised</w:t>
      </w:r>
      <w:proofErr w:type="spellEnd"/>
      <w:r w:rsidR="00C83813" w:rsidRPr="007A6626">
        <w:rPr>
          <w:rFonts w:ascii="Arial" w:hAnsi="Arial" w:cs="Arial"/>
          <w:sz w:val="22"/>
          <w:szCs w:val="22"/>
        </w:rPr>
        <w:t xml:space="preserve"> below.</w:t>
      </w:r>
    </w:p>
    <w:tbl>
      <w:tblPr>
        <w:tblW w:w="8550" w:type="dxa"/>
        <w:tblInd w:w="558" w:type="dxa"/>
        <w:tblLayout w:type="fixed"/>
        <w:tblLook w:val="0000" w:firstRow="0" w:lastRow="0" w:firstColumn="0" w:lastColumn="0" w:noHBand="0" w:noVBand="0"/>
      </w:tblPr>
      <w:tblGrid>
        <w:gridCol w:w="4950"/>
        <w:gridCol w:w="1800"/>
        <w:gridCol w:w="1800"/>
      </w:tblGrid>
      <w:tr w:rsidR="00E610EF" w:rsidRPr="007A6626" w:rsidTr="009543BE">
        <w:trPr>
          <w:cantSplit/>
        </w:trPr>
        <w:tc>
          <w:tcPr>
            <w:tcW w:w="4950" w:type="dxa"/>
          </w:tcPr>
          <w:p w:rsidR="00E610EF" w:rsidRPr="007A6626" w:rsidRDefault="00E610EF" w:rsidP="00A47055">
            <w:pPr>
              <w:pStyle w:val="BodyText2"/>
              <w:spacing w:before="0" w:after="0" w:line="370" w:lineRule="exact"/>
              <w:ind w:left="-18" w:firstLine="18"/>
              <w:jc w:val="distribute"/>
              <w:rPr>
                <w:rFonts w:ascii="Arial" w:hAnsi="Arial" w:cs="Arial"/>
                <w:sz w:val="22"/>
                <w:szCs w:val="22"/>
              </w:rPr>
            </w:pPr>
          </w:p>
        </w:tc>
        <w:tc>
          <w:tcPr>
            <w:tcW w:w="3600" w:type="dxa"/>
            <w:gridSpan w:val="2"/>
            <w:vAlign w:val="bottom"/>
          </w:tcPr>
          <w:p w:rsidR="00E610EF" w:rsidRPr="007A6626" w:rsidRDefault="009543BE" w:rsidP="00A47055">
            <w:pPr>
              <w:spacing w:line="370" w:lineRule="exact"/>
              <w:ind w:left="418" w:hanging="76"/>
              <w:jc w:val="right"/>
              <w:rPr>
                <w:rFonts w:ascii="Arial" w:hAnsi="Arial" w:cs="Arial"/>
                <w:sz w:val="22"/>
                <w:szCs w:val="22"/>
                <w:cs/>
              </w:rPr>
            </w:pPr>
            <w:r w:rsidRPr="007A6626">
              <w:rPr>
                <w:rFonts w:ascii="Arial" w:hAnsi="Arial" w:cs="Arial"/>
                <w:sz w:val="22"/>
                <w:szCs w:val="22"/>
              </w:rPr>
              <w:t>(Unit: Thousand Baht)</w:t>
            </w:r>
          </w:p>
        </w:tc>
      </w:tr>
      <w:tr w:rsidR="009543BE" w:rsidRPr="007A6626" w:rsidTr="009543BE">
        <w:trPr>
          <w:cantSplit/>
        </w:trPr>
        <w:tc>
          <w:tcPr>
            <w:tcW w:w="4950" w:type="dxa"/>
          </w:tcPr>
          <w:p w:rsidR="009543BE" w:rsidRPr="007A6626" w:rsidRDefault="009543BE" w:rsidP="00A47055">
            <w:pPr>
              <w:pStyle w:val="BodyText2"/>
              <w:spacing w:before="0" w:after="0" w:line="370" w:lineRule="exact"/>
              <w:ind w:left="-18" w:firstLine="18"/>
              <w:jc w:val="distribute"/>
              <w:rPr>
                <w:rFonts w:ascii="Arial" w:hAnsi="Arial" w:cs="Arial"/>
                <w:sz w:val="22"/>
                <w:szCs w:val="22"/>
              </w:rPr>
            </w:pPr>
          </w:p>
        </w:tc>
        <w:tc>
          <w:tcPr>
            <w:tcW w:w="1800" w:type="dxa"/>
            <w:vAlign w:val="bottom"/>
          </w:tcPr>
          <w:p w:rsidR="009543BE" w:rsidRPr="007A6626" w:rsidRDefault="009543BE" w:rsidP="00A47055">
            <w:pPr>
              <w:pBdr>
                <w:bottom w:val="single" w:sz="4" w:space="1" w:color="auto"/>
              </w:pBdr>
              <w:tabs>
                <w:tab w:val="left" w:pos="600"/>
                <w:tab w:val="left" w:pos="900"/>
                <w:tab w:val="center" w:pos="4153"/>
                <w:tab w:val="right" w:pos="7280"/>
                <w:tab w:val="right" w:pos="8306"/>
                <w:tab w:val="right" w:pos="8540"/>
              </w:tabs>
              <w:spacing w:line="370" w:lineRule="exact"/>
              <w:ind w:right="-45"/>
              <w:jc w:val="center"/>
              <w:rPr>
                <w:rFonts w:ascii="Arial" w:hAnsi="Arial" w:cs="Arial"/>
                <w:sz w:val="22"/>
                <w:szCs w:val="22"/>
              </w:rPr>
            </w:pPr>
            <w:r w:rsidRPr="007A6626">
              <w:rPr>
                <w:rFonts w:ascii="Arial" w:hAnsi="Arial" w:cs="Arial"/>
                <w:sz w:val="22"/>
                <w:szCs w:val="22"/>
              </w:rPr>
              <w:t>Consolidated financial statements</w:t>
            </w:r>
          </w:p>
        </w:tc>
        <w:tc>
          <w:tcPr>
            <w:tcW w:w="1800" w:type="dxa"/>
            <w:vAlign w:val="bottom"/>
          </w:tcPr>
          <w:p w:rsidR="009543BE" w:rsidRPr="007A6626" w:rsidRDefault="009543BE" w:rsidP="00A47055">
            <w:pPr>
              <w:pBdr>
                <w:bottom w:val="single" w:sz="4" w:space="1" w:color="auto"/>
              </w:pBdr>
              <w:tabs>
                <w:tab w:val="left" w:pos="600"/>
                <w:tab w:val="left" w:pos="900"/>
                <w:tab w:val="center" w:pos="4153"/>
                <w:tab w:val="right" w:pos="7280"/>
                <w:tab w:val="right" w:pos="8306"/>
                <w:tab w:val="right" w:pos="8540"/>
              </w:tabs>
              <w:spacing w:line="370" w:lineRule="exact"/>
              <w:ind w:right="-45"/>
              <w:jc w:val="center"/>
              <w:rPr>
                <w:rFonts w:ascii="Arial" w:hAnsi="Arial" w:cs="Arial"/>
                <w:sz w:val="22"/>
                <w:szCs w:val="22"/>
              </w:rPr>
            </w:pPr>
            <w:r w:rsidRPr="007A6626">
              <w:rPr>
                <w:rFonts w:ascii="Arial" w:hAnsi="Arial" w:cs="Arial"/>
                <w:sz w:val="22"/>
                <w:szCs w:val="22"/>
              </w:rPr>
              <w:t>Separate financial statements</w:t>
            </w:r>
          </w:p>
        </w:tc>
      </w:tr>
      <w:tr w:rsidR="00C76576" w:rsidRPr="007A6626" w:rsidTr="008D1EB1">
        <w:tc>
          <w:tcPr>
            <w:tcW w:w="4950" w:type="dxa"/>
          </w:tcPr>
          <w:p w:rsidR="00C76576" w:rsidRPr="007A6626" w:rsidRDefault="00C76576" w:rsidP="00A47055">
            <w:pPr>
              <w:pStyle w:val="BodyText2"/>
              <w:spacing w:before="0" w:after="0" w:line="370" w:lineRule="exact"/>
              <w:ind w:left="252" w:hanging="270"/>
              <w:rPr>
                <w:rFonts w:ascii="Arial" w:hAnsi="Arial" w:cs="Arial"/>
                <w:b/>
                <w:bCs/>
                <w:sz w:val="22"/>
                <w:szCs w:val="22"/>
              </w:rPr>
            </w:pPr>
            <w:r w:rsidRPr="007A6626">
              <w:rPr>
                <w:rFonts w:ascii="Arial" w:hAnsi="Arial" w:cs="Arial"/>
                <w:b/>
                <w:bCs/>
                <w:sz w:val="22"/>
                <w:szCs w:val="22"/>
              </w:rPr>
              <w:t>Net book value as at 1 January 2018</w:t>
            </w:r>
          </w:p>
        </w:tc>
        <w:tc>
          <w:tcPr>
            <w:tcW w:w="1800" w:type="dxa"/>
            <w:vAlign w:val="bottom"/>
          </w:tcPr>
          <w:p w:rsidR="00C76576" w:rsidRPr="007A6626" w:rsidRDefault="00C76576" w:rsidP="00A47055">
            <w:pPr>
              <w:tabs>
                <w:tab w:val="decimal" w:pos="1347"/>
              </w:tabs>
              <w:spacing w:line="370" w:lineRule="exact"/>
              <w:rPr>
                <w:rFonts w:ascii="Arial" w:hAnsi="Arial" w:cs="Arial"/>
                <w:sz w:val="22"/>
                <w:szCs w:val="22"/>
              </w:rPr>
            </w:pPr>
            <w:r w:rsidRPr="007A6626">
              <w:rPr>
                <w:rFonts w:ascii="Arial" w:hAnsi="Arial" w:cs="Arial"/>
                <w:sz w:val="22"/>
                <w:szCs w:val="22"/>
              </w:rPr>
              <w:t>8,999,128</w:t>
            </w:r>
          </w:p>
        </w:tc>
        <w:tc>
          <w:tcPr>
            <w:tcW w:w="1800" w:type="dxa"/>
            <w:vAlign w:val="bottom"/>
          </w:tcPr>
          <w:p w:rsidR="00C76576" w:rsidRPr="007A6626" w:rsidRDefault="00C76576" w:rsidP="00A47055">
            <w:pPr>
              <w:tabs>
                <w:tab w:val="decimal" w:pos="1347"/>
              </w:tabs>
              <w:spacing w:line="370" w:lineRule="exact"/>
              <w:rPr>
                <w:rFonts w:ascii="Arial" w:hAnsi="Arial" w:cs="Arial"/>
                <w:sz w:val="22"/>
                <w:szCs w:val="22"/>
              </w:rPr>
            </w:pPr>
            <w:r w:rsidRPr="007A6626">
              <w:rPr>
                <w:rFonts w:ascii="Arial" w:hAnsi="Arial" w:cs="Arial"/>
                <w:sz w:val="22"/>
                <w:szCs w:val="22"/>
              </w:rPr>
              <w:t>61,520</w:t>
            </w:r>
          </w:p>
        </w:tc>
      </w:tr>
      <w:tr w:rsidR="00C76576" w:rsidRPr="007A6626" w:rsidTr="008D1EB1">
        <w:tc>
          <w:tcPr>
            <w:tcW w:w="4950" w:type="dxa"/>
          </w:tcPr>
          <w:p w:rsidR="00C76576" w:rsidRPr="007A6626" w:rsidRDefault="00C76576" w:rsidP="00A47055">
            <w:pPr>
              <w:pStyle w:val="BodyText2"/>
              <w:spacing w:before="0" w:after="0" w:line="370" w:lineRule="exact"/>
              <w:ind w:left="252" w:hanging="270"/>
              <w:rPr>
                <w:rFonts w:ascii="Arial" w:hAnsi="Arial" w:cs="Arial"/>
                <w:sz w:val="22"/>
                <w:szCs w:val="22"/>
              </w:rPr>
            </w:pPr>
            <w:r w:rsidRPr="007A6626">
              <w:rPr>
                <w:rFonts w:ascii="Arial" w:hAnsi="Arial" w:cs="Arial"/>
                <w:sz w:val="22"/>
                <w:szCs w:val="22"/>
              </w:rPr>
              <w:t>Acquisition of assets during the period - at cost</w:t>
            </w:r>
          </w:p>
        </w:tc>
        <w:tc>
          <w:tcPr>
            <w:tcW w:w="1800" w:type="dxa"/>
            <w:vAlign w:val="bottom"/>
          </w:tcPr>
          <w:p w:rsidR="00C76576" w:rsidRPr="007A6626" w:rsidRDefault="00C76576" w:rsidP="00A47055">
            <w:pPr>
              <w:tabs>
                <w:tab w:val="decimal" w:pos="1347"/>
              </w:tabs>
              <w:spacing w:line="370" w:lineRule="exact"/>
              <w:rPr>
                <w:rFonts w:ascii="Arial" w:hAnsi="Arial" w:cs="Arial"/>
                <w:sz w:val="22"/>
                <w:szCs w:val="22"/>
              </w:rPr>
            </w:pPr>
            <w:r w:rsidRPr="007A6626">
              <w:rPr>
                <w:rFonts w:ascii="Arial" w:hAnsi="Arial" w:cs="Arial"/>
                <w:sz w:val="22"/>
                <w:szCs w:val="22"/>
              </w:rPr>
              <w:t>2,065,662</w:t>
            </w:r>
          </w:p>
        </w:tc>
        <w:tc>
          <w:tcPr>
            <w:tcW w:w="1800" w:type="dxa"/>
            <w:vAlign w:val="bottom"/>
          </w:tcPr>
          <w:p w:rsidR="00C76576" w:rsidRPr="007A6626" w:rsidRDefault="00C76576" w:rsidP="00A47055">
            <w:pPr>
              <w:tabs>
                <w:tab w:val="decimal" w:pos="1347"/>
              </w:tabs>
              <w:spacing w:line="370" w:lineRule="exact"/>
              <w:rPr>
                <w:rFonts w:ascii="Arial" w:hAnsi="Arial" w:cs="Arial"/>
                <w:sz w:val="22"/>
                <w:szCs w:val="22"/>
              </w:rPr>
            </w:pPr>
            <w:r w:rsidRPr="007A6626">
              <w:rPr>
                <w:rFonts w:ascii="Arial" w:hAnsi="Arial" w:cs="Arial"/>
                <w:sz w:val="22"/>
                <w:szCs w:val="22"/>
              </w:rPr>
              <w:t>3,494</w:t>
            </w:r>
          </w:p>
        </w:tc>
      </w:tr>
      <w:tr w:rsidR="00C76576" w:rsidRPr="007A6626" w:rsidTr="008D1EB1">
        <w:tc>
          <w:tcPr>
            <w:tcW w:w="4950" w:type="dxa"/>
          </w:tcPr>
          <w:p w:rsidR="00C76576" w:rsidRPr="007A6626" w:rsidRDefault="00C76576" w:rsidP="00A47055">
            <w:pPr>
              <w:pStyle w:val="BodyText2"/>
              <w:spacing w:before="0" w:after="0" w:line="370" w:lineRule="exact"/>
              <w:ind w:left="252" w:hanging="270"/>
              <w:jc w:val="left"/>
              <w:rPr>
                <w:rFonts w:ascii="Arial" w:hAnsi="Arial" w:cs="Arial"/>
                <w:sz w:val="22"/>
                <w:szCs w:val="22"/>
              </w:rPr>
            </w:pPr>
            <w:r w:rsidRPr="007A6626">
              <w:rPr>
                <w:rFonts w:ascii="Arial" w:hAnsi="Arial" w:cs="Arial"/>
                <w:sz w:val="22"/>
                <w:szCs w:val="22"/>
              </w:rPr>
              <w:t>Transfer from deposit for purchase of equipment</w:t>
            </w:r>
          </w:p>
        </w:tc>
        <w:tc>
          <w:tcPr>
            <w:tcW w:w="1800" w:type="dxa"/>
            <w:vAlign w:val="bottom"/>
          </w:tcPr>
          <w:p w:rsidR="00C76576" w:rsidRPr="007A6626" w:rsidRDefault="00C76576" w:rsidP="00A47055">
            <w:pPr>
              <w:tabs>
                <w:tab w:val="decimal" w:pos="1347"/>
              </w:tabs>
              <w:spacing w:line="370" w:lineRule="exact"/>
              <w:rPr>
                <w:rFonts w:ascii="Arial" w:hAnsi="Arial" w:cs="Arial"/>
                <w:sz w:val="22"/>
                <w:szCs w:val="22"/>
              </w:rPr>
            </w:pPr>
            <w:r w:rsidRPr="007A6626">
              <w:rPr>
                <w:rFonts w:ascii="Arial" w:hAnsi="Arial" w:cs="Arial"/>
                <w:sz w:val="22"/>
                <w:szCs w:val="22"/>
              </w:rPr>
              <w:t>88,390</w:t>
            </w:r>
          </w:p>
        </w:tc>
        <w:tc>
          <w:tcPr>
            <w:tcW w:w="1800" w:type="dxa"/>
            <w:vAlign w:val="bottom"/>
          </w:tcPr>
          <w:p w:rsidR="00C76576" w:rsidRPr="007A6626" w:rsidRDefault="00C76576" w:rsidP="00A47055">
            <w:pPr>
              <w:tabs>
                <w:tab w:val="decimal" w:pos="1347"/>
              </w:tabs>
              <w:spacing w:line="370" w:lineRule="exact"/>
              <w:rPr>
                <w:rFonts w:ascii="Arial" w:hAnsi="Arial" w:cs="Arial"/>
                <w:sz w:val="22"/>
                <w:szCs w:val="22"/>
              </w:rPr>
            </w:pPr>
            <w:r w:rsidRPr="007A6626">
              <w:rPr>
                <w:rFonts w:ascii="Arial" w:hAnsi="Arial" w:cs="Arial"/>
                <w:sz w:val="22"/>
                <w:szCs w:val="22"/>
              </w:rPr>
              <w:t>-</w:t>
            </w:r>
          </w:p>
        </w:tc>
      </w:tr>
      <w:tr w:rsidR="00C76576" w:rsidRPr="007A6626" w:rsidTr="008D1EB1">
        <w:tc>
          <w:tcPr>
            <w:tcW w:w="4950" w:type="dxa"/>
          </w:tcPr>
          <w:p w:rsidR="00C76576" w:rsidRPr="007A6626" w:rsidRDefault="007031EA" w:rsidP="00A47055">
            <w:pPr>
              <w:pStyle w:val="BodyText2"/>
              <w:spacing w:before="0" w:after="0" w:line="370" w:lineRule="exact"/>
              <w:ind w:left="252" w:hanging="270"/>
              <w:rPr>
                <w:rFonts w:ascii="Arial" w:hAnsi="Arial" w:cs="Arial"/>
                <w:sz w:val="22"/>
                <w:szCs w:val="22"/>
                <w:cs/>
              </w:rPr>
            </w:pPr>
            <w:r w:rsidRPr="007A6626">
              <w:rPr>
                <w:rFonts w:ascii="Arial" w:hAnsi="Arial" w:cs="Arial"/>
                <w:sz w:val="22"/>
                <w:szCs w:val="22"/>
              </w:rPr>
              <w:t>Transfer from inventories</w:t>
            </w:r>
          </w:p>
        </w:tc>
        <w:tc>
          <w:tcPr>
            <w:tcW w:w="1800" w:type="dxa"/>
            <w:vAlign w:val="bottom"/>
          </w:tcPr>
          <w:p w:rsidR="00C76576" w:rsidRPr="007A6626" w:rsidRDefault="00C76576" w:rsidP="00A47055">
            <w:pPr>
              <w:tabs>
                <w:tab w:val="decimal" w:pos="1347"/>
              </w:tabs>
              <w:spacing w:line="370" w:lineRule="exact"/>
              <w:rPr>
                <w:rFonts w:ascii="Arial" w:hAnsi="Arial" w:cs="Arial"/>
                <w:sz w:val="22"/>
                <w:szCs w:val="22"/>
              </w:rPr>
            </w:pPr>
            <w:r w:rsidRPr="007A6626">
              <w:rPr>
                <w:rFonts w:ascii="Arial" w:hAnsi="Arial" w:cs="Arial"/>
                <w:sz w:val="22"/>
                <w:szCs w:val="22"/>
              </w:rPr>
              <w:t>1,906</w:t>
            </w:r>
          </w:p>
        </w:tc>
        <w:tc>
          <w:tcPr>
            <w:tcW w:w="1800" w:type="dxa"/>
            <w:vAlign w:val="bottom"/>
          </w:tcPr>
          <w:p w:rsidR="00C76576" w:rsidRPr="007A6626" w:rsidRDefault="00C76576" w:rsidP="00A47055">
            <w:pPr>
              <w:tabs>
                <w:tab w:val="decimal" w:pos="1347"/>
              </w:tabs>
              <w:spacing w:line="370" w:lineRule="exact"/>
              <w:rPr>
                <w:rFonts w:ascii="Arial" w:hAnsi="Arial" w:cs="Arial"/>
                <w:sz w:val="22"/>
                <w:szCs w:val="22"/>
              </w:rPr>
            </w:pPr>
            <w:r w:rsidRPr="007A6626">
              <w:rPr>
                <w:rFonts w:ascii="Arial" w:hAnsi="Arial" w:cs="Arial"/>
                <w:sz w:val="22"/>
                <w:szCs w:val="22"/>
              </w:rPr>
              <w:t>-</w:t>
            </w:r>
          </w:p>
        </w:tc>
      </w:tr>
      <w:tr w:rsidR="00C76576" w:rsidRPr="007A6626" w:rsidTr="008D1EB1">
        <w:tc>
          <w:tcPr>
            <w:tcW w:w="4950" w:type="dxa"/>
          </w:tcPr>
          <w:p w:rsidR="00C76576" w:rsidRPr="007A6626" w:rsidRDefault="001A68AA" w:rsidP="00A47055">
            <w:pPr>
              <w:pStyle w:val="BodyText2"/>
              <w:spacing w:before="0" w:after="0" w:line="370" w:lineRule="exact"/>
              <w:ind w:left="252" w:hanging="270"/>
              <w:jc w:val="left"/>
              <w:rPr>
                <w:rFonts w:ascii="Arial" w:hAnsi="Arial" w:cs="Arial"/>
                <w:sz w:val="22"/>
                <w:szCs w:val="22"/>
              </w:rPr>
            </w:pPr>
            <w:proofErr w:type="spellStart"/>
            <w:r w:rsidRPr="007A6626">
              <w:rPr>
                <w:rFonts w:ascii="Arial" w:hAnsi="Arial" w:cs="Arial"/>
                <w:sz w:val="22"/>
                <w:szCs w:val="22"/>
              </w:rPr>
              <w:t>Capitalised</w:t>
            </w:r>
            <w:proofErr w:type="spellEnd"/>
            <w:r w:rsidRPr="007A6626">
              <w:rPr>
                <w:rFonts w:ascii="Arial" w:hAnsi="Arial" w:cs="Arial"/>
                <w:sz w:val="22"/>
                <w:szCs w:val="22"/>
              </w:rPr>
              <w:t xml:space="preserve"> interest during the period</w:t>
            </w:r>
          </w:p>
        </w:tc>
        <w:tc>
          <w:tcPr>
            <w:tcW w:w="1800" w:type="dxa"/>
            <w:vAlign w:val="bottom"/>
          </w:tcPr>
          <w:p w:rsidR="00C76576" w:rsidRPr="007A6626" w:rsidRDefault="00C76576" w:rsidP="00A47055">
            <w:pPr>
              <w:tabs>
                <w:tab w:val="decimal" w:pos="1347"/>
              </w:tabs>
              <w:spacing w:line="370" w:lineRule="exact"/>
              <w:rPr>
                <w:rFonts w:ascii="Arial" w:hAnsi="Arial" w:cs="Arial"/>
                <w:sz w:val="22"/>
                <w:szCs w:val="22"/>
              </w:rPr>
            </w:pPr>
            <w:r w:rsidRPr="007A6626">
              <w:rPr>
                <w:rFonts w:ascii="Arial" w:hAnsi="Arial" w:cs="Arial"/>
                <w:sz w:val="22"/>
                <w:szCs w:val="22"/>
              </w:rPr>
              <w:t>4,845</w:t>
            </w:r>
          </w:p>
        </w:tc>
        <w:tc>
          <w:tcPr>
            <w:tcW w:w="1800" w:type="dxa"/>
            <w:vAlign w:val="bottom"/>
          </w:tcPr>
          <w:p w:rsidR="00C76576" w:rsidRPr="007A6626" w:rsidRDefault="00C76576" w:rsidP="00A47055">
            <w:pPr>
              <w:tabs>
                <w:tab w:val="decimal" w:pos="1347"/>
              </w:tabs>
              <w:spacing w:line="370" w:lineRule="exact"/>
              <w:rPr>
                <w:rFonts w:ascii="Arial" w:hAnsi="Arial" w:cs="Arial"/>
                <w:sz w:val="22"/>
                <w:szCs w:val="22"/>
              </w:rPr>
            </w:pPr>
            <w:r w:rsidRPr="007A6626">
              <w:rPr>
                <w:rFonts w:ascii="Arial" w:hAnsi="Arial" w:cs="Arial"/>
                <w:sz w:val="22"/>
                <w:szCs w:val="22"/>
              </w:rPr>
              <w:t>-</w:t>
            </w:r>
          </w:p>
        </w:tc>
      </w:tr>
      <w:tr w:rsidR="00C76576" w:rsidRPr="007A6626" w:rsidTr="008D1EB1">
        <w:tc>
          <w:tcPr>
            <w:tcW w:w="4950" w:type="dxa"/>
          </w:tcPr>
          <w:p w:rsidR="00C76576" w:rsidRPr="007A6626" w:rsidRDefault="007031EA" w:rsidP="00A47055">
            <w:pPr>
              <w:pStyle w:val="BodyText2"/>
              <w:spacing w:before="0" w:after="0" w:line="370" w:lineRule="exact"/>
              <w:ind w:left="252" w:hanging="270"/>
              <w:rPr>
                <w:rFonts w:ascii="Arial" w:hAnsi="Arial" w:cs="Arial"/>
                <w:sz w:val="22"/>
                <w:szCs w:val="22"/>
              </w:rPr>
            </w:pPr>
            <w:r w:rsidRPr="007A6626">
              <w:rPr>
                <w:rFonts w:ascii="Arial" w:hAnsi="Arial" w:cs="Arial"/>
                <w:sz w:val="22"/>
                <w:szCs w:val="22"/>
              </w:rPr>
              <w:t>Disposal/write-off during the period - net book value at disposal/write-off date</w:t>
            </w:r>
          </w:p>
        </w:tc>
        <w:tc>
          <w:tcPr>
            <w:tcW w:w="1800" w:type="dxa"/>
            <w:vAlign w:val="bottom"/>
          </w:tcPr>
          <w:p w:rsidR="00C76576" w:rsidRPr="007A6626" w:rsidRDefault="00C76576" w:rsidP="00A47055">
            <w:pPr>
              <w:tabs>
                <w:tab w:val="decimal" w:pos="1347"/>
              </w:tabs>
              <w:spacing w:line="370" w:lineRule="exact"/>
              <w:rPr>
                <w:rFonts w:ascii="Arial" w:hAnsi="Arial" w:cs="Arial"/>
                <w:sz w:val="22"/>
                <w:szCs w:val="22"/>
              </w:rPr>
            </w:pPr>
            <w:r w:rsidRPr="007A6626">
              <w:rPr>
                <w:rFonts w:ascii="Arial" w:hAnsi="Arial" w:cs="Arial"/>
                <w:sz w:val="22"/>
                <w:szCs w:val="22"/>
              </w:rPr>
              <w:t>(100,494)</w:t>
            </w:r>
          </w:p>
        </w:tc>
        <w:tc>
          <w:tcPr>
            <w:tcW w:w="1800" w:type="dxa"/>
            <w:vAlign w:val="bottom"/>
          </w:tcPr>
          <w:p w:rsidR="00C76576" w:rsidRPr="007A6626" w:rsidRDefault="00C76576" w:rsidP="00A47055">
            <w:pPr>
              <w:tabs>
                <w:tab w:val="decimal" w:pos="1347"/>
              </w:tabs>
              <w:spacing w:line="370" w:lineRule="exact"/>
              <w:rPr>
                <w:rFonts w:ascii="Arial" w:hAnsi="Arial" w:cs="Arial"/>
                <w:sz w:val="22"/>
                <w:szCs w:val="22"/>
              </w:rPr>
            </w:pPr>
            <w:r w:rsidRPr="007A6626">
              <w:rPr>
                <w:rFonts w:ascii="Arial" w:hAnsi="Arial" w:cs="Arial"/>
                <w:sz w:val="22"/>
                <w:szCs w:val="22"/>
              </w:rPr>
              <w:t>(102)</w:t>
            </w:r>
          </w:p>
        </w:tc>
      </w:tr>
      <w:tr w:rsidR="00C76576" w:rsidRPr="007A6626" w:rsidTr="008D1EB1">
        <w:tc>
          <w:tcPr>
            <w:tcW w:w="4950" w:type="dxa"/>
          </w:tcPr>
          <w:p w:rsidR="00C76576" w:rsidRPr="007A6626" w:rsidRDefault="0082169A" w:rsidP="00A47055">
            <w:pPr>
              <w:pStyle w:val="BodyText2"/>
              <w:spacing w:before="0" w:after="0" w:line="370" w:lineRule="exact"/>
              <w:ind w:left="252" w:hanging="270"/>
              <w:jc w:val="left"/>
              <w:rPr>
                <w:rFonts w:ascii="Arial" w:hAnsi="Arial" w:cs="Arial"/>
                <w:sz w:val="22"/>
                <w:szCs w:val="22"/>
              </w:rPr>
            </w:pPr>
            <w:r w:rsidRPr="007A6626">
              <w:rPr>
                <w:rFonts w:ascii="Arial" w:hAnsi="Arial" w:cs="Arial"/>
                <w:sz w:val="22"/>
                <w:szCs w:val="22"/>
              </w:rPr>
              <w:t>Reversal of allowance for impairment loss  during the period</w:t>
            </w:r>
          </w:p>
        </w:tc>
        <w:tc>
          <w:tcPr>
            <w:tcW w:w="1800" w:type="dxa"/>
            <w:vAlign w:val="bottom"/>
          </w:tcPr>
          <w:p w:rsidR="00C76576" w:rsidRPr="007A6626" w:rsidRDefault="00C76576" w:rsidP="00A47055">
            <w:pPr>
              <w:tabs>
                <w:tab w:val="decimal" w:pos="1347"/>
              </w:tabs>
              <w:spacing w:line="370" w:lineRule="exact"/>
              <w:rPr>
                <w:rFonts w:ascii="Arial" w:hAnsi="Arial" w:cs="Arial"/>
                <w:sz w:val="22"/>
                <w:szCs w:val="22"/>
              </w:rPr>
            </w:pPr>
            <w:r w:rsidRPr="007A6626">
              <w:rPr>
                <w:rFonts w:ascii="Arial" w:hAnsi="Arial" w:cs="Arial"/>
                <w:sz w:val="22"/>
                <w:szCs w:val="22"/>
              </w:rPr>
              <w:t>69,208</w:t>
            </w:r>
          </w:p>
        </w:tc>
        <w:tc>
          <w:tcPr>
            <w:tcW w:w="1800" w:type="dxa"/>
            <w:vAlign w:val="bottom"/>
          </w:tcPr>
          <w:p w:rsidR="00C76576" w:rsidRPr="007A6626" w:rsidRDefault="00C76576" w:rsidP="00A47055">
            <w:pPr>
              <w:tabs>
                <w:tab w:val="decimal" w:pos="1347"/>
              </w:tabs>
              <w:spacing w:line="370" w:lineRule="exact"/>
              <w:rPr>
                <w:rFonts w:ascii="Arial" w:hAnsi="Arial" w:cs="Arial"/>
                <w:sz w:val="22"/>
                <w:szCs w:val="22"/>
              </w:rPr>
            </w:pPr>
            <w:r w:rsidRPr="007A6626">
              <w:rPr>
                <w:rFonts w:ascii="Arial" w:hAnsi="Arial" w:cs="Arial"/>
                <w:sz w:val="22"/>
                <w:szCs w:val="22"/>
              </w:rPr>
              <w:t>-</w:t>
            </w:r>
          </w:p>
        </w:tc>
      </w:tr>
      <w:tr w:rsidR="00C76576" w:rsidRPr="007A6626" w:rsidTr="008D1EB1">
        <w:tc>
          <w:tcPr>
            <w:tcW w:w="4950" w:type="dxa"/>
          </w:tcPr>
          <w:p w:rsidR="00C76576" w:rsidRPr="007A6626" w:rsidRDefault="00C76576" w:rsidP="00A47055">
            <w:pPr>
              <w:pStyle w:val="BodyText2"/>
              <w:spacing w:before="0" w:after="0" w:line="370" w:lineRule="exact"/>
              <w:ind w:left="252" w:hanging="270"/>
              <w:rPr>
                <w:rFonts w:ascii="Arial" w:hAnsi="Arial" w:cs="Arial"/>
                <w:sz w:val="22"/>
                <w:szCs w:val="22"/>
              </w:rPr>
            </w:pPr>
            <w:r w:rsidRPr="007A6626">
              <w:rPr>
                <w:rFonts w:ascii="Arial" w:hAnsi="Arial" w:cs="Arial"/>
                <w:sz w:val="22"/>
                <w:szCs w:val="22"/>
              </w:rPr>
              <w:t>Depreciation for the period</w:t>
            </w:r>
          </w:p>
        </w:tc>
        <w:tc>
          <w:tcPr>
            <w:tcW w:w="1800" w:type="dxa"/>
            <w:vAlign w:val="bottom"/>
          </w:tcPr>
          <w:p w:rsidR="00C76576" w:rsidRPr="007A6626" w:rsidRDefault="00C76576" w:rsidP="00A47055">
            <w:pPr>
              <w:pBdr>
                <w:bottom w:val="single" w:sz="4" w:space="1" w:color="auto"/>
              </w:pBdr>
              <w:tabs>
                <w:tab w:val="decimal" w:pos="1347"/>
              </w:tabs>
              <w:spacing w:line="370" w:lineRule="exact"/>
              <w:rPr>
                <w:rFonts w:ascii="Arial" w:hAnsi="Arial" w:cs="Arial"/>
                <w:sz w:val="22"/>
                <w:szCs w:val="22"/>
              </w:rPr>
            </w:pPr>
            <w:r w:rsidRPr="007A6626">
              <w:rPr>
                <w:rFonts w:ascii="Arial" w:hAnsi="Arial" w:cs="Arial"/>
                <w:sz w:val="22"/>
                <w:szCs w:val="22"/>
              </w:rPr>
              <w:t>(655,053)</w:t>
            </w:r>
          </w:p>
        </w:tc>
        <w:tc>
          <w:tcPr>
            <w:tcW w:w="1800" w:type="dxa"/>
            <w:vAlign w:val="bottom"/>
          </w:tcPr>
          <w:p w:rsidR="00C76576" w:rsidRPr="007A6626" w:rsidRDefault="00C76576" w:rsidP="00A47055">
            <w:pPr>
              <w:pBdr>
                <w:bottom w:val="single" w:sz="4" w:space="1" w:color="auto"/>
              </w:pBdr>
              <w:tabs>
                <w:tab w:val="decimal" w:pos="1347"/>
              </w:tabs>
              <w:spacing w:line="370" w:lineRule="exact"/>
              <w:rPr>
                <w:rFonts w:ascii="Arial" w:hAnsi="Arial" w:cs="Arial"/>
                <w:sz w:val="22"/>
                <w:szCs w:val="22"/>
              </w:rPr>
            </w:pPr>
            <w:r w:rsidRPr="007A6626">
              <w:rPr>
                <w:rFonts w:ascii="Arial" w:hAnsi="Arial" w:cs="Arial"/>
                <w:sz w:val="22"/>
                <w:szCs w:val="22"/>
              </w:rPr>
              <w:t>(21,494)</w:t>
            </w:r>
          </w:p>
        </w:tc>
      </w:tr>
      <w:tr w:rsidR="00C76576" w:rsidRPr="007A6626" w:rsidTr="008D1EB1">
        <w:tc>
          <w:tcPr>
            <w:tcW w:w="4950" w:type="dxa"/>
          </w:tcPr>
          <w:p w:rsidR="00C76576" w:rsidRPr="007A6626" w:rsidRDefault="00C76576" w:rsidP="00A47055">
            <w:pPr>
              <w:pStyle w:val="BodyText2"/>
              <w:spacing w:before="0" w:after="0" w:line="370" w:lineRule="exact"/>
              <w:ind w:left="252" w:hanging="270"/>
              <w:rPr>
                <w:rFonts w:ascii="Arial" w:hAnsi="Arial" w:cs="Arial"/>
                <w:sz w:val="22"/>
                <w:szCs w:val="22"/>
              </w:rPr>
            </w:pPr>
            <w:r w:rsidRPr="007A6626">
              <w:rPr>
                <w:rFonts w:ascii="Arial" w:hAnsi="Arial" w:cs="Arial"/>
                <w:b/>
                <w:bCs/>
                <w:sz w:val="22"/>
                <w:szCs w:val="22"/>
              </w:rPr>
              <w:t>Net book value as at 30 June 2018</w:t>
            </w:r>
          </w:p>
        </w:tc>
        <w:tc>
          <w:tcPr>
            <w:tcW w:w="1800" w:type="dxa"/>
            <w:vAlign w:val="bottom"/>
          </w:tcPr>
          <w:p w:rsidR="00C76576" w:rsidRPr="007A6626" w:rsidRDefault="00C76576" w:rsidP="00A47055">
            <w:pPr>
              <w:pBdr>
                <w:bottom w:val="double" w:sz="4" w:space="1" w:color="auto"/>
              </w:pBdr>
              <w:tabs>
                <w:tab w:val="decimal" w:pos="1347"/>
              </w:tabs>
              <w:spacing w:line="370" w:lineRule="exact"/>
              <w:rPr>
                <w:rFonts w:ascii="Arial" w:hAnsi="Arial" w:cs="Arial"/>
                <w:sz w:val="22"/>
                <w:szCs w:val="22"/>
              </w:rPr>
            </w:pPr>
            <w:r w:rsidRPr="007A6626">
              <w:rPr>
                <w:rFonts w:ascii="Arial" w:hAnsi="Arial" w:cs="Arial"/>
                <w:sz w:val="22"/>
                <w:szCs w:val="22"/>
              </w:rPr>
              <w:t>10,473,592</w:t>
            </w:r>
          </w:p>
        </w:tc>
        <w:tc>
          <w:tcPr>
            <w:tcW w:w="1800" w:type="dxa"/>
            <w:vAlign w:val="bottom"/>
          </w:tcPr>
          <w:p w:rsidR="00C76576" w:rsidRPr="007A6626" w:rsidRDefault="00C76576" w:rsidP="00A47055">
            <w:pPr>
              <w:pBdr>
                <w:bottom w:val="double" w:sz="4" w:space="1" w:color="auto"/>
              </w:pBdr>
              <w:tabs>
                <w:tab w:val="decimal" w:pos="1347"/>
              </w:tabs>
              <w:spacing w:line="370" w:lineRule="exact"/>
              <w:rPr>
                <w:rFonts w:ascii="Arial" w:hAnsi="Arial" w:cs="Arial"/>
                <w:sz w:val="22"/>
                <w:szCs w:val="22"/>
              </w:rPr>
            </w:pPr>
            <w:r w:rsidRPr="007A6626">
              <w:rPr>
                <w:rFonts w:ascii="Arial" w:hAnsi="Arial" w:cs="Arial"/>
                <w:sz w:val="22"/>
                <w:szCs w:val="22"/>
              </w:rPr>
              <w:t>43,418</w:t>
            </w:r>
          </w:p>
        </w:tc>
      </w:tr>
    </w:tbl>
    <w:p w:rsidR="007D7774" w:rsidRPr="007A6626" w:rsidRDefault="00DD1C4B" w:rsidP="00A47055">
      <w:pPr>
        <w:tabs>
          <w:tab w:val="left" w:pos="2160"/>
          <w:tab w:val="right" w:pos="6840"/>
        </w:tabs>
        <w:spacing w:before="120" w:after="120" w:line="370" w:lineRule="exact"/>
        <w:ind w:left="547" w:hanging="547"/>
        <w:jc w:val="both"/>
        <w:rPr>
          <w:rFonts w:ascii="Arial" w:hAnsi="Arial" w:cs="Arial"/>
          <w:sz w:val="22"/>
          <w:szCs w:val="22"/>
        </w:rPr>
      </w:pPr>
      <w:r w:rsidRPr="007A6626">
        <w:rPr>
          <w:rFonts w:ascii="Arial" w:hAnsi="Arial" w:cs="Arial"/>
          <w:sz w:val="22"/>
          <w:szCs w:val="22"/>
        </w:rPr>
        <w:tab/>
        <w:t xml:space="preserve">During the </w:t>
      </w:r>
      <w:r w:rsidR="008D1EB1" w:rsidRPr="007A6626">
        <w:rPr>
          <w:rFonts w:ascii="Arial" w:hAnsi="Arial" w:cs="Arial"/>
          <w:sz w:val="22"/>
          <w:szCs w:val="22"/>
        </w:rPr>
        <w:t>six</w:t>
      </w:r>
      <w:r w:rsidRPr="007A6626">
        <w:rPr>
          <w:rFonts w:ascii="Arial" w:hAnsi="Arial" w:cs="Arial"/>
          <w:sz w:val="22"/>
          <w:szCs w:val="22"/>
        </w:rPr>
        <w:t>-month period</w:t>
      </w:r>
      <w:r w:rsidR="007D7774" w:rsidRPr="007A6626">
        <w:rPr>
          <w:rFonts w:ascii="Arial" w:hAnsi="Arial" w:cs="Arial"/>
          <w:sz w:val="22"/>
          <w:szCs w:val="22"/>
        </w:rPr>
        <w:t xml:space="preserve"> ended </w:t>
      </w:r>
      <w:r w:rsidR="00C611DB" w:rsidRPr="007A6626">
        <w:rPr>
          <w:rFonts w:ascii="Arial" w:hAnsi="Arial" w:cs="Arial"/>
          <w:sz w:val="22"/>
          <w:szCs w:val="22"/>
        </w:rPr>
        <w:t>30 June 2018</w:t>
      </w:r>
      <w:r w:rsidR="007D7774" w:rsidRPr="007A6626">
        <w:rPr>
          <w:rFonts w:ascii="Arial" w:hAnsi="Arial" w:cs="Arial"/>
          <w:sz w:val="22"/>
          <w:szCs w:val="22"/>
        </w:rPr>
        <w:t>, the subsidiar</w:t>
      </w:r>
      <w:r w:rsidR="00A47055">
        <w:rPr>
          <w:rFonts w:ascii="Arial" w:hAnsi="Arial" w:cs="Arial"/>
          <w:sz w:val="22"/>
          <w:szCs w:val="22"/>
        </w:rPr>
        <w:t>ies</w:t>
      </w:r>
      <w:r w:rsidR="007D7774" w:rsidRPr="007A6626">
        <w:rPr>
          <w:rFonts w:ascii="Arial" w:hAnsi="Arial" w:cs="Arial"/>
          <w:sz w:val="22"/>
          <w:szCs w:val="22"/>
        </w:rPr>
        <w:t xml:space="preserve"> used loans from banks </w:t>
      </w:r>
      <w:r w:rsidR="00A47055">
        <w:rPr>
          <w:rFonts w:ascii="Arial" w:hAnsi="Arial" w:cs="Arial"/>
          <w:sz w:val="22"/>
          <w:szCs w:val="22"/>
        </w:rPr>
        <w:t xml:space="preserve">and related parties </w:t>
      </w:r>
      <w:r w:rsidR="007D7774" w:rsidRPr="007A6626">
        <w:rPr>
          <w:rFonts w:ascii="Arial" w:hAnsi="Arial" w:cs="Arial"/>
          <w:sz w:val="22"/>
          <w:szCs w:val="22"/>
        </w:rPr>
        <w:t xml:space="preserve">for construction and installation of machines and factory equipment. Borrowing costs amounting to Baht </w:t>
      </w:r>
      <w:r w:rsidR="007031EA" w:rsidRPr="007A6626">
        <w:rPr>
          <w:rFonts w:ascii="Arial" w:hAnsi="Arial" w:cs="Arial"/>
          <w:sz w:val="22"/>
          <w:szCs w:val="22"/>
        </w:rPr>
        <w:t>4.8</w:t>
      </w:r>
      <w:r w:rsidR="007D7774" w:rsidRPr="007A6626">
        <w:rPr>
          <w:rFonts w:ascii="Arial" w:hAnsi="Arial" w:cs="Arial"/>
          <w:sz w:val="22"/>
          <w:szCs w:val="22"/>
        </w:rPr>
        <w:t xml:space="preserve"> million were </w:t>
      </w:r>
      <w:proofErr w:type="spellStart"/>
      <w:r w:rsidR="007D7774" w:rsidRPr="007A6626">
        <w:rPr>
          <w:rFonts w:ascii="Arial" w:hAnsi="Arial" w:cs="Arial"/>
          <w:sz w:val="22"/>
          <w:szCs w:val="22"/>
        </w:rPr>
        <w:t>capitalised</w:t>
      </w:r>
      <w:proofErr w:type="spellEnd"/>
      <w:r w:rsidR="007D7774" w:rsidRPr="007A6626">
        <w:rPr>
          <w:rFonts w:ascii="Arial" w:hAnsi="Arial" w:cs="Arial"/>
          <w:sz w:val="22"/>
          <w:szCs w:val="22"/>
        </w:rPr>
        <w:t xml:space="preserve"> as costs of assets which were calculated based on </w:t>
      </w:r>
      <w:proofErr w:type="spellStart"/>
      <w:r w:rsidR="007D7774" w:rsidRPr="007A6626">
        <w:rPr>
          <w:rFonts w:ascii="Arial" w:hAnsi="Arial" w:cs="Arial"/>
          <w:sz w:val="22"/>
          <w:szCs w:val="22"/>
        </w:rPr>
        <w:t>capitalisation</w:t>
      </w:r>
      <w:proofErr w:type="spellEnd"/>
      <w:r w:rsidR="007D7774" w:rsidRPr="007A6626">
        <w:rPr>
          <w:rFonts w:ascii="Arial" w:hAnsi="Arial" w:cs="Arial"/>
          <w:sz w:val="22"/>
          <w:szCs w:val="22"/>
        </w:rPr>
        <w:t xml:space="preserve"> rates of </w:t>
      </w:r>
      <w:r w:rsidR="007031EA" w:rsidRPr="007A6626">
        <w:rPr>
          <w:rFonts w:ascii="Arial" w:hAnsi="Arial" w:cs="Arial"/>
          <w:sz w:val="22"/>
          <w:szCs w:val="22"/>
        </w:rPr>
        <w:t>1.91</w:t>
      </w:r>
      <w:r w:rsidR="00446611" w:rsidRPr="007A6626">
        <w:rPr>
          <w:rFonts w:ascii="Arial" w:hAnsi="Arial" w:cs="Arial"/>
          <w:sz w:val="22"/>
          <w:szCs w:val="22"/>
        </w:rPr>
        <w:t xml:space="preserve">% to </w:t>
      </w:r>
      <w:r w:rsidR="007031EA" w:rsidRPr="007A6626">
        <w:rPr>
          <w:rFonts w:ascii="Arial" w:hAnsi="Arial" w:cs="Arial"/>
          <w:sz w:val="22"/>
          <w:szCs w:val="22"/>
        </w:rPr>
        <w:t>2.85</w:t>
      </w:r>
      <w:r w:rsidR="00446611" w:rsidRPr="007A6626">
        <w:rPr>
          <w:rFonts w:ascii="Arial" w:hAnsi="Arial" w:cs="Arial"/>
          <w:sz w:val="22"/>
          <w:szCs w:val="22"/>
        </w:rPr>
        <w:t>% (201</w:t>
      </w:r>
      <w:r w:rsidR="00F60C39" w:rsidRPr="007A6626">
        <w:rPr>
          <w:rFonts w:ascii="Arial" w:hAnsi="Arial" w:cs="Arial"/>
          <w:sz w:val="22"/>
          <w:szCs w:val="22"/>
        </w:rPr>
        <w:t>7</w:t>
      </w:r>
      <w:r w:rsidR="00446611" w:rsidRPr="007A6626">
        <w:rPr>
          <w:rFonts w:ascii="Arial" w:hAnsi="Arial" w:cs="Arial"/>
          <w:sz w:val="22"/>
          <w:szCs w:val="22"/>
        </w:rPr>
        <w:t xml:space="preserve">: </w:t>
      </w:r>
      <w:r w:rsidR="007031EA" w:rsidRPr="007A6626">
        <w:rPr>
          <w:rFonts w:ascii="Arial" w:hAnsi="Arial" w:cs="Arial"/>
          <w:sz w:val="22"/>
          <w:szCs w:val="22"/>
        </w:rPr>
        <w:t>1.89% to 2.85%</w:t>
      </w:r>
      <w:r w:rsidR="00446611" w:rsidRPr="007A6626">
        <w:rPr>
          <w:rFonts w:ascii="Arial" w:hAnsi="Arial" w:cs="Arial"/>
          <w:sz w:val="22"/>
          <w:szCs w:val="22"/>
        </w:rPr>
        <w:t>).</w:t>
      </w:r>
    </w:p>
    <w:p w:rsidR="00763156" w:rsidRPr="007A6626" w:rsidRDefault="000E2319" w:rsidP="00A47055">
      <w:pPr>
        <w:tabs>
          <w:tab w:val="left" w:pos="2160"/>
          <w:tab w:val="right" w:pos="6840"/>
        </w:tabs>
        <w:spacing w:before="120" w:after="120" w:line="370" w:lineRule="exact"/>
        <w:ind w:left="547" w:hanging="547"/>
        <w:jc w:val="both"/>
        <w:rPr>
          <w:rFonts w:ascii="Arial" w:hAnsi="Arial" w:cs="Arial"/>
          <w:color w:val="000000"/>
          <w:sz w:val="22"/>
          <w:szCs w:val="22"/>
        </w:rPr>
      </w:pPr>
      <w:r w:rsidRPr="007A6626">
        <w:rPr>
          <w:rFonts w:ascii="Arial" w:hAnsi="Arial" w:cs="Arial"/>
          <w:color w:val="000000"/>
          <w:sz w:val="22"/>
          <w:szCs w:val="22"/>
        </w:rPr>
        <w:tab/>
      </w:r>
      <w:r w:rsidR="00763156" w:rsidRPr="007A6626">
        <w:rPr>
          <w:rFonts w:ascii="Arial" w:hAnsi="Arial" w:cs="Arial"/>
          <w:color w:val="000000"/>
          <w:sz w:val="22"/>
          <w:szCs w:val="22"/>
        </w:rPr>
        <w:t xml:space="preserve">During the </w:t>
      </w:r>
      <w:r w:rsidR="008D1EB1" w:rsidRPr="007A6626">
        <w:rPr>
          <w:rFonts w:ascii="Arial" w:hAnsi="Arial" w:cs="Arial"/>
          <w:color w:val="000000"/>
          <w:sz w:val="22"/>
          <w:szCs w:val="22"/>
        </w:rPr>
        <w:t>six</w:t>
      </w:r>
      <w:r w:rsidR="00763156" w:rsidRPr="007A6626">
        <w:rPr>
          <w:rFonts w:ascii="Arial" w:hAnsi="Arial" w:cs="Arial"/>
          <w:color w:val="000000"/>
          <w:sz w:val="22"/>
          <w:szCs w:val="22"/>
        </w:rPr>
        <w:t xml:space="preserve">-month period ended </w:t>
      </w:r>
      <w:r w:rsidR="00C611DB" w:rsidRPr="007A6626">
        <w:rPr>
          <w:rFonts w:ascii="Arial" w:hAnsi="Arial" w:cs="Arial"/>
          <w:color w:val="000000"/>
          <w:sz w:val="22"/>
          <w:szCs w:val="22"/>
        </w:rPr>
        <w:t>30 June 2018</w:t>
      </w:r>
      <w:r w:rsidR="00763156" w:rsidRPr="007A6626">
        <w:rPr>
          <w:rFonts w:ascii="Arial" w:hAnsi="Arial" w:cs="Arial"/>
          <w:color w:val="000000"/>
          <w:sz w:val="22"/>
          <w:szCs w:val="22"/>
        </w:rPr>
        <w:t xml:space="preserve">, the subsidiaries </w:t>
      </w:r>
      <w:proofErr w:type="spellStart"/>
      <w:r w:rsidR="00763156" w:rsidRPr="007A6626">
        <w:rPr>
          <w:rFonts w:ascii="Arial" w:hAnsi="Arial" w:cs="Arial"/>
          <w:color w:val="000000"/>
          <w:sz w:val="22"/>
          <w:szCs w:val="22"/>
        </w:rPr>
        <w:t>recognised</w:t>
      </w:r>
      <w:proofErr w:type="spellEnd"/>
      <w:r w:rsidR="00763156" w:rsidRPr="007A6626">
        <w:rPr>
          <w:rFonts w:ascii="Arial" w:hAnsi="Arial" w:cs="Arial"/>
          <w:color w:val="000000"/>
          <w:sz w:val="22"/>
          <w:szCs w:val="22"/>
        </w:rPr>
        <w:t xml:space="preserve"> losses on impairment of equipment amounting to Baht </w:t>
      </w:r>
      <w:r w:rsidR="008D1EB1" w:rsidRPr="007A6626">
        <w:rPr>
          <w:rFonts w:ascii="Arial" w:hAnsi="Arial" w:cs="Arial"/>
          <w:color w:val="000000"/>
          <w:sz w:val="22"/>
          <w:szCs w:val="22"/>
        </w:rPr>
        <w:t>24</w:t>
      </w:r>
      <w:r w:rsidR="00763156" w:rsidRPr="007A6626">
        <w:rPr>
          <w:rFonts w:ascii="Arial" w:hAnsi="Arial" w:cs="Arial"/>
          <w:color w:val="000000"/>
          <w:sz w:val="22"/>
          <w:szCs w:val="22"/>
        </w:rPr>
        <w:t xml:space="preserve"> million (201</w:t>
      </w:r>
      <w:r w:rsidR="00F60C39" w:rsidRPr="007A6626">
        <w:rPr>
          <w:rFonts w:ascii="Arial" w:hAnsi="Arial" w:cs="Arial"/>
          <w:color w:val="000000"/>
          <w:sz w:val="22"/>
          <w:szCs w:val="22"/>
        </w:rPr>
        <w:t>7</w:t>
      </w:r>
      <w:r w:rsidR="00763156" w:rsidRPr="007A6626">
        <w:rPr>
          <w:rFonts w:ascii="Arial" w:hAnsi="Arial" w:cs="Arial"/>
          <w:color w:val="000000"/>
          <w:sz w:val="22"/>
          <w:szCs w:val="22"/>
        </w:rPr>
        <w:t xml:space="preserve">: Baht </w:t>
      </w:r>
      <w:r w:rsidR="008D1EB1" w:rsidRPr="007A6626">
        <w:rPr>
          <w:rFonts w:ascii="Arial" w:hAnsi="Arial" w:cs="Arial"/>
          <w:color w:val="000000"/>
          <w:sz w:val="22"/>
          <w:szCs w:val="22"/>
        </w:rPr>
        <w:t>9</w:t>
      </w:r>
      <w:r w:rsidR="00763156" w:rsidRPr="007A6626">
        <w:rPr>
          <w:rFonts w:ascii="Arial" w:hAnsi="Arial" w:cs="Arial"/>
          <w:color w:val="000000"/>
          <w:sz w:val="22"/>
          <w:szCs w:val="22"/>
        </w:rPr>
        <w:t xml:space="preserve"> million). </w:t>
      </w:r>
      <w:r w:rsidR="0082169A" w:rsidRPr="007A6626">
        <w:rPr>
          <w:rFonts w:ascii="Arial" w:hAnsi="Arial" w:cs="Arial"/>
          <w:color w:val="000000"/>
          <w:sz w:val="22"/>
          <w:szCs w:val="22"/>
        </w:rPr>
        <w:t>The major portion of allowance for impairment losses was recorded for factory equipment of subsidiaries, since there are no plans to use such assets.</w:t>
      </w:r>
    </w:p>
    <w:p w:rsidR="005E5176" w:rsidRPr="007A6626" w:rsidRDefault="008D1EB1" w:rsidP="00763156">
      <w:pPr>
        <w:tabs>
          <w:tab w:val="left" w:pos="2160"/>
          <w:tab w:val="right" w:pos="6840"/>
        </w:tabs>
        <w:spacing w:before="120" w:after="120" w:line="360" w:lineRule="exact"/>
        <w:ind w:left="547" w:hanging="547"/>
        <w:jc w:val="both"/>
        <w:rPr>
          <w:rFonts w:ascii="Arial" w:hAnsi="Arial" w:cs="Arial"/>
          <w:b/>
          <w:bCs/>
          <w:sz w:val="22"/>
          <w:szCs w:val="22"/>
        </w:rPr>
      </w:pPr>
      <w:r w:rsidRPr="007A6626">
        <w:rPr>
          <w:rFonts w:ascii="Arial" w:hAnsi="Arial" w:cs="Arial"/>
          <w:b/>
          <w:bCs/>
          <w:sz w:val="22"/>
          <w:szCs w:val="22"/>
        </w:rPr>
        <w:lastRenderedPageBreak/>
        <w:t>9</w:t>
      </w:r>
      <w:r w:rsidR="005E5176" w:rsidRPr="007A6626">
        <w:rPr>
          <w:rFonts w:ascii="Arial" w:hAnsi="Arial" w:cs="Arial"/>
          <w:b/>
          <w:bCs/>
          <w:sz w:val="22"/>
          <w:szCs w:val="22"/>
        </w:rPr>
        <w:t>.</w:t>
      </w:r>
      <w:r w:rsidR="005E5176" w:rsidRPr="007A6626">
        <w:rPr>
          <w:rFonts w:ascii="Arial" w:hAnsi="Arial" w:cs="Arial"/>
          <w:b/>
          <w:bCs/>
          <w:sz w:val="22"/>
          <w:szCs w:val="22"/>
        </w:rPr>
        <w:tab/>
        <w:t>Intangible assets</w:t>
      </w:r>
    </w:p>
    <w:p w:rsidR="005E5176" w:rsidRPr="007A6626" w:rsidRDefault="005E5176" w:rsidP="008D1EB1">
      <w:pPr>
        <w:tabs>
          <w:tab w:val="left" w:pos="900"/>
        </w:tabs>
        <w:spacing w:before="120" w:line="360" w:lineRule="exact"/>
        <w:ind w:left="547" w:hanging="547"/>
        <w:jc w:val="both"/>
        <w:rPr>
          <w:rFonts w:ascii="Arial" w:hAnsi="Arial" w:cs="Arial"/>
          <w:sz w:val="22"/>
          <w:szCs w:val="22"/>
        </w:rPr>
      </w:pPr>
      <w:r w:rsidRPr="007A6626">
        <w:rPr>
          <w:rFonts w:ascii="Arial" w:hAnsi="Arial" w:cs="Arial"/>
          <w:sz w:val="22"/>
          <w:szCs w:val="22"/>
        </w:rPr>
        <w:tab/>
      </w:r>
      <w:r w:rsidR="00487D7F" w:rsidRPr="007A6626">
        <w:rPr>
          <w:rFonts w:ascii="Arial" w:hAnsi="Arial" w:cs="Arial"/>
          <w:sz w:val="22"/>
          <w:szCs w:val="22"/>
        </w:rPr>
        <w:t>Movement</w:t>
      </w:r>
      <w:r w:rsidR="00B22499" w:rsidRPr="007A6626">
        <w:rPr>
          <w:rFonts w:ascii="Arial" w:hAnsi="Arial" w:cs="Arial"/>
          <w:sz w:val="22"/>
          <w:szCs w:val="22"/>
        </w:rPr>
        <w:t>s</w:t>
      </w:r>
      <w:r w:rsidRPr="007A6626">
        <w:rPr>
          <w:rFonts w:ascii="Arial" w:hAnsi="Arial" w:cs="Arial"/>
          <w:sz w:val="22"/>
          <w:szCs w:val="22"/>
        </w:rPr>
        <w:t xml:space="preserve"> of intangible assets account during th</w:t>
      </w:r>
      <w:r w:rsidR="0082169A" w:rsidRPr="007A6626">
        <w:rPr>
          <w:rFonts w:ascii="Arial" w:hAnsi="Arial" w:cs="Arial"/>
          <w:sz w:val="22"/>
          <w:szCs w:val="22"/>
        </w:rPr>
        <w:t>e six</w:t>
      </w:r>
      <w:r w:rsidRPr="007A6626">
        <w:rPr>
          <w:rFonts w:ascii="Arial" w:hAnsi="Arial" w:cs="Arial"/>
          <w:sz w:val="22"/>
          <w:szCs w:val="22"/>
        </w:rPr>
        <w:t xml:space="preserve">-month period ended </w:t>
      </w:r>
      <w:r w:rsidR="009F294C" w:rsidRPr="007A6626">
        <w:rPr>
          <w:rFonts w:ascii="Arial" w:hAnsi="Arial" w:cs="Arial"/>
          <w:sz w:val="22"/>
          <w:szCs w:val="22"/>
        </w:rPr>
        <w:t xml:space="preserve">                        </w:t>
      </w:r>
      <w:r w:rsidR="00C611DB" w:rsidRPr="007A6626">
        <w:rPr>
          <w:rFonts w:ascii="Arial" w:hAnsi="Arial" w:cs="Arial"/>
          <w:sz w:val="22"/>
          <w:szCs w:val="22"/>
        </w:rPr>
        <w:t>30 June 2018</w:t>
      </w:r>
      <w:r w:rsidR="00487D7F" w:rsidRPr="007A6626">
        <w:rPr>
          <w:rFonts w:ascii="Arial" w:hAnsi="Arial" w:cs="Arial"/>
          <w:sz w:val="22"/>
          <w:szCs w:val="22"/>
        </w:rPr>
        <w:t xml:space="preserve"> </w:t>
      </w:r>
      <w:r w:rsidR="00B22499" w:rsidRPr="007A6626">
        <w:rPr>
          <w:rFonts w:ascii="Arial" w:hAnsi="Arial" w:cs="Arial"/>
          <w:sz w:val="22"/>
          <w:szCs w:val="22"/>
        </w:rPr>
        <w:t>are</w:t>
      </w:r>
      <w:r w:rsidRPr="007A6626">
        <w:rPr>
          <w:rFonts w:ascii="Arial" w:hAnsi="Arial" w:cs="Arial"/>
          <w:sz w:val="22"/>
          <w:szCs w:val="22"/>
        </w:rPr>
        <w:t xml:space="preserve"> </w:t>
      </w:r>
      <w:proofErr w:type="spellStart"/>
      <w:r w:rsidRPr="007A6626">
        <w:rPr>
          <w:rFonts w:ascii="Arial" w:hAnsi="Arial" w:cs="Arial"/>
          <w:sz w:val="22"/>
          <w:szCs w:val="22"/>
        </w:rPr>
        <w:t>summarised</w:t>
      </w:r>
      <w:proofErr w:type="spellEnd"/>
      <w:r w:rsidRPr="007A6626">
        <w:rPr>
          <w:rFonts w:ascii="Arial" w:hAnsi="Arial" w:cs="Arial"/>
          <w:sz w:val="22"/>
          <w:szCs w:val="22"/>
        </w:rPr>
        <w:t xml:space="preserve"> below.</w:t>
      </w:r>
    </w:p>
    <w:p w:rsidR="005E5176" w:rsidRPr="007A6626" w:rsidRDefault="005E5176" w:rsidP="008D1EB1">
      <w:pPr>
        <w:tabs>
          <w:tab w:val="left" w:pos="900"/>
        </w:tabs>
        <w:spacing w:line="380" w:lineRule="exact"/>
        <w:ind w:left="360"/>
        <w:jc w:val="right"/>
        <w:rPr>
          <w:rFonts w:ascii="Arial" w:hAnsi="Arial" w:cs="Arial"/>
          <w:sz w:val="20"/>
          <w:szCs w:val="20"/>
        </w:rPr>
      </w:pPr>
      <w:r w:rsidRPr="007A6626">
        <w:rPr>
          <w:rFonts w:ascii="Arial" w:hAnsi="Arial" w:cs="Arial"/>
          <w:sz w:val="20"/>
          <w:szCs w:val="20"/>
        </w:rPr>
        <w:t xml:space="preserve"> (Unit: </w:t>
      </w:r>
      <w:r w:rsidR="00D40C01" w:rsidRPr="007A6626">
        <w:rPr>
          <w:rFonts w:ascii="Arial" w:hAnsi="Arial" w:cs="Arial"/>
          <w:sz w:val="20"/>
          <w:szCs w:val="20"/>
        </w:rPr>
        <w:t>Thousand</w:t>
      </w:r>
      <w:r w:rsidRPr="007A6626">
        <w:rPr>
          <w:rFonts w:ascii="Arial" w:hAnsi="Arial" w:cs="Arial"/>
          <w:sz w:val="20"/>
          <w:szCs w:val="20"/>
        </w:rPr>
        <w:t xml:space="preserve"> Baht)</w:t>
      </w:r>
    </w:p>
    <w:tbl>
      <w:tblPr>
        <w:tblW w:w="8532" w:type="dxa"/>
        <w:tblInd w:w="558" w:type="dxa"/>
        <w:tblLayout w:type="fixed"/>
        <w:tblLook w:val="01E0" w:firstRow="1" w:lastRow="1" w:firstColumn="1" w:lastColumn="1" w:noHBand="0" w:noVBand="0"/>
      </w:tblPr>
      <w:tblGrid>
        <w:gridCol w:w="4482"/>
        <w:gridCol w:w="2025"/>
        <w:gridCol w:w="2025"/>
      </w:tblGrid>
      <w:tr w:rsidR="005E5176" w:rsidRPr="007A6626" w:rsidTr="000053C2">
        <w:tc>
          <w:tcPr>
            <w:tcW w:w="4482" w:type="dxa"/>
          </w:tcPr>
          <w:p w:rsidR="005E5176" w:rsidRPr="007A6626" w:rsidRDefault="005E5176" w:rsidP="007A6EF5">
            <w:pPr>
              <w:tabs>
                <w:tab w:val="left" w:pos="900"/>
              </w:tabs>
              <w:spacing w:line="360" w:lineRule="exact"/>
              <w:rPr>
                <w:rFonts w:ascii="Arial" w:hAnsi="Arial" w:cs="Arial"/>
                <w:sz w:val="20"/>
                <w:szCs w:val="20"/>
                <w:u w:val="single"/>
              </w:rPr>
            </w:pPr>
          </w:p>
        </w:tc>
        <w:tc>
          <w:tcPr>
            <w:tcW w:w="2025" w:type="dxa"/>
          </w:tcPr>
          <w:p w:rsidR="005E5176" w:rsidRPr="007A6626" w:rsidRDefault="005E5176" w:rsidP="007A6EF5">
            <w:pPr>
              <w:pBdr>
                <w:bottom w:val="single" w:sz="4" w:space="1" w:color="auto"/>
              </w:pBdr>
              <w:tabs>
                <w:tab w:val="left" w:pos="900"/>
              </w:tabs>
              <w:spacing w:line="360" w:lineRule="exact"/>
              <w:ind w:left="-18" w:right="-108"/>
              <w:jc w:val="center"/>
              <w:rPr>
                <w:rFonts w:ascii="Arial" w:hAnsi="Arial" w:cs="Arial"/>
                <w:sz w:val="20"/>
                <w:szCs w:val="20"/>
              </w:rPr>
            </w:pPr>
            <w:r w:rsidRPr="007A6626">
              <w:rPr>
                <w:rFonts w:ascii="Arial" w:hAnsi="Arial" w:cs="Arial"/>
                <w:color w:val="000000"/>
                <w:sz w:val="20"/>
                <w:szCs w:val="20"/>
              </w:rPr>
              <w:t xml:space="preserve">Consolidated  </w:t>
            </w:r>
            <w:r w:rsidR="000053C2" w:rsidRPr="007A6626">
              <w:rPr>
                <w:rFonts w:ascii="Arial" w:hAnsi="Arial" w:cs="Arial"/>
                <w:color w:val="000000"/>
                <w:sz w:val="20"/>
                <w:szCs w:val="20"/>
              </w:rPr>
              <w:br/>
            </w:r>
            <w:r w:rsidRPr="007A6626">
              <w:rPr>
                <w:rFonts w:ascii="Arial" w:hAnsi="Arial" w:cs="Arial"/>
                <w:color w:val="000000"/>
                <w:sz w:val="20"/>
                <w:szCs w:val="20"/>
              </w:rPr>
              <w:t>financial statements</w:t>
            </w:r>
          </w:p>
        </w:tc>
        <w:tc>
          <w:tcPr>
            <w:tcW w:w="2025" w:type="dxa"/>
          </w:tcPr>
          <w:p w:rsidR="005E5176" w:rsidRPr="007A6626" w:rsidRDefault="005E5176" w:rsidP="007A6EF5">
            <w:pPr>
              <w:pBdr>
                <w:bottom w:val="single" w:sz="4" w:space="1" w:color="auto"/>
              </w:pBdr>
              <w:tabs>
                <w:tab w:val="left" w:pos="900"/>
              </w:tabs>
              <w:spacing w:line="360" w:lineRule="exact"/>
              <w:ind w:left="-18" w:right="-108"/>
              <w:jc w:val="center"/>
              <w:rPr>
                <w:rFonts w:ascii="Arial" w:hAnsi="Arial" w:cs="Arial"/>
                <w:sz w:val="20"/>
                <w:szCs w:val="20"/>
                <w:cs/>
              </w:rPr>
            </w:pPr>
            <w:r w:rsidRPr="007A6626">
              <w:rPr>
                <w:rFonts w:ascii="Arial" w:hAnsi="Arial" w:cs="Arial"/>
                <w:color w:val="000000"/>
                <w:sz w:val="20"/>
                <w:szCs w:val="20"/>
              </w:rPr>
              <w:t xml:space="preserve">Separate       </w:t>
            </w:r>
            <w:r w:rsidR="000053C2" w:rsidRPr="007A6626">
              <w:rPr>
                <w:rFonts w:ascii="Arial" w:hAnsi="Arial" w:cs="Arial"/>
                <w:color w:val="000000"/>
                <w:sz w:val="20"/>
                <w:szCs w:val="20"/>
              </w:rPr>
              <w:br/>
            </w:r>
            <w:r w:rsidRPr="007A6626">
              <w:rPr>
                <w:rFonts w:ascii="Arial" w:hAnsi="Arial" w:cs="Arial"/>
                <w:color w:val="000000"/>
                <w:sz w:val="20"/>
                <w:szCs w:val="20"/>
              </w:rPr>
              <w:t>financial statements</w:t>
            </w:r>
          </w:p>
        </w:tc>
      </w:tr>
      <w:tr w:rsidR="008D1EB1" w:rsidRPr="007A6626" w:rsidTr="00942F61">
        <w:tc>
          <w:tcPr>
            <w:tcW w:w="4482" w:type="dxa"/>
          </w:tcPr>
          <w:p w:rsidR="008D1EB1" w:rsidRPr="007A6626" w:rsidRDefault="008D1EB1" w:rsidP="007A6EF5">
            <w:pPr>
              <w:tabs>
                <w:tab w:val="left" w:pos="900"/>
              </w:tabs>
              <w:spacing w:line="360" w:lineRule="exact"/>
              <w:ind w:left="162" w:hanging="180"/>
              <w:rPr>
                <w:rFonts w:ascii="Arial" w:hAnsi="Arial" w:cs="Arial"/>
                <w:sz w:val="20"/>
                <w:szCs w:val="20"/>
              </w:rPr>
            </w:pPr>
            <w:r w:rsidRPr="007A6626">
              <w:rPr>
                <w:rFonts w:ascii="Arial" w:hAnsi="Arial" w:cs="Arial"/>
                <w:sz w:val="20"/>
                <w:szCs w:val="20"/>
              </w:rPr>
              <w:t>Net book value as at 1 January 2018</w:t>
            </w:r>
          </w:p>
        </w:tc>
        <w:tc>
          <w:tcPr>
            <w:tcW w:w="2025" w:type="dxa"/>
          </w:tcPr>
          <w:p w:rsidR="008D1EB1" w:rsidRPr="007A6626" w:rsidRDefault="008D1EB1" w:rsidP="007A6EF5">
            <w:pPr>
              <w:tabs>
                <w:tab w:val="decimal" w:pos="1332"/>
              </w:tabs>
              <w:spacing w:line="360" w:lineRule="exact"/>
              <w:ind w:left="-18" w:right="-108"/>
              <w:rPr>
                <w:rFonts w:ascii="Arial" w:hAnsi="Arial" w:cs="Arial"/>
                <w:sz w:val="20"/>
                <w:szCs w:val="20"/>
              </w:rPr>
            </w:pPr>
            <w:r w:rsidRPr="007A6626">
              <w:rPr>
                <w:rFonts w:ascii="Arial" w:hAnsi="Arial" w:cs="Arial"/>
                <w:sz w:val="20"/>
                <w:szCs w:val="20"/>
              </w:rPr>
              <w:t>2,636</w:t>
            </w:r>
          </w:p>
        </w:tc>
        <w:tc>
          <w:tcPr>
            <w:tcW w:w="2025" w:type="dxa"/>
          </w:tcPr>
          <w:p w:rsidR="008D1EB1" w:rsidRPr="007A6626" w:rsidRDefault="008D1EB1" w:rsidP="007A6EF5">
            <w:pPr>
              <w:tabs>
                <w:tab w:val="decimal" w:pos="1332"/>
              </w:tabs>
              <w:spacing w:line="360" w:lineRule="exact"/>
              <w:ind w:left="-18" w:right="-108"/>
              <w:rPr>
                <w:rFonts w:ascii="Arial" w:hAnsi="Arial" w:cs="Arial"/>
                <w:sz w:val="20"/>
                <w:szCs w:val="20"/>
              </w:rPr>
            </w:pPr>
            <w:r w:rsidRPr="007A6626">
              <w:rPr>
                <w:rFonts w:ascii="Arial" w:hAnsi="Arial" w:cs="Arial"/>
                <w:sz w:val="20"/>
                <w:szCs w:val="20"/>
              </w:rPr>
              <w:t>848</w:t>
            </w:r>
          </w:p>
        </w:tc>
      </w:tr>
      <w:tr w:rsidR="008D1EB1" w:rsidRPr="007A6626" w:rsidTr="000053C2">
        <w:tc>
          <w:tcPr>
            <w:tcW w:w="4482" w:type="dxa"/>
          </w:tcPr>
          <w:p w:rsidR="008D1EB1" w:rsidRPr="007A6626" w:rsidRDefault="008D1EB1" w:rsidP="007A6EF5">
            <w:pPr>
              <w:tabs>
                <w:tab w:val="left" w:pos="900"/>
              </w:tabs>
              <w:spacing w:line="360" w:lineRule="exact"/>
              <w:ind w:left="162" w:hanging="180"/>
              <w:rPr>
                <w:rFonts w:ascii="Arial" w:hAnsi="Arial" w:cs="Arial"/>
                <w:sz w:val="20"/>
                <w:szCs w:val="20"/>
              </w:rPr>
            </w:pPr>
            <w:r w:rsidRPr="007A6626">
              <w:rPr>
                <w:rFonts w:ascii="Arial" w:hAnsi="Arial" w:cs="Arial"/>
                <w:sz w:val="20"/>
                <w:szCs w:val="20"/>
              </w:rPr>
              <w:t>Acquisitions during the period - at cost</w:t>
            </w:r>
          </w:p>
        </w:tc>
        <w:tc>
          <w:tcPr>
            <w:tcW w:w="2025" w:type="dxa"/>
          </w:tcPr>
          <w:p w:rsidR="008D1EB1" w:rsidRPr="007A6626" w:rsidRDefault="008D1EB1" w:rsidP="007A6EF5">
            <w:pPr>
              <w:tabs>
                <w:tab w:val="decimal" w:pos="1332"/>
              </w:tabs>
              <w:spacing w:line="360" w:lineRule="exact"/>
              <w:ind w:left="-18" w:right="-108"/>
              <w:rPr>
                <w:rFonts w:ascii="Arial" w:hAnsi="Arial" w:cs="Arial"/>
                <w:sz w:val="20"/>
                <w:szCs w:val="20"/>
              </w:rPr>
            </w:pPr>
            <w:r w:rsidRPr="007A6626">
              <w:rPr>
                <w:rFonts w:ascii="Arial" w:hAnsi="Arial" w:cs="Arial"/>
                <w:sz w:val="20"/>
                <w:szCs w:val="20"/>
              </w:rPr>
              <w:t>1,790</w:t>
            </w:r>
          </w:p>
        </w:tc>
        <w:tc>
          <w:tcPr>
            <w:tcW w:w="2025" w:type="dxa"/>
          </w:tcPr>
          <w:p w:rsidR="008D1EB1" w:rsidRPr="007A6626" w:rsidRDefault="008D1EB1" w:rsidP="007A6EF5">
            <w:pPr>
              <w:tabs>
                <w:tab w:val="decimal" w:pos="1332"/>
              </w:tabs>
              <w:spacing w:line="360" w:lineRule="exact"/>
              <w:ind w:left="-18" w:right="-108"/>
              <w:rPr>
                <w:rFonts w:ascii="Arial" w:hAnsi="Arial" w:cs="Arial"/>
                <w:sz w:val="20"/>
                <w:szCs w:val="20"/>
              </w:rPr>
            </w:pPr>
            <w:r w:rsidRPr="007A6626">
              <w:rPr>
                <w:rFonts w:ascii="Arial" w:hAnsi="Arial" w:cs="Arial"/>
                <w:sz w:val="20"/>
                <w:szCs w:val="20"/>
              </w:rPr>
              <w:t>350</w:t>
            </w:r>
          </w:p>
        </w:tc>
      </w:tr>
      <w:tr w:rsidR="008D1EB1" w:rsidRPr="007A6626" w:rsidTr="000053C2">
        <w:tc>
          <w:tcPr>
            <w:tcW w:w="4482" w:type="dxa"/>
          </w:tcPr>
          <w:p w:rsidR="008D1EB1" w:rsidRPr="007A6626" w:rsidRDefault="008D1EB1" w:rsidP="007A6EF5">
            <w:pPr>
              <w:tabs>
                <w:tab w:val="left" w:pos="900"/>
              </w:tabs>
              <w:spacing w:line="360" w:lineRule="exact"/>
              <w:ind w:left="162" w:hanging="180"/>
              <w:rPr>
                <w:rFonts w:ascii="Arial" w:hAnsi="Arial" w:cs="Arial"/>
                <w:sz w:val="20"/>
                <w:szCs w:val="20"/>
                <w:cs/>
              </w:rPr>
            </w:pPr>
            <w:proofErr w:type="spellStart"/>
            <w:r w:rsidRPr="007A6626">
              <w:rPr>
                <w:rFonts w:ascii="Arial" w:hAnsi="Arial" w:cs="Arial"/>
                <w:sz w:val="20"/>
                <w:szCs w:val="20"/>
              </w:rPr>
              <w:t>Amortisation</w:t>
            </w:r>
            <w:proofErr w:type="spellEnd"/>
            <w:r w:rsidRPr="007A6626">
              <w:rPr>
                <w:rFonts w:ascii="Arial" w:hAnsi="Arial" w:cs="Arial"/>
                <w:sz w:val="20"/>
                <w:szCs w:val="20"/>
              </w:rPr>
              <w:t xml:space="preserve"> for the period</w:t>
            </w:r>
          </w:p>
        </w:tc>
        <w:tc>
          <w:tcPr>
            <w:tcW w:w="2025" w:type="dxa"/>
          </w:tcPr>
          <w:p w:rsidR="008D1EB1" w:rsidRPr="007A6626" w:rsidRDefault="008D1EB1" w:rsidP="007A6EF5">
            <w:pPr>
              <w:pBdr>
                <w:bottom w:val="single" w:sz="4" w:space="1" w:color="auto"/>
              </w:pBdr>
              <w:tabs>
                <w:tab w:val="decimal" w:pos="1332"/>
              </w:tabs>
              <w:spacing w:line="360" w:lineRule="exact"/>
              <w:ind w:left="-18" w:right="-108"/>
              <w:rPr>
                <w:rFonts w:ascii="Arial" w:hAnsi="Arial" w:cs="Arial"/>
                <w:sz w:val="20"/>
                <w:szCs w:val="20"/>
              </w:rPr>
            </w:pPr>
            <w:r w:rsidRPr="007A6626">
              <w:rPr>
                <w:rFonts w:ascii="Arial" w:hAnsi="Arial" w:cs="Arial"/>
                <w:sz w:val="20"/>
                <w:szCs w:val="20"/>
              </w:rPr>
              <w:t>(726)</w:t>
            </w:r>
          </w:p>
        </w:tc>
        <w:tc>
          <w:tcPr>
            <w:tcW w:w="2025" w:type="dxa"/>
          </w:tcPr>
          <w:p w:rsidR="008D1EB1" w:rsidRPr="007A6626" w:rsidRDefault="008D1EB1" w:rsidP="007A6EF5">
            <w:pPr>
              <w:pBdr>
                <w:bottom w:val="single" w:sz="4" w:space="1" w:color="auto"/>
              </w:pBdr>
              <w:tabs>
                <w:tab w:val="decimal" w:pos="1332"/>
              </w:tabs>
              <w:spacing w:line="360" w:lineRule="exact"/>
              <w:ind w:left="-18" w:right="-108"/>
              <w:rPr>
                <w:rFonts w:ascii="Arial" w:hAnsi="Arial" w:cs="Arial"/>
                <w:sz w:val="20"/>
                <w:szCs w:val="20"/>
              </w:rPr>
            </w:pPr>
            <w:r w:rsidRPr="007A6626">
              <w:rPr>
                <w:rFonts w:ascii="Arial" w:hAnsi="Arial" w:cs="Arial"/>
                <w:sz w:val="20"/>
                <w:szCs w:val="20"/>
              </w:rPr>
              <w:t>(171)</w:t>
            </w:r>
          </w:p>
        </w:tc>
      </w:tr>
      <w:tr w:rsidR="008D1EB1" w:rsidRPr="007A6626" w:rsidTr="000053C2">
        <w:tc>
          <w:tcPr>
            <w:tcW w:w="4482" w:type="dxa"/>
          </w:tcPr>
          <w:p w:rsidR="008D1EB1" w:rsidRPr="007A6626" w:rsidRDefault="008D1EB1" w:rsidP="007A6EF5">
            <w:pPr>
              <w:tabs>
                <w:tab w:val="left" w:pos="900"/>
              </w:tabs>
              <w:spacing w:line="360" w:lineRule="exact"/>
              <w:ind w:left="162" w:hanging="180"/>
              <w:rPr>
                <w:rFonts w:ascii="Arial" w:hAnsi="Arial" w:cs="Arial"/>
                <w:sz w:val="20"/>
                <w:szCs w:val="20"/>
              </w:rPr>
            </w:pPr>
            <w:r w:rsidRPr="007A6626">
              <w:rPr>
                <w:rFonts w:ascii="Arial" w:hAnsi="Arial" w:cs="Arial"/>
                <w:sz w:val="20"/>
                <w:szCs w:val="20"/>
              </w:rPr>
              <w:t>Net book value as at 30 June 2018</w:t>
            </w:r>
          </w:p>
        </w:tc>
        <w:tc>
          <w:tcPr>
            <w:tcW w:w="2025" w:type="dxa"/>
          </w:tcPr>
          <w:p w:rsidR="008D1EB1" w:rsidRPr="007A6626" w:rsidRDefault="008D1EB1" w:rsidP="007A6EF5">
            <w:pPr>
              <w:pBdr>
                <w:bottom w:val="double" w:sz="4" w:space="1" w:color="auto"/>
              </w:pBdr>
              <w:tabs>
                <w:tab w:val="decimal" w:pos="1332"/>
              </w:tabs>
              <w:spacing w:line="360" w:lineRule="exact"/>
              <w:ind w:left="-18" w:right="-108"/>
              <w:rPr>
                <w:rFonts w:ascii="Arial" w:hAnsi="Arial" w:cs="Arial"/>
                <w:sz w:val="20"/>
                <w:szCs w:val="20"/>
              </w:rPr>
            </w:pPr>
            <w:r w:rsidRPr="007A6626">
              <w:rPr>
                <w:rFonts w:ascii="Arial" w:hAnsi="Arial" w:cs="Arial"/>
                <w:sz w:val="20"/>
                <w:szCs w:val="20"/>
              </w:rPr>
              <w:t>3,700</w:t>
            </w:r>
          </w:p>
        </w:tc>
        <w:tc>
          <w:tcPr>
            <w:tcW w:w="2025" w:type="dxa"/>
          </w:tcPr>
          <w:p w:rsidR="008D1EB1" w:rsidRPr="007A6626" w:rsidRDefault="008D1EB1" w:rsidP="007A6EF5">
            <w:pPr>
              <w:pBdr>
                <w:bottom w:val="double" w:sz="4" w:space="1" w:color="auto"/>
              </w:pBdr>
              <w:tabs>
                <w:tab w:val="decimal" w:pos="1332"/>
              </w:tabs>
              <w:spacing w:line="360" w:lineRule="exact"/>
              <w:ind w:left="-18" w:right="-108"/>
              <w:rPr>
                <w:rFonts w:ascii="Arial" w:hAnsi="Arial" w:cs="Arial"/>
                <w:sz w:val="20"/>
                <w:szCs w:val="20"/>
              </w:rPr>
            </w:pPr>
            <w:r w:rsidRPr="007A6626">
              <w:rPr>
                <w:rFonts w:ascii="Arial" w:hAnsi="Arial" w:cs="Arial"/>
                <w:sz w:val="20"/>
                <w:szCs w:val="20"/>
              </w:rPr>
              <w:t>1,027</w:t>
            </w:r>
          </w:p>
        </w:tc>
      </w:tr>
    </w:tbl>
    <w:p w:rsidR="002308BD" w:rsidRPr="007A6626" w:rsidRDefault="002B0DCD" w:rsidP="008D1EB1">
      <w:pPr>
        <w:tabs>
          <w:tab w:val="left" w:pos="2160"/>
          <w:tab w:val="right" w:pos="6840"/>
        </w:tabs>
        <w:spacing w:before="120" w:after="120" w:line="380" w:lineRule="exact"/>
        <w:ind w:left="547" w:hanging="547"/>
        <w:jc w:val="both"/>
        <w:rPr>
          <w:rFonts w:ascii="Arial" w:hAnsi="Arial" w:cs="Arial"/>
          <w:b/>
          <w:bCs/>
          <w:sz w:val="22"/>
          <w:szCs w:val="22"/>
        </w:rPr>
      </w:pPr>
      <w:r w:rsidRPr="007A6626">
        <w:rPr>
          <w:rFonts w:ascii="Arial" w:hAnsi="Arial" w:cs="Arial"/>
          <w:b/>
          <w:bCs/>
          <w:sz w:val="22"/>
          <w:szCs w:val="22"/>
        </w:rPr>
        <w:t>1</w:t>
      </w:r>
      <w:r w:rsidR="002938D6" w:rsidRPr="007A6626">
        <w:rPr>
          <w:rFonts w:ascii="Arial" w:hAnsi="Arial" w:cs="Arial"/>
          <w:b/>
          <w:bCs/>
          <w:sz w:val="22"/>
          <w:szCs w:val="22"/>
        </w:rPr>
        <w:t>0</w:t>
      </w:r>
      <w:r w:rsidR="000B23A0" w:rsidRPr="007A6626">
        <w:rPr>
          <w:rFonts w:ascii="Arial" w:hAnsi="Arial" w:cs="Arial"/>
          <w:b/>
          <w:bCs/>
          <w:sz w:val="22"/>
          <w:szCs w:val="22"/>
        </w:rPr>
        <w:t>.</w:t>
      </w:r>
      <w:r w:rsidR="000B23A0" w:rsidRPr="007A6626">
        <w:rPr>
          <w:rFonts w:ascii="Arial" w:hAnsi="Arial" w:cs="Arial"/>
          <w:b/>
          <w:bCs/>
          <w:sz w:val="22"/>
          <w:szCs w:val="22"/>
        </w:rPr>
        <w:tab/>
      </w:r>
      <w:r w:rsidR="00A41984" w:rsidRPr="007A6626">
        <w:rPr>
          <w:rFonts w:ascii="Arial" w:hAnsi="Arial" w:cs="Arial"/>
          <w:b/>
          <w:bCs/>
          <w:sz w:val="22"/>
          <w:szCs w:val="22"/>
        </w:rPr>
        <w:t>S</w:t>
      </w:r>
      <w:r w:rsidR="00BB5E47" w:rsidRPr="007A6626">
        <w:rPr>
          <w:rFonts w:ascii="Arial" w:hAnsi="Arial" w:cs="Arial"/>
          <w:b/>
          <w:bCs/>
          <w:sz w:val="22"/>
          <w:szCs w:val="22"/>
        </w:rPr>
        <w:t xml:space="preserve">hort-term loans from </w:t>
      </w:r>
      <w:r w:rsidR="005E3971" w:rsidRPr="007A6626">
        <w:rPr>
          <w:rFonts w:ascii="Arial" w:hAnsi="Arial" w:cs="Arial"/>
          <w:b/>
          <w:bCs/>
          <w:sz w:val="22"/>
          <w:szCs w:val="22"/>
        </w:rPr>
        <w:t>banks</w:t>
      </w:r>
    </w:p>
    <w:p w:rsidR="002308BD" w:rsidRPr="007A6626" w:rsidRDefault="002308BD" w:rsidP="00F60C39">
      <w:pPr>
        <w:tabs>
          <w:tab w:val="left" w:pos="2160"/>
          <w:tab w:val="right" w:pos="6840"/>
        </w:tabs>
        <w:spacing w:before="120" w:after="120" w:line="380" w:lineRule="exact"/>
        <w:ind w:left="547" w:hanging="547"/>
        <w:jc w:val="both"/>
        <w:rPr>
          <w:rFonts w:ascii="Arial" w:hAnsi="Arial" w:cs="Arial"/>
          <w:sz w:val="22"/>
          <w:szCs w:val="22"/>
        </w:rPr>
      </w:pPr>
      <w:r w:rsidRPr="007A6626">
        <w:rPr>
          <w:rFonts w:ascii="Arial" w:hAnsi="Arial" w:cs="Arial"/>
          <w:sz w:val="22"/>
          <w:szCs w:val="22"/>
        </w:rPr>
        <w:tab/>
      </w:r>
      <w:r w:rsidR="00A41984" w:rsidRPr="007A6626">
        <w:rPr>
          <w:rFonts w:ascii="Arial" w:hAnsi="Arial" w:cs="Arial"/>
          <w:sz w:val="22"/>
          <w:szCs w:val="22"/>
        </w:rPr>
        <w:t>S</w:t>
      </w:r>
      <w:r w:rsidR="009F294C" w:rsidRPr="007A6626">
        <w:rPr>
          <w:rFonts w:ascii="Arial" w:hAnsi="Arial" w:cs="Arial"/>
          <w:sz w:val="22"/>
          <w:szCs w:val="22"/>
        </w:rPr>
        <w:t>hort</w:t>
      </w:r>
      <w:r w:rsidRPr="007A6626">
        <w:rPr>
          <w:rFonts w:ascii="Arial" w:hAnsi="Arial" w:cs="Arial"/>
          <w:sz w:val="22"/>
          <w:szCs w:val="22"/>
        </w:rPr>
        <w:t xml:space="preserve">-term loans from </w:t>
      </w:r>
      <w:r w:rsidR="006E3C40" w:rsidRPr="007A6626">
        <w:rPr>
          <w:rFonts w:ascii="Arial" w:hAnsi="Arial" w:cs="Arial"/>
          <w:sz w:val="22"/>
          <w:szCs w:val="22"/>
        </w:rPr>
        <w:t>banks</w:t>
      </w:r>
      <w:r w:rsidRPr="007A6626">
        <w:rPr>
          <w:rFonts w:ascii="Arial" w:hAnsi="Arial" w:cs="Arial"/>
          <w:sz w:val="22"/>
          <w:szCs w:val="22"/>
        </w:rPr>
        <w:t xml:space="preserve"> are </w:t>
      </w:r>
      <w:r w:rsidR="00500C09" w:rsidRPr="007A6626">
        <w:rPr>
          <w:rFonts w:ascii="Arial" w:hAnsi="Arial" w:cs="Arial"/>
          <w:sz w:val="22"/>
          <w:szCs w:val="22"/>
        </w:rPr>
        <w:t>clean</w:t>
      </w:r>
      <w:r w:rsidR="00BB1778" w:rsidRPr="007A6626">
        <w:rPr>
          <w:rFonts w:ascii="Arial" w:hAnsi="Arial" w:cs="Arial"/>
          <w:sz w:val="22"/>
          <w:szCs w:val="22"/>
        </w:rPr>
        <w:t xml:space="preserve"> and denominated in Baht.</w:t>
      </w:r>
    </w:p>
    <w:p w:rsidR="006C5881" w:rsidRPr="007A6626" w:rsidRDefault="000B23A0" w:rsidP="00F60C39">
      <w:pPr>
        <w:spacing w:before="120" w:after="120" w:line="380" w:lineRule="exact"/>
        <w:ind w:left="547" w:hanging="547"/>
        <w:jc w:val="both"/>
        <w:rPr>
          <w:rFonts w:ascii="Arial" w:hAnsi="Arial" w:cs="Arial"/>
          <w:b/>
          <w:bCs/>
          <w:sz w:val="22"/>
          <w:szCs w:val="22"/>
        </w:rPr>
      </w:pPr>
      <w:r w:rsidRPr="007A6626">
        <w:rPr>
          <w:rFonts w:ascii="Arial" w:hAnsi="Arial" w:cs="Arial"/>
          <w:b/>
          <w:bCs/>
          <w:sz w:val="22"/>
          <w:szCs w:val="22"/>
        </w:rPr>
        <w:t>1</w:t>
      </w:r>
      <w:r w:rsidR="002938D6" w:rsidRPr="007A6626">
        <w:rPr>
          <w:rFonts w:ascii="Arial" w:hAnsi="Arial" w:cs="Arial"/>
          <w:b/>
          <w:bCs/>
          <w:sz w:val="22"/>
          <w:szCs w:val="22"/>
        </w:rPr>
        <w:t>1</w:t>
      </w:r>
      <w:r w:rsidRPr="007A6626">
        <w:rPr>
          <w:rFonts w:ascii="Arial" w:hAnsi="Arial" w:cs="Arial"/>
          <w:b/>
          <w:bCs/>
          <w:sz w:val="22"/>
          <w:szCs w:val="22"/>
        </w:rPr>
        <w:t>.</w:t>
      </w:r>
      <w:r w:rsidRPr="007A6626">
        <w:rPr>
          <w:rFonts w:ascii="Arial" w:hAnsi="Arial" w:cs="Arial"/>
          <w:b/>
          <w:bCs/>
          <w:sz w:val="22"/>
          <w:szCs w:val="22"/>
        </w:rPr>
        <w:tab/>
      </w:r>
      <w:r w:rsidR="006C5881" w:rsidRPr="007A6626">
        <w:rPr>
          <w:rFonts w:ascii="Arial" w:hAnsi="Arial" w:cs="Arial"/>
          <w:b/>
          <w:bCs/>
          <w:sz w:val="22"/>
          <w:szCs w:val="22"/>
        </w:rPr>
        <w:t>Trade and other payables</w:t>
      </w:r>
    </w:p>
    <w:p w:rsidR="00B02130" w:rsidRPr="007A6626" w:rsidRDefault="00B02130" w:rsidP="000053C2">
      <w:pPr>
        <w:spacing w:before="120" w:after="120" w:line="380" w:lineRule="exact"/>
        <w:ind w:left="547" w:right="-61" w:hanging="547"/>
        <w:jc w:val="right"/>
        <w:rPr>
          <w:rFonts w:ascii="Arial" w:hAnsi="Arial" w:cs="Arial"/>
          <w:b/>
          <w:bCs/>
          <w:sz w:val="18"/>
          <w:szCs w:val="18"/>
        </w:rPr>
      </w:pPr>
      <w:r w:rsidRPr="007A6626">
        <w:rPr>
          <w:rFonts w:ascii="Arial" w:hAnsi="Arial" w:cs="Arial"/>
          <w:sz w:val="18"/>
          <w:szCs w:val="18"/>
        </w:rPr>
        <w:t>(Unit: Thousand Baht)</w:t>
      </w:r>
    </w:p>
    <w:tbl>
      <w:tblPr>
        <w:tblW w:w="8682" w:type="dxa"/>
        <w:tblInd w:w="558" w:type="dxa"/>
        <w:tblLayout w:type="fixed"/>
        <w:tblLook w:val="0000" w:firstRow="0" w:lastRow="0" w:firstColumn="0" w:lastColumn="0" w:noHBand="0" w:noVBand="0"/>
      </w:tblPr>
      <w:tblGrid>
        <w:gridCol w:w="3642"/>
        <w:gridCol w:w="1215"/>
        <w:gridCol w:w="1305"/>
        <w:gridCol w:w="1215"/>
        <w:gridCol w:w="1305"/>
      </w:tblGrid>
      <w:tr w:rsidR="006C5881" w:rsidRPr="007A6626" w:rsidTr="001A2316">
        <w:tc>
          <w:tcPr>
            <w:tcW w:w="3642" w:type="dxa"/>
          </w:tcPr>
          <w:p w:rsidR="006C5881" w:rsidRPr="007A6626" w:rsidRDefault="006C5881" w:rsidP="007A6EF5">
            <w:pPr>
              <w:spacing w:line="340" w:lineRule="exact"/>
              <w:ind w:right="-18"/>
              <w:jc w:val="thaiDistribute"/>
              <w:rPr>
                <w:rFonts w:ascii="Arial" w:hAnsi="Arial" w:cs="Arial"/>
                <w:sz w:val="18"/>
                <w:szCs w:val="18"/>
              </w:rPr>
            </w:pPr>
          </w:p>
        </w:tc>
        <w:tc>
          <w:tcPr>
            <w:tcW w:w="2520" w:type="dxa"/>
            <w:gridSpan w:val="2"/>
            <w:vAlign w:val="bottom"/>
          </w:tcPr>
          <w:p w:rsidR="006C5881" w:rsidRPr="007A6626" w:rsidRDefault="006C5881" w:rsidP="007A6EF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7A6626">
              <w:rPr>
                <w:rFonts w:ascii="Arial" w:hAnsi="Arial" w:cs="Arial"/>
                <w:sz w:val="18"/>
                <w:szCs w:val="18"/>
              </w:rPr>
              <w:t>Consolidated                  financial statements</w:t>
            </w:r>
          </w:p>
        </w:tc>
        <w:tc>
          <w:tcPr>
            <w:tcW w:w="2520" w:type="dxa"/>
            <w:gridSpan w:val="2"/>
            <w:vAlign w:val="bottom"/>
          </w:tcPr>
          <w:p w:rsidR="006C5881" w:rsidRPr="007A6626" w:rsidRDefault="006C5881" w:rsidP="007A6EF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7A6626">
              <w:rPr>
                <w:rFonts w:ascii="Arial" w:hAnsi="Arial" w:cs="Arial"/>
                <w:sz w:val="18"/>
                <w:szCs w:val="18"/>
              </w:rPr>
              <w:t>Separate                        financial statements</w:t>
            </w:r>
          </w:p>
        </w:tc>
      </w:tr>
      <w:tr w:rsidR="002B0DCD" w:rsidRPr="007A6626" w:rsidTr="001A2316">
        <w:tc>
          <w:tcPr>
            <w:tcW w:w="3642" w:type="dxa"/>
          </w:tcPr>
          <w:p w:rsidR="002B0DCD" w:rsidRPr="007A6626" w:rsidRDefault="002B0DCD" w:rsidP="007A6EF5">
            <w:pPr>
              <w:spacing w:line="340" w:lineRule="exact"/>
              <w:ind w:right="-17"/>
              <w:rPr>
                <w:rFonts w:ascii="Arial" w:hAnsi="Arial" w:cs="Arial"/>
                <w:sz w:val="18"/>
                <w:szCs w:val="18"/>
                <w:cs/>
              </w:rPr>
            </w:pPr>
          </w:p>
        </w:tc>
        <w:tc>
          <w:tcPr>
            <w:tcW w:w="1215" w:type="dxa"/>
          </w:tcPr>
          <w:p w:rsidR="002B0DCD" w:rsidRPr="007A6626" w:rsidRDefault="00C611DB" w:rsidP="007A6EF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7A6626">
              <w:rPr>
                <w:rFonts w:ascii="Arial" w:hAnsi="Arial" w:cs="Arial"/>
                <w:sz w:val="18"/>
                <w:szCs w:val="18"/>
              </w:rPr>
              <w:t>30 June 2018</w:t>
            </w:r>
          </w:p>
        </w:tc>
        <w:tc>
          <w:tcPr>
            <w:tcW w:w="1305" w:type="dxa"/>
          </w:tcPr>
          <w:p w:rsidR="002B0DCD" w:rsidRPr="007A6626" w:rsidRDefault="004611C1" w:rsidP="007A6EF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7A6626">
              <w:rPr>
                <w:rFonts w:ascii="Arial" w:hAnsi="Arial" w:cs="Arial"/>
                <w:sz w:val="18"/>
                <w:szCs w:val="18"/>
              </w:rPr>
              <w:t xml:space="preserve">31 December </w:t>
            </w:r>
            <w:r w:rsidR="00350FEF" w:rsidRPr="007A6626">
              <w:rPr>
                <w:rFonts w:ascii="Arial" w:hAnsi="Arial" w:cs="Arial"/>
                <w:sz w:val="18"/>
                <w:szCs w:val="18"/>
              </w:rPr>
              <w:t>201</w:t>
            </w:r>
            <w:r w:rsidR="00F60C39" w:rsidRPr="007A6626">
              <w:rPr>
                <w:rFonts w:ascii="Arial" w:hAnsi="Arial" w:cs="Arial"/>
                <w:sz w:val="18"/>
                <w:szCs w:val="18"/>
              </w:rPr>
              <w:t>7</w:t>
            </w:r>
          </w:p>
        </w:tc>
        <w:tc>
          <w:tcPr>
            <w:tcW w:w="1215" w:type="dxa"/>
          </w:tcPr>
          <w:p w:rsidR="002B0DCD" w:rsidRPr="007A6626" w:rsidRDefault="00C611DB" w:rsidP="007A6EF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7A6626">
              <w:rPr>
                <w:rFonts w:ascii="Arial" w:hAnsi="Arial" w:cs="Arial"/>
                <w:sz w:val="18"/>
                <w:szCs w:val="18"/>
              </w:rPr>
              <w:t>30 June 2018</w:t>
            </w:r>
          </w:p>
        </w:tc>
        <w:tc>
          <w:tcPr>
            <w:tcW w:w="1305" w:type="dxa"/>
          </w:tcPr>
          <w:p w:rsidR="002B0DCD" w:rsidRPr="007A6626" w:rsidRDefault="004611C1" w:rsidP="007A6EF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7A6626">
              <w:rPr>
                <w:rFonts w:ascii="Arial" w:hAnsi="Arial" w:cs="Arial"/>
                <w:sz w:val="18"/>
                <w:szCs w:val="18"/>
              </w:rPr>
              <w:t xml:space="preserve">31 December </w:t>
            </w:r>
            <w:r w:rsidR="00350FEF" w:rsidRPr="007A6626">
              <w:rPr>
                <w:rFonts w:ascii="Arial" w:hAnsi="Arial" w:cs="Arial"/>
                <w:sz w:val="18"/>
                <w:szCs w:val="18"/>
              </w:rPr>
              <w:t>201</w:t>
            </w:r>
            <w:r w:rsidR="00F60C39" w:rsidRPr="007A6626">
              <w:rPr>
                <w:rFonts w:ascii="Arial" w:hAnsi="Arial" w:cs="Arial"/>
                <w:sz w:val="18"/>
                <w:szCs w:val="18"/>
              </w:rPr>
              <w:t>7</w:t>
            </w:r>
          </w:p>
        </w:tc>
      </w:tr>
      <w:tr w:rsidR="001A2316" w:rsidRPr="007A6626" w:rsidTr="001A2316">
        <w:tc>
          <w:tcPr>
            <w:tcW w:w="3642" w:type="dxa"/>
          </w:tcPr>
          <w:p w:rsidR="001A2316" w:rsidRPr="007A6626" w:rsidRDefault="001A2316" w:rsidP="007A6EF5">
            <w:pPr>
              <w:pStyle w:val="Heading4"/>
              <w:keepNext w:val="0"/>
              <w:spacing w:line="340" w:lineRule="exact"/>
              <w:ind w:left="162" w:right="-198" w:hanging="162"/>
              <w:jc w:val="left"/>
              <w:rPr>
                <w:rFonts w:ascii="Arial" w:hAnsi="Arial" w:cs="Arial"/>
                <w:sz w:val="18"/>
                <w:szCs w:val="18"/>
                <w:cs/>
              </w:rPr>
            </w:pPr>
            <w:r w:rsidRPr="007A6626">
              <w:rPr>
                <w:rFonts w:ascii="Arial" w:hAnsi="Arial" w:cs="Arial"/>
                <w:sz w:val="18"/>
                <w:szCs w:val="18"/>
              </w:rPr>
              <w:t>Trade and other payables - related parties</w:t>
            </w:r>
          </w:p>
        </w:tc>
        <w:tc>
          <w:tcPr>
            <w:tcW w:w="1215" w:type="dxa"/>
            <w:vAlign w:val="bottom"/>
          </w:tcPr>
          <w:p w:rsidR="001A2316" w:rsidRPr="007A6626" w:rsidRDefault="001A2316" w:rsidP="007A6EF5">
            <w:pPr>
              <w:tabs>
                <w:tab w:val="decimal" w:pos="972"/>
              </w:tabs>
              <w:spacing w:line="340" w:lineRule="exact"/>
              <w:ind w:left="-28"/>
              <w:rPr>
                <w:rFonts w:ascii="Arial" w:hAnsi="Arial" w:cs="Arial"/>
                <w:color w:val="000000"/>
                <w:sz w:val="18"/>
                <w:szCs w:val="18"/>
                <w:cs/>
              </w:rPr>
            </w:pPr>
            <w:r w:rsidRPr="007A6626">
              <w:rPr>
                <w:rFonts w:ascii="Arial" w:hAnsi="Arial" w:cs="Arial"/>
                <w:color w:val="000000"/>
                <w:sz w:val="18"/>
                <w:szCs w:val="18"/>
              </w:rPr>
              <w:t>77,047</w:t>
            </w:r>
          </w:p>
        </w:tc>
        <w:tc>
          <w:tcPr>
            <w:tcW w:w="1305" w:type="dxa"/>
            <w:vAlign w:val="bottom"/>
          </w:tcPr>
          <w:p w:rsidR="001A2316" w:rsidRPr="007A6626" w:rsidRDefault="001A2316" w:rsidP="007A6EF5">
            <w:pPr>
              <w:tabs>
                <w:tab w:val="decimal" w:pos="972"/>
              </w:tabs>
              <w:spacing w:line="340" w:lineRule="exact"/>
              <w:ind w:left="-28"/>
              <w:rPr>
                <w:rFonts w:ascii="Arial" w:hAnsi="Arial" w:cs="Arial"/>
                <w:color w:val="000000"/>
                <w:sz w:val="18"/>
                <w:szCs w:val="18"/>
                <w:cs/>
              </w:rPr>
            </w:pPr>
            <w:r w:rsidRPr="007A6626">
              <w:rPr>
                <w:rFonts w:ascii="Arial" w:hAnsi="Arial" w:cs="Arial"/>
                <w:color w:val="000000"/>
                <w:sz w:val="18"/>
                <w:szCs w:val="18"/>
              </w:rPr>
              <w:t>130,</w:t>
            </w:r>
            <w:r w:rsidRPr="007A6626">
              <w:rPr>
                <w:rFonts w:ascii="Arial" w:hAnsi="Arial" w:cs="Arial"/>
                <w:color w:val="000000"/>
                <w:sz w:val="18"/>
                <w:szCs w:val="18"/>
                <w:cs/>
              </w:rPr>
              <w:t>171</w:t>
            </w:r>
          </w:p>
        </w:tc>
        <w:tc>
          <w:tcPr>
            <w:tcW w:w="1215" w:type="dxa"/>
            <w:vAlign w:val="bottom"/>
          </w:tcPr>
          <w:p w:rsidR="001A2316" w:rsidRPr="007A6626" w:rsidRDefault="001A2316" w:rsidP="007A6EF5">
            <w:pPr>
              <w:tabs>
                <w:tab w:val="decimal" w:pos="972"/>
              </w:tabs>
              <w:spacing w:line="340" w:lineRule="exact"/>
              <w:ind w:left="-28"/>
              <w:rPr>
                <w:rFonts w:ascii="Arial" w:hAnsi="Arial" w:cs="Arial"/>
                <w:color w:val="000000"/>
                <w:sz w:val="18"/>
                <w:szCs w:val="18"/>
                <w:cs/>
              </w:rPr>
            </w:pPr>
            <w:r w:rsidRPr="007A6626">
              <w:rPr>
                <w:rFonts w:ascii="Arial" w:hAnsi="Arial" w:cs="Arial"/>
                <w:color w:val="000000"/>
                <w:sz w:val="18"/>
                <w:szCs w:val="18"/>
              </w:rPr>
              <w:t>1,378,249</w:t>
            </w:r>
          </w:p>
        </w:tc>
        <w:tc>
          <w:tcPr>
            <w:tcW w:w="1305" w:type="dxa"/>
            <w:vAlign w:val="bottom"/>
          </w:tcPr>
          <w:p w:rsidR="001A2316" w:rsidRPr="007A6626" w:rsidRDefault="001A2316" w:rsidP="007A6EF5">
            <w:pPr>
              <w:tabs>
                <w:tab w:val="decimal" w:pos="972"/>
              </w:tabs>
              <w:spacing w:line="340" w:lineRule="exact"/>
              <w:ind w:left="-28"/>
              <w:rPr>
                <w:rFonts w:ascii="Arial" w:hAnsi="Arial" w:cs="Arial"/>
                <w:color w:val="000000"/>
                <w:sz w:val="18"/>
                <w:szCs w:val="18"/>
                <w:cs/>
              </w:rPr>
            </w:pPr>
            <w:r w:rsidRPr="007A6626">
              <w:rPr>
                <w:rFonts w:ascii="Arial" w:hAnsi="Arial" w:cs="Arial"/>
                <w:color w:val="000000"/>
                <w:sz w:val="18"/>
                <w:szCs w:val="18"/>
              </w:rPr>
              <w:t>1,277,716</w:t>
            </w:r>
          </w:p>
        </w:tc>
      </w:tr>
      <w:tr w:rsidR="001A2316" w:rsidRPr="007A6626" w:rsidTr="001A2316">
        <w:tc>
          <w:tcPr>
            <w:tcW w:w="3642" w:type="dxa"/>
          </w:tcPr>
          <w:p w:rsidR="001A2316" w:rsidRPr="007A6626" w:rsidRDefault="001A2316" w:rsidP="007A6EF5">
            <w:pPr>
              <w:pStyle w:val="Heading4"/>
              <w:keepNext w:val="0"/>
              <w:spacing w:line="340" w:lineRule="exact"/>
              <w:ind w:left="162" w:right="-198" w:hanging="162"/>
              <w:jc w:val="left"/>
              <w:rPr>
                <w:rFonts w:ascii="Arial" w:hAnsi="Arial" w:cs="Arial"/>
                <w:sz w:val="18"/>
                <w:szCs w:val="18"/>
                <w:cs/>
              </w:rPr>
            </w:pPr>
            <w:r w:rsidRPr="007A6626">
              <w:rPr>
                <w:rFonts w:ascii="Arial" w:hAnsi="Arial" w:cs="Arial"/>
                <w:sz w:val="18"/>
                <w:szCs w:val="18"/>
              </w:rPr>
              <w:t>Trade and other payables - unrelated parties</w:t>
            </w:r>
          </w:p>
        </w:tc>
        <w:tc>
          <w:tcPr>
            <w:tcW w:w="1215" w:type="dxa"/>
            <w:vAlign w:val="bottom"/>
          </w:tcPr>
          <w:p w:rsidR="001A2316" w:rsidRPr="007A6626" w:rsidRDefault="001A2316" w:rsidP="007A6EF5">
            <w:pPr>
              <w:tabs>
                <w:tab w:val="decimal" w:pos="972"/>
              </w:tabs>
              <w:spacing w:line="340" w:lineRule="exact"/>
              <w:ind w:left="-28"/>
              <w:rPr>
                <w:rFonts w:ascii="Arial" w:hAnsi="Arial" w:cs="Arial"/>
                <w:color w:val="000000"/>
                <w:sz w:val="18"/>
                <w:szCs w:val="18"/>
              </w:rPr>
            </w:pPr>
            <w:r w:rsidRPr="007A6626">
              <w:rPr>
                <w:rFonts w:ascii="Arial" w:hAnsi="Arial" w:cs="Arial"/>
                <w:color w:val="000000"/>
                <w:sz w:val="18"/>
                <w:szCs w:val="18"/>
              </w:rPr>
              <w:t>653,592</w:t>
            </w:r>
          </w:p>
        </w:tc>
        <w:tc>
          <w:tcPr>
            <w:tcW w:w="1305" w:type="dxa"/>
            <w:vAlign w:val="bottom"/>
          </w:tcPr>
          <w:p w:rsidR="001A2316" w:rsidRPr="007A6626" w:rsidRDefault="001A2316" w:rsidP="007A6EF5">
            <w:pPr>
              <w:tabs>
                <w:tab w:val="decimal" w:pos="972"/>
              </w:tabs>
              <w:spacing w:line="340" w:lineRule="exact"/>
              <w:ind w:left="-28"/>
              <w:rPr>
                <w:rFonts w:ascii="Arial" w:hAnsi="Arial" w:cs="Arial"/>
                <w:color w:val="000000"/>
                <w:sz w:val="18"/>
                <w:szCs w:val="18"/>
              </w:rPr>
            </w:pPr>
            <w:r w:rsidRPr="007A6626">
              <w:rPr>
                <w:rFonts w:ascii="Arial" w:hAnsi="Arial" w:cs="Arial"/>
                <w:color w:val="000000"/>
                <w:sz w:val="18"/>
                <w:szCs w:val="18"/>
              </w:rPr>
              <w:t>845,377</w:t>
            </w:r>
          </w:p>
        </w:tc>
        <w:tc>
          <w:tcPr>
            <w:tcW w:w="1215" w:type="dxa"/>
            <w:vAlign w:val="bottom"/>
          </w:tcPr>
          <w:p w:rsidR="001A2316" w:rsidRPr="007A6626" w:rsidRDefault="001A2316" w:rsidP="007A6EF5">
            <w:pPr>
              <w:tabs>
                <w:tab w:val="decimal" w:pos="972"/>
              </w:tabs>
              <w:spacing w:line="340" w:lineRule="exact"/>
              <w:ind w:left="-28"/>
              <w:rPr>
                <w:rFonts w:ascii="Arial" w:hAnsi="Arial" w:cs="Arial"/>
                <w:color w:val="000000"/>
                <w:sz w:val="18"/>
                <w:szCs w:val="18"/>
                <w:cs/>
              </w:rPr>
            </w:pPr>
            <w:r w:rsidRPr="007A6626">
              <w:rPr>
                <w:rFonts w:ascii="Arial" w:hAnsi="Arial" w:cs="Arial"/>
                <w:color w:val="000000"/>
                <w:sz w:val="18"/>
                <w:szCs w:val="18"/>
              </w:rPr>
              <w:t>16,764</w:t>
            </w:r>
          </w:p>
        </w:tc>
        <w:tc>
          <w:tcPr>
            <w:tcW w:w="1305" w:type="dxa"/>
            <w:vAlign w:val="bottom"/>
          </w:tcPr>
          <w:p w:rsidR="001A2316" w:rsidRPr="007A6626" w:rsidRDefault="001A2316" w:rsidP="007A6EF5">
            <w:pPr>
              <w:tabs>
                <w:tab w:val="decimal" w:pos="972"/>
              </w:tabs>
              <w:spacing w:line="340" w:lineRule="exact"/>
              <w:ind w:left="-28"/>
              <w:rPr>
                <w:rFonts w:ascii="Arial" w:hAnsi="Arial" w:cs="Arial"/>
                <w:color w:val="000000"/>
                <w:sz w:val="18"/>
                <w:szCs w:val="18"/>
                <w:cs/>
              </w:rPr>
            </w:pPr>
            <w:r w:rsidRPr="007A6626">
              <w:rPr>
                <w:rFonts w:ascii="Arial" w:hAnsi="Arial" w:cs="Arial"/>
                <w:color w:val="000000"/>
                <w:sz w:val="18"/>
                <w:szCs w:val="18"/>
              </w:rPr>
              <w:t>79,217</w:t>
            </w:r>
          </w:p>
        </w:tc>
      </w:tr>
      <w:tr w:rsidR="001A2316" w:rsidRPr="007A6626" w:rsidTr="001A2316">
        <w:tc>
          <w:tcPr>
            <w:tcW w:w="3642" w:type="dxa"/>
          </w:tcPr>
          <w:p w:rsidR="001A2316" w:rsidRPr="007A6626" w:rsidRDefault="001A2316" w:rsidP="007A6EF5">
            <w:pPr>
              <w:pStyle w:val="Heading4"/>
              <w:keepNext w:val="0"/>
              <w:spacing w:line="340" w:lineRule="exact"/>
              <w:ind w:left="162" w:right="-198" w:hanging="162"/>
              <w:jc w:val="left"/>
              <w:rPr>
                <w:rFonts w:ascii="Arial" w:hAnsi="Arial" w:cs="Arial"/>
                <w:sz w:val="18"/>
                <w:szCs w:val="18"/>
              </w:rPr>
            </w:pPr>
            <w:r w:rsidRPr="007A6626">
              <w:rPr>
                <w:rFonts w:ascii="Arial" w:hAnsi="Arial" w:cs="Arial"/>
                <w:sz w:val="18"/>
                <w:szCs w:val="18"/>
              </w:rPr>
              <w:t>Payables for construction</w:t>
            </w:r>
          </w:p>
        </w:tc>
        <w:tc>
          <w:tcPr>
            <w:tcW w:w="1215" w:type="dxa"/>
            <w:vAlign w:val="bottom"/>
          </w:tcPr>
          <w:p w:rsidR="001A2316" w:rsidRPr="007A6626" w:rsidRDefault="001A2316" w:rsidP="007A6EF5">
            <w:pPr>
              <w:tabs>
                <w:tab w:val="decimal" w:pos="972"/>
              </w:tabs>
              <w:spacing w:line="340" w:lineRule="exact"/>
              <w:ind w:left="-28"/>
              <w:rPr>
                <w:rFonts w:ascii="Arial" w:hAnsi="Arial" w:cs="Arial"/>
                <w:color w:val="000000"/>
                <w:sz w:val="18"/>
                <w:szCs w:val="18"/>
              </w:rPr>
            </w:pPr>
            <w:r w:rsidRPr="007A6626">
              <w:rPr>
                <w:rFonts w:ascii="Arial" w:hAnsi="Arial" w:cs="Arial"/>
                <w:color w:val="000000"/>
                <w:sz w:val="18"/>
                <w:szCs w:val="18"/>
              </w:rPr>
              <w:t>183,842</w:t>
            </w:r>
          </w:p>
        </w:tc>
        <w:tc>
          <w:tcPr>
            <w:tcW w:w="1305" w:type="dxa"/>
            <w:vAlign w:val="bottom"/>
          </w:tcPr>
          <w:p w:rsidR="001A2316" w:rsidRPr="007A6626" w:rsidRDefault="001A2316" w:rsidP="007A6EF5">
            <w:pPr>
              <w:tabs>
                <w:tab w:val="decimal" w:pos="972"/>
              </w:tabs>
              <w:spacing w:line="340" w:lineRule="exact"/>
              <w:ind w:left="-28"/>
              <w:rPr>
                <w:rFonts w:ascii="Arial" w:hAnsi="Arial" w:cs="Arial"/>
                <w:color w:val="000000"/>
                <w:sz w:val="18"/>
                <w:szCs w:val="18"/>
              </w:rPr>
            </w:pPr>
            <w:r w:rsidRPr="007A6626">
              <w:rPr>
                <w:rFonts w:ascii="Arial" w:hAnsi="Arial" w:cs="Arial"/>
                <w:color w:val="000000"/>
                <w:sz w:val="18"/>
                <w:szCs w:val="18"/>
              </w:rPr>
              <w:t>41,741</w:t>
            </w:r>
          </w:p>
        </w:tc>
        <w:tc>
          <w:tcPr>
            <w:tcW w:w="1215" w:type="dxa"/>
            <w:vAlign w:val="bottom"/>
          </w:tcPr>
          <w:p w:rsidR="001A2316" w:rsidRPr="007A6626" w:rsidRDefault="001A2316" w:rsidP="007A6EF5">
            <w:pPr>
              <w:tabs>
                <w:tab w:val="decimal" w:pos="972"/>
              </w:tabs>
              <w:spacing w:line="340" w:lineRule="exact"/>
              <w:ind w:left="-28"/>
              <w:rPr>
                <w:rFonts w:ascii="Arial" w:hAnsi="Arial" w:cs="Arial"/>
                <w:color w:val="000000"/>
                <w:sz w:val="18"/>
                <w:szCs w:val="18"/>
              </w:rPr>
            </w:pPr>
            <w:r w:rsidRPr="007A6626">
              <w:rPr>
                <w:rFonts w:ascii="Arial" w:hAnsi="Arial" w:cs="Arial"/>
                <w:color w:val="000000"/>
                <w:sz w:val="18"/>
                <w:szCs w:val="18"/>
              </w:rPr>
              <w:t>-</w:t>
            </w:r>
          </w:p>
        </w:tc>
        <w:tc>
          <w:tcPr>
            <w:tcW w:w="1305" w:type="dxa"/>
            <w:vAlign w:val="bottom"/>
          </w:tcPr>
          <w:p w:rsidR="001A2316" w:rsidRPr="007A6626" w:rsidRDefault="001A2316" w:rsidP="007A6EF5">
            <w:pPr>
              <w:tabs>
                <w:tab w:val="decimal" w:pos="972"/>
              </w:tabs>
              <w:spacing w:line="340" w:lineRule="exact"/>
              <w:ind w:left="-28"/>
              <w:rPr>
                <w:rFonts w:ascii="Arial" w:hAnsi="Arial" w:cs="Arial"/>
                <w:color w:val="000000"/>
                <w:sz w:val="18"/>
                <w:szCs w:val="18"/>
              </w:rPr>
            </w:pPr>
            <w:r w:rsidRPr="007A6626">
              <w:rPr>
                <w:rFonts w:ascii="Arial" w:hAnsi="Arial" w:cs="Arial"/>
                <w:color w:val="000000"/>
                <w:sz w:val="18"/>
                <w:szCs w:val="18"/>
              </w:rPr>
              <w:t>-</w:t>
            </w:r>
          </w:p>
        </w:tc>
      </w:tr>
      <w:tr w:rsidR="001A2316" w:rsidRPr="007A6626" w:rsidTr="001A2316">
        <w:tc>
          <w:tcPr>
            <w:tcW w:w="3642" w:type="dxa"/>
          </w:tcPr>
          <w:p w:rsidR="001A2316" w:rsidRPr="007A6626" w:rsidRDefault="001A2316" w:rsidP="007A6EF5">
            <w:pPr>
              <w:pStyle w:val="Heading4"/>
              <w:keepNext w:val="0"/>
              <w:spacing w:line="340" w:lineRule="exact"/>
              <w:ind w:left="162" w:right="-198" w:hanging="162"/>
              <w:jc w:val="left"/>
              <w:rPr>
                <w:rFonts w:ascii="Arial" w:hAnsi="Arial" w:cs="Arial"/>
                <w:sz w:val="18"/>
                <w:szCs w:val="18"/>
                <w:cs/>
              </w:rPr>
            </w:pPr>
            <w:r w:rsidRPr="007A6626">
              <w:rPr>
                <w:rFonts w:ascii="Arial" w:hAnsi="Arial" w:cs="Arial"/>
                <w:sz w:val="18"/>
                <w:szCs w:val="18"/>
              </w:rPr>
              <w:t>Accrued expenses</w:t>
            </w:r>
          </w:p>
        </w:tc>
        <w:tc>
          <w:tcPr>
            <w:tcW w:w="1215" w:type="dxa"/>
            <w:vAlign w:val="bottom"/>
          </w:tcPr>
          <w:p w:rsidR="001A2316" w:rsidRPr="007A6626" w:rsidRDefault="001A2316" w:rsidP="007A6EF5">
            <w:pPr>
              <w:pBdr>
                <w:bottom w:val="single" w:sz="6" w:space="1" w:color="auto"/>
              </w:pBdr>
              <w:tabs>
                <w:tab w:val="decimal" w:pos="972"/>
              </w:tabs>
              <w:spacing w:line="340" w:lineRule="exact"/>
              <w:ind w:left="-28"/>
              <w:rPr>
                <w:rFonts w:ascii="Arial" w:hAnsi="Arial" w:cs="Arial"/>
                <w:color w:val="000000"/>
                <w:sz w:val="18"/>
                <w:szCs w:val="18"/>
              </w:rPr>
            </w:pPr>
            <w:r w:rsidRPr="007A6626">
              <w:rPr>
                <w:rFonts w:ascii="Arial" w:hAnsi="Arial" w:cs="Arial"/>
                <w:color w:val="000000"/>
                <w:sz w:val="18"/>
                <w:szCs w:val="18"/>
              </w:rPr>
              <w:t>179,330</w:t>
            </w:r>
          </w:p>
        </w:tc>
        <w:tc>
          <w:tcPr>
            <w:tcW w:w="1305" w:type="dxa"/>
            <w:vAlign w:val="bottom"/>
          </w:tcPr>
          <w:p w:rsidR="001A2316" w:rsidRPr="007A6626" w:rsidRDefault="001A2316" w:rsidP="007A6EF5">
            <w:pPr>
              <w:pBdr>
                <w:bottom w:val="single" w:sz="6" w:space="1" w:color="auto"/>
              </w:pBdr>
              <w:tabs>
                <w:tab w:val="decimal" w:pos="972"/>
              </w:tabs>
              <w:spacing w:line="340" w:lineRule="exact"/>
              <w:ind w:left="-28"/>
              <w:rPr>
                <w:rFonts w:ascii="Arial" w:hAnsi="Arial" w:cs="Arial"/>
                <w:color w:val="000000"/>
                <w:sz w:val="18"/>
                <w:szCs w:val="18"/>
              </w:rPr>
            </w:pPr>
            <w:r w:rsidRPr="007A6626">
              <w:rPr>
                <w:rFonts w:ascii="Arial" w:hAnsi="Arial" w:cs="Arial"/>
                <w:color w:val="000000"/>
                <w:sz w:val="18"/>
                <w:szCs w:val="18"/>
              </w:rPr>
              <w:t>97,919</w:t>
            </w:r>
          </w:p>
        </w:tc>
        <w:tc>
          <w:tcPr>
            <w:tcW w:w="1215" w:type="dxa"/>
            <w:vAlign w:val="bottom"/>
          </w:tcPr>
          <w:p w:rsidR="001A2316" w:rsidRPr="007A6626" w:rsidRDefault="001A2316" w:rsidP="007A6EF5">
            <w:pPr>
              <w:pBdr>
                <w:bottom w:val="single" w:sz="6" w:space="1" w:color="auto"/>
              </w:pBdr>
              <w:tabs>
                <w:tab w:val="decimal" w:pos="972"/>
              </w:tabs>
              <w:spacing w:line="340" w:lineRule="exact"/>
              <w:ind w:left="-28"/>
              <w:rPr>
                <w:rFonts w:ascii="Arial" w:hAnsi="Arial" w:cs="Arial"/>
                <w:color w:val="000000"/>
                <w:sz w:val="18"/>
                <w:szCs w:val="18"/>
              </w:rPr>
            </w:pPr>
            <w:r w:rsidRPr="007A6626">
              <w:rPr>
                <w:rFonts w:ascii="Arial" w:hAnsi="Arial" w:cs="Arial"/>
                <w:color w:val="000000"/>
                <w:sz w:val="18"/>
                <w:szCs w:val="18"/>
              </w:rPr>
              <w:t>45,941</w:t>
            </w:r>
          </w:p>
        </w:tc>
        <w:tc>
          <w:tcPr>
            <w:tcW w:w="1305" w:type="dxa"/>
            <w:vAlign w:val="bottom"/>
          </w:tcPr>
          <w:p w:rsidR="001A2316" w:rsidRPr="007A6626" w:rsidRDefault="001A2316" w:rsidP="007A6EF5">
            <w:pPr>
              <w:pBdr>
                <w:bottom w:val="single" w:sz="6" w:space="1" w:color="auto"/>
              </w:pBdr>
              <w:tabs>
                <w:tab w:val="decimal" w:pos="972"/>
              </w:tabs>
              <w:spacing w:line="340" w:lineRule="exact"/>
              <w:ind w:left="-28"/>
              <w:rPr>
                <w:rFonts w:ascii="Arial" w:hAnsi="Arial" w:cs="Arial"/>
                <w:color w:val="000000"/>
                <w:sz w:val="18"/>
                <w:szCs w:val="18"/>
              </w:rPr>
            </w:pPr>
            <w:r w:rsidRPr="007A6626">
              <w:rPr>
                <w:rFonts w:ascii="Arial" w:hAnsi="Arial" w:cs="Arial"/>
                <w:color w:val="000000"/>
                <w:sz w:val="18"/>
                <w:szCs w:val="18"/>
              </w:rPr>
              <w:t>21,043</w:t>
            </w:r>
          </w:p>
        </w:tc>
      </w:tr>
      <w:tr w:rsidR="001A2316" w:rsidRPr="007A6626" w:rsidTr="001A2316">
        <w:tc>
          <w:tcPr>
            <w:tcW w:w="3642" w:type="dxa"/>
          </w:tcPr>
          <w:p w:rsidR="001A2316" w:rsidRPr="007A6626" w:rsidRDefault="001A2316" w:rsidP="007A6EF5">
            <w:pPr>
              <w:pStyle w:val="Heading4"/>
              <w:keepNext w:val="0"/>
              <w:spacing w:line="340" w:lineRule="exact"/>
              <w:ind w:left="162" w:right="-198" w:hanging="162"/>
              <w:jc w:val="left"/>
              <w:rPr>
                <w:rFonts w:ascii="Arial" w:hAnsi="Arial" w:cs="Arial"/>
                <w:sz w:val="18"/>
                <w:szCs w:val="18"/>
                <w:cs/>
              </w:rPr>
            </w:pPr>
            <w:r w:rsidRPr="007A6626">
              <w:rPr>
                <w:rFonts w:ascii="Arial" w:hAnsi="Arial" w:cs="Arial"/>
                <w:sz w:val="18"/>
                <w:szCs w:val="18"/>
              </w:rPr>
              <w:t xml:space="preserve">Total trade and other payables </w:t>
            </w:r>
          </w:p>
        </w:tc>
        <w:tc>
          <w:tcPr>
            <w:tcW w:w="1215" w:type="dxa"/>
            <w:vAlign w:val="bottom"/>
          </w:tcPr>
          <w:p w:rsidR="001A2316" w:rsidRPr="007A6626" w:rsidRDefault="001A2316" w:rsidP="007A6EF5">
            <w:pPr>
              <w:pBdr>
                <w:bottom w:val="double" w:sz="4" w:space="1" w:color="auto"/>
              </w:pBdr>
              <w:tabs>
                <w:tab w:val="decimal" w:pos="972"/>
              </w:tabs>
              <w:spacing w:line="340" w:lineRule="exact"/>
              <w:ind w:left="-28"/>
              <w:rPr>
                <w:rFonts w:ascii="Arial" w:hAnsi="Arial" w:cs="Arial"/>
                <w:color w:val="000000"/>
                <w:sz w:val="18"/>
                <w:szCs w:val="18"/>
              </w:rPr>
            </w:pPr>
            <w:r w:rsidRPr="007A6626">
              <w:rPr>
                <w:rFonts w:ascii="Arial" w:hAnsi="Arial" w:cs="Arial"/>
                <w:color w:val="000000"/>
                <w:sz w:val="18"/>
                <w:szCs w:val="18"/>
              </w:rPr>
              <w:t>1,093,811</w:t>
            </w:r>
          </w:p>
        </w:tc>
        <w:tc>
          <w:tcPr>
            <w:tcW w:w="1305" w:type="dxa"/>
            <w:vAlign w:val="bottom"/>
          </w:tcPr>
          <w:p w:rsidR="001A2316" w:rsidRPr="007A6626" w:rsidRDefault="001A2316" w:rsidP="007A6EF5">
            <w:pPr>
              <w:pBdr>
                <w:bottom w:val="double" w:sz="4" w:space="1" w:color="auto"/>
              </w:pBdr>
              <w:tabs>
                <w:tab w:val="decimal" w:pos="972"/>
              </w:tabs>
              <w:spacing w:line="340" w:lineRule="exact"/>
              <w:ind w:left="-28"/>
              <w:rPr>
                <w:rFonts w:ascii="Arial" w:hAnsi="Arial" w:cs="Arial"/>
                <w:color w:val="000000"/>
                <w:sz w:val="18"/>
                <w:szCs w:val="18"/>
              </w:rPr>
            </w:pPr>
            <w:r w:rsidRPr="007A6626">
              <w:rPr>
                <w:rFonts w:ascii="Arial" w:hAnsi="Arial" w:cs="Arial"/>
                <w:color w:val="000000"/>
                <w:sz w:val="18"/>
                <w:szCs w:val="18"/>
              </w:rPr>
              <w:t>1,115,208</w:t>
            </w:r>
          </w:p>
        </w:tc>
        <w:tc>
          <w:tcPr>
            <w:tcW w:w="1215" w:type="dxa"/>
            <w:vAlign w:val="bottom"/>
          </w:tcPr>
          <w:p w:rsidR="001A2316" w:rsidRPr="007A6626" w:rsidRDefault="001A2316" w:rsidP="007A6EF5">
            <w:pPr>
              <w:pBdr>
                <w:bottom w:val="double" w:sz="4" w:space="1" w:color="auto"/>
              </w:pBdr>
              <w:tabs>
                <w:tab w:val="decimal" w:pos="972"/>
              </w:tabs>
              <w:spacing w:line="340" w:lineRule="exact"/>
              <w:ind w:left="-28"/>
              <w:rPr>
                <w:rFonts w:ascii="Arial" w:hAnsi="Arial" w:cs="Arial"/>
                <w:color w:val="000000"/>
                <w:sz w:val="18"/>
                <w:szCs w:val="18"/>
              </w:rPr>
            </w:pPr>
            <w:r w:rsidRPr="007A6626">
              <w:rPr>
                <w:rFonts w:ascii="Arial" w:hAnsi="Arial" w:cs="Arial"/>
                <w:color w:val="000000"/>
                <w:sz w:val="18"/>
                <w:szCs w:val="18"/>
              </w:rPr>
              <w:t>1,440,954</w:t>
            </w:r>
          </w:p>
        </w:tc>
        <w:tc>
          <w:tcPr>
            <w:tcW w:w="1305" w:type="dxa"/>
            <w:vAlign w:val="bottom"/>
          </w:tcPr>
          <w:p w:rsidR="001A2316" w:rsidRPr="007A6626" w:rsidRDefault="001A2316" w:rsidP="007A6EF5">
            <w:pPr>
              <w:pBdr>
                <w:bottom w:val="double" w:sz="4" w:space="1" w:color="auto"/>
              </w:pBdr>
              <w:tabs>
                <w:tab w:val="decimal" w:pos="972"/>
              </w:tabs>
              <w:spacing w:line="340" w:lineRule="exact"/>
              <w:ind w:left="-28"/>
              <w:rPr>
                <w:rFonts w:ascii="Arial" w:hAnsi="Arial" w:cs="Arial"/>
                <w:color w:val="000000"/>
                <w:sz w:val="18"/>
                <w:szCs w:val="18"/>
              </w:rPr>
            </w:pPr>
            <w:r w:rsidRPr="007A6626">
              <w:rPr>
                <w:rFonts w:ascii="Arial" w:hAnsi="Arial" w:cs="Arial"/>
                <w:color w:val="000000"/>
                <w:sz w:val="18"/>
                <w:szCs w:val="18"/>
              </w:rPr>
              <w:t>1,377,976</w:t>
            </w:r>
          </w:p>
        </w:tc>
      </w:tr>
    </w:tbl>
    <w:p w:rsidR="002308BD" w:rsidRPr="007A6626" w:rsidRDefault="00B02130" w:rsidP="00F84DC1">
      <w:pPr>
        <w:spacing w:before="240" w:after="120" w:line="380" w:lineRule="exact"/>
        <w:ind w:left="547" w:hanging="547"/>
        <w:jc w:val="both"/>
        <w:rPr>
          <w:rFonts w:ascii="Arial" w:hAnsi="Arial" w:cs="Arial"/>
          <w:b/>
          <w:bCs/>
          <w:sz w:val="22"/>
          <w:szCs w:val="22"/>
        </w:rPr>
      </w:pPr>
      <w:r w:rsidRPr="007A6626">
        <w:rPr>
          <w:rFonts w:ascii="Arial" w:hAnsi="Arial" w:cs="Arial"/>
          <w:b/>
          <w:bCs/>
          <w:sz w:val="22"/>
          <w:szCs w:val="22"/>
        </w:rPr>
        <w:t>1</w:t>
      </w:r>
      <w:r w:rsidR="002938D6" w:rsidRPr="007A6626">
        <w:rPr>
          <w:rFonts w:ascii="Arial" w:hAnsi="Arial" w:cs="Arial"/>
          <w:b/>
          <w:bCs/>
          <w:sz w:val="22"/>
          <w:szCs w:val="22"/>
        </w:rPr>
        <w:t>2</w:t>
      </w:r>
      <w:r w:rsidR="00781107" w:rsidRPr="007A6626">
        <w:rPr>
          <w:rFonts w:ascii="Arial" w:hAnsi="Arial" w:cs="Arial"/>
          <w:b/>
          <w:bCs/>
          <w:sz w:val="22"/>
          <w:szCs w:val="22"/>
        </w:rPr>
        <w:t>.</w:t>
      </w:r>
      <w:r w:rsidRPr="007A6626">
        <w:rPr>
          <w:rFonts w:ascii="Arial" w:hAnsi="Arial" w:cs="Arial"/>
          <w:b/>
          <w:bCs/>
          <w:sz w:val="22"/>
          <w:szCs w:val="22"/>
        </w:rPr>
        <w:tab/>
      </w:r>
      <w:r w:rsidR="00BB5E47" w:rsidRPr="007A6626">
        <w:rPr>
          <w:rFonts w:ascii="Arial" w:hAnsi="Arial" w:cs="Arial"/>
          <w:b/>
          <w:bCs/>
          <w:sz w:val="22"/>
          <w:szCs w:val="22"/>
        </w:rPr>
        <w:t xml:space="preserve">Long-term loans from </w:t>
      </w:r>
      <w:r w:rsidR="006E3C40" w:rsidRPr="007A6626">
        <w:rPr>
          <w:rFonts w:ascii="Arial" w:hAnsi="Arial" w:cs="Arial"/>
          <w:b/>
          <w:bCs/>
          <w:sz w:val="22"/>
          <w:szCs w:val="22"/>
        </w:rPr>
        <w:t>banks</w:t>
      </w:r>
    </w:p>
    <w:p w:rsidR="006C5310" w:rsidRPr="007A6626" w:rsidRDefault="00435E14" w:rsidP="007A6EF5">
      <w:pPr>
        <w:tabs>
          <w:tab w:val="left" w:pos="900"/>
        </w:tabs>
        <w:spacing w:before="120" w:after="120" w:line="380" w:lineRule="exact"/>
        <w:ind w:left="547" w:right="-43" w:hanging="547"/>
        <w:jc w:val="both"/>
        <w:rPr>
          <w:rFonts w:ascii="Arial" w:hAnsi="Arial" w:cs="Arial"/>
          <w:sz w:val="22"/>
          <w:szCs w:val="22"/>
        </w:rPr>
      </w:pPr>
      <w:r w:rsidRPr="007A6626">
        <w:rPr>
          <w:rFonts w:ascii="Arial" w:hAnsi="Arial" w:cs="Arial"/>
          <w:sz w:val="22"/>
          <w:szCs w:val="22"/>
        </w:rPr>
        <w:tab/>
        <w:t xml:space="preserve">As at </w:t>
      </w:r>
      <w:r w:rsidR="00C611DB" w:rsidRPr="007A6626">
        <w:rPr>
          <w:rFonts w:ascii="Arial" w:hAnsi="Arial" w:cs="Arial"/>
          <w:sz w:val="22"/>
          <w:szCs w:val="22"/>
        </w:rPr>
        <w:t>30 June 2018</w:t>
      </w:r>
      <w:r w:rsidRPr="007A6626">
        <w:rPr>
          <w:rFonts w:ascii="Arial" w:hAnsi="Arial" w:cs="Arial"/>
          <w:sz w:val="22"/>
          <w:szCs w:val="22"/>
        </w:rPr>
        <w:t xml:space="preserve"> and 31 December </w:t>
      </w:r>
      <w:r w:rsidR="00350FEF" w:rsidRPr="007A6626">
        <w:rPr>
          <w:rFonts w:ascii="Arial" w:hAnsi="Arial" w:cs="Arial"/>
          <w:sz w:val="22"/>
          <w:szCs w:val="22"/>
        </w:rPr>
        <w:t>201</w:t>
      </w:r>
      <w:r w:rsidR="00F60C39" w:rsidRPr="007A6626">
        <w:rPr>
          <w:rFonts w:ascii="Arial" w:hAnsi="Arial" w:cs="Arial"/>
          <w:sz w:val="22"/>
          <w:szCs w:val="22"/>
        </w:rPr>
        <w:t>7</w:t>
      </w:r>
      <w:r w:rsidR="006C5310" w:rsidRPr="007A6626">
        <w:rPr>
          <w:rFonts w:ascii="Arial" w:hAnsi="Arial" w:cs="Arial"/>
          <w:sz w:val="22"/>
          <w:szCs w:val="22"/>
        </w:rPr>
        <w:t>, long-term loans</w:t>
      </w:r>
      <w:r w:rsidR="00B22499" w:rsidRPr="007A6626">
        <w:rPr>
          <w:rFonts w:ascii="Arial" w:hAnsi="Arial" w:cs="Arial"/>
          <w:sz w:val="22"/>
          <w:szCs w:val="22"/>
        </w:rPr>
        <w:t xml:space="preserve"> are</w:t>
      </w:r>
      <w:r w:rsidR="006C5310" w:rsidRPr="007A6626">
        <w:rPr>
          <w:rFonts w:ascii="Arial" w:hAnsi="Arial" w:cs="Arial"/>
          <w:sz w:val="22"/>
          <w:szCs w:val="22"/>
        </w:rPr>
        <w:t xml:space="preserve"> presented below</w:t>
      </w:r>
      <w:r w:rsidR="009E2DC1" w:rsidRPr="007A6626">
        <w:rPr>
          <w:rFonts w:ascii="Arial" w:hAnsi="Arial" w:cs="Arial"/>
          <w:sz w:val="22"/>
          <w:szCs w:val="22"/>
        </w:rPr>
        <w:t>.</w:t>
      </w:r>
    </w:p>
    <w:p w:rsidR="006C5310" w:rsidRPr="007A6626" w:rsidRDefault="006C5310" w:rsidP="006453AA">
      <w:pPr>
        <w:tabs>
          <w:tab w:val="left" w:pos="900"/>
        </w:tabs>
        <w:spacing w:after="120" w:line="380" w:lineRule="exact"/>
        <w:ind w:left="360" w:right="-144" w:hanging="360"/>
        <w:jc w:val="right"/>
        <w:rPr>
          <w:rFonts w:ascii="Arial" w:hAnsi="Arial" w:cs="Arial"/>
          <w:color w:val="000000"/>
          <w:sz w:val="18"/>
          <w:szCs w:val="18"/>
        </w:rPr>
      </w:pPr>
      <w:r w:rsidRPr="007A6626">
        <w:rPr>
          <w:rFonts w:ascii="Arial" w:hAnsi="Arial" w:cs="Arial"/>
          <w:color w:val="000000"/>
          <w:sz w:val="18"/>
          <w:szCs w:val="18"/>
          <w:cs/>
        </w:rPr>
        <w:t>(</w:t>
      </w:r>
      <w:r w:rsidRPr="007A6626">
        <w:rPr>
          <w:rFonts w:ascii="Arial" w:hAnsi="Arial" w:cs="Arial"/>
          <w:color w:val="000000"/>
          <w:sz w:val="18"/>
          <w:szCs w:val="18"/>
        </w:rPr>
        <w:t>Unit:</w:t>
      </w:r>
      <w:r w:rsidR="009F294C" w:rsidRPr="007A6626">
        <w:rPr>
          <w:rFonts w:ascii="Arial" w:hAnsi="Arial" w:cs="Arial"/>
          <w:color w:val="000000"/>
          <w:sz w:val="18"/>
          <w:szCs w:val="18"/>
        </w:rPr>
        <w:t xml:space="preserve"> Thousand</w:t>
      </w:r>
      <w:r w:rsidRPr="007A6626">
        <w:rPr>
          <w:rFonts w:ascii="Arial" w:hAnsi="Arial" w:cs="Arial"/>
          <w:color w:val="000000"/>
          <w:sz w:val="18"/>
          <w:szCs w:val="18"/>
        </w:rPr>
        <w:t xml:space="preserve"> Baht</w:t>
      </w:r>
      <w:r w:rsidRPr="007A6626">
        <w:rPr>
          <w:rFonts w:ascii="Arial" w:hAnsi="Arial" w:cs="Arial"/>
          <w:color w:val="000000"/>
          <w:sz w:val="18"/>
          <w:szCs w:val="18"/>
          <w:cs/>
        </w:rPr>
        <w:t>)</w:t>
      </w:r>
    </w:p>
    <w:tbl>
      <w:tblPr>
        <w:tblW w:w="8712" w:type="dxa"/>
        <w:tblInd w:w="558" w:type="dxa"/>
        <w:tblLayout w:type="fixed"/>
        <w:tblLook w:val="01E0" w:firstRow="1" w:lastRow="1" w:firstColumn="1" w:lastColumn="1" w:noHBand="0" w:noVBand="0"/>
      </w:tblPr>
      <w:tblGrid>
        <w:gridCol w:w="3312"/>
        <w:gridCol w:w="1350"/>
        <w:gridCol w:w="1350"/>
        <w:gridCol w:w="1350"/>
        <w:gridCol w:w="1350"/>
      </w:tblGrid>
      <w:tr w:rsidR="006C5310" w:rsidRPr="007A6626" w:rsidTr="000053C2">
        <w:tc>
          <w:tcPr>
            <w:tcW w:w="3312" w:type="dxa"/>
          </w:tcPr>
          <w:p w:rsidR="006C5310" w:rsidRPr="007A6626" w:rsidRDefault="006C5310" w:rsidP="006C5310">
            <w:pPr>
              <w:spacing w:line="340" w:lineRule="exact"/>
              <w:ind w:right="54"/>
              <w:jc w:val="center"/>
              <w:rPr>
                <w:rFonts w:ascii="Arial" w:hAnsi="Arial" w:cs="Arial"/>
                <w:color w:val="000000"/>
                <w:sz w:val="18"/>
                <w:szCs w:val="18"/>
              </w:rPr>
            </w:pPr>
          </w:p>
        </w:tc>
        <w:tc>
          <w:tcPr>
            <w:tcW w:w="2700" w:type="dxa"/>
            <w:gridSpan w:val="2"/>
          </w:tcPr>
          <w:p w:rsidR="006C5310" w:rsidRPr="007A6626" w:rsidRDefault="006C5310" w:rsidP="006C5310">
            <w:pPr>
              <w:pBdr>
                <w:bottom w:val="single" w:sz="4" w:space="1" w:color="auto"/>
              </w:pBdr>
              <w:spacing w:line="340" w:lineRule="exact"/>
              <w:ind w:left="-18" w:right="-3"/>
              <w:jc w:val="center"/>
              <w:rPr>
                <w:rFonts w:ascii="Arial" w:hAnsi="Arial" w:cs="Arial"/>
                <w:color w:val="000000"/>
                <w:sz w:val="18"/>
                <w:szCs w:val="18"/>
              </w:rPr>
            </w:pPr>
            <w:r w:rsidRPr="007A6626">
              <w:rPr>
                <w:rFonts w:ascii="Arial" w:hAnsi="Arial" w:cs="Arial"/>
                <w:color w:val="000000"/>
                <w:sz w:val="18"/>
                <w:szCs w:val="18"/>
              </w:rPr>
              <w:t xml:space="preserve">Consolidated </w:t>
            </w:r>
            <w:r w:rsidR="009F294C" w:rsidRPr="007A6626">
              <w:rPr>
                <w:rFonts w:ascii="Arial" w:hAnsi="Arial" w:cs="Arial"/>
                <w:color w:val="000000"/>
                <w:sz w:val="18"/>
                <w:szCs w:val="18"/>
              </w:rPr>
              <w:br/>
            </w:r>
            <w:r w:rsidRPr="007A6626">
              <w:rPr>
                <w:rFonts w:ascii="Arial" w:hAnsi="Arial" w:cs="Arial"/>
                <w:color w:val="000000"/>
                <w:sz w:val="18"/>
                <w:szCs w:val="18"/>
              </w:rPr>
              <w:t>financial statements</w:t>
            </w:r>
          </w:p>
        </w:tc>
        <w:tc>
          <w:tcPr>
            <w:tcW w:w="2700" w:type="dxa"/>
            <w:gridSpan w:val="2"/>
          </w:tcPr>
          <w:p w:rsidR="006C5310" w:rsidRPr="007A6626" w:rsidRDefault="006C5310" w:rsidP="009F294C">
            <w:pPr>
              <w:pBdr>
                <w:bottom w:val="single" w:sz="4" w:space="1" w:color="auto"/>
              </w:pBdr>
              <w:spacing w:line="340" w:lineRule="exact"/>
              <w:ind w:left="-18" w:right="-3"/>
              <w:jc w:val="center"/>
              <w:rPr>
                <w:rFonts w:ascii="Arial" w:hAnsi="Arial" w:cs="Arial"/>
                <w:color w:val="000000"/>
                <w:sz w:val="18"/>
                <w:szCs w:val="18"/>
              </w:rPr>
            </w:pPr>
            <w:r w:rsidRPr="007A6626">
              <w:rPr>
                <w:rFonts w:ascii="Arial" w:hAnsi="Arial" w:cs="Arial"/>
                <w:color w:val="000000"/>
                <w:sz w:val="18"/>
                <w:szCs w:val="18"/>
              </w:rPr>
              <w:t xml:space="preserve">Separate </w:t>
            </w:r>
            <w:r w:rsidR="009F294C" w:rsidRPr="007A6626">
              <w:rPr>
                <w:rFonts w:ascii="Arial" w:hAnsi="Arial" w:cs="Arial"/>
                <w:color w:val="000000"/>
                <w:sz w:val="18"/>
                <w:szCs w:val="18"/>
              </w:rPr>
              <w:br/>
              <w:t xml:space="preserve">financial </w:t>
            </w:r>
            <w:r w:rsidRPr="007A6626">
              <w:rPr>
                <w:rFonts w:ascii="Arial" w:hAnsi="Arial" w:cs="Arial"/>
                <w:color w:val="000000"/>
                <w:sz w:val="18"/>
                <w:szCs w:val="18"/>
              </w:rPr>
              <w:t>statements</w:t>
            </w:r>
          </w:p>
        </w:tc>
      </w:tr>
      <w:tr w:rsidR="006C5310" w:rsidRPr="007A6626" w:rsidTr="000053C2">
        <w:tc>
          <w:tcPr>
            <w:tcW w:w="3312" w:type="dxa"/>
          </w:tcPr>
          <w:p w:rsidR="006C5310" w:rsidRPr="007A6626" w:rsidRDefault="006C5310" w:rsidP="006C5310">
            <w:pPr>
              <w:spacing w:line="340" w:lineRule="exact"/>
              <w:ind w:right="54"/>
              <w:jc w:val="center"/>
              <w:rPr>
                <w:rFonts w:ascii="Arial" w:hAnsi="Arial" w:cs="Arial"/>
                <w:color w:val="000000"/>
                <w:sz w:val="18"/>
                <w:szCs w:val="18"/>
              </w:rPr>
            </w:pPr>
          </w:p>
        </w:tc>
        <w:tc>
          <w:tcPr>
            <w:tcW w:w="1350" w:type="dxa"/>
          </w:tcPr>
          <w:p w:rsidR="0082169A" w:rsidRPr="007A6626" w:rsidRDefault="0082169A" w:rsidP="00F60C39">
            <w:pPr>
              <w:pBdr>
                <w:bottom w:val="single" w:sz="4" w:space="1" w:color="auto"/>
              </w:pBdr>
              <w:spacing w:line="340" w:lineRule="exact"/>
              <w:ind w:left="-18" w:right="-3"/>
              <w:jc w:val="center"/>
              <w:rPr>
                <w:rFonts w:ascii="Arial" w:hAnsi="Arial" w:cs="Arial"/>
                <w:color w:val="000000"/>
                <w:sz w:val="18"/>
                <w:szCs w:val="18"/>
              </w:rPr>
            </w:pPr>
            <w:r w:rsidRPr="007A6626">
              <w:rPr>
                <w:rFonts w:ascii="Arial" w:hAnsi="Arial" w:cs="Arial"/>
                <w:color w:val="000000"/>
                <w:sz w:val="18"/>
                <w:szCs w:val="18"/>
              </w:rPr>
              <w:t>30 June</w:t>
            </w:r>
          </w:p>
          <w:p w:rsidR="006C5310" w:rsidRPr="007A6626" w:rsidRDefault="00350FEF" w:rsidP="00F60C39">
            <w:pPr>
              <w:pBdr>
                <w:bottom w:val="single" w:sz="4" w:space="1" w:color="auto"/>
              </w:pBdr>
              <w:spacing w:line="340" w:lineRule="exact"/>
              <w:ind w:left="-18" w:right="-3"/>
              <w:jc w:val="center"/>
              <w:rPr>
                <w:rFonts w:ascii="Arial" w:hAnsi="Arial" w:cs="Arial"/>
                <w:color w:val="000000"/>
                <w:sz w:val="18"/>
                <w:szCs w:val="18"/>
              </w:rPr>
            </w:pPr>
            <w:r w:rsidRPr="007A6626">
              <w:rPr>
                <w:rFonts w:ascii="Arial" w:hAnsi="Arial" w:cs="Arial"/>
                <w:color w:val="000000"/>
                <w:sz w:val="18"/>
                <w:szCs w:val="18"/>
              </w:rPr>
              <w:t>201</w:t>
            </w:r>
            <w:r w:rsidR="00F60C39" w:rsidRPr="007A6626">
              <w:rPr>
                <w:rFonts w:ascii="Arial" w:hAnsi="Arial" w:cs="Arial"/>
                <w:color w:val="000000"/>
                <w:sz w:val="18"/>
                <w:szCs w:val="18"/>
              </w:rPr>
              <w:t>8</w:t>
            </w:r>
          </w:p>
        </w:tc>
        <w:tc>
          <w:tcPr>
            <w:tcW w:w="1350" w:type="dxa"/>
          </w:tcPr>
          <w:p w:rsidR="006C5310" w:rsidRPr="007A6626" w:rsidRDefault="00435E14" w:rsidP="00F60C39">
            <w:pPr>
              <w:pBdr>
                <w:bottom w:val="single" w:sz="4" w:space="1" w:color="auto"/>
              </w:pBdr>
              <w:spacing w:line="340" w:lineRule="exact"/>
              <w:ind w:left="-18" w:right="-3"/>
              <w:jc w:val="center"/>
              <w:rPr>
                <w:rFonts w:ascii="Arial" w:hAnsi="Arial" w:cs="Arial"/>
                <w:color w:val="000000"/>
                <w:sz w:val="18"/>
                <w:szCs w:val="18"/>
              </w:rPr>
            </w:pPr>
            <w:r w:rsidRPr="007A6626">
              <w:rPr>
                <w:rFonts w:ascii="Arial" w:hAnsi="Arial" w:cs="Arial"/>
                <w:color w:val="000000"/>
                <w:sz w:val="18"/>
                <w:szCs w:val="18"/>
              </w:rPr>
              <w:t xml:space="preserve">31 December </w:t>
            </w:r>
            <w:r w:rsidR="00350FEF" w:rsidRPr="007A6626">
              <w:rPr>
                <w:rFonts w:ascii="Arial" w:hAnsi="Arial" w:cs="Arial"/>
                <w:color w:val="000000"/>
                <w:sz w:val="18"/>
                <w:szCs w:val="18"/>
              </w:rPr>
              <w:t>201</w:t>
            </w:r>
            <w:r w:rsidR="00F60C39" w:rsidRPr="007A6626">
              <w:rPr>
                <w:rFonts w:ascii="Arial" w:hAnsi="Arial" w:cs="Arial"/>
                <w:color w:val="000000"/>
                <w:sz w:val="18"/>
                <w:szCs w:val="18"/>
              </w:rPr>
              <w:t>7</w:t>
            </w:r>
          </w:p>
        </w:tc>
        <w:tc>
          <w:tcPr>
            <w:tcW w:w="1350" w:type="dxa"/>
          </w:tcPr>
          <w:p w:rsidR="0082169A" w:rsidRPr="007A6626" w:rsidRDefault="0082169A" w:rsidP="0082169A">
            <w:pPr>
              <w:pBdr>
                <w:bottom w:val="single" w:sz="4" w:space="1" w:color="auto"/>
              </w:pBdr>
              <w:spacing w:line="340" w:lineRule="exact"/>
              <w:ind w:left="-18" w:right="-3"/>
              <w:jc w:val="center"/>
              <w:rPr>
                <w:rFonts w:ascii="Arial" w:hAnsi="Arial" w:cs="Arial"/>
                <w:color w:val="000000"/>
                <w:sz w:val="18"/>
                <w:szCs w:val="18"/>
              </w:rPr>
            </w:pPr>
            <w:r w:rsidRPr="007A6626">
              <w:rPr>
                <w:rFonts w:ascii="Arial" w:hAnsi="Arial" w:cs="Arial"/>
                <w:color w:val="000000"/>
                <w:sz w:val="18"/>
                <w:szCs w:val="18"/>
              </w:rPr>
              <w:t>30 June</w:t>
            </w:r>
          </w:p>
          <w:p w:rsidR="006C5310" w:rsidRPr="007A6626" w:rsidRDefault="0082169A" w:rsidP="0082169A">
            <w:pPr>
              <w:pBdr>
                <w:bottom w:val="single" w:sz="4" w:space="1" w:color="auto"/>
              </w:pBdr>
              <w:spacing w:line="340" w:lineRule="exact"/>
              <w:ind w:left="-18" w:right="-3"/>
              <w:jc w:val="center"/>
              <w:rPr>
                <w:rFonts w:ascii="Arial" w:hAnsi="Arial" w:cs="Arial"/>
                <w:color w:val="000000"/>
                <w:sz w:val="18"/>
                <w:szCs w:val="18"/>
              </w:rPr>
            </w:pPr>
            <w:r w:rsidRPr="007A6626">
              <w:rPr>
                <w:rFonts w:ascii="Arial" w:hAnsi="Arial" w:cs="Arial"/>
                <w:color w:val="000000"/>
                <w:sz w:val="18"/>
                <w:szCs w:val="18"/>
              </w:rPr>
              <w:t>2018</w:t>
            </w:r>
          </w:p>
        </w:tc>
        <w:tc>
          <w:tcPr>
            <w:tcW w:w="1350" w:type="dxa"/>
          </w:tcPr>
          <w:p w:rsidR="006C5310" w:rsidRPr="007A6626" w:rsidRDefault="00435E14" w:rsidP="00F60C39">
            <w:pPr>
              <w:pBdr>
                <w:bottom w:val="single" w:sz="4" w:space="1" w:color="auto"/>
              </w:pBdr>
              <w:spacing w:line="340" w:lineRule="exact"/>
              <w:ind w:left="-18" w:right="-3"/>
              <w:jc w:val="center"/>
              <w:rPr>
                <w:rFonts w:ascii="Arial" w:hAnsi="Arial" w:cs="Arial"/>
                <w:color w:val="000000"/>
                <w:sz w:val="18"/>
                <w:szCs w:val="18"/>
              </w:rPr>
            </w:pPr>
            <w:r w:rsidRPr="007A6626">
              <w:rPr>
                <w:rFonts w:ascii="Arial" w:hAnsi="Arial" w:cs="Arial"/>
                <w:color w:val="000000"/>
                <w:sz w:val="18"/>
                <w:szCs w:val="18"/>
              </w:rPr>
              <w:t xml:space="preserve">31 December </w:t>
            </w:r>
            <w:r w:rsidR="00350FEF" w:rsidRPr="007A6626">
              <w:rPr>
                <w:rFonts w:ascii="Arial" w:hAnsi="Arial" w:cs="Arial"/>
                <w:color w:val="000000"/>
                <w:sz w:val="18"/>
                <w:szCs w:val="18"/>
              </w:rPr>
              <w:t>201</w:t>
            </w:r>
            <w:r w:rsidR="00F60C39" w:rsidRPr="007A6626">
              <w:rPr>
                <w:rFonts w:ascii="Arial" w:hAnsi="Arial" w:cs="Arial"/>
                <w:color w:val="000000"/>
                <w:sz w:val="18"/>
                <w:szCs w:val="18"/>
              </w:rPr>
              <w:t>7</w:t>
            </w:r>
          </w:p>
        </w:tc>
      </w:tr>
      <w:tr w:rsidR="001A2316" w:rsidRPr="007A6626" w:rsidTr="000053C2">
        <w:tc>
          <w:tcPr>
            <w:tcW w:w="3312" w:type="dxa"/>
          </w:tcPr>
          <w:p w:rsidR="001A2316" w:rsidRPr="007A6626" w:rsidRDefault="001A2316" w:rsidP="007A6EF5">
            <w:pPr>
              <w:spacing w:line="340" w:lineRule="exact"/>
              <w:ind w:left="144" w:right="-72" w:hanging="144"/>
              <w:jc w:val="thaiDistribute"/>
              <w:rPr>
                <w:rFonts w:ascii="Arial" w:hAnsi="Arial" w:cs="Arial"/>
                <w:sz w:val="18"/>
                <w:szCs w:val="18"/>
              </w:rPr>
            </w:pPr>
            <w:r w:rsidRPr="007A6626">
              <w:rPr>
                <w:rFonts w:ascii="Arial" w:hAnsi="Arial" w:cs="Arial"/>
                <w:sz w:val="18"/>
                <w:szCs w:val="18"/>
              </w:rPr>
              <w:t>Long-term loans from banks</w:t>
            </w:r>
          </w:p>
        </w:tc>
        <w:tc>
          <w:tcPr>
            <w:tcW w:w="1350" w:type="dxa"/>
            <w:vAlign w:val="bottom"/>
          </w:tcPr>
          <w:p w:rsidR="001A2316" w:rsidRPr="007A6626" w:rsidRDefault="001A2316" w:rsidP="001A2316">
            <w:pPr>
              <w:tabs>
                <w:tab w:val="decimal" w:pos="1044"/>
              </w:tabs>
              <w:spacing w:line="340" w:lineRule="exact"/>
              <w:ind w:left="-18"/>
              <w:rPr>
                <w:rFonts w:ascii="Arial" w:hAnsi="Arial" w:cs="Arial"/>
                <w:color w:val="000000"/>
                <w:sz w:val="18"/>
                <w:szCs w:val="18"/>
              </w:rPr>
            </w:pPr>
            <w:r w:rsidRPr="007A6626">
              <w:rPr>
                <w:rFonts w:ascii="Arial" w:hAnsi="Arial" w:cs="Arial"/>
                <w:color w:val="000000"/>
                <w:sz w:val="18"/>
                <w:szCs w:val="18"/>
              </w:rPr>
              <w:t>2,345,000</w:t>
            </w:r>
          </w:p>
        </w:tc>
        <w:tc>
          <w:tcPr>
            <w:tcW w:w="1350" w:type="dxa"/>
            <w:vAlign w:val="bottom"/>
          </w:tcPr>
          <w:p w:rsidR="001A2316" w:rsidRPr="007A6626" w:rsidRDefault="001A2316" w:rsidP="001A2316">
            <w:pPr>
              <w:tabs>
                <w:tab w:val="decimal" w:pos="1044"/>
              </w:tabs>
              <w:spacing w:line="340" w:lineRule="exact"/>
              <w:ind w:left="-18"/>
              <w:rPr>
                <w:rFonts w:ascii="Arial" w:hAnsi="Arial" w:cs="Arial"/>
                <w:color w:val="000000"/>
                <w:sz w:val="18"/>
                <w:szCs w:val="18"/>
              </w:rPr>
            </w:pPr>
            <w:r w:rsidRPr="007A6626">
              <w:rPr>
                <w:rFonts w:ascii="Arial" w:hAnsi="Arial" w:cs="Arial"/>
                <w:color w:val="000000"/>
                <w:sz w:val="18"/>
                <w:szCs w:val="18"/>
              </w:rPr>
              <w:t>3,003,500</w:t>
            </w:r>
          </w:p>
        </w:tc>
        <w:tc>
          <w:tcPr>
            <w:tcW w:w="1350" w:type="dxa"/>
            <w:vAlign w:val="bottom"/>
          </w:tcPr>
          <w:p w:rsidR="001A2316" w:rsidRPr="007A6626" w:rsidRDefault="001A2316" w:rsidP="001A2316">
            <w:pPr>
              <w:tabs>
                <w:tab w:val="decimal" w:pos="1044"/>
              </w:tabs>
              <w:spacing w:line="340" w:lineRule="exact"/>
              <w:ind w:left="-18"/>
              <w:rPr>
                <w:rFonts w:ascii="Arial" w:hAnsi="Arial" w:cs="Arial"/>
                <w:color w:val="000000"/>
                <w:sz w:val="18"/>
                <w:szCs w:val="18"/>
              </w:rPr>
            </w:pPr>
            <w:r w:rsidRPr="007A6626">
              <w:rPr>
                <w:rFonts w:ascii="Arial" w:hAnsi="Arial" w:cs="Arial"/>
                <w:color w:val="000000"/>
                <w:sz w:val="18"/>
                <w:szCs w:val="18"/>
              </w:rPr>
              <w:t>1,750,000</w:t>
            </w:r>
          </w:p>
        </w:tc>
        <w:tc>
          <w:tcPr>
            <w:tcW w:w="1350" w:type="dxa"/>
            <w:vAlign w:val="bottom"/>
          </w:tcPr>
          <w:p w:rsidR="001A2316" w:rsidRPr="007A6626" w:rsidRDefault="001A2316" w:rsidP="001A2316">
            <w:pPr>
              <w:tabs>
                <w:tab w:val="decimal" w:pos="1044"/>
              </w:tabs>
              <w:spacing w:line="340" w:lineRule="exact"/>
              <w:ind w:left="-18"/>
              <w:rPr>
                <w:rFonts w:ascii="Arial" w:hAnsi="Arial" w:cs="Arial"/>
                <w:color w:val="000000"/>
                <w:sz w:val="18"/>
                <w:szCs w:val="18"/>
              </w:rPr>
            </w:pPr>
            <w:r w:rsidRPr="007A6626">
              <w:rPr>
                <w:rFonts w:ascii="Arial" w:hAnsi="Arial" w:cs="Arial"/>
                <w:color w:val="000000"/>
                <w:sz w:val="18"/>
                <w:szCs w:val="18"/>
              </w:rPr>
              <w:t>2,000,000</w:t>
            </w:r>
          </w:p>
        </w:tc>
      </w:tr>
      <w:tr w:rsidR="001A2316" w:rsidRPr="007A6626" w:rsidTr="000053C2">
        <w:tc>
          <w:tcPr>
            <w:tcW w:w="3312" w:type="dxa"/>
          </w:tcPr>
          <w:p w:rsidR="001A2316" w:rsidRPr="007A6626" w:rsidRDefault="001A2316" w:rsidP="007A6EF5">
            <w:pPr>
              <w:spacing w:line="340" w:lineRule="exact"/>
              <w:ind w:left="144" w:right="-216" w:hanging="144"/>
              <w:jc w:val="thaiDistribute"/>
              <w:rPr>
                <w:rFonts w:ascii="Arial" w:hAnsi="Arial" w:cs="Arial"/>
                <w:b/>
                <w:bCs/>
                <w:sz w:val="18"/>
                <w:szCs w:val="18"/>
              </w:rPr>
            </w:pPr>
            <w:r w:rsidRPr="007A6626">
              <w:rPr>
                <w:rFonts w:ascii="Arial" w:hAnsi="Arial" w:cs="Arial"/>
                <w:sz w:val="18"/>
                <w:szCs w:val="18"/>
              </w:rPr>
              <w:t>Less: Current portion of long-term loans</w:t>
            </w:r>
          </w:p>
        </w:tc>
        <w:tc>
          <w:tcPr>
            <w:tcW w:w="1350" w:type="dxa"/>
            <w:vAlign w:val="bottom"/>
          </w:tcPr>
          <w:p w:rsidR="001A2316" w:rsidRPr="007A6626" w:rsidRDefault="001A2316" w:rsidP="001A2316">
            <w:pPr>
              <w:pBdr>
                <w:bottom w:val="single" w:sz="4" w:space="1" w:color="auto"/>
              </w:pBdr>
              <w:tabs>
                <w:tab w:val="decimal" w:pos="1044"/>
              </w:tabs>
              <w:spacing w:line="340" w:lineRule="exact"/>
              <w:ind w:left="-18"/>
              <w:rPr>
                <w:rFonts w:ascii="Arial" w:hAnsi="Arial" w:cs="Arial"/>
                <w:color w:val="000000"/>
                <w:sz w:val="18"/>
                <w:szCs w:val="18"/>
              </w:rPr>
            </w:pPr>
            <w:r w:rsidRPr="007A6626">
              <w:rPr>
                <w:rFonts w:ascii="Arial" w:hAnsi="Arial" w:cs="Arial"/>
                <w:color w:val="000000"/>
                <w:sz w:val="18"/>
                <w:szCs w:val="18"/>
              </w:rPr>
              <w:t>(772,000)</w:t>
            </w:r>
          </w:p>
        </w:tc>
        <w:tc>
          <w:tcPr>
            <w:tcW w:w="1350" w:type="dxa"/>
            <w:vAlign w:val="bottom"/>
          </w:tcPr>
          <w:p w:rsidR="001A2316" w:rsidRPr="007A6626" w:rsidRDefault="001A2316" w:rsidP="001A2316">
            <w:pPr>
              <w:pBdr>
                <w:bottom w:val="single" w:sz="4" w:space="1" w:color="auto"/>
              </w:pBdr>
              <w:tabs>
                <w:tab w:val="decimal" w:pos="1044"/>
              </w:tabs>
              <w:spacing w:line="340" w:lineRule="exact"/>
              <w:ind w:left="-18"/>
              <w:rPr>
                <w:rFonts w:ascii="Arial" w:hAnsi="Arial" w:cs="Arial"/>
                <w:color w:val="000000"/>
                <w:sz w:val="18"/>
                <w:szCs w:val="18"/>
              </w:rPr>
            </w:pPr>
            <w:r w:rsidRPr="007A6626">
              <w:rPr>
                <w:rFonts w:ascii="Arial" w:hAnsi="Arial" w:cs="Arial"/>
                <w:color w:val="000000"/>
                <w:sz w:val="18"/>
                <w:szCs w:val="18"/>
              </w:rPr>
              <w:t>(1,249,500)</w:t>
            </w:r>
          </w:p>
        </w:tc>
        <w:tc>
          <w:tcPr>
            <w:tcW w:w="1350" w:type="dxa"/>
            <w:vAlign w:val="bottom"/>
          </w:tcPr>
          <w:p w:rsidR="001A2316" w:rsidRPr="007A6626" w:rsidRDefault="001A2316" w:rsidP="001A2316">
            <w:pPr>
              <w:pBdr>
                <w:bottom w:val="single" w:sz="4" w:space="1" w:color="auto"/>
              </w:pBdr>
              <w:tabs>
                <w:tab w:val="decimal" w:pos="1044"/>
              </w:tabs>
              <w:spacing w:line="340" w:lineRule="exact"/>
              <w:ind w:left="-18"/>
              <w:rPr>
                <w:rFonts w:ascii="Arial" w:hAnsi="Arial" w:cs="Arial"/>
                <w:color w:val="000000"/>
                <w:sz w:val="18"/>
                <w:szCs w:val="18"/>
              </w:rPr>
            </w:pPr>
            <w:r w:rsidRPr="007A6626">
              <w:rPr>
                <w:rFonts w:ascii="Arial" w:hAnsi="Arial" w:cs="Arial"/>
                <w:color w:val="000000"/>
                <w:sz w:val="18"/>
                <w:szCs w:val="18"/>
              </w:rPr>
              <w:t>(500,000)</w:t>
            </w:r>
          </w:p>
        </w:tc>
        <w:tc>
          <w:tcPr>
            <w:tcW w:w="1350" w:type="dxa"/>
            <w:vAlign w:val="bottom"/>
          </w:tcPr>
          <w:p w:rsidR="001A2316" w:rsidRPr="007A6626" w:rsidRDefault="001A2316" w:rsidP="001A2316">
            <w:pPr>
              <w:pBdr>
                <w:bottom w:val="single" w:sz="4" w:space="1" w:color="auto"/>
              </w:pBdr>
              <w:tabs>
                <w:tab w:val="decimal" w:pos="1044"/>
              </w:tabs>
              <w:spacing w:line="340" w:lineRule="exact"/>
              <w:ind w:left="-18"/>
              <w:rPr>
                <w:rFonts w:ascii="Arial" w:hAnsi="Arial" w:cs="Arial"/>
                <w:color w:val="000000"/>
                <w:sz w:val="18"/>
                <w:szCs w:val="18"/>
              </w:rPr>
            </w:pPr>
            <w:r w:rsidRPr="007A6626">
              <w:rPr>
                <w:rFonts w:ascii="Arial" w:hAnsi="Arial" w:cs="Arial"/>
                <w:color w:val="000000"/>
                <w:sz w:val="18"/>
                <w:szCs w:val="18"/>
              </w:rPr>
              <w:t>(500,000)</w:t>
            </w:r>
          </w:p>
        </w:tc>
      </w:tr>
      <w:tr w:rsidR="001A2316" w:rsidRPr="007A6626" w:rsidTr="000053C2">
        <w:tc>
          <w:tcPr>
            <w:tcW w:w="3312" w:type="dxa"/>
          </w:tcPr>
          <w:p w:rsidR="001A2316" w:rsidRPr="007A6626" w:rsidRDefault="001A2316" w:rsidP="007A6EF5">
            <w:pPr>
              <w:spacing w:line="340" w:lineRule="exact"/>
              <w:ind w:left="144" w:right="-72" w:hanging="144"/>
              <w:rPr>
                <w:rFonts w:ascii="Arial" w:hAnsi="Arial" w:cs="Arial"/>
                <w:b/>
                <w:bCs/>
                <w:sz w:val="18"/>
                <w:szCs w:val="18"/>
              </w:rPr>
            </w:pPr>
            <w:r w:rsidRPr="007A6626">
              <w:rPr>
                <w:rFonts w:ascii="Arial" w:hAnsi="Arial" w:cs="Arial"/>
                <w:sz w:val="18"/>
                <w:szCs w:val="18"/>
              </w:rPr>
              <w:t>Long-term loans from banks - net of current portion</w:t>
            </w:r>
          </w:p>
        </w:tc>
        <w:tc>
          <w:tcPr>
            <w:tcW w:w="1350" w:type="dxa"/>
            <w:vAlign w:val="bottom"/>
          </w:tcPr>
          <w:p w:rsidR="001A2316" w:rsidRPr="007A6626" w:rsidRDefault="001A2316" w:rsidP="001A2316">
            <w:pPr>
              <w:pBdr>
                <w:bottom w:val="double" w:sz="4" w:space="1" w:color="auto"/>
              </w:pBdr>
              <w:tabs>
                <w:tab w:val="decimal" w:pos="1044"/>
              </w:tabs>
              <w:spacing w:line="340" w:lineRule="exact"/>
              <w:ind w:left="-18"/>
              <w:rPr>
                <w:rFonts w:ascii="Arial" w:hAnsi="Arial" w:cs="Arial"/>
                <w:color w:val="000000"/>
                <w:sz w:val="18"/>
                <w:szCs w:val="18"/>
              </w:rPr>
            </w:pPr>
            <w:r w:rsidRPr="007A6626">
              <w:rPr>
                <w:rFonts w:ascii="Arial" w:hAnsi="Arial" w:cs="Arial"/>
                <w:color w:val="000000"/>
                <w:sz w:val="18"/>
                <w:szCs w:val="18"/>
              </w:rPr>
              <w:t>1,573,000</w:t>
            </w:r>
          </w:p>
        </w:tc>
        <w:tc>
          <w:tcPr>
            <w:tcW w:w="1350" w:type="dxa"/>
            <w:vAlign w:val="bottom"/>
          </w:tcPr>
          <w:p w:rsidR="001A2316" w:rsidRPr="007A6626" w:rsidRDefault="001A2316" w:rsidP="001A2316">
            <w:pPr>
              <w:pBdr>
                <w:bottom w:val="double" w:sz="4" w:space="1" w:color="auto"/>
              </w:pBdr>
              <w:tabs>
                <w:tab w:val="decimal" w:pos="1044"/>
              </w:tabs>
              <w:spacing w:line="340" w:lineRule="exact"/>
              <w:ind w:left="-18"/>
              <w:rPr>
                <w:rFonts w:ascii="Arial" w:hAnsi="Arial" w:cs="Arial"/>
                <w:color w:val="000000"/>
                <w:sz w:val="18"/>
                <w:szCs w:val="18"/>
              </w:rPr>
            </w:pPr>
            <w:r w:rsidRPr="007A6626">
              <w:rPr>
                <w:rFonts w:ascii="Arial" w:hAnsi="Arial" w:cs="Arial"/>
                <w:color w:val="000000"/>
                <w:sz w:val="18"/>
                <w:szCs w:val="18"/>
              </w:rPr>
              <w:t>1,754,000</w:t>
            </w:r>
          </w:p>
        </w:tc>
        <w:tc>
          <w:tcPr>
            <w:tcW w:w="1350" w:type="dxa"/>
            <w:vAlign w:val="bottom"/>
          </w:tcPr>
          <w:p w:rsidR="001A2316" w:rsidRPr="007A6626" w:rsidRDefault="001A2316" w:rsidP="001A2316">
            <w:pPr>
              <w:pBdr>
                <w:bottom w:val="double" w:sz="4" w:space="1" w:color="auto"/>
              </w:pBdr>
              <w:tabs>
                <w:tab w:val="decimal" w:pos="1044"/>
              </w:tabs>
              <w:spacing w:line="340" w:lineRule="exact"/>
              <w:ind w:left="-18"/>
              <w:rPr>
                <w:rFonts w:ascii="Arial" w:hAnsi="Arial" w:cs="Arial"/>
                <w:color w:val="000000"/>
                <w:sz w:val="18"/>
                <w:szCs w:val="18"/>
              </w:rPr>
            </w:pPr>
            <w:r w:rsidRPr="007A6626">
              <w:rPr>
                <w:rFonts w:ascii="Arial" w:hAnsi="Arial" w:cs="Arial"/>
                <w:color w:val="000000"/>
                <w:sz w:val="18"/>
                <w:szCs w:val="18"/>
              </w:rPr>
              <w:t>1,250,000</w:t>
            </w:r>
          </w:p>
        </w:tc>
        <w:tc>
          <w:tcPr>
            <w:tcW w:w="1350" w:type="dxa"/>
            <w:vAlign w:val="bottom"/>
          </w:tcPr>
          <w:p w:rsidR="001A2316" w:rsidRPr="007A6626" w:rsidRDefault="001A2316" w:rsidP="001A2316">
            <w:pPr>
              <w:pBdr>
                <w:bottom w:val="double" w:sz="4" w:space="1" w:color="auto"/>
              </w:pBdr>
              <w:tabs>
                <w:tab w:val="decimal" w:pos="1044"/>
              </w:tabs>
              <w:spacing w:line="340" w:lineRule="exact"/>
              <w:ind w:left="-18"/>
              <w:rPr>
                <w:rFonts w:ascii="Arial" w:hAnsi="Arial" w:cs="Arial"/>
                <w:color w:val="000000"/>
                <w:sz w:val="18"/>
                <w:szCs w:val="18"/>
              </w:rPr>
            </w:pPr>
            <w:r w:rsidRPr="007A6626">
              <w:rPr>
                <w:rFonts w:ascii="Arial" w:hAnsi="Arial" w:cs="Arial"/>
                <w:color w:val="000000"/>
                <w:sz w:val="18"/>
                <w:szCs w:val="18"/>
              </w:rPr>
              <w:t>1,500,000</w:t>
            </w:r>
          </w:p>
        </w:tc>
      </w:tr>
    </w:tbl>
    <w:p w:rsidR="00564759" w:rsidRPr="007A6626" w:rsidRDefault="00564759" w:rsidP="007A6EF5">
      <w:pPr>
        <w:tabs>
          <w:tab w:val="left" w:pos="2160"/>
          <w:tab w:val="right" w:pos="6840"/>
          <w:tab w:val="right" w:pos="9000"/>
        </w:tabs>
        <w:spacing w:before="120" w:after="120" w:line="380" w:lineRule="exact"/>
        <w:ind w:left="547" w:hanging="547"/>
        <w:jc w:val="both"/>
        <w:rPr>
          <w:rFonts w:ascii="Arial" w:hAnsi="Arial" w:cs="Arial"/>
          <w:sz w:val="22"/>
          <w:szCs w:val="22"/>
        </w:rPr>
      </w:pPr>
      <w:r w:rsidRPr="007A6626">
        <w:rPr>
          <w:rFonts w:ascii="Arial" w:hAnsi="Arial" w:cs="Arial"/>
          <w:sz w:val="22"/>
          <w:szCs w:val="22"/>
        </w:rPr>
        <w:lastRenderedPageBreak/>
        <w:tab/>
      </w:r>
      <w:r w:rsidR="00073044" w:rsidRPr="007A6626">
        <w:rPr>
          <w:rFonts w:ascii="Arial" w:hAnsi="Arial" w:cs="Arial"/>
          <w:sz w:val="22"/>
          <w:szCs w:val="22"/>
        </w:rPr>
        <w:t>Movement</w:t>
      </w:r>
      <w:r w:rsidRPr="007A6626">
        <w:rPr>
          <w:rFonts w:ascii="Arial" w:hAnsi="Arial" w:cs="Arial"/>
          <w:sz w:val="22"/>
          <w:szCs w:val="22"/>
        </w:rPr>
        <w:t xml:space="preserve"> </w:t>
      </w:r>
      <w:r w:rsidR="005D2815" w:rsidRPr="007A6626">
        <w:rPr>
          <w:rFonts w:ascii="Arial" w:hAnsi="Arial" w:cs="Arial"/>
          <w:sz w:val="22"/>
          <w:szCs w:val="22"/>
        </w:rPr>
        <w:t>of</w:t>
      </w:r>
      <w:r w:rsidRPr="007A6626">
        <w:rPr>
          <w:rFonts w:ascii="Arial" w:hAnsi="Arial" w:cs="Arial"/>
          <w:sz w:val="22"/>
          <w:szCs w:val="22"/>
        </w:rPr>
        <w:t xml:space="preserve"> the long-term loans account </w:t>
      </w:r>
      <w:r w:rsidR="005D2815" w:rsidRPr="007A6626">
        <w:rPr>
          <w:rFonts w:ascii="Arial" w:hAnsi="Arial" w:cs="Arial"/>
          <w:sz w:val="22"/>
          <w:szCs w:val="22"/>
        </w:rPr>
        <w:t>for</w:t>
      </w:r>
      <w:r w:rsidRPr="007A6626">
        <w:rPr>
          <w:rFonts w:ascii="Arial" w:hAnsi="Arial" w:cs="Arial"/>
          <w:sz w:val="22"/>
          <w:szCs w:val="22"/>
        </w:rPr>
        <w:t xml:space="preserve"> the </w:t>
      </w:r>
      <w:r w:rsidR="001A68AA" w:rsidRPr="007A6626">
        <w:rPr>
          <w:rFonts w:ascii="Arial" w:hAnsi="Arial" w:cs="Arial"/>
          <w:sz w:val="22"/>
          <w:szCs w:val="22"/>
        </w:rPr>
        <w:t>six</w:t>
      </w:r>
      <w:r w:rsidR="004611C1" w:rsidRPr="007A6626">
        <w:rPr>
          <w:rFonts w:ascii="Arial" w:hAnsi="Arial" w:cs="Arial"/>
          <w:sz w:val="22"/>
          <w:szCs w:val="22"/>
        </w:rPr>
        <w:t>-month</w:t>
      </w:r>
      <w:r w:rsidR="002D04AD" w:rsidRPr="007A6626">
        <w:rPr>
          <w:rFonts w:ascii="Arial" w:hAnsi="Arial" w:cs="Arial"/>
          <w:sz w:val="22"/>
          <w:szCs w:val="22"/>
        </w:rPr>
        <w:t xml:space="preserve"> </w:t>
      </w:r>
      <w:r w:rsidRPr="007A6626">
        <w:rPr>
          <w:rFonts w:ascii="Arial" w:hAnsi="Arial" w:cs="Arial"/>
          <w:sz w:val="22"/>
          <w:szCs w:val="22"/>
        </w:rPr>
        <w:t>period ended</w:t>
      </w:r>
      <w:r w:rsidR="002D04AD" w:rsidRPr="007A6626">
        <w:rPr>
          <w:rFonts w:ascii="Arial" w:hAnsi="Arial" w:cs="Arial"/>
          <w:sz w:val="22"/>
          <w:szCs w:val="22"/>
        </w:rPr>
        <w:t xml:space="preserve">                  </w:t>
      </w:r>
      <w:r w:rsidR="00737325" w:rsidRPr="007A6626">
        <w:rPr>
          <w:rFonts w:ascii="Arial" w:hAnsi="Arial" w:cs="Arial"/>
          <w:sz w:val="22"/>
          <w:szCs w:val="22"/>
        </w:rPr>
        <w:t xml:space="preserve"> </w:t>
      </w:r>
      <w:r w:rsidR="002D04AD" w:rsidRPr="007A6626">
        <w:rPr>
          <w:rFonts w:ascii="Arial" w:hAnsi="Arial" w:cs="Arial"/>
          <w:sz w:val="22"/>
          <w:szCs w:val="22"/>
        </w:rPr>
        <w:t xml:space="preserve">    </w:t>
      </w:r>
      <w:r w:rsidRPr="007A6626">
        <w:rPr>
          <w:rFonts w:ascii="Arial" w:hAnsi="Arial" w:cs="Arial"/>
          <w:sz w:val="22"/>
          <w:szCs w:val="22"/>
        </w:rPr>
        <w:t xml:space="preserve"> </w:t>
      </w:r>
      <w:r w:rsidR="00C611DB" w:rsidRPr="007A6626">
        <w:rPr>
          <w:rFonts w:ascii="Arial" w:hAnsi="Arial" w:cs="Arial"/>
          <w:sz w:val="22"/>
          <w:szCs w:val="22"/>
        </w:rPr>
        <w:t>30 June 2018</w:t>
      </w:r>
      <w:r w:rsidR="005D2815" w:rsidRPr="007A6626">
        <w:rPr>
          <w:rFonts w:ascii="Arial" w:hAnsi="Arial" w:cs="Arial"/>
          <w:sz w:val="22"/>
          <w:szCs w:val="22"/>
        </w:rPr>
        <w:t xml:space="preserve"> </w:t>
      </w:r>
      <w:r w:rsidR="00073044" w:rsidRPr="007A6626">
        <w:rPr>
          <w:rFonts w:ascii="Arial" w:hAnsi="Arial" w:cs="Arial"/>
          <w:sz w:val="22"/>
          <w:szCs w:val="22"/>
        </w:rPr>
        <w:t>is</w:t>
      </w:r>
      <w:r w:rsidRPr="007A6626">
        <w:rPr>
          <w:rFonts w:ascii="Arial" w:hAnsi="Arial" w:cs="Arial"/>
          <w:sz w:val="22"/>
          <w:szCs w:val="22"/>
        </w:rPr>
        <w:t xml:space="preserve"> </w:t>
      </w:r>
      <w:proofErr w:type="spellStart"/>
      <w:r w:rsidRPr="007A6626">
        <w:rPr>
          <w:rFonts w:ascii="Arial" w:hAnsi="Arial" w:cs="Arial"/>
          <w:sz w:val="22"/>
          <w:szCs w:val="22"/>
        </w:rPr>
        <w:t>summarise</w:t>
      </w:r>
      <w:r w:rsidR="000F5F30" w:rsidRPr="007A6626">
        <w:rPr>
          <w:rFonts w:ascii="Arial" w:hAnsi="Arial" w:cs="Arial"/>
          <w:sz w:val="22"/>
          <w:szCs w:val="22"/>
        </w:rPr>
        <w:t>d</w:t>
      </w:r>
      <w:proofErr w:type="spellEnd"/>
      <w:r w:rsidRPr="007A6626">
        <w:rPr>
          <w:rFonts w:ascii="Arial" w:hAnsi="Arial" w:cs="Arial"/>
          <w:sz w:val="22"/>
          <w:szCs w:val="22"/>
        </w:rPr>
        <w:t xml:space="preserve"> below.</w:t>
      </w:r>
    </w:p>
    <w:tbl>
      <w:tblPr>
        <w:tblW w:w="8571" w:type="dxa"/>
        <w:tblInd w:w="648" w:type="dxa"/>
        <w:tblLayout w:type="fixed"/>
        <w:tblLook w:val="0000" w:firstRow="0" w:lastRow="0" w:firstColumn="0" w:lastColumn="0" w:noHBand="0" w:noVBand="0"/>
      </w:tblPr>
      <w:tblGrid>
        <w:gridCol w:w="5400"/>
        <w:gridCol w:w="1611"/>
        <w:gridCol w:w="1560"/>
      </w:tblGrid>
      <w:tr w:rsidR="00034535" w:rsidRPr="007A6626" w:rsidTr="0082169A">
        <w:tc>
          <w:tcPr>
            <w:tcW w:w="5400" w:type="dxa"/>
          </w:tcPr>
          <w:p w:rsidR="00034535" w:rsidRPr="007A6626" w:rsidRDefault="00034535" w:rsidP="00F84DC1">
            <w:pPr>
              <w:tabs>
                <w:tab w:val="left" w:pos="162"/>
              </w:tabs>
              <w:spacing w:line="380" w:lineRule="exact"/>
              <w:ind w:right="-108"/>
              <w:jc w:val="both"/>
              <w:rPr>
                <w:rFonts w:ascii="Arial" w:hAnsi="Arial" w:cs="Arial"/>
                <w:sz w:val="22"/>
                <w:szCs w:val="22"/>
                <w:cs/>
              </w:rPr>
            </w:pPr>
          </w:p>
        </w:tc>
        <w:tc>
          <w:tcPr>
            <w:tcW w:w="3171" w:type="dxa"/>
            <w:gridSpan w:val="2"/>
          </w:tcPr>
          <w:p w:rsidR="00034535" w:rsidRPr="007A6626" w:rsidRDefault="00034535" w:rsidP="00F84DC1">
            <w:pPr>
              <w:spacing w:line="380" w:lineRule="exact"/>
              <w:ind w:left="547" w:hanging="547"/>
              <w:jc w:val="right"/>
              <w:rPr>
                <w:rFonts w:ascii="Arial" w:hAnsi="Arial" w:cs="Arial"/>
                <w:sz w:val="22"/>
                <w:szCs w:val="22"/>
                <w:cs/>
              </w:rPr>
            </w:pPr>
            <w:r w:rsidRPr="007A6626">
              <w:rPr>
                <w:rFonts w:ascii="Arial" w:hAnsi="Arial" w:cs="Arial"/>
                <w:sz w:val="22"/>
                <w:szCs w:val="22"/>
              </w:rPr>
              <w:t>(Unit: Thousand Baht)</w:t>
            </w:r>
          </w:p>
        </w:tc>
      </w:tr>
      <w:tr w:rsidR="00034535" w:rsidRPr="007A6626" w:rsidTr="0082169A">
        <w:tc>
          <w:tcPr>
            <w:tcW w:w="5400" w:type="dxa"/>
          </w:tcPr>
          <w:p w:rsidR="00034535" w:rsidRPr="007A6626" w:rsidRDefault="00034535" w:rsidP="00F84DC1">
            <w:pPr>
              <w:tabs>
                <w:tab w:val="left" w:pos="162"/>
              </w:tabs>
              <w:spacing w:line="380" w:lineRule="exact"/>
              <w:ind w:right="-108"/>
              <w:jc w:val="both"/>
              <w:rPr>
                <w:rFonts w:ascii="Arial" w:hAnsi="Arial" w:cs="Arial"/>
                <w:sz w:val="22"/>
                <w:szCs w:val="22"/>
                <w:cs/>
              </w:rPr>
            </w:pPr>
          </w:p>
        </w:tc>
        <w:tc>
          <w:tcPr>
            <w:tcW w:w="1611" w:type="dxa"/>
            <w:vAlign w:val="bottom"/>
          </w:tcPr>
          <w:p w:rsidR="00034535" w:rsidRPr="007A6626" w:rsidRDefault="00034535" w:rsidP="00F84DC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A6626">
              <w:rPr>
                <w:rFonts w:ascii="Arial" w:hAnsi="Arial" w:cs="Arial"/>
                <w:sz w:val="22"/>
                <w:szCs w:val="22"/>
              </w:rPr>
              <w:t>Consolidated                  financial statements</w:t>
            </w:r>
          </w:p>
        </w:tc>
        <w:tc>
          <w:tcPr>
            <w:tcW w:w="1560" w:type="dxa"/>
            <w:vAlign w:val="bottom"/>
          </w:tcPr>
          <w:p w:rsidR="00034535" w:rsidRPr="007A6626" w:rsidRDefault="00034535" w:rsidP="00F84DC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A6626">
              <w:rPr>
                <w:rFonts w:ascii="Arial" w:hAnsi="Arial" w:cs="Arial"/>
                <w:sz w:val="22"/>
                <w:szCs w:val="22"/>
              </w:rPr>
              <w:t>Separate                        financial statements</w:t>
            </w:r>
          </w:p>
        </w:tc>
      </w:tr>
      <w:tr w:rsidR="001A2316" w:rsidRPr="007A6626" w:rsidTr="0082169A">
        <w:tc>
          <w:tcPr>
            <w:tcW w:w="5400" w:type="dxa"/>
          </w:tcPr>
          <w:p w:rsidR="001A2316" w:rsidRPr="007A6626" w:rsidRDefault="001A2316" w:rsidP="007A6EF5">
            <w:pPr>
              <w:spacing w:line="380" w:lineRule="exact"/>
              <w:ind w:left="-108" w:right="-108"/>
              <w:jc w:val="both"/>
              <w:rPr>
                <w:rFonts w:ascii="Arial" w:hAnsi="Arial" w:cs="Arial"/>
                <w:sz w:val="22"/>
                <w:szCs w:val="22"/>
              </w:rPr>
            </w:pPr>
            <w:r w:rsidRPr="007A6626">
              <w:rPr>
                <w:rFonts w:ascii="Arial" w:eastAsia="Calibri" w:hAnsi="Arial" w:cs="Arial"/>
                <w:sz w:val="22"/>
                <w:szCs w:val="22"/>
              </w:rPr>
              <w:t>Balance as at 1 January 2018</w:t>
            </w:r>
          </w:p>
        </w:tc>
        <w:tc>
          <w:tcPr>
            <w:tcW w:w="1611" w:type="dxa"/>
          </w:tcPr>
          <w:p w:rsidR="001A2316" w:rsidRPr="007A6626" w:rsidRDefault="001A2316" w:rsidP="001A2316">
            <w:pPr>
              <w:tabs>
                <w:tab w:val="decimal" w:pos="1332"/>
              </w:tabs>
              <w:spacing w:line="380" w:lineRule="exact"/>
              <w:ind w:right="-36"/>
              <w:rPr>
                <w:rFonts w:ascii="Arial" w:hAnsi="Arial" w:cs="Arial"/>
                <w:sz w:val="22"/>
                <w:szCs w:val="22"/>
              </w:rPr>
            </w:pPr>
            <w:r w:rsidRPr="007A6626">
              <w:rPr>
                <w:rFonts w:ascii="Arial" w:hAnsi="Arial" w:cs="Arial"/>
                <w:sz w:val="22"/>
                <w:szCs w:val="22"/>
              </w:rPr>
              <w:t>3,003,500</w:t>
            </w:r>
          </w:p>
        </w:tc>
        <w:tc>
          <w:tcPr>
            <w:tcW w:w="1560" w:type="dxa"/>
          </w:tcPr>
          <w:p w:rsidR="001A2316" w:rsidRPr="007A6626" w:rsidRDefault="001A2316" w:rsidP="001A2316">
            <w:pPr>
              <w:tabs>
                <w:tab w:val="decimal" w:pos="1332"/>
              </w:tabs>
              <w:spacing w:line="380" w:lineRule="exact"/>
              <w:ind w:right="-36"/>
              <w:rPr>
                <w:rFonts w:ascii="Arial" w:hAnsi="Arial" w:cs="Arial"/>
                <w:sz w:val="22"/>
                <w:szCs w:val="22"/>
              </w:rPr>
            </w:pPr>
            <w:r w:rsidRPr="007A6626">
              <w:rPr>
                <w:rFonts w:ascii="Arial" w:hAnsi="Arial" w:cs="Arial"/>
                <w:sz w:val="22"/>
                <w:szCs w:val="22"/>
              </w:rPr>
              <w:t>2,000,000</w:t>
            </w:r>
          </w:p>
        </w:tc>
      </w:tr>
      <w:tr w:rsidR="001A2316" w:rsidRPr="007A6626" w:rsidTr="0082169A">
        <w:tc>
          <w:tcPr>
            <w:tcW w:w="5400" w:type="dxa"/>
          </w:tcPr>
          <w:p w:rsidR="001A2316" w:rsidRPr="007A6626" w:rsidRDefault="001A2316" w:rsidP="007A6EF5">
            <w:pPr>
              <w:tabs>
                <w:tab w:val="left" w:pos="522"/>
              </w:tabs>
              <w:spacing w:line="380" w:lineRule="exact"/>
              <w:ind w:left="-108" w:right="-108"/>
              <w:jc w:val="both"/>
              <w:rPr>
                <w:rFonts w:ascii="Arial" w:hAnsi="Arial" w:cs="Arial"/>
                <w:sz w:val="22"/>
                <w:szCs w:val="22"/>
                <w:cs/>
              </w:rPr>
            </w:pPr>
            <w:r w:rsidRPr="007A6626">
              <w:rPr>
                <w:rFonts w:ascii="Arial" w:hAnsi="Arial" w:cs="Arial"/>
                <w:sz w:val="22"/>
                <w:szCs w:val="22"/>
              </w:rPr>
              <w:t>Less: Repayment during the period</w:t>
            </w:r>
          </w:p>
        </w:tc>
        <w:tc>
          <w:tcPr>
            <w:tcW w:w="1611" w:type="dxa"/>
          </w:tcPr>
          <w:p w:rsidR="001A2316" w:rsidRPr="007A6626" w:rsidRDefault="001A2316" w:rsidP="001A2316">
            <w:pPr>
              <w:pBdr>
                <w:bottom w:val="single" w:sz="4" w:space="1" w:color="auto"/>
              </w:pBdr>
              <w:tabs>
                <w:tab w:val="decimal" w:pos="1332"/>
              </w:tabs>
              <w:spacing w:line="380" w:lineRule="exact"/>
              <w:ind w:right="-36"/>
              <w:rPr>
                <w:rFonts w:ascii="Arial" w:hAnsi="Arial" w:cs="Arial"/>
                <w:sz w:val="22"/>
                <w:szCs w:val="22"/>
              </w:rPr>
            </w:pPr>
            <w:r w:rsidRPr="007A6626">
              <w:rPr>
                <w:rFonts w:ascii="Arial" w:hAnsi="Arial" w:cs="Arial"/>
                <w:sz w:val="22"/>
                <w:szCs w:val="22"/>
              </w:rPr>
              <w:t>(658,500)</w:t>
            </w:r>
          </w:p>
        </w:tc>
        <w:tc>
          <w:tcPr>
            <w:tcW w:w="1560" w:type="dxa"/>
          </w:tcPr>
          <w:p w:rsidR="001A2316" w:rsidRPr="007A6626" w:rsidRDefault="001A2316" w:rsidP="001A2316">
            <w:pPr>
              <w:pBdr>
                <w:bottom w:val="single" w:sz="4" w:space="1" w:color="auto"/>
              </w:pBdr>
              <w:tabs>
                <w:tab w:val="decimal" w:pos="1332"/>
              </w:tabs>
              <w:spacing w:line="380" w:lineRule="exact"/>
              <w:ind w:right="-36"/>
              <w:rPr>
                <w:rFonts w:ascii="Arial" w:hAnsi="Arial" w:cs="Arial"/>
                <w:sz w:val="22"/>
                <w:szCs w:val="22"/>
              </w:rPr>
            </w:pPr>
            <w:r w:rsidRPr="007A6626">
              <w:rPr>
                <w:rFonts w:ascii="Arial" w:hAnsi="Arial" w:cs="Arial"/>
                <w:sz w:val="22"/>
                <w:szCs w:val="22"/>
              </w:rPr>
              <w:t>(250,000)</w:t>
            </w:r>
          </w:p>
        </w:tc>
      </w:tr>
      <w:tr w:rsidR="001A2316" w:rsidRPr="007A6626" w:rsidTr="0082169A">
        <w:tc>
          <w:tcPr>
            <w:tcW w:w="5400" w:type="dxa"/>
          </w:tcPr>
          <w:p w:rsidR="001A2316" w:rsidRPr="007A6626" w:rsidRDefault="001A2316" w:rsidP="007A6EF5">
            <w:pPr>
              <w:spacing w:line="380" w:lineRule="exact"/>
              <w:ind w:left="-108" w:right="-108"/>
              <w:jc w:val="both"/>
              <w:rPr>
                <w:rFonts w:ascii="Arial" w:hAnsi="Arial" w:cs="Arial"/>
                <w:sz w:val="22"/>
                <w:szCs w:val="22"/>
                <w:cs/>
              </w:rPr>
            </w:pPr>
            <w:r w:rsidRPr="007A6626">
              <w:rPr>
                <w:rFonts w:ascii="Arial" w:eastAsia="Calibri" w:hAnsi="Arial" w:cs="Arial"/>
                <w:sz w:val="22"/>
                <w:szCs w:val="22"/>
              </w:rPr>
              <w:t>Balance as at 30 June 2018</w:t>
            </w:r>
          </w:p>
        </w:tc>
        <w:tc>
          <w:tcPr>
            <w:tcW w:w="1611" w:type="dxa"/>
          </w:tcPr>
          <w:p w:rsidR="001A2316" w:rsidRPr="007A6626" w:rsidRDefault="001A2316" w:rsidP="001A2316">
            <w:pPr>
              <w:pBdr>
                <w:bottom w:val="double" w:sz="4" w:space="1" w:color="auto"/>
              </w:pBdr>
              <w:tabs>
                <w:tab w:val="decimal" w:pos="1332"/>
              </w:tabs>
              <w:spacing w:line="380" w:lineRule="exact"/>
              <w:ind w:right="-36"/>
              <w:rPr>
                <w:rFonts w:ascii="Arial" w:hAnsi="Arial" w:cs="Arial"/>
                <w:sz w:val="22"/>
                <w:szCs w:val="22"/>
              </w:rPr>
            </w:pPr>
            <w:r w:rsidRPr="007A6626">
              <w:rPr>
                <w:rFonts w:ascii="Arial" w:hAnsi="Arial" w:cs="Arial"/>
                <w:sz w:val="22"/>
                <w:szCs w:val="22"/>
              </w:rPr>
              <w:t>2,345,000</w:t>
            </w:r>
          </w:p>
        </w:tc>
        <w:tc>
          <w:tcPr>
            <w:tcW w:w="1560" w:type="dxa"/>
          </w:tcPr>
          <w:p w:rsidR="001A2316" w:rsidRPr="007A6626" w:rsidRDefault="001A2316" w:rsidP="001A2316">
            <w:pPr>
              <w:pBdr>
                <w:bottom w:val="double" w:sz="4" w:space="1" w:color="auto"/>
              </w:pBdr>
              <w:tabs>
                <w:tab w:val="decimal" w:pos="1332"/>
              </w:tabs>
              <w:spacing w:line="380" w:lineRule="exact"/>
              <w:ind w:right="-36"/>
              <w:rPr>
                <w:rFonts w:ascii="Arial" w:hAnsi="Arial" w:cs="Arial"/>
                <w:sz w:val="22"/>
                <w:szCs w:val="22"/>
              </w:rPr>
            </w:pPr>
            <w:r w:rsidRPr="007A6626">
              <w:rPr>
                <w:rFonts w:ascii="Arial" w:hAnsi="Arial" w:cs="Arial"/>
                <w:sz w:val="22"/>
                <w:szCs w:val="22"/>
              </w:rPr>
              <w:t>1,750,000</w:t>
            </w:r>
          </w:p>
        </w:tc>
      </w:tr>
    </w:tbl>
    <w:p w:rsidR="006453AA" w:rsidRPr="007A6626" w:rsidRDefault="00327C26" w:rsidP="007A6EF5">
      <w:pPr>
        <w:tabs>
          <w:tab w:val="left" w:pos="2160"/>
          <w:tab w:val="right" w:pos="6840"/>
          <w:tab w:val="right" w:pos="9000"/>
        </w:tabs>
        <w:spacing w:before="240" w:after="120" w:line="380" w:lineRule="exact"/>
        <w:ind w:left="547" w:hanging="547"/>
        <w:jc w:val="both"/>
        <w:rPr>
          <w:rFonts w:ascii="Arial" w:hAnsi="Arial" w:cs="Arial"/>
          <w:sz w:val="22"/>
          <w:szCs w:val="22"/>
        </w:rPr>
      </w:pPr>
      <w:r w:rsidRPr="007A6626">
        <w:rPr>
          <w:rFonts w:ascii="Arial" w:hAnsi="Arial" w:cs="Arial"/>
          <w:sz w:val="22"/>
          <w:szCs w:val="22"/>
        </w:rPr>
        <w:tab/>
      </w:r>
      <w:r w:rsidR="006453AA" w:rsidRPr="007A6626">
        <w:rPr>
          <w:rFonts w:ascii="Arial" w:hAnsi="Arial" w:cs="Arial"/>
          <w:sz w:val="22"/>
          <w:szCs w:val="22"/>
        </w:rPr>
        <w:t>The loan agreements contain several covenants which, among other things, require the Company and its subsidiaries to maintain debt-to-equity ratio and debt service coverage ratio at the rate prescribed in the agreements.</w:t>
      </w:r>
    </w:p>
    <w:p w:rsidR="006453AA" w:rsidRPr="007A6626" w:rsidRDefault="009E2DC1" w:rsidP="007A6EF5">
      <w:pPr>
        <w:tabs>
          <w:tab w:val="left" w:pos="2160"/>
          <w:tab w:val="right" w:pos="6840"/>
        </w:tabs>
        <w:spacing w:before="120" w:after="120" w:line="380" w:lineRule="exact"/>
        <w:ind w:left="547" w:hanging="547"/>
        <w:jc w:val="both"/>
        <w:rPr>
          <w:rFonts w:ascii="Arial" w:hAnsi="Arial" w:cs="Arial"/>
          <w:sz w:val="22"/>
          <w:szCs w:val="22"/>
        </w:rPr>
      </w:pPr>
      <w:r w:rsidRPr="007A6626">
        <w:rPr>
          <w:rFonts w:ascii="Arial" w:hAnsi="Arial" w:cs="Arial"/>
          <w:sz w:val="22"/>
          <w:szCs w:val="22"/>
        </w:rPr>
        <w:tab/>
      </w:r>
      <w:r w:rsidR="006453AA" w:rsidRPr="007A6626">
        <w:rPr>
          <w:rFonts w:ascii="Arial" w:hAnsi="Arial" w:cs="Arial"/>
          <w:sz w:val="22"/>
          <w:szCs w:val="22"/>
        </w:rPr>
        <w:t>In addition, the Company and its subsidiaries have a condition under the loan agreements whereby it agrees not to enter into any negative pledges of its assets, except as otherwise it makes in the ordinary course of business.</w:t>
      </w:r>
    </w:p>
    <w:p w:rsidR="006453AA" w:rsidRPr="007A6626" w:rsidRDefault="006453AA" w:rsidP="007A6EF5">
      <w:pPr>
        <w:tabs>
          <w:tab w:val="left" w:pos="540"/>
        </w:tabs>
        <w:spacing w:before="120" w:after="120" w:line="380" w:lineRule="exact"/>
        <w:ind w:left="547"/>
        <w:jc w:val="both"/>
        <w:rPr>
          <w:rFonts w:ascii="Arial" w:hAnsi="Arial" w:cs="Arial"/>
          <w:sz w:val="22"/>
          <w:szCs w:val="22"/>
        </w:rPr>
      </w:pPr>
      <w:r w:rsidRPr="007A6626">
        <w:rPr>
          <w:rFonts w:ascii="Arial" w:hAnsi="Arial" w:cs="Arial"/>
          <w:sz w:val="22"/>
          <w:szCs w:val="22"/>
        </w:rPr>
        <w:t>As at 30 June 2018 and 31 December 2017, the Company and its subsidiaries have fully drawn down the long-term credit facilities.</w:t>
      </w:r>
    </w:p>
    <w:p w:rsidR="001A68AA" w:rsidRPr="007A6626" w:rsidRDefault="001A68AA" w:rsidP="007A6EF5">
      <w:pPr>
        <w:spacing w:before="120" w:after="120" w:line="380" w:lineRule="exact"/>
        <w:ind w:left="547" w:hanging="547"/>
        <w:jc w:val="both"/>
        <w:rPr>
          <w:rFonts w:ascii="Arial" w:hAnsi="Arial" w:cs="Arial"/>
          <w:b/>
          <w:bCs/>
          <w:sz w:val="22"/>
          <w:szCs w:val="22"/>
        </w:rPr>
      </w:pPr>
      <w:r w:rsidRPr="007A6626">
        <w:rPr>
          <w:rFonts w:ascii="Arial" w:hAnsi="Arial" w:cs="Arial"/>
          <w:b/>
          <w:bCs/>
          <w:sz w:val="22"/>
          <w:szCs w:val="22"/>
        </w:rPr>
        <w:t>13.</w:t>
      </w:r>
      <w:r w:rsidRPr="007A6626">
        <w:rPr>
          <w:rFonts w:ascii="Arial" w:hAnsi="Arial" w:cs="Arial"/>
          <w:b/>
          <w:bCs/>
          <w:sz w:val="22"/>
          <w:szCs w:val="22"/>
        </w:rPr>
        <w:tab/>
        <w:t>Share capital</w:t>
      </w:r>
    </w:p>
    <w:p w:rsidR="001A68AA" w:rsidRPr="007A6626" w:rsidRDefault="002938D6" w:rsidP="007A6EF5">
      <w:pPr>
        <w:pStyle w:val="BlockText"/>
        <w:tabs>
          <w:tab w:val="clear" w:pos="360"/>
          <w:tab w:val="clear" w:pos="7200"/>
          <w:tab w:val="clear" w:pos="8540"/>
          <w:tab w:val="left" w:pos="540"/>
        </w:tabs>
        <w:ind w:left="540" w:right="0" w:hanging="540"/>
        <w:rPr>
          <w:rFonts w:ascii="Arial" w:hAnsi="Arial" w:cs="Arial"/>
          <w:sz w:val="22"/>
          <w:szCs w:val="22"/>
        </w:rPr>
      </w:pPr>
      <w:r w:rsidRPr="007A6626">
        <w:rPr>
          <w:rFonts w:ascii="Arial" w:hAnsi="Arial" w:cs="Arial"/>
          <w:sz w:val="22"/>
          <w:szCs w:val="22"/>
        </w:rPr>
        <w:t>13.1</w:t>
      </w:r>
      <w:r w:rsidRPr="007A6626">
        <w:rPr>
          <w:rFonts w:ascii="Arial" w:hAnsi="Arial" w:cs="Arial"/>
          <w:sz w:val="22"/>
          <w:szCs w:val="22"/>
        </w:rPr>
        <w:tab/>
      </w:r>
      <w:r w:rsidR="001A68AA" w:rsidRPr="007A6626">
        <w:rPr>
          <w:rFonts w:ascii="Arial" w:hAnsi="Arial" w:cs="Arial"/>
          <w:sz w:val="22"/>
          <w:szCs w:val="22"/>
        </w:rPr>
        <w:t>On 30 November 2016, the Company was established under the Civil and Commercial Code with a registered share capital of Baht 1 million, comprised of 10,000 shares of Baht 100 per share. The Company received full payment of capital and registered with the Ministry of Commerce on 30 November 2016.</w:t>
      </w:r>
    </w:p>
    <w:p w:rsidR="001A68AA" w:rsidRPr="007A6626" w:rsidRDefault="002938D6" w:rsidP="007A6EF5">
      <w:pPr>
        <w:pStyle w:val="BlockText"/>
        <w:tabs>
          <w:tab w:val="clear" w:pos="360"/>
          <w:tab w:val="clear" w:pos="7200"/>
          <w:tab w:val="clear" w:pos="8540"/>
          <w:tab w:val="left" w:pos="540"/>
        </w:tabs>
        <w:ind w:left="540" w:right="0" w:hanging="540"/>
        <w:rPr>
          <w:rFonts w:ascii="Arial" w:hAnsi="Arial" w:cs="Arial"/>
          <w:sz w:val="22"/>
          <w:szCs w:val="22"/>
        </w:rPr>
      </w:pPr>
      <w:r w:rsidRPr="007A6626">
        <w:rPr>
          <w:rFonts w:ascii="Arial" w:hAnsi="Arial" w:cs="Arial"/>
          <w:sz w:val="22"/>
          <w:szCs w:val="22"/>
        </w:rPr>
        <w:t>13.2</w:t>
      </w:r>
      <w:r w:rsidRPr="007A6626">
        <w:rPr>
          <w:rFonts w:ascii="Arial" w:hAnsi="Arial" w:cs="Arial"/>
          <w:sz w:val="22"/>
          <w:szCs w:val="22"/>
        </w:rPr>
        <w:tab/>
      </w:r>
      <w:r w:rsidR="001A68AA" w:rsidRPr="007A6626">
        <w:rPr>
          <w:rFonts w:ascii="Arial" w:hAnsi="Arial" w:cs="Arial"/>
          <w:sz w:val="22"/>
          <w:szCs w:val="22"/>
        </w:rPr>
        <w:t>On 27 March 2017, the Company’s Extraordinary General Meeting of the shareholders No. 2/2017 approved an increase in the registered share capital of the Company from Baht 1 million (10,000 shares of Baht 100 per share) to Baht 2,500 million (25 million shares of Baht 100 per share), through the issuance of 24.99 million additional ordinary shares with a par value of Baht 100 each. The Company registered the increase in its share capital with the Ministry of Commerce on 5 April 2017.</w:t>
      </w:r>
    </w:p>
    <w:p w:rsidR="001A68AA" w:rsidRPr="007A6626" w:rsidRDefault="001A68AA" w:rsidP="007A6EF5">
      <w:pPr>
        <w:pStyle w:val="BlockText"/>
        <w:tabs>
          <w:tab w:val="clear" w:pos="360"/>
          <w:tab w:val="clear" w:pos="7200"/>
          <w:tab w:val="clear" w:pos="8540"/>
          <w:tab w:val="left" w:pos="540"/>
        </w:tabs>
        <w:ind w:left="540" w:right="0" w:firstLine="0"/>
        <w:rPr>
          <w:rFonts w:ascii="Arial" w:hAnsi="Arial" w:cs="Arial"/>
          <w:sz w:val="22"/>
          <w:szCs w:val="22"/>
        </w:rPr>
      </w:pPr>
      <w:r w:rsidRPr="007A6626">
        <w:rPr>
          <w:rFonts w:ascii="Arial" w:hAnsi="Arial" w:cs="Arial"/>
          <w:sz w:val="22"/>
          <w:szCs w:val="22"/>
        </w:rPr>
        <w:t>The objective of the increase in share capital was for the acquisition of the shares of subsidiaries, with the share capital to be offset with the amounts payable due to the acquisition of the investments in subsidiaries, as discussed in Note 1.3 to the financial statements.</w:t>
      </w:r>
    </w:p>
    <w:p w:rsidR="007A6EF5" w:rsidRDefault="007A6EF5">
      <w:pPr>
        <w:overflowPunct/>
        <w:autoSpaceDE/>
        <w:autoSpaceDN/>
        <w:adjustRightInd/>
        <w:textAlignment w:val="auto"/>
        <w:rPr>
          <w:rFonts w:ascii="Arial" w:hAnsi="Arial" w:cs="Arial"/>
          <w:sz w:val="22"/>
          <w:szCs w:val="22"/>
        </w:rPr>
      </w:pPr>
      <w:r>
        <w:rPr>
          <w:rFonts w:ascii="Arial" w:hAnsi="Arial" w:cs="Arial"/>
          <w:sz w:val="22"/>
          <w:szCs w:val="22"/>
        </w:rPr>
        <w:br w:type="page"/>
      </w:r>
    </w:p>
    <w:p w:rsidR="006E5600" w:rsidRPr="007A6626" w:rsidRDefault="002938D6" w:rsidP="007A6EF5">
      <w:pPr>
        <w:tabs>
          <w:tab w:val="left" w:pos="1980"/>
          <w:tab w:val="left" w:pos="3420"/>
          <w:tab w:val="decimal" w:pos="5040"/>
          <w:tab w:val="decimal" w:pos="5670"/>
          <w:tab w:val="decimal" w:pos="6660"/>
          <w:tab w:val="decimal" w:pos="7560"/>
          <w:tab w:val="left" w:pos="7830"/>
          <w:tab w:val="center" w:pos="8190"/>
          <w:tab w:val="decimal" w:pos="8460"/>
          <w:tab w:val="left" w:pos="8820"/>
          <w:tab w:val="center" w:pos="9090"/>
          <w:tab w:val="decimal" w:pos="9360"/>
        </w:tabs>
        <w:spacing w:before="120" w:after="120" w:line="380" w:lineRule="exact"/>
        <w:ind w:left="547" w:hanging="547"/>
        <w:jc w:val="thaiDistribute"/>
        <w:rPr>
          <w:rFonts w:ascii="Arial" w:hAnsi="Arial" w:cs="Arial"/>
          <w:sz w:val="22"/>
          <w:szCs w:val="22"/>
          <w:cs/>
        </w:rPr>
      </w:pPr>
      <w:r w:rsidRPr="007A6626">
        <w:rPr>
          <w:rFonts w:ascii="Arial" w:hAnsi="Arial" w:cs="Arial"/>
          <w:sz w:val="22"/>
          <w:szCs w:val="22"/>
        </w:rPr>
        <w:lastRenderedPageBreak/>
        <w:t>13.3</w:t>
      </w:r>
      <w:r w:rsidRPr="007A6626">
        <w:rPr>
          <w:rFonts w:ascii="Arial" w:hAnsi="Arial" w:cs="Arial"/>
          <w:sz w:val="22"/>
          <w:szCs w:val="22"/>
        </w:rPr>
        <w:tab/>
      </w:r>
      <w:r w:rsidR="006E5600" w:rsidRPr="007A6626">
        <w:rPr>
          <w:rFonts w:ascii="Arial" w:hAnsi="Arial" w:cs="Arial"/>
          <w:sz w:val="22"/>
          <w:szCs w:val="22"/>
        </w:rPr>
        <w:t>On 21 March 2018, the Annual General Meeting of the Company’s shareholders passed resolutions approving the following matters:</w:t>
      </w:r>
    </w:p>
    <w:p w:rsidR="003F6B6B" w:rsidRPr="007A6626" w:rsidRDefault="002938D6" w:rsidP="007A6EF5">
      <w:pPr>
        <w:spacing w:before="120" w:after="120" w:line="380" w:lineRule="exact"/>
        <w:ind w:left="900" w:hanging="353"/>
        <w:jc w:val="thaiDistribute"/>
        <w:rPr>
          <w:rFonts w:ascii="Arial" w:hAnsi="Arial" w:cs="Arial"/>
          <w:sz w:val="22"/>
          <w:szCs w:val="22"/>
        </w:rPr>
      </w:pPr>
      <w:r w:rsidRPr="007A6626">
        <w:rPr>
          <w:rFonts w:ascii="Arial" w:hAnsi="Arial" w:cs="Arial"/>
          <w:sz w:val="22"/>
          <w:szCs w:val="22"/>
        </w:rPr>
        <w:t>1)</w:t>
      </w:r>
      <w:r w:rsidRPr="007A6626">
        <w:rPr>
          <w:rFonts w:ascii="Arial" w:hAnsi="Arial" w:cs="Arial"/>
          <w:sz w:val="22"/>
          <w:szCs w:val="22"/>
        </w:rPr>
        <w:tab/>
      </w:r>
      <w:r w:rsidR="003F6B6B" w:rsidRPr="007A6626">
        <w:rPr>
          <w:rFonts w:ascii="Arial" w:hAnsi="Arial" w:cs="Arial"/>
          <w:sz w:val="22"/>
          <w:szCs w:val="22"/>
        </w:rPr>
        <w:t>Approved the conversion of the Company into a public company</w:t>
      </w:r>
    </w:p>
    <w:p w:rsidR="002121A4" w:rsidRPr="007A6626" w:rsidRDefault="002938D6" w:rsidP="007A6EF5">
      <w:pPr>
        <w:spacing w:before="120" w:after="120" w:line="380" w:lineRule="exact"/>
        <w:ind w:left="900" w:hanging="353"/>
        <w:jc w:val="thaiDistribute"/>
        <w:rPr>
          <w:rFonts w:ascii="Arial" w:hAnsi="Arial" w:cs="Arial"/>
          <w:sz w:val="22"/>
          <w:szCs w:val="22"/>
        </w:rPr>
      </w:pPr>
      <w:r w:rsidRPr="007A6626">
        <w:rPr>
          <w:rFonts w:ascii="Arial" w:hAnsi="Arial" w:cs="Arial"/>
          <w:sz w:val="22"/>
          <w:szCs w:val="22"/>
        </w:rPr>
        <w:t>2)</w:t>
      </w:r>
      <w:r w:rsidRPr="007A6626">
        <w:rPr>
          <w:rFonts w:ascii="Arial" w:hAnsi="Arial" w:cs="Arial"/>
          <w:sz w:val="22"/>
          <w:szCs w:val="22"/>
        </w:rPr>
        <w:tab/>
      </w:r>
      <w:r w:rsidR="003F6B6B" w:rsidRPr="007A6626">
        <w:rPr>
          <w:rFonts w:ascii="Arial" w:hAnsi="Arial" w:cs="Arial"/>
          <w:sz w:val="22"/>
          <w:szCs w:val="22"/>
        </w:rPr>
        <w:t>Approved the change of the par value of the Company’s shares from Baht 100 to Baht 5 per share. After the change in par value, there will be 500 million shares and the registered share capital will be Baht 2,500 million.</w:t>
      </w:r>
    </w:p>
    <w:p w:rsidR="002938D6" w:rsidRPr="007A6626" w:rsidRDefault="002938D6" w:rsidP="007A6EF5">
      <w:pPr>
        <w:spacing w:before="120" w:after="120" w:line="380" w:lineRule="exact"/>
        <w:ind w:left="900" w:hanging="353"/>
        <w:jc w:val="thaiDistribute"/>
        <w:rPr>
          <w:rFonts w:ascii="Arial" w:hAnsi="Arial" w:cs="Arial"/>
          <w:sz w:val="22"/>
          <w:szCs w:val="22"/>
          <w:cs/>
        </w:rPr>
      </w:pPr>
      <w:r w:rsidRPr="007A6626">
        <w:rPr>
          <w:rFonts w:ascii="Arial" w:hAnsi="Arial" w:cs="Arial"/>
          <w:sz w:val="22"/>
          <w:szCs w:val="22"/>
        </w:rPr>
        <w:t>3)</w:t>
      </w:r>
      <w:r w:rsidRPr="007A6626">
        <w:rPr>
          <w:rFonts w:ascii="Arial" w:hAnsi="Arial" w:cs="Arial"/>
          <w:sz w:val="22"/>
          <w:szCs w:val="22"/>
        </w:rPr>
        <w:tab/>
      </w:r>
      <w:r w:rsidR="003F6B6B" w:rsidRPr="007A6626">
        <w:rPr>
          <w:rFonts w:ascii="Arial" w:hAnsi="Arial" w:cs="Arial"/>
          <w:sz w:val="22"/>
          <w:szCs w:val="22"/>
        </w:rPr>
        <w:t>Approved the increase of the Company’s registered share capital from Baht 2,500 million to Baht 3,472 million, by issuing 194.44 million ordinary shares with a par value of Baht 5 per share.</w:t>
      </w:r>
    </w:p>
    <w:p w:rsidR="002938D6" w:rsidRPr="007A6626" w:rsidRDefault="002938D6" w:rsidP="007A6EF5">
      <w:pPr>
        <w:spacing w:before="120" w:after="120" w:line="380" w:lineRule="exact"/>
        <w:ind w:left="900" w:hanging="353"/>
        <w:jc w:val="thaiDistribute"/>
        <w:rPr>
          <w:rFonts w:ascii="Arial" w:hAnsi="Arial" w:cs="Arial"/>
          <w:sz w:val="22"/>
          <w:szCs w:val="22"/>
        </w:rPr>
      </w:pPr>
      <w:r w:rsidRPr="007A6626">
        <w:rPr>
          <w:rFonts w:ascii="Arial" w:hAnsi="Arial" w:cs="Arial"/>
          <w:sz w:val="22"/>
          <w:szCs w:val="22"/>
        </w:rPr>
        <w:t>4)</w:t>
      </w:r>
      <w:r w:rsidRPr="007A6626">
        <w:rPr>
          <w:rFonts w:ascii="Arial" w:hAnsi="Arial" w:cs="Arial"/>
          <w:sz w:val="22"/>
          <w:szCs w:val="22"/>
        </w:rPr>
        <w:tab/>
      </w:r>
      <w:r w:rsidR="003F6B6B" w:rsidRPr="007A6626">
        <w:rPr>
          <w:rFonts w:ascii="Arial" w:hAnsi="Arial" w:cs="Arial"/>
          <w:sz w:val="22"/>
          <w:szCs w:val="22"/>
        </w:rPr>
        <w:t>Approved the allocation of 194.44 million additional ordinary shares with a par value of Baht 5 as follows:</w:t>
      </w:r>
    </w:p>
    <w:p w:rsidR="002938D6" w:rsidRPr="007A6626" w:rsidRDefault="002938D6" w:rsidP="007A6EF5">
      <w:pPr>
        <w:spacing w:before="120" w:after="120" w:line="380" w:lineRule="exact"/>
        <w:ind w:left="1260" w:hanging="353"/>
        <w:jc w:val="thaiDistribute"/>
        <w:rPr>
          <w:rFonts w:ascii="Arial" w:hAnsi="Arial" w:cs="Arial"/>
          <w:sz w:val="22"/>
          <w:szCs w:val="22"/>
        </w:rPr>
      </w:pPr>
      <w:r w:rsidRPr="007A6626">
        <w:rPr>
          <w:rFonts w:ascii="Arial" w:hAnsi="Arial" w:cs="Arial"/>
          <w:sz w:val="22"/>
          <w:szCs w:val="22"/>
        </w:rPr>
        <w:t>-</w:t>
      </w:r>
      <w:r w:rsidR="003F6B6B" w:rsidRPr="007A6626">
        <w:rPr>
          <w:rFonts w:ascii="Arial" w:hAnsi="Arial" w:cs="Arial"/>
          <w:sz w:val="22"/>
          <w:szCs w:val="22"/>
        </w:rPr>
        <w:t xml:space="preserve"> </w:t>
      </w:r>
      <w:r w:rsidR="003F6B6B" w:rsidRPr="007A6626">
        <w:rPr>
          <w:rFonts w:ascii="Arial" w:hAnsi="Arial" w:cs="Arial"/>
          <w:sz w:val="22"/>
          <w:szCs w:val="22"/>
        </w:rPr>
        <w:tab/>
        <w:t>Allocation of 175 million additional ordinary shares to the initial public offering.</w:t>
      </w:r>
    </w:p>
    <w:p w:rsidR="002938D6" w:rsidRPr="007A6626" w:rsidRDefault="002938D6" w:rsidP="007A6EF5">
      <w:pPr>
        <w:spacing w:before="120" w:after="120" w:line="380" w:lineRule="exact"/>
        <w:ind w:left="1260" w:hanging="353"/>
        <w:jc w:val="thaiDistribute"/>
        <w:rPr>
          <w:rFonts w:ascii="Arial" w:hAnsi="Arial" w:cs="Arial"/>
          <w:sz w:val="22"/>
          <w:szCs w:val="22"/>
        </w:rPr>
      </w:pPr>
      <w:r w:rsidRPr="007A6626">
        <w:rPr>
          <w:rFonts w:ascii="Arial" w:hAnsi="Arial" w:cs="Arial"/>
          <w:sz w:val="22"/>
          <w:szCs w:val="22"/>
        </w:rPr>
        <w:t>-</w:t>
      </w:r>
      <w:r w:rsidRPr="007A6626">
        <w:rPr>
          <w:rFonts w:ascii="Arial" w:hAnsi="Arial" w:cs="Arial"/>
          <w:sz w:val="22"/>
          <w:szCs w:val="22"/>
        </w:rPr>
        <w:tab/>
      </w:r>
      <w:r w:rsidR="003F6B6B" w:rsidRPr="007A6626">
        <w:rPr>
          <w:rFonts w:ascii="Arial" w:hAnsi="Arial" w:cs="Arial"/>
          <w:sz w:val="22"/>
          <w:szCs w:val="22"/>
        </w:rPr>
        <w:t>Allocation of 19.44 million additional ordinary shares to be offered to directors, management and employees of the Company and its subsidiaries at an offering price equal to the initial public offering price</w:t>
      </w:r>
    </w:p>
    <w:p w:rsidR="002938D6" w:rsidRPr="007A6626" w:rsidRDefault="002938D6" w:rsidP="007A6EF5">
      <w:pPr>
        <w:spacing w:before="120" w:after="120" w:line="380" w:lineRule="exact"/>
        <w:ind w:left="900" w:hanging="353"/>
        <w:jc w:val="thaiDistribute"/>
        <w:rPr>
          <w:rFonts w:ascii="Arial" w:hAnsi="Arial" w:cs="Arial"/>
          <w:sz w:val="22"/>
          <w:szCs w:val="22"/>
        </w:rPr>
      </w:pPr>
      <w:r w:rsidRPr="007A6626">
        <w:rPr>
          <w:rFonts w:ascii="Arial" w:hAnsi="Arial" w:cs="Arial"/>
          <w:sz w:val="22"/>
          <w:szCs w:val="22"/>
        </w:rPr>
        <w:t>5)</w:t>
      </w:r>
      <w:r w:rsidRPr="007A6626">
        <w:rPr>
          <w:rFonts w:ascii="Arial" w:hAnsi="Arial" w:cs="Arial"/>
          <w:sz w:val="22"/>
          <w:szCs w:val="22"/>
        </w:rPr>
        <w:tab/>
      </w:r>
      <w:r w:rsidR="00555C15" w:rsidRPr="007A6626">
        <w:rPr>
          <w:rFonts w:ascii="Arial" w:hAnsi="Arial" w:cs="Arial"/>
          <w:sz w:val="22"/>
          <w:szCs w:val="22"/>
        </w:rPr>
        <w:t>Approved the listing of the Company’s ordinary shares as securities on the Stock Exchange of Thailand.</w:t>
      </w:r>
    </w:p>
    <w:p w:rsidR="002938D6" w:rsidRPr="007A6626" w:rsidRDefault="000D05FF" w:rsidP="007A6EF5">
      <w:pPr>
        <w:spacing w:before="120" w:after="120" w:line="380" w:lineRule="exact"/>
        <w:ind w:left="547"/>
        <w:jc w:val="thaiDistribute"/>
        <w:rPr>
          <w:rFonts w:ascii="Arial" w:hAnsi="Arial" w:cs="Arial"/>
          <w:sz w:val="22"/>
          <w:szCs w:val="22"/>
        </w:rPr>
      </w:pPr>
      <w:r w:rsidRPr="007A6626">
        <w:rPr>
          <w:rFonts w:ascii="Arial" w:hAnsi="Arial" w:cs="Arial"/>
          <w:sz w:val="22"/>
          <w:szCs w:val="22"/>
        </w:rPr>
        <w:t>The Company registered</w:t>
      </w:r>
      <w:r w:rsidR="00002CB8" w:rsidRPr="007A6626">
        <w:rPr>
          <w:rFonts w:ascii="Arial" w:hAnsi="Arial" w:cs="Arial"/>
          <w:sz w:val="22"/>
          <w:szCs w:val="22"/>
        </w:rPr>
        <w:t xml:space="preserve"> the above matters 1) -</w:t>
      </w:r>
      <w:r w:rsidRPr="007A6626">
        <w:rPr>
          <w:rFonts w:ascii="Arial" w:hAnsi="Arial" w:cs="Arial"/>
          <w:sz w:val="22"/>
          <w:szCs w:val="22"/>
        </w:rPr>
        <w:t xml:space="preserve"> 3) with the Ministry of Commerce in April 2018.</w:t>
      </w:r>
    </w:p>
    <w:p w:rsidR="00122DA5" w:rsidRPr="007A6626" w:rsidRDefault="00122DA5" w:rsidP="007A6EF5">
      <w:pPr>
        <w:spacing w:before="120" w:after="120" w:line="380" w:lineRule="exact"/>
        <w:ind w:left="547" w:hanging="547"/>
        <w:jc w:val="both"/>
        <w:rPr>
          <w:rFonts w:ascii="Arial" w:hAnsi="Arial" w:cs="Arial"/>
          <w:b/>
          <w:bCs/>
          <w:sz w:val="22"/>
          <w:szCs w:val="22"/>
          <w:cs/>
        </w:rPr>
      </w:pPr>
      <w:r w:rsidRPr="007A6626">
        <w:rPr>
          <w:rFonts w:ascii="Arial" w:hAnsi="Arial" w:cs="Arial"/>
          <w:b/>
          <w:bCs/>
          <w:sz w:val="22"/>
          <w:szCs w:val="22"/>
        </w:rPr>
        <w:t>14.</w:t>
      </w:r>
      <w:r w:rsidRPr="007A6626">
        <w:rPr>
          <w:rFonts w:ascii="Arial" w:hAnsi="Arial" w:cs="Arial"/>
          <w:b/>
          <w:bCs/>
          <w:sz w:val="22"/>
          <w:szCs w:val="22"/>
        </w:rPr>
        <w:tab/>
        <w:t>Statutory reserve</w:t>
      </w:r>
    </w:p>
    <w:p w:rsidR="00002CB8" w:rsidRPr="007A6626" w:rsidRDefault="00002CB8" w:rsidP="007A6EF5">
      <w:pPr>
        <w:spacing w:before="120" w:after="120" w:line="380" w:lineRule="exact"/>
        <w:ind w:left="547"/>
        <w:jc w:val="thaiDistribute"/>
        <w:rPr>
          <w:rFonts w:ascii="Arial" w:hAnsi="Arial" w:cs="Arial"/>
          <w:sz w:val="22"/>
          <w:szCs w:val="22"/>
        </w:rPr>
      </w:pPr>
      <w:r w:rsidRPr="007A6626">
        <w:rPr>
          <w:rFonts w:ascii="Arial" w:hAnsi="Arial" w:cs="Arial"/>
          <w:sz w:val="22"/>
          <w:szCs w:val="22"/>
        </w:rPr>
        <w:t>Pursuant to Section 116 of the Public Limited Companies Act B.E. 2535, the Company is required to set aside to a statutory reserve at least 5% of its profit for the year after deducting accumulated deficit brought forward (if any), until the reserve reaches 10% of the registered capital. The statutory reserve is not available for dividend distribution.</w:t>
      </w:r>
    </w:p>
    <w:p w:rsidR="00002CB8" w:rsidRPr="007A6626" w:rsidRDefault="00002CB8" w:rsidP="007A6EF5">
      <w:pPr>
        <w:spacing w:before="120" w:after="120" w:line="380" w:lineRule="exact"/>
        <w:ind w:left="547"/>
        <w:jc w:val="thaiDistribute"/>
        <w:rPr>
          <w:rFonts w:ascii="Arial" w:hAnsi="Arial" w:cs="Arial"/>
          <w:sz w:val="22"/>
          <w:szCs w:val="22"/>
        </w:rPr>
      </w:pPr>
      <w:r w:rsidRPr="007A6626">
        <w:rPr>
          <w:rFonts w:ascii="Arial" w:hAnsi="Arial" w:cs="Arial"/>
          <w:sz w:val="22"/>
          <w:szCs w:val="22"/>
        </w:rPr>
        <w:t>According to Section 1202 of the Thai Civil and Commercial Code, a subsidiary (incorporated under Thai Laws) is required to set aside a statutory reserve equal to at least 5% of its profit each time the company pays out a dividend, until such reserve reaches 10% of its registered share capital. The statutory reserve can neither be offset against deficit nor used for dividend payment.</w:t>
      </w:r>
    </w:p>
    <w:p w:rsidR="00002CB8" w:rsidRPr="007A6626" w:rsidRDefault="00002CB8">
      <w:pPr>
        <w:overflowPunct/>
        <w:autoSpaceDE/>
        <w:autoSpaceDN/>
        <w:adjustRightInd/>
        <w:textAlignment w:val="auto"/>
        <w:rPr>
          <w:rFonts w:ascii="Arial" w:hAnsi="Arial" w:cs="Arial"/>
          <w:b/>
          <w:bCs/>
          <w:sz w:val="22"/>
          <w:szCs w:val="22"/>
        </w:rPr>
      </w:pPr>
      <w:r w:rsidRPr="007A6626">
        <w:rPr>
          <w:rFonts w:ascii="Arial" w:hAnsi="Arial" w:cs="Arial"/>
          <w:b/>
          <w:bCs/>
          <w:sz w:val="22"/>
          <w:szCs w:val="22"/>
        </w:rPr>
        <w:br w:type="page"/>
      </w:r>
    </w:p>
    <w:p w:rsidR="00AD59C7" w:rsidRPr="007A6626" w:rsidRDefault="009F294C" w:rsidP="007A6EF5">
      <w:pPr>
        <w:spacing w:before="120" w:after="120" w:line="380" w:lineRule="exact"/>
        <w:ind w:left="547" w:hanging="547"/>
        <w:jc w:val="both"/>
        <w:rPr>
          <w:rFonts w:ascii="Arial" w:hAnsi="Arial" w:cs="Arial"/>
          <w:b/>
          <w:bCs/>
          <w:sz w:val="22"/>
          <w:szCs w:val="22"/>
        </w:rPr>
      </w:pPr>
      <w:r w:rsidRPr="007A6626">
        <w:rPr>
          <w:rFonts w:ascii="Arial" w:hAnsi="Arial" w:cs="Arial"/>
          <w:b/>
          <w:bCs/>
          <w:sz w:val="22"/>
          <w:szCs w:val="22"/>
        </w:rPr>
        <w:lastRenderedPageBreak/>
        <w:t>15</w:t>
      </w:r>
      <w:r w:rsidR="00AD59C7" w:rsidRPr="007A6626">
        <w:rPr>
          <w:rFonts w:ascii="Arial" w:hAnsi="Arial" w:cs="Arial"/>
          <w:b/>
          <w:bCs/>
          <w:sz w:val="22"/>
          <w:szCs w:val="22"/>
        </w:rPr>
        <w:t>.</w:t>
      </w:r>
      <w:r w:rsidR="00AD59C7" w:rsidRPr="007A6626">
        <w:rPr>
          <w:rFonts w:ascii="Arial" w:hAnsi="Arial" w:cs="Arial"/>
          <w:b/>
          <w:bCs/>
          <w:sz w:val="22"/>
          <w:szCs w:val="22"/>
        </w:rPr>
        <w:tab/>
        <w:t>Income tax</w:t>
      </w:r>
    </w:p>
    <w:p w:rsidR="00AD59C7" w:rsidRPr="007A6626" w:rsidRDefault="00AD59C7" w:rsidP="007A6EF5">
      <w:pPr>
        <w:spacing w:before="120" w:after="120" w:line="380" w:lineRule="exact"/>
        <w:ind w:left="547" w:hanging="547"/>
        <w:jc w:val="both"/>
        <w:rPr>
          <w:rFonts w:ascii="Arial" w:hAnsi="Arial" w:cs="Arial"/>
          <w:sz w:val="22"/>
          <w:szCs w:val="22"/>
        </w:rPr>
      </w:pPr>
      <w:r w:rsidRPr="007A6626">
        <w:rPr>
          <w:rFonts w:ascii="Arial" w:hAnsi="Arial" w:cs="Arial"/>
          <w:sz w:val="22"/>
          <w:szCs w:val="22"/>
        </w:rPr>
        <w:tab/>
        <w:t>Interim corporate income tax was calculated on profit before income tax for the period, using the estimated effective tax rate for the year.</w:t>
      </w:r>
    </w:p>
    <w:p w:rsidR="00AD59C7" w:rsidRPr="007A6626" w:rsidRDefault="00F84DC1" w:rsidP="007A6EF5">
      <w:pPr>
        <w:spacing w:before="120" w:line="380" w:lineRule="exact"/>
        <w:ind w:left="547" w:hanging="547"/>
        <w:jc w:val="both"/>
        <w:rPr>
          <w:rFonts w:ascii="Arial" w:hAnsi="Arial" w:cs="Arial"/>
          <w:spacing w:val="-4"/>
          <w:sz w:val="22"/>
          <w:szCs w:val="22"/>
        </w:rPr>
      </w:pPr>
      <w:r w:rsidRPr="007A6626">
        <w:rPr>
          <w:rFonts w:ascii="Arial" w:hAnsi="Arial" w:cs="Arial"/>
          <w:spacing w:val="-4"/>
          <w:sz w:val="22"/>
          <w:szCs w:val="22"/>
        </w:rPr>
        <w:tab/>
      </w:r>
      <w:r w:rsidR="00AD59C7" w:rsidRPr="007A6626">
        <w:rPr>
          <w:rFonts w:ascii="Arial" w:hAnsi="Arial" w:cs="Arial"/>
          <w:spacing w:val="-4"/>
          <w:sz w:val="22"/>
          <w:szCs w:val="22"/>
        </w:rPr>
        <w:t>Income tax expenses</w:t>
      </w:r>
      <w:r w:rsidR="001F751C" w:rsidRPr="007A6626">
        <w:rPr>
          <w:rFonts w:ascii="Arial" w:hAnsi="Arial" w:cs="Arial"/>
          <w:spacing w:val="-4"/>
          <w:sz w:val="22"/>
          <w:szCs w:val="22"/>
        </w:rPr>
        <w:t xml:space="preserve"> (revenues)</w:t>
      </w:r>
      <w:r w:rsidR="00AD59C7" w:rsidRPr="007A6626">
        <w:rPr>
          <w:rFonts w:ascii="Arial" w:hAnsi="Arial" w:cs="Arial"/>
          <w:spacing w:val="-4"/>
          <w:sz w:val="22"/>
          <w:szCs w:val="22"/>
        </w:rPr>
        <w:t xml:space="preserve"> for the </w:t>
      </w:r>
      <w:r w:rsidR="004611C1" w:rsidRPr="007A6626">
        <w:rPr>
          <w:rFonts w:ascii="Arial" w:hAnsi="Arial" w:cs="Arial"/>
          <w:spacing w:val="-4"/>
          <w:sz w:val="22"/>
          <w:szCs w:val="22"/>
        </w:rPr>
        <w:t>three-month</w:t>
      </w:r>
      <w:r w:rsidR="002D04AD" w:rsidRPr="007A6626">
        <w:rPr>
          <w:rFonts w:ascii="Arial" w:hAnsi="Arial" w:cs="Arial"/>
          <w:spacing w:val="-4"/>
          <w:sz w:val="22"/>
          <w:szCs w:val="22"/>
        </w:rPr>
        <w:t xml:space="preserve"> </w:t>
      </w:r>
      <w:r w:rsidR="00383B7F" w:rsidRPr="007A6626">
        <w:rPr>
          <w:rFonts w:ascii="Arial" w:hAnsi="Arial" w:cs="Arial"/>
          <w:spacing w:val="-4"/>
          <w:sz w:val="22"/>
          <w:szCs w:val="22"/>
        </w:rPr>
        <w:t xml:space="preserve">and six-month </w:t>
      </w:r>
      <w:r w:rsidR="0086471E" w:rsidRPr="007A6626">
        <w:rPr>
          <w:rFonts w:ascii="Arial" w:hAnsi="Arial" w:cs="Arial"/>
          <w:spacing w:val="-4"/>
          <w:sz w:val="22"/>
          <w:szCs w:val="22"/>
        </w:rPr>
        <w:t>period</w:t>
      </w:r>
      <w:r w:rsidR="00DA0611" w:rsidRPr="007A6626">
        <w:rPr>
          <w:rFonts w:ascii="Arial" w:hAnsi="Arial" w:cs="Arial"/>
          <w:spacing w:val="-4"/>
          <w:sz w:val="22"/>
          <w:szCs w:val="22"/>
        </w:rPr>
        <w:t>s</w:t>
      </w:r>
      <w:r w:rsidR="00AD59C7" w:rsidRPr="007A6626">
        <w:rPr>
          <w:rFonts w:ascii="Arial" w:hAnsi="Arial" w:cs="Arial"/>
          <w:spacing w:val="-4"/>
          <w:sz w:val="22"/>
          <w:szCs w:val="22"/>
        </w:rPr>
        <w:t xml:space="preserve"> ended </w:t>
      </w:r>
      <w:r w:rsidR="00C611DB" w:rsidRPr="007A6626">
        <w:rPr>
          <w:rFonts w:ascii="Arial" w:hAnsi="Arial" w:cs="Arial"/>
          <w:spacing w:val="-4"/>
          <w:sz w:val="22"/>
          <w:szCs w:val="22"/>
        </w:rPr>
        <w:t>30 June 2018</w:t>
      </w:r>
      <w:r w:rsidR="00AD59C7" w:rsidRPr="007A6626">
        <w:rPr>
          <w:rFonts w:ascii="Arial" w:hAnsi="Arial" w:cs="Arial"/>
          <w:spacing w:val="-4"/>
          <w:sz w:val="22"/>
          <w:szCs w:val="22"/>
        </w:rPr>
        <w:t xml:space="preserve"> and </w:t>
      </w:r>
      <w:r w:rsidR="00350FEF" w:rsidRPr="007A6626">
        <w:rPr>
          <w:rFonts w:ascii="Arial" w:hAnsi="Arial" w:cs="Arial"/>
          <w:spacing w:val="-4"/>
          <w:sz w:val="22"/>
          <w:szCs w:val="22"/>
        </w:rPr>
        <w:t>201</w:t>
      </w:r>
      <w:r w:rsidR="00F60C39" w:rsidRPr="007A6626">
        <w:rPr>
          <w:rFonts w:ascii="Arial" w:hAnsi="Arial" w:cs="Arial"/>
          <w:spacing w:val="-4"/>
          <w:sz w:val="22"/>
          <w:szCs w:val="22"/>
        </w:rPr>
        <w:t>7</w:t>
      </w:r>
      <w:r w:rsidR="00AD59C7" w:rsidRPr="007A6626">
        <w:rPr>
          <w:rFonts w:ascii="Arial" w:hAnsi="Arial" w:cs="Arial"/>
          <w:spacing w:val="-4"/>
          <w:sz w:val="22"/>
          <w:szCs w:val="22"/>
        </w:rPr>
        <w:t xml:space="preserve"> are made up as follows:</w:t>
      </w:r>
    </w:p>
    <w:tbl>
      <w:tblPr>
        <w:tblW w:w="8622" w:type="dxa"/>
        <w:tblInd w:w="450" w:type="dxa"/>
        <w:tblLayout w:type="fixed"/>
        <w:tblLook w:val="0000" w:firstRow="0" w:lastRow="0" w:firstColumn="0" w:lastColumn="0" w:noHBand="0" w:noVBand="0"/>
      </w:tblPr>
      <w:tblGrid>
        <w:gridCol w:w="3420"/>
        <w:gridCol w:w="1300"/>
        <w:gridCol w:w="1301"/>
        <w:gridCol w:w="1300"/>
        <w:gridCol w:w="1301"/>
      </w:tblGrid>
      <w:tr w:rsidR="0086471E" w:rsidRPr="007A6EF5" w:rsidTr="000053C2">
        <w:tc>
          <w:tcPr>
            <w:tcW w:w="3420" w:type="dxa"/>
          </w:tcPr>
          <w:p w:rsidR="0086471E" w:rsidRPr="007A6EF5" w:rsidRDefault="0086471E" w:rsidP="007A6EF5">
            <w:pPr>
              <w:spacing w:line="320" w:lineRule="exact"/>
              <w:ind w:right="-18"/>
              <w:jc w:val="thaiDistribute"/>
              <w:rPr>
                <w:rFonts w:ascii="Arial" w:hAnsi="Arial" w:cs="Arial"/>
                <w:sz w:val="18"/>
                <w:szCs w:val="18"/>
              </w:rPr>
            </w:pPr>
            <w:r w:rsidRPr="007A6EF5">
              <w:rPr>
                <w:rFonts w:ascii="Arial" w:hAnsi="Arial" w:cs="Arial"/>
                <w:b/>
                <w:bCs/>
                <w:sz w:val="18"/>
                <w:szCs w:val="18"/>
                <w:cs/>
              </w:rPr>
              <w:tab/>
            </w:r>
            <w:r w:rsidRPr="007A6EF5">
              <w:rPr>
                <w:rFonts w:ascii="Arial" w:hAnsi="Arial" w:cs="Arial"/>
                <w:b/>
                <w:bCs/>
                <w:sz w:val="18"/>
                <w:szCs w:val="18"/>
              </w:rPr>
              <w:tab/>
            </w:r>
            <w:r w:rsidRPr="007A6EF5">
              <w:rPr>
                <w:rFonts w:ascii="Arial" w:hAnsi="Arial" w:cs="Arial"/>
                <w:sz w:val="18"/>
                <w:szCs w:val="18"/>
              </w:rPr>
              <w:tab/>
            </w:r>
          </w:p>
        </w:tc>
        <w:tc>
          <w:tcPr>
            <w:tcW w:w="2601" w:type="dxa"/>
            <w:gridSpan w:val="2"/>
          </w:tcPr>
          <w:p w:rsidR="0086471E" w:rsidRPr="007A6EF5" w:rsidRDefault="0086471E" w:rsidP="007A6EF5">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601" w:type="dxa"/>
            <w:gridSpan w:val="2"/>
          </w:tcPr>
          <w:p w:rsidR="0086471E" w:rsidRPr="007A6EF5" w:rsidRDefault="0086471E" w:rsidP="007A6EF5">
            <w:pPr>
              <w:tabs>
                <w:tab w:val="left" w:pos="600"/>
                <w:tab w:val="left" w:pos="900"/>
                <w:tab w:val="right" w:pos="7280"/>
                <w:tab w:val="right" w:pos="8540"/>
              </w:tabs>
              <w:spacing w:line="320" w:lineRule="exact"/>
              <w:ind w:right="-45"/>
              <w:jc w:val="right"/>
              <w:rPr>
                <w:rFonts w:ascii="Arial" w:hAnsi="Arial" w:cs="Arial"/>
                <w:sz w:val="18"/>
                <w:szCs w:val="18"/>
                <w:cs/>
              </w:rPr>
            </w:pPr>
            <w:r w:rsidRPr="007A6EF5">
              <w:rPr>
                <w:rFonts w:ascii="Arial" w:hAnsi="Arial" w:cs="Arial"/>
                <w:sz w:val="18"/>
                <w:szCs w:val="18"/>
              </w:rPr>
              <w:t>(Unit: Thousand Baht)</w:t>
            </w:r>
          </w:p>
        </w:tc>
      </w:tr>
      <w:tr w:rsidR="002938D6" w:rsidRPr="007A6EF5" w:rsidTr="002E680C">
        <w:tc>
          <w:tcPr>
            <w:tcW w:w="3420" w:type="dxa"/>
          </w:tcPr>
          <w:p w:rsidR="002938D6" w:rsidRPr="007A6EF5" w:rsidRDefault="002938D6" w:rsidP="007A6EF5">
            <w:pPr>
              <w:spacing w:line="320" w:lineRule="exact"/>
              <w:ind w:right="-18"/>
              <w:jc w:val="thaiDistribute"/>
              <w:rPr>
                <w:rFonts w:ascii="Arial" w:hAnsi="Arial" w:cs="Arial"/>
                <w:sz w:val="18"/>
                <w:szCs w:val="18"/>
              </w:rPr>
            </w:pPr>
          </w:p>
        </w:tc>
        <w:tc>
          <w:tcPr>
            <w:tcW w:w="5202" w:type="dxa"/>
            <w:gridSpan w:val="4"/>
            <w:vAlign w:val="bottom"/>
          </w:tcPr>
          <w:p w:rsidR="002938D6" w:rsidRPr="007A6EF5" w:rsidRDefault="002938D6" w:rsidP="007A6EF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A6EF5">
              <w:rPr>
                <w:rFonts w:ascii="Arial" w:hAnsi="Arial" w:cs="Arial"/>
                <w:sz w:val="18"/>
                <w:szCs w:val="18"/>
              </w:rPr>
              <w:t>For the three-month periods ended 30 June</w:t>
            </w:r>
          </w:p>
        </w:tc>
      </w:tr>
      <w:tr w:rsidR="0086471E" w:rsidRPr="007A6EF5" w:rsidTr="000053C2">
        <w:tc>
          <w:tcPr>
            <w:tcW w:w="3420" w:type="dxa"/>
          </w:tcPr>
          <w:p w:rsidR="0086471E" w:rsidRPr="007A6EF5" w:rsidRDefault="0086471E" w:rsidP="007A6EF5">
            <w:pPr>
              <w:spacing w:line="320" w:lineRule="exact"/>
              <w:ind w:right="-18"/>
              <w:jc w:val="thaiDistribute"/>
              <w:rPr>
                <w:rFonts w:ascii="Arial" w:hAnsi="Arial" w:cs="Arial"/>
                <w:sz w:val="18"/>
                <w:szCs w:val="18"/>
              </w:rPr>
            </w:pPr>
          </w:p>
        </w:tc>
        <w:tc>
          <w:tcPr>
            <w:tcW w:w="2601" w:type="dxa"/>
            <w:gridSpan w:val="2"/>
            <w:vAlign w:val="bottom"/>
          </w:tcPr>
          <w:p w:rsidR="0086471E" w:rsidRPr="007A6EF5" w:rsidRDefault="0086471E" w:rsidP="007A6EF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A6EF5">
              <w:rPr>
                <w:rFonts w:ascii="Arial" w:hAnsi="Arial" w:cs="Arial"/>
                <w:sz w:val="18"/>
                <w:szCs w:val="18"/>
              </w:rPr>
              <w:t xml:space="preserve">Consolidated </w:t>
            </w:r>
          </w:p>
          <w:p w:rsidR="0086471E" w:rsidRPr="007A6EF5" w:rsidRDefault="0086471E" w:rsidP="007A6EF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A6EF5">
              <w:rPr>
                <w:rFonts w:ascii="Arial" w:hAnsi="Arial" w:cs="Arial"/>
                <w:sz w:val="18"/>
                <w:szCs w:val="18"/>
              </w:rPr>
              <w:t>financial statements</w:t>
            </w:r>
          </w:p>
        </w:tc>
        <w:tc>
          <w:tcPr>
            <w:tcW w:w="2601" w:type="dxa"/>
            <w:gridSpan w:val="2"/>
            <w:vAlign w:val="bottom"/>
          </w:tcPr>
          <w:p w:rsidR="0086471E" w:rsidRPr="007A6EF5" w:rsidRDefault="0086471E" w:rsidP="007A6EF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A6EF5">
              <w:rPr>
                <w:rFonts w:ascii="Arial" w:hAnsi="Arial" w:cs="Arial"/>
                <w:sz w:val="18"/>
                <w:szCs w:val="18"/>
              </w:rPr>
              <w:t xml:space="preserve">Separate </w:t>
            </w:r>
          </w:p>
          <w:p w:rsidR="0086471E" w:rsidRPr="007A6EF5" w:rsidRDefault="0086471E" w:rsidP="007A6EF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A6EF5">
              <w:rPr>
                <w:rFonts w:ascii="Arial" w:hAnsi="Arial" w:cs="Arial"/>
                <w:sz w:val="18"/>
                <w:szCs w:val="18"/>
              </w:rPr>
              <w:t>financial statements</w:t>
            </w:r>
          </w:p>
        </w:tc>
      </w:tr>
      <w:tr w:rsidR="0086471E" w:rsidRPr="007A6EF5" w:rsidTr="000053C2">
        <w:tc>
          <w:tcPr>
            <w:tcW w:w="3420" w:type="dxa"/>
          </w:tcPr>
          <w:p w:rsidR="0086471E" w:rsidRPr="007A6EF5" w:rsidRDefault="0086471E" w:rsidP="007A6EF5">
            <w:pPr>
              <w:spacing w:line="320" w:lineRule="exact"/>
              <w:ind w:right="-18"/>
              <w:jc w:val="thaiDistribute"/>
              <w:rPr>
                <w:rFonts w:ascii="Arial" w:hAnsi="Arial" w:cs="Arial"/>
                <w:b/>
                <w:bCs/>
                <w:sz w:val="18"/>
                <w:szCs w:val="18"/>
                <w:u w:val="single"/>
              </w:rPr>
            </w:pPr>
          </w:p>
        </w:tc>
        <w:tc>
          <w:tcPr>
            <w:tcW w:w="1300" w:type="dxa"/>
          </w:tcPr>
          <w:p w:rsidR="0086471E" w:rsidRPr="007A6EF5" w:rsidRDefault="00350FEF" w:rsidP="007A6EF5">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7A6EF5">
              <w:rPr>
                <w:rFonts w:ascii="Arial" w:hAnsi="Arial" w:cs="Arial"/>
                <w:sz w:val="18"/>
                <w:szCs w:val="18"/>
              </w:rPr>
              <w:t>201</w:t>
            </w:r>
            <w:r w:rsidR="00F60C39" w:rsidRPr="007A6EF5">
              <w:rPr>
                <w:rFonts w:ascii="Arial" w:hAnsi="Arial" w:cs="Arial"/>
                <w:sz w:val="18"/>
                <w:szCs w:val="18"/>
              </w:rPr>
              <w:t>8</w:t>
            </w:r>
          </w:p>
        </w:tc>
        <w:tc>
          <w:tcPr>
            <w:tcW w:w="1301" w:type="dxa"/>
          </w:tcPr>
          <w:p w:rsidR="0086471E" w:rsidRPr="007A6EF5" w:rsidRDefault="00350FEF" w:rsidP="007A6EF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A6EF5">
              <w:rPr>
                <w:rFonts w:ascii="Arial" w:hAnsi="Arial" w:cs="Arial"/>
                <w:sz w:val="18"/>
                <w:szCs w:val="18"/>
              </w:rPr>
              <w:t>201</w:t>
            </w:r>
            <w:r w:rsidR="00F60C39" w:rsidRPr="007A6EF5">
              <w:rPr>
                <w:rFonts w:ascii="Arial" w:hAnsi="Arial" w:cs="Arial"/>
                <w:sz w:val="18"/>
                <w:szCs w:val="18"/>
              </w:rPr>
              <w:t>7</w:t>
            </w:r>
          </w:p>
        </w:tc>
        <w:tc>
          <w:tcPr>
            <w:tcW w:w="1300" w:type="dxa"/>
          </w:tcPr>
          <w:p w:rsidR="0086471E" w:rsidRPr="007A6EF5" w:rsidRDefault="00350FEF" w:rsidP="007A6EF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A6EF5">
              <w:rPr>
                <w:rFonts w:ascii="Arial" w:hAnsi="Arial" w:cs="Arial"/>
                <w:sz w:val="18"/>
                <w:szCs w:val="18"/>
              </w:rPr>
              <w:t>201</w:t>
            </w:r>
            <w:r w:rsidR="00F60C39" w:rsidRPr="007A6EF5">
              <w:rPr>
                <w:rFonts w:ascii="Arial" w:hAnsi="Arial" w:cs="Arial"/>
                <w:sz w:val="18"/>
                <w:szCs w:val="18"/>
              </w:rPr>
              <w:t>8</w:t>
            </w:r>
          </w:p>
        </w:tc>
        <w:tc>
          <w:tcPr>
            <w:tcW w:w="1301" w:type="dxa"/>
          </w:tcPr>
          <w:p w:rsidR="0086471E" w:rsidRPr="007A6EF5" w:rsidRDefault="00350FEF" w:rsidP="007A6EF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A6EF5">
              <w:rPr>
                <w:rFonts w:ascii="Arial" w:hAnsi="Arial" w:cs="Arial"/>
                <w:sz w:val="18"/>
                <w:szCs w:val="18"/>
              </w:rPr>
              <w:t>201</w:t>
            </w:r>
            <w:r w:rsidR="00F60C39" w:rsidRPr="007A6EF5">
              <w:rPr>
                <w:rFonts w:ascii="Arial" w:hAnsi="Arial" w:cs="Arial"/>
                <w:sz w:val="18"/>
                <w:szCs w:val="18"/>
              </w:rPr>
              <w:t>7</w:t>
            </w:r>
          </w:p>
        </w:tc>
      </w:tr>
      <w:tr w:rsidR="0086471E" w:rsidRPr="007A6EF5" w:rsidTr="000053C2">
        <w:tc>
          <w:tcPr>
            <w:tcW w:w="3420" w:type="dxa"/>
            <w:vAlign w:val="bottom"/>
          </w:tcPr>
          <w:p w:rsidR="0086471E" w:rsidRPr="007A6EF5" w:rsidRDefault="0086471E" w:rsidP="007A6EF5">
            <w:pPr>
              <w:tabs>
                <w:tab w:val="left" w:pos="1440"/>
              </w:tabs>
              <w:spacing w:line="320" w:lineRule="exact"/>
              <w:ind w:left="270" w:hanging="180"/>
              <w:rPr>
                <w:rFonts w:ascii="Arial" w:hAnsi="Arial" w:cs="Arial"/>
                <w:b/>
                <w:bCs/>
                <w:sz w:val="18"/>
                <w:szCs w:val="18"/>
              </w:rPr>
            </w:pPr>
            <w:r w:rsidRPr="007A6EF5">
              <w:rPr>
                <w:rFonts w:ascii="Arial" w:hAnsi="Arial" w:cs="Arial"/>
                <w:b/>
                <w:bCs/>
                <w:sz w:val="18"/>
                <w:szCs w:val="18"/>
              </w:rPr>
              <w:t>Current income tax:</w:t>
            </w:r>
          </w:p>
        </w:tc>
        <w:tc>
          <w:tcPr>
            <w:tcW w:w="1300" w:type="dxa"/>
            <w:vAlign w:val="bottom"/>
          </w:tcPr>
          <w:p w:rsidR="0086471E" w:rsidRPr="007A6EF5" w:rsidRDefault="0086471E" w:rsidP="007A6EF5">
            <w:pPr>
              <w:tabs>
                <w:tab w:val="decimal" w:pos="1062"/>
              </w:tabs>
              <w:spacing w:line="320" w:lineRule="exact"/>
              <w:ind w:left="72" w:right="-63"/>
              <w:rPr>
                <w:rFonts w:ascii="Arial" w:hAnsi="Arial" w:cs="Arial"/>
                <w:spacing w:val="-4"/>
                <w:sz w:val="18"/>
                <w:szCs w:val="18"/>
              </w:rPr>
            </w:pPr>
          </w:p>
        </w:tc>
        <w:tc>
          <w:tcPr>
            <w:tcW w:w="1301" w:type="dxa"/>
            <w:vAlign w:val="bottom"/>
          </w:tcPr>
          <w:p w:rsidR="0086471E" w:rsidRPr="007A6EF5" w:rsidRDefault="0086471E" w:rsidP="007A6EF5">
            <w:pPr>
              <w:tabs>
                <w:tab w:val="decimal" w:pos="1062"/>
              </w:tabs>
              <w:spacing w:line="320" w:lineRule="exact"/>
              <w:ind w:left="72" w:right="-63"/>
              <w:rPr>
                <w:rFonts w:ascii="Arial" w:hAnsi="Arial" w:cs="Arial"/>
                <w:spacing w:val="-4"/>
                <w:sz w:val="18"/>
                <w:szCs w:val="18"/>
              </w:rPr>
            </w:pPr>
          </w:p>
        </w:tc>
        <w:tc>
          <w:tcPr>
            <w:tcW w:w="1300" w:type="dxa"/>
            <w:vAlign w:val="bottom"/>
          </w:tcPr>
          <w:p w:rsidR="0086471E" w:rsidRPr="007A6EF5" w:rsidRDefault="0086471E" w:rsidP="007A6EF5">
            <w:pPr>
              <w:tabs>
                <w:tab w:val="decimal" w:pos="1062"/>
              </w:tabs>
              <w:spacing w:line="320" w:lineRule="exact"/>
              <w:ind w:right="-18"/>
              <w:rPr>
                <w:rFonts w:ascii="Arial" w:hAnsi="Arial" w:cs="Arial"/>
                <w:sz w:val="18"/>
                <w:szCs w:val="18"/>
              </w:rPr>
            </w:pPr>
          </w:p>
        </w:tc>
        <w:tc>
          <w:tcPr>
            <w:tcW w:w="1301" w:type="dxa"/>
            <w:vAlign w:val="bottom"/>
          </w:tcPr>
          <w:p w:rsidR="0086471E" w:rsidRPr="007A6EF5" w:rsidRDefault="0086471E" w:rsidP="007A6EF5">
            <w:pPr>
              <w:tabs>
                <w:tab w:val="decimal" w:pos="1062"/>
              </w:tabs>
              <w:spacing w:line="320" w:lineRule="exact"/>
              <w:ind w:right="-18"/>
              <w:rPr>
                <w:rFonts w:ascii="Arial" w:hAnsi="Arial" w:cs="Arial"/>
                <w:sz w:val="18"/>
                <w:szCs w:val="18"/>
              </w:rPr>
            </w:pPr>
          </w:p>
        </w:tc>
      </w:tr>
      <w:tr w:rsidR="002938D6" w:rsidRPr="007A6EF5" w:rsidTr="000053C2">
        <w:tc>
          <w:tcPr>
            <w:tcW w:w="3420" w:type="dxa"/>
            <w:vAlign w:val="bottom"/>
          </w:tcPr>
          <w:p w:rsidR="002938D6" w:rsidRPr="007A6EF5" w:rsidRDefault="002938D6" w:rsidP="007A6EF5">
            <w:pPr>
              <w:tabs>
                <w:tab w:val="left" w:pos="1440"/>
              </w:tabs>
              <w:spacing w:line="320" w:lineRule="exact"/>
              <w:ind w:left="270" w:hanging="180"/>
              <w:rPr>
                <w:rFonts w:ascii="Arial" w:hAnsi="Arial" w:cs="Arial"/>
                <w:sz w:val="18"/>
                <w:szCs w:val="18"/>
              </w:rPr>
            </w:pPr>
            <w:r w:rsidRPr="007A6EF5">
              <w:rPr>
                <w:rFonts w:ascii="Arial" w:hAnsi="Arial" w:cs="Arial"/>
                <w:sz w:val="18"/>
                <w:szCs w:val="18"/>
              </w:rPr>
              <w:t>Interim corporate income tax charge</w:t>
            </w:r>
          </w:p>
        </w:tc>
        <w:tc>
          <w:tcPr>
            <w:tcW w:w="1300" w:type="dxa"/>
            <w:vAlign w:val="bottom"/>
          </w:tcPr>
          <w:p w:rsidR="002938D6" w:rsidRPr="007A6EF5" w:rsidRDefault="002938D6" w:rsidP="007A6EF5">
            <w:pPr>
              <w:tabs>
                <w:tab w:val="decimal" w:pos="1062"/>
              </w:tabs>
              <w:spacing w:line="320" w:lineRule="exact"/>
              <w:ind w:right="-18"/>
              <w:rPr>
                <w:rFonts w:ascii="Arial" w:hAnsi="Arial" w:cs="Arial"/>
                <w:sz w:val="18"/>
                <w:szCs w:val="18"/>
              </w:rPr>
            </w:pPr>
            <w:r w:rsidRPr="007A6EF5">
              <w:rPr>
                <w:rFonts w:ascii="Arial" w:hAnsi="Arial" w:cs="Arial"/>
                <w:sz w:val="18"/>
                <w:szCs w:val="18"/>
              </w:rPr>
              <w:t>20,358</w:t>
            </w:r>
          </w:p>
        </w:tc>
        <w:tc>
          <w:tcPr>
            <w:tcW w:w="1301" w:type="dxa"/>
            <w:vAlign w:val="bottom"/>
          </w:tcPr>
          <w:p w:rsidR="002938D6" w:rsidRPr="007A6EF5" w:rsidRDefault="002938D6" w:rsidP="007A6EF5">
            <w:pPr>
              <w:tabs>
                <w:tab w:val="decimal" w:pos="1062"/>
              </w:tabs>
              <w:spacing w:line="320" w:lineRule="exact"/>
              <w:ind w:right="-18"/>
              <w:rPr>
                <w:rFonts w:ascii="Arial" w:hAnsi="Arial" w:cs="Arial"/>
                <w:sz w:val="18"/>
                <w:szCs w:val="18"/>
              </w:rPr>
            </w:pPr>
            <w:r w:rsidRPr="007A6EF5">
              <w:rPr>
                <w:rFonts w:ascii="Arial" w:hAnsi="Arial" w:cs="Arial"/>
                <w:sz w:val="18"/>
                <w:szCs w:val="18"/>
              </w:rPr>
              <w:t>5,357</w:t>
            </w:r>
          </w:p>
        </w:tc>
        <w:tc>
          <w:tcPr>
            <w:tcW w:w="1300" w:type="dxa"/>
            <w:vAlign w:val="bottom"/>
          </w:tcPr>
          <w:p w:rsidR="002938D6" w:rsidRPr="007A6EF5" w:rsidRDefault="002938D6" w:rsidP="007A6EF5">
            <w:pPr>
              <w:tabs>
                <w:tab w:val="decimal" w:pos="1062"/>
              </w:tabs>
              <w:spacing w:line="320" w:lineRule="exact"/>
              <w:ind w:right="-18"/>
              <w:rPr>
                <w:rFonts w:ascii="Arial" w:hAnsi="Arial" w:cs="Arial"/>
                <w:sz w:val="18"/>
                <w:szCs w:val="18"/>
              </w:rPr>
            </w:pPr>
            <w:r w:rsidRPr="007A6EF5">
              <w:rPr>
                <w:rFonts w:ascii="Arial" w:hAnsi="Arial" w:cs="Arial"/>
                <w:sz w:val="18"/>
                <w:szCs w:val="18"/>
              </w:rPr>
              <w:t>5,195</w:t>
            </w:r>
          </w:p>
        </w:tc>
        <w:tc>
          <w:tcPr>
            <w:tcW w:w="1301" w:type="dxa"/>
            <w:vAlign w:val="bottom"/>
          </w:tcPr>
          <w:p w:rsidR="002938D6" w:rsidRPr="007A6EF5" w:rsidRDefault="002938D6" w:rsidP="007A6EF5">
            <w:pPr>
              <w:tabs>
                <w:tab w:val="decimal" w:pos="1062"/>
              </w:tabs>
              <w:spacing w:line="320" w:lineRule="exact"/>
              <w:ind w:right="-18"/>
              <w:rPr>
                <w:rFonts w:ascii="Arial" w:hAnsi="Arial" w:cs="Arial"/>
                <w:sz w:val="18"/>
                <w:szCs w:val="18"/>
              </w:rPr>
            </w:pPr>
            <w:r w:rsidRPr="007A6EF5">
              <w:rPr>
                <w:rFonts w:ascii="Arial" w:hAnsi="Arial" w:cs="Arial"/>
                <w:sz w:val="18"/>
                <w:szCs w:val="18"/>
              </w:rPr>
              <w:t>-</w:t>
            </w:r>
          </w:p>
        </w:tc>
      </w:tr>
      <w:tr w:rsidR="002938D6" w:rsidRPr="007A6EF5" w:rsidTr="000053C2">
        <w:tc>
          <w:tcPr>
            <w:tcW w:w="3420" w:type="dxa"/>
            <w:vAlign w:val="bottom"/>
          </w:tcPr>
          <w:p w:rsidR="002938D6" w:rsidRPr="007A6EF5" w:rsidRDefault="002938D6" w:rsidP="007A6EF5">
            <w:pPr>
              <w:tabs>
                <w:tab w:val="left" w:pos="567"/>
                <w:tab w:val="left" w:pos="1134"/>
                <w:tab w:val="left" w:pos="1701"/>
              </w:tabs>
              <w:spacing w:line="320" w:lineRule="exact"/>
              <w:ind w:left="270" w:right="-108" w:hanging="180"/>
              <w:rPr>
                <w:rFonts w:ascii="Arial" w:hAnsi="Arial" w:cs="Arial"/>
                <w:b/>
                <w:bCs/>
                <w:color w:val="000000"/>
                <w:sz w:val="18"/>
                <w:szCs w:val="18"/>
              </w:rPr>
            </w:pPr>
            <w:r w:rsidRPr="007A6EF5">
              <w:rPr>
                <w:rFonts w:ascii="Arial" w:hAnsi="Arial" w:cs="Arial"/>
                <w:b/>
                <w:bCs/>
                <w:color w:val="000000"/>
                <w:sz w:val="18"/>
                <w:szCs w:val="18"/>
              </w:rPr>
              <w:t>Deferred tax:</w:t>
            </w:r>
          </w:p>
        </w:tc>
        <w:tc>
          <w:tcPr>
            <w:tcW w:w="1300" w:type="dxa"/>
            <w:vAlign w:val="bottom"/>
          </w:tcPr>
          <w:p w:rsidR="002938D6" w:rsidRPr="007A6EF5" w:rsidRDefault="002938D6" w:rsidP="007A6EF5">
            <w:pPr>
              <w:tabs>
                <w:tab w:val="decimal" w:pos="1062"/>
              </w:tabs>
              <w:spacing w:line="320" w:lineRule="exact"/>
              <w:ind w:right="-18"/>
              <w:rPr>
                <w:rFonts w:ascii="Arial" w:hAnsi="Arial" w:cs="Arial"/>
                <w:sz w:val="18"/>
                <w:szCs w:val="18"/>
              </w:rPr>
            </w:pPr>
          </w:p>
        </w:tc>
        <w:tc>
          <w:tcPr>
            <w:tcW w:w="1301" w:type="dxa"/>
            <w:vAlign w:val="bottom"/>
          </w:tcPr>
          <w:p w:rsidR="002938D6" w:rsidRPr="007A6EF5" w:rsidRDefault="002938D6" w:rsidP="007A6EF5">
            <w:pPr>
              <w:tabs>
                <w:tab w:val="decimal" w:pos="1062"/>
              </w:tabs>
              <w:spacing w:line="320" w:lineRule="exact"/>
              <w:ind w:right="-18"/>
              <w:rPr>
                <w:rFonts w:ascii="Arial" w:hAnsi="Arial" w:cs="Arial"/>
                <w:sz w:val="18"/>
                <w:szCs w:val="18"/>
              </w:rPr>
            </w:pPr>
          </w:p>
        </w:tc>
        <w:tc>
          <w:tcPr>
            <w:tcW w:w="1300" w:type="dxa"/>
            <w:vAlign w:val="bottom"/>
          </w:tcPr>
          <w:p w:rsidR="002938D6" w:rsidRPr="007A6EF5" w:rsidRDefault="002938D6" w:rsidP="007A6EF5">
            <w:pPr>
              <w:tabs>
                <w:tab w:val="decimal" w:pos="1062"/>
              </w:tabs>
              <w:spacing w:line="320" w:lineRule="exact"/>
              <w:ind w:right="-18"/>
              <w:rPr>
                <w:rFonts w:ascii="Arial" w:hAnsi="Arial" w:cs="Arial"/>
                <w:sz w:val="18"/>
                <w:szCs w:val="18"/>
              </w:rPr>
            </w:pPr>
          </w:p>
        </w:tc>
        <w:tc>
          <w:tcPr>
            <w:tcW w:w="1301" w:type="dxa"/>
            <w:vAlign w:val="bottom"/>
          </w:tcPr>
          <w:p w:rsidR="002938D6" w:rsidRPr="007A6EF5" w:rsidRDefault="002938D6" w:rsidP="007A6EF5">
            <w:pPr>
              <w:tabs>
                <w:tab w:val="decimal" w:pos="1062"/>
              </w:tabs>
              <w:spacing w:line="320" w:lineRule="exact"/>
              <w:ind w:right="-18"/>
              <w:rPr>
                <w:rFonts w:ascii="Arial" w:hAnsi="Arial" w:cs="Arial"/>
                <w:sz w:val="18"/>
                <w:szCs w:val="18"/>
              </w:rPr>
            </w:pPr>
          </w:p>
        </w:tc>
      </w:tr>
      <w:tr w:rsidR="002938D6" w:rsidRPr="007A6EF5" w:rsidTr="000053C2">
        <w:tc>
          <w:tcPr>
            <w:tcW w:w="3420" w:type="dxa"/>
            <w:vAlign w:val="bottom"/>
          </w:tcPr>
          <w:p w:rsidR="002938D6" w:rsidRPr="007A6EF5" w:rsidRDefault="002938D6" w:rsidP="007A6EF5">
            <w:pPr>
              <w:tabs>
                <w:tab w:val="left" w:pos="567"/>
                <w:tab w:val="left" w:pos="1134"/>
                <w:tab w:val="left" w:pos="1701"/>
              </w:tabs>
              <w:spacing w:line="320" w:lineRule="exact"/>
              <w:ind w:left="270" w:hanging="180"/>
              <w:rPr>
                <w:rFonts w:ascii="Arial" w:hAnsi="Arial" w:cs="Arial"/>
                <w:sz w:val="18"/>
                <w:szCs w:val="18"/>
              </w:rPr>
            </w:pPr>
            <w:r w:rsidRPr="007A6EF5">
              <w:rPr>
                <w:rFonts w:ascii="Arial" w:hAnsi="Arial" w:cs="Arial"/>
                <w:sz w:val="18"/>
                <w:szCs w:val="18"/>
              </w:rPr>
              <w:t xml:space="preserve">Relating to origination and reversal of temporary differences  </w:t>
            </w:r>
          </w:p>
        </w:tc>
        <w:tc>
          <w:tcPr>
            <w:tcW w:w="1300" w:type="dxa"/>
            <w:vAlign w:val="bottom"/>
          </w:tcPr>
          <w:p w:rsidR="002938D6" w:rsidRPr="007A6EF5" w:rsidRDefault="002938D6" w:rsidP="007A6EF5">
            <w:pPr>
              <w:pBdr>
                <w:bottom w:val="single" w:sz="4" w:space="1" w:color="auto"/>
              </w:pBdr>
              <w:tabs>
                <w:tab w:val="decimal" w:pos="1062"/>
              </w:tabs>
              <w:spacing w:line="320" w:lineRule="exact"/>
              <w:ind w:right="-18"/>
              <w:rPr>
                <w:rFonts w:ascii="Arial" w:hAnsi="Arial" w:cs="Arial"/>
                <w:sz w:val="18"/>
                <w:szCs w:val="18"/>
              </w:rPr>
            </w:pPr>
            <w:r w:rsidRPr="007A6EF5">
              <w:rPr>
                <w:rFonts w:ascii="Arial" w:hAnsi="Arial" w:cs="Arial"/>
                <w:sz w:val="18"/>
                <w:szCs w:val="18"/>
              </w:rPr>
              <w:t>7,007</w:t>
            </w:r>
          </w:p>
        </w:tc>
        <w:tc>
          <w:tcPr>
            <w:tcW w:w="1301" w:type="dxa"/>
            <w:vAlign w:val="bottom"/>
          </w:tcPr>
          <w:p w:rsidR="002938D6" w:rsidRPr="007A6EF5" w:rsidRDefault="002938D6" w:rsidP="007A6EF5">
            <w:pPr>
              <w:pBdr>
                <w:bottom w:val="single" w:sz="4" w:space="1" w:color="auto"/>
              </w:pBdr>
              <w:tabs>
                <w:tab w:val="decimal" w:pos="1062"/>
              </w:tabs>
              <w:spacing w:line="320" w:lineRule="exact"/>
              <w:ind w:right="-18"/>
              <w:rPr>
                <w:rFonts w:ascii="Arial" w:hAnsi="Arial" w:cs="Arial"/>
                <w:sz w:val="18"/>
                <w:szCs w:val="18"/>
              </w:rPr>
            </w:pPr>
            <w:r w:rsidRPr="007A6EF5">
              <w:rPr>
                <w:rFonts w:ascii="Arial" w:hAnsi="Arial" w:cs="Arial"/>
                <w:sz w:val="18"/>
                <w:szCs w:val="18"/>
              </w:rPr>
              <w:t>(5,602)</w:t>
            </w:r>
          </w:p>
        </w:tc>
        <w:tc>
          <w:tcPr>
            <w:tcW w:w="1300" w:type="dxa"/>
            <w:vAlign w:val="bottom"/>
          </w:tcPr>
          <w:p w:rsidR="002938D6" w:rsidRPr="007A6EF5" w:rsidRDefault="002938D6" w:rsidP="007A6EF5">
            <w:pPr>
              <w:pBdr>
                <w:bottom w:val="single" w:sz="4" w:space="1" w:color="auto"/>
              </w:pBdr>
              <w:tabs>
                <w:tab w:val="decimal" w:pos="1062"/>
              </w:tabs>
              <w:spacing w:line="320" w:lineRule="exact"/>
              <w:ind w:right="-18"/>
              <w:rPr>
                <w:rFonts w:ascii="Arial" w:hAnsi="Arial" w:cs="Arial"/>
                <w:sz w:val="18"/>
                <w:szCs w:val="18"/>
              </w:rPr>
            </w:pPr>
            <w:r w:rsidRPr="007A6EF5">
              <w:rPr>
                <w:rFonts w:ascii="Arial" w:hAnsi="Arial" w:cs="Arial"/>
                <w:sz w:val="18"/>
                <w:szCs w:val="18"/>
              </w:rPr>
              <w:t>-</w:t>
            </w:r>
          </w:p>
        </w:tc>
        <w:tc>
          <w:tcPr>
            <w:tcW w:w="1301" w:type="dxa"/>
            <w:vAlign w:val="bottom"/>
          </w:tcPr>
          <w:p w:rsidR="002938D6" w:rsidRPr="007A6EF5" w:rsidRDefault="002938D6" w:rsidP="007A6EF5">
            <w:pPr>
              <w:pBdr>
                <w:bottom w:val="single" w:sz="4" w:space="1" w:color="auto"/>
              </w:pBdr>
              <w:tabs>
                <w:tab w:val="decimal" w:pos="1062"/>
              </w:tabs>
              <w:spacing w:line="320" w:lineRule="exact"/>
              <w:ind w:right="-18"/>
              <w:rPr>
                <w:rFonts w:ascii="Arial" w:hAnsi="Arial" w:cs="Arial"/>
                <w:sz w:val="18"/>
                <w:szCs w:val="18"/>
              </w:rPr>
            </w:pPr>
            <w:r w:rsidRPr="007A6EF5">
              <w:rPr>
                <w:rFonts w:ascii="Arial" w:hAnsi="Arial" w:cs="Arial"/>
                <w:sz w:val="18"/>
                <w:szCs w:val="18"/>
              </w:rPr>
              <w:t>-</w:t>
            </w:r>
          </w:p>
        </w:tc>
      </w:tr>
      <w:tr w:rsidR="002938D6" w:rsidRPr="007A6EF5" w:rsidTr="000053C2">
        <w:tc>
          <w:tcPr>
            <w:tcW w:w="3420" w:type="dxa"/>
            <w:vAlign w:val="bottom"/>
          </w:tcPr>
          <w:p w:rsidR="002938D6" w:rsidRPr="007A6EF5" w:rsidRDefault="002938D6" w:rsidP="007A6EF5">
            <w:pPr>
              <w:tabs>
                <w:tab w:val="left" w:pos="567"/>
                <w:tab w:val="left" w:pos="1134"/>
                <w:tab w:val="left" w:pos="1701"/>
              </w:tabs>
              <w:spacing w:line="320" w:lineRule="exact"/>
              <w:ind w:left="270" w:right="-108" w:hanging="180"/>
              <w:rPr>
                <w:rFonts w:ascii="Arial" w:hAnsi="Arial" w:cs="Arial"/>
                <w:b/>
                <w:bCs/>
                <w:color w:val="000000"/>
                <w:sz w:val="18"/>
                <w:szCs w:val="18"/>
              </w:rPr>
            </w:pPr>
            <w:r w:rsidRPr="007A6EF5">
              <w:rPr>
                <w:rFonts w:ascii="Arial" w:hAnsi="Arial" w:cs="Arial"/>
                <w:b/>
                <w:bCs/>
                <w:color w:val="000000"/>
                <w:sz w:val="18"/>
                <w:szCs w:val="18"/>
              </w:rPr>
              <w:t>Income tax expenses (revenues) reported in the statements of comprehensive income</w:t>
            </w:r>
          </w:p>
        </w:tc>
        <w:tc>
          <w:tcPr>
            <w:tcW w:w="1300" w:type="dxa"/>
            <w:vAlign w:val="bottom"/>
          </w:tcPr>
          <w:p w:rsidR="002938D6" w:rsidRPr="007A6EF5" w:rsidRDefault="002938D6" w:rsidP="007A6EF5">
            <w:pPr>
              <w:pBdr>
                <w:bottom w:val="double" w:sz="4" w:space="1" w:color="auto"/>
              </w:pBdr>
              <w:tabs>
                <w:tab w:val="decimal" w:pos="1062"/>
              </w:tabs>
              <w:spacing w:line="320" w:lineRule="exact"/>
              <w:ind w:right="-18"/>
              <w:rPr>
                <w:rFonts w:ascii="Arial" w:hAnsi="Arial" w:cs="Arial"/>
                <w:sz w:val="18"/>
                <w:szCs w:val="18"/>
              </w:rPr>
            </w:pPr>
            <w:r w:rsidRPr="007A6EF5">
              <w:rPr>
                <w:rFonts w:ascii="Arial" w:hAnsi="Arial" w:cs="Arial"/>
                <w:sz w:val="18"/>
                <w:szCs w:val="18"/>
              </w:rPr>
              <w:t>27,365</w:t>
            </w:r>
          </w:p>
        </w:tc>
        <w:tc>
          <w:tcPr>
            <w:tcW w:w="1301" w:type="dxa"/>
            <w:vAlign w:val="bottom"/>
          </w:tcPr>
          <w:p w:rsidR="002938D6" w:rsidRPr="007A6EF5" w:rsidRDefault="002938D6" w:rsidP="007A6EF5">
            <w:pPr>
              <w:pBdr>
                <w:bottom w:val="double" w:sz="4" w:space="1" w:color="auto"/>
              </w:pBdr>
              <w:tabs>
                <w:tab w:val="decimal" w:pos="1062"/>
              </w:tabs>
              <w:spacing w:line="320" w:lineRule="exact"/>
              <w:ind w:right="-18"/>
              <w:rPr>
                <w:rFonts w:ascii="Arial" w:hAnsi="Arial" w:cs="Arial"/>
                <w:sz w:val="18"/>
                <w:szCs w:val="18"/>
              </w:rPr>
            </w:pPr>
            <w:r w:rsidRPr="007A6EF5">
              <w:rPr>
                <w:rFonts w:ascii="Arial" w:hAnsi="Arial" w:cs="Arial"/>
                <w:sz w:val="18"/>
                <w:szCs w:val="18"/>
              </w:rPr>
              <w:t>(245)</w:t>
            </w:r>
          </w:p>
        </w:tc>
        <w:tc>
          <w:tcPr>
            <w:tcW w:w="1300" w:type="dxa"/>
            <w:vAlign w:val="bottom"/>
          </w:tcPr>
          <w:p w:rsidR="002938D6" w:rsidRPr="007A6EF5" w:rsidRDefault="002938D6" w:rsidP="007A6EF5">
            <w:pPr>
              <w:pBdr>
                <w:bottom w:val="double" w:sz="4" w:space="1" w:color="auto"/>
              </w:pBdr>
              <w:tabs>
                <w:tab w:val="decimal" w:pos="1062"/>
              </w:tabs>
              <w:spacing w:line="320" w:lineRule="exact"/>
              <w:ind w:right="-18"/>
              <w:rPr>
                <w:rFonts w:ascii="Arial" w:hAnsi="Arial" w:cs="Arial"/>
                <w:sz w:val="18"/>
                <w:szCs w:val="18"/>
              </w:rPr>
            </w:pPr>
            <w:r w:rsidRPr="007A6EF5">
              <w:rPr>
                <w:rFonts w:ascii="Arial" w:hAnsi="Arial" w:cs="Arial"/>
                <w:sz w:val="18"/>
                <w:szCs w:val="18"/>
              </w:rPr>
              <w:t>5,195</w:t>
            </w:r>
          </w:p>
        </w:tc>
        <w:tc>
          <w:tcPr>
            <w:tcW w:w="1301" w:type="dxa"/>
            <w:vAlign w:val="bottom"/>
          </w:tcPr>
          <w:p w:rsidR="002938D6" w:rsidRPr="007A6EF5" w:rsidRDefault="002938D6" w:rsidP="007A6EF5">
            <w:pPr>
              <w:pBdr>
                <w:bottom w:val="double" w:sz="4" w:space="1" w:color="auto"/>
              </w:pBdr>
              <w:tabs>
                <w:tab w:val="decimal" w:pos="1062"/>
              </w:tabs>
              <w:spacing w:line="320" w:lineRule="exact"/>
              <w:ind w:right="-18"/>
              <w:rPr>
                <w:rFonts w:ascii="Arial" w:hAnsi="Arial" w:cs="Arial"/>
                <w:sz w:val="18"/>
                <w:szCs w:val="18"/>
              </w:rPr>
            </w:pPr>
            <w:r w:rsidRPr="007A6EF5">
              <w:rPr>
                <w:rFonts w:ascii="Arial" w:hAnsi="Arial" w:cs="Arial"/>
                <w:sz w:val="18"/>
                <w:szCs w:val="18"/>
              </w:rPr>
              <w:t>-</w:t>
            </w:r>
          </w:p>
        </w:tc>
      </w:tr>
      <w:tr w:rsidR="007A6EF5" w:rsidRPr="007A6EF5" w:rsidTr="005579C7">
        <w:tc>
          <w:tcPr>
            <w:tcW w:w="3420" w:type="dxa"/>
          </w:tcPr>
          <w:p w:rsidR="007A6EF5" w:rsidRPr="007A6EF5" w:rsidRDefault="007A6EF5" w:rsidP="00425EFD">
            <w:pPr>
              <w:spacing w:line="240" w:lineRule="exact"/>
              <w:ind w:right="-18"/>
              <w:jc w:val="thaiDistribute"/>
              <w:rPr>
                <w:rFonts w:ascii="Arial" w:hAnsi="Arial" w:cs="Arial"/>
                <w:sz w:val="18"/>
                <w:szCs w:val="18"/>
              </w:rPr>
            </w:pPr>
          </w:p>
        </w:tc>
        <w:tc>
          <w:tcPr>
            <w:tcW w:w="2601" w:type="dxa"/>
            <w:gridSpan w:val="2"/>
          </w:tcPr>
          <w:p w:rsidR="007A6EF5" w:rsidRPr="007A6EF5" w:rsidRDefault="007A6EF5" w:rsidP="00425EFD">
            <w:pPr>
              <w:tabs>
                <w:tab w:val="left" w:pos="600"/>
                <w:tab w:val="left" w:pos="900"/>
                <w:tab w:val="right" w:pos="7280"/>
                <w:tab w:val="right" w:pos="8540"/>
              </w:tabs>
              <w:spacing w:line="240" w:lineRule="exact"/>
              <w:ind w:right="-45"/>
              <w:jc w:val="right"/>
              <w:rPr>
                <w:rFonts w:ascii="Arial" w:hAnsi="Arial" w:cs="Arial"/>
                <w:sz w:val="18"/>
                <w:szCs w:val="18"/>
                <w:cs/>
              </w:rPr>
            </w:pPr>
          </w:p>
        </w:tc>
        <w:tc>
          <w:tcPr>
            <w:tcW w:w="2601" w:type="dxa"/>
            <w:gridSpan w:val="2"/>
          </w:tcPr>
          <w:p w:rsidR="007A6EF5" w:rsidRPr="007A6EF5" w:rsidRDefault="007A6EF5" w:rsidP="00425EFD">
            <w:pPr>
              <w:tabs>
                <w:tab w:val="left" w:pos="600"/>
                <w:tab w:val="left" w:pos="900"/>
                <w:tab w:val="right" w:pos="7280"/>
                <w:tab w:val="right" w:pos="8540"/>
              </w:tabs>
              <w:spacing w:line="240" w:lineRule="exact"/>
              <w:ind w:right="-45"/>
              <w:jc w:val="right"/>
              <w:rPr>
                <w:rFonts w:ascii="Arial" w:hAnsi="Arial" w:cs="Arial"/>
                <w:sz w:val="18"/>
                <w:szCs w:val="18"/>
                <w:cs/>
              </w:rPr>
            </w:pPr>
          </w:p>
        </w:tc>
      </w:tr>
      <w:tr w:rsidR="002938D6" w:rsidRPr="007A6EF5" w:rsidTr="002E680C">
        <w:tc>
          <w:tcPr>
            <w:tcW w:w="3420" w:type="dxa"/>
          </w:tcPr>
          <w:p w:rsidR="002938D6" w:rsidRPr="007A6EF5" w:rsidRDefault="002938D6" w:rsidP="007A6EF5">
            <w:pPr>
              <w:spacing w:line="320" w:lineRule="exact"/>
              <w:ind w:right="-18"/>
              <w:jc w:val="thaiDistribute"/>
              <w:rPr>
                <w:rFonts w:ascii="Arial" w:hAnsi="Arial" w:cs="Arial"/>
                <w:sz w:val="18"/>
                <w:szCs w:val="18"/>
              </w:rPr>
            </w:pPr>
            <w:r w:rsidRPr="007A6EF5">
              <w:rPr>
                <w:rFonts w:ascii="Arial" w:hAnsi="Arial" w:cs="Arial"/>
                <w:b/>
                <w:bCs/>
                <w:sz w:val="18"/>
                <w:szCs w:val="18"/>
                <w:cs/>
              </w:rPr>
              <w:tab/>
            </w:r>
            <w:r w:rsidRPr="007A6EF5">
              <w:rPr>
                <w:rFonts w:ascii="Arial" w:hAnsi="Arial" w:cs="Arial"/>
                <w:b/>
                <w:bCs/>
                <w:sz w:val="18"/>
                <w:szCs w:val="18"/>
              </w:rPr>
              <w:tab/>
            </w:r>
            <w:r w:rsidRPr="007A6EF5">
              <w:rPr>
                <w:rFonts w:ascii="Arial" w:hAnsi="Arial" w:cs="Arial"/>
                <w:sz w:val="18"/>
                <w:szCs w:val="18"/>
              </w:rPr>
              <w:tab/>
            </w:r>
          </w:p>
        </w:tc>
        <w:tc>
          <w:tcPr>
            <w:tcW w:w="2601" w:type="dxa"/>
            <w:gridSpan w:val="2"/>
          </w:tcPr>
          <w:p w:rsidR="002938D6" w:rsidRPr="007A6EF5" w:rsidRDefault="002938D6" w:rsidP="007A6EF5">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601" w:type="dxa"/>
            <w:gridSpan w:val="2"/>
          </w:tcPr>
          <w:p w:rsidR="002938D6" w:rsidRPr="007A6EF5" w:rsidRDefault="002938D6" w:rsidP="007A6EF5">
            <w:pPr>
              <w:tabs>
                <w:tab w:val="left" w:pos="600"/>
                <w:tab w:val="left" w:pos="900"/>
                <w:tab w:val="right" w:pos="7280"/>
                <w:tab w:val="right" w:pos="8540"/>
              </w:tabs>
              <w:spacing w:line="320" w:lineRule="exact"/>
              <w:ind w:right="-45"/>
              <w:jc w:val="right"/>
              <w:rPr>
                <w:rFonts w:ascii="Arial" w:hAnsi="Arial" w:cs="Arial"/>
                <w:sz w:val="18"/>
                <w:szCs w:val="18"/>
                <w:cs/>
              </w:rPr>
            </w:pPr>
            <w:r w:rsidRPr="007A6EF5">
              <w:rPr>
                <w:rFonts w:ascii="Arial" w:hAnsi="Arial" w:cs="Arial"/>
                <w:sz w:val="18"/>
                <w:szCs w:val="18"/>
              </w:rPr>
              <w:t>(Unit: Thousand Baht)</w:t>
            </w:r>
          </w:p>
        </w:tc>
      </w:tr>
      <w:tr w:rsidR="002938D6" w:rsidRPr="007A6EF5" w:rsidTr="002E680C">
        <w:tc>
          <w:tcPr>
            <w:tcW w:w="3420" w:type="dxa"/>
          </w:tcPr>
          <w:p w:rsidR="002938D6" w:rsidRPr="007A6EF5" w:rsidRDefault="002938D6" w:rsidP="007A6EF5">
            <w:pPr>
              <w:spacing w:line="320" w:lineRule="exact"/>
              <w:ind w:right="-18"/>
              <w:jc w:val="thaiDistribute"/>
              <w:rPr>
                <w:rFonts w:ascii="Arial" w:hAnsi="Arial" w:cs="Arial"/>
                <w:sz w:val="18"/>
                <w:szCs w:val="18"/>
              </w:rPr>
            </w:pPr>
          </w:p>
        </w:tc>
        <w:tc>
          <w:tcPr>
            <w:tcW w:w="5202" w:type="dxa"/>
            <w:gridSpan w:val="4"/>
            <w:vAlign w:val="bottom"/>
          </w:tcPr>
          <w:p w:rsidR="002938D6" w:rsidRPr="007A6EF5" w:rsidRDefault="002938D6" w:rsidP="007A6EF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A6EF5">
              <w:rPr>
                <w:rFonts w:ascii="Arial" w:hAnsi="Arial" w:cs="Arial"/>
                <w:sz w:val="18"/>
                <w:szCs w:val="18"/>
              </w:rPr>
              <w:t>For the six-month periods ended 30 June</w:t>
            </w:r>
          </w:p>
        </w:tc>
      </w:tr>
      <w:tr w:rsidR="002938D6" w:rsidRPr="007A6EF5" w:rsidTr="002E680C">
        <w:tc>
          <w:tcPr>
            <w:tcW w:w="3420" w:type="dxa"/>
          </w:tcPr>
          <w:p w:rsidR="002938D6" w:rsidRPr="007A6EF5" w:rsidRDefault="002938D6" w:rsidP="007A6EF5">
            <w:pPr>
              <w:spacing w:line="320" w:lineRule="exact"/>
              <w:ind w:right="-18"/>
              <w:jc w:val="thaiDistribute"/>
              <w:rPr>
                <w:rFonts w:ascii="Arial" w:hAnsi="Arial" w:cs="Arial"/>
                <w:sz w:val="18"/>
                <w:szCs w:val="18"/>
              </w:rPr>
            </w:pPr>
          </w:p>
        </w:tc>
        <w:tc>
          <w:tcPr>
            <w:tcW w:w="2601" w:type="dxa"/>
            <w:gridSpan w:val="2"/>
            <w:vAlign w:val="bottom"/>
          </w:tcPr>
          <w:p w:rsidR="002938D6" w:rsidRPr="007A6EF5" w:rsidRDefault="002938D6" w:rsidP="007A6EF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A6EF5">
              <w:rPr>
                <w:rFonts w:ascii="Arial" w:hAnsi="Arial" w:cs="Arial"/>
                <w:sz w:val="18"/>
                <w:szCs w:val="18"/>
              </w:rPr>
              <w:t xml:space="preserve">Consolidated </w:t>
            </w:r>
          </w:p>
          <w:p w:rsidR="002938D6" w:rsidRPr="007A6EF5" w:rsidRDefault="002938D6" w:rsidP="007A6EF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A6EF5">
              <w:rPr>
                <w:rFonts w:ascii="Arial" w:hAnsi="Arial" w:cs="Arial"/>
                <w:sz w:val="18"/>
                <w:szCs w:val="18"/>
              </w:rPr>
              <w:t>financial statements</w:t>
            </w:r>
          </w:p>
        </w:tc>
        <w:tc>
          <w:tcPr>
            <w:tcW w:w="2601" w:type="dxa"/>
            <w:gridSpan w:val="2"/>
            <w:vAlign w:val="bottom"/>
          </w:tcPr>
          <w:p w:rsidR="002938D6" w:rsidRPr="007A6EF5" w:rsidRDefault="002938D6" w:rsidP="007A6EF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A6EF5">
              <w:rPr>
                <w:rFonts w:ascii="Arial" w:hAnsi="Arial" w:cs="Arial"/>
                <w:sz w:val="18"/>
                <w:szCs w:val="18"/>
              </w:rPr>
              <w:t xml:space="preserve">Separate </w:t>
            </w:r>
          </w:p>
          <w:p w:rsidR="002938D6" w:rsidRPr="007A6EF5" w:rsidRDefault="002938D6" w:rsidP="007A6EF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A6EF5">
              <w:rPr>
                <w:rFonts w:ascii="Arial" w:hAnsi="Arial" w:cs="Arial"/>
                <w:sz w:val="18"/>
                <w:szCs w:val="18"/>
              </w:rPr>
              <w:t>financial statements</w:t>
            </w:r>
          </w:p>
        </w:tc>
      </w:tr>
      <w:tr w:rsidR="002938D6" w:rsidRPr="007A6EF5" w:rsidTr="002E680C">
        <w:tc>
          <w:tcPr>
            <w:tcW w:w="3420" w:type="dxa"/>
          </w:tcPr>
          <w:p w:rsidR="002938D6" w:rsidRPr="007A6EF5" w:rsidRDefault="002938D6" w:rsidP="007A6EF5">
            <w:pPr>
              <w:spacing w:line="320" w:lineRule="exact"/>
              <w:ind w:right="-18"/>
              <w:jc w:val="thaiDistribute"/>
              <w:rPr>
                <w:rFonts w:ascii="Arial" w:hAnsi="Arial" w:cs="Arial"/>
                <w:b/>
                <w:bCs/>
                <w:sz w:val="18"/>
                <w:szCs w:val="18"/>
                <w:u w:val="single"/>
              </w:rPr>
            </w:pPr>
          </w:p>
        </w:tc>
        <w:tc>
          <w:tcPr>
            <w:tcW w:w="1300" w:type="dxa"/>
          </w:tcPr>
          <w:p w:rsidR="002938D6" w:rsidRPr="007A6EF5" w:rsidRDefault="002938D6" w:rsidP="007A6EF5">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7A6EF5">
              <w:rPr>
                <w:rFonts w:ascii="Arial" w:hAnsi="Arial" w:cs="Arial"/>
                <w:sz w:val="18"/>
                <w:szCs w:val="18"/>
              </w:rPr>
              <w:t>2018</w:t>
            </w:r>
          </w:p>
        </w:tc>
        <w:tc>
          <w:tcPr>
            <w:tcW w:w="1301" w:type="dxa"/>
          </w:tcPr>
          <w:p w:rsidR="002938D6" w:rsidRPr="007A6EF5" w:rsidRDefault="002938D6" w:rsidP="007A6EF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A6EF5">
              <w:rPr>
                <w:rFonts w:ascii="Arial" w:hAnsi="Arial" w:cs="Arial"/>
                <w:sz w:val="18"/>
                <w:szCs w:val="18"/>
              </w:rPr>
              <w:t>2017</w:t>
            </w:r>
          </w:p>
        </w:tc>
        <w:tc>
          <w:tcPr>
            <w:tcW w:w="1300" w:type="dxa"/>
          </w:tcPr>
          <w:p w:rsidR="002938D6" w:rsidRPr="007A6EF5" w:rsidRDefault="002938D6" w:rsidP="007A6EF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A6EF5">
              <w:rPr>
                <w:rFonts w:ascii="Arial" w:hAnsi="Arial" w:cs="Arial"/>
                <w:sz w:val="18"/>
                <w:szCs w:val="18"/>
              </w:rPr>
              <w:t>2018</w:t>
            </w:r>
          </w:p>
        </w:tc>
        <w:tc>
          <w:tcPr>
            <w:tcW w:w="1301" w:type="dxa"/>
          </w:tcPr>
          <w:p w:rsidR="002938D6" w:rsidRPr="007A6EF5" w:rsidRDefault="002938D6" w:rsidP="007A6EF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A6EF5">
              <w:rPr>
                <w:rFonts w:ascii="Arial" w:hAnsi="Arial" w:cs="Arial"/>
                <w:sz w:val="18"/>
                <w:szCs w:val="18"/>
              </w:rPr>
              <w:t>2017</w:t>
            </w:r>
          </w:p>
        </w:tc>
      </w:tr>
      <w:tr w:rsidR="002938D6" w:rsidRPr="007A6EF5" w:rsidTr="002E680C">
        <w:tc>
          <w:tcPr>
            <w:tcW w:w="3420" w:type="dxa"/>
            <w:vAlign w:val="bottom"/>
          </w:tcPr>
          <w:p w:rsidR="002938D6" w:rsidRPr="007A6EF5" w:rsidRDefault="002938D6" w:rsidP="007A6EF5">
            <w:pPr>
              <w:tabs>
                <w:tab w:val="left" w:pos="1440"/>
              </w:tabs>
              <w:spacing w:line="320" w:lineRule="exact"/>
              <w:ind w:left="270" w:hanging="180"/>
              <w:rPr>
                <w:rFonts w:ascii="Arial" w:hAnsi="Arial" w:cs="Arial"/>
                <w:b/>
                <w:bCs/>
                <w:sz w:val="18"/>
                <w:szCs w:val="18"/>
              </w:rPr>
            </w:pPr>
            <w:r w:rsidRPr="007A6EF5">
              <w:rPr>
                <w:rFonts w:ascii="Arial" w:hAnsi="Arial" w:cs="Arial"/>
                <w:b/>
                <w:bCs/>
                <w:sz w:val="18"/>
                <w:szCs w:val="18"/>
              </w:rPr>
              <w:t>Current income tax:</w:t>
            </w:r>
          </w:p>
        </w:tc>
        <w:tc>
          <w:tcPr>
            <w:tcW w:w="1300" w:type="dxa"/>
            <w:vAlign w:val="bottom"/>
          </w:tcPr>
          <w:p w:rsidR="002938D6" w:rsidRPr="007A6EF5" w:rsidRDefault="002938D6" w:rsidP="007A6EF5">
            <w:pPr>
              <w:tabs>
                <w:tab w:val="decimal" w:pos="1062"/>
              </w:tabs>
              <w:spacing w:line="320" w:lineRule="exact"/>
              <w:ind w:left="72" w:right="-63"/>
              <w:rPr>
                <w:rFonts w:ascii="Arial" w:hAnsi="Arial" w:cs="Arial"/>
                <w:spacing w:val="-4"/>
                <w:sz w:val="18"/>
                <w:szCs w:val="18"/>
              </w:rPr>
            </w:pPr>
          </w:p>
        </w:tc>
        <w:tc>
          <w:tcPr>
            <w:tcW w:w="1301" w:type="dxa"/>
            <w:vAlign w:val="bottom"/>
          </w:tcPr>
          <w:p w:rsidR="002938D6" w:rsidRPr="007A6EF5" w:rsidRDefault="002938D6" w:rsidP="007A6EF5">
            <w:pPr>
              <w:tabs>
                <w:tab w:val="decimal" w:pos="1062"/>
              </w:tabs>
              <w:spacing w:line="320" w:lineRule="exact"/>
              <w:ind w:left="72" w:right="-63"/>
              <w:rPr>
                <w:rFonts w:ascii="Arial" w:hAnsi="Arial" w:cs="Arial"/>
                <w:spacing w:val="-4"/>
                <w:sz w:val="18"/>
                <w:szCs w:val="18"/>
              </w:rPr>
            </w:pPr>
          </w:p>
        </w:tc>
        <w:tc>
          <w:tcPr>
            <w:tcW w:w="1300" w:type="dxa"/>
            <w:vAlign w:val="bottom"/>
          </w:tcPr>
          <w:p w:rsidR="002938D6" w:rsidRPr="007A6EF5" w:rsidRDefault="002938D6" w:rsidP="007A6EF5">
            <w:pPr>
              <w:tabs>
                <w:tab w:val="decimal" w:pos="1062"/>
              </w:tabs>
              <w:spacing w:line="320" w:lineRule="exact"/>
              <w:ind w:right="-18"/>
              <w:rPr>
                <w:rFonts w:ascii="Arial" w:hAnsi="Arial" w:cs="Arial"/>
                <w:sz w:val="18"/>
                <w:szCs w:val="18"/>
              </w:rPr>
            </w:pPr>
          </w:p>
        </w:tc>
        <w:tc>
          <w:tcPr>
            <w:tcW w:w="1301" w:type="dxa"/>
            <w:vAlign w:val="bottom"/>
          </w:tcPr>
          <w:p w:rsidR="002938D6" w:rsidRPr="007A6EF5" w:rsidRDefault="002938D6" w:rsidP="007A6EF5">
            <w:pPr>
              <w:tabs>
                <w:tab w:val="decimal" w:pos="1062"/>
              </w:tabs>
              <w:spacing w:line="320" w:lineRule="exact"/>
              <w:ind w:right="-18"/>
              <w:rPr>
                <w:rFonts w:ascii="Arial" w:hAnsi="Arial" w:cs="Arial"/>
                <w:sz w:val="18"/>
                <w:szCs w:val="18"/>
              </w:rPr>
            </w:pPr>
          </w:p>
        </w:tc>
      </w:tr>
      <w:tr w:rsidR="002938D6" w:rsidRPr="007A6EF5" w:rsidTr="002E680C">
        <w:tc>
          <w:tcPr>
            <w:tcW w:w="3420" w:type="dxa"/>
            <w:vAlign w:val="bottom"/>
          </w:tcPr>
          <w:p w:rsidR="002938D6" w:rsidRPr="007A6EF5" w:rsidRDefault="002938D6" w:rsidP="007A6EF5">
            <w:pPr>
              <w:tabs>
                <w:tab w:val="left" w:pos="1440"/>
              </w:tabs>
              <w:spacing w:line="320" w:lineRule="exact"/>
              <w:ind w:left="270" w:hanging="180"/>
              <w:rPr>
                <w:rFonts w:ascii="Arial" w:hAnsi="Arial" w:cs="Arial"/>
                <w:sz w:val="18"/>
                <w:szCs w:val="18"/>
              </w:rPr>
            </w:pPr>
            <w:r w:rsidRPr="007A6EF5">
              <w:rPr>
                <w:rFonts w:ascii="Arial" w:hAnsi="Arial" w:cs="Arial"/>
                <w:sz w:val="18"/>
                <w:szCs w:val="18"/>
              </w:rPr>
              <w:t>Interim corporate income tax charge</w:t>
            </w:r>
          </w:p>
        </w:tc>
        <w:tc>
          <w:tcPr>
            <w:tcW w:w="1300" w:type="dxa"/>
            <w:vAlign w:val="bottom"/>
          </w:tcPr>
          <w:p w:rsidR="002938D6" w:rsidRPr="007A6EF5" w:rsidRDefault="002938D6" w:rsidP="007A6EF5">
            <w:pPr>
              <w:tabs>
                <w:tab w:val="decimal" w:pos="1062"/>
              </w:tabs>
              <w:spacing w:line="320" w:lineRule="exact"/>
              <w:ind w:right="-18"/>
              <w:rPr>
                <w:rFonts w:ascii="Arial" w:hAnsi="Arial" w:cs="Arial"/>
                <w:sz w:val="18"/>
                <w:szCs w:val="18"/>
              </w:rPr>
            </w:pPr>
            <w:r w:rsidRPr="007A6EF5">
              <w:rPr>
                <w:rFonts w:ascii="Arial" w:hAnsi="Arial" w:cs="Arial"/>
                <w:sz w:val="18"/>
                <w:szCs w:val="18"/>
              </w:rPr>
              <w:t>49,916</w:t>
            </w:r>
          </w:p>
        </w:tc>
        <w:tc>
          <w:tcPr>
            <w:tcW w:w="1301" w:type="dxa"/>
            <w:vAlign w:val="bottom"/>
          </w:tcPr>
          <w:p w:rsidR="002938D6" w:rsidRPr="007A6EF5" w:rsidRDefault="002938D6" w:rsidP="007A6EF5">
            <w:pPr>
              <w:tabs>
                <w:tab w:val="decimal" w:pos="1062"/>
              </w:tabs>
              <w:spacing w:line="320" w:lineRule="exact"/>
              <w:ind w:right="-18"/>
              <w:rPr>
                <w:rFonts w:ascii="Arial" w:hAnsi="Arial" w:cs="Arial"/>
                <w:sz w:val="18"/>
                <w:szCs w:val="18"/>
              </w:rPr>
            </w:pPr>
            <w:r w:rsidRPr="007A6EF5">
              <w:rPr>
                <w:rFonts w:ascii="Arial" w:hAnsi="Arial" w:cs="Arial"/>
                <w:sz w:val="18"/>
                <w:szCs w:val="18"/>
              </w:rPr>
              <w:t>12,556</w:t>
            </w:r>
          </w:p>
        </w:tc>
        <w:tc>
          <w:tcPr>
            <w:tcW w:w="1300" w:type="dxa"/>
            <w:vAlign w:val="bottom"/>
          </w:tcPr>
          <w:p w:rsidR="002938D6" w:rsidRPr="007A6EF5" w:rsidRDefault="002938D6" w:rsidP="007A6EF5">
            <w:pPr>
              <w:tabs>
                <w:tab w:val="decimal" w:pos="1062"/>
              </w:tabs>
              <w:spacing w:line="320" w:lineRule="exact"/>
              <w:ind w:right="-18"/>
              <w:rPr>
                <w:rFonts w:ascii="Arial" w:hAnsi="Arial" w:cs="Arial"/>
                <w:sz w:val="18"/>
                <w:szCs w:val="18"/>
              </w:rPr>
            </w:pPr>
            <w:r w:rsidRPr="007A6EF5">
              <w:rPr>
                <w:rFonts w:ascii="Arial" w:hAnsi="Arial" w:cs="Arial"/>
                <w:sz w:val="18"/>
                <w:szCs w:val="18"/>
              </w:rPr>
              <w:t>11,833</w:t>
            </w:r>
          </w:p>
        </w:tc>
        <w:tc>
          <w:tcPr>
            <w:tcW w:w="1301" w:type="dxa"/>
            <w:vAlign w:val="bottom"/>
          </w:tcPr>
          <w:p w:rsidR="002938D6" w:rsidRPr="007A6EF5" w:rsidRDefault="002938D6" w:rsidP="007A6EF5">
            <w:pPr>
              <w:tabs>
                <w:tab w:val="decimal" w:pos="1062"/>
              </w:tabs>
              <w:spacing w:line="320" w:lineRule="exact"/>
              <w:ind w:right="-18"/>
              <w:rPr>
                <w:rFonts w:ascii="Arial" w:hAnsi="Arial" w:cs="Arial"/>
                <w:sz w:val="18"/>
                <w:szCs w:val="18"/>
              </w:rPr>
            </w:pPr>
            <w:r w:rsidRPr="007A6EF5">
              <w:rPr>
                <w:rFonts w:ascii="Arial" w:hAnsi="Arial" w:cs="Arial"/>
                <w:sz w:val="18"/>
                <w:szCs w:val="18"/>
              </w:rPr>
              <w:t>-</w:t>
            </w:r>
          </w:p>
        </w:tc>
      </w:tr>
      <w:tr w:rsidR="002938D6" w:rsidRPr="007A6EF5" w:rsidTr="002E680C">
        <w:tc>
          <w:tcPr>
            <w:tcW w:w="3420" w:type="dxa"/>
            <w:vAlign w:val="bottom"/>
          </w:tcPr>
          <w:p w:rsidR="002938D6" w:rsidRPr="007A6EF5" w:rsidRDefault="002938D6" w:rsidP="007A6EF5">
            <w:pPr>
              <w:tabs>
                <w:tab w:val="left" w:pos="567"/>
                <w:tab w:val="left" w:pos="1134"/>
                <w:tab w:val="left" w:pos="1701"/>
              </w:tabs>
              <w:spacing w:line="320" w:lineRule="exact"/>
              <w:ind w:left="270" w:right="-108" w:hanging="180"/>
              <w:rPr>
                <w:rFonts w:ascii="Arial" w:hAnsi="Arial" w:cs="Arial"/>
                <w:b/>
                <w:bCs/>
                <w:color w:val="000000"/>
                <w:sz w:val="18"/>
                <w:szCs w:val="18"/>
              </w:rPr>
            </w:pPr>
            <w:r w:rsidRPr="007A6EF5">
              <w:rPr>
                <w:rFonts w:ascii="Arial" w:hAnsi="Arial" w:cs="Arial"/>
                <w:b/>
                <w:bCs/>
                <w:color w:val="000000"/>
                <w:sz w:val="18"/>
                <w:szCs w:val="18"/>
              </w:rPr>
              <w:t>Deferred tax:</w:t>
            </w:r>
          </w:p>
        </w:tc>
        <w:tc>
          <w:tcPr>
            <w:tcW w:w="1300" w:type="dxa"/>
            <w:vAlign w:val="bottom"/>
          </w:tcPr>
          <w:p w:rsidR="002938D6" w:rsidRPr="007A6EF5" w:rsidRDefault="002938D6" w:rsidP="007A6EF5">
            <w:pPr>
              <w:tabs>
                <w:tab w:val="decimal" w:pos="1062"/>
              </w:tabs>
              <w:spacing w:line="320" w:lineRule="exact"/>
              <w:ind w:right="-18"/>
              <w:rPr>
                <w:rFonts w:ascii="Arial" w:hAnsi="Arial" w:cs="Arial"/>
                <w:sz w:val="18"/>
                <w:szCs w:val="18"/>
              </w:rPr>
            </w:pPr>
          </w:p>
        </w:tc>
        <w:tc>
          <w:tcPr>
            <w:tcW w:w="1301" w:type="dxa"/>
            <w:vAlign w:val="bottom"/>
          </w:tcPr>
          <w:p w:rsidR="002938D6" w:rsidRPr="007A6EF5" w:rsidRDefault="002938D6" w:rsidP="007A6EF5">
            <w:pPr>
              <w:tabs>
                <w:tab w:val="decimal" w:pos="1062"/>
              </w:tabs>
              <w:spacing w:line="320" w:lineRule="exact"/>
              <w:ind w:right="-18"/>
              <w:rPr>
                <w:rFonts w:ascii="Arial" w:hAnsi="Arial" w:cs="Arial"/>
                <w:sz w:val="18"/>
                <w:szCs w:val="18"/>
              </w:rPr>
            </w:pPr>
          </w:p>
        </w:tc>
        <w:tc>
          <w:tcPr>
            <w:tcW w:w="1300" w:type="dxa"/>
            <w:vAlign w:val="bottom"/>
          </w:tcPr>
          <w:p w:rsidR="002938D6" w:rsidRPr="007A6EF5" w:rsidRDefault="002938D6" w:rsidP="007A6EF5">
            <w:pPr>
              <w:tabs>
                <w:tab w:val="decimal" w:pos="1062"/>
              </w:tabs>
              <w:spacing w:line="320" w:lineRule="exact"/>
              <w:ind w:right="-18"/>
              <w:rPr>
                <w:rFonts w:ascii="Arial" w:hAnsi="Arial" w:cs="Arial"/>
                <w:sz w:val="18"/>
                <w:szCs w:val="18"/>
              </w:rPr>
            </w:pPr>
          </w:p>
        </w:tc>
        <w:tc>
          <w:tcPr>
            <w:tcW w:w="1301" w:type="dxa"/>
            <w:vAlign w:val="bottom"/>
          </w:tcPr>
          <w:p w:rsidR="002938D6" w:rsidRPr="007A6EF5" w:rsidRDefault="002938D6" w:rsidP="007A6EF5">
            <w:pPr>
              <w:tabs>
                <w:tab w:val="decimal" w:pos="1062"/>
              </w:tabs>
              <w:spacing w:line="320" w:lineRule="exact"/>
              <w:ind w:right="-18"/>
              <w:rPr>
                <w:rFonts w:ascii="Arial" w:hAnsi="Arial" w:cs="Arial"/>
                <w:sz w:val="18"/>
                <w:szCs w:val="18"/>
              </w:rPr>
            </w:pPr>
          </w:p>
        </w:tc>
      </w:tr>
      <w:tr w:rsidR="002938D6" w:rsidRPr="007A6EF5" w:rsidTr="002E680C">
        <w:tc>
          <w:tcPr>
            <w:tcW w:w="3420" w:type="dxa"/>
            <w:vAlign w:val="bottom"/>
          </w:tcPr>
          <w:p w:rsidR="002938D6" w:rsidRPr="007A6EF5" w:rsidRDefault="002938D6" w:rsidP="007A6EF5">
            <w:pPr>
              <w:tabs>
                <w:tab w:val="left" w:pos="567"/>
                <w:tab w:val="left" w:pos="1134"/>
                <w:tab w:val="left" w:pos="1701"/>
              </w:tabs>
              <w:spacing w:line="320" w:lineRule="exact"/>
              <w:ind w:left="270" w:hanging="180"/>
              <w:rPr>
                <w:rFonts w:ascii="Arial" w:hAnsi="Arial" w:cs="Arial"/>
                <w:sz w:val="18"/>
                <w:szCs w:val="18"/>
              </w:rPr>
            </w:pPr>
            <w:r w:rsidRPr="007A6EF5">
              <w:rPr>
                <w:rFonts w:ascii="Arial" w:hAnsi="Arial" w:cs="Arial"/>
                <w:sz w:val="18"/>
                <w:szCs w:val="18"/>
              </w:rPr>
              <w:t xml:space="preserve">Relating to origination and reversal of temporary differences  </w:t>
            </w:r>
          </w:p>
        </w:tc>
        <w:tc>
          <w:tcPr>
            <w:tcW w:w="1300" w:type="dxa"/>
            <w:vAlign w:val="bottom"/>
          </w:tcPr>
          <w:p w:rsidR="002938D6" w:rsidRPr="007A6EF5" w:rsidRDefault="002938D6" w:rsidP="007A6EF5">
            <w:pPr>
              <w:pBdr>
                <w:bottom w:val="single" w:sz="4" w:space="1" w:color="auto"/>
              </w:pBdr>
              <w:tabs>
                <w:tab w:val="decimal" w:pos="1062"/>
              </w:tabs>
              <w:spacing w:line="320" w:lineRule="exact"/>
              <w:ind w:right="-18"/>
              <w:rPr>
                <w:rFonts w:ascii="Arial" w:hAnsi="Arial" w:cs="Arial"/>
                <w:sz w:val="18"/>
                <w:szCs w:val="18"/>
              </w:rPr>
            </w:pPr>
            <w:r w:rsidRPr="007A6EF5">
              <w:rPr>
                <w:rFonts w:ascii="Arial" w:hAnsi="Arial" w:cs="Arial"/>
                <w:sz w:val="18"/>
                <w:szCs w:val="18"/>
              </w:rPr>
              <w:t>4,226</w:t>
            </w:r>
          </w:p>
        </w:tc>
        <w:tc>
          <w:tcPr>
            <w:tcW w:w="1301" w:type="dxa"/>
            <w:vAlign w:val="bottom"/>
          </w:tcPr>
          <w:p w:rsidR="002938D6" w:rsidRPr="007A6EF5" w:rsidRDefault="002938D6" w:rsidP="007A6EF5">
            <w:pPr>
              <w:pBdr>
                <w:bottom w:val="single" w:sz="4" w:space="1" w:color="auto"/>
              </w:pBdr>
              <w:tabs>
                <w:tab w:val="decimal" w:pos="1062"/>
              </w:tabs>
              <w:spacing w:line="320" w:lineRule="exact"/>
              <w:ind w:right="-18"/>
              <w:rPr>
                <w:rFonts w:ascii="Arial" w:hAnsi="Arial" w:cs="Arial"/>
                <w:sz w:val="18"/>
                <w:szCs w:val="18"/>
              </w:rPr>
            </w:pPr>
            <w:r w:rsidRPr="007A6EF5">
              <w:rPr>
                <w:rFonts w:ascii="Arial" w:hAnsi="Arial" w:cs="Arial"/>
                <w:sz w:val="18"/>
                <w:szCs w:val="18"/>
              </w:rPr>
              <w:t>(2,235)</w:t>
            </w:r>
          </w:p>
        </w:tc>
        <w:tc>
          <w:tcPr>
            <w:tcW w:w="1300" w:type="dxa"/>
            <w:vAlign w:val="bottom"/>
          </w:tcPr>
          <w:p w:rsidR="002938D6" w:rsidRPr="007A6EF5" w:rsidRDefault="002938D6" w:rsidP="007A6EF5">
            <w:pPr>
              <w:pBdr>
                <w:bottom w:val="single" w:sz="4" w:space="1" w:color="auto"/>
              </w:pBdr>
              <w:tabs>
                <w:tab w:val="decimal" w:pos="1062"/>
              </w:tabs>
              <w:spacing w:line="320" w:lineRule="exact"/>
              <w:ind w:right="-18"/>
              <w:rPr>
                <w:rFonts w:ascii="Arial" w:hAnsi="Arial" w:cs="Arial"/>
                <w:sz w:val="18"/>
                <w:szCs w:val="18"/>
              </w:rPr>
            </w:pPr>
            <w:r w:rsidRPr="007A6EF5">
              <w:rPr>
                <w:rFonts w:ascii="Arial" w:hAnsi="Arial" w:cs="Arial"/>
                <w:sz w:val="18"/>
                <w:szCs w:val="18"/>
              </w:rPr>
              <w:t>-</w:t>
            </w:r>
          </w:p>
        </w:tc>
        <w:tc>
          <w:tcPr>
            <w:tcW w:w="1301" w:type="dxa"/>
            <w:vAlign w:val="bottom"/>
          </w:tcPr>
          <w:p w:rsidR="002938D6" w:rsidRPr="007A6EF5" w:rsidRDefault="002938D6" w:rsidP="007A6EF5">
            <w:pPr>
              <w:pBdr>
                <w:bottom w:val="single" w:sz="4" w:space="1" w:color="auto"/>
              </w:pBdr>
              <w:tabs>
                <w:tab w:val="decimal" w:pos="1062"/>
              </w:tabs>
              <w:spacing w:line="320" w:lineRule="exact"/>
              <w:ind w:right="-18"/>
              <w:rPr>
                <w:rFonts w:ascii="Arial" w:hAnsi="Arial" w:cs="Arial"/>
                <w:sz w:val="18"/>
                <w:szCs w:val="18"/>
              </w:rPr>
            </w:pPr>
            <w:r w:rsidRPr="007A6EF5">
              <w:rPr>
                <w:rFonts w:ascii="Arial" w:hAnsi="Arial" w:cs="Arial"/>
                <w:sz w:val="18"/>
                <w:szCs w:val="18"/>
              </w:rPr>
              <w:t>-</w:t>
            </w:r>
          </w:p>
        </w:tc>
      </w:tr>
      <w:tr w:rsidR="002938D6" w:rsidRPr="007A6EF5" w:rsidTr="002E680C">
        <w:tc>
          <w:tcPr>
            <w:tcW w:w="3420" w:type="dxa"/>
            <w:vAlign w:val="bottom"/>
          </w:tcPr>
          <w:p w:rsidR="002938D6" w:rsidRPr="007A6EF5" w:rsidRDefault="002938D6" w:rsidP="007A6EF5">
            <w:pPr>
              <w:tabs>
                <w:tab w:val="left" w:pos="567"/>
                <w:tab w:val="left" w:pos="1134"/>
                <w:tab w:val="left" w:pos="1701"/>
              </w:tabs>
              <w:spacing w:line="320" w:lineRule="exact"/>
              <w:ind w:left="270" w:right="-108" w:hanging="180"/>
              <w:rPr>
                <w:rFonts w:ascii="Arial" w:hAnsi="Arial" w:cs="Arial"/>
                <w:b/>
                <w:bCs/>
                <w:color w:val="000000"/>
                <w:sz w:val="18"/>
                <w:szCs w:val="18"/>
              </w:rPr>
            </w:pPr>
            <w:r w:rsidRPr="007A6EF5">
              <w:rPr>
                <w:rFonts w:ascii="Arial" w:hAnsi="Arial" w:cs="Arial"/>
                <w:b/>
                <w:bCs/>
                <w:color w:val="000000"/>
                <w:sz w:val="18"/>
                <w:szCs w:val="18"/>
              </w:rPr>
              <w:t>Income tax expenses reported in the statements of comprehensive income</w:t>
            </w:r>
          </w:p>
        </w:tc>
        <w:tc>
          <w:tcPr>
            <w:tcW w:w="1300" w:type="dxa"/>
            <w:vAlign w:val="bottom"/>
          </w:tcPr>
          <w:p w:rsidR="002938D6" w:rsidRPr="007A6EF5" w:rsidRDefault="002938D6" w:rsidP="007A6EF5">
            <w:pPr>
              <w:pBdr>
                <w:bottom w:val="double" w:sz="4" w:space="1" w:color="auto"/>
              </w:pBdr>
              <w:tabs>
                <w:tab w:val="decimal" w:pos="1062"/>
              </w:tabs>
              <w:spacing w:line="320" w:lineRule="exact"/>
              <w:ind w:right="-18"/>
              <w:rPr>
                <w:rFonts w:ascii="Arial" w:hAnsi="Arial" w:cs="Arial"/>
                <w:sz w:val="18"/>
                <w:szCs w:val="18"/>
              </w:rPr>
            </w:pPr>
            <w:r w:rsidRPr="007A6EF5">
              <w:rPr>
                <w:rFonts w:ascii="Arial" w:hAnsi="Arial" w:cs="Arial"/>
                <w:sz w:val="18"/>
                <w:szCs w:val="18"/>
              </w:rPr>
              <w:t>54,142</w:t>
            </w:r>
          </w:p>
        </w:tc>
        <w:tc>
          <w:tcPr>
            <w:tcW w:w="1301" w:type="dxa"/>
            <w:vAlign w:val="bottom"/>
          </w:tcPr>
          <w:p w:rsidR="002938D6" w:rsidRPr="007A6EF5" w:rsidRDefault="002938D6" w:rsidP="007A6EF5">
            <w:pPr>
              <w:pBdr>
                <w:bottom w:val="double" w:sz="4" w:space="1" w:color="auto"/>
              </w:pBdr>
              <w:tabs>
                <w:tab w:val="decimal" w:pos="1062"/>
              </w:tabs>
              <w:spacing w:line="320" w:lineRule="exact"/>
              <w:ind w:right="-18"/>
              <w:rPr>
                <w:rFonts w:ascii="Arial" w:hAnsi="Arial" w:cs="Arial"/>
                <w:sz w:val="18"/>
                <w:szCs w:val="18"/>
              </w:rPr>
            </w:pPr>
            <w:r w:rsidRPr="007A6EF5">
              <w:rPr>
                <w:rFonts w:ascii="Arial" w:hAnsi="Arial" w:cs="Arial"/>
                <w:sz w:val="18"/>
                <w:szCs w:val="18"/>
              </w:rPr>
              <w:t>10,321</w:t>
            </w:r>
          </w:p>
        </w:tc>
        <w:tc>
          <w:tcPr>
            <w:tcW w:w="1300" w:type="dxa"/>
            <w:vAlign w:val="bottom"/>
          </w:tcPr>
          <w:p w:rsidR="002938D6" w:rsidRPr="007A6EF5" w:rsidRDefault="002938D6" w:rsidP="007A6EF5">
            <w:pPr>
              <w:pBdr>
                <w:bottom w:val="double" w:sz="4" w:space="1" w:color="auto"/>
              </w:pBdr>
              <w:tabs>
                <w:tab w:val="decimal" w:pos="1062"/>
              </w:tabs>
              <w:spacing w:line="320" w:lineRule="exact"/>
              <w:ind w:right="-18"/>
              <w:rPr>
                <w:rFonts w:ascii="Arial" w:hAnsi="Arial" w:cs="Arial"/>
                <w:sz w:val="18"/>
                <w:szCs w:val="18"/>
              </w:rPr>
            </w:pPr>
            <w:r w:rsidRPr="007A6EF5">
              <w:rPr>
                <w:rFonts w:ascii="Arial" w:hAnsi="Arial" w:cs="Arial"/>
                <w:sz w:val="18"/>
                <w:szCs w:val="18"/>
              </w:rPr>
              <w:t>11,833</w:t>
            </w:r>
          </w:p>
        </w:tc>
        <w:tc>
          <w:tcPr>
            <w:tcW w:w="1301" w:type="dxa"/>
            <w:vAlign w:val="bottom"/>
          </w:tcPr>
          <w:p w:rsidR="002938D6" w:rsidRPr="007A6EF5" w:rsidRDefault="002938D6" w:rsidP="007A6EF5">
            <w:pPr>
              <w:pBdr>
                <w:bottom w:val="double" w:sz="4" w:space="1" w:color="auto"/>
              </w:pBdr>
              <w:tabs>
                <w:tab w:val="decimal" w:pos="1062"/>
              </w:tabs>
              <w:spacing w:line="320" w:lineRule="exact"/>
              <w:ind w:right="-18"/>
              <w:rPr>
                <w:rFonts w:ascii="Arial" w:hAnsi="Arial" w:cs="Arial"/>
                <w:sz w:val="18"/>
                <w:szCs w:val="18"/>
              </w:rPr>
            </w:pPr>
            <w:r w:rsidRPr="007A6EF5">
              <w:rPr>
                <w:rFonts w:ascii="Arial" w:hAnsi="Arial" w:cs="Arial"/>
                <w:sz w:val="18"/>
                <w:szCs w:val="18"/>
              </w:rPr>
              <w:t>-</w:t>
            </w:r>
          </w:p>
        </w:tc>
      </w:tr>
    </w:tbl>
    <w:p w:rsidR="00946AD5" w:rsidRPr="007A6626" w:rsidRDefault="00781107" w:rsidP="00425EFD">
      <w:pPr>
        <w:spacing w:before="120" w:after="120" w:line="380" w:lineRule="exact"/>
        <w:ind w:left="547" w:hanging="547"/>
        <w:jc w:val="both"/>
        <w:rPr>
          <w:rFonts w:ascii="Arial" w:hAnsi="Arial" w:cs="Arial"/>
          <w:b/>
          <w:bCs/>
          <w:sz w:val="22"/>
          <w:szCs w:val="22"/>
        </w:rPr>
      </w:pPr>
      <w:r w:rsidRPr="007A6626">
        <w:rPr>
          <w:rFonts w:ascii="Arial" w:hAnsi="Arial" w:cs="Arial"/>
          <w:b/>
          <w:bCs/>
          <w:sz w:val="22"/>
          <w:szCs w:val="22"/>
        </w:rPr>
        <w:t>1</w:t>
      </w:r>
      <w:r w:rsidR="00F55FCB" w:rsidRPr="007A6626">
        <w:rPr>
          <w:rFonts w:ascii="Arial" w:hAnsi="Arial" w:cs="Arial"/>
          <w:b/>
          <w:bCs/>
          <w:sz w:val="22"/>
          <w:szCs w:val="22"/>
        </w:rPr>
        <w:t>6</w:t>
      </w:r>
      <w:r w:rsidR="00B3382D" w:rsidRPr="007A6626">
        <w:rPr>
          <w:rFonts w:ascii="Arial" w:hAnsi="Arial" w:cs="Arial"/>
          <w:b/>
          <w:bCs/>
          <w:sz w:val="22"/>
          <w:szCs w:val="22"/>
        </w:rPr>
        <w:t>.</w:t>
      </w:r>
      <w:r w:rsidR="00B3382D" w:rsidRPr="007A6626">
        <w:rPr>
          <w:rFonts w:ascii="Arial" w:hAnsi="Arial" w:cs="Arial"/>
          <w:b/>
          <w:bCs/>
          <w:sz w:val="22"/>
          <w:szCs w:val="22"/>
        </w:rPr>
        <w:tab/>
      </w:r>
      <w:r w:rsidR="00946AD5" w:rsidRPr="007A6626">
        <w:rPr>
          <w:rFonts w:ascii="Arial" w:hAnsi="Arial" w:cs="Arial"/>
          <w:b/>
          <w:bCs/>
          <w:sz w:val="22"/>
          <w:szCs w:val="22"/>
        </w:rPr>
        <w:t>Earnings per share</w:t>
      </w:r>
    </w:p>
    <w:p w:rsidR="00383B7F" w:rsidRPr="007A6626" w:rsidRDefault="00F55FCB" w:rsidP="00383B7F">
      <w:pPr>
        <w:tabs>
          <w:tab w:val="left" w:pos="2160"/>
          <w:tab w:val="right" w:pos="7280"/>
          <w:tab w:val="right" w:pos="8540"/>
        </w:tabs>
        <w:spacing w:before="120" w:after="120" w:line="380" w:lineRule="exact"/>
        <w:ind w:left="547" w:hanging="547"/>
        <w:jc w:val="thaiDistribute"/>
        <w:rPr>
          <w:rFonts w:ascii="Arial" w:hAnsi="Arial" w:cs="Arial"/>
          <w:szCs w:val="22"/>
        </w:rPr>
      </w:pPr>
      <w:r w:rsidRPr="007A6626">
        <w:rPr>
          <w:rFonts w:ascii="Arial" w:hAnsi="Arial" w:cs="Arial"/>
          <w:sz w:val="22"/>
          <w:szCs w:val="22"/>
        </w:rPr>
        <w:tab/>
      </w:r>
      <w:r w:rsidR="00A47055" w:rsidRPr="00A47055">
        <w:rPr>
          <w:rFonts w:ascii="Arial" w:hAnsi="Arial" w:cs="Arial"/>
          <w:sz w:val="22"/>
          <w:szCs w:val="22"/>
        </w:rPr>
        <w:t>Basic earnings per share is calculated by dividing profit for the period attributable to equity holders of the Company (excluding other comprehensive income) by the weighted average number of ordinary shares in issue during the period, after adjusting the number of shares for the three-month and six-month periods ended 30 June 2018 and 2017 to reflect the change in the number of shares as a result of the change in the par value described in Note 13.3 2). In this respect, the number of ordinary shares was adjusted as if the share spilt had occurred at the beginning of the first reporting period</w:t>
      </w:r>
      <w:r w:rsidR="00383B7F" w:rsidRPr="007A6626">
        <w:rPr>
          <w:rFonts w:ascii="Arial" w:hAnsi="Arial" w:cs="Arial"/>
          <w:sz w:val="22"/>
          <w:szCs w:val="22"/>
        </w:rPr>
        <w:t>.</w:t>
      </w:r>
    </w:p>
    <w:tbl>
      <w:tblPr>
        <w:tblW w:w="8730" w:type="dxa"/>
        <w:tblInd w:w="468" w:type="dxa"/>
        <w:tblLayout w:type="fixed"/>
        <w:tblLook w:val="04A0" w:firstRow="1" w:lastRow="0" w:firstColumn="1" w:lastColumn="0" w:noHBand="0" w:noVBand="1"/>
      </w:tblPr>
      <w:tblGrid>
        <w:gridCol w:w="4410"/>
        <w:gridCol w:w="1080"/>
        <w:gridCol w:w="1080"/>
        <w:gridCol w:w="1080"/>
        <w:gridCol w:w="1080"/>
      </w:tblGrid>
      <w:tr w:rsidR="00D03B18" w:rsidRPr="00425EFD" w:rsidTr="00D03B18">
        <w:tc>
          <w:tcPr>
            <w:tcW w:w="4410" w:type="dxa"/>
            <w:tcBorders>
              <w:top w:val="nil"/>
              <w:left w:val="nil"/>
              <w:bottom w:val="nil"/>
              <w:right w:val="nil"/>
            </w:tcBorders>
            <w:shd w:val="clear" w:color="auto" w:fill="auto"/>
          </w:tcPr>
          <w:p w:rsidR="00D03B18" w:rsidRPr="00425EFD" w:rsidRDefault="00D03B18" w:rsidP="00A47055">
            <w:pPr>
              <w:spacing w:line="300" w:lineRule="exact"/>
              <w:rPr>
                <w:rFonts w:ascii="Arial" w:hAnsi="Arial" w:cs="Arial"/>
                <w:b/>
                <w:bCs/>
                <w:color w:val="0070C0"/>
                <w:sz w:val="16"/>
                <w:szCs w:val="16"/>
              </w:rPr>
            </w:pPr>
          </w:p>
        </w:tc>
        <w:tc>
          <w:tcPr>
            <w:tcW w:w="4320" w:type="dxa"/>
            <w:gridSpan w:val="4"/>
            <w:tcBorders>
              <w:top w:val="nil"/>
              <w:left w:val="nil"/>
              <w:bottom w:val="nil"/>
              <w:right w:val="nil"/>
            </w:tcBorders>
            <w:vAlign w:val="bottom"/>
          </w:tcPr>
          <w:p w:rsidR="00D03B18" w:rsidRPr="00425EFD" w:rsidRDefault="00D03B18" w:rsidP="00A47055">
            <w:pPr>
              <w:pBdr>
                <w:bottom w:val="single" w:sz="4" w:space="1" w:color="auto"/>
              </w:pBdr>
              <w:spacing w:line="300" w:lineRule="exact"/>
              <w:jc w:val="center"/>
              <w:rPr>
                <w:rFonts w:ascii="Arial" w:hAnsi="Arial" w:cs="Arial"/>
                <w:sz w:val="16"/>
                <w:szCs w:val="16"/>
                <w:cs/>
              </w:rPr>
            </w:pPr>
            <w:r w:rsidRPr="00425EFD">
              <w:rPr>
                <w:rFonts w:ascii="Arial" w:hAnsi="Arial" w:cs="Arial"/>
                <w:sz w:val="16"/>
                <w:szCs w:val="16"/>
              </w:rPr>
              <w:t>For the three-month periods ended 30 June</w:t>
            </w:r>
          </w:p>
        </w:tc>
      </w:tr>
      <w:tr w:rsidR="00D03B18" w:rsidRPr="00425EFD" w:rsidTr="00D03B18">
        <w:tc>
          <w:tcPr>
            <w:tcW w:w="4410" w:type="dxa"/>
            <w:tcBorders>
              <w:top w:val="nil"/>
              <w:left w:val="nil"/>
              <w:bottom w:val="nil"/>
              <w:right w:val="nil"/>
            </w:tcBorders>
            <w:shd w:val="clear" w:color="auto" w:fill="auto"/>
            <w:hideMark/>
          </w:tcPr>
          <w:p w:rsidR="00D03B18" w:rsidRPr="00425EFD" w:rsidRDefault="00D03B18" w:rsidP="00A47055">
            <w:pPr>
              <w:spacing w:line="300" w:lineRule="exact"/>
              <w:rPr>
                <w:rFonts w:ascii="Arial" w:hAnsi="Arial" w:cs="Arial"/>
                <w:b/>
                <w:bCs/>
                <w:color w:val="0070C0"/>
                <w:sz w:val="16"/>
                <w:szCs w:val="16"/>
              </w:rPr>
            </w:pPr>
          </w:p>
        </w:tc>
        <w:tc>
          <w:tcPr>
            <w:tcW w:w="2160" w:type="dxa"/>
            <w:gridSpan w:val="2"/>
            <w:tcBorders>
              <w:top w:val="nil"/>
              <w:left w:val="nil"/>
              <w:bottom w:val="nil"/>
              <w:right w:val="nil"/>
            </w:tcBorders>
            <w:vAlign w:val="bottom"/>
          </w:tcPr>
          <w:p w:rsidR="00D03B18" w:rsidRPr="00425EFD" w:rsidRDefault="00D03B18" w:rsidP="00A4705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6"/>
                <w:szCs w:val="16"/>
              </w:rPr>
            </w:pPr>
            <w:r w:rsidRPr="00425EFD">
              <w:rPr>
                <w:rFonts w:ascii="Arial" w:hAnsi="Arial" w:cs="Arial"/>
                <w:sz w:val="16"/>
                <w:szCs w:val="16"/>
              </w:rPr>
              <w:t>Consolidated                        financial statements</w:t>
            </w:r>
          </w:p>
        </w:tc>
        <w:tc>
          <w:tcPr>
            <w:tcW w:w="2160" w:type="dxa"/>
            <w:gridSpan w:val="2"/>
            <w:tcBorders>
              <w:top w:val="nil"/>
              <w:left w:val="nil"/>
              <w:bottom w:val="nil"/>
              <w:right w:val="nil"/>
            </w:tcBorders>
            <w:vAlign w:val="bottom"/>
          </w:tcPr>
          <w:p w:rsidR="00D03B18" w:rsidRPr="00425EFD" w:rsidRDefault="00D03B18" w:rsidP="00A4705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6"/>
                <w:szCs w:val="16"/>
                <w:cs/>
              </w:rPr>
            </w:pPr>
            <w:r w:rsidRPr="00425EFD">
              <w:rPr>
                <w:rFonts w:ascii="Arial" w:hAnsi="Arial" w:cs="Arial"/>
                <w:sz w:val="16"/>
                <w:szCs w:val="16"/>
              </w:rPr>
              <w:t>Separate                          financial statements</w:t>
            </w:r>
          </w:p>
        </w:tc>
      </w:tr>
      <w:tr w:rsidR="00D03B18" w:rsidRPr="00425EFD" w:rsidTr="00D03B18">
        <w:trPr>
          <w:trHeight w:val="352"/>
        </w:trPr>
        <w:tc>
          <w:tcPr>
            <w:tcW w:w="4410" w:type="dxa"/>
            <w:tcBorders>
              <w:top w:val="nil"/>
              <w:left w:val="nil"/>
              <w:bottom w:val="nil"/>
              <w:right w:val="nil"/>
            </w:tcBorders>
            <w:shd w:val="clear" w:color="auto" w:fill="auto"/>
          </w:tcPr>
          <w:p w:rsidR="00D03B18" w:rsidRPr="00425EFD" w:rsidRDefault="00D03B18" w:rsidP="00A47055">
            <w:pPr>
              <w:spacing w:line="300" w:lineRule="exact"/>
              <w:rPr>
                <w:rFonts w:ascii="Arial" w:hAnsi="Arial" w:cs="Arial"/>
                <w:b/>
                <w:bCs/>
                <w:color w:val="0070C0"/>
                <w:sz w:val="16"/>
                <w:szCs w:val="16"/>
              </w:rPr>
            </w:pPr>
          </w:p>
        </w:tc>
        <w:tc>
          <w:tcPr>
            <w:tcW w:w="1080" w:type="dxa"/>
            <w:tcBorders>
              <w:top w:val="nil"/>
              <w:left w:val="nil"/>
              <w:bottom w:val="nil"/>
            </w:tcBorders>
          </w:tcPr>
          <w:p w:rsidR="00D03B18" w:rsidRPr="00425EFD" w:rsidRDefault="00D03B18" w:rsidP="00A4705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6"/>
                <w:szCs w:val="16"/>
              </w:rPr>
            </w:pPr>
            <w:r w:rsidRPr="00425EFD">
              <w:rPr>
                <w:rFonts w:ascii="Arial" w:hAnsi="Arial" w:cs="Arial"/>
                <w:sz w:val="16"/>
                <w:szCs w:val="16"/>
              </w:rPr>
              <w:t>2018</w:t>
            </w:r>
          </w:p>
        </w:tc>
        <w:tc>
          <w:tcPr>
            <w:tcW w:w="1080" w:type="dxa"/>
            <w:tcBorders>
              <w:top w:val="nil"/>
              <w:left w:val="nil"/>
              <w:bottom w:val="nil"/>
            </w:tcBorders>
          </w:tcPr>
          <w:p w:rsidR="00D03B18" w:rsidRPr="00425EFD" w:rsidRDefault="00D03B18" w:rsidP="00A4705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6"/>
                <w:szCs w:val="16"/>
              </w:rPr>
            </w:pPr>
            <w:r w:rsidRPr="00425EFD">
              <w:rPr>
                <w:rFonts w:ascii="Arial" w:hAnsi="Arial" w:cs="Arial"/>
                <w:sz w:val="16"/>
                <w:szCs w:val="16"/>
              </w:rPr>
              <w:t>2017</w:t>
            </w:r>
          </w:p>
        </w:tc>
        <w:tc>
          <w:tcPr>
            <w:tcW w:w="1080" w:type="dxa"/>
            <w:tcBorders>
              <w:top w:val="nil"/>
              <w:left w:val="nil"/>
              <w:bottom w:val="nil"/>
            </w:tcBorders>
          </w:tcPr>
          <w:p w:rsidR="00D03B18" w:rsidRPr="00425EFD" w:rsidRDefault="00D03B18" w:rsidP="00A4705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6"/>
                <w:szCs w:val="16"/>
              </w:rPr>
            </w:pPr>
            <w:r w:rsidRPr="00425EFD">
              <w:rPr>
                <w:rFonts w:ascii="Arial" w:hAnsi="Arial" w:cs="Arial"/>
                <w:sz w:val="16"/>
                <w:szCs w:val="16"/>
              </w:rPr>
              <w:t>2018</w:t>
            </w:r>
          </w:p>
        </w:tc>
        <w:tc>
          <w:tcPr>
            <w:tcW w:w="1080" w:type="dxa"/>
            <w:tcBorders>
              <w:top w:val="nil"/>
              <w:left w:val="nil"/>
              <w:bottom w:val="nil"/>
            </w:tcBorders>
          </w:tcPr>
          <w:p w:rsidR="00D03B18" w:rsidRPr="00425EFD" w:rsidRDefault="00D03B18" w:rsidP="00A4705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6"/>
                <w:szCs w:val="16"/>
              </w:rPr>
            </w:pPr>
            <w:r w:rsidRPr="00425EFD">
              <w:rPr>
                <w:rFonts w:ascii="Arial" w:hAnsi="Arial" w:cs="Arial"/>
                <w:sz w:val="16"/>
                <w:szCs w:val="16"/>
              </w:rPr>
              <w:t>2017</w:t>
            </w:r>
          </w:p>
        </w:tc>
      </w:tr>
      <w:tr w:rsidR="00D03B18" w:rsidRPr="00425EFD" w:rsidTr="00D03B18">
        <w:trPr>
          <w:trHeight w:val="80"/>
        </w:trPr>
        <w:tc>
          <w:tcPr>
            <w:tcW w:w="4410" w:type="dxa"/>
            <w:tcBorders>
              <w:top w:val="nil"/>
              <w:left w:val="nil"/>
              <w:bottom w:val="nil"/>
              <w:right w:val="nil"/>
            </w:tcBorders>
            <w:shd w:val="clear" w:color="auto" w:fill="auto"/>
            <w:hideMark/>
          </w:tcPr>
          <w:p w:rsidR="00D03B18" w:rsidRPr="00425EFD" w:rsidRDefault="00122DA5" w:rsidP="00A47055">
            <w:pPr>
              <w:spacing w:line="300" w:lineRule="exact"/>
              <w:ind w:left="225" w:right="72" w:hanging="153"/>
              <w:rPr>
                <w:rFonts w:ascii="Arial" w:hAnsi="Arial" w:cs="Arial"/>
                <w:sz w:val="16"/>
                <w:szCs w:val="16"/>
                <w:cs/>
              </w:rPr>
            </w:pPr>
            <w:r w:rsidRPr="00425EFD">
              <w:rPr>
                <w:rFonts w:ascii="Arial" w:hAnsi="Arial" w:cs="Arial"/>
                <w:sz w:val="16"/>
                <w:szCs w:val="16"/>
              </w:rPr>
              <w:t>Profit attributable to equity holders of the Company (Thousand Baht)</w:t>
            </w:r>
          </w:p>
        </w:tc>
        <w:tc>
          <w:tcPr>
            <w:tcW w:w="1080" w:type="dxa"/>
            <w:tcBorders>
              <w:top w:val="nil"/>
              <w:left w:val="nil"/>
              <w:bottom w:val="nil"/>
            </w:tcBorders>
            <w:vAlign w:val="bottom"/>
          </w:tcPr>
          <w:p w:rsidR="00D03B18" w:rsidRPr="00425EFD" w:rsidRDefault="00D03B18" w:rsidP="00A47055">
            <w:pPr>
              <w:tabs>
                <w:tab w:val="decimal" w:pos="792"/>
              </w:tabs>
              <w:spacing w:line="300" w:lineRule="exact"/>
              <w:ind w:right="12"/>
              <w:rPr>
                <w:rFonts w:ascii="Arial" w:hAnsi="Arial" w:cs="Arial"/>
                <w:color w:val="000000"/>
                <w:sz w:val="16"/>
                <w:szCs w:val="16"/>
                <w:cs/>
              </w:rPr>
            </w:pPr>
            <w:r w:rsidRPr="00425EFD">
              <w:rPr>
                <w:rFonts w:ascii="Arial" w:hAnsi="Arial" w:cs="Arial"/>
                <w:color w:val="000000"/>
                <w:sz w:val="16"/>
                <w:szCs w:val="16"/>
              </w:rPr>
              <w:t>91,470</w:t>
            </w:r>
          </w:p>
        </w:tc>
        <w:tc>
          <w:tcPr>
            <w:tcW w:w="1080" w:type="dxa"/>
            <w:tcBorders>
              <w:top w:val="nil"/>
              <w:left w:val="nil"/>
              <w:bottom w:val="nil"/>
            </w:tcBorders>
            <w:vAlign w:val="bottom"/>
          </w:tcPr>
          <w:p w:rsidR="00D03B18" w:rsidRPr="00425EFD" w:rsidRDefault="00D03B18" w:rsidP="00A47055">
            <w:pPr>
              <w:tabs>
                <w:tab w:val="decimal" w:pos="792"/>
              </w:tabs>
              <w:spacing w:line="300" w:lineRule="exact"/>
              <w:ind w:right="12"/>
              <w:rPr>
                <w:rFonts w:ascii="Arial" w:hAnsi="Arial" w:cs="Arial"/>
                <w:color w:val="000000"/>
                <w:sz w:val="16"/>
                <w:szCs w:val="16"/>
              </w:rPr>
            </w:pPr>
            <w:r w:rsidRPr="00425EFD">
              <w:rPr>
                <w:rFonts w:ascii="Arial" w:hAnsi="Arial" w:cs="Arial"/>
                <w:color w:val="000000"/>
                <w:sz w:val="16"/>
                <w:szCs w:val="16"/>
              </w:rPr>
              <w:t>65,027</w:t>
            </w:r>
          </w:p>
        </w:tc>
        <w:tc>
          <w:tcPr>
            <w:tcW w:w="1080" w:type="dxa"/>
            <w:tcBorders>
              <w:top w:val="nil"/>
              <w:left w:val="nil"/>
              <w:bottom w:val="nil"/>
            </w:tcBorders>
            <w:vAlign w:val="bottom"/>
          </w:tcPr>
          <w:p w:rsidR="00D03B18" w:rsidRPr="00425EFD" w:rsidRDefault="00D03B18" w:rsidP="00A47055">
            <w:pPr>
              <w:tabs>
                <w:tab w:val="decimal" w:pos="792"/>
              </w:tabs>
              <w:spacing w:line="300" w:lineRule="exact"/>
              <w:ind w:right="12"/>
              <w:rPr>
                <w:rFonts w:ascii="Arial" w:hAnsi="Arial" w:cs="Arial"/>
                <w:color w:val="000000"/>
                <w:sz w:val="16"/>
                <w:szCs w:val="16"/>
              </w:rPr>
            </w:pPr>
            <w:r w:rsidRPr="00425EFD">
              <w:rPr>
                <w:rFonts w:ascii="Arial" w:hAnsi="Arial" w:cs="Arial"/>
                <w:color w:val="000000"/>
                <w:sz w:val="16"/>
                <w:szCs w:val="16"/>
              </w:rPr>
              <w:t>21,916</w:t>
            </w:r>
          </w:p>
        </w:tc>
        <w:tc>
          <w:tcPr>
            <w:tcW w:w="1080" w:type="dxa"/>
            <w:tcBorders>
              <w:top w:val="nil"/>
              <w:left w:val="nil"/>
              <w:bottom w:val="nil"/>
            </w:tcBorders>
            <w:vAlign w:val="bottom"/>
          </w:tcPr>
          <w:p w:rsidR="00D03B18" w:rsidRPr="00425EFD" w:rsidRDefault="00D03B18" w:rsidP="00A47055">
            <w:pPr>
              <w:tabs>
                <w:tab w:val="decimal" w:pos="792"/>
              </w:tabs>
              <w:spacing w:line="300" w:lineRule="exact"/>
              <w:ind w:right="12"/>
              <w:rPr>
                <w:rFonts w:ascii="Arial" w:hAnsi="Arial" w:cs="Arial"/>
                <w:color w:val="000000"/>
                <w:sz w:val="16"/>
                <w:szCs w:val="16"/>
              </w:rPr>
            </w:pPr>
            <w:r w:rsidRPr="00425EFD">
              <w:rPr>
                <w:rFonts w:ascii="Arial" w:hAnsi="Arial" w:cs="Arial"/>
                <w:color w:val="000000"/>
                <w:sz w:val="16"/>
                <w:szCs w:val="16"/>
              </w:rPr>
              <w:t>17,457</w:t>
            </w:r>
          </w:p>
        </w:tc>
      </w:tr>
      <w:tr w:rsidR="00D03B18" w:rsidRPr="00425EFD" w:rsidTr="00D03B18">
        <w:trPr>
          <w:trHeight w:val="85"/>
        </w:trPr>
        <w:tc>
          <w:tcPr>
            <w:tcW w:w="4410" w:type="dxa"/>
            <w:tcBorders>
              <w:top w:val="nil"/>
              <w:left w:val="nil"/>
              <w:bottom w:val="nil"/>
              <w:right w:val="nil"/>
            </w:tcBorders>
            <w:shd w:val="clear" w:color="auto" w:fill="auto"/>
          </w:tcPr>
          <w:p w:rsidR="00D03B18" w:rsidRPr="00425EFD" w:rsidRDefault="00122DA5" w:rsidP="00A47055">
            <w:pPr>
              <w:spacing w:line="300" w:lineRule="exact"/>
              <w:ind w:left="225" w:right="-108" w:hanging="153"/>
              <w:rPr>
                <w:rFonts w:ascii="Arial" w:hAnsi="Arial" w:cs="Arial"/>
                <w:sz w:val="16"/>
                <w:szCs w:val="16"/>
              </w:rPr>
            </w:pPr>
            <w:r w:rsidRPr="00425EFD">
              <w:rPr>
                <w:rFonts w:ascii="Arial" w:hAnsi="Arial" w:cs="Arial"/>
                <w:color w:val="000000"/>
                <w:sz w:val="16"/>
                <w:szCs w:val="16"/>
              </w:rPr>
              <w:t>Weighted average number of ordinary shares (Thousand shares)</w:t>
            </w:r>
          </w:p>
        </w:tc>
        <w:tc>
          <w:tcPr>
            <w:tcW w:w="1080" w:type="dxa"/>
            <w:tcBorders>
              <w:top w:val="nil"/>
              <w:left w:val="nil"/>
              <w:bottom w:val="nil"/>
            </w:tcBorders>
            <w:vAlign w:val="bottom"/>
          </w:tcPr>
          <w:p w:rsidR="00D03B18" w:rsidRPr="00425EFD" w:rsidRDefault="00D03B18" w:rsidP="00A47055">
            <w:pPr>
              <w:spacing w:line="300" w:lineRule="exact"/>
              <w:ind w:right="44"/>
              <w:jc w:val="right"/>
              <w:rPr>
                <w:rFonts w:ascii="Arial" w:hAnsi="Arial" w:cs="Arial"/>
                <w:color w:val="000000"/>
                <w:sz w:val="16"/>
                <w:szCs w:val="16"/>
              </w:rPr>
            </w:pPr>
            <w:r w:rsidRPr="00425EFD">
              <w:rPr>
                <w:rFonts w:ascii="Arial" w:hAnsi="Arial" w:cs="Arial"/>
                <w:color w:val="000000"/>
                <w:sz w:val="16"/>
                <w:szCs w:val="16"/>
              </w:rPr>
              <w:t>500,000</w:t>
            </w:r>
          </w:p>
        </w:tc>
        <w:tc>
          <w:tcPr>
            <w:tcW w:w="1080" w:type="dxa"/>
            <w:tcBorders>
              <w:top w:val="nil"/>
              <w:left w:val="nil"/>
              <w:bottom w:val="nil"/>
            </w:tcBorders>
            <w:vAlign w:val="bottom"/>
          </w:tcPr>
          <w:p w:rsidR="00D03B18" w:rsidRPr="00425EFD" w:rsidRDefault="00D03B18" w:rsidP="00A47055">
            <w:pPr>
              <w:spacing w:line="300" w:lineRule="exact"/>
              <w:ind w:right="44"/>
              <w:jc w:val="right"/>
              <w:rPr>
                <w:rFonts w:ascii="Arial" w:hAnsi="Arial" w:cs="Arial"/>
                <w:color w:val="000000"/>
                <w:sz w:val="16"/>
                <w:szCs w:val="16"/>
              </w:rPr>
            </w:pPr>
            <w:r w:rsidRPr="00425EFD">
              <w:rPr>
                <w:rFonts w:ascii="Arial" w:hAnsi="Arial" w:cs="Arial"/>
                <w:color w:val="000000"/>
                <w:sz w:val="16"/>
                <w:szCs w:val="16"/>
              </w:rPr>
              <w:t>478,031</w:t>
            </w:r>
          </w:p>
        </w:tc>
        <w:tc>
          <w:tcPr>
            <w:tcW w:w="1080" w:type="dxa"/>
            <w:tcBorders>
              <w:top w:val="nil"/>
              <w:left w:val="nil"/>
              <w:bottom w:val="nil"/>
            </w:tcBorders>
            <w:vAlign w:val="bottom"/>
          </w:tcPr>
          <w:p w:rsidR="00D03B18" w:rsidRPr="00425EFD" w:rsidRDefault="00D03B18" w:rsidP="00A47055">
            <w:pPr>
              <w:spacing w:line="300" w:lineRule="exact"/>
              <w:ind w:right="44"/>
              <w:jc w:val="right"/>
              <w:rPr>
                <w:rFonts w:ascii="Arial" w:hAnsi="Arial" w:cs="Arial"/>
                <w:color w:val="000000"/>
                <w:sz w:val="16"/>
                <w:szCs w:val="16"/>
              </w:rPr>
            </w:pPr>
            <w:r w:rsidRPr="00425EFD">
              <w:rPr>
                <w:rFonts w:ascii="Arial" w:hAnsi="Arial" w:cs="Arial"/>
                <w:color w:val="000000"/>
                <w:sz w:val="16"/>
                <w:szCs w:val="16"/>
              </w:rPr>
              <w:t>500,000</w:t>
            </w:r>
          </w:p>
        </w:tc>
        <w:tc>
          <w:tcPr>
            <w:tcW w:w="1080" w:type="dxa"/>
            <w:tcBorders>
              <w:top w:val="nil"/>
              <w:left w:val="nil"/>
              <w:bottom w:val="nil"/>
            </w:tcBorders>
            <w:vAlign w:val="bottom"/>
          </w:tcPr>
          <w:p w:rsidR="00D03B18" w:rsidRPr="00425EFD" w:rsidRDefault="00D03B18" w:rsidP="00A47055">
            <w:pPr>
              <w:spacing w:line="300" w:lineRule="exact"/>
              <w:ind w:right="44"/>
              <w:jc w:val="right"/>
              <w:rPr>
                <w:rFonts w:ascii="Arial" w:hAnsi="Arial" w:cs="Arial"/>
                <w:color w:val="000000"/>
                <w:sz w:val="16"/>
                <w:szCs w:val="16"/>
              </w:rPr>
            </w:pPr>
            <w:r w:rsidRPr="00425EFD">
              <w:rPr>
                <w:rFonts w:ascii="Arial" w:hAnsi="Arial" w:cs="Arial"/>
                <w:color w:val="000000"/>
                <w:sz w:val="16"/>
                <w:szCs w:val="16"/>
              </w:rPr>
              <w:t>478,031</w:t>
            </w:r>
          </w:p>
        </w:tc>
      </w:tr>
      <w:tr w:rsidR="00D03B18" w:rsidRPr="00425EFD" w:rsidTr="00D03B18">
        <w:trPr>
          <w:trHeight w:val="337"/>
        </w:trPr>
        <w:tc>
          <w:tcPr>
            <w:tcW w:w="4410" w:type="dxa"/>
            <w:tcBorders>
              <w:top w:val="nil"/>
              <w:left w:val="nil"/>
              <w:bottom w:val="nil"/>
              <w:right w:val="nil"/>
            </w:tcBorders>
            <w:shd w:val="clear" w:color="auto" w:fill="auto"/>
            <w:hideMark/>
          </w:tcPr>
          <w:p w:rsidR="00D03B18" w:rsidRPr="00425EFD" w:rsidRDefault="00122DA5" w:rsidP="00A47055">
            <w:pPr>
              <w:spacing w:line="300" w:lineRule="exact"/>
              <w:ind w:left="225" w:right="-83" w:hanging="153"/>
              <w:rPr>
                <w:rFonts w:ascii="Arial" w:hAnsi="Arial" w:cs="Arial"/>
                <w:sz w:val="16"/>
                <w:szCs w:val="16"/>
              </w:rPr>
            </w:pPr>
            <w:r w:rsidRPr="00425EFD">
              <w:rPr>
                <w:rFonts w:ascii="Arial" w:hAnsi="Arial" w:cs="Arial"/>
                <w:sz w:val="16"/>
                <w:szCs w:val="16"/>
              </w:rPr>
              <w:t>Earnings per share (Baht per share)</w:t>
            </w:r>
          </w:p>
        </w:tc>
        <w:tc>
          <w:tcPr>
            <w:tcW w:w="1080" w:type="dxa"/>
            <w:tcBorders>
              <w:top w:val="nil"/>
              <w:left w:val="nil"/>
              <w:bottom w:val="nil"/>
            </w:tcBorders>
            <w:vAlign w:val="bottom"/>
          </w:tcPr>
          <w:p w:rsidR="00D03B18" w:rsidRPr="00425EFD" w:rsidRDefault="00D03B18" w:rsidP="00A47055">
            <w:pPr>
              <w:spacing w:line="300" w:lineRule="exact"/>
              <w:ind w:right="44"/>
              <w:jc w:val="right"/>
              <w:rPr>
                <w:rFonts w:ascii="Arial" w:hAnsi="Arial" w:cs="Arial"/>
                <w:color w:val="000000"/>
                <w:sz w:val="16"/>
                <w:szCs w:val="16"/>
              </w:rPr>
            </w:pPr>
            <w:r w:rsidRPr="00425EFD">
              <w:rPr>
                <w:rFonts w:ascii="Arial" w:hAnsi="Arial" w:cs="Arial"/>
                <w:color w:val="000000"/>
                <w:sz w:val="16"/>
                <w:szCs w:val="16"/>
              </w:rPr>
              <w:t>0.18</w:t>
            </w:r>
          </w:p>
        </w:tc>
        <w:tc>
          <w:tcPr>
            <w:tcW w:w="1080" w:type="dxa"/>
            <w:tcBorders>
              <w:top w:val="nil"/>
              <w:left w:val="nil"/>
              <w:bottom w:val="nil"/>
            </w:tcBorders>
            <w:vAlign w:val="bottom"/>
          </w:tcPr>
          <w:p w:rsidR="00D03B18" w:rsidRPr="00425EFD" w:rsidRDefault="00D03B18" w:rsidP="00A47055">
            <w:pPr>
              <w:spacing w:line="300" w:lineRule="exact"/>
              <w:ind w:right="44"/>
              <w:jc w:val="right"/>
              <w:rPr>
                <w:rFonts w:ascii="Arial" w:hAnsi="Arial" w:cs="Arial"/>
                <w:color w:val="000000"/>
                <w:sz w:val="16"/>
                <w:szCs w:val="16"/>
              </w:rPr>
            </w:pPr>
            <w:r w:rsidRPr="00425EFD">
              <w:rPr>
                <w:rFonts w:ascii="Arial" w:hAnsi="Arial" w:cs="Arial"/>
                <w:color w:val="000000"/>
                <w:sz w:val="16"/>
                <w:szCs w:val="16"/>
              </w:rPr>
              <w:t>0.14</w:t>
            </w:r>
          </w:p>
        </w:tc>
        <w:tc>
          <w:tcPr>
            <w:tcW w:w="1080" w:type="dxa"/>
            <w:tcBorders>
              <w:top w:val="nil"/>
              <w:left w:val="nil"/>
              <w:bottom w:val="nil"/>
            </w:tcBorders>
            <w:vAlign w:val="bottom"/>
          </w:tcPr>
          <w:p w:rsidR="00D03B18" w:rsidRPr="00425EFD" w:rsidRDefault="00D03B18" w:rsidP="00A47055">
            <w:pPr>
              <w:spacing w:line="300" w:lineRule="exact"/>
              <w:ind w:right="44"/>
              <w:jc w:val="right"/>
              <w:rPr>
                <w:rFonts w:ascii="Arial" w:hAnsi="Arial" w:cs="Arial"/>
                <w:color w:val="000000"/>
                <w:sz w:val="16"/>
                <w:szCs w:val="16"/>
              </w:rPr>
            </w:pPr>
            <w:r w:rsidRPr="00425EFD">
              <w:rPr>
                <w:rFonts w:ascii="Arial" w:hAnsi="Arial" w:cs="Arial"/>
                <w:color w:val="000000"/>
                <w:sz w:val="16"/>
                <w:szCs w:val="16"/>
              </w:rPr>
              <w:t>0.04</w:t>
            </w:r>
          </w:p>
        </w:tc>
        <w:tc>
          <w:tcPr>
            <w:tcW w:w="1080" w:type="dxa"/>
            <w:tcBorders>
              <w:top w:val="nil"/>
              <w:left w:val="nil"/>
              <w:bottom w:val="nil"/>
            </w:tcBorders>
            <w:vAlign w:val="bottom"/>
          </w:tcPr>
          <w:p w:rsidR="00D03B18" w:rsidRPr="00425EFD" w:rsidRDefault="00D03B18" w:rsidP="00A47055">
            <w:pPr>
              <w:spacing w:line="300" w:lineRule="exact"/>
              <w:ind w:right="44"/>
              <w:jc w:val="right"/>
              <w:rPr>
                <w:rFonts w:ascii="Arial" w:hAnsi="Arial" w:cs="Arial"/>
                <w:color w:val="000000"/>
                <w:sz w:val="16"/>
                <w:szCs w:val="16"/>
              </w:rPr>
            </w:pPr>
            <w:r w:rsidRPr="00425EFD">
              <w:rPr>
                <w:rFonts w:ascii="Arial" w:hAnsi="Arial" w:cs="Arial"/>
                <w:color w:val="000000"/>
                <w:sz w:val="16"/>
                <w:szCs w:val="16"/>
              </w:rPr>
              <w:t>0.04</w:t>
            </w:r>
          </w:p>
        </w:tc>
      </w:tr>
      <w:tr w:rsidR="00D03B18" w:rsidRPr="00425EFD" w:rsidTr="00D03B18">
        <w:trPr>
          <w:trHeight w:val="337"/>
        </w:trPr>
        <w:tc>
          <w:tcPr>
            <w:tcW w:w="4410" w:type="dxa"/>
            <w:tcBorders>
              <w:top w:val="nil"/>
              <w:left w:val="nil"/>
              <w:bottom w:val="nil"/>
              <w:right w:val="nil"/>
            </w:tcBorders>
            <w:shd w:val="clear" w:color="auto" w:fill="auto"/>
          </w:tcPr>
          <w:p w:rsidR="00D03B18" w:rsidRPr="00425EFD" w:rsidRDefault="00D03B18" w:rsidP="00A47055">
            <w:pPr>
              <w:spacing w:line="300" w:lineRule="exact"/>
              <w:ind w:left="225" w:right="-83" w:hanging="153"/>
              <w:rPr>
                <w:rFonts w:ascii="Arial" w:hAnsi="Arial" w:cs="Arial"/>
                <w:spacing w:val="-4"/>
                <w:sz w:val="16"/>
                <w:szCs w:val="16"/>
                <w:cs/>
              </w:rPr>
            </w:pPr>
          </w:p>
        </w:tc>
        <w:tc>
          <w:tcPr>
            <w:tcW w:w="1080" w:type="dxa"/>
            <w:tcBorders>
              <w:top w:val="nil"/>
              <w:left w:val="nil"/>
              <w:bottom w:val="nil"/>
            </w:tcBorders>
            <w:vAlign w:val="bottom"/>
          </w:tcPr>
          <w:p w:rsidR="00D03B18" w:rsidRPr="00425EFD" w:rsidRDefault="00D03B18" w:rsidP="00A47055">
            <w:pPr>
              <w:spacing w:line="300" w:lineRule="exact"/>
              <w:ind w:right="44"/>
              <w:jc w:val="right"/>
              <w:rPr>
                <w:rFonts w:ascii="Arial" w:hAnsi="Arial" w:cs="Arial"/>
                <w:color w:val="000000"/>
                <w:sz w:val="16"/>
                <w:szCs w:val="16"/>
              </w:rPr>
            </w:pPr>
          </w:p>
        </w:tc>
        <w:tc>
          <w:tcPr>
            <w:tcW w:w="1080" w:type="dxa"/>
            <w:tcBorders>
              <w:top w:val="nil"/>
              <w:left w:val="nil"/>
              <w:bottom w:val="nil"/>
            </w:tcBorders>
            <w:vAlign w:val="bottom"/>
          </w:tcPr>
          <w:p w:rsidR="00D03B18" w:rsidRPr="00425EFD" w:rsidRDefault="00D03B18" w:rsidP="00A47055">
            <w:pPr>
              <w:spacing w:line="300" w:lineRule="exact"/>
              <w:ind w:right="44"/>
              <w:jc w:val="right"/>
              <w:rPr>
                <w:rFonts w:ascii="Arial" w:hAnsi="Arial" w:cs="Arial"/>
                <w:color w:val="000000"/>
                <w:sz w:val="16"/>
                <w:szCs w:val="16"/>
              </w:rPr>
            </w:pPr>
          </w:p>
        </w:tc>
        <w:tc>
          <w:tcPr>
            <w:tcW w:w="1080" w:type="dxa"/>
            <w:tcBorders>
              <w:top w:val="nil"/>
              <w:left w:val="nil"/>
              <w:bottom w:val="nil"/>
            </w:tcBorders>
            <w:vAlign w:val="bottom"/>
          </w:tcPr>
          <w:p w:rsidR="00D03B18" w:rsidRPr="00425EFD" w:rsidRDefault="00D03B18" w:rsidP="00A47055">
            <w:pPr>
              <w:spacing w:line="300" w:lineRule="exact"/>
              <w:ind w:right="44"/>
              <w:jc w:val="right"/>
              <w:rPr>
                <w:rFonts w:ascii="Arial" w:hAnsi="Arial" w:cs="Arial"/>
                <w:color w:val="000000"/>
                <w:sz w:val="16"/>
                <w:szCs w:val="16"/>
              </w:rPr>
            </w:pPr>
          </w:p>
        </w:tc>
        <w:tc>
          <w:tcPr>
            <w:tcW w:w="1080" w:type="dxa"/>
            <w:tcBorders>
              <w:top w:val="nil"/>
              <w:left w:val="nil"/>
              <w:bottom w:val="nil"/>
            </w:tcBorders>
            <w:vAlign w:val="bottom"/>
          </w:tcPr>
          <w:p w:rsidR="00D03B18" w:rsidRPr="00425EFD" w:rsidRDefault="00D03B18" w:rsidP="00A47055">
            <w:pPr>
              <w:spacing w:line="300" w:lineRule="exact"/>
              <w:ind w:right="44"/>
              <w:jc w:val="right"/>
              <w:rPr>
                <w:rFonts w:ascii="Arial" w:hAnsi="Arial" w:cs="Arial"/>
                <w:color w:val="000000"/>
                <w:sz w:val="16"/>
                <w:szCs w:val="16"/>
              </w:rPr>
            </w:pPr>
          </w:p>
        </w:tc>
      </w:tr>
      <w:tr w:rsidR="00D03B18" w:rsidRPr="00425EFD" w:rsidTr="00D03B18">
        <w:tc>
          <w:tcPr>
            <w:tcW w:w="4410" w:type="dxa"/>
            <w:tcBorders>
              <w:top w:val="nil"/>
              <w:left w:val="nil"/>
              <w:bottom w:val="nil"/>
              <w:right w:val="nil"/>
            </w:tcBorders>
            <w:shd w:val="clear" w:color="auto" w:fill="auto"/>
          </w:tcPr>
          <w:p w:rsidR="00D03B18" w:rsidRPr="00425EFD" w:rsidRDefault="00D03B18" w:rsidP="00A47055">
            <w:pPr>
              <w:spacing w:line="300" w:lineRule="exact"/>
              <w:rPr>
                <w:rFonts w:ascii="Arial" w:hAnsi="Arial" w:cs="Arial"/>
                <w:b/>
                <w:bCs/>
                <w:color w:val="0070C0"/>
                <w:sz w:val="16"/>
                <w:szCs w:val="16"/>
              </w:rPr>
            </w:pPr>
          </w:p>
        </w:tc>
        <w:tc>
          <w:tcPr>
            <w:tcW w:w="4320" w:type="dxa"/>
            <w:gridSpan w:val="4"/>
            <w:tcBorders>
              <w:top w:val="nil"/>
              <w:left w:val="nil"/>
              <w:bottom w:val="nil"/>
              <w:right w:val="nil"/>
            </w:tcBorders>
            <w:vAlign w:val="bottom"/>
          </w:tcPr>
          <w:p w:rsidR="00D03B18" w:rsidRPr="00425EFD" w:rsidRDefault="00D03B18" w:rsidP="00A47055">
            <w:pPr>
              <w:pBdr>
                <w:bottom w:val="single" w:sz="4" w:space="1" w:color="auto"/>
              </w:pBdr>
              <w:spacing w:line="300" w:lineRule="exact"/>
              <w:jc w:val="center"/>
              <w:rPr>
                <w:rFonts w:ascii="Arial" w:hAnsi="Arial" w:cs="Arial"/>
                <w:sz w:val="16"/>
                <w:szCs w:val="16"/>
                <w:cs/>
              </w:rPr>
            </w:pPr>
            <w:r w:rsidRPr="00425EFD">
              <w:rPr>
                <w:rFonts w:ascii="Arial" w:hAnsi="Arial" w:cs="Arial"/>
                <w:sz w:val="16"/>
                <w:szCs w:val="16"/>
              </w:rPr>
              <w:t>For the six-month periods ended 30 June</w:t>
            </w:r>
          </w:p>
        </w:tc>
      </w:tr>
      <w:tr w:rsidR="00D03B18" w:rsidRPr="00425EFD" w:rsidTr="00D03B18">
        <w:tc>
          <w:tcPr>
            <w:tcW w:w="4410" w:type="dxa"/>
            <w:tcBorders>
              <w:top w:val="nil"/>
              <w:left w:val="nil"/>
              <w:bottom w:val="nil"/>
              <w:right w:val="nil"/>
            </w:tcBorders>
            <w:shd w:val="clear" w:color="auto" w:fill="auto"/>
            <w:hideMark/>
          </w:tcPr>
          <w:p w:rsidR="00D03B18" w:rsidRPr="00425EFD" w:rsidRDefault="00D03B18" w:rsidP="00A47055">
            <w:pPr>
              <w:spacing w:line="300" w:lineRule="exact"/>
              <w:rPr>
                <w:rFonts w:ascii="Arial" w:hAnsi="Arial" w:cs="Arial"/>
                <w:b/>
                <w:bCs/>
                <w:color w:val="0070C0"/>
                <w:sz w:val="16"/>
                <w:szCs w:val="16"/>
              </w:rPr>
            </w:pPr>
          </w:p>
        </w:tc>
        <w:tc>
          <w:tcPr>
            <w:tcW w:w="2160" w:type="dxa"/>
            <w:gridSpan w:val="2"/>
            <w:tcBorders>
              <w:top w:val="nil"/>
              <w:left w:val="nil"/>
              <w:bottom w:val="nil"/>
              <w:right w:val="nil"/>
            </w:tcBorders>
            <w:vAlign w:val="bottom"/>
          </w:tcPr>
          <w:p w:rsidR="00D03B18" w:rsidRPr="00425EFD" w:rsidRDefault="00D03B18" w:rsidP="00A4705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6"/>
                <w:szCs w:val="16"/>
              </w:rPr>
            </w:pPr>
            <w:r w:rsidRPr="00425EFD">
              <w:rPr>
                <w:rFonts w:ascii="Arial" w:hAnsi="Arial" w:cs="Arial"/>
                <w:sz w:val="16"/>
                <w:szCs w:val="16"/>
              </w:rPr>
              <w:t>Consolidated                        financial statements</w:t>
            </w:r>
          </w:p>
        </w:tc>
        <w:tc>
          <w:tcPr>
            <w:tcW w:w="2160" w:type="dxa"/>
            <w:gridSpan w:val="2"/>
            <w:tcBorders>
              <w:top w:val="nil"/>
              <w:left w:val="nil"/>
              <w:bottom w:val="nil"/>
              <w:right w:val="nil"/>
            </w:tcBorders>
            <w:vAlign w:val="bottom"/>
          </w:tcPr>
          <w:p w:rsidR="00D03B18" w:rsidRPr="00425EFD" w:rsidRDefault="00D03B18" w:rsidP="00A4705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6"/>
                <w:szCs w:val="16"/>
                <w:cs/>
              </w:rPr>
            </w:pPr>
            <w:r w:rsidRPr="00425EFD">
              <w:rPr>
                <w:rFonts w:ascii="Arial" w:hAnsi="Arial" w:cs="Arial"/>
                <w:sz w:val="16"/>
                <w:szCs w:val="16"/>
              </w:rPr>
              <w:t>Separate                          financial statements</w:t>
            </w:r>
          </w:p>
        </w:tc>
      </w:tr>
      <w:tr w:rsidR="00D03B18" w:rsidRPr="00425EFD" w:rsidTr="00D03B18">
        <w:trPr>
          <w:trHeight w:val="352"/>
        </w:trPr>
        <w:tc>
          <w:tcPr>
            <w:tcW w:w="4410" w:type="dxa"/>
            <w:tcBorders>
              <w:top w:val="nil"/>
              <w:left w:val="nil"/>
              <w:bottom w:val="nil"/>
              <w:right w:val="nil"/>
            </w:tcBorders>
            <w:shd w:val="clear" w:color="auto" w:fill="auto"/>
          </w:tcPr>
          <w:p w:rsidR="00D03B18" w:rsidRPr="00425EFD" w:rsidRDefault="00D03B18" w:rsidP="00A47055">
            <w:pPr>
              <w:spacing w:line="300" w:lineRule="exact"/>
              <w:rPr>
                <w:rFonts w:ascii="Arial" w:hAnsi="Arial" w:cs="Arial"/>
                <w:b/>
                <w:bCs/>
                <w:color w:val="0070C0"/>
                <w:sz w:val="16"/>
                <w:szCs w:val="16"/>
              </w:rPr>
            </w:pPr>
          </w:p>
        </w:tc>
        <w:tc>
          <w:tcPr>
            <w:tcW w:w="1080" w:type="dxa"/>
            <w:tcBorders>
              <w:top w:val="nil"/>
              <w:left w:val="nil"/>
              <w:bottom w:val="nil"/>
            </w:tcBorders>
          </w:tcPr>
          <w:p w:rsidR="00D03B18" w:rsidRPr="00425EFD" w:rsidRDefault="00D03B18" w:rsidP="00A4705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6"/>
                <w:szCs w:val="16"/>
              </w:rPr>
            </w:pPr>
            <w:r w:rsidRPr="00425EFD">
              <w:rPr>
                <w:rFonts w:ascii="Arial" w:hAnsi="Arial" w:cs="Arial"/>
                <w:sz w:val="16"/>
                <w:szCs w:val="16"/>
              </w:rPr>
              <w:t>2018</w:t>
            </w:r>
          </w:p>
        </w:tc>
        <w:tc>
          <w:tcPr>
            <w:tcW w:w="1080" w:type="dxa"/>
            <w:tcBorders>
              <w:top w:val="nil"/>
              <w:left w:val="nil"/>
              <w:bottom w:val="nil"/>
            </w:tcBorders>
          </w:tcPr>
          <w:p w:rsidR="00D03B18" w:rsidRPr="00425EFD" w:rsidRDefault="00D03B18" w:rsidP="00A4705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6"/>
                <w:szCs w:val="16"/>
              </w:rPr>
            </w:pPr>
            <w:r w:rsidRPr="00425EFD">
              <w:rPr>
                <w:rFonts w:ascii="Arial" w:hAnsi="Arial" w:cs="Arial"/>
                <w:sz w:val="16"/>
                <w:szCs w:val="16"/>
              </w:rPr>
              <w:t>2017</w:t>
            </w:r>
          </w:p>
        </w:tc>
        <w:tc>
          <w:tcPr>
            <w:tcW w:w="1080" w:type="dxa"/>
            <w:tcBorders>
              <w:top w:val="nil"/>
              <w:left w:val="nil"/>
              <w:bottom w:val="nil"/>
            </w:tcBorders>
          </w:tcPr>
          <w:p w:rsidR="00D03B18" w:rsidRPr="00425EFD" w:rsidRDefault="00D03B18" w:rsidP="00A4705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6"/>
                <w:szCs w:val="16"/>
              </w:rPr>
            </w:pPr>
            <w:r w:rsidRPr="00425EFD">
              <w:rPr>
                <w:rFonts w:ascii="Arial" w:hAnsi="Arial" w:cs="Arial"/>
                <w:sz w:val="16"/>
                <w:szCs w:val="16"/>
              </w:rPr>
              <w:t>2018</w:t>
            </w:r>
          </w:p>
        </w:tc>
        <w:tc>
          <w:tcPr>
            <w:tcW w:w="1080" w:type="dxa"/>
            <w:tcBorders>
              <w:top w:val="nil"/>
              <w:left w:val="nil"/>
              <w:bottom w:val="nil"/>
            </w:tcBorders>
          </w:tcPr>
          <w:p w:rsidR="00D03B18" w:rsidRPr="00425EFD" w:rsidRDefault="00D03B18" w:rsidP="00A4705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6"/>
                <w:szCs w:val="16"/>
              </w:rPr>
            </w:pPr>
            <w:r w:rsidRPr="00425EFD">
              <w:rPr>
                <w:rFonts w:ascii="Arial" w:hAnsi="Arial" w:cs="Arial"/>
                <w:sz w:val="16"/>
                <w:szCs w:val="16"/>
              </w:rPr>
              <w:t>2017</w:t>
            </w:r>
          </w:p>
        </w:tc>
      </w:tr>
      <w:tr w:rsidR="00D03B18" w:rsidRPr="00425EFD" w:rsidTr="00D03B18">
        <w:trPr>
          <w:trHeight w:val="80"/>
        </w:trPr>
        <w:tc>
          <w:tcPr>
            <w:tcW w:w="4410" w:type="dxa"/>
            <w:tcBorders>
              <w:top w:val="nil"/>
              <w:left w:val="nil"/>
              <w:bottom w:val="nil"/>
              <w:right w:val="nil"/>
            </w:tcBorders>
            <w:shd w:val="clear" w:color="auto" w:fill="auto"/>
            <w:hideMark/>
          </w:tcPr>
          <w:p w:rsidR="00D03B18" w:rsidRPr="00425EFD" w:rsidRDefault="00122DA5" w:rsidP="00A47055">
            <w:pPr>
              <w:spacing w:line="300" w:lineRule="exact"/>
              <w:ind w:left="225" w:right="72" w:hanging="153"/>
              <w:rPr>
                <w:rFonts w:ascii="Arial" w:hAnsi="Arial" w:cs="Arial"/>
                <w:sz w:val="16"/>
                <w:szCs w:val="16"/>
                <w:cs/>
              </w:rPr>
            </w:pPr>
            <w:r w:rsidRPr="00425EFD">
              <w:rPr>
                <w:rFonts w:ascii="Arial" w:hAnsi="Arial" w:cs="Arial"/>
                <w:sz w:val="16"/>
                <w:szCs w:val="16"/>
              </w:rPr>
              <w:t>Profit attributable to equity holders of the Company (Thousand Baht)</w:t>
            </w:r>
          </w:p>
        </w:tc>
        <w:tc>
          <w:tcPr>
            <w:tcW w:w="1080" w:type="dxa"/>
            <w:tcBorders>
              <w:top w:val="nil"/>
              <w:left w:val="nil"/>
              <w:bottom w:val="nil"/>
            </w:tcBorders>
            <w:vAlign w:val="bottom"/>
          </w:tcPr>
          <w:p w:rsidR="00D03B18" w:rsidRPr="00425EFD" w:rsidRDefault="00D03B18" w:rsidP="00A47055">
            <w:pPr>
              <w:tabs>
                <w:tab w:val="decimal" w:pos="792"/>
              </w:tabs>
              <w:spacing w:line="300" w:lineRule="exact"/>
              <w:ind w:right="12"/>
              <w:rPr>
                <w:rFonts w:ascii="Arial" w:hAnsi="Arial" w:cs="Arial"/>
                <w:color w:val="000000"/>
                <w:sz w:val="16"/>
                <w:szCs w:val="16"/>
                <w:cs/>
              </w:rPr>
            </w:pPr>
            <w:r w:rsidRPr="00425EFD">
              <w:rPr>
                <w:rFonts w:ascii="Arial" w:hAnsi="Arial" w:cs="Arial"/>
                <w:color w:val="000000"/>
                <w:sz w:val="16"/>
                <w:szCs w:val="16"/>
              </w:rPr>
              <w:t>257,154</w:t>
            </w:r>
          </w:p>
        </w:tc>
        <w:tc>
          <w:tcPr>
            <w:tcW w:w="1080" w:type="dxa"/>
            <w:tcBorders>
              <w:top w:val="nil"/>
              <w:left w:val="nil"/>
              <w:bottom w:val="nil"/>
            </w:tcBorders>
            <w:vAlign w:val="bottom"/>
          </w:tcPr>
          <w:p w:rsidR="00D03B18" w:rsidRPr="00425EFD" w:rsidRDefault="00D03B18" w:rsidP="00A47055">
            <w:pPr>
              <w:tabs>
                <w:tab w:val="decimal" w:pos="792"/>
              </w:tabs>
              <w:spacing w:line="300" w:lineRule="exact"/>
              <w:ind w:right="12"/>
              <w:rPr>
                <w:rFonts w:ascii="Arial" w:hAnsi="Arial" w:cs="Arial"/>
                <w:color w:val="000000"/>
                <w:sz w:val="16"/>
                <w:szCs w:val="16"/>
              </w:rPr>
            </w:pPr>
            <w:r w:rsidRPr="00425EFD">
              <w:rPr>
                <w:rFonts w:ascii="Arial" w:hAnsi="Arial" w:cs="Arial"/>
                <w:color w:val="000000"/>
                <w:sz w:val="16"/>
                <w:szCs w:val="16"/>
              </w:rPr>
              <w:t>63,084</w:t>
            </w:r>
          </w:p>
        </w:tc>
        <w:tc>
          <w:tcPr>
            <w:tcW w:w="1080" w:type="dxa"/>
            <w:tcBorders>
              <w:top w:val="nil"/>
              <w:left w:val="nil"/>
              <w:bottom w:val="nil"/>
            </w:tcBorders>
            <w:vAlign w:val="bottom"/>
          </w:tcPr>
          <w:p w:rsidR="00D03B18" w:rsidRPr="00425EFD" w:rsidRDefault="00D03B18" w:rsidP="00A47055">
            <w:pPr>
              <w:tabs>
                <w:tab w:val="decimal" w:pos="792"/>
              </w:tabs>
              <w:spacing w:line="300" w:lineRule="exact"/>
              <w:ind w:right="12"/>
              <w:rPr>
                <w:rFonts w:ascii="Arial" w:hAnsi="Arial" w:cs="Arial"/>
                <w:color w:val="000000"/>
                <w:sz w:val="16"/>
                <w:szCs w:val="16"/>
              </w:rPr>
            </w:pPr>
            <w:r w:rsidRPr="00425EFD">
              <w:rPr>
                <w:rFonts w:ascii="Arial" w:hAnsi="Arial" w:cs="Arial"/>
                <w:color w:val="000000"/>
                <w:sz w:val="16"/>
                <w:szCs w:val="16"/>
              </w:rPr>
              <w:t>46,006</w:t>
            </w:r>
          </w:p>
        </w:tc>
        <w:tc>
          <w:tcPr>
            <w:tcW w:w="1080" w:type="dxa"/>
            <w:tcBorders>
              <w:top w:val="nil"/>
              <w:left w:val="nil"/>
              <w:bottom w:val="nil"/>
            </w:tcBorders>
            <w:vAlign w:val="bottom"/>
          </w:tcPr>
          <w:p w:rsidR="00D03B18" w:rsidRPr="00425EFD" w:rsidRDefault="00D03B18" w:rsidP="00A47055">
            <w:pPr>
              <w:tabs>
                <w:tab w:val="decimal" w:pos="792"/>
              </w:tabs>
              <w:spacing w:line="300" w:lineRule="exact"/>
              <w:ind w:right="12"/>
              <w:rPr>
                <w:rFonts w:ascii="Arial" w:hAnsi="Arial" w:cs="Arial"/>
                <w:color w:val="000000"/>
                <w:sz w:val="16"/>
                <w:szCs w:val="16"/>
              </w:rPr>
            </w:pPr>
            <w:r w:rsidRPr="00425EFD">
              <w:rPr>
                <w:rFonts w:ascii="Arial" w:hAnsi="Arial" w:cs="Arial"/>
                <w:color w:val="000000"/>
                <w:sz w:val="16"/>
                <w:szCs w:val="16"/>
              </w:rPr>
              <w:t>13,660</w:t>
            </w:r>
          </w:p>
        </w:tc>
      </w:tr>
      <w:tr w:rsidR="00D03B18" w:rsidRPr="00425EFD" w:rsidTr="00D03B18">
        <w:trPr>
          <w:trHeight w:val="85"/>
        </w:trPr>
        <w:tc>
          <w:tcPr>
            <w:tcW w:w="4410" w:type="dxa"/>
            <w:tcBorders>
              <w:top w:val="nil"/>
              <w:left w:val="nil"/>
              <w:bottom w:val="nil"/>
              <w:right w:val="nil"/>
            </w:tcBorders>
            <w:shd w:val="clear" w:color="auto" w:fill="auto"/>
          </w:tcPr>
          <w:p w:rsidR="00D03B18" w:rsidRPr="00425EFD" w:rsidRDefault="00122DA5" w:rsidP="00A47055">
            <w:pPr>
              <w:spacing w:line="300" w:lineRule="exact"/>
              <w:ind w:left="225" w:right="-108" w:hanging="153"/>
              <w:rPr>
                <w:rFonts w:ascii="Arial" w:hAnsi="Arial" w:cs="Arial"/>
                <w:sz w:val="16"/>
                <w:szCs w:val="16"/>
              </w:rPr>
            </w:pPr>
            <w:r w:rsidRPr="00425EFD">
              <w:rPr>
                <w:rFonts w:ascii="Arial" w:hAnsi="Arial" w:cs="Arial"/>
                <w:color w:val="000000"/>
                <w:sz w:val="16"/>
                <w:szCs w:val="16"/>
              </w:rPr>
              <w:t>Weighted average number of ordinary shares (Thousand shares)</w:t>
            </w:r>
          </w:p>
        </w:tc>
        <w:tc>
          <w:tcPr>
            <w:tcW w:w="1080" w:type="dxa"/>
            <w:tcBorders>
              <w:top w:val="nil"/>
              <w:left w:val="nil"/>
              <w:bottom w:val="nil"/>
            </w:tcBorders>
            <w:vAlign w:val="bottom"/>
          </w:tcPr>
          <w:p w:rsidR="00D03B18" w:rsidRPr="00425EFD" w:rsidRDefault="00D03B18" w:rsidP="00A47055">
            <w:pPr>
              <w:spacing w:line="300" w:lineRule="exact"/>
              <w:ind w:right="44"/>
              <w:jc w:val="right"/>
              <w:rPr>
                <w:rFonts w:ascii="Arial" w:hAnsi="Arial" w:cs="Arial"/>
                <w:color w:val="000000"/>
                <w:sz w:val="16"/>
                <w:szCs w:val="16"/>
              </w:rPr>
            </w:pPr>
            <w:r w:rsidRPr="00425EFD">
              <w:rPr>
                <w:rFonts w:ascii="Arial" w:hAnsi="Arial" w:cs="Arial"/>
                <w:color w:val="000000"/>
                <w:sz w:val="16"/>
                <w:szCs w:val="16"/>
              </w:rPr>
              <w:t>500,000</w:t>
            </w:r>
          </w:p>
        </w:tc>
        <w:tc>
          <w:tcPr>
            <w:tcW w:w="1080" w:type="dxa"/>
            <w:tcBorders>
              <w:top w:val="nil"/>
              <w:left w:val="nil"/>
              <w:bottom w:val="nil"/>
            </w:tcBorders>
            <w:vAlign w:val="bottom"/>
          </w:tcPr>
          <w:p w:rsidR="00D03B18" w:rsidRPr="00425EFD" w:rsidRDefault="00D03B18" w:rsidP="00A47055">
            <w:pPr>
              <w:spacing w:line="300" w:lineRule="exact"/>
              <w:ind w:right="44"/>
              <w:jc w:val="right"/>
              <w:rPr>
                <w:rFonts w:ascii="Arial" w:hAnsi="Arial" w:cs="Arial"/>
                <w:color w:val="000000"/>
                <w:sz w:val="16"/>
                <w:szCs w:val="16"/>
              </w:rPr>
            </w:pPr>
            <w:r w:rsidRPr="00425EFD">
              <w:rPr>
                <w:rFonts w:ascii="Arial" w:hAnsi="Arial" w:cs="Arial"/>
                <w:color w:val="000000"/>
                <w:sz w:val="16"/>
                <w:szCs w:val="16"/>
              </w:rPr>
              <w:t>240,435</w:t>
            </w:r>
          </w:p>
        </w:tc>
        <w:tc>
          <w:tcPr>
            <w:tcW w:w="1080" w:type="dxa"/>
            <w:tcBorders>
              <w:top w:val="nil"/>
              <w:left w:val="nil"/>
              <w:bottom w:val="nil"/>
            </w:tcBorders>
            <w:vAlign w:val="bottom"/>
          </w:tcPr>
          <w:p w:rsidR="00D03B18" w:rsidRPr="00425EFD" w:rsidRDefault="00D03B18" w:rsidP="00A47055">
            <w:pPr>
              <w:spacing w:line="300" w:lineRule="exact"/>
              <w:ind w:right="44"/>
              <w:jc w:val="right"/>
              <w:rPr>
                <w:rFonts w:ascii="Arial" w:hAnsi="Arial" w:cs="Arial"/>
                <w:color w:val="000000"/>
                <w:sz w:val="16"/>
                <w:szCs w:val="16"/>
              </w:rPr>
            </w:pPr>
            <w:r w:rsidRPr="00425EFD">
              <w:rPr>
                <w:rFonts w:ascii="Arial" w:hAnsi="Arial" w:cs="Arial"/>
                <w:color w:val="000000"/>
                <w:sz w:val="16"/>
                <w:szCs w:val="16"/>
              </w:rPr>
              <w:t>500,000</w:t>
            </w:r>
          </w:p>
        </w:tc>
        <w:tc>
          <w:tcPr>
            <w:tcW w:w="1080" w:type="dxa"/>
            <w:tcBorders>
              <w:top w:val="nil"/>
              <w:left w:val="nil"/>
              <w:bottom w:val="nil"/>
            </w:tcBorders>
            <w:vAlign w:val="bottom"/>
          </w:tcPr>
          <w:p w:rsidR="00D03B18" w:rsidRPr="00425EFD" w:rsidRDefault="00D03B18" w:rsidP="00A47055">
            <w:pPr>
              <w:spacing w:line="300" w:lineRule="exact"/>
              <w:ind w:right="44"/>
              <w:jc w:val="right"/>
              <w:rPr>
                <w:rFonts w:ascii="Arial" w:hAnsi="Arial" w:cs="Arial"/>
                <w:color w:val="000000"/>
                <w:sz w:val="16"/>
                <w:szCs w:val="16"/>
              </w:rPr>
            </w:pPr>
            <w:r w:rsidRPr="00425EFD">
              <w:rPr>
                <w:rFonts w:ascii="Arial" w:hAnsi="Arial" w:cs="Arial"/>
                <w:color w:val="000000"/>
                <w:sz w:val="16"/>
                <w:szCs w:val="16"/>
              </w:rPr>
              <w:t>240,435</w:t>
            </w:r>
          </w:p>
        </w:tc>
      </w:tr>
      <w:tr w:rsidR="00D03B18" w:rsidRPr="00425EFD" w:rsidTr="00D03B18">
        <w:trPr>
          <w:trHeight w:val="337"/>
        </w:trPr>
        <w:tc>
          <w:tcPr>
            <w:tcW w:w="4410" w:type="dxa"/>
            <w:tcBorders>
              <w:top w:val="nil"/>
              <w:left w:val="nil"/>
              <w:bottom w:val="nil"/>
              <w:right w:val="nil"/>
            </w:tcBorders>
            <w:shd w:val="clear" w:color="auto" w:fill="auto"/>
            <w:hideMark/>
          </w:tcPr>
          <w:p w:rsidR="00D03B18" w:rsidRPr="00425EFD" w:rsidRDefault="00122DA5" w:rsidP="00A47055">
            <w:pPr>
              <w:spacing w:line="300" w:lineRule="exact"/>
              <w:ind w:left="225" w:right="-83" w:hanging="153"/>
              <w:rPr>
                <w:rFonts w:ascii="Arial" w:hAnsi="Arial" w:cs="Arial"/>
                <w:sz w:val="16"/>
                <w:szCs w:val="16"/>
              </w:rPr>
            </w:pPr>
            <w:r w:rsidRPr="00425EFD">
              <w:rPr>
                <w:rFonts w:ascii="Arial" w:hAnsi="Arial" w:cs="Arial"/>
                <w:sz w:val="16"/>
                <w:szCs w:val="16"/>
              </w:rPr>
              <w:t>Earnings per share (Baht per share)</w:t>
            </w:r>
          </w:p>
        </w:tc>
        <w:tc>
          <w:tcPr>
            <w:tcW w:w="1080" w:type="dxa"/>
            <w:tcBorders>
              <w:top w:val="nil"/>
              <w:left w:val="nil"/>
              <w:bottom w:val="nil"/>
            </w:tcBorders>
            <w:vAlign w:val="bottom"/>
          </w:tcPr>
          <w:p w:rsidR="00D03B18" w:rsidRPr="00425EFD" w:rsidRDefault="00D03B18" w:rsidP="00A47055">
            <w:pPr>
              <w:spacing w:line="300" w:lineRule="exact"/>
              <w:ind w:right="44"/>
              <w:jc w:val="right"/>
              <w:rPr>
                <w:rFonts w:ascii="Arial" w:hAnsi="Arial" w:cs="Arial"/>
                <w:color w:val="000000"/>
                <w:sz w:val="16"/>
                <w:szCs w:val="16"/>
              </w:rPr>
            </w:pPr>
            <w:r w:rsidRPr="00425EFD">
              <w:rPr>
                <w:rFonts w:ascii="Arial" w:hAnsi="Arial" w:cs="Arial"/>
                <w:color w:val="000000"/>
                <w:sz w:val="16"/>
                <w:szCs w:val="16"/>
              </w:rPr>
              <w:t>0.51</w:t>
            </w:r>
          </w:p>
        </w:tc>
        <w:tc>
          <w:tcPr>
            <w:tcW w:w="1080" w:type="dxa"/>
            <w:tcBorders>
              <w:top w:val="nil"/>
              <w:left w:val="nil"/>
              <w:bottom w:val="nil"/>
            </w:tcBorders>
            <w:vAlign w:val="bottom"/>
          </w:tcPr>
          <w:p w:rsidR="00D03B18" w:rsidRPr="00425EFD" w:rsidRDefault="00D03B18" w:rsidP="00A47055">
            <w:pPr>
              <w:spacing w:line="300" w:lineRule="exact"/>
              <w:ind w:right="44"/>
              <w:jc w:val="right"/>
              <w:rPr>
                <w:rFonts w:ascii="Arial" w:hAnsi="Arial" w:cs="Arial"/>
                <w:color w:val="000000"/>
                <w:sz w:val="16"/>
                <w:szCs w:val="16"/>
              </w:rPr>
            </w:pPr>
            <w:r w:rsidRPr="00425EFD">
              <w:rPr>
                <w:rFonts w:ascii="Arial" w:hAnsi="Arial" w:cs="Arial"/>
                <w:color w:val="000000"/>
                <w:sz w:val="16"/>
                <w:szCs w:val="16"/>
              </w:rPr>
              <w:t>0.26</w:t>
            </w:r>
          </w:p>
        </w:tc>
        <w:tc>
          <w:tcPr>
            <w:tcW w:w="1080" w:type="dxa"/>
            <w:tcBorders>
              <w:top w:val="nil"/>
              <w:left w:val="nil"/>
              <w:bottom w:val="nil"/>
            </w:tcBorders>
            <w:vAlign w:val="bottom"/>
          </w:tcPr>
          <w:p w:rsidR="00D03B18" w:rsidRPr="00425EFD" w:rsidRDefault="00D03B18" w:rsidP="00A47055">
            <w:pPr>
              <w:spacing w:line="300" w:lineRule="exact"/>
              <w:ind w:right="44"/>
              <w:jc w:val="right"/>
              <w:rPr>
                <w:rFonts w:ascii="Arial" w:hAnsi="Arial" w:cs="Arial"/>
                <w:color w:val="000000"/>
                <w:sz w:val="16"/>
                <w:szCs w:val="16"/>
              </w:rPr>
            </w:pPr>
            <w:r w:rsidRPr="00425EFD">
              <w:rPr>
                <w:rFonts w:ascii="Arial" w:hAnsi="Arial" w:cs="Arial"/>
                <w:color w:val="000000"/>
                <w:sz w:val="16"/>
                <w:szCs w:val="16"/>
              </w:rPr>
              <w:t>0.09</w:t>
            </w:r>
          </w:p>
        </w:tc>
        <w:tc>
          <w:tcPr>
            <w:tcW w:w="1080" w:type="dxa"/>
            <w:tcBorders>
              <w:top w:val="nil"/>
              <w:left w:val="nil"/>
              <w:bottom w:val="nil"/>
            </w:tcBorders>
            <w:vAlign w:val="bottom"/>
          </w:tcPr>
          <w:p w:rsidR="00D03B18" w:rsidRPr="00425EFD" w:rsidRDefault="00D03B18" w:rsidP="00A47055">
            <w:pPr>
              <w:spacing w:line="300" w:lineRule="exact"/>
              <w:ind w:right="44"/>
              <w:jc w:val="right"/>
              <w:rPr>
                <w:rFonts w:ascii="Arial" w:hAnsi="Arial" w:cs="Arial"/>
                <w:color w:val="000000"/>
                <w:sz w:val="16"/>
                <w:szCs w:val="16"/>
              </w:rPr>
            </w:pPr>
            <w:r w:rsidRPr="00425EFD">
              <w:rPr>
                <w:rFonts w:ascii="Arial" w:hAnsi="Arial" w:cs="Arial"/>
                <w:color w:val="000000"/>
                <w:sz w:val="16"/>
                <w:szCs w:val="16"/>
              </w:rPr>
              <w:t>0.06</w:t>
            </w:r>
          </w:p>
        </w:tc>
      </w:tr>
    </w:tbl>
    <w:p w:rsidR="00CC730D" w:rsidRPr="007A6626" w:rsidRDefault="00F55FCB" w:rsidP="00D03B18">
      <w:pPr>
        <w:spacing w:before="240" w:after="120" w:line="380" w:lineRule="exact"/>
        <w:ind w:left="547" w:hanging="547"/>
        <w:jc w:val="both"/>
        <w:rPr>
          <w:rFonts w:ascii="Arial" w:hAnsi="Arial" w:cs="Arial"/>
          <w:b/>
          <w:bCs/>
          <w:sz w:val="22"/>
          <w:szCs w:val="22"/>
        </w:rPr>
      </w:pPr>
      <w:r w:rsidRPr="007A6626">
        <w:rPr>
          <w:rFonts w:ascii="Arial" w:hAnsi="Arial" w:cs="Arial"/>
          <w:b/>
          <w:bCs/>
          <w:sz w:val="22"/>
          <w:szCs w:val="22"/>
        </w:rPr>
        <w:t>17</w:t>
      </w:r>
      <w:r w:rsidR="00CC730D" w:rsidRPr="007A6626">
        <w:rPr>
          <w:rFonts w:ascii="Arial" w:hAnsi="Arial" w:cs="Arial"/>
          <w:b/>
          <w:bCs/>
          <w:sz w:val="22"/>
          <w:szCs w:val="22"/>
        </w:rPr>
        <w:t>.</w:t>
      </w:r>
      <w:r w:rsidR="00CC730D" w:rsidRPr="007A6626">
        <w:rPr>
          <w:rFonts w:ascii="Arial" w:hAnsi="Arial" w:cs="Arial"/>
          <w:b/>
          <w:bCs/>
          <w:sz w:val="22"/>
          <w:szCs w:val="22"/>
        </w:rPr>
        <w:tab/>
        <w:t xml:space="preserve">Segment information </w:t>
      </w:r>
    </w:p>
    <w:p w:rsidR="00A801EE" w:rsidRPr="007A6626" w:rsidRDefault="00A801EE" w:rsidP="00425EFD">
      <w:pPr>
        <w:tabs>
          <w:tab w:val="left" w:pos="540"/>
        </w:tabs>
        <w:spacing w:before="120" w:after="120" w:line="380" w:lineRule="exact"/>
        <w:ind w:left="547" w:hanging="547"/>
        <w:jc w:val="thaiDistribute"/>
        <w:rPr>
          <w:rFonts w:ascii="Arial" w:hAnsi="Arial" w:cs="Arial"/>
          <w:sz w:val="22"/>
          <w:szCs w:val="22"/>
        </w:rPr>
      </w:pPr>
      <w:r w:rsidRPr="007A6626">
        <w:rPr>
          <w:rFonts w:ascii="Arial" w:hAnsi="Arial" w:cs="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p>
    <w:p w:rsidR="00383B7F" w:rsidRPr="007A6626" w:rsidRDefault="00A801EE" w:rsidP="00425EFD">
      <w:pPr>
        <w:tabs>
          <w:tab w:val="left" w:pos="540"/>
        </w:tabs>
        <w:spacing w:before="120" w:after="120" w:line="380" w:lineRule="exact"/>
        <w:ind w:left="547" w:hanging="547"/>
        <w:jc w:val="thaiDistribute"/>
        <w:rPr>
          <w:rFonts w:ascii="Arial" w:hAnsi="Arial" w:cs="Arial"/>
          <w:sz w:val="22"/>
          <w:szCs w:val="22"/>
        </w:rPr>
      </w:pPr>
      <w:r w:rsidRPr="007A6626">
        <w:rPr>
          <w:rFonts w:ascii="Arial" w:hAnsi="Arial" w:cs="Arial"/>
          <w:sz w:val="22"/>
          <w:szCs w:val="22"/>
        </w:rPr>
        <w:tab/>
      </w:r>
      <w:r w:rsidR="00383B7F" w:rsidRPr="007A6626">
        <w:rPr>
          <w:rFonts w:ascii="Arial" w:hAnsi="Arial" w:cs="Arial"/>
          <w:sz w:val="22"/>
          <w:szCs w:val="22"/>
        </w:rPr>
        <w:t>The Group’s operations involve the business of manufacture and distribution of glass containers. This is only industry segment in which the Group mainly operates and almost entire revenues are generated from this segment. As such, no segmental bifurcation is applicable since the operations are mainly limited to only one aforesaid segment. Segment performance is measured based on operating profit or loss and on a basis consistent with that used to measure operating profit or loss in the consolidated financial statements.</w:t>
      </w:r>
    </w:p>
    <w:p w:rsidR="009945A2" w:rsidRPr="007A6626" w:rsidRDefault="00E762B5" w:rsidP="00425EFD">
      <w:pPr>
        <w:spacing w:before="120" w:after="120" w:line="380" w:lineRule="exact"/>
        <w:ind w:left="547" w:hanging="547"/>
        <w:jc w:val="both"/>
        <w:rPr>
          <w:rFonts w:ascii="Arial" w:hAnsi="Arial" w:cs="Arial"/>
          <w:b/>
          <w:bCs/>
          <w:sz w:val="22"/>
          <w:szCs w:val="22"/>
        </w:rPr>
      </w:pPr>
      <w:r w:rsidRPr="007A6626">
        <w:rPr>
          <w:rFonts w:ascii="Arial" w:hAnsi="Arial" w:cs="Arial"/>
          <w:b/>
          <w:bCs/>
          <w:sz w:val="22"/>
          <w:szCs w:val="22"/>
        </w:rPr>
        <w:t>1</w:t>
      </w:r>
      <w:r w:rsidR="00F55FCB" w:rsidRPr="007A6626">
        <w:rPr>
          <w:rFonts w:ascii="Arial" w:hAnsi="Arial" w:cs="Arial"/>
          <w:b/>
          <w:bCs/>
          <w:sz w:val="22"/>
          <w:szCs w:val="22"/>
        </w:rPr>
        <w:t>8</w:t>
      </w:r>
      <w:r w:rsidR="00D403E7" w:rsidRPr="007A6626">
        <w:rPr>
          <w:rFonts w:ascii="Arial" w:hAnsi="Arial" w:cs="Arial"/>
          <w:b/>
          <w:bCs/>
          <w:sz w:val="22"/>
          <w:szCs w:val="22"/>
        </w:rPr>
        <w:t>.</w:t>
      </w:r>
      <w:r w:rsidR="00D403E7" w:rsidRPr="007A6626">
        <w:rPr>
          <w:rFonts w:ascii="Arial" w:hAnsi="Arial" w:cs="Arial"/>
          <w:b/>
          <w:bCs/>
          <w:sz w:val="22"/>
          <w:szCs w:val="22"/>
        </w:rPr>
        <w:tab/>
      </w:r>
      <w:r w:rsidR="00AE37F5" w:rsidRPr="007A6626">
        <w:rPr>
          <w:rFonts w:ascii="Arial" w:hAnsi="Arial" w:cs="Arial"/>
          <w:b/>
          <w:bCs/>
          <w:sz w:val="22"/>
          <w:szCs w:val="22"/>
        </w:rPr>
        <w:t>Commitment and contingent liabilit</w:t>
      </w:r>
      <w:r w:rsidR="00E43792" w:rsidRPr="007A6626">
        <w:rPr>
          <w:rFonts w:ascii="Arial" w:hAnsi="Arial" w:cs="Arial"/>
          <w:b/>
          <w:bCs/>
          <w:sz w:val="22"/>
          <w:szCs w:val="22"/>
        </w:rPr>
        <w:t>ies</w:t>
      </w:r>
    </w:p>
    <w:p w:rsidR="006A0790" w:rsidRPr="007A6626" w:rsidRDefault="00F55FCB" w:rsidP="00425EFD">
      <w:pPr>
        <w:spacing w:before="120" w:after="120" w:line="380" w:lineRule="exact"/>
        <w:ind w:left="547" w:hanging="547"/>
        <w:jc w:val="both"/>
        <w:rPr>
          <w:rFonts w:ascii="Arial" w:hAnsi="Arial" w:cs="Arial"/>
          <w:b/>
          <w:bCs/>
          <w:sz w:val="22"/>
          <w:szCs w:val="22"/>
        </w:rPr>
      </w:pPr>
      <w:r w:rsidRPr="007A6626">
        <w:rPr>
          <w:rFonts w:ascii="Arial" w:hAnsi="Arial" w:cs="Arial"/>
          <w:b/>
          <w:bCs/>
          <w:sz w:val="22"/>
          <w:szCs w:val="22"/>
        </w:rPr>
        <w:t>18</w:t>
      </w:r>
      <w:r w:rsidR="006A0790" w:rsidRPr="007A6626">
        <w:rPr>
          <w:rFonts w:ascii="Arial" w:hAnsi="Arial" w:cs="Arial"/>
          <w:b/>
          <w:bCs/>
          <w:sz w:val="22"/>
          <w:szCs w:val="22"/>
        </w:rPr>
        <w:t>.1</w:t>
      </w:r>
      <w:r w:rsidR="006A0790" w:rsidRPr="007A6626">
        <w:rPr>
          <w:rFonts w:ascii="Arial" w:hAnsi="Arial" w:cs="Arial"/>
          <w:b/>
          <w:bCs/>
          <w:sz w:val="22"/>
          <w:szCs w:val="22"/>
        </w:rPr>
        <w:tab/>
      </w:r>
      <w:r w:rsidR="003511E3" w:rsidRPr="007A6626">
        <w:rPr>
          <w:rFonts w:ascii="Arial" w:hAnsi="Arial" w:cs="Arial"/>
          <w:b/>
          <w:bCs/>
          <w:sz w:val="22"/>
          <w:szCs w:val="22"/>
        </w:rPr>
        <w:t>Capital commitments</w:t>
      </w:r>
    </w:p>
    <w:p w:rsidR="003511E3" w:rsidRPr="007A6626" w:rsidRDefault="000555BB" w:rsidP="00425EFD">
      <w:pPr>
        <w:spacing w:before="120" w:after="120" w:line="380" w:lineRule="exact"/>
        <w:ind w:left="547" w:hanging="547"/>
        <w:jc w:val="both"/>
        <w:rPr>
          <w:rFonts w:ascii="Arial" w:hAnsi="Arial" w:cs="Arial"/>
          <w:sz w:val="22"/>
          <w:szCs w:val="22"/>
        </w:rPr>
      </w:pPr>
      <w:r w:rsidRPr="007A6626">
        <w:rPr>
          <w:rFonts w:ascii="Arial" w:hAnsi="Arial" w:cs="Arial"/>
          <w:sz w:val="22"/>
          <w:szCs w:val="22"/>
        </w:rPr>
        <w:tab/>
      </w:r>
      <w:r w:rsidR="004E412F" w:rsidRPr="007A6626">
        <w:rPr>
          <w:rFonts w:ascii="Arial" w:hAnsi="Arial" w:cs="Arial"/>
          <w:sz w:val="22"/>
          <w:szCs w:val="22"/>
        </w:rPr>
        <w:t xml:space="preserve">As at </w:t>
      </w:r>
      <w:r w:rsidR="00C611DB" w:rsidRPr="007A6626">
        <w:rPr>
          <w:rFonts w:ascii="Arial" w:hAnsi="Arial" w:cs="Arial"/>
          <w:sz w:val="22"/>
          <w:szCs w:val="22"/>
        </w:rPr>
        <w:t>30 June 2018</w:t>
      </w:r>
      <w:r w:rsidR="00E762B5" w:rsidRPr="007A6626">
        <w:rPr>
          <w:rFonts w:ascii="Arial" w:hAnsi="Arial" w:cs="Arial"/>
          <w:sz w:val="22"/>
          <w:szCs w:val="22"/>
        </w:rPr>
        <w:t xml:space="preserve">, the subsidiaries had capital commitments </w:t>
      </w:r>
      <w:r w:rsidR="00383B7F" w:rsidRPr="007A6626">
        <w:rPr>
          <w:rFonts w:ascii="Arial" w:hAnsi="Arial" w:cs="Arial"/>
          <w:sz w:val="22"/>
          <w:szCs w:val="22"/>
        </w:rPr>
        <w:t xml:space="preserve">amounting to </w:t>
      </w:r>
      <w:r w:rsidR="00E762B5" w:rsidRPr="007A6626">
        <w:rPr>
          <w:rFonts w:ascii="Arial" w:hAnsi="Arial" w:cs="Arial"/>
          <w:sz w:val="22"/>
          <w:szCs w:val="22"/>
        </w:rPr>
        <w:t xml:space="preserve">Baht </w:t>
      </w:r>
      <w:r w:rsidR="002E680C" w:rsidRPr="007A6626">
        <w:rPr>
          <w:rFonts w:ascii="Arial" w:hAnsi="Arial" w:cs="Arial"/>
          <w:sz w:val="22"/>
          <w:szCs w:val="28"/>
        </w:rPr>
        <w:t>383</w:t>
      </w:r>
      <w:r w:rsidR="009011A5" w:rsidRPr="007A6626">
        <w:rPr>
          <w:rFonts w:ascii="Arial" w:hAnsi="Arial" w:cs="Arial"/>
          <w:sz w:val="22"/>
          <w:szCs w:val="28"/>
        </w:rPr>
        <w:t xml:space="preserve"> </w:t>
      </w:r>
      <w:r w:rsidR="00E762B5" w:rsidRPr="007A6626">
        <w:rPr>
          <w:rFonts w:ascii="Arial" w:hAnsi="Arial" w:cs="Arial"/>
          <w:sz w:val="22"/>
          <w:szCs w:val="22"/>
        </w:rPr>
        <w:t xml:space="preserve">million and Euro </w:t>
      </w:r>
      <w:r w:rsidR="002E680C" w:rsidRPr="007A6626">
        <w:rPr>
          <w:rFonts w:ascii="Arial" w:hAnsi="Arial" w:cs="Arial"/>
          <w:sz w:val="22"/>
          <w:szCs w:val="22"/>
        </w:rPr>
        <w:t>1</w:t>
      </w:r>
      <w:r w:rsidR="009011A5" w:rsidRPr="007A6626">
        <w:rPr>
          <w:rFonts w:ascii="Arial" w:hAnsi="Arial" w:cs="Arial"/>
          <w:sz w:val="22"/>
          <w:szCs w:val="22"/>
        </w:rPr>
        <w:t xml:space="preserve"> </w:t>
      </w:r>
      <w:r w:rsidR="00E762B5" w:rsidRPr="007A6626">
        <w:rPr>
          <w:rFonts w:ascii="Arial" w:hAnsi="Arial" w:cs="Arial"/>
          <w:sz w:val="22"/>
          <w:szCs w:val="22"/>
        </w:rPr>
        <w:t>million (</w:t>
      </w:r>
      <w:r w:rsidR="004E412F" w:rsidRPr="007A6626">
        <w:rPr>
          <w:rFonts w:ascii="Arial" w:hAnsi="Arial" w:cs="Arial"/>
          <w:sz w:val="22"/>
          <w:szCs w:val="22"/>
        </w:rPr>
        <w:t xml:space="preserve">31 December </w:t>
      </w:r>
      <w:r w:rsidR="00350FEF" w:rsidRPr="007A6626">
        <w:rPr>
          <w:rFonts w:ascii="Arial" w:hAnsi="Arial" w:cs="Arial"/>
          <w:sz w:val="22"/>
          <w:szCs w:val="22"/>
        </w:rPr>
        <w:t>201</w:t>
      </w:r>
      <w:r w:rsidR="00DB288E" w:rsidRPr="007A6626">
        <w:rPr>
          <w:rFonts w:ascii="Arial" w:hAnsi="Arial" w:cs="Arial"/>
          <w:sz w:val="22"/>
          <w:szCs w:val="22"/>
        </w:rPr>
        <w:t>7</w:t>
      </w:r>
      <w:r w:rsidR="00E762B5" w:rsidRPr="007A6626">
        <w:rPr>
          <w:rFonts w:ascii="Arial" w:hAnsi="Arial" w:cs="Arial"/>
          <w:sz w:val="22"/>
          <w:szCs w:val="22"/>
        </w:rPr>
        <w:t xml:space="preserve">: </w:t>
      </w:r>
      <w:r w:rsidR="00C21888" w:rsidRPr="007A6626">
        <w:rPr>
          <w:rFonts w:ascii="Arial" w:hAnsi="Arial" w:cs="Arial"/>
          <w:sz w:val="22"/>
          <w:szCs w:val="22"/>
        </w:rPr>
        <w:t xml:space="preserve">Baht </w:t>
      </w:r>
      <w:r w:rsidR="002E680C" w:rsidRPr="007A6626">
        <w:rPr>
          <w:rFonts w:ascii="Arial" w:hAnsi="Arial" w:cs="Arial"/>
          <w:sz w:val="22"/>
          <w:szCs w:val="22"/>
        </w:rPr>
        <w:t>261</w:t>
      </w:r>
      <w:r w:rsidR="006B4C21" w:rsidRPr="007A6626">
        <w:rPr>
          <w:rFonts w:ascii="Arial" w:hAnsi="Arial" w:cs="Arial"/>
          <w:sz w:val="22"/>
          <w:szCs w:val="22"/>
        </w:rPr>
        <w:t xml:space="preserve"> </w:t>
      </w:r>
      <w:r w:rsidR="00C21888" w:rsidRPr="007A6626">
        <w:rPr>
          <w:rFonts w:ascii="Arial" w:hAnsi="Arial" w:cs="Arial"/>
          <w:sz w:val="22"/>
          <w:szCs w:val="22"/>
        </w:rPr>
        <w:t>million</w:t>
      </w:r>
      <w:r w:rsidR="00E762B5" w:rsidRPr="007A6626">
        <w:rPr>
          <w:rFonts w:ascii="Arial" w:hAnsi="Arial" w:cs="Arial"/>
          <w:sz w:val="22"/>
          <w:szCs w:val="22"/>
        </w:rPr>
        <w:t xml:space="preserve">), </w:t>
      </w:r>
      <w:r w:rsidR="00C21888" w:rsidRPr="007A6626">
        <w:rPr>
          <w:rFonts w:ascii="Arial" w:hAnsi="Arial" w:cs="Arial"/>
          <w:sz w:val="22"/>
          <w:szCs w:val="22"/>
        </w:rPr>
        <w:t>related to the co</w:t>
      </w:r>
      <w:r w:rsidR="00A47055">
        <w:rPr>
          <w:rFonts w:ascii="Arial" w:hAnsi="Arial" w:cs="Arial"/>
          <w:sz w:val="22"/>
          <w:szCs w:val="22"/>
        </w:rPr>
        <w:t xml:space="preserve">nstruction of factory buildings, office renovation </w:t>
      </w:r>
      <w:r w:rsidR="00B22499" w:rsidRPr="007A6626">
        <w:rPr>
          <w:rFonts w:ascii="Arial" w:hAnsi="Arial" w:cs="Arial"/>
          <w:sz w:val="22"/>
          <w:szCs w:val="22"/>
        </w:rPr>
        <w:t>and acquisition of machine</w:t>
      </w:r>
      <w:r w:rsidR="00A47055">
        <w:rPr>
          <w:rFonts w:ascii="Arial" w:hAnsi="Arial" w:cs="Arial"/>
          <w:sz w:val="22"/>
          <w:szCs w:val="22"/>
        </w:rPr>
        <w:t>ry</w:t>
      </w:r>
      <w:r w:rsidR="00383B7F" w:rsidRPr="007A6626">
        <w:rPr>
          <w:rFonts w:ascii="Arial" w:hAnsi="Arial" w:cs="Arial"/>
          <w:sz w:val="22"/>
          <w:szCs w:val="22"/>
        </w:rPr>
        <w:t xml:space="preserve"> and office equipment.</w:t>
      </w:r>
    </w:p>
    <w:p w:rsidR="003C5953" w:rsidRPr="007A6626" w:rsidRDefault="00E762B5" w:rsidP="00425EFD">
      <w:pPr>
        <w:spacing w:before="120" w:after="120" w:line="380" w:lineRule="exact"/>
        <w:ind w:left="540" w:hanging="540"/>
        <w:jc w:val="both"/>
        <w:rPr>
          <w:rFonts w:ascii="Arial" w:hAnsi="Arial" w:cs="Arial"/>
          <w:b/>
          <w:bCs/>
          <w:sz w:val="22"/>
          <w:szCs w:val="22"/>
        </w:rPr>
      </w:pPr>
      <w:r w:rsidRPr="007A6626">
        <w:rPr>
          <w:rFonts w:ascii="Arial" w:hAnsi="Arial" w:cs="Arial"/>
          <w:b/>
          <w:bCs/>
          <w:sz w:val="22"/>
          <w:szCs w:val="22"/>
        </w:rPr>
        <w:lastRenderedPageBreak/>
        <w:t>1</w:t>
      </w:r>
      <w:r w:rsidR="00F55FCB" w:rsidRPr="007A6626">
        <w:rPr>
          <w:rFonts w:ascii="Arial" w:hAnsi="Arial" w:cs="Arial"/>
          <w:b/>
          <w:bCs/>
          <w:sz w:val="22"/>
          <w:szCs w:val="22"/>
        </w:rPr>
        <w:t>8</w:t>
      </w:r>
      <w:r w:rsidR="003C5953" w:rsidRPr="007A6626">
        <w:rPr>
          <w:rFonts w:ascii="Arial" w:hAnsi="Arial" w:cs="Arial"/>
          <w:b/>
          <w:bCs/>
          <w:sz w:val="22"/>
          <w:szCs w:val="22"/>
        </w:rPr>
        <w:t>.2</w:t>
      </w:r>
      <w:r w:rsidR="00B22499" w:rsidRPr="007A6626">
        <w:rPr>
          <w:rFonts w:ascii="Arial" w:hAnsi="Arial" w:cs="Arial"/>
          <w:b/>
          <w:bCs/>
          <w:sz w:val="22"/>
          <w:szCs w:val="22"/>
        </w:rPr>
        <w:tab/>
      </w:r>
      <w:r w:rsidR="003C5953" w:rsidRPr="007A6626">
        <w:rPr>
          <w:rFonts w:ascii="Arial" w:hAnsi="Arial" w:cs="Arial"/>
          <w:b/>
          <w:bCs/>
          <w:sz w:val="22"/>
          <w:szCs w:val="22"/>
        </w:rPr>
        <w:t xml:space="preserve">Operating lease </w:t>
      </w:r>
      <w:r w:rsidR="005C7C15" w:rsidRPr="007A6626">
        <w:rPr>
          <w:rFonts w:ascii="Arial" w:hAnsi="Arial" w:cs="Arial"/>
          <w:b/>
          <w:bCs/>
          <w:sz w:val="22"/>
          <w:szCs w:val="22"/>
        </w:rPr>
        <w:t xml:space="preserve">and service </w:t>
      </w:r>
      <w:r w:rsidR="003C5953" w:rsidRPr="007A6626">
        <w:rPr>
          <w:rFonts w:ascii="Arial" w:hAnsi="Arial" w:cs="Arial"/>
          <w:b/>
          <w:bCs/>
          <w:sz w:val="22"/>
          <w:szCs w:val="22"/>
        </w:rPr>
        <w:t>commitments</w:t>
      </w:r>
    </w:p>
    <w:p w:rsidR="00383B7F" w:rsidRPr="007A6626" w:rsidRDefault="0095714E" w:rsidP="00425EFD">
      <w:pPr>
        <w:spacing w:before="120" w:after="120" w:line="380" w:lineRule="exact"/>
        <w:ind w:left="705" w:hanging="705"/>
        <w:jc w:val="both"/>
        <w:rPr>
          <w:rFonts w:ascii="Arial" w:hAnsi="Arial" w:cs="Arial"/>
          <w:sz w:val="22"/>
          <w:szCs w:val="22"/>
        </w:rPr>
      </w:pPr>
      <w:r w:rsidRPr="007A6626">
        <w:rPr>
          <w:rFonts w:ascii="Arial" w:hAnsi="Arial" w:cs="Arial"/>
          <w:sz w:val="22"/>
          <w:szCs w:val="22"/>
        </w:rPr>
        <w:t>18.2.1</w:t>
      </w:r>
      <w:r w:rsidRPr="007A6626">
        <w:rPr>
          <w:rFonts w:ascii="Arial" w:hAnsi="Arial" w:cs="Arial"/>
          <w:sz w:val="22"/>
          <w:szCs w:val="22"/>
        </w:rPr>
        <w:tab/>
      </w:r>
      <w:r w:rsidR="00383B7F" w:rsidRPr="007A6626">
        <w:rPr>
          <w:rFonts w:ascii="Arial" w:hAnsi="Arial" w:cs="Arial"/>
          <w:sz w:val="22"/>
          <w:szCs w:val="22"/>
        </w:rPr>
        <w:t>The Group has entered into several lease agreements in respect of the space rental, lease of motor vehicles and equipment and service agreements. The terms of the agreements are generally between 1 and 5 years.</w:t>
      </w:r>
    </w:p>
    <w:p w:rsidR="00383B7F" w:rsidRPr="007A6626" w:rsidRDefault="007C7123" w:rsidP="00425EFD">
      <w:pPr>
        <w:spacing w:before="120" w:after="120" w:line="380" w:lineRule="exact"/>
        <w:ind w:left="706" w:hanging="706"/>
        <w:jc w:val="both"/>
        <w:rPr>
          <w:rFonts w:ascii="Arial" w:hAnsi="Arial" w:cs="Arial"/>
          <w:sz w:val="22"/>
          <w:szCs w:val="22"/>
        </w:rPr>
      </w:pPr>
      <w:r w:rsidRPr="007A6626">
        <w:rPr>
          <w:rFonts w:ascii="Arial" w:hAnsi="Arial" w:cs="Arial"/>
          <w:sz w:val="22"/>
          <w:szCs w:val="22"/>
        </w:rPr>
        <w:tab/>
      </w:r>
      <w:r w:rsidR="00383B7F" w:rsidRPr="007A6626">
        <w:rPr>
          <w:rFonts w:ascii="Arial" w:hAnsi="Arial" w:cs="Arial"/>
          <w:sz w:val="22"/>
          <w:szCs w:val="22"/>
        </w:rPr>
        <w:t>As 30 June 2018 and 31 December 2017, the Group has future minimum lease payments required under these operating leases contracts and service agreements were as follows.</w:t>
      </w:r>
    </w:p>
    <w:tbl>
      <w:tblPr>
        <w:tblW w:w="8820" w:type="dxa"/>
        <w:tblInd w:w="558" w:type="dxa"/>
        <w:tblLook w:val="01E0" w:firstRow="1" w:lastRow="1" w:firstColumn="1" w:lastColumn="1" w:noHBand="0" w:noVBand="0"/>
      </w:tblPr>
      <w:tblGrid>
        <w:gridCol w:w="3150"/>
        <w:gridCol w:w="1440"/>
        <w:gridCol w:w="1440"/>
        <w:gridCol w:w="1350"/>
        <w:gridCol w:w="1440"/>
      </w:tblGrid>
      <w:tr w:rsidR="00E32F3D" w:rsidRPr="007A6626" w:rsidTr="002E1ADF">
        <w:tc>
          <w:tcPr>
            <w:tcW w:w="3150" w:type="dxa"/>
          </w:tcPr>
          <w:p w:rsidR="00E32F3D" w:rsidRPr="007A6626" w:rsidRDefault="00E32F3D" w:rsidP="00425EFD">
            <w:pPr>
              <w:spacing w:line="380" w:lineRule="exact"/>
              <w:ind w:left="132" w:right="-29"/>
              <w:rPr>
                <w:rFonts w:ascii="Arial" w:hAnsi="Arial" w:cs="Arial"/>
                <w:color w:val="000000"/>
                <w:sz w:val="21"/>
                <w:szCs w:val="21"/>
              </w:rPr>
            </w:pPr>
          </w:p>
        </w:tc>
        <w:tc>
          <w:tcPr>
            <w:tcW w:w="5670" w:type="dxa"/>
            <w:gridSpan w:val="4"/>
          </w:tcPr>
          <w:p w:rsidR="00E32F3D" w:rsidRPr="007A6626" w:rsidRDefault="00E32F3D" w:rsidP="00425EFD">
            <w:pPr>
              <w:tabs>
                <w:tab w:val="left" w:pos="360"/>
                <w:tab w:val="left" w:pos="2880"/>
              </w:tabs>
              <w:spacing w:line="380" w:lineRule="exact"/>
              <w:ind w:right="-18"/>
              <w:jc w:val="right"/>
              <w:rPr>
                <w:rFonts w:ascii="Arial" w:hAnsi="Arial" w:cs="Arial"/>
                <w:color w:val="000000"/>
                <w:sz w:val="21"/>
                <w:szCs w:val="21"/>
              </w:rPr>
            </w:pPr>
            <w:r w:rsidRPr="007A6626">
              <w:rPr>
                <w:rFonts w:ascii="Arial" w:hAnsi="Arial" w:cs="Arial"/>
                <w:sz w:val="21"/>
                <w:szCs w:val="21"/>
              </w:rPr>
              <w:t>(Unit: Million Baht)</w:t>
            </w:r>
          </w:p>
        </w:tc>
      </w:tr>
      <w:tr w:rsidR="004A1E1E" w:rsidRPr="007A6626" w:rsidTr="002E1ADF">
        <w:tc>
          <w:tcPr>
            <w:tcW w:w="3150" w:type="dxa"/>
          </w:tcPr>
          <w:p w:rsidR="004A1E1E" w:rsidRPr="007A6626" w:rsidRDefault="004A1E1E" w:rsidP="00425EFD">
            <w:pPr>
              <w:spacing w:line="380" w:lineRule="exact"/>
              <w:ind w:left="132" w:right="-29"/>
              <w:rPr>
                <w:rFonts w:ascii="Arial" w:hAnsi="Arial" w:cs="Arial"/>
                <w:color w:val="000000"/>
                <w:sz w:val="21"/>
                <w:szCs w:val="21"/>
              </w:rPr>
            </w:pPr>
          </w:p>
        </w:tc>
        <w:tc>
          <w:tcPr>
            <w:tcW w:w="2880" w:type="dxa"/>
            <w:gridSpan w:val="2"/>
          </w:tcPr>
          <w:p w:rsidR="004A1E1E" w:rsidRPr="007A6626" w:rsidRDefault="004A1E1E" w:rsidP="00425EFD">
            <w:pPr>
              <w:pBdr>
                <w:bottom w:val="single" w:sz="4" w:space="1" w:color="auto"/>
              </w:pBdr>
              <w:tabs>
                <w:tab w:val="left" w:pos="1560"/>
              </w:tabs>
              <w:spacing w:line="380" w:lineRule="exact"/>
              <w:ind w:right="-29"/>
              <w:jc w:val="center"/>
              <w:rPr>
                <w:rFonts w:ascii="Arial" w:hAnsi="Arial" w:cs="Arial"/>
                <w:color w:val="000000"/>
                <w:sz w:val="21"/>
                <w:szCs w:val="21"/>
                <w:cs/>
              </w:rPr>
            </w:pPr>
            <w:r w:rsidRPr="007A6626">
              <w:rPr>
                <w:rFonts w:ascii="Arial" w:hAnsi="Arial" w:cs="Arial"/>
                <w:color w:val="000000"/>
                <w:sz w:val="21"/>
                <w:szCs w:val="21"/>
              </w:rPr>
              <w:t xml:space="preserve">Consolidated </w:t>
            </w:r>
            <w:r w:rsidR="00594D20" w:rsidRPr="007A6626">
              <w:rPr>
                <w:rFonts w:ascii="Arial" w:hAnsi="Arial" w:cs="Arial"/>
                <w:color w:val="000000"/>
                <w:sz w:val="21"/>
                <w:szCs w:val="21"/>
              </w:rPr>
              <w:t xml:space="preserve">           </w:t>
            </w:r>
            <w:r w:rsidR="00857495" w:rsidRPr="007A6626">
              <w:rPr>
                <w:rFonts w:ascii="Arial" w:hAnsi="Arial" w:cs="Arial"/>
                <w:color w:val="000000"/>
                <w:sz w:val="21"/>
                <w:szCs w:val="21"/>
              </w:rPr>
              <w:t xml:space="preserve">            </w:t>
            </w:r>
            <w:r w:rsidRPr="007A6626">
              <w:rPr>
                <w:rFonts w:ascii="Arial" w:hAnsi="Arial" w:cs="Arial"/>
                <w:color w:val="000000"/>
                <w:sz w:val="21"/>
                <w:szCs w:val="21"/>
              </w:rPr>
              <w:t>financial statements</w:t>
            </w:r>
          </w:p>
        </w:tc>
        <w:tc>
          <w:tcPr>
            <w:tcW w:w="2790" w:type="dxa"/>
            <w:gridSpan w:val="2"/>
          </w:tcPr>
          <w:p w:rsidR="004A1E1E" w:rsidRPr="007A6626" w:rsidRDefault="004A1E1E" w:rsidP="00425EFD">
            <w:pPr>
              <w:pBdr>
                <w:bottom w:val="single" w:sz="4" w:space="1" w:color="auto"/>
              </w:pBdr>
              <w:tabs>
                <w:tab w:val="left" w:pos="1560"/>
              </w:tabs>
              <w:spacing w:line="380" w:lineRule="exact"/>
              <w:ind w:right="-29"/>
              <w:jc w:val="center"/>
              <w:rPr>
                <w:rFonts w:ascii="Arial" w:hAnsi="Arial" w:cs="Arial"/>
                <w:color w:val="000000"/>
                <w:sz w:val="21"/>
                <w:szCs w:val="21"/>
                <w:cs/>
              </w:rPr>
            </w:pPr>
            <w:r w:rsidRPr="007A6626">
              <w:rPr>
                <w:rFonts w:ascii="Arial" w:hAnsi="Arial" w:cs="Arial"/>
                <w:color w:val="000000"/>
                <w:sz w:val="21"/>
                <w:szCs w:val="21"/>
              </w:rPr>
              <w:t>Separate</w:t>
            </w:r>
            <w:r w:rsidR="00594D20" w:rsidRPr="007A6626">
              <w:rPr>
                <w:rFonts w:ascii="Arial" w:hAnsi="Arial" w:cs="Arial"/>
                <w:color w:val="000000"/>
                <w:sz w:val="21"/>
                <w:szCs w:val="21"/>
              </w:rPr>
              <w:t xml:space="preserve">                       </w:t>
            </w:r>
            <w:r w:rsidRPr="007A6626">
              <w:rPr>
                <w:rFonts w:ascii="Arial" w:hAnsi="Arial" w:cs="Arial"/>
                <w:color w:val="000000"/>
                <w:sz w:val="21"/>
                <w:szCs w:val="21"/>
              </w:rPr>
              <w:t>financial statements</w:t>
            </w:r>
          </w:p>
        </w:tc>
      </w:tr>
      <w:tr w:rsidR="00E32F3D" w:rsidRPr="007A6626" w:rsidTr="002E1ADF">
        <w:tc>
          <w:tcPr>
            <w:tcW w:w="3150" w:type="dxa"/>
          </w:tcPr>
          <w:p w:rsidR="00E32F3D" w:rsidRPr="007A6626" w:rsidRDefault="00E32F3D" w:rsidP="00425EFD">
            <w:pPr>
              <w:spacing w:line="380" w:lineRule="exact"/>
              <w:ind w:left="132" w:right="-29"/>
              <w:rPr>
                <w:rFonts w:ascii="Arial" w:hAnsi="Arial" w:cs="Arial"/>
                <w:color w:val="000000"/>
                <w:sz w:val="21"/>
                <w:szCs w:val="21"/>
              </w:rPr>
            </w:pPr>
          </w:p>
        </w:tc>
        <w:tc>
          <w:tcPr>
            <w:tcW w:w="1440" w:type="dxa"/>
          </w:tcPr>
          <w:p w:rsidR="00E32F3D" w:rsidRPr="007A6626" w:rsidRDefault="00C611DB" w:rsidP="00425E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7A6626">
              <w:rPr>
                <w:rFonts w:ascii="Arial" w:hAnsi="Arial" w:cs="Arial"/>
                <w:sz w:val="21"/>
                <w:szCs w:val="21"/>
              </w:rPr>
              <w:t>30 June 2018</w:t>
            </w:r>
          </w:p>
        </w:tc>
        <w:tc>
          <w:tcPr>
            <w:tcW w:w="1440" w:type="dxa"/>
          </w:tcPr>
          <w:p w:rsidR="00E32F3D" w:rsidRPr="007A6626" w:rsidRDefault="004611C1" w:rsidP="00425E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7A6626">
              <w:rPr>
                <w:rFonts w:ascii="Arial" w:hAnsi="Arial" w:cs="Arial"/>
                <w:sz w:val="21"/>
                <w:szCs w:val="21"/>
              </w:rPr>
              <w:t xml:space="preserve">31 December </w:t>
            </w:r>
            <w:r w:rsidR="00350FEF" w:rsidRPr="007A6626">
              <w:rPr>
                <w:rFonts w:ascii="Arial" w:hAnsi="Arial" w:cs="Arial"/>
                <w:sz w:val="21"/>
                <w:szCs w:val="21"/>
              </w:rPr>
              <w:t>201</w:t>
            </w:r>
            <w:r w:rsidR="00DB288E" w:rsidRPr="007A6626">
              <w:rPr>
                <w:rFonts w:ascii="Arial" w:hAnsi="Arial" w:cs="Arial"/>
                <w:sz w:val="21"/>
                <w:szCs w:val="21"/>
              </w:rPr>
              <w:t>7</w:t>
            </w:r>
          </w:p>
        </w:tc>
        <w:tc>
          <w:tcPr>
            <w:tcW w:w="1350" w:type="dxa"/>
          </w:tcPr>
          <w:p w:rsidR="00E32F3D" w:rsidRPr="007A6626" w:rsidRDefault="00C611DB" w:rsidP="00425E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7A6626">
              <w:rPr>
                <w:rFonts w:ascii="Arial" w:hAnsi="Arial" w:cs="Arial"/>
                <w:sz w:val="21"/>
                <w:szCs w:val="21"/>
              </w:rPr>
              <w:t>30 June 2018</w:t>
            </w:r>
          </w:p>
        </w:tc>
        <w:tc>
          <w:tcPr>
            <w:tcW w:w="1440" w:type="dxa"/>
          </w:tcPr>
          <w:p w:rsidR="00E32F3D" w:rsidRPr="007A6626" w:rsidRDefault="004611C1" w:rsidP="00425E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7A6626">
              <w:rPr>
                <w:rFonts w:ascii="Arial" w:hAnsi="Arial" w:cs="Arial"/>
                <w:sz w:val="21"/>
                <w:szCs w:val="21"/>
              </w:rPr>
              <w:t xml:space="preserve">31 December </w:t>
            </w:r>
            <w:r w:rsidR="00350FEF" w:rsidRPr="007A6626">
              <w:rPr>
                <w:rFonts w:ascii="Arial" w:hAnsi="Arial" w:cs="Arial"/>
                <w:sz w:val="21"/>
                <w:szCs w:val="21"/>
              </w:rPr>
              <w:t>201</w:t>
            </w:r>
            <w:r w:rsidR="00DB288E" w:rsidRPr="007A6626">
              <w:rPr>
                <w:rFonts w:ascii="Arial" w:hAnsi="Arial" w:cs="Arial"/>
                <w:sz w:val="21"/>
                <w:szCs w:val="21"/>
              </w:rPr>
              <w:t>7</w:t>
            </w:r>
          </w:p>
        </w:tc>
      </w:tr>
      <w:tr w:rsidR="00861763" w:rsidRPr="007A6626" w:rsidTr="002E1ADF">
        <w:tc>
          <w:tcPr>
            <w:tcW w:w="3150" w:type="dxa"/>
          </w:tcPr>
          <w:p w:rsidR="00861763" w:rsidRPr="007A6626" w:rsidRDefault="00861763" w:rsidP="00425EFD">
            <w:pPr>
              <w:spacing w:line="380" w:lineRule="exact"/>
              <w:ind w:left="162" w:right="-29"/>
              <w:rPr>
                <w:rFonts w:ascii="Arial" w:hAnsi="Arial" w:cs="Arial"/>
                <w:color w:val="000000"/>
                <w:sz w:val="21"/>
                <w:szCs w:val="21"/>
                <w:cs/>
              </w:rPr>
            </w:pPr>
            <w:r w:rsidRPr="007A6626">
              <w:rPr>
                <w:rFonts w:ascii="Arial" w:hAnsi="Arial" w:cs="Arial"/>
                <w:color w:val="000000"/>
                <w:sz w:val="21"/>
                <w:szCs w:val="21"/>
              </w:rPr>
              <w:t>Payable:</w:t>
            </w:r>
          </w:p>
        </w:tc>
        <w:tc>
          <w:tcPr>
            <w:tcW w:w="1440" w:type="dxa"/>
          </w:tcPr>
          <w:p w:rsidR="00861763" w:rsidRPr="007A6626" w:rsidRDefault="00861763" w:rsidP="00425EFD">
            <w:pPr>
              <w:tabs>
                <w:tab w:val="left" w:pos="1560"/>
              </w:tabs>
              <w:spacing w:line="380" w:lineRule="exact"/>
              <w:ind w:right="-29"/>
              <w:jc w:val="center"/>
              <w:rPr>
                <w:rFonts w:ascii="Arial" w:hAnsi="Arial" w:cs="Arial"/>
                <w:color w:val="000000"/>
                <w:sz w:val="21"/>
                <w:szCs w:val="21"/>
                <w:u w:val="single"/>
                <w:cs/>
              </w:rPr>
            </w:pPr>
          </w:p>
        </w:tc>
        <w:tc>
          <w:tcPr>
            <w:tcW w:w="1440" w:type="dxa"/>
          </w:tcPr>
          <w:p w:rsidR="00861763" w:rsidRPr="007A6626" w:rsidRDefault="00861763" w:rsidP="00425EFD">
            <w:pPr>
              <w:tabs>
                <w:tab w:val="left" w:pos="1560"/>
              </w:tabs>
              <w:spacing w:line="380" w:lineRule="exact"/>
              <w:ind w:right="-29"/>
              <w:jc w:val="center"/>
              <w:rPr>
                <w:rFonts w:ascii="Arial" w:hAnsi="Arial" w:cs="Arial"/>
                <w:color w:val="000000"/>
                <w:sz w:val="21"/>
                <w:szCs w:val="21"/>
                <w:u w:val="single"/>
                <w:cs/>
              </w:rPr>
            </w:pPr>
          </w:p>
        </w:tc>
        <w:tc>
          <w:tcPr>
            <w:tcW w:w="1350" w:type="dxa"/>
          </w:tcPr>
          <w:p w:rsidR="00861763" w:rsidRPr="007A6626" w:rsidRDefault="00861763" w:rsidP="00425EFD">
            <w:pPr>
              <w:tabs>
                <w:tab w:val="left" w:pos="1560"/>
              </w:tabs>
              <w:spacing w:line="380" w:lineRule="exact"/>
              <w:ind w:right="-29"/>
              <w:jc w:val="center"/>
              <w:rPr>
                <w:rFonts w:ascii="Arial" w:hAnsi="Arial" w:cs="Arial"/>
                <w:color w:val="000000"/>
                <w:sz w:val="21"/>
                <w:szCs w:val="21"/>
                <w:u w:val="single"/>
                <w:cs/>
              </w:rPr>
            </w:pPr>
          </w:p>
        </w:tc>
        <w:tc>
          <w:tcPr>
            <w:tcW w:w="1440" w:type="dxa"/>
          </w:tcPr>
          <w:p w:rsidR="00861763" w:rsidRPr="007A6626" w:rsidRDefault="00861763" w:rsidP="00425EFD">
            <w:pPr>
              <w:tabs>
                <w:tab w:val="left" w:pos="1560"/>
              </w:tabs>
              <w:spacing w:line="380" w:lineRule="exact"/>
              <w:ind w:right="-29"/>
              <w:jc w:val="center"/>
              <w:rPr>
                <w:rFonts w:ascii="Arial" w:hAnsi="Arial" w:cs="Arial"/>
                <w:color w:val="000000"/>
                <w:sz w:val="21"/>
                <w:szCs w:val="21"/>
                <w:u w:val="single"/>
                <w:cs/>
              </w:rPr>
            </w:pPr>
          </w:p>
        </w:tc>
      </w:tr>
      <w:tr w:rsidR="002E680C" w:rsidRPr="007A6626" w:rsidTr="002E1ADF">
        <w:tc>
          <w:tcPr>
            <w:tcW w:w="3150" w:type="dxa"/>
          </w:tcPr>
          <w:p w:rsidR="002E680C" w:rsidRPr="007A6626" w:rsidRDefault="002E680C" w:rsidP="00425EFD">
            <w:pPr>
              <w:spacing w:line="380" w:lineRule="exact"/>
              <w:ind w:left="492" w:right="-29"/>
              <w:rPr>
                <w:rFonts w:ascii="Arial" w:hAnsi="Arial" w:cs="Arial"/>
                <w:color w:val="000000"/>
                <w:sz w:val="21"/>
                <w:szCs w:val="21"/>
                <w:cs/>
              </w:rPr>
            </w:pPr>
            <w:r w:rsidRPr="007A6626">
              <w:rPr>
                <w:rFonts w:ascii="Arial" w:hAnsi="Arial" w:cs="Arial"/>
                <w:color w:val="000000"/>
                <w:sz w:val="21"/>
                <w:szCs w:val="21"/>
              </w:rPr>
              <w:t>In up to 1 year</w:t>
            </w:r>
          </w:p>
        </w:tc>
        <w:tc>
          <w:tcPr>
            <w:tcW w:w="1440" w:type="dxa"/>
          </w:tcPr>
          <w:p w:rsidR="002E680C" w:rsidRPr="007A6626" w:rsidRDefault="002E680C" w:rsidP="00425EFD">
            <w:pPr>
              <w:spacing w:line="380" w:lineRule="exact"/>
              <w:ind w:right="252"/>
              <w:jc w:val="right"/>
              <w:rPr>
                <w:rFonts w:ascii="Arial" w:hAnsi="Arial" w:cs="Arial"/>
                <w:color w:val="000000"/>
                <w:sz w:val="21"/>
                <w:szCs w:val="21"/>
              </w:rPr>
            </w:pPr>
            <w:r w:rsidRPr="007A6626">
              <w:rPr>
                <w:rFonts w:ascii="Arial" w:hAnsi="Arial" w:cs="Arial"/>
                <w:color w:val="000000"/>
                <w:sz w:val="21"/>
                <w:szCs w:val="21"/>
              </w:rPr>
              <w:t>40</w:t>
            </w:r>
          </w:p>
        </w:tc>
        <w:tc>
          <w:tcPr>
            <w:tcW w:w="1440" w:type="dxa"/>
          </w:tcPr>
          <w:p w:rsidR="002E680C" w:rsidRPr="007A6626" w:rsidRDefault="002E680C" w:rsidP="00425EFD">
            <w:pPr>
              <w:spacing w:line="380" w:lineRule="exact"/>
              <w:ind w:right="252"/>
              <w:jc w:val="right"/>
              <w:rPr>
                <w:rFonts w:ascii="Arial" w:hAnsi="Arial" w:cs="Arial"/>
                <w:color w:val="000000"/>
                <w:sz w:val="21"/>
                <w:szCs w:val="21"/>
              </w:rPr>
            </w:pPr>
            <w:r w:rsidRPr="007A6626">
              <w:rPr>
                <w:rFonts w:ascii="Arial" w:hAnsi="Arial" w:cs="Arial"/>
                <w:color w:val="000000"/>
                <w:sz w:val="21"/>
                <w:szCs w:val="21"/>
              </w:rPr>
              <w:t>26</w:t>
            </w:r>
          </w:p>
        </w:tc>
        <w:tc>
          <w:tcPr>
            <w:tcW w:w="1350" w:type="dxa"/>
          </w:tcPr>
          <w:p w:rsidR="002E680C" w:rsidRPr="007A6626" w:rsidRDefault="002E680C" w:rsidP="00425EFD">
            <w:pPr>
              <w:spacing w:line="380" w:lineRule="exact"/>
              <w:ind w:right="252"/>
              <w:jc w:val="right"/>
              <w:rPr>
                <w:rFonts w:ascii="Arial" w:hAnsi="Arial" w:cs="Arial"/>
                <w:color w:val="000000"/>
                <w:sz w:val="21"/>
                <w:szCs w:val="21"/>
                <w:cs/>
              </w:rPr>
            </w:pPr>
            <w:r w:rsidRPr="007A6626">
              <w:rPr>
                <w:rFonts w:ascii="Arial" w:hAnsi="Arial" w:cs="Arial"/>
                <w:color w:val="000000"/>
                <w:sz w:val="21"/>
                <w:szCs w:val="21"/>
              </w:rPr>
              <w:t>5</w:t>
            </w:r>
          </w:p>
        </w:tc>
        <w:tc>
          <w:tcPr>
            <w:tcW w:w="1440" w:type="dxa"/>
          </w:tcPr>
          <w:p w:rsidR="002E680C" w:rsidRPr="007A6626" w:rsidRDefault="002E680C" w:rsidP="00425EFD">
            <w:pPr>
              <w:spacing w:line="380" w:lineRule="exact"/>
              <w:ind w:right="252"/>
              <w:jc w:val="right"/>
              <w:rPr>
                <w:rFonts w:ascii="Arial" w:hAnsi="Arial" w:cs="Arial"/>
                <w:color w:val="000000"/>
                <w:sz w:val="21"/>
                <w:szCs w:val="21"/>
                <w:cs/>
              </w:rPr>
            </w:pPr>
            <w:r w:rsidRPr="007A6626">
              <w:rPr>
                <w:rFonts w:ascii="Arial" w:hAnsi="Arial" w:cs="Arial"/>
                <w:color w:val="000000"/>
                <w:sz w:val="21"/>
                <w:szCs w:val="21"/>
              </w:rPr>
              <w:t>3</w:t>
            </w:r>
          </w:p>
        </w:tc>
      </w:tr>
      <w:tr w:rsidR="002E680C" w:rsidRPr="007A6626" w:rsidTr="002E1ADF">
        <w:tc>
          <w:tcPr>
            <w:tcW w:w="3150" w:type="dxa"/>
          </w:tcPr>
          <w:p w:rsidR="002E680C" w:rsidRPr="007A6626" w:rsidRDefault="002E680C" w:rsidP="00425EFD">
            <w:pPr>
              <w:spacing w:line="380" w:lineRule="exact"/>
              <w:ind w:left="492" w:right="-198"/>
              <w:rPr>
                <w:rFonts w:ascii="Arial" w:hAnsi="Arial" w:cs="Arial"/>
                <w:color w:val="000000"/>
                <w:sz w:val="21"/>
                <w:szCs w:val="21"/>
                <w:cs/>
              </w:rPr>
            </w:pPr>
            <w:r w:rsidRPr="007A6626">
              <w:rPr>
                <w:rFonts w:ascii="Arial" w:hAnsi="Arial" w:cs="Arial"/>
                <w:color w:val="000000"/>
                <w:sz w:val="21"/>
                <w:szCs w:val="21"/>
              </w:rPr>
              <w:t>In over 1 and up to 5 years</w:t>
            </w:r>
          </w:p>
        </w:tc>
        <w:tc>
          <w:tcPr>
            <w:tcW w:w="1440" w:type="dxa"/>
          </w:tcPr>
          <w:p w:rsidR="002E680C" w:rsidRPr="007A6626" w:rsidRDefault="002E680C" w:rsidP="00425EFD">
            <w:pPr>
              <w:spacing w:line="380" w:lineRule="exact"/>
              <w:ind w:right="252"/>
              <w:jc w:val="right"/>
              <w:rPr>
                <w:rFonts w:ascii="Arial" w:hAnsi="Arial" w:cs="Arial"/>
                <w:color w:val="000000"/>
                <w:sz w:val="21"/>
                <w:szCs w:val="21"/>
              </w:rPr>
            </w:pPr>
            <w:r w:rsidRPr="007A6626">
              <w:rPr>
                <w:rFonts w:ascii="Arial" w:hAnsi="Arial" w:cs="Arial"/>
                <w:color w:val="000000"/>
                <w:sz w:val="21"/>
                <w:szCs w:val="21"/>
              </w:rPr>
              <w:t>50</w:t>
            </w:r>
          </w:p>
        </w:tc>
        <w:tc>
          <w:tcPr>
            <w:tcW w:w="1440" w:type="dxa"/>
          </w:tcPr>
          <w:p w:rsidR="002E680C" w:rsidRPr="007A6626" w:rsidRDefault="002E680C" w:rsidP="00425EFD">
            <w:pPr>
              <w:spacing w:line="380" w:lineRule="exact"/>
              <w:ind w:right="252"/>
              <w:jc w:val="right"/>
              <w:rPr>
                <w:rFonts w:ascii="Arial" w:hAnsi="Arial" w:cs="Arial"/>
                <w:color w:val="000000"/>
                <w:sz w:val="21"/>
                <w:szCs w:val="21"/>
              </w:rPr>
            </w:pPr>
            <w:r w:rsidRPr="007A6626">
              <w:rPr>
                <w:rFonts w:ascii="Arial" w:hAnsi="Arial" w:cs="Arial"/>
                <w:color w:val="000000"/>
                <w:sz w:val="21"/>
                <w:szCs w:val="21"/>
              </w:rPr>
              <w:t>46</w:t>
            </w:r>
          </w:p>
        </w:tc>
        <w:tc>
          <w:tcPr>
            <w:tcW w:w="1350" w:type="dxa"/>
          </w:tcPr>
          <w:p w:rsidR="002E680C" w:rsidRPr="007A6626" w:rsidRDefault="002E680C" w:rsidP="00425EFD">
            <w:pPr>
              <w:spacing w:line="380" w:lineRule="exact"/>
              <w:ind w:right="252"/>
              <w:jc w:val="right"/>
              <w:rPr>
                <w:rFonts w:ascii="Arial" w:hAnsi="Arial" w:cs="Arial"/>
                <w:color w:val="000000"/>
                <w:sz w:val="21"/>
                <w:szCs w:val="21"/>
                <w:cs/>
              </w:rPr>
            </w:pPr>
            <w:r w:rsidRPr="007A6626">
              <w:rPr>
                <w:rFonts w:ascii="Arial" w:hAnsi="Arial" w:cs="Arial"/>
                <w:color w:val="000000"/>
                <w:sz w:val="21"/>
                <w:szCs w:val="21"/>
              </w:rPr>
              <w:t>7</w:t>
            </w:r>
          </w:p>
        </w:tc>
        <w:tc>
          <w:tcPr>
            <w:tcW w:w="1440" w:type="dxa"/>
          </w:tcPr>
          <w:p w:rsidR="002E680C" w:rsidRPr="007A6626" w:rsidRDefault="002E680C" w:rsidP="00425EFD">
            <w:pPr>
              <w:spacing w:line="380" w:lineRule="exact"/>
              <w:ind w:right="252"/>
              <w:jc w:val="right"/>
              <w:rPr>
                <w:rFonts w:ascii="Arial" w:hAnsi="Arial" w:cs="Arial"/>
                <w:color w:val="000000"/>
                <w:sz w:val="21"/>
                <w:szCs w:val="21"/>
                <w:cs/>
              </w:rPr>
            </w:pPr>
            <w:r w:rsidRPr="007A6626">
              <w:rPr>
                <w:rFonts w:ascii="Arial" w:hAnsi="Arial" w:cs="Arial"/>
                <w:color w:val="000000"/>
                <w:sz w:val="21"/>
                <w:szCs w:val="21"/>
              </w:rPr>
              <w:t>3</w:t>
            </w:r>
          </w:p>
        </w:tc>
      </w:tr>
    </w:tbl>
    <w:p w:rsidR="00B3797E" w:rsidRPr="007A6626" w:rsidRDefault="0095714E" w:rsidP="00425EFD">
      <w:pPr>
        <w:spacing w:before="240" w:after="120" w:line="380" w:lineRule="exact"/>
        <w:ind w:left="720" w:hanging="720"/>
        <w:jc w:val="both"/>
        <w:rPr>
          <w:rFonts w:ascii="Arial" w:hAnsi="Arial" w:cs="Arial"/>
          <w:sz w:val="32"/>
          <w:szCs w:val="32"/>
        </w:rPr>
      </w:pPr>
      <w:r w:rsidRPr="007A6626">
        <w:rPr>
          <w:rFonts w:ascii="Arial" w:hAnsi="Arial" w:cs="Arial"/>
          <w:sz w:val="22"/>
          <w:szCs w:val="22"/>
        </w:rPr>
        <w:t>18.2.2</w:t>
      </w:r>
      <w:r w:rsidR="00E91D78" w:rsidRPr="007A6626">
        <w:rPr>
          <w:rFonts w:ascii="Arial" w:hAnsi="Arial" w:cs="Arial"/>
          <w:sz w:val="22"/>
          <w:szCs w:val="22"/>
        </w:rPr>
        <w:tab/>
      </w:r>
      <w:r w:rsidR="00B3797E" w:rsidRPr="007A6626">
        <w:rPr>
          <w:rFonts w:ascii="Arial" w:hAnsi="Arial" w:cs="Arial"/>
          <w:sz w:val="22"/>
          <w:szCs w:val="22"/>
        </w:rPr>
        <w:t xml:space="preserve">The Company has entered into office space rental and service agreements with the parent company. The lease terms and rental rates are as stipulated in the agreements. During the three-month and six-month periods ended 30 June 2018, the Company </w:t>
      </w:r>
      <w:proofErr w:type="spellStart"/>
      <w:r w:rsidR="00B3797E" w:rsidRPr="007A6626">
        <w:rPr>
          <w:rFonts w:ascii="Arial" w:hAnsi="Arial" w:cs="Arial"/>
          <w:sz w:val="22"/>
          <w:szCs w:val="22"/>
        </w:rPr>
        <w:t>recognised</w:t>
      </w:r>
      <w:proofErr w:type="spellEnd"/>
      <w:r w:rsidR="00B3797E" w:rsidRPr="007A6626">
        <w:rPr>
          <w:rFonts w:ascii="Arial" w:hAnsi="Arial" w:cs="Arial"/>
          <w:sz w:val="22"/>
          <w:szCs w:val="22"/>
        </w:rPr>
        <w:t xml:space="preserve"> costs of office space rental and service agreements amounting to Baht 3 million </w:t>
      </w:r>
      <w:r w:rsidR="00D238DD" w:rsidRPr="007A6626">
        <w:rPr>
          <w:rFonts w:ascii="Arial" w:hAnsi="Arial" w:cs="Arial"/>
          <w:sz w:val="22"/>
          <w:szCs w:val="22"/>
        </w:rPr>
        <w:t>and Baht 6 million, respectively (2017</w:t>
      </w:r>
      <w:r w:rsidR="00B3797E" w:rsidRPr="007A6626">
        <w:rPr>
          <w:rFonts w:ascii="Arial" w:hAnsi="Arial" w:cs="Arial"/>
          <w:sz w:val="22"/>
          <w:szCs w:val="22"/>
        </w:rPr>
        <w:t xml:space="preserve">: </w:t>
      </w:r>
      <w:r w:rsidR="00D238DD" w:rsidRPr="007A6626">
        <w:rPr>
          <w:rFonts w:ascii="Arial" w:hAnsi="Arial" w:cs="Arial"/>
          <w:sz w:val="22"/>
          <w:szCs w:val="22"/>
        </w:rPr>
        <w:t>Baht 3 million and Baht 5 million, respectively</w:t>
      </w:r>
      <w:r w:rsidR="00B3797E" w:rsidRPr="007A6626">
        <w:rPr>
          <w:rFonts w:ascii="Arial" w:hAnsi="Arial" w:cs="Arial"/>
          <w:sz w:val="22"/>
          <w:szCs w:val="22"/>
        </w:rPr>
        <w:t>).</w:t>
      </w:r>
    </w:p>
    <w:p w:rsidR="006004DE" w:rsidRPr="007A6626" w:rsidRDefault="00E91D78" w:rsidP="00425EFD">
      <w:pPr>
        <w:spacing w:before="120" w:after="120" w:line="380" w:lineRule="exact"/>
        <w:ind w:left="720" w:hanging="720"/>
        <w:jc w:val="both"/>
        <w:rPr>
          <w:rFonts w:ascii="Arial" w:hAnsi="Arial" w:cs="Arial"/>
          <w:sz w:val="22"/>
          <w:szCs w:val="22"/>
        </w:rPr>
      </w:pPr>
      <w:r w:rsidRPr="007A6626">
        <w:rPr>
          <w:rFonts w:ascii="Arial" w:hAnsi="Arial" w:cs="Arial"/>
          <w:sz w:val="22"/>
          <w:szCs w:val="22"/>
        </w:rPr>
        <w:t>18.2.3</w:t>
      </w:r>
      <w:r w:rsidRPr="007A6626">
        <w:rPr>
          <w:rFonts w:ascii="Arial" w:hAnsi="Arial" w:cs="Arial"/>
          <w:sz w:val="32"/>
          <w:szCs w:val="32"/>
        </w:rPr>
        <w:tab/>
      </w:r>
      <w:r w:rsidRPr="007A6626">
        <w:rPr>
          <w:rFonts w:ascii="Arial" w:hAnsi="Arial" w:cs="Arial"/>
          <w:sz w:val="22"/>
          <w:szCs w:val="22"/>
        </w:rPr>
        <w:t xml:space="preserve">Five subsidiaries have entered into agreements to lease land from the parent company on which to locate their factory buildings. The lease terms and rental rates are as stipulated in the agreements. </w:t>
      </w:r>
      <w:r w:rsidR="006004DE" w:rsidRPr="007A6626">
        <w:rPr>
          <w:rFonts w:ascii="Arial" w:hAnsi="Arial" w:cs="Arial"/>
          <w:sz w:val="22"/>
          <w:szCs w:val="22"/>
        </w:rPr>
        <w:t>Subsequently, o</w:t>
      </w:r>
      <w:r w:rsidR="00D238DD" w:rsidRPr="007A6626">
        <w:rPr>
          <w:rFonts w:ascii="Arial" w:hAnsi="Arial" w:cs="Arial"/>
          <w:sz w:val="22"/>
          <w:szCs w:val="22"/>
        </w:rPr>
        <w:t xml:space="preserve">n 14 December 2017, a meeting of the Board of Directors of the Company approved the purchase of land and some buildings by 3 subsidiaries from the parent company, to be the place of business of 3 subsidiaries. </w:t>
      </w:r>
      <w:r w:rsidR="006004DE" w:rsidRPr="007A6626">
        <w:rPr>
          <w:rFonts w:ascii="Arial" w:hAnsi="Arial" w:cs="Arial"/>
          <w:sz w:val="22"/>
          <w:szCs w:val="22"/>
        </w:rPr>
        <w:t xml:space="preserve">During the six-month period ended 30 June 2018, </w:t>
      </w:r>
      <w:r w:rsidR="00D238DD" w:rsidRPr="007A6626">
        <w:rPr>
          <w:rFonts w:ascii="Arial" w:hAnsi="Arial" w:cs="Arial"/>
          <w:sz w:val="22"/>
          <w:szCs w:val="22"/>
        </w:rPr>
        <w:t xml:space="preserve">three </w:t>
      </w:r>
      <w:r w:rsidR="006004DE" w:rsidRPr="007A6626">
        <w:rPr>
          <w:rFonts w:ascii="Arial" w:hAnsi="Arial" w:cs="Arial"/>
          <w:sz w:val="22"/>
          <w:szCs w:val="22"/>
        </w:rPr>
        <w:t xml:space="preserve">subsidiaries purchased and </w:t>
      </w:r>
      <w:r w:rsidR="00D238DD" w:rsidRPr="007A6626">
        <w:rPr>
          <w:rFonts w:ascii="Arial" w:hAnsi="Arial" w:cs="Arial"/>
          <w:sz w:val="22"/>
          <w:szCs w:val="22"/>
        </w:rPr>
        <w:t>receive ownership of</w:t>
      </w:r>
      <w:r w:rsidR="006004DE" w:rsidRPr="007A6626">
        <w:rPr>
          <w:rFonts w:ascii="Arial" w:hAnsi="Arial" w:cs="Arial"/>
          <w:sz w:val="22"/>
          <w:szCs w:val="22"/>
        </w:rPr>
        <w:t xml:space="preserve"> land and </w:t>
      </w:r>
      <w:r w:rsidR="008417F3">
        <w:rPr>
          <w:rFonts w:ascii="Arial" w:hAnsi="Arial" w:cs="Arial"/>
          <w:sz w:val="22"/>
          <w:szCs w:val="22"/>
        </w:rPr>
        <w:t xml:space="preserve">structures thereon </w:t>
      </w:r>
      <w:r w:rsidR="006004DE" w:rsidRPr="007A6626">
        <w:rPr>
          <w:rFonts w:ascii="Arial" w:hAnsi="Arial" w:cs="Arial"/>
          <w:sz w:val="22"/>
          <w:szCs w:val="22"/>
        </w:rPr>
        <w:t>amounting to Baht 1,026 million</w:t>
      </w:r>
      <w:r w:rsidR="00D238DD" w:rsidRPr="007A6626">
        <w:rPr>
          <w:rFonts w:ascii="Arial" w:hAnsi="Arial" w:cs="Arial"/>
          <w:sz w:val="22"/>
          <w:szCs w:val="22"/>
        </w:rPr>
        <w:t xml:space="preserve"> from parent company</w:t>
      </w:r>
      <w:r w:rsidR="006004DE" w:rsidRPr="007A6626">
        <w:rPr>
          <w:rFonts w:ascii="Arial" w:hAnsi="Arial" w:cs="Arial"/>
          <w:sz w:val="22"/>
          <w:szCs w:val="22"/>
        </w:rPr>
        <w:t>.</w:t>
      </w:r>
    </w:p>
    <w:p w:rsidR="00E91D78" w:rsidRPr="007A6626" w:rsidRDefault="00E91D78" w:rsidP="00425EFD">
      <w:pPr>
        <w:spacing w:before="120" w:after="120" w:line="380" w:lineRule="exact"/>
        <w:ind w:left="720" w:hanging="14"/>
        <w:jc w:val="both"/>
        <w:rPr>
          <w:rFonts w:ascii="Arial" w:hAnsi="Arial" w:cs="Arial"/>
          <w:sz w:val="22"/>
          <w:szCs w:val="22"/>
          <w:cs/>
        </w:rPr>
      </w:pPr>
      <w:r w:rsidRPr="007A6626">
        <w:rPr>
          <w:rFonts w:ascii="Arial" w:hAnsi="Arial" w:cs="Arial"/>
          <w:sz w:val="22"/>
          <w:szCs w:val="22"/>
        </w:rPr>
        <w:t>During the</w:t>
      </w:r>
      <w:r w:rsidR="006004DE" w:rsidRPr="007A6626">
        <w:rPr>
          <w:rFonts w:ascii="Arial" w:hAnsi="Arial" w:cs="Arial"/>
          <w:sz w:val="22"/>
          <w:szCs w:val="22"/>
        </w:rPr>
        <w:t xml:space="preserve"> </w:t>
      </w:r>
      <w:r w:rsidR="00D238DD" w:rsidRPr="007A6626">
        <w:rPr>
          <w:rFonts w:ascii="Arial" w:hAnsi="Arial" w:cs="Arial"/>
          <w:sz w:val="22"/>
          <w:szCs w:val="22"/>
        </w:rPr>
        <w:t>three-month and six-</w:t>
      </w:r>
      <w:r w:rsidR="006004DE" w:rsidRPr="007A6626">
        <w:rPr>
          <w:rFonts w:ascii="Arial" w:hAnsi="Arial" w:cs="Arial"/>
          <w:sz w:val="22"/>
          <w:szCs w:val="22"/>
        </w:rPr>
        <w:t>month period</w:t>
      </w:r>
      <w:r w:rsidR="00D238DD" w:rsidRPr="007A6626">
        <w:rPr>
          <w:rFonts w:ascii="Arial" w:hAnsi="Arial" w:cs="Arial"/>
          <w:sz w:val="22"/>
          <w:szCs w:val="22"/>
        </w:rPr>
        <w:t>s</w:t>
      </w:r>
      <w:r w:rsidR="006004DE" w:rsidRPr="007A6626">
        <w:rPr>
          <w:rFonts w:ascii="Arial" w:hAnsi="Arial" w:cs="Arial"/>
          <w:sz w:val="22"/>
          <w:szCs w:val="22"/>
        </w:rPr>
        <w:t xml:space="preserve"> ended</w:t>
      </w:r>
      <w:r w:rsidRPr="007A6626">
        <w:rPr>
          <w:rFonts w:ascii="Arial" w:hAnsi="Arial" w:cs="Arial"/>
          <w:sz w:val="22"/>
          <w:szCs w:val="22"/>
        </w:rPr>
        <w:t xml:space="preserve"> </w:t>
      </w:r>
      <w:r w:rsidR="006004DE" w:rsidRPr="007A6626">
        <w:rPr>
          <w:rFonts w:ascii="Arial" w:hAnsi="Arial" w:cs="Arial"/>
          <w:sz w:val="22"/>
          <w:szCs w:val="22"/>
        </w:rPr>
        <w:t>30 June 2018</w:t>
      </w:r>
      <w:r w:rsidRPr="007A6626">
        <w:rPr>
          <w:rFonts w:ascii="Arial" w:hAnsi="Arial" w:cs="Arial"/>
          <w:sz w:val="22"/>
          <w:szCs w:val="22"/>
        </w:rPr>
        <w:t xml:space="preserve">, these </w:t>
      </w:r>
      <w:r w:rsidR="00D238DD" w:rsidRPr="007A6626">
        <w:rPr>
          <w:rFonts w:ascii="Arial" w:hAnsi="Arial" w:cs="Arial"/>
          <w:sz w:val="22"/>
          <w:szCs w:val="22"/>
        </w:rPr>
        <w:t xml:space="preserve">five </w:t>
      </w:r>
      <w:r w:rsidRPr="007A6626">
        <w:rPr>
          <w:rFonts w:ascii="Arial" w:hAnsi="Arial" w:cs="Arial"/>
          <w:sz w:val="22"/>
          <w:szCs w:val="22"/>
        </w:rPr>
        <w:t xml:space="preserve">subsidiaries had </w:t>
      </w:r>
      <w:r w:rsidR="00D238DD" w:rsidRPr="007A6626">
        <w:rPr>
          <w:rFonts w:ascii="Arial" w:hAnsi="Arial" w:cs="Arial"/>
          <w:sz w:val="22"/>
          <w:szCs w:val="22"/>
        </w:rPr>
        <w:t>land rental</w:t>
      </w:r>
      <w:r w:rsidR="006004DE" w:rsidRPr="007A6626">
        <w:rPr>
          <w:rFonts w:ascii="Arial" w:hAnsi="Arial" w:cs="Arial"/>
          <w:sz w:val="22"/>
          <w:szCs w:val="22"/>
        </w:rPr>
        <w:t xml:space="preserve"> expenses amounting to Baht 4</w:t>
      </w:r>
      <w:r w:rsidRPr="007A6626">
        <w:rPr>
          <w:rFonts w:ascii="Arial" w:hAnsi="Arial" w:cs="Arial"/>
          <w:sz w:val="22"/>
          <w:szCs w:val="22"/>
        </w:rPr>
        <w:t xml:space="preserve"> million</w:t>
      </w:r>
      <w:r w:rsidR="006004DE" w:rsidRPr="007A6626">
        <w:rPr>
          <w:rFonts w:ascii="Arial" w:hAnsi="Arial" w:cs="Arial"/>
          <w:sz w:val="22"/>
          <w:szCs w:val="22"/>
        </w:rPr>
        <w:t xml:space="preserve"> and </w:t>
      </w:r>
      <w:r w:rsidR="00CF498D" w:rsidRPr="007A6626">
        <w:rPr>
          <w:rFonts w:ascii="Arial" w:hAnsi="Arial" w:cs="Arial"/>
          <w:sz w:val="22"/>
          <w:szCs w:val="22"/>
        </w:rPr>
        <w:t xml:space="preserve">Baht </w:t>
      </w:r>
      <w:r w:rsidR="006004DE" w:rsidRPr="007A6626">
        <w:rPr>
          <w:rFonts w:ascii="Arial" w:hAnsi="Arial" w:cs="Arial"/>
          <w:sz w:val="22"/>
          <w:szCs w:val="22"/>
        </w:rPr>
        <w:t>13 million, respectively</w:t>
      </w:r>
      <w:r w:rsidR="00BC5869" w:rsidRPr="007A6626">
        <w:rPr>
          <w:rFonts w:ascii="Arial" w:hAnsi="Arial" w:cs="Arial"/>
          <w:sz w:val="22"/>
          <w:szCs w:val="22"/>
        </w:rPr>
        <w:t xml:space="preserve"> (2017: Baht 9</w:t>
      </w:r>
      <w:r w:rsidRPr="007A6626">
        <w:rPr>
          <w:rFonts w:ascii="Arial" w:hAnsi="Arial" w:cs="Arial"/>
          <w:sz w:val="22"/>
          <w:szCs w:val="22"/>
        </w:rPr>
        <w:t xml:space="preserve"> million and </w:t>
      </w:r>
      <w:r w:rsidR="00BC5869" w:rsidRPr="007A6626">
        <w:rPr>
          <w:rFonts w:ascii="Arial" w:hAnsi="Arial" w:cs="Arial"/>
          <w:sz w:val="22"/>
          <w:szCs w:val="22"/>
        </w:rPr>
        <w:t>18</w:t>
      </w:r>
      <w:r w:rsidRPr="007A6626">
        <w:rPr>
          <w:rFonts w:ascii="Arial" w:hAnsi="Arial" w:cs="Arial"/>
          <w:sz w:val="22"/>
          <w:szCs w:val="22"/>
        </w:rPr>
        <w:t xml:space="preserve"> million</w:t>
      </w:r>
      <w:r w:rsidR="00D238DD" w:rsidRPr="007A6626">
        <w:rPr>
          <w:rFonts w:ascii="Arial" w:hAnsi="Arial" w:cs="Arial"/>
          <w:sz w:val="22"/>
          <w:szCs w:val="22"/>
        </w:rPr>
        <w:t>, respectively</w:t>
      </w:r>
      <w:r w:rsidRPr="007A6626">
        <w:rPr>
          <w:rFonts w:ascii="Arial" w:hAnsi="Arial" w:cs="Arial"/>
          <w:sz w:val="22"/>
          <w:szCs w:val="22"/>
        </w:rPr>
        <w:t>).</w:t>
      </w:r>
    </w:p>
    <w:p w:rsidR="00425EFD" w:rsidRDefault="00425EF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C5869" w:rsidRPr="007A6626" w:rsidRDefault="00BC5869" w:rsidP="008417F3">
      <w:pPr>
        <w:tabs>
          <w:tab w:val="left" w:pos="810"/>
        </w:tabs>
        <w:spacing w:before="100" w:after="100" w:line="370" w:lineRule="exact"/>
        <w:ind w:left="720" w:hanging="720"/>
        <w:jc w:val="both"/>
        <w:rPr>
          <w:rFonts w:ascii="Arial" w:hAnsi="Arial" w:cs="Arial"/>
          <w:b/>
          <w:bCs/>
          <w:sz w:val="22"/>
          <w:szCs w:val="22"/>
        </w:rPr>
      </w:pPr>
      <w:r w:rsidRPr="007A6626">
        <w:rPr>
          <w:rFonts w:ascii="Arial" w:hAnsi="Arial" w:cs="Arial"/>
          <w:b/>
          <w:bCs/>
          <w:sz w:val="22"/>
          <w:szCs w:val="22"/>
        </w:rPr>
        <w:lastRenderedPageBreak/>
        <w:t>18.3</w:t>
      </w:r>
      <w:r w:rsidRPr="007A6626">
        <w:rPr>
          <w:rFonts w:ascii="Arial" w:hAnsi="Arial" w:cs="Arial"/>
          <w:b/>
          <w:bCs/>
          <w:sz w:val="22"/>
          <w:szCs w:val="22"/>
        </w:rPr>
        <w:tab/>
        <w:t>Commitment of service contracts</w:t>
      </w:r>
    </w:p>
    <w:p w:rsidR="002D2392" w:rsidRPr="007A6626" w:rsidRDefault="002D2392" w:rsidP="008417F3">
      <w:pPr>
        <w:tabs>
          <w:tab w:val="left" w:pos="810"/>
        </w:tabs>
        <w:spacing w:before="100" w:after="100" w:line="370" w:lineRule="exact"/>
        <w:ind w:left="720" w:hanging="720"/>
        <w:jc w:val="both"/>
        <w:rPr>
          <w:rFonts w:ascii="Arial" w:hAnsi="Arial" w:cs="Arial"/>
          <w:sz w:val="22"/>
          <w:szCs w:val="22"/>
        </w:rPr>
      </w:pPr>
      <w:r w:rsidRPr="007A6626">
        <w:rPr>
          <w:rFonts w:ascii="Arial" w:hAnsi="Arial" w:cs="Arial"/>
          <w:sz w:val="22"/>
          <w:szCs w:val="22"/>
        </w:rPr>
        <w:t xml:space="preserve">18.3.1 </w:t>
      </w:r>
      <w:r w:rsidR="008417F3" w:rsidRPr="008417F3">
        <w:rPr>
          <w:rFonts w:ascii="Arial" w:hAnsi="Arial" w:cs="Arial"/>
          <w:sz w:val="22"/>
          <w:szCs w:val="22"/>
        </w:rPr>
        <w:t xml:space="preserve">The Company entered into a management service contract with the parent company, with a service fee at a rate specified. The term of the agreement was 3 years and it could be renewed for further term of 3 years each. During the three-month and </w:t>
      </w:r>
      <w:r w:rsidR="008417F3">
        <w:rPr>
          <w:rFonts w:ascii="Arial" w:hAnsi="Arial" w:cs="Arial"/>
          <w:sz w:val="22"/>
          <w:szCs w:val="22"/>
        </w:rPr>
        <w:t xml:space="preserve">                </w:t>
      </w:r>
      <w:r w:rsidR="008417F3" w:rsidRPr="008417F3">
        <w:rPr>
          <w:rFonts w:ascii="Arial" w:hAnsi="Arial" w:cs="Arial"/>
          <w:sz w:val="22"/>
          <w:szCs w:val="22"/>
        </w:rPr>
        <w:t xml:space="preserve">six-month periods ended 30 June 2017, the Company incurred technical and management service expenses amounting to Baht 38 million and Baht 63 million, respectively. Subsequently, in 2018, the Company terminated the contract with the parent company and entered into a new service agreement with the parent company, which became effective on 1 January 2018. The term of the agreement is 1 year and it can be renewed for further terms of 1 year each. During the three-month and </w:t>
      </w:r>
      <w:r w:rsidR="008417F3">
        <w:rPr>
          <w:rFonts w:ascii="Arial" w:hAnsi="Arial" w:cs="Arial"/>
          <w:sz w:val="22"/>
          <w:szCs w:val="22"/>
        </w:rPr>
        <w:t xml:space="preserve">                   </w:t>
      </w:r>
      <w:r w:rsidR="008417F3" w:rsidRPr="008417F3">
        <w:rPr>
          <w:rFonts w:ascii="Arial" w:hAnsi="Arial" w:cs="Arial"/>
          <w:sz w:val="22"/>
          <w:szCs w:val="22"/>
        </w:rPr>
        <w:t>six-month periods ended 30 June 2018, the Company paid service expenses to the parent company amounting to approximately Baht 14 million and Baht 27 million, respectively</w:t>
      </w:r>
      <w:r w:rsidR="00242407" w:rsidRPr="007A6626">
        <w:rPr>
          <w:rFonts w:ascii="Arial" w:hAnsi="Arial" w:cs="Arial"/>
          <w:sz w:val="22"/>
          <w:szCs w:val="22"/>
        </w:rPr>
        <w:t>.</w:t>
      </w:r>
    </w:p>
    <w:p w:rsidR="00CF498D" w:rsidRPr="007A6626" w:rsidRDefault="00242407" w:rsidP="008417F3">
      <w:pPr>
        <w:tabs>
          <w:tab w:val="left" w:pos="810"/>
        </w:tabs>
        <w:spacing w:before="100" w:after="100" w:line="370" w:lineRule="exact"/>
        <w:ind w:left="720" w:hanging="720"/>
        <w:jc w:val="both"/>
        <w:rPr>
          <w:rFonts w:ascii="Arial" w:hAnsi="Arial" w:cs="Arial"/>
          <w:sz w:val="22"/>
          <w:szCs w:val="22"/>
        </w:rPr>
      </w:pPr>
      <w:r w:rsidRPr="007A6626">
        <w:rPr>
          <w:rFonts w:ascii="Arial" w:hAnsi="Arial" w:cs="Arial"/>
          <w:sz w:val="22"/>
          <w:szCs w:val="22"/>
        </w:rPr>
        <w:t>18.3.2</w:t>
      </w:r>
      <w:r w:rsidRPr="007A6626">
        <w:rPr>
          <w:rFonts w:ascii="Arial" w:hAnsi="Arial" w:cs="Arial"/>
          <w:sz w:val="22"/>
          <w:szCs w:val="22"/>
        </w:rPr>
        <w:tab/>
      </w:r>
      <w:r w:rsidR="008417F3" w:rsidRPr="008417F3">
        <w:rPr>
          <w:rFonts w:ascii="Arial" w:hAnsi="Arial" w:cs="Arial"/>
          <w:sz w:val="22"/>
          <w:szCs w:val="22"/>
        </w:rPr>
        <w:t xml:space="preserve">In March 2018, the Group entered into a service agreement with the parent company in relation to a computer software system. The term of the agreement is 5 years and the service rates are as stipulated in the agreement. During the three-month and </w:t>
      </w:r>
      <w:r w:rsidR="008417F3">
        <w:rPr>
          <w:rFonts w:ascii="Arial" w:hAnsi="Arial" w:cs="Arial"/>
          <w:sz w:val="22"/>
          <w:szCs w:val="22"/>
        </w:rPr>
        <w:t xml:space="preserve">                    </w:t>
      </w:r>
      <w:r w:rsidR="008417F3" w:rsidRPr="008417F3">
        <w:rPr>
          <w:rFonts w:ascii="Arial" w:hAnsi="Arial" w:cs="Arial"/>
          <w:sz w:val="22"/>
          <w:szCs w:val="22"/>
        </w:rPr>
        <w:t>six-month periods ended 30 June 2018, the Group had service expenses amounting to Baht 7 million and Baht 10 million, respectively</w:t>
      </w:r>
      <w:r w:rsidR="00CF498D" w:rsidRPr="007A6626">
        <w:rPr>
          <w:rFonts w:ascii="Arial" w:hAnsi="Arial" w:cs="Arial"/>
          <w:sz w:val="22"/>
          <w:szCs w:val="22"/>
        </w:rPr>
        <w:t>.</w:t>
      </w:r>
    </w:p>
    <w:p w:rsidR="00FA4877" w:rsidRPr="007A6626" w:rsidRDefault="00E762B5" w:rsidP="008417F3">
      <w:pPr>
        <w:spacing w:before="100" w:after="100" w:line="370" w:lineRule="exact"/>
        <w:ind w:left="720" w:hanging="720"/>
        <w:jc w:val="both"/>
        <w:rPr>
          <w:rFonts w:ascii="Arial" w:hAnsi="Arial" w:cs="Arial"/>
          <w:b/>
          <w:bCs/>
          <w:sz w:val="22"/>
          <w:szCs w:val="22"/>
        </w:rPr>
      </w:pPr>
      <w:r w:rsidRPr="007A6626">
        <w:rPr>
          <w:rFonts w:ascii="Arial" w:hAnsi="Arial" w:cs="Arial"/>
          <w:b/>
          <w:bCs/>
          <w:sz w:val="22"/>
          <w:szCs w:val="22"/>
        </w:rPr>
        <w:t>1</w:t>
      </w:r>
      <w:r w:rsidR="00F55FCB" w:rsidRPr="007A6626">
        <w:rPr>
          <w:rFonts w:ascii="Arial" w:hAnsi="Arial" w:cs="Arial"/>
          <w:b/>
          <w:bCs/>
          <w:sz w:val="22"/>
          <w:szCs w:val="22"/>
        </w:rPr>
        <w:t>8</w:t>
      </w:r>
      <w:r w:rsidR="00BC5869" w:rsidRPr="007A6626">
        <w:rPr>
          <w:rFonts w:ascii="Arial" w:hAnsi="Arial" w:cs="Arial"/>
          <w:b/>
          <w:bCs/>
          <w:sz w:val="22"/>
          <w:szCs w:val="22"/>
        </w:rPr>
        <w:t>.4</w:t>
      </w:r>
      <w:r w:rsidR="00FA4877" w:rsidRPr="007A6626">
        <w:rPr>
          <w:rFonts w:ascii="Arial" w:hAnsi="Arial" w:cs="Arial"/>
          <w:b/>
          <w:bCs/>
          <w:sz w:val="22"/>
          <w:szCs w:val="22"/>
        </w:rPr>
        <w:tab/>
      </w:r>
      <w:r w:rsidR="00610E32" w:rsidRPr="007A6626">
        <w:rPr>
          <w:rFonts w:ascii="Arial" w:hAnsi="Arial" w:cs="Arial"/>
          <w:b/>
          <w:bCs/>
          <w:sz w:val="22"/>
          <w:szCs w:val="22"/>
        </w:rPr>
        <w:t>Long-term p</w:t>
      </w:r>
      <w:r w:rsidR="00FA4877" w:rsidRPr="007A6626">
        <w:rPr>
          <w:rFonts w:ascii="Arial" w:hAnsi="Arial" w:cs="Arial"/>
          <w:b/>
          <w:bCs/>
          <w:sz w:val="22"/>
          <w:szCs w:val="22"/>
        </w:rPr>
        <w:t>urchase</w:t>
      </w:r>
      <w:r w:rsidR="00F55FCB" w:rsidRPr="007A6626">
        <w:rPr>
          <w:rFonts w:ascii="Arial" w:hAnsi="Arial" w:cs="Arial"/>
          <w:b/>
          <w:bCs/>
          <w:sz w:val="22"/>
          <w:szCs w:val="22"/>
        </w:rPr>
        <w:t xml:space="preserve"> </w:t>
      </w:r>
      <w:r w:rsidR="00FA4877" w:rsidRPr="007A6626">
        <w:rPr>
          <w:rFonts w:ascii="Arial" w:hAnsi="Arial" w:cs="Arial"/>
          <w:b/>
          <w:bCs/>
          <w:sz w:val="22"/>
          <w:szCs w:val="22"/>
        </w:rPr>
        <w:t>commitments</w:t>
      </w:r>
      <w:r w:rsidR="00FA4877" w:rsidRPr="007A6626">
        <w:rPr>
          <w:rFonts w:ascii="Arial" w:hAnsi="Arial" w:cs="Arial"/>
          <w:b/>
          <w:bCs/>
          <w:sz w:val="22"/>
          <w:szCs w:val="22"/>
        </w:rPr>
        <w:tab/>
      </w:r>
    </w:p>
    <w:p w:rsidR="009E4A63" w:rsidRPr="007A6626" w:rsidRDefault="009E4A63" w:rsidP="008417F3">
      <w:pPr>
        <w:spacing w:before="100" w:after="100" w:line="370" w:lineRule="exact"/>
        <w:ind w:left="720" w:hanging="727"/>
        <w:jc w:val="both"/>
        <w:rPr>
          <w:rFonts w:ascii="Arial" w:hAnsi="Arial" w:cs="Arial"/>
          <w:sz w:val="22"/>
          <w:szCs w:val="22"/>
        </w:rPr>
      </w:pPr>
      <w:r w:rsidRPr="007A6626">
        <w:rPr>
          <w:rFonts w:ascii="Arial" w:hAnsi="Arial" w:cs="Arial"/>
          <w:sz w:val="22"/>
          <w:szCs w:val="22"/>
        </w:rPr>
        <w:t>18.</w:t>
      </w:r>
      <w:r w:rsidR="00BC5869" w:rsidRPr="007A6626">
        <w:rPr>
          <w:rFonts w:ascii="Arial" w:hAnsi="Arial" w:cs="Arial"/>
          <w:sz w:val="22"/>
          <w:szCs w:val="22"/>
        </w:rPr>
        <w:t>4</w:t>
      </w:r>
      <w:r w:rsidRPr="007A6626">
        <w:rPr>
          <w:rFonts w:ascii="Arial" w:hAnsi="Arial" w:cs="Arial"/>
          <w:sz w:val="22"/>
          <w:szCs w:val="22"/>
        </w:rPr>
        <w:t>.1</w:t>
      </w:r>
      <w:r w:rsidRPr="007A6626">
        <w:rPr>
          <w:rFonts w:ascii="Arial" w:hAnsi="Arial" w:cs="Arial"/>
          <w:sz w:val="22"/>
          <w:szCs w:val="22"/>
        </w:rPr>
        <w:tab/>
      </w:r>
      <w:r w:rsidR="00BC5869" w:rsidRPr="007A6626">
        <w:rPr>
          <w:rFonts w:ascii="Arial" w:hAnsi="Arial" w:cs="Arial"/>
          <w:sz w:val="22"/>
          <w:szCs w:val="22"/>
        </w:rPr>
        <w:t>The Company and its subsidiaries entered into forward contracts with a limited partnership for purchases of raw materials for 10 years with two unrelated companies. The volumes and prices of the purchases are as stipulated in the memorandum and agreements. The contracts are valid up to 30 June 2023 and 30 June 2027, respectively.</w:t>
      </w:r>
    </w:p>
    <w:p w:rsidR="009E4A63" w:rsidRPr="007A6626" w:rsidRDefault="00BC5869" w:rsidP="008417F3">
      <w:pPr>
        <w:spacing w:before="100" w:after="100" w:line="370" w:lineRule="exact"/>
        <w:ind w:left="720" w:hanging="727"/>
        <w:jc w:val="both"/>
        <w:rPr>
          <w:rFonts w:ascii="Arial" w:hAnsi="Arial" w:cs="Arial"/>
          <w:spacing w:val="-2"/>
          <w:sz w:val="22"/>
          <w:szCs w:val="22"/>
        </w:rPr>
      </w:pPr>
      <w:r w:rsidRPr="007A6626">
        <w:rPr>
          <w:rFonts w:ascii="Arial" w:hAnsi="Arial" w:cs="Arial"/>
          <w:sz w:val="22"/>
          <w:szCs w:val="22"/>
        </w:rPr>
        <w:t>18.4</w:t>
      </w:r>
      <w:r w:rsidR="009E4A63" w:rsidRPr="007A6626">
        <w:rPr>
          <w:rFonts w:ascii="Arial" w:hAnsi="Arial" w:cs="Arial"/>
          <w:sz w:val="22"/>
          <w:szCs w:val="22"/>
        </w:rPr>
        <w:t>.2</w:t>
      </w:r>
      <w:r w:rsidR="009E4A63" w:rsidRPr="007A6626">
        <w:rPr>
          <w:rFonts w:ascii="Arial" w:hAnsi="Arial" w:cs="Arial"/>
          <w:sz w:val="22"/>
          <w:szCs w:val="22"/>
        </w:rPr>
        <w:tab/>
      </w:r>
      <w:r w:rsidRPr="007A6626">
        <w:rPr>
          <w:rFonts w:ascii="Arial" w:hAnsi="Arial" w:cs="Arial"/>
          <w:spacing w:val="-2"/>
          <w:sz w:val="22"/>
          <w:szCs w:val="22"/>
        </w:rPr>
        <w:t>Two subsidiaries had commitments under agreements to purchase fuel from an unrelated company, with the quantities, prices and related costs as stipulated in the agreements. The terms of the agreements are 5 years and 10 years, valid until 30 September 2022 and 30 June 2020, respectively.</w:t>
      </w:r>
    </w:p>
    <w:p w:rsidR="006A0790" w:rsidRPr="007A6626" w:rsidRDefault="00E762B5" w:rsidP="008417F3">
      <w:pPr>
        <w:spacing w:before="100" w:after="100" w:line="370" w:lineRule="exact"/>
        <w:ind w:left="720" w:hanging="720"/>
        <w:jc w:val="both"/>
        <w:rPr>
          <w:rFonts w:ascii="Arial" w:hAnsi="Arial" w:cs="Arial"/>
          <w:b/>
          <w:bCs/>
          <w:sz w:val="22"/>
          <w:szCs w:val="22"/>
        </w:rPr>
      </w:pPr>
      <w:r w:rsidRPr="007A6626">
        <w:rPr>
          <w:rFonts w:ascii="Arial" w:hAnsi="Arial" w:cs="Arial"/>
          <w:b/>
          <w:bCs/>
          <w:sz w:val="22"/>
          <w:szCs w:val="22"/>
        </w:rPr>
        <w:t>1</w:t>
      </w:r>
      <w:r w:rsidR="00F55FCB" w:rsidRPr="007A6626">
        <w:rPr>
          <w:rFonts w:ascii="Arial" w:hAnsi="Arial" w:cs="Arial"/>
          <w:b/>
          <w:bCs/>
          <w:sz w:val="22"/>
          <w:szCs w:val="22"/>
        </w:rPr>
        <w:t>8</w:t>
      </w:r>
      <w:r w:rsidR="006A0790" w:rsidRPr="007A6626">
        <w:rPr>
          <w:rFonts w:ascii="Arial" w:hAnsi="Arial" w:cs="Arial"/>
          <w:b/>
          <w:bCs/>
          <w:sz w:val="22"/>
          <w:szCs w:val="22"/>
        </w:rPr>
        <w:t>.</w:t>
      </w:r>
      <w:r w:rsidR="00BC5869" w:rsidRPr="007A6626">
        <w:rPr>
          <w:rFonts w:ascii="Arial" w:hAnsi="Arial" w:cs="Arial"/>
          <w:b/>
          <w:bCs/>
          <w:sz w:val="22"/>
          <w:szCs w:val="22"/>
        </w:rPr>
        <w:t>5</w:t>
      </w:r>
      <w:r w:rsidR="006A0790" w:rsidRPr="007A6626">
        <w:rPr>
          <w:rFonts w:ascii="Arial" w:hAnsi="Arial" w:cs="Arial"/>
          <w:b/>
          <w:bCs/>
          <w:sz w:val="22"/>
          <w:szCs w:val="22"/>
        </w:rPr>
        <w:tab/>
        <w:t>Guarantees</w:t>
      </w:r>
    </w:p>
    <w:p w:rsidR="003B4DAC" w:rsidRPr="007A6626" w:rsidRDefault="00A83A85" w:rsidP="008417F3">
      <w:pPr>
        <w:spacing w:before="100" w:after="100" w:line="370" w:lineRule="exact"/>
        <w:ind w:left="720" w:hanging="720"/>
        <w:jc w:val="both"/>
        <w:rPr>
          <w:rFonts w:ascii="Arial" w:hAnsi="Arial" w:cs="Arial"/>
          <w:sz w:val="22"/>
          <w:szCs w:val="22"/>
        </w:rPr>
      </w:pPr>
      <w:r w:rsidRPr="007A6626">
        <w:rPr>
          <w:rFonts w:ascii="Arial" w:hAnsi="Arial" w:cs="Arial"/>
          <w:sz w:val="22"/>
          <w:szCs w:val="22"/>
        </w:rPr>
        <w:tab/>
      </w:r>
      <w:r w:rsidR="00BC5869" w:rsidRPr="007A6626">
        <w:rPr>
          <w:rFonts w:ascii="Arial" w:hAnsi="Arial" w:cs="Arial"/>
          <w:sz w:val="22"/>
          <w:szCs w:val="22"/>
        </w:rPr>
        <w:t>As at 30 June 2018, the Company and its subsidiaries had outstanding bank guarantees of approximately Baht 90 million (Separate financial statement</w:t>
      </w:r>
      <w:r w:rsidR="009D0FB1" w:rsidRPr="007A6626">
        <w:rPr>
          <w:rFonts w:ascii="Arial" w:hAnsi="Arial" w:cs="Arial"/>
          <w:sz w:val="22"/>
          <w:szCs w:val="22"/>
        </w:rPr>
        <w:t>s</w:t>
      </w:r>
      <w:r w:rsidR="00BC5869" w:rsidRPr="007A6626">
        <w:rPr>
          <w:rFonts w:ascii="Arial" w:hAnsi="Arial" w:cs="Arial"/>
          <w:sz w:val="22"/>
          <w:szCs w:val="22"/>
        </w:rPr>
        <w:t>: Nil) (</w:t>
      </w:r>
      <w:r w:rsidR="009D0FB1" w:rsidRPr="007A6626">
        <w:rPr>
          <w:rFonts w:ascii="Arial" w:hAnsi="Arial" w:cs="Arial"/>
          <w:sz w:val="22"/>
          <w:szCs w:val="22"/>
        </w:rPr>
        <w:t xml:space="preserve">31 December </w:t>
      </w:r>
      <w:r w:rsidR="00BC5869" w:rsidRPr="007A6626">
        <w:rPr>
          <w:rFonts w:ascii="Arial" w:hAnsi="Arial" w:cs="Arial"/>
          <w:sz w:val="22"/>
          <w:szCs w:val="22"/>
        </w:rPr>
        <w:t>2017: Consolidated financial statement</w:t>
      </w:r>
      <w:r w:rsidR="009D0FB1" w:rsidRPr="007A6626">
        <w:rPr>
          <w:rFonts w:ascii="Arial" w:hAnsi="Arial" w:cs="Arial"/>
          <w:sz w:val="22"/>
          <w:szCs w:val="22"/>
        </w:rPr>
        <w:t>s</w:t>
      </w:r>
      <w:r w:rsidR="00BC5869" w:rsidRPr="007A6626">
        <w:rPr>
          <w:rFonts w:ascii="Arial" w:hAnsi="Arial" w:cs="Arial"/>
          <w:sz w:val="22"/>
          <w:szCs w:val="22"/>
        </w:rPr>
        <w:t>: Baht 107 million, Separate financial statement</w:t>
      </w:r>
      <w:r w:rsidR="009D0FB1" w:rsidRPr="007A6626">
        <w:rPr>
          <w:rFonts w:ascii="Arial" w:hAnsi="Arial" w:cs="Arial"/>
          <w:sz w:val="22"/>
          <w:szCs w:val="22"/>
        </w:rPr>
        <w:t>s</w:t>
      </w:r>
      <w:r w:rsidR="00BC5869" w:rsidRPr="007A6626">
        <w:rPr>
          <w:rFonts w:ascii="Arial" w:hAnsi="Arial" w:cs="Arial"/>
          <w:sz w:val="22"/>
          <w:szCs w:val="22"/>
        </w:rPr>
        <w:t>: Baht 1 million). They were issued by the banks on behalf of the Group in respect of certain performance bonds as required in the ordinary course of its business. These mainly included letters of guarantee to guarantee electricity use.</w:t>
      </w:r>
    </w:p>
    <w:p w:rsidR="00463B93" w:rsidRPr="007A6626" w:rsidRDefault="00F55FCB" w:rsidP="00425EFD">
      <w:pPr>
        <w:spacing w:before="120" w:after="120" w:line="380" w:lineRule="exact"/>
        <w:ind w:left="720" w:hanging="720"/>
        <w:jc w:val="both"/>
        <w:rPr>
          <w:rFonts w:ascii="Arial" w:hAnsi="Arial" w:cs="Arial"/>
          <w:b/>
          <w:bCs/>
          <w:sz w:val="22"/>
          <w:szCs w:val="22"/>
        </w:rPr>
      </w:pPr>
      <w:r w:rsidRPr="007A6626">
        <w:rPr>
          <w:rFonts w:ascii="Arial" w:hAnsi="Arial" w:cs="Arial"/>
          <w:b/>
          <w:bCs/>
          <w:sz w:val="22"/>
          <w:szCs w:val="22"/>
        </w:rPr>
        <w:lastRenderedPageBreak/>
        <w:t>18</w:t>
      </w:r>
      <w:r w:rsidR="00FA4877" w:rsidRPr="007A6626">
        <w:rPr>
          <w:rFonts w:ascii="Arial" w:hAnsi="Arial" w:cs="Arial"/>
          <w:b/>
          <w:bCs/>
          <w:sz w:val="22"/>
          <w:szCs w:val="22"/>
        </w:rPr>
        <w:t>.</w:t>
      </w:r>
      <w:r w:rsidR="009D0FB1" w:rsidRPr="007A6626">
        <w:rPr>
          <w:rFonts w:ascii="Arial" w:hAnsi="Arial" w:cs="Arial"/>
          <w:b/>
          <w:bCs/>
          <w:sz w:val="22"/>
          <w:szCs w:val="22"/>
        </w:rPr>
        <w:t>6</w:t>
      </w:r>
      <w:r w:rsidR="00463B93" w:rsidRPr="007A6626">
        <w:rPr>
          <w:rFonts w:ascii="Arial" w:hAnsi="Arial" w:cs="Arial"/>
          <w:b/>
          <w:bCs/>
          <w:sz w:val="22"/>
          <w:szCs w:val="22"/>
        </w:rPr>
        <w:tab/>
      </w:r>
      <w:r w:rsidR="00BC5869" w:rsidRPr="007A6626">
        <w:rPr>
          <w:rFonts w:ascii="Arial" w:hAnsi="Arial" w:cs="Arial"/>
          <w:b/>
          <w:bCs/>
          <w:sz w:val="22"/>
          <w:szCs w:val="22"/>
        </w:rPr>
        <w:t>Letter of credit</w:t>
      </w:r>
    </w:p>
    <w:p w:rsidR="004B4498" w:rsidRPr="007A6626" w:rsidRDefault="004B4498" w:rsidP="008417F3">
      <w:pPr>
        <w:tabs>
          <w:tab w:val="left" w:pos="540"/>
        </w:tabs>
        <w:spacing w:before="120" w:after="120" w:line="380" w:lineRule="exact"/>
        <w:ind w:left="720" w:hanging="720"/>
        <w:jc w:val="both"/>
        <w:rPr>
          <w:rFonts w:ascii="Arial" w:hAnsi="Arial" w:cs="Arial"/>
          <w:sz w:val="22"/>
          <w:szCs w:val="22"/>
        </w:rPr>
      </w:pPr>
      <w:r w:rsidRPr="007A6626">
        <w:rPr>
          <w:rFonts w:ascii="Arial" w:hAnsi="Arial" w:cs="Arial"/>
          <w:b/>
          <w:bCs/>
          <w:sz w:val="22"/>
          <w:szCs w:val="22"/>
        </w:rPr>
        <w:tab/>
      </w:r>
      <w:r w:rsidRPr="007A6626">
        <w:rPr>
          <w:rFonts w:ascii="Arial" w:hAnsi="Arial" w:cs="Arial"/>
          <w:b/>
          <w:bCs/>
          <w:sz w:val="22"/>
          <w:szCs w:val="22"/>
        </w:rPr>
        <w:tab/>
      </w:r>
      <w:r w:rsidRPr="007A6626">
        <w:rPr>
          <w:rFonts w:ascii="Arial" w:hAnsi="Arial" w:cs="Arial"/>
          <w:sz w:val="22"/>
          <w:szCs w:val="22"/>
        </w:rPr>
        <w:t>As at 30 June 2018, subsidiaries have outstanding commitments of approximately EUR 0.4 million (</w:t>
      </w:r>
      <w:r w:rsidR="009D0FB1" w:rsidRPr="007A6626">
        <w:rPr>
          <w:rFonts w:ascii="Arial" w:hAnsi="Arial" w:cs="Arial"/>
          <w:sz w:val="22"/>
          <w:szCs w:val="22"/>
        </w:rPr>
        <w:t xml:space="preserve">31 December </w:t>
      </w:r>
      <w:r w:rsidRPr="007A6626">
        <w:rPr>
          <w:rFonts w:ascii="Arial" w:hAnsi="Arial" w:cs="Arial"/>
          <w:sz w:val="22"/>
          <w:szCs w:val="22"/>
        </w:rPr>
        <w:t>2017: EUR 9 million) under letter of credit, relating to acquisition of machinery and construction of furnaces.</w:t>
      </w:r>
    </w:p>
    <w:p w:rsidR="00562E1E" w:rsidRPr="007A6626" w:rsidRDefault="004B4498" w:rsidP="008417F3">
      <w:pPr>
        <w:tabs>
          <w:tab w:val="left" w:pos="4140"/>
          <w:tab w:val="left" w:pos="6390"/>
        </w:tabs>
        <w:spacing w:before="120" w:after="120" w:line="380" w:lineRule="exact"/>
        <w:ind w:left="547" w:hanging="547"/>
        <w:jc w:val="thaiDistribute"/>
        <w:rPr>
          <w:rFonts w:ascii="Arial" w:hAnsi="Arial" w:cs="Arial"/>
          <w:b/>
          <w:bCs/>
          <w:sz w:val="22"/>
          <w:szCs w:val="22"/>
        </w:rPr>
      </w:pPr>
      <w:r w:rsidRPr="007A6626">
        <w:rPr>
          <w:rFonts w:ascii="Arial" w:hAnsi="Arial" w:cs="Arial"/>
          <w:b/>
          <w:bCs/>
          <w:sz w:val="22"/>
          <w:szCs w:val="22"/>
        </w:rPr>
        <w:t>19</w:t>
      </w:r>
      <w:r w:rsidR="00562E1E" w:rsidRPr="007A6626">
        <w:rPr>
          <w:rFonts w:ascii="Arial" w:hAnsi="Arial" w:cs="Arial"/>
          <w:b/>
          <w:bCs/>
          <w:sz w:val="22"/>
          <w:szCs w:val="22"/>
        </w:rPr>
        <w:t>.</w:t>
      </w:r>
      <w:r w:rsidR="00562E1E" w:rsidRPr="007A6626">
        <w:rPr>
          <w:rFonts w:ascii="Arial" w:hAnsi="Arial" w:cs="Arial"/>
          <w:b/>
          <w:bCs/>
          <w:sz w:val="22"/>
          <w:szCs w:val="22"/>
        </w:rPr>
        <w:tab/>
        <w:t>Event</w:t>
      </w:r>
      <w:r w:rsidR="00B23339" w:rsidRPr="007A6626">
        <w:rPr>
          <w:rFonts w:ascii="Arial" w:hAnsi="Arial" w:cs="Arial"/>
          <w:b/>
          <w:bCs/>
          <w:sz w:val="22"/>
          <w:szCs w:val="22"/>
        </w:rPr>
        <w:t>s</w:t>
      </w:r>
      <w:r w:rsidR="00562E1E" w:rsidRPr="007A6626">
        <w:rPr>
          <w:rFonts w:ascii="Arial" w:hAnsi="Arial" w:cs="Arial"/>
          <w:b/>
          <w:bCs/>
          <w:sz w:val="22"/>
          <w:szCs w:val="22"/>
        </w:rPr>
        <w:t xml:space="preserve"> after the reporting period</w:t>
      </w:r>
    </w:p>
    <w:p w:rsidR="004B4498" w:rsidRPr="007A6626" w:rsidRDefault="004B4498" w:rsidP="008417F3">
      <w:pPr>
        <w:tabs>
          <w:tab w:val="left" w:pos="4140"/>
          <w:tab w:val="left" w:pos="6390"/>
        </w:tabs>
        <w:spacing w:before="120" w:after="120" w:line="380" w:lineRule="exact"/>
        <w:ind w:left="547" w:hanging="547"/>
        <w:jc w:val="thaiDistribute"/>
        <w:rPr>
          <w:rFonts w:ascii="Arial" w:hAnsi="Arial" w:cs="Arial"/>
          <w:sz w:val="22"/>
          <w:szCs w:val="22"/>
        </w:rPr>
      </w:pPr>
      <w:r w:rsidRPr="007A6626">
        <w:rPr>
          <w:rFonts w:ascii="Arial" w:hAnsi="Arial" w:cs="Arial"/>
          <w:b/>
          <w:bCs/>
          <w:sz w:val="22"/>
          <w:szCs w:val="22"/>
        </w:rPr>
        <w:tab/>
      </w:r>
      <w:r w:rsidR="008417F3" w:rsidRPr="008417F3">
        <w:rPr>
          <w:rFonts w:ascii="Arial" w:hAnsi="Arial" w:cs="Arial"/>
          <w:sz w:val="22"/>
          <w:szCs w:val="28"/>
        </w:rPr>
        <w:t>On 14 August 2018, the Company’s Board of Directors’ Meeting passed resolutions approving the following matters</w:t>
      </w:r>
      <w:r w:rsidRPr="007A6626">
        <w:rPr>
          <w:rFonts w:ascii="Arial" w:hAnsi="Arial" w:cs="Arial"/>
          <w:sz w:val="22"/>
          <w:szCs w:val="22"/>
        </w:rPr>
        <w:t>:</w:t>
      </w:r>
    </w:p>
    <w:p w:rsidR="004B4498" w:rsidRPr="007A6626" w:rsidRDefault="008417F3" w:rsidP="008417F3">
      <w:pPr>
        <w:pStyle w:val="ListParagraph"/>
        <w:numPr>
          <w:ilvl w:val="0"/>
          <w:numId w:val="11"/>
        </w:numPr>
        <w:tabs>
          <w:tab w:val="left" w:pos="900"/>
        </w:tabs>
        <w:spacing w:before="120" w:after="120" w:line="380" w:lineRule="exact"/>
        <w:contextualSpacing w:val="0"/>
        <w:jc w:val="both"/>
        <w:rPr>
          <w:rFonts w:ascii="Arial" w:hAnsi="Arial" w:cs="Arial"/>
          <w:sz w:val="22"/>
          <w:szCs w:val="22"/>
        </w:rPr>
      </w:pPr>
      <w:r w:rsidRPr="008417F3">
        <w:rPr>
          <w:rFonts w:ascii="Arial" w:hAnsi="Arial" w:cs="Arial"/>
          <w:sz w:val="22"/>
          <w:szCs w:val="22"/>
        </w:rPr>
        <w:t xml:space="preserve">Payment of an interim dividend to shareholders from the operating profit of </w:t>
      </w:r>
      <w:proofErr w:type="spellStart"/>
      <w:r w:rsidRPr="008417F3">
        <w:rPr>
          <w:rFonts w:ascii="Arial" w:hAnsi="Arial" w:cs="Arial"/>
          <w:sz w:val="22"/>
          <w:szCs w:val="22"/>
        </w:rPr>
        <w:t>Khonkaen</w:t>
      </w:r>
      <w:proofErr w:type="spellEnd"/>
      <w:r w:rsidRPr="008417F3">
        <w:rPr>
          <w:rFonts w:ascii="Arial" w:hAnsi="Arial" w:cs="Arial"/>
          <w:sz w:val="22"/>
          <w:szCs w:val="22"/>
        </w:rPr>
        <w:t xml:space="preserve"> Glass Industry Co., Ltd. (KGI) for the period from 1 April 2017 to 30 June 2018 at a rate of Baht 33 per share, totaling Baht 297 million, which would be paid by KGI August 2018, and the setting aside of Baht 8.6 million to the statutory reserve</w:t>
      </w:r>
      <w:r w:rsidR="00422C60" w:rsidRPr="007A6626">
        <w:rPr>
          <w:rFonts w:ascii="Arial" w:hAnsi="Arial" w:cs="Arial"/>
          <w:sz w:val="22"/>
          <w:szCs w:val="22"/>
        </w:rPr>
        <w:t>.</w:t>
      </w:r>
    </w:p>
    <w:p w:rsidR="00422C60" w:rsidRPr="007A6626" w:rsidRDefault="008417F3" w:rsidP="008417F3">
      <w:pPr>
        <w:pStyle w:val="ListParagraph"/>
        <w:numPr>
          <w:ilvl w:val="0"/>
          <w:numId w:val="11"/>
        </w:numPr>
        <w:tabs>
          <w:tab w:val="left" w:pos="900"/>
        </w:tabs>
        <w:spacing w:before="120" w:after="120" w:line="380" w:lineRule="exact"/>
        <w:contextualSpacing w:val="0"/>
        <w:jc w:val="both"/>
        <w:rPr>
          <w:rFonts w:ascii="Arial" w:hAnsi="Arial" w:cs="Arial"/>
          <w:sz w:val="22"/>
          <w:szCs w:val="22"/>
        </w:rPr>
      </w:pPr>
      <w:r w:rsidRPr="008417F3">
        <w:rPr>
          <w:rFonts w:ascii="Arial" w:hAnsi="Arial" w:cs="Arial"/>
          <w:sz w:val="22"/>
          <w:szCs w:val="22"/>
        </w:rPr>
        <w:t>Payment of an interim dividend to shareholders from the operating profit of Ayutthaya Glass Industry Co., Ltd. (AGI) for the period from 1 April 2017 to 30 June 2018 at a rate of Baht 3.3 per share, totaling Baht 99 million, which would be paid by AGI August 2018, and the setting aside of Baht 17.8 million to the statutory reserve</w:t>
      </w:r>
      <w:r w:rsidR="00790AFF" w:rsidRPr="007A6626">
        <w:rPr>
          <w:rFonts w:ascii="Arial" w:hAnsi="Arial" w:cs="Arial"/>
          <w:sz w:val="22"/>
          <w:szCs w:val="22"/>
        </w:rPr>
        <w:t>.</w:t>
      </w:r>
    </w:p>
    <w:p w:rsidR="00B72E84" w:rsidRPr="007A6626" w:rsidRDefault="008417F3" w:rsidP="008417F3">
      <w:pPr>
        <w:pStyle w:val="ListParagraph"/>
        <w:numPr>
          <w:ilvl w:val="0"/>
          <w:numId w:val="11"/>
        </w:numPr>
        <w:tabs>
          <w:tab w:val="left" w:pos="900"/>
        </w:tabs>
        <w:spacing w:before="120" w:after="120" w:line="380" w:lineRule="exact"/>
        <w:contextualSpacing w:val="0"/>
        <w:jc w:val="both"/>
        <w:rPr>
          <w:rFonts w:ascii="Arial" w:hAnsi="Arial" w:cs="Arial"/>
          <w:sz w:val="22"/>
          <w:szCs w:val="22"/>
        </w:rPr>
      </w:pPr>
      <w:r w:rsidRPr="008417F3">
        <w:rPr>
          <w:rFonts w:ascii="Arial" w:hAnsi="Arial" w:cs="Arial"/>
          <w:sz w:val="22"/>
          <w:szCs w:val="22"/>
        </w:rPr>
        <w:t>Payment of an interim dividend payment from the operating profit of the Company for the period from 1 January 2018 to 30 June 2018 and the dividend income totaling Baht 396 million received from subsidiaries as mentioned in 1) and 2), which gave the Company sufficient profit to pay an interim dividend at the rate of Baht 0.6 per share, totaling Baht 300 million. The meeting also approved the setting aside of Baht 40 million to the Company’s statutory reserve. The Company is to make the dividend payment in September 2018</w:t>
      </w:r>
      <w:r w:rsidR="00B72E84" w:rsidRPr="007A6626">
        <w:rPr>
          <w:rFonts w:ascii="Arial" w:hAnsi="Arial" w:cs="Arial"/>
          <w:sz w:val="22"/>
          <w:szCs w:val="22"/>
        </w:rPr>
        <w:t>.</w:t>
      </w:r>
    </w:p>
    <w:p w:rsidR="009945A2" w:rsidRPr="007A6626" w:rsidRDefault="009E2DC1" w:rsidP="008417F3">
      <w:pPr>
        <w:spacing w:before="120" w:after="120" w:line="380" w:lineRule="exact"/>
        <w:ind w:left="547" w:hanging="547"/>
        <w:jc w:val="both"/>
        <w:rPr>
          <w:rFonts w:ascii="Arial" w:hAnsi="Arial" w:cs="Arial"/>
          <w:b/>
          <w:bCs/>
          <w:sz w:val="22"/>
          <w:szCs w:val="22"/>
        </w:rPr>
      </w:pPr>
      <w:r w:rsidRPr="007A6626">
        <w:rPr>
          <w:rFonts w:ascii="Arial" w:hAnsi="Arial" w:cs="Arial"/>
          <w:b/>
          <w:bCs/>
          <w:sz w:val="22"/>
          <w:szCs w:val="22"/>
        </w:rPr>
        <w:t>2</w:t>
      </w:r>
      <w:r w:rsidR="009D0FB1" w:rsidRPr="007A6626">
        <w:rPr>
          <w:rFonts w:ascii="Arial" w:hAnsi="Arial" w:cs="Arial"/>
          <w:b/>
          <w:bCs/>
          <w:sz w:val="22"/>
          <w:szCs w:val="22"/>
        </w:rPr>
        <w:t>0</w:t>
      </w:r>
      <w:r w:rsidR="001960F3" w:rsidRPr="007A6626">
        <w:rPr>
          <w:rFonts w:ascii="Arial" w:hAnsi="Arial" w:cs="Arial"/>
          <w:b/>
          <w:bCs/>
          <w:sz w:val="22"/>
          <w:szCs w:val="22"/>
        </w:rPr>
        <w:t>.</w:t>
      </w:r>
      <w:r w:rsidR="001960F3" w:rsidRPr="007A6626">
        <w:rPr>
          <w:rFonts w:ascii="Arial" w:hAnsi="Arial" w:cs="Arial"/>
          <w:b/>
          <w:bCs/>
          <w:sz w:val="22"/>
          <w:szCs w:val="22"/>
        </w:rPr>
        <w:tab/>
      </w:r>
      <w:r w:rsidR="00AE37F5" w:rsidRPr="007A6626">
        <w:rPr>
          <w:rFonts w:ascii="Arial" w:hAnsi="Arial" w:cs="Arial"/>
          <w:b/>
          <w:bCs/>
          <w:sz w:val="22"/>
          <w:szCs w:val="22"/>
        </w:rPr>
        <w:t>Approval of</w:t>
      </w:r>
      <w:r w:rsidR="00610E32" w:rsidRPr="007A6626">
        <w:rPr>
          <w:rFonts w:ascii="Arial" w:hAnsi="Arial" w:cs="Arial"/>
          <w:b/>
          <w:bCs/>
          <w:sz w:val="22"/>
          <w:szCs w:val="22"/>
        </w:rPr>
        <w:t xml:space="preserve"> interim</w:t>
      </w:r>
      <w:r w:rsidR="00AE37F5" w:rsidRPr="007A6626">
        <w:rPr>
          <w:rFonts w:ascii="Arial" w:hAnsi="Arial" w:cs="Arial"/>
          <w:b/>
          <w:bCs/>
          <w:sz w:val="22"/>
          <w:szCs w:val="22"/>
        </w:rPr>
        <w:t xml:space="preserve"> financial statements</w:t>
      </w:r>
    </w:p>
    <w:p w:rsidR="009945A2" w:rsidRPr="007A6626" w:rsidRDefault="009945A2" w:rsidP="008417F3">
      <w:pPr>
        <w:spacing w:before="120" w:after="120" w:line="380" w:lineRule="exact"/>
        <w:ind w:left="547" w:hanging="547"/>
        <w:jc w:val="both"/>
        <w:rPr>
          <w:rFonts w:ascii="Arial" w:hAnsi="Arial" w:cs="Arial"/>
          <w:sz w:val="22"/>
          <w:szCs w:val="22"/>
        </w:rPr>
      </w:pPr>
      <w:r w:rsidRPr="007A6626">
        <w:rPr>
          <w:rFonts w:ascii="Arial" w:hAnsi="Arial" w:cs="Arial"/>
          <w:sz w:val="22"/>
          <w:szCs w:val="22"/>
        </w:rPr>
        <w:tab/>
        <w:t>These</w:t>
      </w:r>
      <w:r w:rsidR="00610E32" w:rsidRPr="007A6626">
        <w:rPr>
          <w:rFonts w:ascii="Arial" w:hAnsi="Arial" w:cs="Arial"/>
          <w:sz w:val="22"/>
          <w:szCs w:val="22"/>
        </w:rPr>
        <w:t xml:space="preserve"> interim</w:t>
      </w:r>
      <w:r w:rsidRPr="007A6626">
        <w:rPr>
          <w:rFonts w:ascii="Arial" w:hAnsi="Arial" w:cs="Arial"/>
          <w:sz w:val="22"/>
          <w:szCs w:val="22"/>
        </w:rPr>
        <w:t xml:space="preserve"> financial statements </w:t>
      </w:r>
      <w:r w:rsidR="00075B1F" w:rsidRPr="007A6626">
        <w:rPr>
          <w:rFonts w:ascii="Arial" w:hAnsi="Arial" w:cs="Arial"/>
          <w:sz w:val="22"/>
          <w:szCs w:val="22"/>
        </w:rPr>
        <w:t xml:space="preserve">were </w:t>
      </w:r>
      <w:proofErr w:type="spellStart"/>
      <w:r w:rsidR="00075B1F" w:rsidRPr="007A6626">
        <w:rPr>
          <w:rFonts w:ascii="Arial" w:hAnsi="Arial" w:cs="Arial"/>
          <w:sz w:val="22"/>
          <w:szCs w:val="22"/>
        </w:rPr>
        <w:t>authorised</w:t>
      </w:r>
      <w:proofErr w:type="spellEnd"/>
      <w:r w:rsidR="00075B1F" w:rsidRPr="007A6626">
        <w:rPr>
          <w:rFonts w:ascii="Arial" w:hAnsi="Arial" w:cs="Arial"/>
          <w:sz w:val="22"/>
          <w:szCs w:val="22"/>
        </w:rPr>
        <w:t xml:space="preserve"> </w:t>
      </w:r>
      <w:r w:rsidR="009263AC" w:rsidRPr="007A6626">
        <w:rPr>
          <w:rFonts w:ascii="Arial" w:hAnsi="Arial" w:cs="Arial"/>
          <w:sz w:val="22"/>
          <w:szCs w:val="22"/>
        </w:rPr>
        <w:t xml:space="preserve">for issue </w:t>
      </w:r>
      <w:r w:rsidRPr="007A6626">
        <w:rPr>
          <w:rFonts w:ascii="Arial" w:hAnsi="Arial" w:cs="Arial"/>
          <w:sz w:val="22"/>
          <w:szCs w:val="22"/>
        </w:rPr>
        <w:t xml:space="preserve">by the </w:t>
      </w:r>
      <w:r w:rsidR="00420E84" w:rsidRPr="007A6626">
        <w:rPr>
          <w:rFonts w:ascii="Arial" w:hAnsi="Arial" w:cs="Arial"/>
          <w:sz w:val="22"/>
          <w:szCs w:val="22"/>
        </w:rPr>
        <w:t>C</w:t>
      </w:r>
      <w:bookmarkStart w:id="0" w:name="_GoBack"/>
      <w:bookmarkEnd w:id="0"/>
      <w:r w:rsidR="00420E84" w:rsidRPr="007A6626">
        <w:rPr>
          <w:rFonts w:ascii="Arial" w:hAnsi="Arial" w:cs="Arial"/>
          <w:sz w:val="22"/>
          <w:szCs w:val="22"/>
        </w:rPr>
        <w:t xml:space="preserve">ompany’s </w:t>
      </w:r>
      <w:r w:rsidR="001A1FDA" w:rsidRPr="007A6626">
        <w:rPr>
          <w:rFonts w:ascii="Arial" w:hAnsi="Arial" w:cs="Arial"/>
          <w:sz w:val="22"/>
          <w:szCs w:val="22"/>
        </w:rPr>
        <w:t>Board of Directors</w:t>
      </w:r>
      <w:r w:rsidR="00B23339" w:rsidRPr="007A6626">
        <w:rPr>
          <w:rFonts w:ascii="Arial" w:hAnsi="Arial" w:cs="Arial"/>
          <w:sz w:val="22"/>
          <w:szCs w:val="22"/>
        </w:rPr>
        <w:t xml:space="preserve"> </w:t>
      </w:r>
      <w:r w:rsidR="00075B1F" w:rsidRPr="007A6626">
        <w:rPr>
          <w:rFonts w:ascii="Arial" w:hAnsi="Arial" w:cs="Arial"/>
          <w:sz w:val="22"/>
          <w:szCs w:val="22"/>
        </w:rPr>
        <w:t>on</w:t>
      </w:r>
      <w:r w:rsidR="009E0238" w:rsidRPr="007A6626">
        <w:rPr>
          <w:rFonts w:ascii="Arial" w:hAnsi="Arial" w:cs="Arial"/>
          <w:sz w:val="22"/>
          <w:szCs w:val="22"/>
        </w:rPr>
        <w:t xml:space="preserve"> </w:t>
      </w:r>
      <w:r w:rsidR="0073191F" w:rsidRPr="007A6626">
        <w:rPr>
          <w:rFonts w:ascii="Arial" w:hAnsi="Arial" w:cs="Arial"/>
          <w:sz w:val="22"/>
          <w:szCs w:val="22"/>
        </w:rPr>
        <w:t>14</w:t>
      </w:r>
      <w:r w:rsidR="00EF72BA" w:rsidRPr="007A6626">
        <w:rPr>
          <w:rFonts w:ascii="Arial" w:hAnsi="Arial" w:cs="Arial"/>
          <w:sz w:val="22"/>
          <w:szCs w:val="22"/>
        </w:rPr>
        <w:t xml:space="preserve"> </w:t>
      </w:r>
      <w:r w:rsidR="0073191F" w:rsidRPr="007A6626">
        <w:rPr>
          <w:rFonts w:ascii="Arial" w:hAnsi="Arial" w:cs="Arial"/>
          <w:sz w:val="22"/>
          <w:szCs w:val="22"/>
        </w:rPr>
        <w:t xml:space="preserve">August </w:t>
      </w:r>
      <w:r w:rsidR="00EF72BA" w:rsidRPr="007A6626">
        <w:rPr>
          <w:rFonts w:ascii="Arial" w:hAnsi="Arial" w:cs="Arial"/>
          <w:sz w:val="22"/>
          <w:szCs w:val="22"/>
        </w:rPr>
        <w:t>201</w:t>
      </w:r>
      <w:r w:rsidR="00FF215B" w:rsidRPr="007A6626">
        <w:rPr>
          <w:rFonts w:ascii="Arial" w:hAnsi="Arial" w:cs="Arial"/>
          <w:sz w:val="22"/>
          <w:szCs w:val="22"/>
        </w:rPr>
        <w:t>8</w:t>
      </w:r>
      <w:r w:rsidR="0050242B" w:rsidRPr="007A6626">
        <w:rPr>
          <w:rFonts w:ascii="Arial" w:hAnsi="Arial" w:cs="Arial"/>
          <w:sz w:val="22"/>
          <w:szCs w:val="22"/>
        </w:rPr>
        <w:t>.</w:t>
      </w:r>
    </w:p>
    <w:sectPr w:rsidR="009945A2" w:rsidRPr="007A6626" w:rsidSect="00BD08EE">
      <w:headerReference w:type="default" r:id="rId8"/>
      <w:footerReference w:type="default" r:id="rId9"/>
      <w:pgSz w:w="11909" w:h="16834" w:code="9"/>
      <w:pgMar w:top="1296" w:right="1080" w:bottom="1080" w:left="1800" w:header="576" w:footer="576"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4057" w:rsidRDefault="00E44057">
      <w:r>
        <w:separator/>
      </w:r>
    </w:p>
  </w:endnote>
  <w:endnote w:type="continuationSeparator" w:id="0">
    <w:p w:rsidR="00E44057" w:rsidRDefault="00E44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4057" w:rsidRPr="00A570FA" w:rsidRDefault="00E44057" w:rsidP="00A570FA">
    <w:pPr>
      <w:pStyle w:val="Footer"/>
      <w:jc w:val="right"/>
      <w:rPr>
        <w:rFonts w:ascii="Arial" w:hAnsi="Arial" w:cs="Arial"/>
        <w:sz w:val="22"/>
        <w:szCs w:val="22"/>
      </w:rPr>
    </w:pPr>
    <w:r w:rsidRPr="00A570FA">
      <w:rPr>
        <w:rFonts w:ascii="Arial" w:hAnsi="Arial" w:cs="Arial"/>
        <w:sz w:val="22"/>
        <w:szCs w:val="22"/>
      </w:rPr>
      <w:fldChar w:fldCharType="begin"/>
    </w:r>
    <w:r w:rsidRPr="00A570FA">
      <w:rPr>
        <w:rFonts w:ascii="Arial" w:hAnsi="Arial" w:cs="Arial"/>
        <w:sz w:val="22"/>
        <w:szCs w:val="22"/>
      </w:rPr>
      <w:instrText xml:space="preserve"> PAGE   \* MERGEFORMAT </w:instrText>
    </w:r>
    <w:r w:rsidRPr="00A570FA">
      <w:rPr>
        <w:rFonts w:ascii="Arial" w:hAnsi="Arial" w:cs="Arial"/>
        <w:sz w:val="22"/>
        <w:szCs w:val="22"/>
      </w:rPr>
      <w:fldChar w:fldCharType="separate"/>
    </w:r>
    <w:r w:rsidR="008417F3">
      <w:rPr>
        <w:rFonts w:ascii="Arial" w:hAnsi="Arial" w:cs="Arial"/>
        <w:noProof/>
        <w:sz w:val="22"/>
        <w:szCs w:val="22"/>
      </w:rPr>
      <w:t>21</w:t>
    </w:r>
    <w:r w:rsidRPr="00A570FA">
      <w:rPr>
        <w:rFonts w:ascii="Arial" w:hAnsi="Arial" w:cs="Arial"/>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4057" w:rsidRDefault="00E44057">
      <w:r>
        <w:separator/>
      </w:r>
    </w:p>
  </w:footnote>
  <w:footnote w:type="continuationSeparator" w:id="0">
    <w:p w:rsidR="00E44057" w:rsidRDefault="00E440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4057" w:rsidRDefault="00E44057" w:rsidP="00A570FA">
    <w:pPr>
      <w:tabs>
        <w:tab w:val="left" w:pos="720"/>
      </w:tabs>
      <w:spacing w:after="120" w:line="380" w:lineRule="exact"/>
      <w:jc w:val="right"/>
    </w:pPr>
    <w:r w:rsidRPr="00325D9E">
      <w:rPr>
        <w:rFonts w:ascii="Arial" w:hAnsi="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721EC"/>
    <w:multiLevelType w:val="hybridMultilevel"/>
    <w:tmpl w:val="A9300D14"/>
    <w:lvl w:ilvl="0" w:tplc="B582CC4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D904F4"/>
    <w:multiLevelType w:val="hybridMultilevel"/>
    <w:tmpl w:val="2E3E83A8"/>
    <w:lvl w:ilvl="0" w:tplc="041C00E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2AD45145"/>
    <w:multiLevelType w:val="hybridMultilevel"/>
    <w:tmpl w:val="C69E11BA"/>
    <w:lvl w:ilvl="0" w:tplc="A43C1876">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3940130D"/>
    <w:multiLevelType w:val="hybridMultilevel"/>
    <w:tmpl w:val="F77013D4"/>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421C5D10"/>
    <w:multiLevelType w:val="hybridMultilevel"/>
    <w:tmpl w:val="E21E29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A549AC"/>
    <w:multiLevelType w:val="hybridMultilevel"/>
    <w:tmpl w:val="CE8A3606"/>
    <w:lvl w:ilvl="0" w:tplc="460235B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49587B84"/>
    <w:multiLevelType w:val="hybridMultilevel"/>
    <w:tmpl w:val="04FA61D8"/>
    <w:lvl w:ilvl="0" w:tplc="5A1EA74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57B505B0"/>
    <w:multiLevelType w:val="singleLevel"/>
    <w:tmpl w:val="DC067802"/>
    <w:lvl w:ilvl="0">
      <w:start w:val="1"/>
      <w:numFmt w:val="decimal"/>
      <w:lvlText w:val="17.%1 "/>
      <w:legacy w:legacy="1" w:legacySpace="0" w:legacyIndent="283"/>
      <w:lvlJc w:val="left"/>
      <w:pPr>
        <w:ind w:left="643" w:hanging="283"/>
      </w:pPr>
      <w:rPr>
        <w:rFonts w:ascii="Times New Roman" w:hAnsi="Times New Roman" w:cs="Times New Roman" w:hint="default"/>
        <w:b w:val="0"/>
        <w:i w:val="0"/>
        <w:sz w:val="22"/>
        <w:u w:val="none"/>
      </w:rPr>
    </w:lvl>
  </w:abstractNum>
  <w:abstractNum w:abstractNumId="8" w15:restartNumberingAfterBreak="0">
    <w:nsid w:val="66CA1D16"/>
    <w:multiLevelType w:val="multilevel"/>
    <w:tmpl w:val="6C8498C8"/>
    <w:lvl w:ilvl="0">
      <w:start w:val="1"/>
      <w:numFmt w:val="decimal"/>
      <w:lvlText w:val="%1."/>
      <w:lvlJc w:val="left"/>
      <w:pPr>
        <w:ind w:left="540" w:hanging="540"/>
      </w:pPr>
      <w:rPr>
        <w:rFonts w:hint="default"/>
        <w:b/>
      </w:rPr>
    </w:lvl>
    <w:lvl w:ilvl="1">
      <w:start w:val="5"/>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683870DC"/>
    <w:multiLevelType w:val="hybridMultilevel"/>
    <w:tmpl w:val="94143C3A"/>
    <w:lvl w:ilvl="0" w:tplc="84F66FA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6CC351C6"/>
    <w:multiLevelType w:val="hybridMultilevel"/>
    <w:tmpl w:val="65BA18E6"/>
    <w:lvl w:ilvl="0" w:tplc="4EAE02B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764A3F35"/>
    <w:multiLevelType w:val="hybridMultilevel"/>
    <w:tmpl w:val="4BBCCAE2"/>
    <w:lvl w:ilvl="0" w:tplc="5622D17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7FE1236D"/>
    <w:multiLevelType w:val="hybridMultilevel"/>
    <w:tmpl w:val="1450A574"/>
    <w:lvl w:ilvl="0" w:tplc="5A1EA74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7"/>
  </w:num>
  <w:num w:numId="2">
    <w:abstractNumId w:val="2"/>
  </w:num>
  <w:num w:numId="3">
    <w:abstractNumId w:val="1"/>
  </w:num>
  <w:num w:numId="4">
    <w:abstractNumId w:val="6"/>
  </w:num>
  <w:num w:numId="5">
    <w:abstractNumId w:val="12"/>
  </w:num>
  <w:num w:numId="6">
    <w:abstractNumId w:val="4"/>
  </w:num>
  <w:num w:numId="7">
    <w:abstractNumId w:val="8"/>
  </w:num>
  <w:num w:numId="8">
    <w:abstractNumId w:val="3"/>
  </w:num>
  <w:num w:numId="9">
    <w:abstractNumId w:val="0"/>
  </w:num>
  <w:num w:numId="10">
    <w:abstractNumId w:val="5"/>
  </w:num>
  <w:num w:numId="11">
    <w:abstractNumId w:val="9"/>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suppressTopSpacing/>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43B2"/>
    <w:rsid w:val="00000C6F"/>
    <w:rsid w:val="00002AA8"/>
    <w:rsid w:val="00002CB8"/>
    <w:rsid w:val="00004115"/>
    <w:rsid w:val="000053C2"/>
    <w:rsid w:val="00007BF3"/>
    <w:rsid w:val="000109B0"/>
    <w:rsid w:val="000153C6"/>
    <w:rsid w:val="00017909"/>
    <w:rsid w:val="0002288C"/>
    <w:rsid w:val="0002426F"/>
    <w:rsid w:val="000246C3"/>
    <w:rsid w:val="00024B8B"/>
    <w:rsid w:val="00024F86"/>
    <w:rsid w:val="000260E3"/>
    <w:rsid w:val="00034535"/>
    <w:rsid w:val="000370A1"/>
    <w:rsid w:val="0004244E"/>
    <w:rsid w:val="00044F86"/>
    <w:rsid w:val="00044FB4"/>
    <w:rsid w:val="00047588"/>
    <w:rsid w:val="0005161B"/>
    <w:rsid w:val="00053149"/>
    <w:rsid w:val="000536CE"/>
    <w:rsid w:val="000555BB"/>
    <w:rsid w:val="0005592B"/>
    <w:rsid w:val="000564B0"/>
    <w:rsid w:val="000576A1"/>
    <w:rsid w:val="00061A42"/>
    <w:rsid w:val="00061FAE"/>
    <w:rsid w:val="00062D15"/>
    <w:rsid w:val="00062D54"/>
    <w:rsid w:val="000646DA"/>
    <w:rsid w:val="00071156"/>
    <w:rsid w:val="00073044"/>
    <w:rsid w:val="00075B1F"/>
    <w:rsid w:val="0007765D"/>
    <w:rsid w:val="000814F5"/>
    <w:rsid w:val="00082E03"/>
    <w:rsid w:val="00086446"/>
    <w:rsid w:val="000865E1"/>
    <w:rsid w:val="00090F7E"/>
    <w:rsid w:val="00091766"/>
    <w:rsid w:val="00093959"/>
    <w:rsid w:val="00094CA0"/>
    <w:rsid w:val="000A01E9"/>
    <w:rsid w:val="000A5462"/>
    <w:rsid w:val="000A65FB"/>
    <w:rsid w:val="000A6A3E"/>
    <w:rsid w:val="000A7C53"/>
    <w:rsid w:val="000A7D5D"/>
    <w:rsid w:val="000B00D8"/>
    <w:rsid w:val="000B154B"/>
    <w:rsid w:val="000B1569"/>
    <w:rsid w:val="000B23A0"/>
    <w:rsid w:val="000B3719"/>
    <w:rsid w:val="000B605C"/>
    <w:rsid w:val="000C103F"/>
    <w:rsid w:val="000C21C2"/>
    <w:rsid w:val="000C5E2A"/>
    <w:rsid w:val="000D05FF"/>
    <w:rsid w:val="000D0F19"/>
    <w:rsid w:val="000D37C6"/>
    <w:rsid w:val="000D51B6"/>
    <w:rsid w:val="000D6874"/>
    <w:rsid w:val="000E14E2"/>
    <w:rsid w:val="000E2319"/>
    <w:rsid w:val="000E368C"/>
    <w:rsid w:val="000E4A1B"/>
    <w:rsid w:val="000E5DB1"/>
    <w:rsid w:val="000E5DFF"/>
    <w:rsid w:val="000E77EB"/>
    <w:rsid w:val="000F26B6"/>
    <w:rsid w:val="000F2992"/>
    <w:rsid w:val="000F2EBB"/>
    <w:rsid w:val="000F2F83"/>
    <w:rsid w:val="000F322F"/>
    <w:rsid w:val="000F3349"/>
    <w:rsid w:val="000F3634"/>
    <w:rsid w:val="000F5F30"/>
    <w:rsid w:val="000F7C61"/>
    <w:rsid w:val="000F7FED"/>
    <w:rsid w:val="00101033"/>
    <w:rsid w:val="001051C2"/>
    <w:rsid w:val="00106400"/>
    <w:rsid w:val="001068B4"/>
    <w:rsid w:val="001114D7"/>
    <w:rsid w:val="00111557"/>
    <w:rsid w:val="00111B11"/>
    <w:rsid w:val="00111CAB"/>
    <w:rsid w:val="00111CC8"/>
    <w:rsid w:val="0011300E"/>
    <w:rsid w:val="00116D5F"/>
    <w:rsid w:val="00117139"/>
    <w:rsid w:val="001205F4"/>
    <w:rsid w:val="00120885"/>
    <w:rsid w:val="00122DA5"/>
    <w:rsid w:val="001264D6"/>
    <w:rsid w:val="0012781A"/>
    <w:rsid w:val="00134F1A"/>
    <w:rsid w:val="00140219"/>
    <w:rsid w:val="00140FB6"/>
    <w:rsid w:val="001447AC"/>
    <w:rsid w:val="001461C0"/>
    <w:rsid w:val="00147F8A"/>
    <w:rsid w:val="001525A3"/>
    <w:rsid w:val="001542F1"/>
    <w:rsid w:val="001558DF"/>
    <w:rsid w:val="00157869"/>
    <w:rsid w:val="001605B8"/>
    <w:rsid w:val="00161F69"/>
    <w:rsid w:val="00164C10"/>
    <w:rsid w:val="00166BBF"/>
    <w:rsid w:val="001670EE"/>
    <w:rsid w:val="00170887"/>
    <w:rsid w:val="00173B59"/>
    <w:rsid w:val="001773FC"/>
    <w:rsid w:val="001806E7"/>
    <w:rsid w:val="0018104A"/>
    <w:rsid w:val="00181223"/>
    <w:rsid w:val="00181818"/>
    <w:rsid w:val="00182A65"/>
    <w:rsid w:val="001839E9"/>
    <w:rsid w:val="00185800"/>
    <w:rsid w:val="00186FDD"/>
    <w:rsid w:val="00190E24"/>
    <w:rsid w:val="00195E84"/>
    <w:rsid w:val="001960F3"/>
    <w:rsid w:val="0019621C"/>
    <w:rsid w:val="001A1FDA"/>
    <w:rsid w:val="001A2316"/>
    <w:rsid w:val="001A26D2"/>
    <w:rsid w:val="001A591E"/>
    <w:rsid w:val="001A68AA"/>
    <w:rsid w:val="001A7462"/>
    <w:rsid w:val="001B1C6A"/>
    <w:rsid w:val="001B4308"/>
    <w:rsid w:val="001B5076"/>
    <w:rsid w:val="001B56D6"/>
    <w:rsid w:val="001B5818"/>
    <w:rsid w:val="001B6FC3"/>
    <w:rsid w:val="001B7698"/>
    <w:rsid w:val="001C3028"/>
    <w:rsid w:val="001C3D9C"/>
    <w:rsid w:val="001C59B4"/>
    <w:rsid w:val="001C7E38"/>
    <w:rsid w:val="001D0965"/>
    <w:rsid w:val="001D28AD"/>
    <w:rsid w:val="001D2FCB"/>
    <w:rsid w:val="001D49AD"/>
    <w:rsid w:val="001D6D73"/>
    <w:rsid w:val="001E1474"/>
    <w:rsid w:val="001E4555"/>
    <w:rsid w:val="001E4BF6"/>
    <w:rsid w:val="001E4D5D"/>
    <w:rsid w:val="001E6519"/>
    <w:rsid w:val="001F1F5A"/>
    <w:rsid w:val="001F4D36"/>
    <w:rsid w:val="001F53B4"/>
    <w:rsid w:val="001F5783"/>
    <w:rsid w:val="001F6347"/>
    <w:rsid w:val="001F6EA1"/>
    <w:rsid w:val="001F751C"/>
    <w:rsid w:val="00204FB4"/>
    <w:rsid w:val="002068E9"/>
    <w:rsid w:val="00206A89"/>
    <w:rsid w:val="0020711D"/>
    <w:rsid w:val="00207D1D"/>
    <w:rsid w:val="00207D99"/>
    <w:rsid w:val="002121A4"/>
    <w:rsid w:val="0021415E"/>
    <w:rsid w:val="002144CB"/>
    <w:rsid w:val="00214BF4"/>
    <w:rsid w:val="0021552F"/>
    <w:rsid w:val="00215AD5"/>
    <w:rsid w:val="00217A31"/>
    <w:rsid w:val="00222FB2"/>
    <w:rsid w:val="00225515"/>
    <w:rsid w:val="002269E4"/>
    <w:rsid w:val="00226AE0"/>
    <w:rsid w:val="002308BD"/>
    <w:rsid w:val="00231C61"/>
    <w:rsid w:val="00242407"/>
    <w:rsid w:val="00243D66"/>
    <w:rsid w:val="002468BB"/>
    <w:rsid w:val="0025014B"/>
    <w:rsid w:val="00250185"/>
    <w:rsid w:val="00251E1A"/>
    <w:rsid w:val="002526A0"/>
    <w:rsid w:val="002527E9"/>
    <w:rsid w:val="002542EF"/>
    <w:rsid w:val="0025598B"/>
    <w:rsid w:val="00255AAD"/>
    <w:rsid w:val="00255BF8"/>
    <w:rsid w:val="00255EBF"/>
    <w:rsid w:val="00262612"/>
    <w:rsid w:val="00264174"/>
    <w:rsid w:val="002668E5"/>
    <w:rsid w:val="00270F50"/>
    <w:rsid w:val="00272BB5"/>
    <w:rsid w:val="00274358"/>
    <w:rsid w:val="002832B7"/>
    <w:rsid w:val="002860DC"/>
    <w:rsid w:val="00287087"/>
    <w:rsid w:val="002938D6"/>
    <w:rsid w:val="002950E5"/>
    <w:rsid w:val="00297694"/>
    <w:rsid w:val="002A12C3"/>
    <w:rsid w:val="002A50AF"/>
    <w:rsid w:val="002A558E"/>
    <w:rsid w:val="002A661F"/>
    <w:rsid w:val="002A7029"/>
    <w:rsid w:val="002B0093"/>
    <w:rsid w:val="002B071C"/>
    <w:rsid w:val="002B08B7"/>
    <w:rsid w:val="002B0AF3"/>
    <w:rsid w:val="002B0DCD"/>
    <w:rsid w:val="002B70C1"/>
    <w:rsid w:val="002B77D5"/>
    <w:rsid w:val="002C1F03"/>
    <w:rsid w:val="002C252A"/>
    <w:rsid w:val="002C2BE8"/>
    <w:rsid w:val="002C52D4"/>
    <w:rsid w:val="002C7079"/>
    <w:rsid w:val="002D04AD"/>
    <w:rsid w:val="002D215F"/>
    <w:rsid w:val="002D2392"/>
    <w:rsid w:val="002D2A5B"/>
    <w:rsid w:val="002D4031"/>
    <w:rsid w:val="002D67F1"/>
    <w:rsid w:val="002E0008"/>
    <w:rsid w:val="002E1ADF"/>
    <w:rsid w:val="002E1D50"/>
    <w:rsid w:val="002E1DEC"/>
    <w:rsid w:val="002E3F05"/>
    <w:rsid w:val="002E5AF6"/>
    <w:rsid w:val="002E680C"/>
    <w:rsid w:val="002F0FD0"/>
    <w:rsid w:val="00300E28"/>
    <w:rsid w:val="00301BE0"/>
    <w:rsid w:val="00303883"/>
    <w:rsid w:val="003042A3"/>
    <w:rsid w:val="003115AD"/>
    <w:rsid w:val="0031263A"/>
    <w:rsid w:val="0031685E"/>
    <w:rsid w:val="00316B85"/>
    <w:rsid w:val="00320362"/>
    <w:rsid w:val="00323ED9"/>
    <w:rsid w:val="00324D73"/>
    <w:rsid w:val="0032577B"/>
    <w:rsid w:val="00325931"/>
    <w:rsid w:val="00327C26"/>
    <w:rsid w:val="003300DB"/>
    <w:rsid w:val="00330172"/>
    <w:rsid w:val="003301D0"/>
    <w:rsid w:val="003327AD"/>
    <w:rsid w:val="00334D82"/>
    <w:rsid w:val="00342CE9"/>
    <w:rsid w:val="00343865"/>
    <w:rsid w:val="00350FEF"/>
    <w:rsid w:val="003511E3"/>
    <w:rsid w:val="0035184C"/>
    <w:rsid w:val="00351883"/>
    <w:rsid w:val="0035192D"/>
    <w:rsid w:val="00353EF1"/>
    <w:rsid w:val="00356469"/>
    <w:rsid w:val="00357E42"/>
    <w:rsid w:val="003604A9"/>
    <w:rsid w:val="003633FF"/>
    <w:rsid w:val="003645D4"/>
    <w:rsid w:val="00365042"/>
    <w:rsid w:val="003652D2"/>
    <w:rsid w:val="00365678"/>
    <w:rsid w:val="00365F8C"/>
    <w:rsid w:val="003725CC"/>
    <w:rsid w:val="00373113"/>
    <w:rsid w:val="003733C5"/>
    <w:rsid w:val="00373B88"/>
    <w:rsid w:val="00373BFC"/>
    <w:rsid w:val="00374C20"/>
    <w:rsid w:val="003757DB"/>
    <w:rsid w:val="0038340E"/>
    <w:rsid w:val="00383B7F"/>
    <w:rsid w:val="00386812"/>
    <w:rsid w:val="0039008E"/>
    <w:rsid w:val="0039188D"/>
    <w:rsid w:val="00394F75"/>
    <w:rsid w:val="003978B1"/>
    <w:rsid w:val="003A16AA"/>
    <w:rsid w:val="003A18A9"/>
    <w:rsid w:val="003A2E40"/>
    <w:rsid w:val="003A4871"/>
    <w:rsid w:val="003B43B2"/>
    <w:rsid w:val="003B4DAC"/>
    <w:rsid w:val="003B65ED"/>
    <w:rsid w:val="003B6DE2"/>
    <w:rsid w:val="003C4C46"/>
    <w:rsid w:val="003C5190"/>
    <w:rsid w:val="003C5953"/>
    <w:rsid w:val="003C5C2C"/>
    <w:rsid w:val="003C79A6"/>
    <w:rsid w:val="003D1252"/>
    <w:rsid w:val="003D37CB"/>
    <w:rsid w:val="003D49B2"/>
    <w:rsid w:val="003D56EE"/>
    <w:rsid w:val="003D58D7"/>
    <w:rsid w:val="003D5A78"/>
    <w:rsid w:val="003D5EED"/>
    <w:rsid w:val="003D7428"/>
    <w:rsid w:val="003E0BE5"/>
    <w:rsid w:val="003E1F25"/>
    <w:rsid w:val="003E327D"/>
    <w:rsid w:val="003E3CFD"/>
    <w:rsid w:val="003E67B5"/>
    <w:rsid w:val="003F00B7"/>
    <w:rsid w:val="003F03BE"/>
    <w:rsid w:val="003F1346"/>
    <w:rsid w:val="003F2128"/>
    <w:rsid w:val="003F24A9"/>
    <w:rsid w:val="003F3600"/>
    <w:rsid w:val="003F4857"/>
    <w:rsid w:val="003F617C"/>
    <w:rsid w:val="003F6AEE"/>
    <w:rsid w:val="003F6B6B"/>
    <w:rsid w:val="004010DB"/>
    <w:rsid w:val="0040185C"/>
    <w:rsid w:val="00401932"/>
    <w:rsid w:val="004021BB"/>
    <w:rsid w:val="00402410"/>
    <w:rsid w:val="00402B45"/>
    <w:rsid w:val="00403583"/>
    <w:rsid w:val="00403D4F"/>
    <w:rsid w:val="004105C8"/>
    <w:rsid w:val="004115FD"/>
    <w:rsid w:val="004128D2"/>
    <w:rsid w:val="00416C01"/>
    <w:rsid w:val="004179B4"/>
    <w:rsid w:val="00420E84"/>
    <w:rsid w:val="00421E4F"/>
    <w:rsid w:val="00422C60"/>
    <w:rsid w:val="00425052"/>
    <w:rsid w:val="00425BF9"/>
    <w:rsid w:val="00425EFD"/>
    <w:rsid w:val="00430FD4"/>
    <w:rsid w:val="00431F7B"/>
    <w:rsid w:val="00434A7B"/>
    <w:rsid w:val="00434FAD"/>
    <w:rsid w:val="00435E14"/>
    <w:rsid w:val="00440629"/>
    <w:rsid w:val="00440903"/>
    <w:rsid w:val="00442FEE"/>
    <w:rsid w:val="0044377E"/>
    <w:rsid w:val="00446611"/>
    <w:rsid w:val="00446F2A"/>
    <w:rsid w:val="00453A5B"/>
    <w:rsid w:val="00456F46"/>
    <w:rsid w:val="00460549"/>
    <w:rsid w:val="004611C1"/>
    <w:rsid w:val="004629DD"/>
    <w:rsid w:val="00463B04"/>
    <w:rsid w:val="00463B93"/>
    <w:rsid w:val="00464070"/>
    <w:rsid w:val="00465A32"/>
    <w:rsid w:val="00467199"/>
    <w:rsid w:val="00467F43"/>
    <w:rsid w:val="00480784"/>
    <w:rsid w:val="00484F7B"/>
    <w:rsid w:val="004874C0"/>
    <w:rsid w:val="00487D7F"/>
    <w:rsid w:val="004913A4"/>
    <w:rsid w:val="004915C6"/>
    <w:rsid w:val="004939DD"/>
    <w:rsid w:val="00497062"/>
    <w:rsid w:val="004973B1"/>
    <w:rsid w:val="004A0453"/>
    <w:rsid w:val="004A1E1E"/>
    <w:rsid w:val="004A3502"/>
    <w:rsid w:val="004A35CB"/>
    <w:rsid w:val="004A387C"/>
    <w:rsid w:val="004A42AE"/>
    <w:rsid w:val="004A4712"/>
    <w:rsid w:val="004A6DAE"/>
    <w:rsid w:val="004B00CD"/>
    <w:rsid w:val="004B0C5A"/>
    <w:rsid w:val="004B1ED9"/>
    <w:rsid w:val="004B3BC6"/>
    <w:rsid w:val="004B3D0B"/>
    <w:rsid w:val="004B4498"/>
    <w:rsid w:val="004C0459"/>
    <w:rsid w:val="004C7CDD"/>
    <w:rsid w:val="004D020B"/>
    <w:rsid w:val="004D0F74"/>
    <w:rsid w:val="004D656F"/>
    <w:rsid w:val="004E0682"/>
    <w:rsid w:val="004E21DE"/>
    <w:rsid w:val="004E412F"/>
    <w:rsid w:val="004E50DA"/>
    <w:rsid w:val="004E663B"/>
    <w:rsid w:val="004F036B"/>
    <w:rsid w:val="004F5457"/>
    <w:rsid w:val="004F6342"/>
    <w:rsid w:val="00500C09"/>
    <w:rsid w:val="00500CEC"/>
    <w:rsid w:val="00502292"/>
    <w:rsid w:val="0050242B"/>
    <w:rsid w:val="00505068"/>
    <w:rsid w:val="00505949"/>
    <w:rsid w:val="00510127"/>
    <w:rsid w:val="00510ABF"/>
    <w:rsid w:val="00511992"/>
    <w:rsid w:val="0051240E"/>
    <w:rsid w:val="00512DB2"/>
    <w:rsid w:val="0051313E"/>
    <w:rsid w:val="005146EE"/>
    <w:rsid w:val="00521A57"/>
    <w:rsid w:val="00522B23"/>
    <w:rsid w:val="0053098E"/>
    <w:rsid w:val="005323B2"/>
    <w:rsid w:val="00534126"/>
    <w:rsid w:val="005345B7"/>
    <w:rsid w:val="005376EB"/>
    <w:rsid w:val="005409FF"/>
    <w:rsid w:val="005411F5"/>
    <w:rsid w:val="00541DE8"/>
    <w:rsid w:val="00543824"/>
    <w:rsid w:val="00550CE9"/>
    <w:rsid w:val="00550CF1"/>
    <w:rsid w:val="00551D90"/>
    <w:rsid w:val="005538D1"/>
    <w:rsid w:val="00554890"/>
    <w:rsid w:val="00555C15"/>
    <w:rsid w:val="005566B9"/>
    <w:rsid w:val="0056028F"/>
    <w:rsid w:val="005619B8"/>
    <w:rsid w:val="00562E1E"/>
    <w:rsid w:val="00564759"/>
    <w:rsid w:val="00564C2C"/>
    <w:rsid w:val="00570B4E"/>
    <w:rsid w:val="00571160"/>
    <w:rsid w:val="0057202A"/>
    <w:rsid w:val="005726D3"/>
    <w:rsid w:val="00573F9A"/>
    <w:rsid w:val="005759E1"/>
    <w:rsid w:val="005761D2"/>
    <w:rsid w:val="005775C0"/>
    <w:rsid w:val="005838AD"/>
    <w:rsid w:val="00583BAC"/>
    <w:rsid w:val="005847DD"/>
    <w:rsid w:val="005926ED"/>
    <w:rsid w:val="00593AD2"/>
    <w:rsid w:val="00594AA1"/>
    <w:rsid w:val="00594C71"/>
    <w:rsid w:val="00594D20"/>
    <w:rsid w:val="005A1EB9"/>
    <w:rsid w:val="005A6D98"/>
    <w:rsid w:val="005A7D7E"/>
    <w:rsid w:val="005B0338"/>
    <w:rsid w:val="005B0793"/>
    <w:rsid w:val="005B08D2"/>
    <w:rsid w:val="005B13D5"/>
    <w:rsid w:val="005B5E9D"/>
    <w:rsid w:val="005C015D"/>
    <w:rsid w:val="005C153F"/>
    <w:rsid w:val="005C1E79"/>
    <w:rsid w:val="005C2B17"/>
    <w:rsid w:val="005C3DEB"/>
    <w:rsid w:val="005C4088"/>
    <w:rsid w:val="005C458D"/>
    <w:rsid w:val="005C50DA"/>
    <w:rsid w:val="005C757F"/>
    <w:rsid w:val="005C7C15"/>
    <w:rsid w:val="005D1841"/>
    <w:rsid w:val="005D2815"/>
    <w:rsid w:val="005D68F1"/>
    <w:rsid w:val="005D75E7"/>
    <w:rsid w:val="005D7C07"/>
    <w:rsid w:val="005E0089"/>
    <w:rsid w:val="005E1291"/>
    <w:rsid w:val="005E2E4F"/>
    <w:rsid w:val="005E31BF"/>
    <w:rsid w:val="005E323C"/>
    <w:rsid w:val="005E3971"/>
    <w:rsid w:val="005E463A"/>
    <w:rsid w:val="005E5176"/>
    <w:rsid w:val="005E6EF6"/>
    <w:rsid w:val="005F1EBE"/>
    <w:rsid w:val="005F34C0"/>
    <w:rsid w:val="005F441D"/>
    <w:rsid w:val="005F44ED"/>
    <w:rsid w:val="005F5185"/>
    <w:rsid w:val="005F71E2"/>
    <w:rsid w:val="005F744F"/>
    <w:rsid w:val="005F778F"/>
    <w:rsid w:val="00600203"/>
    <w:rsid w:val="006004DE"/>
    <w:rsid w:val="006011FC"/>
    <w:rsid w:val="0060588E"/>
    <w:rsid w:val="00607199"/>
    <w:rsid w:val="00610E32"/>
    <w:rsid w:val="00612D16"/>
    <w:rsid w:val="0061618A"/>
    <w:rsid w:val="00620D84"/>
    <w:rsid w:val="0062406A"/>
    <w:rsid w:val="0062485D"/>
    <w:rsid w:val="00626409"/>
    <w:rsid w:val="006327E9"/>
    <w:rsid w:val="00632FF2"/>
    <w:rsid w:val="006333B7"/>
    <w:rsid w:val="0063395F"/>
    <w:rsid w:val="0063691D"/>
    <w:rsid w:val="00640954"/>
    <w:rsid w:val="00640C49"/>
    <w:rsid w:val="00640DAB"/>
    <w:rsid w:val="00641C8B"/>
    <w:rsid w:val="00641DC6"/>
    <w:rsid w:val="00642DE1"/>
    <w:rsid w:val="00643059"/>
    <w:rsid w:val="0064357F"/>
    <w:rsid w:val="00643E08"/>
    <w:rsid w:val="00644E91"/>
    <w:rsid w:val="00644FB7"/>
    <w:rsid w:val="006453AA"/>
    <w:rsid w:val="00646FE5"/>
    <w:rsid w:val="0064707E"/>
    <w:rsid w:val="006470C6"/>
    <w:rsid w:val="0064745D"/>
    <w:rsid w:val="00650083"/>
    <w:rsid w:val="00650DD3"/>
    <w:rsid w:val="00654582"/>
    <w:rsid w:val="0065577E"/>
    <w:rsid w:val="00655D81"/>
    <w:rsid w:val="00656737"/>
    <w:rsid w:val="00660D18"/>
    <w:rsid w:val="00687A62"/>
    <w:rsid w:val="00690945"/>
    <w:rsid w:val="006959A7"/>
    <w:rsid w:val="006962A0"/>
    <w:rsid w:val="006A0790"/>
    <w:rsid w:val="006A2A34"/>
    <w:rsid w:val="006A42BB"/>
    <w:rsid w:val="006A4F87"/>
    <w:rsid w:val="006B1D56"/>
    <w:rsid w:val="006B465E"/>
    <w:rsid w:val="006B4C21"/>
    <w:rsid w:val="006C0197"/>
    <w:rsid w:val="006C1F84"/>
    <w:rsid w:val="006C5310"/>
    <w:rsid w:val="006C5881"/>
    <w:rsid w:val="006C65E3"/>
    <w:rsid w:val="006C7DEB"/>
    <w:rsid w:val="006D0004"/>
    <w:rsid w:val="006D1A8C"/>
    <w:rsid w:val="006D31BD"/>
    <w:rsid w:val="006D39BF"/>
    <w:rsid w:val="006D6027"/>
    <w:rsid w:val="006D643D"/>
    <w:rsid w:val="006D77AD"/>
    <w:rsid w:val="006E26BE"/>
    <w:rsid w:val="006E3209"/>
    <w:rsid w:val="006E3C40"/>
    <w:rsid w:val="006E45DB"/>
    <w:rsid w:val="006E5600"/>
    <w:rsid w:val="006E599E"/>
    <w:rsid w:val="006E7B08"/>
    <w:rsid w:val="006F1A22"/>
    <w:rsid w:val="006F2506"/>
    <w:rsid w:val="006F5FCA"/>
    <w:rsid w:val="006F6096"/>
    <w:rsid w:val="006F64F8"/>
    <w:rsid w:val="0070097E"/>
    <w:rsid w:val="007019F7"/>
    <w:rsid w:val="007031EA"/>
    <w:rsid w:val="00704CA8"/>
    <w:rsid w:val="00707371"/>
    <w:rsid w:val="00710028"/>
    <w:rsid w:val="00712218"/>
    <w:rsid w:val="00712990"/>
    <w:rsid w:val="00712F28"/>
    <w:rsid w:val="0071403C"/>
    <w:rsid w:val="00714060"/>
    <w:rsid w:val="00715AEA"/>
    <w:rsid w:val="00717193"/>
    <w:rsid w:val="00717477"/>
    <w:rsid w:val="007223BE"/>
    <w:rsid w:val="007248A3"/>
    <w:rsid w:val="007256D0"/>
    <w:rsid w:val="00725D34"/>
    <w:rsid w:val="007266E2"/>
    <w:rsid w:val="007271EE"/>
    <w:rsid w:val="00727B8B"/>
    <w:rsid w:val="0073191F"/>
    <w:rsid w:val="00732B33"/>
    <w:rsid w:val="00732B6F"/>
    <w:rsid w:val="00734642"/>
    <w:rsid w:val="00737325"/>
    <w:rsid w:val="00737733"/>
    <w:rsid w:val="00740CD7"/>
    <w:rsid w:val="0074149F"/>
    <w:rsid w:val="00741749"/>
    <w:rsid w:val="00741876"/>
    <w:rsid w:val="00744164"/>
    <w:rsid w:val="00745E55"/>
    <w:rsid w:val="007463F4"/>
    <w:rsid w:val="007468BC"/>
    <w:rsid w:val="0075235B"/>
    <w:rsid w:val="00754621"/>
    <w:rsid w:val="007577AC"/>
    <w:rsid w:val="00761E21"/>
    <w:rsid w:val="00761F45"/>
    <w:rsid w:val="007620B4"/>
    <w:rsid w:val="00763156"/>
    <w:rsid w:val="00763769"/>
    <w:rsid w:val="0076527C"/>
    <w:rsid w:val="00765FA6"/>
    <w:rsid w:val="007700E7"/>
    <w:rsid w:val="00770303"/>
    <w:rsid w:val="00770366"/>
    <w:rsid w:val="00772682"/>
    <w:rsid w:val="007729A9"/>
    <w:rsid w:val="007762E9"/>
    <w:rsid w:val="00776CDE"/>
    <w:rsid w:val="007772F7"/>
    <w:rsid w:val="00781107"/>
    <w:rsid w:val="007903F1"/>
    <w:rsid w:val="00790725"/>
    <w:rsid w:val="00790AFF"/>
    <w:rsid w:val="00792B64"/>
    <w:rsid w:val="007961DC"/>
    <w:rsid w:val="00797C25"/>
    <w:rsid w:val="007A0D6E"/>
    <w:rsid w:val="007A1B62"/>
    <w:rsid w:val="007A2493"/>
    <w:rsid w:val="007A3714"/>
    <w:rsid w:val="007A3752"/>
    <w:rsid w:val="007A5904"/>
    <w:rsid w:val="007A6626"/>
    <w:rsid w:val="007A6EF5"/>
    <w:rsid w:val="007A73AB"/>
    <w:rsid w:val="007B0163"/>
    <w:rsid w:val="007B3D31"/>
    <w:rsid w:val="007B5F9F"/>
    <w:rsid w:val="007B652F"/>
    <w:rsid w:val="007B7E5E"/>
    <w:rsid w:val="007C3B13"/>
    <w:rsid w:val="007C470A"/>
    <w:rsid w:val="007C550D"/>
    <w:rsid w:val="007C67E5"/>
    <w:rsid w:val="007C6F13"/>
    <w:rsid w:val="007C7123"/>
    <w:rsid w:val="007C752C"/>
    <w:rsid w:val="007C7603"/>
    <w:rsid w:val="007D0042"/>
    <w:rsid w:val="007D0AA2"/>
    <w:rsid w:val="007D1D19"/>
    <w:rsid w:val="007D518B"/>
    <w:rsid w:val="007D6050"/>
    <w:rsid w:val="007D7774"/>
    <w:rsid w:val="007E1E84"/>
    <w:rsid w:val="007E278F"/>
    <w:rsid w:val="007E4027"/>
    <w:rsid w:val="007E7DD3"/>
    <w:rsid w:val="007F28BB"/>
    <w:rsid w:val="007F2DDA"/>
    <w:rsid w:val="007F34AC"/>
    <w:rsid w:val="007F4249"/>
    <w:rsid w:val="007F5EA8"/>
    <w:rsid w:val="00802A81"/>
    <w:rsid w:val="00802E09"/>
    <w:rsid w:val="00803581"/>
    <w:rsid w:val="00803BED"/>
    <w:rsid w:val="00804153"/>
    <w:rsid w:val="008046B7"/>
    <w:rsid w:val="008050E3"/>
    <w:rsid w:val="00805C4F"/>
    <w:rsid w:val="008116A0"/>
    <w:rsid w:val="00813E1F"/>
    <w:rsid w:val="00816A00"/>
    <w:rsid w:val="008172CB"/>
    <w:rsid w:val="00817FD3"/>
    <w:rsid w:val="0082052E"/>
    <w:rsid w:val="00821398"/>
    <w:rsid w:val="0082147C"/>
    <w:rsid w:val="0082169A"/>
    <w:rsid w:val="008231F1"/>
    <w:rsid w:val="00825922"/>
    <w:rsid w:val="008262E5"/>
    <w:rsid w:val="00832A32"/>
    <w:rsid w:val="008417F3"/>
    <w:rsid w:val="008430B7"/>
    <w:rsid w:val="0084452B"/>
    <w:rsid w:val="00847AD8"/>
    <w:rsid w:val="0085028D"/>
    <w:rsid w:val="00851515"/>
    <w:rsid w:val="00851C11"/>
    <w:rsid w:val="00852805"/>
    <w:rsid w:val="008531C6"/>
    <w:rsid w:val="00853B95"/>
    <w:rsid w:val="00857495"/>
    <w:rsid w:val="00857936"/>
    <w:rsid w:val="00857AFC"/>
    <w:rsid w:val="00861763"/>
    <w:rsid w:val="008644F6"/>
    <w:rsid w:val="0086471E"/>
    <w:rsid w:val="008654E9"/>
    <w:rsid w:val="00865A59"/>
    <w:rsid w:val="00866602"/>
    <w:rsid w:val="008666D0"/>
    <w:rsid w:val="00867534"/>
    <w:rsid w:val="0087215B"/>
    <w:rsid w:val="00872957"/>
    <w:rsid w:val="008758E3"/>
    <w:rsid w:val="00876E96"/>
    <w:rsid w:val="0087757F"/>
    <w:rsid w:val="008807ED"/>
    <w:rsid w:val="00883CBA"/>
    <w:rsid w:val="00885374"/>
    <w:rsid w:val="00886ADD"/>
    <w:rsid w:val="00896A7A"/>
    <w:rsid w:val="008A22BC"/>
    <w:rsid w:val="008A2964"/>
    <w:rsid w:val="008A3B48"/>
    <w:rsid w:val="008A524E"/>
    <w:rsid w:val="008A64F7"/>
    <w:rsid w:val="008A658A"/>
    <w:rsid w:val="008B0795"/>
    <w:rsid w:val="008B39F8"/>
    <w:rsid w:val="008B40D6"/>
    <w:rsid w:val="008C007D"/>
    <w:rsid w:val="008C0312"/>
    <w:rsid w:val="008C07C0"/>
    <w:rsid w:val="008C10EF"/>
    <w:rsid w:val="008C122E"/>
    <w:rsid w:val="008C2FE3"/>
    <w:rsid w:val="008C35C9"/>
    <w:rsid w:val="008C4C02"/>
    <w:rsid w:val="008C4E84"/>
    <w:rsid w:val="008C5A84"/>
    <w:rsid w:val="008C5D85"/>
    <w:rsid w:val="008D163F"/>
    <w:rsid w:val="008D1710"/>
    <w:rsid w:val="008D1EB1"/>
    <w:rsid w:val="008D2715"/>
    <w:rsid w:val="008D4794"/>
    <w:rsid w:val="008D55D7"/>
    <w:rsid w:val="008D5792"/>
    <w:rsid w:val="008E0459"/>
    <w:rsid w:val="008E1405"/>
    <w:rsid w:val="008E141D"/>
    <w:rsid w:val="008E2A29"/>
    <w:rsid w:val="008E3FC4"/>
    <w:rsid w:val="008E52DB"/>
    <w:rsid w:val="008E52F3"/>
    <w:rsid w:val="008E5FCE"/>
    <w:rsid w:val="008E622D"/>
    <w:rsid w:val="008E70B8"/>
    <w:rsid w:val="008E7C6B"/>
    <w:rsid w:val="008F5436"/>
    <w:rsid w:val="008F7032"/>
    <w:rsid w:val="008F752C"/>
    <w:rsid w:val="008F75CB"/>
    <w:rsid w:val="008F78C4"/>
    <w:rsid w:val="009011A5"/>
    <w:rsid w:val="00902127"/>
    <w:rsid w:val="009030BA"/>
    <w:rsid w:val="00906360"/>
    <w:rsid w:val="00906E31"/>
    <w:rsid w:val="00907FE7"/>
    <w:rsid w:val="009117A3"/>
    <w:rsid w:val="0091456D"/>
    <w:rsid w:val="00914A14"/>
    <w:rsid w:val="00914DF2"/>
    <w:rsid w:val="00916AB6"/>
    <w:rsid w:val="00916E6E"/>
    <w:rsid w:val="009173C4"/>
    <w:rsid w:val="00917C35"/>
    <w:rsid w:val="0092004F"/>
    <w:rsid w:val="0092079C"/>
    <w:rsid w:val="00922740"/>
    <w:rsid w:val="00922C79"/>
    <w:rsid w:val="00924170"/>
    <w:rsid w:val="00925B0A"/>
    <w:rsid w:val="009260C8"/>
    <w:rsid w:val="009263AC"/>
    <w:rsid w:val="009322AC"/>
    <w:rsid w:val="00935C05"/>
    <w:rsid w:val="009360B4"/>
    <w:rsid w:val="00940613"/>
    <w:rsid w:val="00941FA8"/>
    <w:rsid w:val="00942F61"/>
    <w:rsid w:val="00943574"/>
    <w:rsid w:val="00944F37"/>
    <w:rsid w:val="0094674D"/>
    <w:rsid w:val="00946AD5"/>
    <w:rsid w:val="00947656"/>
    <w:rsid w:val="009478CE"/>
    <w:rsid w:val="009500DC"/>
    <w:rsid w:val="0095031D"/>
    <w:rsid w:val="009509EB"/>
    <w:rsid w:val="00950C00"/>
    <w:rsid w:val="00951FA5"/>
    <w:rsid w:val="009524C3"/>
    <w:rsid w:val="00953753"/>
    <w:rsid w:val="00953A1E"/>
    <w:rsid w:val="009543BE"/>
    <w:rsid w:val="009565B9"/>
    <w:rsid w:val="009567CA"/>
    <w:rsid w:val="0095714E"/>
    <w:rsid w:val="009574E1"/>
    <w:rsid w:val="00957D31"/>
    <w:rsid w:val="00960221"/>
    <w:rsid w:val="009625AF"/>
    <w:rsid w:val="009644A2"/>
    <w:rsid w:val="00970362"/>
    <w:rsid w:val="009710F1"/>
    <w:rsid w:val="009721FE"/>
    <w:rsid w:val="00972C0A"/>
    <w:rsid w:val="0097419D"/>
    <w:rsid w:val="00974AF1"/>
    <w:rsid w:val="00975957"/>
    <w:rsid w:val="0097757C"/>
    <w:rsid w:val="00977D37"/>
    <w:rsid w:val="00977EE9"/>
    <w:rsid w:val="009812CD"/>
    <w:rsid w:val="00982C31"/>
    <w:rsid w:val="0099062C"/>
    <w:rsid w:val="00993ECB"/>
    <w:rsid w:val="009945A2"/>
    <w:rsid w:val="009955A5"/>
    <w:rsid w:val="009A14D3"/>
    <w:rsid w:val="009A53CD"/>
    <w:rsid w:val="009A673E"/>
    <w:rsid w:val="009B1860"/>
    <w:rsid w:val="009B2E77"/>
    <w:rsid w:val="009B3755"/>
    <w:rsid w:val="009B55E6"/>
    <w:rsid w:val="009B6D30"/>
    <w:rsid w:val="009B7DBE"/>
    <w:rsid w:val="009C5135"/>
    <w:rsid w:val="009C54B6"/>
    <w:rsid w:val="009C5DB5"/>
    <w:rsid w:val="009C61E3"/>
    <w:rsid w:val="009C7380"/>
    <w:rsid w:val="009D041A"/>
    <w:rsid w:val="009D0FB1"/>
    <w:rsid w:val="009D323C"/>
    <w:rsid w:val="009D4BDE"/>
    <w:rsid w:val="009E0238"/>
    <w:rsid w:val="009E1D29"/>
    <w:rsid w:val="009E2DC1"/>
    <w:rsid w:val="009E3958"/>
    <w:rsid w:val="009E40A7"/>
    <w:rsid w:val="009E437A"/>
    <w:rsid w:val="009E4A53"/>
    <w:rsid w:val="009E4A63"/>
    <w:rsid w:val="009E50AC"/>
    <w:rsid w:val="009E5AAE"/>
    <w:rsid w:val="009F077B"/>
    <w:rsid w:val="009F23E6"/>
    <w:rsid w:val="009F26BB"/>
    <w:rsid w:val="009F294C"/>
    <w:rsid w:val="00A001BB"/>
    <w:rsid w:val="00A00AF9"/>
    <w:rsid w:val="00A02EB1"/>
    <w:rsid w:val="00A04240"/>
    <w:rsid w:val="00A10D74"/>
    <w:rsid w:val="00A1107C"/>
    <w:rsid w:val="00A12770"/>
    <w:rsid w:val="00A127CE"/>
    <w:rsid w:val="00A128EB"/>
    <w:rsid w:val="00A13666"/>
    <w:rsid w:val="00A14385"/>
    <w:rsid w:val="00A155F2"/>
    <w:rsid w:val="00A15B4D"/>
    <w:rsid w:val="00A236A7"/>
    <w:rsid w:val="00A23B7A"/>
    <w:rsid w:val="00A23C85"/>
    <w:rsid w:val="00A25063"/>
    <w:rsid w:val="00A25AD7"/>
    <w:rsid w:val="00A26E2B"/>
    <w:rsid w:val="00A33E79"/>
    <w:rsid w:val="00A34B42"/>
    <w:rsid w:val="00A3518B"/>
    <w:rsid w:val="00A3775A"/>
    <w:rsid w:val="00A37B96"/>
    <w:rsid w:val="00A41984"/>
    <w:rsid w:val="00A42E0F"/>
    <w:rsid w:val="00A43AB2"/>
    <w:rsid w:val="00A45926"/>
    <w:rsid w:val="00A46F13"/>
    <w:rsid w:val="00A47055"/>
    <w:rsid w:val="00A52AC3"/>
    <w:rsid w:val="00A53433"/>
    <w:rsid w:val="00A53B13"/>
    <w:rsid w:val="00A5649C"/>
    <w:rsid w:val="00A570FA"/>
    <w:rsid w:val="00A60433"/>
    <w:rsid w:val="00A60A9C"/>
    <w:rsid w:val="00A64317"/>
    <w:rsid w:val="00A64506"/>
    <w:rsid w:val="00A7033F"/>
    <w:rsid w:val="00A726A6"/>
    <w:rsid w:val="00A74678"/>
    <w:rsid w:val="00A756E4"/>
    <w:rsid w:val="00A801EE"/>
    <w:rsid w:val="00A81F26"/>
    <w:rsid w:val="00A821C6"/>
    <w:rsid w:val="00A825C6"/>
    <w:rsid w:val="00A8314F"/>
    <w:rsid w:val="00A83853"/>
    <w:rsid w:val="00A8385D"/>
    <w:rsid w:val="00A83A85"/>
    <w:rsid w:val="00A84C6C"/>
    <w:rsid w:val="00A85EFD"/>
    <w:rsid w:val="00A900B3"/>
    <w:rsid w:val="00A90C66"/>
    <w:rsid w:val="00A90CE4"/>
    <w:rsid w:val="00A92AED"/>
    <w:rsid w:val="00A92D7A"/>
    <w:rsid w:val="00A93AAF"/>
    <w:rsid w:val="00A94DA1"/>
    <w:rsid w:val="00A951EB"/>
    <w:rsid w:val="00A95E14"/>
    <w:rsid w:val="00A96040"/>
    <w:rsid w:val="00AA0190"/>
    <w:rsid w:val="00AA0896"/>
    <w:rsid w:val="00AA119D"/>
    <w:rsid w:val="00AA15FF"/>
    <w:rsid w:val="00AA216E"/>
    <w:rsid w:val="00AA26C7"/>
    <w:rsid w:val="00AA2F33"/>
    <w:rsid w:val="00AA3680"/>
    <w:rsid w:val="00AA431C"/>
    <w:rsid w:val="00AA5046"/>
    <w:rsid w:val="00AB14E9"/>
    <w:rsid w:val="00AB21AA"/>
    <w:rsid w:val="00AB23BB"/>
    <w:rsid w:val="00AB334F"/>
    <w:rsid w:val="00AB3E71"/>
    <w:rsid w:val="00AB7BAE"/>
    <w:rsid w:val="00AC0A9D"/>
    <w:rsid w:val="00AC22EF"/>
    <w:rsid w:val="00AC3185"/>
    <w:rsid w:val="00AD1AC5"/>
    <w:rsid w:val="00AD1D3A"/>
    <w:rsid w:val="00AD3280"/>
    <w:rsid w:val="00AD488E"/>
    <w:rsid w:val="00AD59C7"/>
    <w:rsid w:val="00AD6C53"/>
    <w:rsid w:val="00AE1200"/>
    <w:rsid w:val="00AE2465"/>
    <w:rsid w:val="00AE37F5"/>
    <w:rsid w:val="00AE3BC8"/>
    <w:rsid w:val="00AE56C4"/>
    <w:rsid w:val="00AF0F86"/>
    <w:rsid w:val="00AF12B8"/>
    <w:rsid w:val="00AF4E18"/>
    <w:rsid w:val="00AF52FE"/>
    <w:rsid w:val="00AF5E09"/>
    <w:rsid w:val="00AF6F8F"/>
    <w:rsid w:val="00AF7BE7"/>
    <w:rsid w:val="00B00815"/>
    <w:rsid w:val="00B02130"/>
    <w:rsid w:val="00B02A87"/>
    <w:rsid w:val="00B03452"/>
    <w:rsid w:val="00B05285"/>
    <w:rsid w:val="00B11BD9"/>
    <w:rsid w:val="00B13736"/>
    <w:rsid w:val="00B1398B"/>
    <w:rsid w:val="00B16F3D"/>
    <w:rsid w:val="00B20EE3"/>
    <w:rsid w:val="00B21971"/>
    <w:rsid w:val="00B22499"/>
    <w:rsid w:val="00B230C6"/>
    <w:rsid w:val="00B23339"/>
    <w:rsid w:val="00B25BF3"/>
    <w:rsid w:val="00B3049C"/>
    <w:rsid w:val="00B32611"/>
    <w:rsid w:val="00B32FAE"/>
    <w:rsid w:val="00B3382D"/>
    <w:rsid w:val="00B35276"/>
    <w:rsid w:val="00B36757"/>
    <w:rsid w:val="00B3797E"/>
    <w:rsid w:val="00B403AE"/>
    <w:rsid w:val="00B4457A"/>
    <w:rsid w:val="00B45094"/>
    <w:rsid w:val="00B50888"/>
    <w:rsid w:val="00B521E6"/>
    <w:rsid w:val="00B5384D"/>
    <w:rsid w:val="00B539B7"/>
    <w:rsid w:val="00B53A15"/>
    <w:rsid w:val="00B55058"/>
    <w:rsid w:val="00B56A48"/>
    <w:rsid w:val="00B613FA"/>
    <w:rsid w:val="00B62238"/>
    <w:rsid w:val="00B6616F"/>
    <w:rsid w:val="00B66681"/>
    <w:rsid w:val="00B72E84"/>
    <w:rsid w:val="00B74A0E"/>
    <w:rsid w:val="00B766CF"/>
    <w:rsid w:val="00B82368"/>
    <w:rsid w:val="00B8255E"/>
    <w:rsid w:val="00B846F7"/>
    <w:rsid w:val="00B84F25"/>
    <w:rsid w:val="00B90417"/>
    <w:rsid w:val="00B915A9"/>
    <w:rsid w:val="00B94404"/>
    <w:rsid w:val="00B96502"/>
    <w:rsid w:val="00BA130D"/>
    <w:rsid w:val="00BA4AA2"/>
    <w:rsid w:val="00BA5772"/>
    <w:rsid w:val="00BA5D80"/>
    <w:rsid w:val="00BA5D8D"/>
    <w:rsid w:val="00BA701C"/>
    <w:rsid w:val="00BB1778"/>
    <w:rsid w:val="00BB1AE9"/>
    <w:rsid w:val="00BB5E47"/>
    <w:rsid w:val="00BB6B1C"/>
    <w:rsid w:val="00BC00FC"/>
    <w:rsid w:val="00BC08D2"/>
    <w:rsid w:val="00BC3FB8"/>
    <w:rsid w:val="00BC40BC"/>
    <w:rsid w:val="00BC5869"/>
    <w:rsid w:val="00BD08EE"/>
    <w:rsid w:val="00BD184D"/>
    <w:rsid w:val="00BD44E9"/>
    <w:rsid w:val="00BD4B94"/>
    <w:rsid w:val="00BD6352"/>
    <w:rsid w:val="00BE1DE7"/>
    <w:rsid w:val="00BE36CF"/>
    <w:rsid w:val="00BE3AF3"/>
    <w:rsid w:val="00BE46D5"/>
    <w:rsid w:val="00BE6686"/>
    <w:rsid w:val="00BF024C"/>
    <w:rsid w:val="00BF3B48"/>
    <w:rsid w:val="00BF4B7D"/>
    <w:rsid w:val="00BF6A4C"/>
    <w:rsid w:val="00BF6AF3"/>
    <w:rsid w:val="00BF7E2F"/>
    <w:rsid w:val="00C017F8"/>
    <w:rsid w:val="00C07E6A"/>
    <w:rsid w:val="00C07F0B"/>
    <w:rsid w:val="00C10AD7"/>
    <w:rsid w:val="00C11140"/>
    <w:rsid w:val="00C11A5E"/>
    <w:rsid w:val="00C120AD"/>
    <w:rsid w:val="00C12169"/>
    <w:rsid w:val="00C15B07"/>
    <w:rsid w:val="00C15C40"/>
    <w:rsid w:val="00C215CC"/>
    <w:rsid w:val="00C216FC"/>
    <w:rsid w:val="00C21888"/>
    <w:rsid w:val="00C21D36"/>
    <w:rsid w:val="00C22AF7"/>
    <w:rsid w:val="00C231C2"/>
    <w:rsid w:val="00C24295"/>
    <w:rsid w:val="00C26691"/>
    <w:rsid w:val="00C30C6C"/>
    <w:rsid w:val="00C36ADE"/>
    <w:rsid w:val="00C3744F"/>
    <w:rsid w:val="00C43186"/>
    <w:rsid w:val="00C46B02"/>
    <w:rsid w:val="00C478BF"/>
    <w:rsid w:val="00C54340"/>
    <w:rsid w:val="00C54951"/>
    <w:rsid w:val="00C5697E"/>
    <w:rsid w:val="00C56D14"/>
    <w:rsid w:val="00C5776F"/>
    <w:rsid w:val="00C57856"/>
    <w:rsid w:val="00C60D9B"/>
    <w:rsid w:val="00C611DB"/>
    <w:rsid w:val="00C626C0"/>
    <w:rsid w:val="00C63349"/>
    <w:rsid w:val="00C63AEA"/>
    <w:rsid w:val="00C70E2D"/>
    <w:rsid w:val="00C70F68"/>
    <w:rsid w:val="00C721B2"/>
    <w:rsid w:val="00C73599"/>
    <w:rsid w:val="00C735FA"/>
    <w:rsid w:val="00C74304"/>
    <w:rsid w:val="00C76576"/>
    <w:rsid w:val="00C77C06"/>
    <w:rsid w:val="00C810C1"/>
    <w:rsid w:val="00C8199F"/>
    <w:rsid w:val="00C82F37"/>
    <w:rsid w:val="00C83813"/>
    <w:rsid w:val="00C8772A"/>
    <w:rsid w:val="00CA0E24"/>
    <w:rsid w:val="00CA1844"/>
    <w:rsid w:val="00CA3A1A"/>
    <w:rsid w:val="00CA6FE4"/>
    <w:rsid w:val="00CB2253"/>
    <w:rsid w:val="00CB23CC"/>
    <w:rsid w:val="00CB42D6"/>
    <w:rsid w:val="00CB5FAA"/>
    <w:rsid w:val="00CC2409"/>
    <w:rsid w:val="00CC5FCA"/>
    <w:rsid w:val="00CC730D"/>
    <w:rsid w:val="00CC7C2A"/>
    <w:rsid w:val="00CC7EBF"/>
    <w:rsid w:val="00CD0242"/>
    <w:rsid w:val="00CD031E"/>
    <w:rsid w:val="00CD2202"/>
    <w:rsid w:val="00CD3A0F"/>
    <w:rsid w:val="00CD4E85"/>
    <w:rsid w:val="00CE1989"/>
    <w:rsid w:val="00CE241C"/>
    <w:rsid w:val="00CE2459"/>
    <w:rsid w:val="00CE56DC"/>
    <w:rsid w:val="00CE724B"/>
    <w:rsid w:val="00CE7715"/>
    <w:rsid w:val="00CF0289"/>
    <w:rsid w:val="00CF2B5A"/>
    <w:rsid w:val="00CF31C1"/>
    <w:rsid w:val="00CF498D"/>
    <w:rsid w:val="00CF4D34"/>
    <w:rsid w:val="00CF5382"/>
    <w:rsid w:val="00CF7721"/>
    <w:rsid w:val="00D00E6E"/>
    <w:rsid w:val="00D01118"/>
    <w:rsid w:val="00D030B8"/>
    <w:rsid w:val="00D03B18"/>
    <w:rsid w:val="00D0588A"/>
    <w:rsid w:val="00D063D9"/>
    <w:rsid w:val="00D0641E"/>
    <w:rsid w:val="00D06EF7"/>
    <w:rsid w:val="00D07CE5"/>
    <w:rsid w:val="00D1216D"/>
    <w:rsid w:val="00D12CD5"/>
    <w:rsid w:val="00D1336E"/>
    <w:rsid w:val="00D16091"/>
    <w:rsid w:val="00D20025"/>
    <w:rsid w:val="00D20CAF"/>
    <w:rsid w:val="00D21D0B"/>
    <w:rsid w:val="00D238DD"/>
    <w:rsid w:val="00D263CC"/>
    <w:rsid w:val="00D27AF1"/>
    <w:rsid w:val="00D347DF"/>
    <w:rsid w:val="00D36A70"/>
    <w:rsid w:val="00D37AE2"/>
    <w:rsid w:val="00D403E7"/>
    <w:rsid w:val="00D4099E"/>
    <w:rsid w:val="00D40C01"/>
    <w:rsid w:val="00D42ACA"/>
    <w:rsid w:val="00D46E08"/>
    <w:rsid w:val="00D50B64"/>
    <w:rsid w:val="00D52C0F"/>
    <w:rsid w:val="00D54F9B"/>
    <w:rsid w:val="00D55CDF"/>
    <w:rsid w:val="00D57CC8"/>
    <w:rsid w:val="00D60029"/>
    <w:rsid w:val="00D60205"/>
    <w:rsid w:val="00D60CE2"/>
    <w:rsid w:val="00D64605"/>
    <w:rsid w:val="00D66BEC"/>
    <w:rsid w:val="00D6733E"/>
    <w:rsid w:val="00D67DC2"/>
    <w:rsid w:val="00D71C2C"/>
    <w:rsid w:val="00D755B5"/>
    <w:rsid w:val="00D75810"/>
    <w:rsid w:val="00D7710E"/>
    <w:rsid w:val="00D84DCE"/>
    <w:rsid w:val="00D86948"/>
    <w:rsid w:val="00D9378D"/>
    <w:rsid w:val="00D94F26"/>
    <w:rsid w:val="00D9563D"/>
    <w:rsid w:val="00DA021C"/>
    <w:rsid w:val="00DA0611"/>
    <w:rsid w:val="00DA2046"/>
    <w:rsid w:val="00DA2291"/>
    <w:rsid w:val="00DA340A"/>
    <w:rsid w:val="00DA45BD"/>
    <w:rsid w:val="00DA550B"/>
    <w:rsid w:val="00DB288E"/>
    <w:rsid w:val="00DB36C6"/>
    <w:rsid w:val="00DB4AF5"/>
    <w:rsid w:val="00DB664A"/>
    <w:rsid w:val="00DB7A4A"/>
    <w:rsid w:val="00DC14BA"/>
    <w:rsid w:val="00DC1617"/>
    <w:rsid w:val="00DC63B1"/>
    <w:rsid w:val="00DD0FF9"/>
    <w:rsid w:val="00DD1A24"/>
    <w:rsid w:val="00DD1C4B"/>
    <w:rsid w:val="00DD1FA4"/>
    <w:rsid w:val="00DD32F1"/>
    <w:rsid w:val="00DD33BF"/>
    <w:rsid w:val="00DD40EE"/>
    <w:rsid w:val="00DD610F"/>
    <w:rsid w:val="00DD72F5"/>
    <w:rsid w:val="00DE6FC1"/>
    <w:rsid w:val="00DE7E98"/>
    <w:rsid w:val="00DF0EE4"/>
    <w:rsid w:val="00DF1D40"/>
    <w:rsid w:val="00DF3196"/>
    <w:rsid w:val="00DF4707"/>
    <w:rsid w:val="00E0092F"/>
    <w:rsid w:val="00E00D02"/>
    <w:rsid w:val="00E01CA5"/>
    <w:rsid w:val="00E02C81"/>
    <w:rsid w:val="00E051E2"/>
    <w:rsid w:val="00E0585C"/>
    <w:rsid w:val="00E06085"/>
    <w:rsid w:val="00E06B9A"/>
    <w:rsid w:val="00E078E9"/>
    <w:rsid w:val="00E20397"/>
    <w:rsid w:val="00E20CB3"/>
    <w:rsid w:val="00E25A0C"/>
    <w:rsid w:val="00E31233"/>
    <w:rsid w:val="00E32F3D"/>
    <w:rsid w:val="00E33F31"/>
    <w:rsid w:val="00E3797C"/>
    <w:rsid w:val="00E4350F"/>
    <w:rsid w:val="00E43792"/>
    <w:rsid w:val="00E44057"/>
    <w:rsid w:val="00E461B3"/>
    <w:rsid w:val="00E477BD"/>
    <w:rsid w:val="00E521B9"/>
    <w:rsid w:val="00E52F63"/>
    <w:rsid w:val="00E54AE5"/>
    <w:rsid w:val="00E54FCC"/>
    <w:rsid w:val="00E57C11"/>
    <w:rsid w:val="00E60342"/>
    <w:rsid w:val="00E605B6"/>
    <w:rsid w:val="00E610EF"/>
    <w:rsid w:val="00E61946"/>
    <w:rsid w:val="00E62B38"/>
    <w:rsid w:val="00E63804"/>
    <w:rsid w:val="00E63906"/>
    <w:rsid w:val="00E63C02"/>
    <w:rsid w:val="00E64580"/>
    <w:rsid w:val="00E65124"/>
    <w:rsid w:val="00E65E85"/>
    <w:rsid w:val="00E671E4"/>
    <w:rsid w:val="00E67DD4"/>
    <w:rsid w:val="00E72E09"/>
    <w:rsid w:val="00E72F57"/>
    <w:rsid w:val="00E7445B"/>
    <w:rsid w:val="00E74567"/>
    <w:rsid w:val="00E748B6"/>
    <w:rsid w:val="00E75FEE"/>
    <w:rsid w:val="00E762B5"/>
    <w:rsid w:val="00E763BB"/>
    <w:rsid w:val="00E76D4C"/>
    <w:rsid w:val="00E7760A"/>
    <w:rsid w:val="00E80C01"/>
    <w:rsid w:val="00E84129"/>
    <w:rsid w:val="00E8657D"/>
    <w:rsid w:val="00E91D78"/>
    <w:rsid w:val="00E9263F"/>
    <w:rsid w:val="00E93F45"/>
    <w:rsid w:val="00E945C4"/>
    <w:rsid w:val="00E95FF5"/>
    <w:rsid w:val="00E9620F"/>
    <w:rsid w:val="00E966F0"/>
    <w:rsid w:val="00EA08AC"/>
    <w:rsid w:val="00EA243F"/>
    <w:rsid w:val="00EA288E"/>
    <w:rsid w:val="00EA2DD3"/>
    <w:rsid w:val="00EA5526"/>
    <w:rsid w:val="00EA7B16"/>
    <w:rsid w:val="00EA7B71"/>
    <w:rsid w:val="00EA7E03"/>
    <w:rsid w:val="00EB0352"/>
    <w:rsid w:val="00EB07AA"/>
    <w:rsid w:val="00EB07B2"/>
    <w:rsid w:val="00EB2754"/>
    <w:rsid w:val="00EB3661"/>
    <w:rsid w:val="00EB5EEE"/>
    <w:rsid w:val="00EB7DF5"/>
    <w:rsid w:val="00EC0336"/>
    <w:rsid w:val="00EC13DD"/>
    <w:rsid w:val="00ED0E0D"/>
    <w:rsid w:val="00ED0E50"/>
    <w:rsid w:val="00ED0F96"/>
    <w:rsid w:val="00ED2863"/>
    <w:rsid w:val="00ED3316"/>
    <w:rsid w:val="00ED39A3"/>
    <w:rsid w:val="00ED6633"/>
    <w:rsid w:val="00ED6FED"/>
    <w:rsid w:val="00ED7A80"/>
    <w:rsid w:val="00EE5399"/>
    <w:rsid w:val="00EE7FB3"/>
    <w:rsid w:val="00EF0268"/>
    <w:rsid w:val="00EF0E79"/>
    <w:rsid w:val="00EF2C85"/>
    <w:rsid w:val="00EF3797"/>
    <w:rsid w:val="00EF4987"/>
    <w:rsid w:val="00EF557C"/>
    <w:rsid w:val="00EF5E7D"/>
    <w:rsid w:val="00EF72BA"/>
    <w:rsid w:val="00F017AF"/>
    <w:rsid w:val="00F04318"/>
    <w:rsid w:val="00F04EAF"/>
    <w:rsid w:val="00F05F33"/>
    <w:rsid w:val="00F06E30"/>
    <w:rsid w:val="00F12DC3"/>
    <w:rsid w:val="00F13AAB"/>
    <w:rsid w:val="00F20BB2"/>
    <w:rsid w:val="00F20F12"/>
    <w:rsid w:val="00F2278B"/>
    <w:rsid w:val="00F241EF"/>
    <w:rsid w:val="00F25DDD"/>
    <w:rsid w:val="00F26679"/>
    <w:rsid w:val="00F26791"/>
    <w:rsid w:val="00F30D33"/>
    <w:rsid w:val="00F3265E"/>
    <w:rsid w:val="00F326DE"/>
    <w:rsid w:val="00F34EE2"/>
    <w:rsid w:val="00F35821"/>
    <w:rsid w:val="00F35A8A"/>
    <w:rsid w:val="00F37D6D"/>
    <w:rsid w:val="00F411C4"/>
    <w:rsid w:val="00F42BA3"/>
    <w:rsid w:val="00F430C0"/>
    <w:rsid w:val="00F435AA"/>
    <w:rsid w:val="00F47E86"/>
    <w:rsid w:val="00F5009B"/>
    <w:rsid w:val="00F50D02"/>
    <w:rsid w:val="00F5100E"/>
    <w:rsid w:val="00F51659"/>
    <w:rsid w:val="00F53120"/>
    <w:rsid w:val="00F5414C"/>
    <w:rsid w:val="00F54D69"/>
    <w:rsid w:val="00F55FCB"/>
    <w:rsid w:val="00F60C39"/>
    <w:rsid w:val="00F6440A"/>
    <w:rsid w:val="00F673CA"/>
    <w:rsid w:val="00F734BD"/>
    <w:rsid w:val="00F74062"/>
    <w:rsid w:val="00F751A4"/>
    <w:rsid w:val="00F82338"/>
    <w:rsid w:val="00F83CD3"/>
    <w:rsid w:val="00F84DC1"/>
    <w:rsid w:val="00F859EC"/>
    <w:rsid w:val="00F8697B"/>
    <w:rsid w:val="00F93F98"/>
    <w:rsid w:val="00F94FF4"/>
    <w:rsid w:val="00F96219"/>
    <w:rsid w:val="00F96853"/>
    <w:rsid w:val="00F97D8D"/>
    <w:rsid w:val="00FA095A"/>
    <w:rsid w:val="00FA0BA7"/>
    <w:rsid w:val="00FA2313"/>
    <w:rsid w:val="00FA3F08"/>
    <w:rsid w:val="00FA483F"/>
    <w:rsid w:val="00FA4877"/>
    <w:rsid w:val="00FA48EC"/>
    <w:rsid w:val="00FA537D"/>
    <w:rsid w:val="00FA5D00"/>
    <w:rsid w:val="00FA640C"/>
    <w:rsid w:val="00FA7C94"/>
    <w:rsid w:val="00FA7FEE"/>
    <w:rsid w:val="00FB1075"/>
    <w:rsid w:val="00FB1A66"/>
    <w:rsid w:val="00FB5D6D"/>
    <w:rsid w:val="00FC2240"/>
    <w:rsid w:val="00FC2971"/>
    <w:rsid w:val="00FC2986"/>
    <w:rsid w:val="00FD04D5"/>
    <w:rsid w:val="00FD0EB0"/>
    <w:rsid w:val="00FD2EF3"/>
    <w:rsid w:val="00FD39FC"/>
    <w:rsid w:val="00FD5C2D"/>
    <w:rsid w:val="00FE033D"/>
    <w:rsid w:val="00FE2695"/>
    <w:rsid w:val="00FE420C"/>
    <w:rsid w:val="00FE563F"/>
    <w:rsid w:val="00FE5F08"/>
    <w:rsid w:val="00FE61ED"/>
    <w:rsid w:val="00FE6230"/>
    <w:rsid w:val="00FF02CB"/>
    <w:rsid w:val="00FF1466"/>
    <w:rsid w:val="00FF173F"/>
    <w:rsid w:val="00FF215B"/>
    <w:rsid w:val="00FF2F79"/>
    <w:rsid w:val="00FF323E"/>
    <w:rsid w:val="00FF3A8F"/>
    <w:rsid w:val="00FF44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72BDFB1C-6E62-4F95-B927-B21BB1C6A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7856"/>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pPr>
      <w:keepNext/>
      <w:spacing w:line="380" w:lineRule="exact"/>
      <w:jc w:val="both"/>
      <w:outlineLvl w:val="0"/>
    </w:pPr>
    <w:rPr>
      <w:rFonts w:ascii="Angsana New" w:hAnsi="Angsana New"/>
      <w:sz w:val="28"/>
      <w:szCs w:val="28"/>
    </w:rPr>
  </w:style>
  <w:style w:type="paragraph" w:styleId="Heading2">
    <w:name w:val="heading 2"/>
    <w:basedOn w:val="Normal"/>
    <w:next w:val="Normal"/>
    <w:qFormat/>
    <w:pPr>
      <w:keepNext/>
      <w:spacing w:line="260" w:lineRule="exact"/>
      <w:ind w:left="360" w:right="-193"/>
      <w:outlineLvl w:val="1"/>
    </w:pPr>
    <w:rPr>
      <w:rFonts w:ascii="Angsana New" w:hAnsi="Angsana New"/>
      <w:sz w:val="18"/>
      <w:szCs w:val="18"/>
      <w:u w:val="single"/>
    </w:rPr>
  </w:style>
  <w:style w:type="paragraph" w:styleId="Heading3">
    <w:name w:val="heading 3"/>
    <w:basedOn w:val="Normal"/>
    <w:next w:val="Normal"/>
    <w:qFormat/>
    <w:pPr>
      <w:keepNext/>
      <w:ind w:right="-288"/>
      <w:jc w:val="both"/>
      <w:outlineLvl w:val="2"/>
    </w:pPr>
    <w:rPr>
      <w:rFonts w:ascii="Angsana New" w:hAnsi="Angsana New"/>
      <w:color w:val="000000"/>
      <w:sz w:val="18"/>
      <w:szCs w:val="18"/>
      <w:u w:val="single"/>
    </w:rPr>
  </w:style>
  <w:style w:type="paragraph" w:styleId="Heading4">
    <w:name w:val="heading 4"/>
    <w:basedOn w:val="Normal"/>
    <w:next w:val="Normal"/>
    <w:link w:val="Heading4Char"/>
    <w:qFormat/>
    <w:pPr>
      <w:keepNext/>
      <w:spacing w:line="380" w:lineRule="exact"/>
      <w:ind w:right="-43"/>
      <w:jc w:val="thaiDistribute"/>
      <w:outlineLvl w:val="3"/>
    </w:pPr>
    <w:rPr>
      <w:rFonts w:ascii="Angsana New" w:hAnsi="Angsana New"/>
      <w:sz w:val="34"/>
      <w:szCs w:val="34"/>
    </w:rPr>
  </w:style>
  <w:style w:type="paragraph" w:styleId="Heading5">
    <w:name w:val="heading 5"/>
    <w:basedOn w:val="Normal"/>
    <w:next w:val="Normal"/>
    <w:qFormat/>
    <w:pPr>
      <w:keepNext/>
      <w:tabs>
        <w:tab w:val="left" w:pos="720"/>
        <w:tab w:val="left" w:pos="2160"/>
        <w:tab w:val="right" w:pos="7200"/>
        <w:tab w:val="right" w:pos="8540"/>
      </w:tabs>
      <w:spacing w:before="240" w:after="100" w:line="380" w:lineRule="exact"/>
      <w:ind w:left="360" w:hanging="360"/>
      <w:jc w:val="both"/>
      <w:outlineLvl w:val="4"/>
    </w:pPr>
    <w:rPr>
      <w:rFonts w:ascii="Angsana New" w:hAnsi="Angsana New"/>
      <w:sz w:val="34"/>
      <w:szCs w:val="34"/>
    </w:rPr>
  </w:style>
  <w:style w:type="paragraph" w:styleId="Heading6">
    <w:name w:val="heading 6"/>
    <w:basedOn w:val="Normal"/>
    <w:next w:val="Normal"/>
    <w:link w:val="Heading6Char"/>
    <w:qFormat/>
    <w:pPr>
      <w:keepNext/>
      <w:ind w:left="-54" w:right="-36"/>
      <w:jc w:val="center"/>
      <w:outlineLvl w:val="5"/>
    </w:pPr>
    <w:rPr>
      <w:rFonts w:ascii="Angsana New" w:hAnsi="Angsana New"/>
      <w:u w:val="single"/>
    </w:rPr>
  </w:style>
  <w:style w:type="paragraph" w:styleId="Heading8">
    <w:name w:val="heading 8"/>
    <w:basedOn w:val="Normal"/>
    <w:next w:val="Normal"/>
    <w:link w:val="Heading8Char"/>
    <w:unhideWhenUsed/>
    <w:qFormat/>
    <w:rsid w:val="001960F3"/>
    <w:pPr>
      <w:spacing w:before="240" w:after="60"/>
      <w:outlineLvl w:val="7"/>
    </w:pPr>
    <w:rPr>
      <w:rFonts w:ascii="Calibri" w:hAnsi="Calibri" w:cs="Cordia New"/>
      <w:i/>
      <w:iCs/>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rPr>
      <w:rFonts w:cs="Times New Roman"/>
    </w:rPr>
  </w:style>
  <w:style w:type="paragraph" w:styleId="Header">
    <w:name w:val="header"/>
    <w:basedOn w:val="Normal"/>
    <w:pPr>
      <w:tabs>
        <w:tab w:val="center" w:pos="4153"/>
        <w:tab w:val="right" w:pos="8306"/>
      </w:tabs>
    </w:pPr>
  </w:style>
  <w:style w:type="paragraph" w:styleId="BodyText2">
    <w:name w:val="Body Text 2"/>
    <w:basedOn w:val="Normal"/>
    <w:link w:val="BodyText2Char"/>
    <w:pPr>
      <w:tabs>
        <w:tab w:val="left" w:pos="2160"/>
        <w:tab w:val="right" w:pos="6840"/>
        <w:tab w:val="right" w:pos="9000"/>
      </w:tabs>
      <w:spacing w:before="240" w:after="120" w:line="380" w:lineRule="exact"/>
      <w:ind w:left="360" w:hanging="360"/>
      <w:jc w:val="both"/>
    </w:pPr>
    <w:rPr>
      <w:rFonts w:ascii="Angsana New" w:hAnsi="Angsana New"/>
      <w:sz w:val="34"/>
      <w:szCs w:val="34"/>
    </w:rPr>
  </w:style>
  <w:style w:type="paragraph" w:styleId="BodyText">
    <w:name w:val="Body Text"/>
    <w:basedOn w:val="Normal"/>
    <w:pPr>
      <w:spacing w:before="120" w:after="120" w:line="380" w:lineRule="exact"/>
      <w:jc w:val="both"/>
    </w:pPr>
    <w:rPr>
      <w:rFonts w:ascii="Angsana New" w:hAnsi="Angsana New"/>
      <w:sz w:val="34"/>
      <w:szCs w:val="34"/>
    </w:rPr>
  </w:style>
  <w:style w:type="paragraph" w:styleId="BodyTextIndent2">
    <w:name w:val="Body Text Indent 2"/>
    <w:basedOn w:val="Normal"/>
    <w:pPr>
      <w:spacing w:before="120" w:after="120" w:line="380" w:lineRule="exact"/>
      <w:ind w:left="360"/>
      <w:jc w:val="both"/>
    </w:pPr>
    <w:rPr>
      <w:rFonts w:ascii="Angsana New" w:hAnsi="Angsana New"/>
      <w:sz w:val="34"/>
      <w:szCs w:val="34"/>
    </w:rPr>
  </w:style>
  <w:style w:type="paragraph" w:styleId="BodyTextIndent3">
    <w:name w:val="Body Text Indent 3"/>
    <w:basedOn w:val="Normal"/>
    <w:pPr>
      <w:tabs>
        <w:tab w:val="left" w:pos="360"/>
        <w:tab w:val="left" w:pos="2880"/>
      </w:tabs>
      <w:spacing w:before="240" w:after="120" w:line="380" w:lineRule="exact"/>
      <w:ind w:left="900" w:hanging="900"/>
      <w:jc w:val="both"/>
    </w:pPr>
    <w:rPr>
      <w:rFonts w:ascii="Angsana New" w:hAnsi="Angsana New"/>
      <w:sz w:val="34"/>
      <w:szCs w:val="34"/>
    </w:rPr>
  </w:style>
  <w:style w:type="table" w:styleId="TableGrid">
    <w:name w:val="Table Grid"/>
    <w:basedOn w:val="TableNormal"/>
    <w:uiPriority w:val="59"/>
    <w:rsid w:val="002308BD"/>
    <w:pPr>
      <w:overflowPunct w:val="0"/>
      <w:autoSpaceDE w:val="0"/>
      <w:autoSpaceDN w:val="0"/>
      <w:adjustRightInd w:val="0"/>
      <w:textAlignment w:val="baseline"/>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rsid w:val="00AB14E9"/>
    <w:pPr>
      <w:spacing w:after="120"/>
      <w:ind w:left="283"/>
    </w:pPr>
  </w:style>
  <w:style w:type="paragraph" w:customStyle="1" w:styleId="Char">
    <w:name w:val="Char"/>
    <w:basedOn w:val="Normal"/>
    <w:rsid w:val="00AB14E9"/>
    <w:pPr>
      <w:overflowPunct/>
      <w:autoSpaceDE/>
      <w:autoSpaceDN/>
      <w:adjustRightInd/>
      <w:spacing w:after="160" w:line="240" w:lineRule="exact"/>
      <w:textAlignment w:val="auto"/>
    </w:pPr>
    <w:rPr>
      <w:rFonts w:ascii="Verdana" w:hAnsi="Verdana"/>
      <w:sz w:val="20"/>
      <w:szCs w:val="20"/>
      <w:lang w:bidi="ar-SA"/>
    </w:rPr>
  </w:style>
  <w:style w:type="paragraph" w:styleId="BlockText">
    <w:name w:val="Block Text"/>
    <w:basedOn w:val="Normal"/>
    <w:rsid w:val="009263AC"/>
    <w:pPr>
      <w:tabs>
        <w:tab w:val="left" w:pos="360"/>
        <w:tab w:val="right" w:pos="7200"/>
        <w:tab w:val="right" w:pos="8540"/>
      </w:tabs>
      <w:spacing w:before="120" w:after="120" w:line="380" w:lineRule="exact"/>
      <w:ind w:left="360" w:right="-43" w:hanging="360"/>
      <w:jc w:val="both"/>
    </w:pPr>
    <w:rPr>
      <w:rFonts w:ascii="Angsana New" w:hAnsi="Angsana New"/>
      <w:sz w:val="34"/>
      <w:szCs w:val="34"/>
    </w:rPr>
  </w:style>
  <w:style w:type="paragraph" w:customStyle="1" w:styleId="Char1">
    <w:name w:val="Char1"/>
    <w:basedOn w:val="Normal"/>
    <w:rsid w:val="00082E03"/>
    <w:pPr>
      <w:overflowPunct/>
      <w:autoSpaceDE/>
      <w:autoSpaceDN/>
      <w:adjustRightInd/>
      <w:spacing w:after="160" w:line="240" w:lineRule="exact"/>
      <w:textAlignment w:val="auto"/>
    </w:pPr>
    <w:rPr>
      <w:rFonts w:ascii="Verdana" w:hAnsi="Verdana"/>
      <w:sz w:val="20"/>
      <w:szCs w:val="20"/>
      <w:lang w:bidi="ar-SA"/>
    </w:rPr>
  </w:style>
  <w:style w:type="paragraph" w:customStyle="1" w:styleId="Char2">
    <w:name w:val="Char2"/>
    <w:basedOn w:val="Normal"/>
    <w:rsid w:val="001F6EA1"/>
    <w:pPr>
      <w:overflowPunct/>
      <w:autoSpaceDE/>
      <w:autoSpaceDN/>
      <w:adjustRightInd/>
      <w:spacing w:after="160" w:line="240" w:lineRule="exact"/>
      <w:textAlignment w:val="auto"/>
    </w:pPr>
    <w:rPr>
      <w:rFonts w:ascii="Verdana" w:hAnsi="Verdana"/>
      <w:sz w:val="20"/>
      <w:szCs w:val="20"/>
      <w:lang w:bidi="ar-SA"/>
    </w:rPr>
  </w:style>
  <w:style w:type="paragraph" w:customStyle="1" w:styleId="Char3">
    <w:name w:val="Char3"/>
    <w:basedOn w:val="Normal"/>
    <w:rsid w:val="001F6347"/>
    <w:pPr>
      <w:overflowPunct/>
      <w:autoSpaceDE/>
      <w:autoSpaceDN/>
      <w:adjustRightInd/>
      <w:spacing w:after="160" w:line="240" w:lineRule="exact"/>
      <w:textAlignment w:val="auto"/>
    </w:pPr>
    <w:rPr>
      <w:rFonts w:ascii="Verdana" w:hAnsi="Verdana"/>
      <w:sz w:val="20"/>
      <w:szCs w:val="20"/>
      <w:lang w:bidi="ar-SA"/>
    </w:rPr>
  </w:style>
  <w:style w:type="paragraph" w:customStyle="1" w:styleId="Char4">
    <w:name w:val="Char4"/>
    <w:basedOn w:val="Normal"/>
    <w:rsid w:val="00A46F1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5F44ED"/>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190E24"/>
    <w:pPr>
      <w:ind w:left="720"/>
      <w:contextualSpacing/>
    </w:pPr>
    <w:rPr>
      <w:szCs w:val="30"/>
    </w:rPr>
  </w:style>
  <w:style w:type="character" w:customStyle="1" w:styleId="BodyText2Char">
    <w:name w:val="Body Text 2 Char"/>
    <w:link w:val="BodyText2"/>
    <w:rsid w:val="00467F43"/>
    <w:rPr>
      <w:rFonts w:ascii="Angsana New" w:hAnsi="Angsana New"/>
      <w:sz w:val="34"/>
      <w:szCs w:val="34"/>
    </w:rPr>
  </w:style>
  <w:style w:type="character" w:customStyle="1" w:styleId="Heading6Char">
    <w:name w:val="Heading 6 Char"/>
    <w:link w:val="Heading6"/>
    <w:rsid w:val="00DD40EE"/>
    <w:rPr>
      <w:rFonts w:ascii="Angsana New" w:hAnsi="Angsana New"/>
      <w:sz w:val="24"/>
      <w:szCs w:val="24"/>
      <w:u w:val="single"/>
    </w:rPr>
  </w:style>
  <w:style w:type="character" w:customStyle="1" w:styleId="Heading4Char">
    <w:name w:val="Heading 4 Char"/>
    <w:link w:val="Heading4"/>
    <w:rsid w:val="00AA15FF"/>
    <w:rPr>
      <w:rFonts w:ascii="Angsana New" w:hAnsi="Angsana New"/>
      <w:sz w:val="34"/>
      <w:szCs w:val="34"/>
    </w:rPr>
  </w:style>
  <w:style w:type="paragraph" w:customStyle="1" w:styleId="ps-000-normal">
    <w:name w:val="ps-000-normal"/>
    <w:basedOn w:val="Normal"/>
    <w:rsid w:val="001542F1"/>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EF3797"/>
    <w:rPr>
      <w:rFonts w:hAnsi="Tms Rmn"/>
      <w:sz w:val="24"/>
      <w:szCs w:val="24"/>
    </w:rPr>
  </w:style>
  <w:style w:type="character" w:customStyle="1" w:styleId="Heading8Char">
    <w:name w:val="Heading 8 Char"/>
    <w:link w:val="Heading8"/>
    <w:rsid w:val="001960F3"/>
    <w:rPr>
      <w:rFonts w:ascii="Calibri" w:eastAsia="Times New Roman" w:hAnsi="Calibri" w:cs="Cordia New"/>
      <w:i/>
      <w:iCs/>
      <w:sz w:val="24"/>
      <w:szCs w:val="30"/>
    </w:rPr>
  </w:style>
  <w:style w:type="paragraph" w:styleId="Date">
    <w:name w:val="Date"/>
    <w:basedOn w:val="Normal"/>
    <w:next w:val="Normal"/>
    <w:link w:val="DateChar"/>
    <w:rsid w:val="0092004F"/>
    <w:rPr>
      <w:szCs w:val="30"/>
    </w:rPr>
  </w:style>
  <w:style w:type="character" w:customStyle="1" w:styleId="DateChar">
    <w:name w:val="Date Char"/>
    <w:link w:val="Date"/>
    <w:rsid w:val="0092004F"/>
    <w:rPr>
      <w:rFonts w:hAnsi="Tms Rmn"/>
      <w:sz w:val="24"/>
      <w:szCs w:val="30"/>
      <w:lang w:eastAsia="en-US"/>
    </w:rPr>
  </w:style>
  <w:style w:type="character" w:customStyle="1" w:styleId="BodyTextIndentChar">
    <w:name w:val="Body Text Indent Char"/>
    <w:link w:val="BodyTextIndent"/>
    <w:uiPriority w:val="99"/>
    <w:rsid w:val="009543BE"/>
    <w:rPr>
      <w:rFonts w:hAnsi="Tms Rmn"/>
      <w:sz w:val="24"/>
      <w:szCs w:val="24"/>
    </w:rPr>
  </w:style>
  <w:style w:type="paragraph" w:styleId="BalloonText">
    <w:name w:val="Balloon Text"/>
    <w:basedOn w:val="Normal"/>
    <w:link w:val="BalloonTextChar"/>
    <w:rsid w:val="00640954"/>
    <w:rPr>
      <w:rFonts w:ascii="Tahoma" w:hAnsi="Tahoma"/>
      <w:sz w:val="16"/>
      <w:szCs w:val="20"/>
    </w:rPr>
  </w:style>
  <w:style w:type="character" w:customStyle="1" w:styleId="BalloonTextChar">
    <w:name w:val="Balloon Text Char"/>
    <w:link w:val="BalloonText"/>
    <w:rsid w:val="00640954"/>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988697">
      <w:bodyDiv w:val="1"/>
      <w:marLeft w:val="0"/>
      <w:marRight w:val="0"/>
      <w:marTop w:val="0"/>
      <w:marBottom w:val="0"/>
      <w:divBdr>
        <w:top w:val="none" w:sz="0" w:space="0" w:color="auto"/>
        <w:left w:val="none" w:sz="0" w:space="0" w:color="auto"/>
        <w:bottom w:val="none" w:sz="0" w:space="0" w:color="auto"/>
        <w:right w:val="none" w:sz="0" w:space="0" w:color="auto"/>
      </w:divBdr>
    </w:div>
    <w:div w:id="903099001">
      <w:bodyDiv w:val="1"/>
      <w:marLeft w:val="0"/>
      <w:marRight w:val="0"/>
      <w:marTop w:val="0"/>
      <w:marBottom w:val="0"/>
      <w:divBdr>
        <w:top w:val="none" w:sz="0" w:space="0" w:color="auto"/>
        <w:left w:val="none" w:sz="0" w:space="0" w:color="auto"/>
        <w:bottom w:val="none" w:sz="0" w:space="0" w:color="auto"/>
        <w:right w:val="none" w:sz="0" w:space="0" w:color="auto"/>
      </w:divBdr>
    </w:div>
    <w:div w:id="1297563352">
      <w:bodyDiv w:val="1"/>
      <w:marLeft w:val="0"/>
      <w:marRight w:val="0"/>
      <w:marTop w:val="0"/>
      <w:marBottom w:val="0"/>
      <w:divBdr>
        <w:top w:val="none" w:sz="0" w:space="0" w:color="auto"/>
        <w:left w:val="none" w:sz="0" w:space="0" w:color="auto"/>
        <w:bottom w:val="none" w:sz="0" w:space="0" w:color="auto"/>
        <w:right w:val="none" w:sz="0" w:space="0" w:color="auto"/>
      </w:divBdr>
    </w:div>
    <w:div w:id="1379548617">
      <w:bodyDiv w:val="1"/>
      <w:marLeft w:val="0"/>
      <w:marRight w:val="0"/>
      <w:marTop w:val="0"/>
      <w:marBottom w:val="0"/>
      <w:divBdr>
        <w:top w:val="none" w:sz="0" w:space="0" w:color="auto"/>
        <w:left w:val="none" w:sz="0" w:space="0" w:color="auto"/>
        <w:bottom w:val="none" w:sz="0" w:space="0" w:color="auto"/>
        <w:right w:val="none" w:sz="0" w:space="0" w:color="auto"/>
      </w:divBdr>
    </w:div>
    <w:div w:id="1456757458">
      <w:bodyDiv w:val="1"/>
      <w:marLeft w:val="0"/>
      <w:marRight w:val="0"/>
      <w:marTop w:val="0"/>
      <w:marBottom w:val="0"/>
      <w:divBdr>
        <w:top w:val="none" w:sz="0" w:space="0" w:color="auto"/>
        <w:left w:val="none" w:sz="0" w:space="0" w:color="auto"/>
        <w:bottom w:val="none" w:sz="0" w:space="0" w:color="auto"/>
        <w:right w:val="none" w:sz="0" w:space="0" w:color="auto"/>
      </w:divBdr>
    </w:div>
    <w:div w:id="1671526049">
      <w:bodyDiv w:val="1"/>
      <w:marLeft w:val="0"/>
      <w:marRight w:val="0"/>
      <w:marTop w:val="0"/>
      <w:marBottom w:val="0"/>
      <w:divBdr>
        <w:top w:val="none" w:sz="0" w:space="0" w:color="auto"/>
        <w:left w:val="none" w:sz="0" w:space="0" w:color="auto"/>
        <w:bottom w:val="none" w:sz="0" w:space="0" w:color="auto"/>
        <w:right w:val="none" w:sz="0" w:space="0" w:color="auto"/>
      </w:divBdr>
    </w:div>
    <w:div w:id="1778066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DF34D8B4-2A0F-4782-9FBE-1A7C42E6D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700</TotalTime>
  <Pages>21</Pages>
  <Words>6407</Words>
  <Characters>36526</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บริษัท บางกอกกล๊าส จำกัด</vt:lpstr>
    </vt:vector>
  </TitlesOfParts>
  <Company>Ernst &amp; Young</Company>
  <LinksUpToDate>false</LinksUpToDate>
  <CharactersWithSpaces>42848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บางกอกกล๊าส จำกัด</dc:title>
  <dc:subject/>
  <dc:creator>THW332012</dc:creator>
  <cp:keywords/>
  <cp:lastModifiedBy>Mantana Supapan</cp:lastModifiedBy>
  <cp:revision>96</cp:revision>
  <cp:lastPrinted>2018-10-02T04:08:00Z</cp:lastPrinted>
  <dcterms:created xsi:type="dcterms:W3CDTF">2016-04-04T02:11:00Z</dcterms:created>
  <dcterms:modified xsi:type="dcterms:W3CDTF">2018-10-02T04:10:00Z</dcterms:modified>
</cp:coreProperties>
</file>