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F772C" w:rsidRPr="005F41DE" w:rsidTr="009272F7">
        <w:trPr>
          <w:trHeight w:val="2865"/>
        </w:trPr>
        <w:tc>
          <w:tcPr>
            <w:tcW w:w="2718" w:type="dxa"/>
          </w:tcPr>
          <w:p w:rsidR="008F772C" w:rsidRPr="00E87D02" w:rsidRDefault="008F772C" w:rsidP="009272F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8F772C" w:rsidRPr="00B27F17" w:rsidRDefault="0058623A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proofErr w:type="spellStart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Praram</w:t>
            </w:r>
            <w:proofErr w:type="spellEnd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9 Hospital</w:t>
            </w:r>
            <w:r w:rsidR="008F772C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Public Company Limited</w:t>
            </w:r>
          </w:p>
          <w:p w:rsidR="005F41DE" w:rsidRPr="00B27F17" w:rsidRDefault="005F41DE" w:rsidP="009272F7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(Formerly known as 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  <w:cs/>
              </w:rPr>
              <w:t>“</w:t>
            </w:r>
            <w:proofErr w:type="spellStart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Praram</w:t>
            </w:r>
            <w:proofErr w:type="spellEnd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9 Hospital Company Limited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  <w:cs/>
              </w:rPr>
              <w:t>”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)</w:t>
            </w:r>
          </w:p>
          <w:p w:rsidR="008F772C" w:rsidRPr="00B27F17" w:rsidRDefault="008F772C" w:rsidP="009272F7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Report and</w:t>
            </w:r>
            <w:r w:rsidR="00886FED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interim financial statements</w:t>
            </w:r>
          </w:p>
          <w:p w:rsidR="0087043C" w:rsidRPr="00B21A6C" w:rsidRDefault="0087043C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C012A3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For the three-month and six-month periods ended</w:t>
            </w:r>
          </w:p>
          <w:p w:rsidR="008F772C" w:rsidRPr="0087043C" w:rsidRDefault="0087043C" w:rsidP="0087043C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30 June 201</w:t>
            </w:r>
            <w:r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  <w:t>8</w:t>
            </w:r>
          </w:p>
        </w:tc>
      </w:tr>
    </w:tbl>
    <w:p w:rsidR="008F772C" w:rsidRPr="00E87D02" w:rsidRDefault="008F772C" w:rsidP="008F772C">
      <w:pPr>
        <w:sectPr w:rsidR="008F772C" w:rsidRPr="00E87D02" w:rsidSect="0012461F">
          <w:headerReference w:type="default" r:id="rId8"/>
          <w:footerReference w:type="even" r:id="rId9"/>
          <w:footerReference w:type="default" r:id="rId10"/>
          <w:pgSz w:w="11909" w:h="16834" w:code="9"/>
          <w:pgMar w:top="2160" w:right="1080" w:bottom="11520" w:left="360" w:header="720" w:footer="720" w:gutter="0"/>
          <w:cols w:space="720"/>
          <w:vAlign w:val="bottom"/>
          <w:titlePg/>
          <w:docGrid w:linePitch="360"/>
        </w:sectPr>
      </w:pPr>
    </w:p>
    <w:p w:rsidR="002A711D" w:rsidRPr="00520842" w:rsidRDefault="002A711D" w:rsidP="00CD053D">
      <w:pPr>
        <w:spacing w:line="375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A06721" w:rsidRDefault="00A06721" w:rsidP="00CD053D">
      <w:pPr>
        <w:spacing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</w:p>
    <w:p w:rsidR="005F41DE" w:rsidRPr="00520842" w:rsidRDefault="005F41DE" w:rsidP="00CD053D">
      <w:pPr>
        <w:spacing w:after="360" w:line="375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(Formerly known as “</w:t>
      </w:r>
      <w:proofErr w:type="spellStart"/>
      <w:r>
        <w:rPr>
          <w:rFonts w:ascii="Arial" w:hAnsi="Arial"/>
          <w:sz w:val="22"/>
          <w:szCs w:val="22"/>
        </w:rPr>
        <w:t>Praram</w:t>
      </w:r>
      <w:proofErr w:type="spellEnd"/>
      <w:r>
        <w:rPr>
          <w:rFonts w:ascii="Arial" w:hAnsi="Arial"/>
          <w:sz w:val="22"/>
          <w:szCs w:val="22"/>
        </w:rPr>
        <w:t xml:space="preserve"> 9 Hospital Company Limited”)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bookmarkStart w:id="0" w:name="_GoBack"/>
      <w:r w:rsidRPr="00520842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  <w:r w:rsidRPr="00520842">
        <w:rPr>
          <w:rFonts w:ascii="Arial" w:hAnsi="Arial" w:cs="Arial"/>
          <w:sz w:val="22"/>
          <w:szCs w:val="22"/>
        </w:rPr>
        <w:t xml:space="preserve"> as at </w:t>
      </w:r>
      <w:r w:rsidR="0087043C">
        <w:rPr>
          <w:rFonts w:ascii="Arial" w:hAnsi="Arial" w:cs="Arial"/>
          <w:sz w:val="22"/>
          <w:szCs w:val="22"/>
        </w:rPr>
        <w:t>30 June</w:t>
      </w:r>
      <w:r w:rsidR="009932FE" w:rsidRPr="00520842">
        <w:rPr>
          <w:rFonts w:ascii="Arial" w:hAnsi="Arial" w:cs="Arial"/>
          <w:sz w:val="22"/>
          <w:szCs w:val="22"/>
        </w:rPr>
        <w:t xml:space="preserve"> </w:t>
      </w:r>
      <w:r w:rsidR="000037A6">
        <w:rPr>
          <w:rFonts w:ascii="Arial" w:hAnsi="Arial" w:cs="Arial"/>
          <w:sz w:val="22"/>
          <w:szCs w:val="22"/>
        </w:rPr>
        <w:t>2018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="00330340">
        <w:rPr>
          <w:rFonts w:ascii="Arial" w:hAnsi="Arial" w:cs="Arial"/>
          <w:sz w:val="22"/>
          <w:szCs w:val="22"/>
        </w:rPr>
        <w:t xml:space="preserve">and </w:t>
      </w:r>
      <w:r w:rsidRPr="00520842">
        <w:rPr>
          <w:rFonts w:ascii="Arial" w:hAnsi="Arial" w:cs="Arial"/>
          <w:sz w:val="22"/>
          <w:szCs w:val="22"/>
        </w:rPr>
        <w:t>the related statements of comprehensive income</w:t>
      </w:r>
      <w:r w:rsidR="0087043C" w:rsidRPr="0087043C">
        <w:rPr>
          <w:rFonts w:ascii="Arial" w:hAnsi="Arial" w:cs="Arial"/>
          <w:sz w:val="22"/>
          <w:szCs w:val="22"/>
        </w:rPr>
        <w:t xml:space="preserve"> </w:t>
      </w:r>
      <w:r w:rsidR="0087043C" w:rsidRPr="00751498">
        <w:rPr>
          <w:rFonts w:ascii="Arial" w:hAnsi="Arial" w:cs="Arial"/>
          <w:sz w:val="22"/>
          <w:szCs w:val="22"/>
        </w:rPr>
        <w:t xml:space="preserve">for the three-month and six-month periods </w:t>
      </w:r>
      <w:r w:rsidR="007C1D39">
        <w:rPr>
          <w:rFonts w:ascii="Arial" w:hAnsi="Arial" w:cs="Arial"/>
          <w:sz w:val="22"/>
          <w:szCs w:val="22"/>
        </w:rPr>
        <w:t xml:space="preserve">then </w:t>
      </w:r>
      <w:r w:rsidR="0087043C" w:rsidRPr="00751498">
        <w:rPr>
          <w:rFonts w:ascii="Arial" w:hAnsi="Arial" w:cs="Arial"/>
          <w:sz w:val="22"/>
          <w:szCs w:val="22"/>
        </w:rPr>
        <w:t>ended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="007C1D39">
        <w:rPr>
          <w:rFonts w:ascii="Arial" w:hAnsi="Arial" w:cs="Arial"/>
          <w:sz w:val="22"/>
          <w:szCs w:val="22"/>
        </w:rPr>
        <w:t xml:space="preserve">and </w:t>
      </w:r>
      <w:r w:rsidR="00BF180F">
        <w:rPr>
          <w:rFonts w:ascii="Arial" w:hAnsi="Arial" w:cs="Arial"/>
          <w:sz w:val="22"/>
          <w:szCs w:val="22"/>
        </w:rPr>
        <w:t xml:space="preserve">the </w:t>
      </w:r>
      <w:r w:rsidR="007C1D39">
        <w:rPr>
          <w:rFonts w:ascii="Arial" w:hAnsi="Arial" w:cs="Arial"/>
          <w:sz w:val="22"/>
          <w:szCs w:val="22"/>
        </w:rPr>
        <w:t xml:space="preserve">statements of </w:t>
      </w:r>
      <w:r w:rsidR="007448C6" w:rsidRPr="00520842">
        <w:rPr>
          <w:rFonts w:ascii="Arial" w:hAnsi="Arial" w:cs="Arial"/>
          <w:sz w:val="22"/>
          <w:szCs w:val="22"/>
        </w:rPr>
        <w:t>changes in shareholders’ equity</w:t>
      </w:r>
      <w:r w:rsidRPr="00520842">
        <w:rPr>
          <w:rFonts w:ascii="Arial" w:hAnsi="Arial" w:cs="Arial"/>
          <w:sz w:val="22"/>
          <w:szCs w:val="22"/>
        </w:rPr>
        <w:t xml:space="preserve"> and cash f</w:t>
      </w:r>
      <w:r w:rsidR="0087043C">
        <w:rPr>
          <w:rFonts w:ascii="Arial" w:hAnsi="Arial" w:cs="Arial"/>
          <w:sz w:val="22"/>
          <w:szCs w:val="22"/>
        </w:rPr>
        <w:t>lows for the six</w:t>
      </w:r>
      <w:r w:rsidR="00642B9D" w:rsidRPr="00520842">
        <w:rPr>
          <w:rFonts w:ascii="Arial" w:hAnsi="Arial" w:cs="Arial"/>
          <w:sz w:val="22"/>
          <w:szCs w:val="22"/>
        </w:rPr>
        <w:t>-month period</w:t>
      </w:r>
      <w:r w:rsidRPr="00520842">
        <w:rPr>
          <w:rFonts w:ascii="Arial" w:hAnsi="Arial" w:cs="Arial"/>
          <w:sz w:val="22"/>
          <w:szCs w:val="22"/>
        </w:rPr>
        <w:t xml:space="preserve"> then ended, </w:t>
      </w:r>
      <w:r w:rsidRPr="00520842">
        <w:rPr>
          <w:rFonts w:ascii="Arial" w:hAnsi="Arial" w:cs="Cordia New"/>
          <w:sz w:val="22"/>
          <w:szCs w:val="22"/>
        </w:rPr>
        <w:t xml:space="preserve">as well as </w:t>
      </w:r>
      <w:r w:rsidRPr="00520842">
        <w:rPr>
          <w:rFonts w:ascii="Arial" w:hAnsi="Arial" w:cs="Arial"/>
          <w:sz w:val="22"/>
          <w:szCs w:val="22"/>
        </w:rPr>
        <w:t xml:space="preserve">the condensed notes to the </w:t>
      </w:r>
      <w:r w:rsidR="00EC076D" w:rsidRPr="00520842">
        <w:rPr>
          <w:rFonts w:ascii="Arial" w:hAnsi="Arial" w:cs="Arial"/>
          <w:sz w:val="22"/>
          <w:szCs w:val="22"/>
        </w:rPr>
        <w:t>financial statements</w:t>
      </w:r>
      <w:r w:rsidRPr="00520842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="00EC076D" w:rsidRPr="00520842">
        <w:rPr>
          <w:rFonts w:ascii="Arial" w:hAnsi="Arial" w:cs="Arial"/>
          <w:sz w:val="22"/>
          <w:szCs w:val="22"/>
        </w:rPr>
        <w:t xml:space="preserve"> Thai</w:t>
      </w:r>
      <w:r w:rsidRPr="00520842">
        <w:rPr>
          <w:rFonts w:ascii="Arial" w:hAnsi="Arial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bookmarkEnd w:id="0"/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Standard on Review Engagements </w:t>
      </w:r>
      <w:r w:rsidRPr="00520842">
        <w:rPr>
          <w:rFonts w:ascii="Arial" w:hAnsi="Arial" w:cs="Arial"/>
          <w:sz w:val="22"/>
          <w:szCs w:val="22"/>
          <w:cs/>
        </w:rPr>
        <w:t>2410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Pr="0052084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20842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642B9D" w:rsidRPr="00520842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EC076D" w:rsidRPr="00520842">
        <w:rPr>
          <w:rFonts w:ascii="Arial" w:hAnsi="Arial" w:cs="Arial"/>
          <w:sz w:val="22"/>
          <w:szCs w:val="22"/>
        </w:rPr>
        <w:t>Thai S</w:t>
      </w:r>
      <w:r w:rsidRPr="00520842">
        <w:rPr>
          <w:rFonts w:ascii="Arial" w:hAnsi="Arial" w:cs="Arial"/>
          <w:sz w:val="22"/>
          <w:szCs w:val="22"/>
        </w:rPr>
        <w:t xml:space="preserve">tandards </w:t>
      </w:r>
      <w:r w:rsidR="00EC076D" w:rsidRPr="00520842">
        <w:rPr>
          <w:rFonts w:ascii="Arial" w:hAnsi="Arial" w:cs="Arial"/>
          <w:sz w:val="22"/>
          <w:szCs w:val="22"/>
        </w:rPr>
        <w:t xml:space="preserve">on Auditing </w:t>
      </w:r>
      <w:r w:rsidRPr="0052084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2A711D" w:rsidRPr="00520842" w:rsidRDefault="002A711D" w:rsidP="00CD053D">
      <w:pPr>
        <w:spacing w:before="120" w:after="120" w:line="375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:rsidR="002A711D" w:rsidRDefault="002A711D" w:rsidP="00CD053D">
      <w:pPr>
        <w:spacing w:before="120" w:after="120" w:line="375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 w:rsidR="00992ADE" w:rsidRPr="00520842">
        <w:rPr>
          <w:rFonts w:ascii="Arial" w:hAnsi="Arial" w:cs="Arial"/>
          <w:sz w:val="22"/>
          <w:szCs w:val="22"/>
        </w:rPr>
        <w:t xml:space="preserve">  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:rsidR="00A06721" w:rsidRPr="00520842" w:rsidRDefault="0058623A" w:rsidP="00CD053D">
      <w:pPr>
        <w:tabs>
          <w:tab w:val="left" w:pos="720"/>
          <w:tab w:val="center" w:pos="5760"/>
        </w:tabs>
        <w:spacing w:before="840" w:line="375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Kosum</w:t>
      </w:r>
      <w:proofErr w:type="spellEnd"/>
      <w:r>
        <w:rPr>
          <w:rFonts w:ascii="Arial" w:hAnsi="Arial"/>
          <w:sz w:val="22"/>
          <w:szCs w:val="22"/>
        </w:rPr>
        <w:t xml:space="preserve"> Cha-</w:t>
      </w:r>
      <w:proofErr w:type="spellStart"/>
      <w:r>
        <w:rPr>
          <w:rFonts w:ascii="Arial" w:hAnsi="Arial"/>
          <w:sz w:val="22"/>
          <w:szCs w:val="22"/>
        </w:rPr>
        <w:t>em</w:t>
      </w:r>
      <w:proofErr w:type="spellEnd"/>
    </w:p>
    <w:p w:rsidR="00A06721" w:rsidRPr="00520842" w:rsidRDefault="00A06721" w:rsidP="00CD053D">
      <w:pPr>
        <w:pStyle w:val="Heading3"/>
        <w:tabs>
          <w:tab w:val="left" w:pos="720"/>
          <w:tab w:val="center" w:pos="5760"/>
        </w:tabs>
        <w:spacing w:after="240" w:line="375" w:lineRule="exact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58623A">
        <w:rPr>
          <w:rFonts w:ascii="Arial" w:hAnsi="Arial"/>
          <w:sz w:val="22"/>
          <w:szCs w:val="22"/>
        </w:rPr>
        <w:t>6011</w:t>
      </w:r>
    </w:p>
    <w:p w:rsidR="00BF6025" w:rsidRPr="00BF6025" w:rsidRDefault="00BF6025" w:rsidP="00CD053D">
      <w:pPr>
        <w:spacing w:line="375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:rsidR="00A06721" w:rsidRPr="00520842" w:rsidRDefault="00EC076D" w:rsidP="00CD053D">
      <w:pPr>
        <w:spacing w:line="375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87043C">
        <w:rPr>
          <w:rFonts w:ascii="Arial" w:hAnsi="Arial"/>
          <w:sz w:val="22"/>
          <w:szCs w:val="22"/>
        </w:rPr>
        <w:t>14</w:t>
      </w:r>
      <w:r w:rsidR="000037A6">
        <w:rPr>
          <w:rFonts w:ascii="Arial" w:hAnsi="Arial"/>
          <w:sz w:val="22"/>
          <w:szCs w:val="22"/>
        </w:rPr>
        <w:t xml:space="preserve"> </w:t>
      </w:r>
      <w:r w:rsidR="0087043C">
        <w:rPr>
          <w:rFonts w:ascii="Arial" w:hAnsi="Arial"/>
          <w:sz w:val="22"/>
          <w:szCs w:val="22"/>
        </w:rPr>
        <w:t>August</w:t>
      </w:r>
      <w:r w:rsidR="00C15B32" w:rsidRPr="00520842">
        <w:rPr>
          <w:rFonts w:ascii="Arial" w:hAnsi="Arial"/>
          <w:sz w:val="22"/>
          <w:szCs w:val="22"/>
        </w:rPr>
        <w:t xml:space="preserve"> </w:t>
      </w:r>
      <w:r w:rsidR="000037A6">
        <w:rPr>
          <w:rFonts w:ascii="Arial" w:hAnsi="Arial"/>
          <w:sz w:val="22"/>
          <w:szCs w:val="22"/>
        </w:rPr>
        <w:t>2018</w:t>
      </w:r>
    </w:p>
    <w:sectPr w:rsidR="00A06721" w:rsidRPr="00520842" w:rsidSect="00814C89">
      <w:footerReference w:type="default" r:id="rId11"/>
      <w:footerReference w:type="first" r:id="rId12"/>
      <w:pgSz w:w="11909" w:h="16834" w:code="9"/>
      <w:pgMar w:top="3168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559" w:rsidRDefault="007E4559">
      <w:r>
        <w:separator/>
      </w:r>
    </w:p>
  </w:endnote>
  <w:endnote w:type="continuationSeparator" w:id="0">
    <w:p w:rsidR="007E4559" w:rsidRDefault="007E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72C" w:rsidRDefault="00836495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72C" w:rsidRPr="00754CAC" w:rsidRDefault="00836495" w:rsidP="00754CAC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="008F772C"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8F772C">
      <w:rPr>
        <w:rStyle w:val="PageNumber"/>
        <w:rFonts w:ascii="Arial" w:hAnsi="Arial"/>
        <w:noProof/>
        <w:sz w:val="22"/>
        <w:szCs w:val="22"/>
      </w:rPr>
      <w:t>11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:rsidR="008F772C" w:rsidRDefault="008F772C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284E97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559" w:rsidRDefault="007E4559">
      <w:r>
        <w:separator/>
      </w:r>
    </w:p>
  </w:footnote>
  <w:footnote w:type="continuationSeparator" w:id="0">
    <w:p w:rsidR="007E4559" w:rsidRDefault="007E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72C" w:rsidRPr="002E48F3" w:rsidRDefault="008F772C" w:rsidP="00147007">
    <w:pPr>
      <w:pStyle w:val="Header"/>
      <w:jc w:val="right"/>
      <w:rPr>
        <w:rFonts w:ascii="Arial" w:hAnsi="Arial"/>
        <w:sz w:val="22"/>
        <w:szCs w:val="22"/>
      </w:rPr>
    </w:pPr>
  </w:p>
  <w:p w:rsidR="008F772C" w:rsidRDefault="008F77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 w15:restartNumberingAfterBreak="0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>
    <w:abstractNumId w:val="5"/>
  </w:num>
  <w:num w:numId="2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>
    <w:abstractNumId w:val="6"/>
  </w:num>
  <w:num w:numId="4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>
    <w:abstractNumId w:val="11"/>
  </w:num>
  <w:num w:numId="16">
    <w:abstractNumId w:val="8"/>
  </w:num>
  <w:num w:numId="17">
    <w:abstractNumId w:val="9"/>
  </w:num>
  <w:num w:numId="18">
    <w:abstractNumId w:val="12"/>
  </w:num>
  <w:num w:numId="19">
    <w:abstractNumId w:val="1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31985"/>
    <w:rsid w:val="00034448"/>
    <w:rsid w:val="0004300C"/>
    <w:rsid w:val="00047F3A"/>
    <w:rsid w:val="00051BDB"/>
    <w:rsid w:val="000525DD"/>
    <w:rsid w:val="000615AC"/>
    <w:rsid w:val="00061D2C"/>
    <w:rsid w:val="00065EB7"/>
    <w:rsid w:val="000666DE"/>
    <w:rsid w:val="00066C24"/>
    <w:rsid w:val="00070B52"/>
    <w:rsid w:val="00073367"/>
    <w:rsid w:val="000747AF"/>
    <w:rsid w:val="00087919"/>
    <w:rsid w:val="00091AD7"/>
    <w:rsid w:val="000943DD"/>
    <w:rsid w:val="00094A37"/>
    <w:rsid w:val="00097746"/>
    <w:rsid w:val="000A01A2"/>
    <w:rsid w:val="000A319F"/>
    <w:rsid w:val="000A7095"/>
    <w:rsid w:val="000B08E6"/>
    <w:rsid w:val="000B1EE8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100545"/>
    <w:rsid w:val="00101EC5"/>
    <w:rsid w:val="00103CA6"/>
    <w:rsid w:val="0010688F"/>
    <w:rsid w:val="001126A5"/>
    <w:rsid w:val="00121575"/>
    <w:rsid w:val="001229A5"/>
    <w:rsid w:val="00123989"/>
    <w:rsid w:val="0012461F"/>
    <w:rsid w:val="00124D1E"/>
    <w:rsid w:val="00127E0C"/>
    <w:rsid w:val="0013097D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7B67"/>
    <w:rsid w:val="00197C1E"/>
    <w:rsid w:val="001A3C18"/>
    <w:rsid w:val="001A4C0D"/>
    <w:rsid w:val="001A5C8C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5A50"/>
    <w:rsid w:val="00225291"/>
    <w:rsid w:val="002323F0"/>
    <w:rsid w:val="002344D0"/>
    <w:rsid w:val="00235BF0"/>
    <w:rsid w:val="00235EE5"/>
    <w:rsid w:val="0023629A"/>
    <w:rsid w:val="00245B29"/>
    <w:rsid w:val="00250FD9"/>
    <w:rsid w:val="00254857"/>
    <w:rsid w:val="002579B7"/>
    <w:rsid w:val="002704DD"/>
    <w:rsid w:val="00270584"/>
    <w:rsid w:val="00272F2D"/>
    <w:rsid w:val="00282487"/>
    <w:rsid w:val="00284E97"/>
    <w:rsid w:val="002962CE"/>
    <w:rsid w:val="00297FE7"/>
    <w:rsid w:val="002A711D"/>
    <w:rsid w:val="002B173B"/>
    <w:rsid w:val="002B1C55"/>
    <w:rsid w:val="002C5579"/>
    <w:rsid w:val="002C5EE7"/>
    <w:rsid w:val="002C5F74"/>
    <w:rsid w:val="002C6521"/>
    <w:rsid w:val="002C6ED2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61FE"/>
    <w:rsid w:val="00306E0D"/>
    <w:rsid w:val="003103DB"/>
    <w:rsid w:val="00322BCF"/>
    <w:rsid w:val="00325432"/>
    <w:rsid w:val="00330340"/>
    <w:rsid w:val="003313A7"/>
    <w:rsid w:val="00332C4E"/>
    <w:rsid w:val="0033416D"/>
    <w:rsid w:val="00334883"/>
    <w:rsid w:val="00334C2A"/>
    <w:rsid w:val="00344813"/>
    <w:rsid w:val="00354D56"/>
    <w:rsid w:val="00357CBC"/>
    <w:rsid w:val="00364889"/>
    <w:rsid w:val="00395A0A"/>
    <w:rsid w:val="00397917"/>
    <w:rsid w:val="00397DB7"/>
    <w:rsid w:val="003A4FE6"/>
    <w:rsid w:val="003A67B4"/>
    <w:rsid w:val="003B1A1E"/>
    <w:rsid w:val="003B5B0F"/>
    <w:rsid w:val="003B634E"/>
    <w:rsid w:val="003B6759"/>
    <w:rsid w:val="003C2A87"/>
    <w:rsid w:val="003C2CD8"/>
    <w:rsid w:val="003C3A93"/>
    <w:rsid w:val="003D15D2"/>
    <w:rsid w:val="003D676A"/>
    <w:rsid w:val="003F008F"/>
    <w:rsid w:val="003F1D60"/>
    <w:rsid w:val="003F424E"/>
    <w:rsid w:val="003F4F29"/>
    <w:rsid w:val="00402004"/>
    <w:rsid w:val="00404D64"/>
    <w:rsid w:val="004069A9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7064"/>
    <w:rsid w:val="004305E3"/>
    <w:rsid w:val="0043202B"/>
    <w:rsid w:val="0044071A"/>
    <w:rsid w:val="0044218F"/>
    <w:rsid w:val="00443806"/>
    <w:rsid w:val="00447967"/>
    <w:rsid w:val="00462EDD"/>
    <w:rsid w:val="00463D6D"/>
    <w:rsid w:val="00463D9A"/>
    <w:rsid w:val="00464492"/>
    <w:rsid w:val="004669FF"/>
    <w:rsid w:val="00473987"/>
    <w:rsid w:val="004808FE"/>
    <w:rsid w:val="00485762"/>
    <w:rsid w:val="00485A4A"/>
    <w:rsid w:val="00493E5F"/>
    <w:rsid w:val="004A02A4"/>
    <w:rsid w:val="004A12FC"/>
    <w:rsid w:val="004A2AC0"/>
    <w:rsid w:val="004A64F4"/>
    <w:rsid w:val="004B4AC8"/>
    <w:rsid w:val="004B5700"/>
    <w:rsid w:val="004B5B8F"/>
    <w:rsid w:val="004B5D51"/>
    <w:rsid w:val="004C2F28"/>
    <w:rsid w:val="004C5672"/>
    <w:rsid w:val="004C5CDB"/>
    <w:rsid w:val="004D058C"/>
    <w:rsid w:val="004D7B91"/>
    <w:rsid w:val="004E1A71"/>
    <w:rsid w:val="004E3440"/>
    <w:rsid w:val="004F739B"/>
    <w:rsid w:val="005013C0"/>
    <w:rsid w:val="00501897"/>
    <w:rsid w:val="00504A4D"/>
    <w:rsid w:val="00505373"/>
    <w:rsid w:val="005058C1"/>
    <w:rsid w:val="00513019"/>
    <w:rsid w:val="0051685A"/>
    <w:rsid w:val="0051699E"/>
    <w:rsid w:val="00517A00"/>
    <w:rsid w:val="00520453"/>
    <w:rsid w:val="00520842"/>
    <w:rsid w:val="005218D9"/>
    <w:rsid w:val="00521C9C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817AC"/>
    <w:rsid w:val="005824F4"/>
    <w:rsid w:val="00585D61"/>
    <w:rsid w:val="0058623A"/>
    <w:rsid w:val="0059590D"/>
    <w:rsid w:val="005A314F"/>
    <w:rsid w:val="005A3DEA"/>
    <w:rsid w:val="005A48BA"/>
    <w:rsid w:val="005A55B0"/>
    <w:rsid w:val="005B05DB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D0A79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41DE"/>
    <w:rsid w:val="005F53D3"/>
    <w:rsid w:val="005F6C8A"/>
    <w:rsid w:val="006025B2"/>
    <w:rsid w:val="00604CCB"/>
    <w:rsid w:val="0061363A"/>
    <w:rsid w:val="00616469"/>
    <w:rsid w:val="006202DA"/>
    <w:rsid w:val="00626072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60EEC"/>
    <w:rsid w:val="0066258C"/>
    <w:rsid w:val="00662EC3"/>
    <w:rsid w:val="00666038"/>
    <w:rsid w:val="00666DE3"/>
    <w:rsid w:val="00672DCF"/>
    <w:rsid w:val="00683D29"/>
    <w:rsid w:val="00684AB2"/>
    <w:rsid w:val="00690604"/>
    <w:rsid w:val="00692443"/>
    <w:rsid w:val="00695530"/>
    <w:rsid w:val="006C1F8B"/>
    <w:rsid w:val="006C559A"/>
    <w:rsid w:val="006D26A8"/>
    <w:rsid w:val="006E0DD5"/>
    <w:rsid w:val="006E5664"/>
    <w:rsid w:val="006E57EC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686B"/>
    <w:rsid w:val="007254CD"/>
    <w:rsid w:val="00725A4A"/>
    <w:rsid w:val="00726EC3"/>
    <w:rsid w:val="0073486A"/>
    <w:rsid w:val="007401F2"/>
    <w:rsid w:val="007448C6"/>
    <w:rsid w:val="00746CE7"/>
    <w:rsid w:val="00751E8B"/>
    <w:rsid w:val="00754CAC"/>
    <w:rsid w:val="00760C8D"/>
    <w:rsid w:val="007615FA"/>
    <w:rsid w:val="007668A5"/>
    <w:rsid w:val="0078752B"/>
    <w:rsid w:val="007905FB"/>
    <w:rsid w:val="00790DE7"/>
    <w:rsid w:val="0079323E"/>
    <w:rsid w:val="007933B8"/>
    <w:rsid w:val="007938D3"/>
    <w:rsid w:val="00797C81"/>
    <w:rsid w:val="007A30AE"/>
    <w:rsid w:val="007A4D9B"/>
    <w:rsid w:val="007A59AD"/>
    <w:rsid w:val="007A5A1D"/>
    <w:rsid w:val="007B31C7"/>
    <w:rsid w:val="007B51AA"/>
    <w:rsid w:val="007C0B93"/>
    <w:rsid w:val="007C1D39"/>
    <w:rsid w:val="007C52EB"/>
    <w:rsid w:val="007C5E87"/>
    <w:rsid w:val="007D18F9"/>
    <w:rsid w:val="007D2715"/>
    <w:rsid w:val="007D4976"/>
    <w:rsid w:val="007E04DA"/>
    <w:rsid w:val="007E34E3"/>
    <w:rsid w:val="007E4559"/>
    <w:rsid w:val="007E5EC1"/>
    <w:rsid w:val="007F427A"/>
    <w:rsid w:val="007F5939"/>
    <w:rsid w:val="00801D37"/>
    <w:rsid w:val="0080497E"/>
    <w:rsid w:val="00806BB1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F73"/>
    <w:rsid w:val="00852551"/>
    <w:rsid w:val="00853093"/>
    <w:rsid w:val="00855D72"/>
    <w:rsid w:val="00856010"/>
    <w:rsid w:val="008600CE"/>
    <w:rsid w:val="008702F4"/>
    <w:rsid w:val="0087043C"/>
    <w:rsid w:val="00872DEA"/>
    <w:rsid w:val="008740E5"/>
    <w:rsid w:val="00875488"/>
    <w:rsid w:val="00881251"/>
    <w:rsid w:val="00884AC4"/>
    <w:rsid w:val="00886FED"/>
    <w:rsid w:val="008904E7"/>
    <w:rsid w:val="00890B94"/>
    <w:rsid w:val="00892E9D"/>
    <w:rsid w:val="0089394C"/>
    <w:rsid w:val="00893AB0"/>
    <w:rsid w:val="00894118"/>
    <w:rsid w:val="008A23B9"/>
    <w:rsid w:val="008B2CF2"/>
    <w:rsid w:val="008B421E"/>
    <w:rsid w:val="008B4489"/>
    <w:rsid w:val="008B6573"/>
    <w:rsid w:val="008C2570"/>
    <w:rsid w:val="008D337F"/>
    <w:rsid w:val="008D4796"/>
    <w:rsid w:val="008D6E04"/>
    <w:rsid w:val="008E14E9"/>
    <w:rsid w:val="008E2471"/>
    <w:rsid w:val="008E5DAD"/>
    <w:rsid w:val="008E6FBB"/>
    <w:rsid w:val="008E700C"/>
    <w:rsid w:val="008F772C"/>
    <w:rsid w:val="00902BC0"/>
    <w:rsid w:val="00916596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50061"/>
    <w:rsid w:val="00952793"/>
    <w:rsid w:val="009535B9"/>
    <w:rsid w:val="00954368"/>
    <w:rsid w:val="00956716"/>
    <w:rsid w:val="00957B6D"/>
    <w:rsid w:val="00962D42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A7C09"/>
    <w:rsid w:val="009B0A1A"/>
    <w:rsid w:val="009C15A1"/>
    <w:rsid w:val="009C1E68"/>
    <w:rsid w:val="009C59B9"/>
    <w:rsid w:val="009C6463"/>
    <w:rsid w:val="009D0A83"/>
    <w:rsid w:val="009D33BB"/>
    <w:rsid w:val="009D34CA"/>
    <w:rsid w:val="009D60B4"/>
    <w:rsid w:val="009D696D"/>
    <w:rsid w:val="009E3A9E"/>
    <w:rsid w:val="009E649B"/>
    <w:rsid w:val="009F5790"/>
    <w:rsid w:val="009F67B3"/>
    <w:rsid w:val="009F7BFD"/>
    <w:rsid w:val="00A04996"/>
    <w:rsid w:val="00A06721"/>
    <w:rsid w:val="00A15168"/>
    <w:rsid w:val="00A1795C"/>
    <w:rsid w:val="00A23485"/>
    <w:rsid w:val="00A24156"/>
    <w:rsid w:val="00A26D2B"/>
    <w:rsid w:val="00A27825"/>
    <w:rsid w:val="00A27A49"/>
    <w:rsid w:val="00A3620B"/>
    <w:rsid w:val="00A42EA1"/>
    <w:rsid w:val="00A43C98"/>
    <w:rsid w:val="00A5059E"/>
    <w:rsid w:val="00A528BE"/>
    <w:rsid w:val="00A52ED6"/>
    <w:rsid w:val="00A70A04"/>
    <w:rsid w:val="00A7351F"/>
    <w:rsid w:val="00A760C6"/>
    <w:rsid w:val="00A76F3C"/>
    <w:rsid w:val="00A81A84"/>
    <w:rsid w:val="00A842F6"/>
    <w:rsid w:val="00A86E25"/>
    <w:rsid w:val="00A87624"/>
    <w:rsid w:val="00AA46DD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F47B5"/>
    <w:rsid w:val="00AF508B"/>
    <w:rsid w:val="00AF514F"/>
    <w:rsid w:val="00AF5955"/>
    <w:rsid w:val="00B1112E"/>
    <w:rsid w:val="00B158C0"/>
    <w:rsid w:val="00B21A6C"/>
    <w:rsid w:val="00B237C8"/>
    <w:rsid w:val="00B24FA0"/>
    <w:rsid w:val="00B273E7"/>
    <w:rsid w:val="00B27F17"/>
    <w:rsid w:val="00B35E6C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D09"/>
    <w:rsid w:val="00B54C54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9028F"/>
    <w:rsid w:val="00B9316F"/>
    <w:rsid w:val="00B95757"/>
    <w:rsid w:val="00B96A18"/>
    <w:rsid w:val="00BA0B6F"/>
    <w:rsid w:val="00BA1C94"/>
    <w:rsid w:val="00BA5371"/>
    <w:rsid w:val="00BA7E24"/>
    <w:rsid w:val="00BB5842"/>
    <w:rsid w:val="00BC10AC"/>
    <w:rsid w:val="00BD34A4"/>
    <w:rsid w:val="00BD4772"/>
    <w:rsid w:val="00BE1274"/>
    <w:rsid w:val="00BE2FE4"/>
    <w:rsid w:val="00BF0F39"/>
    <w:rsid w:val="00BF180F"/>
    <w:rsid w:val="00BF2E54"/>
    <w:rsid w:val="00BF6025"/>
    <w:rsid w:val="00C02FA0"/>
    <w:rsid w:val="00C04E1E"/>
    <w:rsid w:val="00C15B32"/>
    <w:rsid w:val="00C20640"/>
    <w:rsid w:val="00C24128"/>
    <w:rsid w:val="00C32FE9"/>
    <w:rsid w:val="00C34B5F"/>
    <w:rsid w:val="00C40CB8"/>
    <w:rsid w:val="00C41604"/>
    <w:rsid w:val="00C45B5D"/>
    <w:rsid w:val="00C5046C"/>
    <w:rsid w:val="00C51BE2"/>
    <w:rsid w:val="00C54128"/>
    <w:rsid w:val="00C550CF"/>
    <w:rsid w:val="00C56AA9"/>
    <w:rsid w:val="00C625D9"/>
    <w:rsid w:val="00C62DE3"/>
    <w:rsid w:val="00C63653"/>
    <w:rsid w:val="00C672A3"/>
    <w:rsid w:val="00C70D45"/>
    <w:rsid w:val="00C73B73"/>
    <w:rsid w:val="00C809E2"/>
    <w:rsid w:val="00C91A4C"/>
    <w:rsid w:val="00C9320F"/>
    <w:rsid w:val="00C949FE"/>
    <w:rsid w:val="00CB085E"/>
    <w:rsid w:val="00CB22C4"/>
    <w:rsid w:val="00CB56EF"/>
    <w:rsid w:val="00CB7417"/>
    <w:rsid w:val="00CC0D26"/>
    <w:rsid w:val="00CD053D"/>
    <w:rsid w:val="00CD3223"/>
    <w:rsid w:val="00CE4B4F"/>
    <w:rsid w:val="00CE67B5"/>
    <w:rsid w:val="00CE6BAD"/>
    <w:rsid w:val="00CF048D"/>
    <w:rsid w:val="00CF139D"/>
    <w:rsid w:val="00CF28CD"/>
    <w:rsid w:val="00D020EC"/>
    <w:rsid w:val="00D02D66"/>
    <w:rsid w:val="00D11AD2"/>
    <w:rsid w:val="00D13FD0"/>
    <w:rsid w:val="00D153F1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4B3C"/>
    <w:rsid w:val="00D70F8A"/>
    <w:rsid w:val="00D86A28"/>
    <w:rsid w:val="00D91F59"/>
    <w:rsid w:val="00D938F2"/>
    <w:rsid w:val="00D93D55"/>
    <w:rsid w:val="00D97D47"/>
    <w:rsid w:val="00DB4795"/>
    <w:rsid w:val="00DB54D0"/>
    <w:rsid w:val="00DB56BC"/>
    <w:rsid w:val="00DB7639"/>
    <w:rsid w:val="00DC0229"/>
    <w:rsid w:val="00DC28B8"/>
    <w:rsid w:val="00DC6F9E"/>
    <w:rsid w:val="00DD5E25"/>
    <w:rsid w:val="00DD797E"/>
    <w:rsid w:val="00DD7F17"/>
    <w:rsid w:val="00DE54E5"/>
    <w:rsid w:val="00DE5E0B"/>
    <w:rsid w:val="00DE6FE9"/>
    <w:rsid w:val="00DE7638"/>
    <w:rsid w:val="00DE7F66"/>
    <w:rsid w:val="00DE7F9C"/>
    <w:rsid w:val="00DF7771"/>
    <w:rsid w:val="00E06334"/>
    <w:rsid w:val="00E07DCA"/>
    <w:rsid w:val="00E12057"/>
    <w:rsid w:val="00E12774"/>
    <w:rsid w:val="00E13B26"/>
    <w:rsid w:val="00E16318"/>
    <w:rsid w:val="00E219AC"/>
    <w:rsid w:val="00E27975"/>
    <w:rsid w:val="00E32ADF"/>
    <w:rsid w:val="00E36B40"/>
    <w:rsid w:val="00E36CB2"/>
    <w:rsid w:val="00E42F47"/>
    <w:rsid w:val="00E4484C"/>
    <w:rsid w:val="00E50227"/>
    <w:rsid w:val="00E513EB"/>
    <w:rsid w:val="00E55FBF"/>
    <w:rsid w:val="00E60EBA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C9A"/>
    <w:rsid w:val="00ED58F8"/>
    <w:rsid w:val="00ED7A6A"/>
    <w:rsid w:val="00EE08F2"/>
    <w:rsid w:val="00EE1D7E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5320"/>
    <w:rsid w:val="00F562E4"/>
    <w:rsid w:val="00F6334A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2010"/>
    <w:rsid w:val="00FC3AAC"/>
    <w:rsid w:val="00FC4981"/>
    <w:rsid w:val="00FC57C4"/>
    <w:rsid w:val="00FE1596"/>
    <w:rsid w:val="00FE70C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2DAB73A-8796-4532-AA0F-5E8DD13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346E-9FF2-4A0D-A01C-CBBBBA080F9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29635</vt:lpwstr>
  </property>
  <property fmtid="{D5CDD505-2E9C-101B-9397-08002B2CF9AE}" pid="4" name="OptimizationTime">
    <vt:lpwstr>20180827_1831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Mantana Supapan</cp:lastModifiedBy>
  <cp:revision>35</cp:revision>
  <cp:lastPrinted>2018-08-09T09:37:00Z</cp:lastPrinted>
  <dcterms:created xsi:type="dcterms:W3CDTF">2013-04-29T10:47:00Z</dcterms:created>
  <dcterms:modified xsi:type="dcterms:W3CDTF">2018-08-09T09:37:00Z</dcterms:modified>
</cp:coreProperties>
</file>