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464" w:type="dxa"/>
        <w:tblLook w:val="01E0" w:firstRow="1" w:lastRow="1" w:firstColumn="1" w:lastColumn="1" w:noHBand="0" w:noVBand="0"/>
      </w:tblPr>
      <w:tblGrid>
        <w:gridCol w:w="1101"/>
        <w:gridCol w:w="283"/>
        <w:gridCol w:w="8080"/>
      </w:tblGrid>
      <w:tr w:rsidR="00103977" w:rsidRPr="00364181" w:rsidTr="00F11B1A">
        <w:tc>
          <w:tcPr>
            <w:tcW w:w="1101" w:type="dxa"/>
          </w:tcPr>
          <w:p w:rsidR="004C7844" w:rsidRPr="00364181" w:rsidRDefault="00103977" w:rsidP="00FF62DA">
            <w:pPr>
              <w:pStyle w:val="acctmergecolhdg"/>
              <w:spacing w:line="288" w:lineRule="auto"/>
              <w:ind w:right="-108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103977" w:rsidRPr="00364181" w:rsidTr="00F11B1A">
        <w:tc>
          <w:tcPr>
            <w:tcW w:w="1101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283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</w:p>
        </w:tc>
      </w:tr>
      <w:tr w:rsidR="0010492C" w:rsidRPr="00364181" w:rsidTr="00F11B1A">
        <w:tc>
          <w:tcPr>
            <w:tcW w:w="1101" w:type="dxa"/>
          </w:tcPr>
          <w:p w:rsidR="0010492C" w:rsidRPr="00364181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83" w:type="dxa"/>
          </w:tcPr>
          <w:p w:rsidR="0010492C" w:rsidRPr="0036418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0" w:type="dxa"/>
          </w:tcPr>
          <w:p w:rsidR="0010492C" w:rsidRPr="0036418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67508B" w:rsidRPr="00364181" w:rsidTr="00F11B1A">
        <w:tc>
          <w:tcPr>
            <w:tcW w:w="1101" w:type="dxa"/>
          </w:tcPr>
          <w:p w:rsidR="0067508B" w:rsidRPr="00364181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67508B" w:rsidRPr="00364181" w:rsidRDefault="0067508B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67508B" w:rsidRPr="00364181" w:rsidRDefault="0067508B" w:rsidP="00F821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เงินลงทุนอื่น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0C2A49" w:rsidP="00ED3B8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3E75E7" w:rsidRPr="00364181" w:rsidTr="00F11B1A">
        <w:tc>
          <w:tcPr>
            <w:tcW w:w="1101" w:type="dxa"/>
          </w:tcPr>
          <w:p w:rsidR="003E75E7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3" w:type="dxa"/>
          </w:tcPr>
          <w:p w:rsidR="003E75E7" w:rsidRPr="00364181" w:rsidRDefault="003E75E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E75E7" w:rsidRPr="00364181" w:rsidRDefault="003E75E7" w:rsidP="00FF6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กำไรต่อหุ้น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364181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19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28221D" w:rsidP="00212CCB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  <w:r w:rsidR="00F821AA"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CD6D34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มาตรฐานการรายงานทางการเงินที่ยังไม่ได้ถือปฏิบัติ</w:t>
            </w:r>
          </w:p>
        </w:tc>
      </w:tr>
      <w:tr w:rsidR="002461FD" w:rsidRPr="00364181" w:rsidTr="00F11B1A">
        <w:tc>
          <w:tcPr>
            <w:tcW w:w="1101" w:type="dxa"/>
          </w:tcPr>
          <w:p w:rsidR="002461FD" w:rsidRPr="00364181" w:rsidRDefault="0059314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21</w:t>
            </w:r>
          </w:p>
        </w:tc>
        <w:tc>
          <w:tcPr>
            <w:tcW w:w="283" w:type="dxa"/>
          </w:tcPr>
          <w:p w:rsidR="002461FD" w:rsidRPr="00364181" w:rsidRDefault="002461FD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2461FD" w:rsidRPr="00364181" w:rsidRDefault="003E75E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การอนุมัติงบการเงินระหว่างกาล</w:t>
            </w:r>
          </w:p>
        </w:tc>
      </w:tr>
    </w:tbl>
    <w:p w:rsidR="000E2CC7" w:rsidRPr="00364181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364181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:rsidR="00923FC2" w:rsidRPr="00364181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:rsidR="00923FC2" w:rsidRPr="00364181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64181">
        <w:rPr>
          <w:rFonts w:ascii="Tahoma" w:hAnsi="Tahoma" w:cs="Tahoma"/>
          <w:sz w:val="18"/>
          <w:szCs w:val="18"/>
        </w:rPr>
        <w:t xml:space="preserve"> </w:t>
      </w:r>
      <w:r w:rsidR="003D57E7" w:rsidRPr="00364181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364181">
        <w:rPr>
          <w:rFonts w:ascii="Tahoma" w:hAnsi="Tahoma" w:cs="Tahoma"/>
          <w:sz w:val="18"/>
          <w:szCs w:val="18"/>
        </w:rPr>
        <w:t>“</w:t>
      </w:r>
      <w:r w:rsidR="003D57E7" w:rsidRPr="0036418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364181">
        <w:rPr>
          <w:rFonts w:ascii="Tahoma" w:hAnsi="Tahoma" w:cs="Tahoma"/>
          <w:sz w:val="18"/>
          <w:szCs w:val="18"/>
          <w:cs/>
        </w:rPr>
        <w:t>โดย</w:t>
      </w:r>
      <w:r w:rsidRPr="00364181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364181">
        <w:rPr>
          <w:rFonts w:ascii="Tahoma" w:hAnsi="Tahoma" w:cs="Tahoma"/>
          <w:sz w:val="18"/>
          <w:szCs w:val="18"/>
        </w:rPr>
        <w:t xml:space="preserve">349 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364181">
        <w:rPr>
          <w:rFonts w:ascii="Tahoma" w:hAnsi="Tahoma" w:cs="Tahoma"/>
          <w:sz w:val="18"/>
          <w:szCs w:val="18"/>
        </w:rPr>
        <w:t xml:space="preserve">29-30 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364181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364181">
        <w:rPr>
          <w:rFonts w:ascii="Tahoma" w:hAnsi="Tahoma" w:cs="Tahoma"/>
          <w:sz w:val="18"/>
          <w:szCs w:val="18"/>
        </w:rPr>
        <w:t>10900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364181">
        <w:rPr>
          <w:rFonts w:ascii="Tahoma" w:hAnsi="Tahoma" w:cs="Tahoma"/>
          <w:sz w:val="18"/>
          <w:szCs w:val="18"/>
        </w:rPr>
        <w:t xml:space="preserve"> </w:t>
      </w:r>
      <w:r w:rsidR="001059F3" w:rsidRPr="00364181">
        <w:rPr>
          <w:rFonts w:ascii="Tahoma" w:hAnsi="Tahoma" w:cs="Tahoma"/>
          <w:sz w:val="18"/>
          <w:szCs w:val="18"/>
          <w:cs/>
        </w:rPr>
        <w:t>(</w:t>
      </w:r>
      <w:r w:rsidR="001059F3" w:rsidRPr="00364181">
        <w:rPr>
          <w:rFonts w:ascii="Tahoma" w:hAnsi="Tahoma" w:cs="Tahoma"/>
          <w:sz w:val="18"/>
          <w:szCs w:val="18"/>
        </w:rPr>
        <w:t>“</w:t>
      </w:r>
      <w:r w:rsidR="001059F3" w:rsidRPr="00364181">
        <w:rPr>
          <w:rFonts w:ascii="Tahoma" w:hAnsi="Tahoma" w:cs="Tahoma"/>
          <w:sz w:val="18"/>
          <w:szCs w:val="18"/>
          <w:cs/>
        </w:rPr>
        <w:t>ตลท.</w:t>
      </w:r>
      <w:r w:rsidR="001059F3"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364181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364181">
        <w:rPr>
          <w:rFonts w:ascii="Tahoma" w:hAnsi="Tahoma" w:cs="Tahoma"/>
          <w:sz w:val="18"/>
          <w:szCs w:val="18"/>
        </w:rPr>
        <w:t>2533</w:t>
      </w: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FC68FC"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>กันยา</w:t>
      </w:r>
      <w:r w:rsidRPr="00FC68FC">
        <w:rPr>
          <w:rFonts w:ascii="Tahoma" w:hAnsi="Tahoma" w:cs="Tahoma" w:hint="eastAsia"/>
          <w:sz w:val="18"/>
          <w:szCs w:val="18"/>
          <w:cs/>
        </w:rPr>
        <w:t>ยน</w:t>
      </w:r>
      <w:r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</w:rPr>
        <w:t xml:space="preserve">2561 </w:t>
      </w:r>
      <w:r w:rsidR="00FC68FC">
        <w:rPr>
          <w:rFonts w:ascii="Tahoma" w:hAnsi="Tahoma" w:cs="Tahoma" w:hint="cs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FC68FC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>
        <w:rPr>
          <w:rFonts w:ascii="Tahoma" w:hAnsi="Tahoma" w:cs="Tahoma" w:hint="cs"/>
          <w:sz w:val="18"/>
          <w:szCs w:val="18"/>
          <w:cs/>
        </w:rPr>
        <w:t>โดยถือหุ้น</w:t>
      </w:r>
      <w:r w:rsidRPr="00FC68FC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FC68FC">
        <w:rPr>
          <w:rFonts w:ascii="Tahoma" w:hAnsi="Tahoma" w:cs="Tahoma"/>
          <w:sz w:val="18"/>
          <w:szCs w:val="18"/>
        </w:rPr>
        <w:t>21.0</w:t>
      </w:r>
      <w:r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FC68F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FC68FC">
        <w:rPr>
          <w:rFonts w:ascii="Tahoma" w:hAnsi="Tahoma" w:cs="Tahoma"/>
          <w:i/>
          <w:iCs/>
          <w:sz w:val="18"/>
          <w:szCs w:val="18"/>
        </w:rPr>
        <w:t>60: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>
        <w:rPr>
          <w:rFonts w:ascii="Tahoma" w:hAnsi="Tahoma" w:cs="Tahoma" w:hint="cs"/>
          <w:i/>
          <w:iCs/>
          <w:sz w:val="18"/>
          <w:szCs w:val="18"/>
          <w:cs/>
        </w:rPr>
        <w:t>หุ้น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FC68FC">
        <w:rPr>
          <w:rFonts w:ascii="Tahoma" w:hAnsi="Tahoma" w:cs="Tahoma"/>
          <w:i/>
          <w:iCs/>
          <w:sz w:val="18"/>
          <w:szCs w:val="18"/>
        </w:rPr>
        <w:t>21.0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)</w:t>
      </w:r>
    </w:p>
    <w:p w:rsidR="001E6B43" w:rsidRPr="00364181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B93DF8" w:rsidRPr="00364181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z w:val="18"/>
          <w:szCs w:val="18"/>
        </w:rPr>
        <w:t xml:space="preserve">” </w:t>
      </w:r>
      <w:r w:rsidR="00B93DF8" w:rsidRPr="00364181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364181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364181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  <w:r w:rsidR="00B93DF8" w:rsidRPr="00364181">
        <w:rPr>
          <w:rFonts w:ascii="Tahoma" w:hAnsi="Tahoma" w:cs="Tahoma"/>
          <w:sz w:val="18"/>
          <w:szCs w:val="18"/>
        </w:rPr>
        <w:t xml:space="preserve"> </w:t>
      </w:r>
    </w:p>
    <w:p w:rsidR="00923FC2" w:rsidRPr="00364181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t xml:space="preserve"> </w:t>
      </w:r>
    </w:p>
    <w:p w:rsidR="00496C30" w:rsidRPr="00364181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และบริษัทร่วม </w:t>
      </w:r>
      <w:r w:rsidR="00C34284"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B5D23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FA4F1F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กันยายน</w:t>
      </w:r>
      <w:r w:rsidR="0028221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28221D" w:rsidRPr="00364181">
        <w:rPr>
          <w:rFonts w:ascii="Tahoma" w:eastAsia="Angsana New" w:hAnsi="Tahoma" w:cs="Tahoma"/>
          <w:spacing w:val="-4"/>
          <w:sz w:val="18"/>
          <w:szCs w:val="18"/>
        </w:rPr>
        <w:t>2561</w:t>
      </w:r>
      <w:r w:rsidR="00C34284" w:rsidRPr="00364181">
        <w:rPr>
          <w:rFonts w:ascii="Tahoma" w:hAnsi="Tahoma" w:cs="Tahoma"/>
          <w:sz w:val="18"/>
          <w:szCs w:val="18"/>
        </w:rPr>
        <w:t xml:space="preserve"> </w:t>
      </w:r>
      <w:r w:rsidR="00C34284" w:rsidRPr="00364181">
        <w:rPr>
          <w:rFonts w:ascii="Tahoma" w:hAnsi="Tahoma" w:cs="Tahoma"/>
          <w:sz w:val="18"/>
          <w:szCs w:val="18"/>
          <w:cs/>
        </w:rPr>
        <w:t>และ</w:t>
      </w:r>
      <w:r w:rsidR="0028221D" w:rsidRPr="00364181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8221D" w:rsidRPr="00364181">
        <w:rPr>
          <w:rFonts w:ascii="Tahoma" w:hAnsi="Tahoma" w:cs="Tahoma"/>
          <w:sz w:val="18"/>
          <w:szCs w:val="18"/>
        </w:rPr>
        <w:t xml:space="preserve">31 </w:t>
      </w:r>
      <w:r w:rsidR="0028221D" w:rsidRPr="00364181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28221D" w:rsidRPr="00364181">
        <w:rPr>
          <w:rFonts w:ascii="Tahoma" w:hAnsi="Tahoma" w:cs="Tahoma"/>
          <w:sz w:val="18"/>
          <w:szCs w:val="18"/>
        </w:rPr>
        <w:t>2560</w:t>
      </w:r>
      <w:r w:rsidR="00C34284"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496C30" w:rsidRPr="00364181" w:rsidRDefault="00496C30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81439" w:rsidRPr="00364181" w:rsidTr="00A6735D">
        <w:trPr>
          <w:cantSplit/>
          <w:tblHeader/>
        </w:trPr>
        <w:tc>
          <w:tcPr>
            <w:tcW w:w="2244" w:type="dxa"/>
          </w:tcPr>
          <w:p w:rsidR="00D81439" w:rsidRPr="00364181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81439" w:rsidRPr="00364181" w:rsidRDefault="00D81439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81439" w:rsidRPr="00364181" w:rsidRDefault="00D81439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:rsidR="00D81439" w:rsidRPr="00364181" w:rsidRDefault="00D81439" w:rsidP="00D81439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364181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364181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81439" w:rsidRPr="00364181" w:rsidTr="00A6735D">
        <w:trPr>
          <w:cantSplit/>
          <w:tblHeader/>
        </w:trPr>
        <w:tc>
          <w:tcPr>
            <w:tcW w:w="2244" w:type="dxa"/>
          </w:tcPr>
          <w:p w:rsidR="00D81439" w:rsidRPr="00364181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6418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:rsidR="00D81439" w:rsidRPr="00364181" w:rsidRDefault="00D81439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:rsidR="00D81439" w:rsidRPr="00364181" w:rsidRDefault="00D81439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:rsidR="00D81439" w:rsidRPr="00364181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C34284" w:rsidRPr="00364181" w:rsidTr="00A6735D">
        <w:trPr>
          <w:cantSplit/>
          <w:tblHeader/>
        </w:trPr>
        <w:tc>
          <w:tcPr>
            <w:tcW w:w="2244" w:type="dxa"/>
          </w:tcPr>
          <w:p w:rsidR="00C34284" w:rsidRPr="00364181" w:rsidRDefault="00C34284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C34284" w:rsidRPr="00364181" w:rsidRDefault="00C34284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C34284" w:rsidRPr="00364181" w:rsidRDefault="0028221D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</w:t>
            </w:r>
            <w:r w:rsidR="00C34284" w:rsidRPr="0036418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กิจการ</w:t>
            </w:r>
          </w:p>
        </w:tc>
        <w:tc>
          <w:tcPr>
            <w:tcW w:w="849" w:type="dxa"/>
          </w:tcPr>
          <w:p w:rsidR="00C34284" w:rsidRPr="00364181" w:rsidRDefault="0028221D" w:rsidP="00FA4F1F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3</w:t>
            </w:r>
            <w:r w:rsidR="001B5D23" w:rsidRPr="00364181">
              <w:rPr>
                <w:rFonts w:ascii="Tahoma" w:hAnsi="Tahoma" w:cs="Tahoma"/>
                <w:sz w:val="14"/>
                <w:szCs w:val="14"/>
              </w:rPr>
              <w:t>0</w:t>
            </w:r>
            <w:r w:rsidRPr="00364181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FA4F1F" w:rsidRPr="00364181">
              <w:rPr>
                <w:rFonts w:ascii="Tahoma" w:hAnsi="Tahoma" w:cs="Tahoma"/>
                <w:sz w:val="14"/>
                <w:szCs w:val="14"/>
                <w:cs/>
              </w:rPr>
              <w:t>กันยา</w:t>
            </w:r>
            <w:r w:rsidR="001B5D23" w:rsidRPr="00364181">
              <w:rPr>
                <w:rFonts w:ascii="Tahoma" w:hAnsi="Tahoma" w:cs="Tahoma"/>
                <w:sz w:val="14"/>
                <w:szCs w:val="14"/>
                <w:cs/>
              </w:rPr>
              <w:t>ยน</w:t>
            </w:r>
          </w:p>
        </w:tc>
        <w:tc>
          <w:tcPr>
            <w:tcW w:w="284" w:type="dxa"/>
          </w:tcPr>
          <w:p w:rsidR="00C34284" w:rsidRPr="00364181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C34284" w:rsidRPr="00364181" w:rsidRDefault="0028221D" w:rsidP="0028221D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28221D" w:rsidRPr="00364181" w:rsidTr="00A6735D">
        <w:trPr>
          <w:cantSplit/>
          <w:tblHeader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BB7CBD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:rsidR="0028221D" w:rsidRPr="00364181" w:rsidRDefault="0028221D" w:rsidP="00FF62D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256</w:t>
            </w:r>
            <w:r w:rsidR="00BE2B1C" w:rsidRPr="00364181"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  <w:tc>
          <w:tcPr>
            <w:tcW w:w="284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25</w:t>
            </w:r>
            <w:r w:rsidR="00BE2B1C" w:rsidRPr="00364181">
              <w:rPr>
                <w:rFonts w:ascii="Tahoma" w:hAnsi="Tahoma" w:cs="Tahoma"/>
                <w:sz w:val="14"/>
                <w:szCs w:val="14"/>
              </w:rPr>
              <w:t>60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6418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</w:t>
            </w:r>
            <w:r w:rsidR="000E2CC7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ภายใน</w:t>
            </w:r>
            <w:r w:rsidR="002A7648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ประเทศ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และต่างประเทศ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="0094351C" w:rsidRPr="00364181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41.14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</w:t>
            </w:r>
            <w:r w:rsidR="000E2CC7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="002A7648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สัญญาณดาวเทียม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ไอพีสตาร์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</w:t>
            </w:r>
            <w:r w:rsidR="0033102F"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33102F" w:rsidP="0033102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33102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เทคโนโลยีการสื่อสารและอิเลคโทรนิคส์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ให้บริการโปรแกรม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คอมพิวเตอร์และบริการอื่น</w:t>
            </w:r>
            <w:r w:rsidR="002A7648" w:rsidRPr="00364181">
              <w:rPr>
                <w:rFonts w:ascii="Tahoma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407D2A" w:rsidRPr="00364181" w:rsidTr="00A6735D">
        <w:trPr>
          <w:cantSplit/>
        </w:trPr>
        <w:tc>
          <w:tcPr>
            <w:tcW w:w="2244" w:type="dxa"/>
          </w:tcPr>
          <w:p w:rsidR="00407D2A" w:rsidRPr="00364181" w:rsidRDefault="00407D2A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407D2A" w:rsidRPr="0036418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407D2A" w:rsidRPr="00364181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407D2A" w:rsidRPr="00364181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407D2A" w:rsidRPr="00364181" w:rsidRDefault="00407D2A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407D2A" w:rsidRPr="00364181" w:rsidRDefault="00407D2A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โทรทัศน์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36418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364181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36418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36418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AD644F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36418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407D2A" w:rsidRPr="00364181">
              <w:rPr>
                <w:rFonts w:ascii="Tahoma" w:hAnsi="Tahoma" w:cs="Tahoma"/>
                <w:i/>
                <w:iCs/>
                <w:sz w:val="14"/>
                <w:szCs w:val="14"/>
              </w:rPr>
              <w:t>17</w:t>
            </w:r>
            <w:r w:rsidR="002A7648" w:rsidRPr="00364181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="002A7648" w:rsidRPr="0036418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2A7648" w:rsidRPr="00364181">
              <w:rPr>
                <w:rFonts w:ascii="Tahoma" w:hAnsi="Tahoma" w:cs="Tahoma"/>
                <w:i/>
                <w:iCs/>
                <w:sz w:val="14"/>
                <w:szCs w:val="14"/>
              </w:rPr>
              <w:t>18</w:t>
            </w:r>
            <w:r w:rsidR="002A7648" w:rsidRPr="0036418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36418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แมทช์บอกซ์ จำกัด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ปัจจุบันแมทช์บอกซ์ได้หยุดดำเนินธุรกิจ และ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อยู่ระหว่าง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การชำระบัญชี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(“</w:t>
            </w:r>
            <w:r w:rsidRPr="00364181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แมทช์บอกซ์</w:t>
            </w:r>
            <w:r w:rsidRPr="0036418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407D2A" w:rsidRPr="00364181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7</w:t>
            </w:r>
            <w:r w:rsidRPr="00364181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AD644F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AD644F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36418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เป็นผู้ดำเนินงานและให้บริการโทรศัพท์เคลื่อนที่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ระบบ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364181">
              <w:rPr>
                <w:rFonts w:ascii="Tahoma" w:hAnsi="Tahoma" w:cs="Tahoma"/>
                <w:sz w:val="14"/>
                <w:szCs w:val="14"/>
              </w:rPr>
              <w:t>(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364181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ระบบ 1.8 กิกะเฮิรตซ์และ 900 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เมกะเฮิรตซ์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บริการสื่อสารข้อมูลผ่าน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(“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เครือข่าย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โทรศัพท์และ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="0033102F" w:rsidRPr="00364181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บริการโทรคมนาคมและโครงข่าย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บริการโครงข่ายกระจายเสียงหรือโทรทัศน์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407D2A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จัด</w:t>
            </w:r>
            <w:r w:rsidR="0028221D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โทรศัพท์</w:t>
            </w:r>
            <w:r w:rsidR="002A7648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เคลื่อนที่และอุปกรณ์ บริการศูนย์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ข้อมูลอินเทอร์เน็ต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บริการรับ-ส่งสัญญาณผ่านดาวเทียม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เพื่อการสื่อสาร จำหน่ายอุปกรณ์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A7648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อินเตอร์เน็ต บริการสื่อ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โฆษณา และบริการอื่นที่เกี่ยวเนื่อง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AD644F" w:rsidRPr="00364181" w:rsidTr="00A6735D">
        <w:trPr>
          <w:cantSplit/>
        </w:trPr>
        <w:tc>
          <w:tcPr>
            <w:tcW w:w="2244" w:type="dxa"/>
          </w:tcPr>
          <w:p w:rsidR="00AD644F" w:rsidRPr="00364181" w:rsidRDefault="00AD644F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AD644F" w:rsidRPr="00364181" w:rsidRDefault="00AD644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AD644F" w:rsidRPr="0036418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AD644F" w:rsidRPr="0036418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AD644F" w:rsidRPr="0036418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AD644F" w:rsidRPr="00364181" w:rsidRDefault="00AD644F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9048" w:type="dxa"/>
            <w:gridSpan w:val="6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บริษัทร่วมภายใต้โครงการ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Venture Capital</w:t>
            </w:r>
          </w:p>
        </w:tc>
      </w:tr>
      <w:tr w:rsidR="0028221D" w:rsidRPr="00364181" w:rsidTr="00A6735D">
        <w:trPr>
          <w:cantSplit/>
        </w:trPr>
        <w:tc>
          <w:tcPr>
            <w:tcW w:w="9048" w:type="dxa"/>
            <w:gridSpan w:val="6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(ไม่รวมเงินลงทุนในตราสารหนี้ภายใต้โครงการ 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>Venture Capital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ซึ่งแสดงรวมในเงินลงทุนระยะยาว)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1A60B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 xml:space="preserve">  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 หนังสือ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83281F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21.48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</w:t>
            </w:r>
            <w:r w:rsidR="00245EE2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สำหรับผู้ป่วยอัมพาต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ซินโนส จำกัด</w:t>
            </w:r>
            <w:r w:rsidR="0033102F" w:rsidRPr="00364181">
              <w:rPr>
                <w:rFonts w:ascii="Tahoma" w:hAnsi="Tahoma" w:cs="Tahoma"/>
                <w:sz w:val="14"/>
                <w:szCs w:val="14"/>
                <w:cs/>
              </w:rPr>
              <w:t xml:space="preserve"> (</w:t>
            </w:r>
            <w:r w:rsidR="0033102F"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="0033102F" w:rsidRPr="00364181">
              <w:rPr>
                <w:rFonts w:ascii="Tahoma" w:hAnsi="Tahoma" w:cs="Tahoma"/>
                <w:sz w:val="14"/>
                <w:szCs w:val="14"/>
                <w:cs/>
              </w:rPr>
              <w:t>ซินโนส</w:t>
            </w:r>
            <w:r w:rsidR="0033102F"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A6735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ผลิตและพัฒนาเกมบนอุปกรณ์สมาร์ทโฟนและ</w:t>
            </w:r>
            <w:r w:rsidR="00245EE2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แท็บเล็ต</w:t>
            </w:r>
            <w:r w:rsidR="00A6735D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ทั้งนี้บริษัท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A6735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-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16.67</w:t>
            </w:r>
          </w:p>
        </w:tc>
      </w:tr>
      <w:tr w:rsidR="00A6735D" w:rsidRPr="00364181" w:rsidTr="00A6735D">
        <w:trPr>
          <w:cantSplit/>
        </w:trPr>
        <w:tc>
          <w:tcPr>
            <w:tcW w:w="2244" w:type="dxa"/>
          </w:tcPr>
          <w:p w:rsidR="00A6735D" w:rsidRPr="00364181" w:rsidRDefault="00A6735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A6735D" w:rsidRPr="00364181" w:rsidRDefault="00A6735D" w:rsidP="00A6735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จำหน่ายเงินลงทุนทั้งหมดแล้วในเดือนกรกฎาคม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>2561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64181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364181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Pr="00364181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A6735D" w:rsidRPr="00364181" w:rsidRDefault="00A6735D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A6735D" w:rsidRPr="00364181" w:rsidRDefault="00A6735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A6735D" w:rsidRPr="00364181" w:rsidRDefault="00A6735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A6735D" w:rsidRPr="00364181" w:rsidRDefault="00A6735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</w:t>
            </w:r>
            <w:r w:rsidR="00245EE2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เกม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ไปใช้ประโยชน์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</w:t>
            </w:r>
            <w:r w:rsidR="00245EE2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เกมมิฟิเคชั่น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บริการที่เกี่ยวข้องกับ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วงใน มีเดีย จำกัด 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วงใน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พัฒนาเว็บไซต์และแอปพลิเคชันสำหรับรีวิวและ</w:t>
            </w:r>
            <w:r w:rsidR="00245EE2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ค้นหา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ร้านอาหารและ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9.</w:t>
            </w:r>
            <w:r w:rsidR="0083281F" w:rsidRPr="00364181">
              <w:rPr>
                <w:rFonts w:ascii="Tahoma" w:eastAsia="Angsana New" w:hAnsi="Tahoma" w:cs="Tahoma"/>
                <w:sz w:val="14"/>
                <w:szCs w:val="14"/>
              </w:rPr>
              <w:t>54</w:t>
            </w: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9.99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ไลฟ์สไตล์ รวมถึงบริการ </w:t>
            </w:r>
            <w:r w:rsidR="00245EE2" w:rsidRPr="00364181">
              <w:rPr>
                <w:rFonts w:ascii="Tahoma" w:eastAsia="Angsana New" w:hAnsi="Tahoma" w:cs="Tahoma"/>
                <w:sz w:val="14"/>
                <w:szCs w:val="14"/>
              </w:rPr>
              <w:t>e-Voucher</w:t>
            </w: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D8143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ดิจิโอ (ประเทศไทย) จำกัด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ให้บริการระบบรับชำระเงินอิเล็กทรอนิกส์</w:t>
            </w:r>
          </w:p>
        </w:tc>
        <w:tc>
          <w:tcPr>
            <w:tcW w:w="606" w:type="dxa"/>
          </w:tcPr>
          <w:p w:rsidR="0028221D" w:rsidRPr="0036418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  <w:tc>
          <w:tcPr>
            <w:tcW w:w="284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ดิจิโอ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28221D" w:rsidRPr="00364181" w:rsidRDefault="0028221D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28221D" w:rsidRPr="0036418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:rsidR="0028221D" w:rsidRPr="00364181" w:rsidRDefault="0028221D" w:rsidP="0033102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พัฒนาและให้บริการเทคโนโลยีและบริการอื่น ๆ 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ที่เกี่ยวข้องกับการจัด</w:t>
            </w:r>
          </w:p>
        </w:tc>
        <w:tc>
          <w:tcPr>
            <w:tcW w:w="606" w:type="dxa"/>
          </w:tcPr>
          <w:p w:rsidR="0028221D" w:rsidRPr="0036418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  <w:tc>
          <w:tcPr>
            <w:tcW w:w="284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FF62D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</w:tr>
      <w:tr w:rsidR="0028221D" w:rsidRPr="00364181" w:rsidTr="00A6735D">
        <w:trPr>
          <w:cantSplit/>
        </w:trPr>
        <w:tc>
          <w:tcPr>
            <w:tcW w:w="2244" w:type="dxa"/>
          </w:tcPr>
          <w:p w:rsidR="0028221D" w:rsidRPr="00364181" w:rsidRDefault="0028221D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28221D" w:rsidRPr="00364181" w:rsidRDefault="0033102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งาน</w:t>
            </w:r>
            <w:r w:rsidR="0028221D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>อีเว้นท์และงานแสดงต่าง ๆ</w:t>
            </w:r>
          </w:p>
        </w:tc>
        <w:tc>
          <w:tcPr>
            <w:tcW w:w="606" w:type="dxa"/>
          </w:tcPr>
          <w:p w:rsidR="0028221D" w:rsidRPr="00364181" w:rsidRDefault="0028221D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28221D" w:rsidRPr="00364181" w:rsidRDefault="0028221D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1B5D23" w:rsidRPr="00364181" w:rsidTr="00A6735D">
        <w:trPr>
          <w:cantSplit/>
        </w:trPr>
        <w:tc>
          <w:tcPr>
            <w:tcW w:w="2244" w:type="dxa"/>
          </w:tcPr>
          <w:p w:rsidR="001B5D23" w:rsidRPr="00364181" w:rsidRDefault="001B5D23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1B5D23" w:rsidRPr="00364181" w:rsidRDefault="001B5D23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1B5D23" w:rsidRPr="00364181" w:rsidRDefault="001B5D23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1B5D23" w:rsidRPr="00364181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1B5D23" w:rsidRPr="00364181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1B5D23" w:rsidRPr="00364181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1B5D23" w:rsidRPr="00364181" w:rsidTr="00A6735D">
        <w:trPr>
          <w:cantSplit/>
        </w:trPr>
        <w:tc>
          <w:tcPr>
            <w:tcW w:w="2244" w:type="dxa"/>
          </w:tcPr>
          <w:p w:rsidR="001B5D23" w:rsidRPr="00364181" w:rsidRDefault="001B5D23" w:rsidP="001B5D23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:rsidR="001B5D23" w:rsidRPr="00364181" w:rsidRDefault="001B5D23" w:rsidP="00696D1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="00696D1F"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การทำการตลาดออนไลน์ครบวงจร</w:t>
            </w:r>
          </w:p>
        </w:tc>
        <w:tc>
          <w:tcPr>
            <w:tcW w:w="606" w:type="dxa"/>
          </w:tcPr>
          <w:p w:rsidR="001B5D23" w:rsidRPr="00364181" w:rsidRDefault="00696D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1B5D23" w:rsidRPr="00364181" w:rsidRDefault="00696D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:rsidR="001B5D23" w:rsidRPr="00364181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1B5D23" w:rsidRPr="00364181" w:rsidRDefault="00696D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1B5D23" w:rsidRPr="00364181" w:rsidTr="00A6735D">
        <w:trPr>
          <w:cantSplit/>
        </w:trPr>
        <w:tc>
          <w:tcPr>
            <w:tcW w:w="2244" w:type="dxa"/>
          </w:tcPr>
          <w:p w:rsidR="001B5D23" w:rsidRPr="00364181" w:rsidRDefault="001B5D23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64181">
              <w:rPr>
                <w:rFonts w:ascii="Tahoma" w:hAnsi="Tahoma" w:cs="Tahoma"/>
                <w:sz w:val="14"/>
                <w:szCs w:val="14"/>
              </w:rPr>
              <w:t>“</w:t>
            </w: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36418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1B5D23" w:rsidRPr="00364181" w:rsidRDefault="001B5D23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1B5D23" w:rsidRPr="00364181" w:rsidRDefault="001B5D23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1B5D23" w:rsidRPr="00364181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1B5D23" w:rsidRPr="00364181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1B5D23" w:rsidRPr="00364181" w:rsidRDefault="001B5D23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FA4F1F" w:rsidRPr="00364181" w:rsidTr="00A6735D">
        <w:trPr>
          <w:cantSplit/>
        </w:trPr>
        <w:tc>
          <w:tcPr>
            <w:tcW w:w="2244" w:type="dxa"/>
          </w:tcPr>
          <w:p w:rsidR="00FA4F1F" w:rsidRPr="00364181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FA4F1F" w:rsidRPr="00364181" w:rsidRDefault="00FA4F1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FA4F1F" w:rsidRPr="00364181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FA4F1F" w:rsidRPr="00364181" w:rsidTr="00A6735D">
        <w:trPr>
          <w:cantSplit/>
        </w:trPr>
        <w:tc>
          <w:tcPr>
            <w:tcW w:w="2244" w:type="dxa"/>
          </w:tcPr>
          <w:p w:rsidR="00FA4F1F" w:rsidRPr="00364181" w:rsidRDefault="00FA4F1F" w:rsidP="00FA4F1F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:rsidR="00FA4F1F" w:rsidRPr="00364181" w:rsidRDefault="00FA4F1F" w:rsidP="0033102F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ผลิตและพัฒนาคอนเทนต์ในรูปแบบ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="0033102F"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:rsidR="00FA4F1F" w:rsidRPr="00364181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FA4F1F" w:rsidRPr="00364181" w:rsidTr="00A6735D">
        <w:trPr>
          <w:cantSplit/>
        </w:trPr>
        <w:tc>
          <w:tcPr>
            <w:tcW w:w="2244" w:type="dxa"/>
          </w:tcPr>
          <w:p w:rsidR="00FA4F1F" w:rsidRPr="00364181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(วีวีอาร์เอเซีย)</w:t>
            </w:r>
          </w:p>
        </w:tc>
        <w:tc>
          <w:tcPr>
            <w:tcW w:w="4110" w:type="dxa"/>
          </w:tcPr>
          <w:p w:rsidR="00FA4F1F" w:rsidRPr="00364181" w:rsidRDefault="0033102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สมาร์ทโฟน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FA4F1F"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แท็บเล็ต</w:t>
            </w:r>
            <w:r w:rsidR="00FA4F1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FA4F1F"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และอุปกรณ์อื่น</w:t>
            </w:r>
            <w:r w:rsidR="00FA4F1F" w:rsidRPr="0036418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FA4F1F"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FA4F1F" w:rsidRPr="00364181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FA4F1F" w:rsidRPr="00364181" w:rsidTr="00A6735D">
        <w:trPr>
          <w:cantSplit/>
        </w:trPr>
        <w:tc>
          <w:tcPr>
            <w:tcW w:w="2244" w:type="dxa"/>
          </w:tcPr>
          <w:p w:rsidR="00FA4F1F" w:rsidRPr="00364181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FA4F1F" w:rsidRPr="00364181" w:rsidRDefault="00FA4F1F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FA4F1F" w:rsidRPr="00364181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FA4F1F" w:rsidRPr="00364181" w:rsidTr="00A6735D">
        <w:trPr>
          <w:cantSplit/>
        </w:trPr>
        <w:tc>
          <w:tcPr>
            <w:tcW w:w="2244" w:type="dxa"/>
          </w:tcPr>
          <w:p w:rsidR="00FA4F1F" w:rsidRPr="00364181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:rsidR="00FA4F1F" w:rsidRPr="00364181" w:rsidRDefault="002F3000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พัฒนาระบบบริหารจัดการความสัมพันธ์กับลูกค้า</w:t>
            </w:r>
            <w:r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64181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="0033102F" w:rsidRPr="0036418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:rsidR="00FA4F1F" w:rsidRPr="00364181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FA4F1F" w:rsidRPr="00364181" w:rsidRDefault="002F3000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  <w:tc>
          <w:tcPr>
            <w:tcW w:w="284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64181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FA4F1F" w:rsidRPr="00364181" w:rsidTr="00A6735D">
        <w:trPr>
          <w:cantSplit/>
        </w:trPr>
        <w:tc>
          <w:tcPr>
            <w:tcW w:w="2244" w:type="dxa"/>
          </w:tcPr>
          <w:p w:rsidR="00FA4F1F" w:rsidRPr="00364181" w:rsidRDefault="00FA4F1F" w:rsidP="00212CCB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hAnsi="Tahoma" w:cs="Tahoma"/>
                <w:sz w:val="14"/>
                <w:szCs w:val="14"/>
                <w:cs/>
              </w:rPr>
              <w:t>จำกัด (ช็อคโก้ คาร์ด)</w:t>
            </w:r>
          </w:p>
        </w:tc>
        <w:tc>
          <w:tcPr>
            <w:tcW w:w="4110" w:type="dxa"/>
          </w:tcPr>
          <w:p w:rsidR="00FA4F1F" w:rsidRPr="00364181" w:rsidRDefault="002F3000" w:rsidP="00BB7CB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6418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:rsidR="00FA4F1F" w:rsidRPr="00364181" w:rsidRDefault="00FA4F1F" w:rsidP="00212CCB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FA4F1F" w:rsidRPr="00364181" w:rsidRDefault="00FA4F1F" w:rsidP="00212CCB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:rsidR="002D051A" w:rsidRPr="00364181" w:rsidRDefault="002D051A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2</w:t>
      </w:r>
      <w:r w:rsidRPr="00364181">
        <w:rPr>
          <w:rFonts w:ascii="Tahoma" w:hAnsi="Tahoma" w:cs="Tahoma"/>
          <w:b/>
          <w:bCs/>
          <w:sz w:val="18"/>
          <w:szCs w:val="18"/>
        </w:rPr>
        <w:tab/>
      </w:r>
      <w:r w:rsidR="0028221D" w:rsidRPr="00364181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เกณฑ์การจัดทำงบการเงินและนำเสนองบการเงินระหว่างกาล</w:t>
      </w:r>
    </w:p>
    <w:p w:rsidR="00923FC2" w:rsidRPr="00364181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:rsidR="00923FC2" w:rsidRPr="00364181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364181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364181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:rsidR="00923FC2" w:rsidRPr="00364181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(ปรับปรุง </w:t>
      </w:r>
      <w:r w:rsidRPr="00364181">
        <w:rPr>
          <w:rFonts w:ascii="Tahoma" w:hAnsi="Tahoma" w:cs="Tahoma"/>
          <w:spacing w:val="-4"/>
          <w:sz w:val="18"/>
          <w:szCs w:val="18"/>
        </w:rPr>
        <w:t>2560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) เรื่อง การรายงานการเงินระหว่างกาล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541CEC" w:rsidRPr="00364181">
        <w:rPr>
          <w:rFonts w:ascii="Tahoma" w:hAnsi="Tahoma" w:cs="Tahoma"/>
          <w:spacing w:val="-4"/>
          <w:sz w:val="18"/>
          <w:szCs w:val="18"/>
          <w:cs/>
        </w:rPr>
        <w:t>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</w:t>
      </w:r>
      <w:r w:rsidR="00D57EDD" w:rsidRPr="00364181">
        <w:rPr>
          <w:rFonts w:ascii="Tahoma" w:hAnsi="Tahoma" w:cs="Tahoma"/>
          <w:spacing w:val="-4"/>
          <w:sz w:val="18"/>
          <w:szCs w:val="18"/>
          <w:cs/>
        </w:rPr>
        <w:t>ด</w:t>
      </w:r>
      <w:r w:rsidR="00541CEC" w:rsidRPr="00364181">
        <w:rPr>
          <w:rFonts w:ascii="Tahoma" w:hAnsi="Tahoma" w:cs="Tahoma"/>
          <w:spacing w:val="-4"/>
          <w:sz w:val="18"/>
          <w:szCs w:val="18"/>
          <w:cs/>
        </w:rPr>
        <w:t>รายการย่อที่ต้องมีในงบการเงิน</w:t>
      </w:r>
    </w:p>
    <w:p w:rsidR="00151476" w:rsidRPr="00364181" w:rsidRDefault="00151476" w:rsidP="00151476">
      <w:pPr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364181">
        <w:rPr>
          <w:rFonts w:ascii="Tahoma" w:hAnsi="Tahoma" w:cs="Tahoma"/>
          <w:spacing w:val="-4"/>
          <w:sz w:val="18"/>
          <w:szCs w:val="18"/>
        </w:rPr>
        <w:t>60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="00A6735D" w:rsidRPr="00364181">
        <w:rPr>
          <w:rFonts w:ascii="Tahoma" w:hAnsi="Tahoma" w:cs="Tahoma"/>
          <w:spacing w:val="-4"/>
          <w:sz w:val="18"/>
          <w:szCs w:val="18"/>
          <w:cs/>
        </w:rPr>
        <w:t xml:space="preserve">  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364181">
        <w:rPr>
          <w:rFonts w:ascii="Tahoma" w:hAnsi="Tahoma" w:cs="Tahoma"/>
          <w:spacing w:val="-4"/>
          <w:sz w:val="18"/>
          <w:szCs w:val="18"/>
        </w:rPr>
        <w:t>60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364181">
        <w:rPr>
          <w:rFonts w:ascii="Tahoma" w:hAnsi="Tahoma" w:cs="Tahoma"/>
          <w:spacing w:val="-4"/>
          <w:sz w:val="18"/>
          <w:szCs w:val="18"/>
        </w:rPr>
        <w:t>60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364181">
        <w:rPr>
          <w:rFonts w:ascii="Tahoma" w:hAnsi="Tahoma" w:cs="Tahoma"/>
          <w:spacing w:val="-4"/>
          <w:sz w:val="18"/>
          <w:szCs w:val="18"/>
        </w:rPr>
        <w:t> 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 w:rsidR="00A6735D" w:rsidRPr="00364181">
        <w:rPr>
          <w:rFonts w:ascii="Tahoma" w:hAnsi="Tahoma" w:cs="Tahoma"/>
          <w:spacing w:val="-4"/>
          <w:sz w:val="18"/>
          <w:szCs w:val="18"/>
          <w:cs/>
        </w:rPr>
        <w:t xml:space="preserve">   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>31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364181">
        <w:rPr>
          <w:rFonts w:ascii="Tahoma" w:hAnsi="Tahoma" w:cs="Tahoma"/>
          <w:spacing w:val="-4"/>
          <w:sz w:val="18"/>
          <w:szCs w:val="18"/>
        </w:rPr>
        <w:t>2560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364181">
        <w:rPr>
          <w:rFonts w:ascii="Tahoma" w:hAnsi="Tahoma" w:cs="Tahoma"/>
          <w:spacing w:val="-4"/>
          <w:sz w:val="18"/>
          <w:szCs w:val="18"/>
        </w:rPr>
        <w:t>61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A2255A" w:rsidRPr="00364181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lastRenderedPageBreak/>
        <w:t>2.2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:rsidR="0076330A" w:rsidRPr="00364181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:rsidR="008E7306" w:rsidRPr="00364181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EB4D51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="006A42AF" w:rsidRPr="00364181">
        <w:rPr>
          <w:rFonts w:ascii="Tahoma" w:hAnsi="Tahoma" w:cs="Tahoma"/>
          <w:sz w:val="18"/>
          <w:szCs w:val="18"/>
        </w:rPr>
        <w:t>6</w:t>
      </w:r>
      <w:r w:rsidR="00151476" w:rsidRPr="0036418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033AE4" w:rsidRPr="00364181">
        <w:rPr>
          <w:rFonts w:ascii="Tahoma" w:hAnsi="Tahoma" w:cs="Tahoma"/>
          <w:sz w:val="18"/>
          <w:szCs w:val="18"/>
          <w:cs/>
        </w:rPr>
        <w:t>ยังคง</w:t>
      </w:r>
      <w:r w:rsidRPr="00364181">
        <w:rPr>
          <w:rFonts w:ascii="Tahoma" w:hAnsi="Tahoma" w:cs="Tahoma"/>
          <w:sz w:val="18"/>
          <w:szCs w:val="18"/>
          <w:cs/>
        </w:rPr>
        <w:t>มีหนี้สินหมุนเวียนสูงกว่าสินทรัพย์หมุนเวียนจำนวน 1</w:t>
      </w:r>
      <w:r w:rsidRPr="00364181">
        <w:rPr>
          <w:rFonts w:ascii="Tahoma" w:hAnsi="Tahoma" w:cs="Tahoma"/>
          <w:sz w:val="18"/>
          <w:szCs w:val="18"/>
        </w:rPr>
        <w:t>,</w:t>
      </w:r>
      <w:r w:rsidRPr="00364181">
        <w:rPr>
          <w:rFonts w:ascii="Tahoma" w:hAnsi="Tahoma" w:cs="Tahoma"/>
          <w:sz w:val="18"/>
          <w:szCs w:val="18"/>
          <w:cs/>
        </w:rPr>
        <w:t>6</w:t>
      </w:r>
      <w:r w:rsidR="002579B0" w:rsidRPr="00364181">
        <w:rPr>
          <w:rFonts w:ascii="Tahoma" w:hAnsi="Tahoma" w:cs="Tahoma"/>
          <w:sz w:val="18"/>
          <w:szCs w:val="18"/>
        </w:rPr>
        <w:t>6</w:t>
      </w:r>
      <w:r w:rsidR="00957435" w:rsidRPr="00364181">
        <w:rPr>
          <w:rFonts w:ascii="Tahoma" w:hAnsi="Tahoma" w:cs="Tahoma"/>
          <w:sz w:val="18"/>
          <w:szCs w:val="18"/>
        </w:rPr>
        <w:t>7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1</w:t>
      </w:r>
      <w:r w:rsidRPr="00364181">
        <w:rPr>
          <w:rFonts w:ascii="Tahoma" w:hAnsi="Tahoma" w:cs="Tahoma"/>
          <w:sz w:val="18"/>
          <w:szCs w:val="18"/>
        </w:rPr>
        <w:t>,</w:t>
      </w:r>
      <w:r w:rsidRPr="00364181">
        <w:rPr>
          <w:rFonts w:ascii="Tahoma" w:hAnsi="Tahoma" w:cs="Tahoma"/>
          <w:sz w:val="18"/>
          <w:szCs w:val="18"/>
          <w:cs/>
        </w:rPr>
        <w:t>6</w:t>
      </w:r>
      <w:r w:rsidR="002579B0" w:rsidRPr="00364181">
        <w:rPr>
          <w:rFonts w:ascii="Tahoma" w:hAnsi="Tahoma" w:cs="Tahoma"/>
          <w:sz w:val="18"/>
          <w:szCs w:val="18"/>
        </w:rPr>
        <w:t>6</w:t>
      </w:r>
      <w:r w:rsidR="00957435" w:rsidRPr="00364181">
        <w:rPr>
          <w:rFonts w:ascii="Tahoma" w:hAnsi="Tahoma" w:cs="Tahoma"/>
          <w:sz w:val="18"/>
          <w:szCs w:val="18"/>
        </w:rPr>
        <w:t>7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(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25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60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="006A42AF" w:rsidRPr="00364181">
        <w:rPr>
          <w:rFonts w:ascii="Tahoma" w:hAnsi="Tahoma" w:cs="Tahoma"/>
          <w:i/>
          <w:iCs/>
          <w:sz w:val="18"/>
          <w:szCs w:val="18"/>
        </w:rPr>
        <w:t>1,6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71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="006A42AF" w:rsidRPr="00364181">
        <w:rPr>
          <w:rFonts w:ascii="Tahoma" w:hAnsi="Tahoma" w:cs="Tahoma"/>
          <w:i/>
          <w:iCs/>
          <w:sz w:val="18"/>
          <w:szCs w:val="18"/>
        </w:rPr>
        <w:t>1,6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7</w:t>
      </w:r>
      <w:r w:rsidR="006A42AF" w:rsidRPr="00364181">
        <w:rPr>
          <w:rFonts w:ascii="Tahoma" w:hAnsi="Tahoma" w:cs="Tahoma"/>
          <w:i/>
          <w:iCs/>
          <w:sz w:val="18"/>
          <w:szCs w:val="18"/>
        </w:rPr>
        <w:t>3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:rsidR="008E7306" w:rsidRPr="00364181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8E7306" w:rsidRPr="00364181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E55BA2" w:rsidRPr="00364181">
        <w:rPr>
          <w:rFonts w:ascii="Tahoma" w:hAnsi="Tahoma" w:cs="Tahoma"/>
          <w:sz w:val="18"/>
          <w:szCs w:val="18"/>
        </w:rPr>
        <w:t>1,</w:t>
      </w:r>
      <w:r w:rsidR="00F811B8" w:rsidRPr="00364181">
        <w:rPr>
          <w:rFonts w:ascii="Tahoma" w:hAnsi="Tahoma" w:cs="Tahoma"/>
          <w:sz w:val="18"/>
          <w:szCs w:val="18"/>
        </w:rPr>
        <w:t>2</w:t>
      </w:r>
      <w:r w:rsidR="00957435" w:rsidRPr="00364181">
        <w:rPr>
          <w:rFonts w:ascii="Tahoma" w:hAnsi="Tahoma" w:cs="Tahoma"/>
          <w:sz w:val="18"/>
          <w:szCs w:val="18"/>
        </w:rPr>
        <w:t>26</w:t>
      </w:r>
      <w:r w:rsidR="00F811B8"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725348" w:rsidRPr="00364181">
        <w:rPr>
          <w:rFonts w:ascii="Tahoma" w:hAnsi="Tahoma" w:cs="Tahoma"/>
          <w:sz w:val="18"/>
          <w:szCs w:val="18"/>
        </w:rPr>
        <w:t>2.</w:t>
      </w:r>
      <w:r w:rsidR="00957435" w:rsidRPr="00364181">
        <w:rPr>
          <w:rFonts w:ascii="Tahoma" w:hAnsi="Tahoma" w:cs="Tahoma"/>
          <w:sz w:val="18"/>
          <w:szCs w:val="18"/>
        </w:rPr>
        <w:t>5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60</w:t>
      </w:r>
      <w:r w:rsidRPr="00364181">
        <w:rPr>
          <w:rFonts w:ascii="Tahoma" w:hAnsi="Tahoma" w:cs="Tahoma"/>
          <w:i/>
          <w:iCs/>
          <w:sz w:val="18"/>
          <w:szCs w:val="18"/>
        </w:rPr>
        <w:t>: 1,2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25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64181">
        <w:rPr>
          <w:rFonts w:ascii="Tahoma" w:hAnsi="Tahoma" w:cs="Tahoma"/>
          <w:i/>
          <w:iCs/>
          <w:sz w:val="18"/>
          <w:szCs w:val="18"/>
        </w:rPr>
        <w:t>2.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4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  <w:cs/>
        </w:rPr>
        <w:t xml:space="preserve"> และรวมหนี้สินทุกรายการของไอทีวีจำนวน </w:t>
      </w:r>
      <w:r w:rsidR="00E55BA2" w:rsidRPr="00364181">
        <w:rPr>
          <w:rFonts w:ascii="Tahoma" w:hAnsi="Tahoma" w:cs="Tahoma"/>
          <w:sz w:val="18"/>
          <w:szCs w:val="18"/>
        </w:rPr>
        <w:t>2,8</w:t>
      </w:r>
      <w:r w:rsidR="00712F4C" w:rsidRPr="00364181">
        <w:rPr>
          <w:rFonts w:ascii="Tahoma" w:hAnsi="Tahoma" w:cs="Tahoma"/>
          <w:sz w:val="18"/>
          <w:szCs w:val="18"/>
        </w:rPr>
        <w:t>9</w:t>
      </w:r>
      <w:r w:rsidR="00957435" w:rsidRPr="00364181">
        <w:rPr>
          <w:rFonts w:ascii="Tahoma" w:hAnsi="Tahoma" w:cs="Tahoma"/>
          <w:sz w:val="18"/>
          <w:szCs w:val="18"/>
        </w:rPr>
        <w:t>3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AC295A" w:rsidRPr="00364181">
        <w:rPr>
          <w:rFonts w:ascii="Tahoma" w:hAnsi="Tahoma" w:cs="Tahoma"/>
          <w:sz w:val="18"/>
          <w:szCs w:val="18"/>
        </w:rPr>
        <w:t>2</w:t>
      </w:r>
      <w:r w:rsidR="00957435" w:rsidRPr="00364181">
        <w:rPr>
          <w:rFonts w:ascii="Tahoma" w:hAnsi="Tahoma" w:cs="Tahoma"/>
          <w:sz w:val="18"/>
          <w:szCs w:val="18"/>
        </w:rPr>
        <w:t>4</w:t>
      </w:r>
      <w:r w:rsidR="00AC295A" w:rsidRPr="00364181">
        <w:rPr>
          <w:rFonts w:ascii="Tahoma" w:hAnsi="Tahoma" w:cs="Tahoma"/>
          <w:sz w:val="18"/>
          <w:szCs w:val="18"/>
        </w:rPr>
        <w:t>.</w:t>
      </w:r>
      <w:r w:rsidR="00957435" w:rsidRPr="00364181">
        <w:rPr>
          <w:rFonts w:ascii="Tahoma" w:hAnsi="Tahoma" w:cs="Tahoma"/>
          <w:sz w:val="18"/>
          <w:szCs w:val="18"/>
        </w:rPr>
        <w:t>5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60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6A42AF" w:rsidRPr="00364181">
        <w:rPr>
          <w:rFonts w:ascii="Tahoma" w:hAnsi="Tahoma" w:cs="Tahoma"/>
          <w:i/>
          <w:iCs/>
          <w:sz w:val="18"/>
          <w:szCs w:val="18"/>
        </w:rPr>
        <w:t>2</w:t>
      </w:r>
      <w:r w:rsidRPr="00364181">
        <w:rPr>
          <w:rFonts w:ascii="Tahoma" w:hAnsi="Tahoma" w:cs="Tahoma"/>
          <w:i/>
          <w:iCs/>
          <w:sz w:val="18"/>
          <w:szCs w:val="18"/>
        </w:rPr>
        <w:t>,</w:t>
      </w:r>
      <w:r w:rsidR="006A42AF" w:rsidRPr="00364181">
        <w:rPr>
          <w:rFonts w:ascii="Tahoma" w:hAnsi="Tahoma" w:cs="Tahoma"/>
          <w:i/>
          <w:iCs/>
          <w:sz w:val="18"/>
          <w:szCs w:val="18"/>
        </w:rPr>
        <w:t>89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8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21.3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364181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364181">
        <w:rPr>
          <w:rFonts w:ascii="Tahoma" w:hAnsi="Tahoma" w:cs="Tahoma"/>
          <w:sz w:val="18"/>
          <w:szCs w:val="18"/>
        </w:rPr>
        <w:t>1,6</w:t>
      </w:r>
      <w:r w:rsidR="00DF017B" w:rsidRPr="00364181">
        <w:rPr>
          <w:rFonts w:ascii="Tahoma" w:hAnsi="Tahoma" w:cs="Tahoma"/>
          <w:sz w:val="18"/>
          <w:szCs w:val="18"/>
        </w:rPr>
        <w:t>6</w:t>
      </w:r>
      <w:r w:rsidR="00957435" w:rsidRPr="00364181">
        <w:rPr>
          <w:rFonts w:ascii="Tahoma" w:hAnsi="Tahoma" w:cs="Tahoma"/>
          <w:sz w:val="18"/>
          <w:szCs w:val="18"/>
        </w:rPr>
        <w:t>7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151476"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60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6A42AF" w:rsidRPr="00364181">
        <w:rPr>
          <w:rFonts w:ascii="Tahoma" w:hAnsi="Tahoma" w:cs="Tahoma"/>
          <w:i/>
          <w:iCs/>
          <w:sz w:val="18"/>
          <w:szCs w:val="18"/>
        </w:rPr>
        <w:t>1,6</w:t>
      </w:r>
      <w:r w:rsidR="00151476" w:rsidRPr="00364181">
        <w:rPr>
          <w:rFonts w:ascii="Tahoma" w:hAnsi="Tahoma" w:cs="Tahoma"/>
          <w:i/>
          <w:iCs/>
          <w:sz w:val="18"/>
          <w:szCs w:val="18"/>
        </w:rPr>
        <w:t>7</w:t>
      </w:r>
      <w:r w:rsidR="006A42AF" w:rsidRPr="00364181">
        <w:rPr>
          <w:rFonts w:ascii="Tahoma" w:hAnsi="Tahoma" w:cs="Tahoma"/>
          <w:i/>
          <w:iCs/>
          <w:sz w:val="18"/>
          <w:szCs w:val="18"/>
        </w:rPr>
        <w:t>3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:rsidR="008E7306" w:rsidRPr="00364181" w:rsidRDefault="008E7306" w:rsidP="008E7306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:rsidR="008E7306" w:rsidRPr="00364181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</w:t>
      </w:r>
      <w:r w:rsidR="00033AE4" w:rsidRPr="00364181">
        <w:rPr>
          <w:rFonts w:ascii="Tahoma" w:hAnsi="Tahoma" w:cs="Tahoma"/>
          <w:spacing w:val="-4"/>
          <w:sz w:val="18"/>
          <w:szCs w:val="18"/>
          <w:cs/>
        </w:rPr>
        <w:t>ในหนี้สินของไอทีวี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จำกัดเพียงไม่เกินมูลค่าหุ้นของไอทีวีที่บริษัทได้ชำระแล้ว ในกรณีที่</w:t>
      </w:r>
      <w:r w:rsidR="00957435" w:rsidRPr="00364181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EB4D51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</w:rPr>
        <w:t>25</w:t>
      </w:r>
      <w:r w:rsidR="006A42AF" w:rsidRPr="00364181">
        <w:rPr>
          <w:rFonts w:ascii="Tahoma" w:hAnsi="Tahoma" w:cs="Tahoma"/>
          <w:spacing w:val="-4"/>
          <w:sz w:val="18"/>
          <w:szCs w:val="18"/>
        </w:rPr>
        <w:t>6</w:t>
      </w:r>
      <w:r w:rsidR="00B84193" w:rsidRPr="00364181">
        <w:rPr>
          <w:rFonts w:ascii="Tahoma" w:hAnsi="Tahoma" w:cs="Tahoma"/>
          <w:spacing w:val="-4"/>
          <w:sz w:val="18"/>
          <w:szCs w:val="18"/>
        </w:rPr>
        <w:t>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84193" w:rsidRPr="00364181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="00B84193" w:rsidRPr="00364181">
        <w:rPr>
          <w:rFonts w:ascii="Tahoma" w:hAnsi="Tahoma" w:cs="Tahoma"/>
          <w:sz w:val="18"/>
          <w:szCs w:val="18"/>
          <w:cs/>
        </w:rPr>
        <w:t>3</w:t>
      </w:r>
      <w:r w:rsidR="00B84193" w:rsidRPr="00364181">
        <w:rPr>
          <w:rFonts w:ascii="Tahoma" w:hAnsi="Tahoma" w:cs="Tahoma"/>
          <w:sz w:val="18"/>
          <w:szCs w:val="18"/>
        </w:rPr>
        <w:t>1</w:t>
      </w:r>
      <w:r w:rsidR="00B84193"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B84193" w:rsidRPr="00364181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B84193" w:rsidRPr="00364181">
        <w:rPr>
          <w:rFonts w:ascii="Tahoma" w:hAnsi="Tahoma" w:cs="Tahoma"/>
          <w:spacing w:val="-4"/>
          <w:sz w:val="18"/>
          <w:szCs w:val="18"/>
        </w:rPr>
        <w:t>2560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จะถูกปรับออกจากงบการเงินรวมทำให้หนี้สินสุทธิลดลงจำนวน</w:t>
      </w:r>
      <w:r w:rsidRPr="00364181">
        <w:rPr>
          <w:rFonts w:ascii="Tahoma" w:hAnsi="Tahoma" w:cs="Tahoma"/>
          <w:spacing w:val="-4"/>
          <w:sz w:val="18"/>
          <w:szCs w:val="18"/>
        </w:rPr>
        <w:t> 1,6</w:t>
      </w:r>
      <w:r w:rsidR="00DF017B" w:rsidRPr="00364181">
        <w:rPr>
          <w:rFonts w:ascii="Tahoma" w:hAnsi="Tahoma" w:cs="Tahoma"/>
          <w:spacing w:val="-4"/>
          <w:sz w:val="18"/>
          <w:szCs w:val="18"/>
        </w:rPr>
        <w:t>6</w:t>
      </w:r>
      <w:r w:rsidR="00957435" w:rsidRPr="00364181">
        <w:rPr>
          <w:rFonts w:ascii="Tahoma" w:hAnsi="Tahoma" w:cs="Tahoma"/>
          <w:spacing w:val="-4"/>
          <w:sz w:val="18"/>
          <w:szCs w:val="18"/>
        </w:rPr>
        <w:t>7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="006A42AF" w:rsidRPr="00364181">
        <w:rPr>
          <w:rFonts w:ascii="Tahoma" w:hAnsi="Tahoma" w:cs="Tahoma"/>
          <w:spacing w:val="-4"/>
          <w:sz w:val="18"/>
          <w:szCs w:val="18"/>
        </w:rPr>
        <w:t>1,6</w:t>
      </w:r>
      <w:r w:rsidR="00B84193" w:rsidRPr="00364181">
        <w:rPr>
          <w:rFonts w:ascii="Tahoma" w:hAnsi="Tahoma" w:cs="Tahoma"/>
          <w:spacing w:val="-4"/>
          <w:sz w:val="18"/>
          <w:szCs w:val="18"/>
        </w:rPr>
        <w:t>7</w:t>
      </w:r>
      <w:r w:rsidR="006A42AF" w:rsidRPr="00364181">
        <w:rPr>
          <w:rFonts w:ascii="Tahoma" w:hAnsi="Tahoma" w:cs="Tahoma"/>
          <w:spacing w:val="-4"/>
          <w:sz w:val="18"/>
          <w:szCs w:val="18"/>
        </w:rPr>
        <w:t>3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</w:t>
      </w:r>
      <w:r w:rsidR="00B84193" w:rsidRPr="00364181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EB4D51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="00B84193"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B84193" w:rsidRPr="00364181">
        <w:rPr>
          <w:rFonts w:ascii="Tahoma" w:hAnsi="Tahoma" w:cs="Tahoma"/>
          <w:spacing w:val="-4"/>
          <w:sz w:val="18"/>
          <w:szCs w:val="18"/>
        </w:rPr>
        <w:t>2561</w:t>
      </w:r>
      <w:r w:rsidR="00B84193" w:rsidRPr="00364181">
        <w:rPr>
          <w:rFonts w:ascii="Tahoma" w:hAnsi="Tahoma" w:cs="Tahoma"/>
          <w:spacing w:val="-4"/>
          <w:sz w:val="18"/>
          <w:szCs w:val="18"/>
          <w:cs/>
        </w:rPr>
        <w:t xml:space="preserve"> และ วันที่ </w:t>
      </w:r>
      <w:r w:rsidR="00B84193" w:rsidRPr="00364181">
        <w:rPr>
          <w:rFonts w:ascii="Tahoma" w:hAnsi="Tahoma" w:cs="Tahoma"/>
          <w:sz w:val="18"/>
          <w:szCs w:val="18"/>
          <w:cs/>
        </w:rPr>
        <w:t>3</w:t>
      </w:r>
      <w:r w:rsidR="00B84193" w:rsidRPr="00364181">
        <w:rPr>
          <w:rFonts w:ascii="Tahoma" w:hAnsi="Tahoma" w:cs="Tahoma"/>
          <w:sz w:val="18"/>
          <w:szCs w:val="18"/>
        </w:rPr>
        <w:t>1</w:t>
      </w:r>
      <w:r w:rsidR="00B84193"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B84193" w:rsidRPr="00364181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B84193" w:rsidRPr="00364181">
        <w:rPr>
          <w:rFonts w:ascii="Tahoma" w:hAnsi="Tahoma" w:cs="Tahoma"/>
          <w:spacing w:val="-4"/>
          <w:sz w:val="18"/>
          <w:szCs w:val="18"/>
        </w:rPr>
        <w:t>2560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364181">
        <w:rPr>
          <w:rFonts w:ascii="Tahoma" w:hAnsi="Tahoma" w:cs="Tahoma"/>
          <w:spacing w:val="-4"/>
          <w:sz w:val="18"/>
          <w:szCs w:val="18"/>
        </w:rPr>
        <w:t> 1,6</w:t>
      </w:r>
      <w:r w:rsidR="002579B0" w:rsidRPr="00364181">
        <w:rPr>
          <w:rFonts w:ascii="Tahoma" w:hAnsi="Tahoma" w:cs="Tahoma"/>
          <w:spacing w:val="-4"/>
          <w:sz w:val="18"/>
          <w:szCs w:val="18"/>
        </w:rPr>
        <w:t>6</w:t>
      </w:r>
      <w:r w:rsidR="00957435" w:rsidRPr="00364181">
        <w:rPr>
          <w:rFonts w:ascii="Tahoma" w:hAnsi="Tahoma" w:cs="Tahoma"/>
          <w:spacing w:val="-4"/>
          <w:sz w:val="18"/>
          <w:szCs w:val="18"/>
        </w:rPr>
        <w:t>7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ล้านบาท และ </w:t>
      </w:r>
      <w:r w:rsidR="006A42AF" w:rsidRPr="00364181">
        <w:rPr>
          <w:rFonts w:ascii="Tahoma" w:hAnsi="Tahoma" w:cs="Tahoma"/>
          <w:spacing w:val="-4"/>
          <w:sz w:val="18"/>
          <w:szCs w:val="18"/>
        </w:rPr>
        <w:t>1,6</w:t>
      </w:r>
      <w:r w:rsidR="00B84193" w:rsidRPr="00364181">
        <w:rPr>
          <w:rFonts w:ascii="Tahoma" w:hAnsi="Tahoma" w:cs="Tahoma"/>
          <w:spacing w:val="-4"/>
          <w:sz w:val="18"/>
          <w:szCs w:val="18"/>
        </w:rPr>
        <w:t>7</w:t>
      </w:r>
      <w:r w:rsidR="006A42AF" w:rsidRPr="00364181">
        <w:rPr>
          <w:rFonts w:ascii="Tahoma" w:hAnsi="Tahoma" w:cs="Tahoma"/>
          <w:spacing w:val="-4"/>
          <w:sz w:val="18"/>
          <w:szCs w:val="18"/>
        </w:rPr>
        <w:t>3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:rsidR="00C92BDF" w:rsidRPr="00364181" w:rsidRDefault="00C92BDF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02CC8" w:rsidRPr="00364181" w:rsidRDefault="00702CC8" w:rsidP="00702CC8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3</w:t>
      </w:r>
      <w:r w:rsidRPr="00364181">
        <w:rPr>
          <w:rFonts w:ascii="Tahoma" w:hAnsi="Tahoma" w:cs="Tahoma"/>
          <w:b/>
          <w:bCs/>
          <w:sz w:val="18"/>
          <w:szCs w:val="18"/>
        </w:rPr>
        <w:tab/>
      </w:r>
      <w:r w:rsidRPr="00364181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36418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364181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0721E3" w:rsidRPr="00364181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463124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64181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364181">
        <w:rPr>
          <w:rFonts w:ascii="Tahoma" w:hAnsi="Tahoma" w:cs="Tahoma"/>
          <w:bCs/>
          <w:sz w:val="18"/>
          <w:szCs w:val="18"/>
        </w:rPr>
        <w:t>/</w:t>
      </w:r>
      <w:r w:rsidRPr="00364181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364181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:rsidR="00E42C4C" w:rsidRDefault="00E42C4C" w:rsidP="00CD13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8E2B78" w:rsidRDefault="008E2B78" w:rsidP="008F56F9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64181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บริษัทที่เกี่ยวข้องกันที่เพิ่มขึ้นในระหว่าง</w:t>
      </w:r>
      <w:r w:rsidR="00D03663" w:rsidRPr="00364181">
        <w:rPr>
          <w:rFonts w:ascii="Tahoma" w:hAnsi="Tahoma" w:cs="Tahoma"/>
          <w:b/>
          <w:sz w:val="18"/>
          <w:szCs w:val="18"/>
          <w:cs/>
        </w:rPr>
        <w:t>งวด</w:t>
      </w:r>
      <w:r w:rsidR="00A635EC" w:rsidRPr="00364181">
        <w:rPr>
          <w:rFonts w:ascii="Tahoma" w:hAnsi="Tahoma" w:cs="Tahoma"/>
          <w:b/>
          <w:sz w:val="18"/>
          <w:szCs w:val="18"/>
          <w:cs/>
        </w:rPr>
        <w:t>เก้า</w:t>
      </w:r>
      <w:r w:rsidR="00D03663" w:rsidRPr="00364181">
        <w:rPr>
          <w:rFonts w:ascii="Tahoma" w:hAnsi="Tahoma" w:cs="Tahoma"/>
          <w:b/>
          <w:sz w:val="18"/>
          <w:szCs w:val="18"/>
          <w:cs/>
        </w:rPr>
        <w:t>เดือน</w:t>
      </w:r>
      <w:r w:rsidRPr="00364181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Pr="00364181">
        <w:rPr>
          <w:rFonts w:ascii="Tahoma" w:hAnsi="Tahoma" w:cs="Tahoma"/>
          <w:bCs/>
          <w:sz w:val="18"/>
          <w:szCs w:val="18"/>
        </w:rPr>
        <w:t xml:space="preserve"> </w:t>
      </w:r>
      <w:r w:rsidR="00D03663" w:rsidRPr="00364181">
        <w:rPr>
          <w:rFonts w:ascii="Tahoma" w:hAnsi="Tahoma" w:cs="Tahoma"/>
          <w:bCs/>
          <w:sz w:val="18"/>
          <w:szCs w:val="18"/>
        </w:rPr>
        <w:t>30</w:t>
      </w:r>
      <w:r w:rsidRPr="00364181">
        <w:rPr>
          <w:rFonts w:ascii="Tahoma" w:hAnsi="Tahoma" w:cs="Tahoma"/>
          <w:bCs/>
          <w:sz w:val="18"/>
          <w:szCs w:val="18"/>
        </w:rPr>
        <w:t xml:space="preserve"> </w:t>
      </w:r>
      <w:r w:rsidR="00EB4D51" w:rsidRPr="00364181">
        <w:rPr>
          <w:rFonts w:ascii="Tahoma" w:hAnsi="Tahoma" w:cs="Tahoma"/>
          <w:b/>
          <w:sz w:val="18"/>
          <w:szCs w:val="18"/>
          <w:cs/>
        </w:rPr>
        <w:t>กันยา</w:t>
      </w:r>
      <w:r w:rsidR="00D03663" w:rsidRPr="00364181">
        <w:rPr>
          <w:rFonts w:ascii="Tahoma" w:hAnsi="Tahoma" w:cs="Tahoma"/>
          <w:b/>
          <w:sz w:val="18"/>
          <w:szCs w:val="18"/>
          <w:cs/>
        </w:rPr>
        <w:t>ยน</w:t>
      </w:r>
      <w:r w:rsidRPr="00364181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bCs/>
          <w:sz w:val="18"/>
          <w:szCs w:val="18"/>
        </w:rPr>
        <w:t>256</w:t>
      </w:r>
      <w:r w:rsidR="00D03663" w:rsidRPr="00364181">
        <w:rPr>
          <w:rFonts w:ascii="Tahoma" w:hAnsi="Tahoma" w:cs="Tahoma"/>
          <w:bCs/>
          <w:sz w:val="18"/>
          <w:szCs w:val="18"/>
        </w:rPr>
        <w:t>1</w:t>
      </w:r>
      <w:r w:rsidRPr="00364181">
        <w:rPr>
          <w:rFonts w:ascii="Tahoma" w:hAnsi="Tahoma" w:cs="Tahoma"/>
          <w:bCs/>
          <w:sz w:val="18"/>
          <w:szCs w:val="18"/>
        </w:rPr>
        <w:t xml:space="preserve"> </w:t>
      </w:r>
      <w:r w:rsidRPr="00364181">
        <w:rPr>
          <w:rFonts w:ascii="Tahoma" w:hAnsi="Tahoma" w:cs="Tahoma"/>
          <w:b/>
          <w:sz w:val="18"/>
          <w:szCs w:val="18"/>
          <w:cs/>
        </w:rPr>
        <w:t>มีดังนี้</w:t>
      </w:r>
    </w:p>
    <w:p w:rsidR="008E2B78" w:rsidRPr="00364181" w:rsidRDefault="008E2B78" w:rsidP="008E2B7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9"/>
        <w:gridCol w:w="5051"/>
        <w:gridCol w:w="3600"/>
      </w:tblGrid>
      <w:tr w:rsidR="007E1125" w:rsidRPr="00364181" w:rsidTr="000F475F">
        <w:trPr>
          <w:trHeight w:val="20"/>
          <w:tblHeader/>
        </w:trPr>
        <w:tc>
          <w:tcPr>
            <w:tcW w:w="5310" w:type="dxa"/>
            <w:gridSpan w:val="2"/>
            <w:hideMark/>
          </w:tcPr>
          <w:p w:rsidR="007E1125" w:rsidRPr="00364181" w:rsidRDefault="007E1125" w:rsidP="000F475F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ชื่อกิจการ</w:t>
            </w:r>
          </w:p>
        </w:tc>
        <w:tc>
          <w:tcPr>
            <w:tcW w:w="3600" w:type="dxa"/>
            <w:hideMark/>
          </w:tcPr>
          <w:p w:rsidR="007E1125" w:rsidRPr="00364181" w:rsidRDefault="007E1125" w:rsidP="008E2B78">
            <w:pPr>
              <w:tabs>
                <w:tab w:val="left" w:pos="540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ลักษณะความสัมพันธ์</w:t>
            </w:r>
          </w:p>
        </w:tc>
      </w:tr>
      <w:tr w:rsidR="007E1125" w:rsidRPr="00364181" w:rsidTr="00EB2E81">
        <w:trPr>
          <w:trHeight w:val="20"/>
          <w:tblHeader/>
        </w:trPr>
        <w:tc>
          <w:tcPr>
            <w:tcW w:w="5310" w:type="dxa"/>
            <w:gridSpan w:val="2"/>
          </w:tcPr>
          <w:p w:rsidR="007E1125" w:rsidRPr="00364181" w:rsidRDefault="007E1125" w:rsidP="000F475F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</w:rPr>
            </w:pPr>
            <w:r w:rsidRPr="00364181">
              <w:rPr>
                <w:rFonts w:ascii="Tahoma" w:hAnsi="Tahoma" w:cs="Tahoma"/>
                <w:sz w:val="16"/>
                <w:szCs w:val="16"/>
                <w:cs/>
              </w:rPr>
              <w:t>บริษัทในกลุ่มอินทัชที่เพิ่มขึ้นในระหว่างงวด</w:t>
            </w:r>
          </w:p>
        </w:tc>
        <w:tc>
          <w:tcPr>
            <w:tcW w:w="3600" w:type="dxa"/>
          </w:tcPr>
          <w:p w:rsidR="007E1125" w:rsidRPr="00364181" w:rsidRDefault="007E1125" w:rsidP="008E2B7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E1125" w:rsidRPr="00364181" w:rsidTr="007E1125">
        <w:trPr>
          <w:trHeight w:val="20"/>
        </w:trPr>
        <w:tc>
          <w:tcPr>
            <w:tcW w:w="259" w:type="dxa"/>
          </w:tcPr>
          <w:p w:rsidR="007E1125" w:rsidRPr="00364181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364181" w:rsidRDefault="007E1125" w:rsidP="0095743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:rsidR="007E1125" w:rsidRPr="00364181" w:rsidRDefault="007E1125" w:rsidP="00957435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E1125" w:rsidRPr="00364181" w:rsidTr="000F475F">
        <w:trPr>
          <w:trHeight w:val="20"/>
        </w:trPr>
        <w:tc>
          <w:tcPr>
            <w:tcW w:w="259" w:type="dxa"/>
          </w:tcPr>
          <w:p w:rsidR="007E1125" w:rsidRPr="00364181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364181" w:rsidRDefault="007E1125" w:rsidP="0095743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บริษัท </w:t>
            </w:r>
            <w:r w:rsidRPr="00364181">
              <w:rPr>
                <w:rFonts w:ascii="Tahoma" w:hAnsi="Tahoma" w:cs="Tahoma"/>
                <w:sz w:val="16"/>
                <w:szCs w:val="16"/>
                <w:cs/>
              </w:rPr>
              <w:t>วายดีเอ็ม (ไทยแลนด์)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วายดีเอ็ม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7E1125" w:rsidRPr="00364181" w:rsidRDefault="007E1125" w:rsidP="00957435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7E1125" w:rsidRPr="00364181" w:rsidTr="007E1125">
        <w:trPr>
          <w:trHeight w:val="20"/>
        </w:trPr>
        <w:tc>
          <w:tcPr>
            <w:tcW w:w="259" w:type="dxa"/>
          </w:tcPr>
          <w:p w:rsidR="007E1125" w:rsidRPr="00364181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364181" w:rsidRDefault="007E1125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:rsidR="007E1125" w:rsidRPr="00364181" w:rsidRDefault="007E1125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E1125" w:rsidRPr="00364181" w:rsidTr="000F475F">
        <w:trPr>
          <w:trHeight w:val="20"/>
        </w:trPr>
        <w:tc>
          <w:tcPr>
            <w:tcW w:w="259" w:type="dxa"/>
          </w:tcPr>
          <w:p w:rsidR="007E1125" w:rsidRPr="00364181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364181" w:rsidRDefault="007E1125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บริษัท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วีวีอาร์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เอเซีย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จำกัด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วีวีอาร์เอเซีย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7E1125" w:rsidRPr="00364181" w:rsidRDefault="007E1125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7E1125" w:rsidRPr="00364181" w:rsidTr="000F475F">
        <w:trPr>
          <w:trHeight w:val="20"/>
        </w:trPr>
        <w:tc>
          <w:tcPr>
            <w:tcW w:w="259" w:type="dxa"/>
          </w:tcPr>
          <w:p w:rsidR="007E1125" w:rsidRPr="00364181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364181" w:rsidRDefault="007E1125" w:rsidP="008F56F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25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600" w:type="dxa"/>
          </w:tcPr>
          <w:p w:rsidR="007E1125" w:rsidRPr="00364181" w:rsidRDefault="007E1125" w:rsidP="008E2B7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7E1125" w:rsidRPr="00364181" w:rsidTr="000F475F">
        <w:trPr>
          <w:trHeight w:val="20"/>
        </w:trPr>
        <w:tc>
          <w:tcPr>
            <w:tcW w:w="259" w:type="dxa"/>
          </w:tcPr>
          <w:p w:rsidR="007E1125" w:rsidRPr="00364181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364181" w:rsidRDefault="007E1125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บริษัท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ช็อคโก้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คาร์ด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เอ็นเตอร์ไพรส์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จำกัด</w:t>
            </w:r>
            <w:r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ช็อคโก้ </w:t>
            </w:r>
            <w:r w:rsidRPr="00364181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คาร์ด</w:t>
            </w:r>
            <w:r w:rsidRPr="00364181">
              <w:rPr>
                <w:rFonts w:ascii="Tahoma" w:eastAsia="Times New Roman" w:hAnsi="Tahoma" w:cs="Tahoma" w:hint="eastAsia"/>
                <w:sz w:val="16"/>
                <w:szCs w:val="16"/>
              </w:rPr>
              <w:t>”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3600" w:type="dxa"/>
          </w:tcPr>
          <w:p w:rsidR="007E1125" w:rsidRPr="00364181" w:rsidRDefault="007E1125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7E1125" w:rsidRPr="00364181" w:rsidTr="000F475F">
        <w:trPr>
          <w:trHeight w:val="20"/>
        </w:trPr>
        <w:tc>
          <w:tcPr>
            <w:tcW w:w="259" w:type="dxa"/>
          </w:tcPr>
          <w:p w:rsidR="007E1125" w:rsidRPr="00364181" w:rsidRDefault="007E1125" w:rsidP="008E2B7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7E1125" w:rsidRPr="00364181" w:rsidRDefault="007E1125" w:rsidP="00A635EC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:rsidR="007E1125" w:rsidRPr="00364181" w:rsidRDefault="007E1125" w:rsidP="00A6735D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</w:tbl>
    <w:p w:rsidR="008C19BC" w:rsidRDefault="008C19BC" w:rsidP="003D5D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E42C4C" w:rsidRDefault="00E42C4C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รายการที่สำคัญกับกิจการที่เกี่ยวข้องกัน สรุปได้ดังนี้</w:t>
      </w:r>
    </w:p>
    <w:p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E42C4C" w:rsidRPr="00364181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 w:hint="cs"/>
          <w:sz w:val="18"/>
          <w:szCs w:val="18"/>
          <w:cs/>
          <w:lang w:val="en-GB"/>
        </w:rPr>
        <w:t>การขายเงินลงทุนในบริษัทย่อย</w:t>
      </w:r>
    </w:p>
    <w:p w:rsidR="00E42C4C" w:rsidRPr="00364181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E42C4C" w:rsidRDefault="00E42C4C" w:rsidP="00E42C4C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25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มกราคม </w:t>
      </w:r>
      <w:r w:rsidRPr="00364181">
        <w:rPr>
          <w:rFonts w:ascii="Tahoma" w:hAnsi="Tahoma" w:cs="Tahoma"/>
          <w:spacing w:val="-4"/>
          <w:sz w:val="18"/>
          <w:szCs w:val="18"/>
        </w:rPr>
        <w:t>2561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บริษัท ดีทีวี เซอร์วิสเซส จำกัด (</w:t>
      </w:r>
      <w:r w:rsidRPr="00364181">
        <w:rPr>
          <w:rFonts w:ascii="Tahoma" w:hAnsi="Tahoma" w:cs="Tahoma"/>
          <w:spacing w:val="-4"/>
          <w:sz w:val="18"/>
          <w:szCs w:val="18"/>
        </w:rPr>
        <w:t>“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ดีทีวี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ซึ่งเป็นบริษัทย่อยของไทยคม ได้ขายหุ้นสามัญทั้งหมด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ที่ถืออยู่ในบริษัท ซีเอส ล็อกซอินโฟ จำกัด </w:t>
      </w:r>
      <w:r w:rsidRPr="00364181">
        <w:rPr>
          <w:rFonts w:ascii="Tahoma" w:hAnsi="Tahoma" w:cs="Tahoma"/>
          <w:spacing w:val="-4"/>
          <w:sz w:val="18"/>
          <w:szCs w:val="18"/>
        </w:rPr>
        <w:t>(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มหาชน) (</w:t>
      </w:r>
      <w:r w:rsidRPr="00364181">
        <w:rPr>
          <w:rFonts w:ascii="Tahoma" w:hAnsi="Tahoma" w:cs="Tahoma"/>
          <w:spacing w:val="-4"/>
          <w:sz w:val="18"/>
          <w:szCs w:val="18"/>
        </w:rPr>
        <w:t>“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ซีเอสแอล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ให้แก่ บริษัท แอดวานซ์ ไวร์เลส เน็ทเวอร์ค จำกัด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  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(</w:t>
      </w:r>
      <w:r w:rsidRPr="00364181">
        <w:rPr>
          <w:rFonts w:ascii="Tahoma" w:hAnsi="Tahoma" w:cs="Tahoma"/>
          <w:spacing w:val="-4"/>
          <w:sz w:val="18"/>
          <w:szCs w:val="18"/>
        </w:rPr>
        <w:t>“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เอดับบลิวเอ็น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ซึ่งเป็นบริษัทย่อยของเอไอเอส ตามที่กล่าวไว้ในหมายเหตุประกอบงบการเงิน ข้อ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7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และข้อ </w:t>
      </w:r>
      <w:r w:rsidRPr="00364181">
        <w:rPr>
          <w:rFonts w:ascii="Tahoma" w:hAnsi="Tahoma" w:cs="Tahoma"/>
          <w:spacing w:val="-4"/>
          <w:sz w:val="18"/>
          <w:szCs w:val="18"/>
        </w:rPr>
        <w:t>8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ส่งผลให้สถานะเงินลงทุนในซีเอสแอลของบริษัทเปลี่ยนจากบริษัทย่อยทางอ้อมเป็นบริษัทร่วมทางอ้อมตั้งแต่วันที่หุ้นสามัญทั้งหมดที่ถืออยู่ในซีเอสแอลได้ถูกขายให้แก่เอดับบลิวเอ็น</w:t>
      </w:r>
    </w:p>
    <w:p w:rsidR="00E42C4C" w:rsidRPr="00364181" w:rsidRDefault="00E42C4C" w:rsidP="00E42C4C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8C19BC" w:rsidRPr="00FC68FC" w:rsidRDefault="007F7B00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0F475F">
        <w:rPr>
          <w:rFonts w:ascii="Tahoma" w:hAnsi="Tahoma" w:cs="Tahoma"/>
          <w:bCs/>
          <w:noProof/>
          <w:spacing w:val="-4"/>
          <w:sz w:val="18"/>
          <w:szCs w:val="18"/>
        </w:rPr>
        <w:drawing>
          <wp:inline distT="0" distB="0" distL="0" distR="0" wp14:anchorId="39584254" wp14:editId="09F5589A">
            <wp:extent cx="5614416" cy="4634548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634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663" w:rsidRPr="00FC68FC" w:rsidRDefault="007F7B00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0F475F">
        <w:rPr>
          <w:rFonts w:ascii="Tahoma" w:hAnsi="Tahoma" w:cs="Tahoma"/>
          <w:bCs/>
          <w:noProof/>
          <w:spacing w:val="-4"/>
          <w:sz w:val="18"/>
          <w:szCs w:val="18"/>
        </w:rPr>
        <w:drawing>
          <wp:inline distT="0" distB="0" distL="0" distR="0" wp14:anchorId="4D407F9C" wp14:editId="3E6C63F5">
            <wp:extent cx="5614416" cy="1670273"/>
            <wp:effectExtent l="0" t="0" r="571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70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E1B" w:rsidRPr="000F475F" w:rsidRDefault="00B7213E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B7213E">
        <w:rPr>
          <w:rFonts w:ascii="Tahoma" w:hAnsi="Tahoma" w:cs="Tahoma"/>
          <w:b/>
          <w:spacing w:val="-4"/>
          <w:sz w:val="18"/>
          <w:szCs w:val="18"/>
        </w:rPr>
        <w:lastRenderedPageBreak/>
        <w:t xml:space="preserve"> </w:t>
      </w:r>
      <w:r w:rsidR="00EF56FD" w:rsidRPr="000F475F">
        <w:rPr>
          <w:rFonts w:ascii="Tahoma" w:hAnsi="Tahoma" w:cs="Tahoma"/>
          <w:bCs/>
          <w:noProof/>
          <w:spacing w:val="-4"/>
          <w:sz w:val="18"/>
          <w:szCs w:val="18"/>
        </w:rPr>
        <w:drawing>
          <wp:inline distT="0" distB="0" distL="0" distR="0" wp14:anchorId="5FE02FEB" wp14:editId="369B372B">
            <wp:extent cx="5616000" cy="3000311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00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14" w:rsidRPr="000F475F" w:rsidRDefault="006A2214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954609" w:rsidRPr="00FC68FC" w:rsidRDefault="00AC3B00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FC68FC">
        <w:rPr>
          <w:rFonts w:ascii="Tahoma" w:hAnsi="Tahoma" w:cs="Tahoma"/>
          <w:noProof/>
        </w:rPr>
        <w:drawing>
          <wp:inline distT="0" distB="0" distL="0" distR="0" wp14:anchorId="3380A3BD" wp14:editId="6916502A">
            <wp:extent cx="5614416" cy="4637106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637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A85" w:rsidRPr="000F475F" w:rsidRDefault="00CB2A85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5002C" w:rsidRPr="00FC68FC" w:rsidRDefault="00B5002C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B5002C" w:rsidRPr="000F475F" w:rsidRDefault="00B7213E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B7213E">
        <w:rPr>
          <w:rFonts w:ascii="Tahoma" w:hAnsi="Tahoma" w:cs="Tahoma"/>
          <w:b/>
          <w:spacing w:val="-4"/>
          <w:sz w:val="18"/>
          <w:szCs w:val="18"/>
        </w:rPr>
        <w:lastRenderedPageBreak/>
        <w:t xml:space="preserve"> </w:t>
      </w:r>
      <w:r w:rsidR="00EF56FD" w:rsidRPr="000F475F">
        <w:rPr>
          <w:rFonts w:ascii="Tahoma" w:hAnsi="Tahoma" w:cs="Tahoma"/>
          <w:bCs/>
          <w:noProof/>
          <w:spacing w:val="-4"/>
          <w:sz w:val="18"/>
          <w:szCs w:val="18"/>
        </w:rPr>
        <w:drawing>
          <wp:inline distT="0" distB="0" distL="0" distR="0" wp14:anchorId="3B1F6718" wp14:editId="3EC2D355">
            <wp:extent cx="5616000" cy="432157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32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A85" w:rsidRPr="000F475F" w:rsidRDefault="00CB2A85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0541A6" w:rsidRPr="00364181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FC68FC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:rsidR="006A2214" w:rsidRPr="000F475F" w:rsidRDefault="006A2214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7F7B00" w:rsidRPr="000F475F" w:rsidRDefault="00931017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31017">
        <w:rPr>
          <w:rFonts w:ascii="Tahoma" w:hAnsi="Tahoma" w:cs="Tahoma"/>
          <w:b/>
          <w:spacing w:val="-4"/>
          <w:sz w:val="18"/>
          <w:szCs w:val="18"/>
        </w:rPr>
        <w:t xml:space="preserve"> </w:t>
      </w:r>
      <w:r w:rsidRPr="000F475F">
        <w:rPr>
          <w:rFonts w:ascii="Tahoma" w:hAnsi="Tahoma" w:cs="Tahoma"/>
          <w:bCs/>
          <w:noProof/>
          <w:spacing w:val="-4"/>
          <w:sz w:val="18"/>
          <w:szCs w:val="18"/>
        </w:rPr>
        <w:drawing>
          <wp:inline distT="0" distB="0" distL="0" distR="0" wp14:anchorId="33CC8795" wp14:editId="487A2736">
            <wp:extent cx="5614416" cy="2906986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06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B00" w:rsidRPr="00FC68FC" w:rsidRDefault="00F40F53" w:rsidP="00B84193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0F475F">
        <w:rPr>
          <w:rFonts w:ascii="Tahoma" w:hAnsi="Tahoma" w:cs="Tahoma"/>
          <w:bCs/>
          <w:noProof/>
          <w:spacing w:val="-4"/>
          <w:sz w:val="18"/>
          <w:szCs w:val="18"/>
        </w:rPr>
        <w:lastRenderedPageBreak/>
        <w:drawing>
          <wp:inline distT="0" distB="0" distL="0" distR="0" wp14:anchorId="3BB25782" wp14:editId="43D3D863">
            <wp:extent cx="5616000" cy="3653151"/>
            <wp:effectExtent l="0" t="0" r="381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5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214" w:rsidRPr="000F475F" w:rsidRDefault="006A2214" w:rsidP="00B84193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8419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รายการเคลื่อนไหวสำหรับเงินให้กู้ยืมแก่กิจการที่เกี่ยวข้องกัน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>(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:rsidR="0098006E" w:rsidRPr="00FC68FC" w:rsidRDefault="00046391" w:rsidP="0081239F">
      <w:pPr>
        <w:spacing w:line="288" w:lineRule="auto"/>
        <w:ind w:left="540"/>
        <w:jc w:val="thaiDistribute"/>
        <w:rPr>
          <w:rFonts w:ascii="Tahoma" w:hAnsi="Tahoma" w:cs="Tahoma"/>
          <w:b/>
          <w:noProof/>
          <w:spacing w:val="-4"/>
          <w:sz w:val="18"/>
          <w:szCs w:val="18"/>
        </w:rPr>
      </w:pPr>
      <w:r w:rsidRPr="00046391">
        <w:rPr>
          <w:rFonts w:ascii="Tahoma" w:hAnsi="Tahoma" w:cs="Tahoma"/>
          <w:b/>
          <w:spacing w:val="-4"/>
          <w:sz w:val="18"/>
          <w:szCs w:val="18"/>
          <w:cs/>
        </w:rPr>
        <w:t xml:space="preserve"> </w:t>
      </w:r>
      <w:r w:rsidRPr="000F475F">
        <w:rPr>
          <w:rFonts w:ascii="Tahoma" w:hAnsi="Tahoma" w:cs="Tahoma"/>
          <w:bCs/>
          <w:noProof/>
          <w:spacing w:val="-4"/>
          <w:sz w:val="18"/>
          <w:szCs w:val="18"/>
        </w:rPr>
        <w:drawing>
          <wp:inline distT="0" distB="0" distL="0" distR="0" wp14:anchorId="54AE33DB" wp14:editId="3A084AFA">
            <wp:extent cx="5616000" cy="1410078"/>
            <wp:effectExtent l="0" t="0" r="381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41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A85" w:rsidRPr="00364181" w:rsidRDefault="00CB2A85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84193" w:rsidRPr="00364181" w:rsidRDefault="00C266FB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ในระหว่างงวดเก้าเดือนสิ</w:t>
      </w:r>
      <w:r w:rsidR="00B67119" w:rsidRPr="00364181">
        <w:rPr>
          <w:rFonts w:ascii="Tahoma" w:eastAsia="Times New Roman" w:hAnsi="Tahoma" w:cs="Tahoma" w:hint="cs"/>
          <w:sz w:val="18"/>
          <w:szCs w:val="18"/>
          <w:cs/>
          <w:lang w:val="en-GB"/>
        </w:rPr>
        <w:t>้น</w:t>
      </w:r>
      <w:r w:rsidRPr="00364181">
        <w:rPr>
          <w:rFonts w:ascii="Tahoma" w:eastAsia="Times New Roman" w:hAnsi="Tahoma" w:cs="Tahoma" w:hint="cs"/>
          <w:sz w:val="18"/>
          <w:szCs w:val="18"/>
          <w:cs/>
          <w:lang w:val="en-GB"/>
        </w:rPr>
        <w:t>สุดวันที่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Pr="00364181">
        <w:rPr>
          <w:rFonts w:ascii="Tahoma" w:eastAsia="Times New Roman" w:hAnsi="Tahoma" w:cs="Tahoma"/>
          <w:sz w:val="18"/>
          <w:szCs w:val="18"/>
        </w:rPr>
        <w:t xml:space="preserve">30 </w:t>
      </w:r>
      <w:r w:rsidRPr="00364181">
        <w:rPr>
          <w:rFonts w:ascii="Tahoma" w:eastAsia="Times New Roman" w:hAnsi="Tahoma" w:cs="Tahoma" w:hint="cs"/>
          <w:sz w:val="18"/>
          <w:szCs w:val="18"/>
          <w:cs/>
        </w:rPr>
        <w:t>กันยายน</w:t>
      </w:r>
      <w:r w:rsidRPr="00364181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Pr="00364181">
        <w:rPr>
          <w:rFonts w:ascii="Tahoma" w:eastAsia="Times New Roman" w:hAnsi="Tahoma" w:cs="Tahoma"/>
          <w:sz w:val="18"/>
          <w:szCs w:val="18"/>
        </w:rPr>
        <w:t xml:space="preserve">2560 </w:t>
      </w:r>
      <w:r w:rsidR="00B84193"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เงินให้กู้ยืมเป็นเงินให้กู้ยืมระยะสั้นแก่การร่วมค้าแห่งหนึ่ง โดยมีกำหนดชำระคืนเมื่อทวงถาม</w:t>
      </w:r>
      <w:r w:rsidR="00B84193"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B84193"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364181">
        <w:rPr>
          <w:rFonts w:ascii="Tahoma" w:eastAsia="Times New Roman" w:hAnsi="Tahoma" w:cs="Tahoma" w:hint="cs"/>
          <w:sz w:val="18"/>
          <w:szCs w:val="18"/>
          <w:cs/>
          <w:lang w:val="en-GB"/>
        </w:rPr>
        <w:t>เงินให้กู้ยืม</w:t>
      </w:r>
      <w:r w:rsidRPr="00364181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ในอัตรา</w:t>
      </w:r>
      <w:r w:rsidR="00B84193"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ลอยตัวโดยอ้างอิงกับ ธนาคาร ณ ตลาดลอนดอน </w:t>
      </w:r>
      <w:r w:rsidR="00B84193" w:rsidRPr="00364181">
        <w:rPr>
          <w:rFonts w:ascii="Tahoma" w:eastAsia="Times New Roman" w:hAnsi="Tahoma" w:cs="Tahoma"/>
          <w:sz w:val="18"/>
          <w:szCs w:val="18"/>
          <w:lang w:val="en-GB"/>
        </w:rPr>
        <w:t>(London Inter</w:t>
      </w:r>
      <w:r w:rsidR="00B84193"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-</w:t>
      </w:r>
      <w:r w:rsidR="00B84193"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Bank Offered Rate) </w:t>
      </w:r>
      <w:r w:rsidR="00B84193"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(</w:t>
      </w:r>
      <w:r w:rsidR="00B84193" w:rsidRPr="00364181">
        <w:rPr>
          <w:rFonts w:ascii="Tahoma" w:eastAsia="Times New Roman" w:hAnsi="Tahoma" w:cs="Tahoma"/>
          <w:sz w:val="18"/>
          <w:szCs w:val="18"/>
          <w:lang w:val="en-GB"/>
        </w:rPr>
        <w:t>“LIBOR”</w:t>
      </w:r>
      <w:r w:rsidR="00B84193"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)</w:t>
      </w:r>
      <w:r w:rsidR="00B84193"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 </w:t>
      </w:r>
      <w:r w:rsidR="00B84193"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CC76CA" w:rsidRPr="00364181" w:rsidRDefault="00CC76CA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CC76CA" w:rsidRPr="000F475F" w:rsidRDefault="00C638B5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ในเดือนกรกฎาคม 2561 </w:t>
      </w:r>
      <w:r w:rsidR="00C266FB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เงิน</w:t>
      </w:r>
      <w:r w:rsidR="00C266FB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ให้กู้ยืมระยะสั้น</w:t>
      </w:r>
      <w:r w:rsidR="00C266FB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ชนิด</w:t>
      </w:r>
      <w:r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แปลงสภาพ</w:t>
      </w:r>
      <w:r w:rsidR="00C266FB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ได้</w:t>
      </w:r>
      <w:r w:rsidR="00C266FB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แก่บริษัทร่วมแห่งหนึ่ง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โดยมีกำหนดชำระคืน</w:t>
      </w:r>
      <w:r w:rsidR="004D3473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ภายในหนึ่งปี</w:t>
      </w:r>
      <w:r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เงินให้กู้ยืม</w:t>
      </w:r>
      <w:r w:rsidR="00C266FB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ในอัตรา</w:t>
      </w:r>
      <w:r w:rsidR="004D3473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คงที่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เทียงเคียงได้กับ</w:t>
      </w:r>
      <w:r w:rsidR="00046391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อัตราดอกเบี้ยใน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ตลาด</w:t>
      </w:r>
    </w:p>
    <w:p w:rsidR="00B8419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300B8C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B84193" w:rsidRPr="00FC68FC" w:rsidRDefault="00F40F53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FC68FC">
        <w:rPr>
          <w:rFonts w:ascii="Tahoma" w:eastAsia="Times New Roman" w:hAnsi="Tahoma" w:cs="Tahoma"/>
          <w:noProof/>
          <w:sz w:val="18"/>
          <w:szCs w:val="18"/>
        </w:rPr>
        <w:drawing>
          <wp:inline distT="0" distB="0" distL="0" distR="0" wp14:anchorId="7AF7FD84" wp14:editId="16C5BA39">
            <wp:extent cx="5616000" cy="1249493"/>
            <wp:effectExtent l="0" t="0" r="381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24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F5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957435" w:rsidRPr="00364181" w:rsidRDefault="00957435" w:rsidP="00FC68FC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84193" w:rsidRPr="00FC68FC" w:rsidRDefault="00384AA2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84AA2">
        <w:rPr>
          <w:noProof/>
        </w:rPr>
        <w:drawing>
          <wp:inline distT="0" distB="0" distL="0" distR="0" wp14:anchorId="5D06D400" wp14:editId="69FFF6B7">
            <wp:extent cx="5574030" cy="362585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362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A85" w:rsidRPr="00364181" w:rsidRDefault="00CB2A85" w:rsidP="00DE013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BF48E8" w:rsidRPr="00364181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364181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:rsidR="00BF48E8" w:rsidRPr="0036418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BF48E8" w:rsidRPr="00364181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:rsidR="00B84193" w:rsidRPr="00FC68FC" w:rsidRDefault="00F40F53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FC68FC">
        <w:rPr>
          <w:rFonts w:ascii="Tahoma" w:eastAsia="Times New Roman" w:hAnsi="Tahoma" w:cs="Tahoma"/>
          <w:noProof/>
          <w:sz w:val="18"/>
          <w:szCs w:val="18"/>
        </w:rPr>
        <w:drawing>
          <wp:inline distT="0" distB="0" distL="0" distR="0" wp14:anchorId="02D54576" wp14:editId="4AD66EFF">
            <wp:extent cx="5616000" cy="3450593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450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76E" w:rsidRPr="00FC68FC" w:rsidRDefault="00F40F53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FC68FC">
        <w:rPr>
          <w:rFonts w:ascii="Tahoma" w:eastAsia="Times New Roman" w:hAnsi="Tahoma" w:cs="Tahoma"/>
          <w:noProof/>
          <w:sz w:val="18"/>
          <w:szCs w:val="18"/>
        </w:rPr>
        <w:lastRenderedPageBreak/>
        <w:drawing>
          <wp:inline distT="0" distB="0" distL="0" distR="0" wp14:anchorId="1F6D1025" wp14:editId="36112E50">
            <wp:extent cx="5616000" cy="3481696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48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D48" w:rsidRPr="00364181" w:rsidRDefault="005B1D48" w:rsidP="00C25252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C15290" w:rsidRPr="00364181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364181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364181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364181">
        <w:rPr>
          <w:rFonts w:ascii="Tahoma" w:hAnsi="Tahoma" w:cs="Tahoma"/>
          <w:sz w:val="18"/>
          <w:szCs w:val="18"/>
        </w:rPr>
        <w:t xml:space="preserve"> </w:t>
      </w:r>
      <w:r w:rsidR="00B82890" w:rsidRPr="00364181">
        <w:rPr>
          <w:rFonts w:ascii="Tahoma" w:hAnsi="Tahoma" w:cs="Tahoma"/>
          <w:sz w:val="18"/>
          <w:szCs w:val="18"/>
          <w:cs/>
        </w:rPr>
        <w:t>เบี้ยเลี้ยง</w:t>
      </w:r>
      <w:r w:rsidRPr="00364181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364181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364181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364181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="00A36A5F" w:rsidRPr="00364181">
        <w:rPr>
          <w:rFonts w:ascii="Tahoma" w:hAnsi="Tahoma" w:cs="Tahoma"/>
          <w:noProof/>
          <w:sz w:val="18"/>
          <w:szCs w:val="18"/>
        </w:rPr>
        <w:t xml:space="preserve"> </w:t>
      </w:r>
    </w:p>
    <w:p w:rsidR="00647EF5" w:rsidRPr="00364181" w:rsidRDefault="00647EF5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5B1D48" w:rsidRPr="00364181" w:rsidRDefault="005B1D48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64181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ภาระผูกพันและ</w:t>
      </w:r>
      <w:r w:rsidR="00463124" w:rsidRPr="00364181">
        <w:rPr>
          <w:rFonts w:ascii="Tahoma" w:hAnsi="Tahoma" w:cs="Tahoma"/>
          <w:b/>
          <w:bCs/>
          <w:sz w:val="18"/>
          <w:szCs w:val="18"/>
          <w:cs/>
        </w:rPr>
        <w:t>สัญญาสำคัญที่ทำกับบุคคลหรือกิจการที่เกี่ยวข้องกัน</w:t>
      </w:r>
    </w:p>
    <w:p w:rsidR="00463124" w:rsidRPr="0036418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64181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635EC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134E2B" w:rsidRPr="00364181">
        <w:rPr>
          <w:rFonts w:ascii="Tahoma" w:eastAsia="Angsana New" w:hAnsi="Tahoma" w:cs="Tahoma"/>
          <w:sz w:val="18"/>
          <w:szCs w:val="18"/>
          <w:cs/>
        </w:rPr>
        <w:t>25</w:t>
      </w:r>
      <w:r w:rsidR="007E67F3" w:rsidRPr="00364181">
        <w:rPr>
          <w:rFonts w:ascii="Tahoma" w:eastAsia="Angsana New" w:hAnsi="Tahoma" w:cs="Tahoma"/>
          <w:sz w:val="18"/>
          <w:szCs w:val="18"/>
        </w:rPr>
        <w:t>6</w:t>
      </w:r>
      <w:r w:rsidR="00AA352D" w:rsidRPr="00364181">
        <w:rPr>
          <w:rFonts w:ascii="Tahoma" w:eastAsia="Angsana New" w:hAnsi="Tahoma" w:cs="Tahoma"/>
          <w:sz w:val="18"/>
          <w:szCs w:val="18"/>
        </w:rPr>
        <w:t>1</w:t>
      </w:r>
      <w:r w:rsidR="00134E2B"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64181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</w:t>
      </w:r>
      <w:r w:rsidR="00B70467"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64181">
        <w:rPr>
          <w:rFonts w:ascii="Tahoma" w:eastAsia="Angsana New" w:hAnsi="Tahoma" w:cs="Tahoma"/>
          <w:sz w:val="18"/>
          <w:szCs w:val="18"/>
          <w:cs/>
        </w:rPr>
        <w:t>ๆ ที่มีต่อกิจการที่เกี่ยวข้องกันมีดังนี้</w:t>
      </w:r>
    </w:p>
    <w:p w:rsidR="00463124" w:rsidRPr="00364181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4"/>
          <w:szCs w:val="14"/>
        </w:rPr>
      </w:pPr>
    </w:p>
    <w:p w:rsidR="00BD2C7C" w:rsidRPr="00364181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  <w:cs/>
        </w:rPr>
      </w:pPr>
      <w:r w:rsidRPr="00364181">
        <w:rPr>
          <w:rFonts w:ascii="Tahoma" w:eastAsia="Angsana New" w:hAnsi="Tahoma" w:cs="Tahoma"/>
          <w:spacing w:val="-4"/>
          <w:sz w:val="18"/>
          <w:szCs w:val="18"/>
          <w:cs/>
        </w:rPr>
        <w:t>1.</w:t>
      </w:r>
      <w:r w:rsidR="00527629" w:rsidRPr="00364181">
        <w:rPr>
          <w:rFonts w:ascii="Tahoma" w:eastAsia="Angsana New" w:hAnsi="Tahoma" w:cs="Tahoma"/>
          <w:spacing w:val="-4"/>
          <w:sz w:val="18"/>
          <w:szCs w:val="18"/>
          <w:cs/>
        </w:rPr>
        <w:tab/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โดยสัญญามีกำหนด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1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และต่ออายุได้อีกคราวละ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1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คู่สัญญามีสิทธิบอกเลิกสัญญาได้โดยแจ้งเป็นหนังสือบอกกล่าวล่วงหน้าเป็นเวลาไม่น้อยกว่า 3 เดือน 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635EC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25</w:t>
      </w:r>
      <w:r w:rsidR="007E67F3" w:rsidRPr="00364181">
        <w:rPr>
          <w:rFonts w:ascii="Tahoma" w:eastAsia="Angsana New" w:hAnsi="Tahoma" w:cs="Tahoma"/>
          <w:spacing w:val="-4"/>
          <w:sz w:val="18"/>
          <w:szCs w:val="18"/>
        </w:rPr>
        <w:t>6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บริษัทและ</w:t>
      </w:r>
      <w:r w:rsidR="002D5549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 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ตาม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>สัญญา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เป็นจำนวนเงินรวมประมาณ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2D5549" w:rsidRPr="00364181">
        <w:rPr>
          <w:rFonts w:ascii="Tahoma" w:eastAsia="Angsana New" w:hAnsi="Tahoma" w:cs="Tahoma"/>
          <w:spacing w:val="-4"/>
          <w:sz w:val="18"/>
          <w:szCs w:val="18"/>
        </w:rPr>
        <w:t>14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ในงบการเงินรวม และประมาณ </w:t>
      </w:r>
      <w:r w:rsidR="002D5549" w:rsidRPr="00364181">
        <w:rPr>
          <w:rFonts w:ascii="Tahoma" w:eastAsia="Angsana New" w:hAnsi="Tahoma" w:cs="Tahoma"/>
          <w:spacing w:val="-4"/>
          <w:sz w:val="18"/>
          <w:szCs w:val="18"/>
        </w:rPr>
        <w:t>0.5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ในงบการเงินเฉพาะกิจการ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(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60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: ไม่มี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เนื่องจากครบกำหนดสัญญา)</w:t>
      </w:r>
    </w:p>
    <w:p w:rsidR="00463124" w:rsidRPr="0036418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BD2C7C" w:rsidRPr="00364181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18"/>
          <w:szCs w:val="18"/>
        </w:rPr>
      </w:pPr>
      <w:r w:rsidRPr="00364181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ED3200" w:rsidRPr="00364181">
        <w:rPr>
          <w:rFonts w:ascii="Tahoma" w:eastAsia="Angsana New" w:hAnsi="Tahoma" w:cs="Tahoma"/>
          <w:spacing w:val="-4"/>
          <w:sz w:val="18"/>
          <w:szCs w:val="18"/>
        </w:rPr>
        <w:t>.</w:t>
      </w:r>
      <w:r w:rsidR="00ED3200" w:rsidRPr="00364181">
        <w:rPr>
          <w:rFonts w:ascii="Tahoma" w:eastAsia="Angsana New" w:hAnsi="Tahoma" w:cs="Tahoma"/>
          <w:spacing w:val="-4"/>
          <w:sz w:val="18"/>
          <w:szCs w:val="18"/>
        </w:rPr>
        <w:tab/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ให้บริการดาวเทียมไทยคม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4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(ไอพีสตาร์) </w:t>
      </w:r>
      <w:r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635EC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25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>61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2D5549" w:rsidRPr="00364181">
        <w:rPr>
          <w:rFonts w:ascii="Tahoma" w:eastAsia="Angsana New" w:hAnsi="Tahoma" w:cs="Tahoma"/>
          <w:spacing w:val="-4"/>
          <w:sz w:val="18"/>
          <w:szCs w:val="18"/>
        </w:rPr>
        <w:t>11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ล้านบาท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60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ประมาณ 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14</w:t>
      </w:r>
      <w:r w:rsidR="00875BEB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875BEB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ล้านบาท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:rsidR="007F300A" w:rsidRPr="00364181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977DC5" w:rsidRPr="00364181" w:rsidRDefault="00977DC5">
      <w:pPr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br w:type="page"/>
      </w:r>
    </w:p>
    <w:p w:rsidR="00DA1B80" w:rsidRPr="00364181" w:rsidRDefault="00DA1B80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4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:rsidR="006A7440" w:rsidRPr="00364181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A7440" w:rsidRPr="00364181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:rsidR="00B64942" w:rsidRPr="00364181" w:rsidRDefault="00B64942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462A56" w:rsidRPr="00364181" w:rsidRDefault="005840F8" w:rsidP="000372C4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C2A88DB" wp14:editId="16D11294">
            <wp:extent cx="5616000" cy="106096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06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42" w:rsidRPr="00364181" w:rsidRDefault="00B64942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Pr="00364181" w:rsidRDefault="00AA352D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5</w:t>
      </w:r>
      <w:r w:rsidR="009B079A" w:rsidRPr="00364181">
        <w:rPr>
          <w:rFonts w:ascii="Tahoma" w:hAnsi="Tahoma" w:cs="Tahoma"/>
          <w:b/>
          <w:bCs/>
          <w:sz w:val="18"/>
          <w:szCs w:val="18"/>
          <w:cs/>
        </w:rPr>
        <w:tab/>
        <w:t>เงินลงทุน</w:t>
      </w:r>
      <w:r w:rsidR="002C7612" w:rsidRPr="0036418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982662" w:rsidRPr="00364181" w:rsidRDefault="00982662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F6B23" w:rsidRPr="00364181" w:rsidRDefault="006F6B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E733E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DC26326" wp14:editId="55628929">
            <wp:extent cx="5616000" cy="2971937"/>
            <wp:effectExtent l="0" t="0" r="381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97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364181" w:rsidRDefault="006F6B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Pr="00364181" w:rsidRDefault="00AA352D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6</w:t>
      </w:r>
      <w:r w:rsidR="009B079A" w:rsidRPr="00364181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364181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364181">
        <w:rPr>
          <w:rFonts w:ascii="Tahoma" w:hAnsi="Tahoma" w:cs="Tahoma"/>
          <w:b/>
          <w:bCs/>
          <w:sz w:val="18"/>
          <w:szCs w:val="18"/>
          <w:cs/>
        </w:rPr>
        <w:t>และลูกหนี้อื่น</w:t>
      </w:r>
    </w:p>
    <w:p w:rsidR="00592CF7" w:rsidRPr="00364181" w:rsidRDefault="00592CF7" w:rsidP="00977DC5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F6B23" w:rsidRPr="00364181" w:rsidRDefault="00535F51" w:rsidP="00977DC5">
      <w:pPr>
        <w:spacing w:line="288" w:lineRule="auto"/>
        <w:ind w:left="540"/>
        <w:jc w:val="thaiDistribute"/>
        <w:rPr>
          <w:rFonts w:ascii="Tahoma" w:hAnsi="Tahoma" w:cs="Tahoma"/>
          <w:noProof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034DA83" wp14:editId="46AFADA7">
            <wp:extent cx="5616000" cy="2451193"/>
            <wp:effectExtent l="0" t="0" r="381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45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364181" w:rsidRDefault="006F6B23">
      <w:pPr>
        <w:rPr>
          <w:rFonts w:ascii="Tahoma" w:eastAsia="Times New Roman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br w:type="page"/>
      </w:r>
    </w:p>
    <w:p w:rsidR="006F6B23" w:rsidRPr="00364181" w:rsidRDefault="006F6B2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E733EC">
        <w:rPr>
          <w:rFonts w:ascii="Tahoma" w:hAnsi="Tahoma" w:cs="Tahoma"/>
          <w:noProof/>
          <w:color w:val="auto"/>
          <w:sz w:val="18"/>
          <w:szCs w:val="18"/>
        </w:rPr>
        <w:lastRenderedPageBreak/>
        <w:drawing>
          <wp:inline distT="0" distB="0" distL="0" distR="0" wp14:anchorId="5CA5C63E" wp14:editId="5EB32BE9">
            <wp:extent cx="5616000" cy="3224815"/>
            <wp:effectExtent l="0" t="0" r="381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2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364181" w:rsidRDefault="006F6B2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1C31BB" w:rsidRPr="00364181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64181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:rsidR="006F6B23" w:rsidRPr="00364181" w:rsidRDefault="006F6B2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B95D65" w:rsidRPr="00E733EC" w:rsidRDefault="00B72712" w:rsidP="00FC68FC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color w:val="auto"/>
          <w:sz w:val="18"/>
          <w:szCs w:val="18"/>
        </w:rPr>
        <w:drawing>
          <wp:inline distT="0" distB="0" distL="0" distR="0" wp14:anchorId="1AA87F5C" wp14:editId="4D2AAD9C">
            <wp:extent cx="5616000" cy="2626708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62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63" w:rsidRPr="00364181" w:rsidRDefault="00B12C6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0C628B" w:rsidRPr="00364181" w:rsidRDefault="000C628B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592CF7" w:rsidRPr="00364181" w:rsidRDefault="00AA352D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7</w:t>
      </w:r>
      <w:r w:rsidR="00592CF7" w:rsidRPr="00364181">
        <w:rPr>
          <w:rFonts w:ascii="Tahoma" w:hAnsi="Tahoma" w:cs="Tahoma"/>
          <w:b/>
          <w:bCs/>
          <w:sz w:val="18"/>
          <w:szCs w:val="18"/>
          <w:cs/>
        </w:rPr>
        <w:tab/>
      </w:r>
      <w:r w:rsidR="000C2A49" w:rsidRPr="00364181">
        <w:rPr>
          <w:rFonts w:ascii="Tahoma" w:hAnsi="Tahoma" w:cs="Tahoma"/>
          <w:b/>
          <w:bCs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364181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  <w:cs/>
        </w:rPr>
      </w:pPr>
    </w:p>
    <w:p w:rsidR="00F73B4A" w:rsidRPr="00364181" w:rsidRDefault="00C57B9A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="005F0AD1" w:rsidRPr="00364181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</w:t>
      </w:r>
      <w:r w:rsidR="00615179" w:rsidRPr="00364181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5F0AD1" w:rsidRPr="00364181">
        <w:rPr>
          <w:rFonts w:ascii="Tahoma" w:hAnsi="Tahoma" w:cs="Tahoma"/>
          <w:spacing w:val="-4"/>
          <w:sz w:val="18"/>
          <w:szCs w:val="18"/>
          <w:cs/>
        </w:rPr>
        <w:t>หนี้สินที่เกี่ยวข้องกับ</w:t>
      </w:r>
      <w:r w:rsidR="001F1536" w:rsidRPr="00364181">
        <w:rPr>
          <w:rFonts w:ascii="Tahoma" w:hAnsi="Tahoma" w:cs="Tahoma"/>
          <w:spacing w:val="-4"/>
          <w:sz w:val="18"/>
          <w:szCs w:val="18"/>
          <w:cs/>
        </w:rPr>
        <w:t xml:space="preserve">ซีเอสแอล </w:t>
      </w:r>
      <w:r w:rsidR="00F729A1" w:rsidRPr="00364181">
        <w:rPr>
          <w:rFonts w:ascii="Tahoma" w:hAnsi="Tahoma" w:cs="Tahoma"/>
          <w:spacing w:val="-4"/>
          <w:sz w:val="18"/>
          <w:szCs w:val="18"/>
          <w:cs/>
        </w:rPr>
        <w:t>ซึ่ง</w:t>
      </w:r>
      <w:r w:rsidR="007B4AB4" w:rsidRPr="00364181">
        <w:rPr>
          <w:rFonts w:ascii="Tahoma" w:hAnsi="Tahoma" w:cs="Tahoma"/>
          <w:spacing w:val="-4"/>
          <w:sz w:val="18"/>
          <w:szCs w:val="18"/>
          <w:cs/>
        </w:rPr>
        <w:t>เคย</w:t>
      </w:r>
      <w:r w:rsidR="00F729A1" w:rsidRPr="00364181">
        <w:rPr>
          <w:rFonts w:ascii="Tahoma" w:hAnsi="Tahoma" w:cs="Tahoma"/>
          <w:spacing w:val="-4"/>
          <w:sz w:val="18"/>
          <w:szCs w:val="18"/>
          <w:cs/>
        </w:rPr>
        <w:t xml:space="preserve">เป็นบริษัทย่อยทางอ้อมของไทยคม </w:t>
      </w:r>
      <w:r w:rsidR="00D53789" w:rsidRPr="00364181">
        <w:rPr>
          <w:rFonts w:ascii="Tahoma" w:hAnsi="Tahoma" w:cs="Tahoma"/>
          <w:spacing w:val="-4"/>
          <w:sz w:val="18"/>
          <w:szCs w:val="18"/>
          <w:cs/>
        </w:rPr>
        <w:t>และที่เกี่ยวข้องกับแมทช์</w:t>
      </w:r>
      <w:r w:rsidR="00D53789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D53789" w:rsidRPr="00364181">
        <w:rPr>
          <w:rFonts w:ascii="Tahoma" w:hAnsi="Tahoma" w:cs="Tahoma"/>
          <w:spacing w:val="-4"/>
          <w:sz w:val="18"/>
          <w:szCs w:val="18"/>
          <w:cs/>
        </w:rPr>
        <w:t xml:space="preserve">บอกซ์ </w:t>
      </w:r>
      <w:r w:rsidR="003B4397" w:rsidRPr="00364181">
        <w:rPr>
          <w:rFonts w:ascii="Tahoma" w:hAnsi="Tahoma" w:cs="Tahoma"/>
          <w:spacing w:val="-4"/>
          <w:sz w:val="18"/>
          <w:szCs w:val="18"/>
          <w:cs/>
        </w:rPr>
        <w:t>เป็น</w:t>
      </w:r>
      <w:r w:rsidR="000C2A49" w:rsidRPr="00364181">
        <w:rPr>
          <w:rFonts w:ascii="Tahoma" w:hAnsi="Tahoma" w:cs="Tahoma"/>
          <w:snapToGrid w:val="0"/>
          <w:sz w:val="18"/>
          <w:szCs w:val="18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5F0AD1" w:rsidRPr="00364181">
        <w:rPr>
          <w:rFonts w:ascii="Tahoma" w:hAnsi="Tahoma" w:cs="Tahoma"/>
          <w:spacing w:val="-4"/>
          <w:sz w:val="18"/>
          <w:szCs w:val="18"/>
          <w:cs/>
        </w:rPr>
        <w:t>ใน</w:t>
      </w:r>
      <w:r w:rsidR="00257776" w:rsidRPr="00364181">
        <w:rPr>
          <w:rFonts w:ascii="Tahoma" w:hAnsi="Tahoma" w:cs="Tahoma"/>
          <w:spacing w:val="-4"/>
          <w:sz w:val="18"/>
          <w:szCs w:val="18"/>
        </w:rPr>
        <w:t xml:space="preserve">     </w:t>
      </w:r>
      <w:r w:rsidR="005F0AD1"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งบการเงินรวมของกลุ่มอินทัช</w:t>
      </w:r>
      <w:r w:rsidR="002F025D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BB7CBD" w:rsidRPr="00364181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BB7CBD" w:rsidRPr="00364181">
        <w:rPr>
          <w:rFonts w:ascii="Tahoma" w:hAnsi="Tahoma" w:cs="Tahoma"/>
          <w:spacing w:val="-4"/>
          <w:sz w:val="18"/>
          <w:szCs w:val="18"/>
        </w:rPr>
        <w:t xml:space="preserve">31 </w:t>
      </w:r>
      <w:r w:rsidR="00BB7CBD" w:rsidRPr="00364181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BB7CBD" w:rsidRPr="00364181">
        <w:rPr>
          <w:rFonts w:ascii="Tahoma" w:hAnsi="Tahoma" w:cs="Tahoma"/>
          <w:spacing w:val="-4"/>
          <w:sz w:val="18"/>
          <w:szCs w:val="18"/>
        </w:rPr>
        <w:t>2560</w:t>
      </w:r>
      <w:r w:rsidR="00BB7CBD"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2F025D" w:rsidRPr="00364181">
        <w:rPr>
          <w:rFonts w:ascii="Tahoma" w:hAnsi="Tahoma" w:cs="Tahoma"/>
          <w:spacing w:val="-4"/>
          <w:sz w:val="18"/>
          <w:szCs w:val="18"/>
          <w:cs/>
        </w:rPr>
        <w:t>ทั้งนี้กลุ่มอินทัชได้ตัดรายการสินทรัพย์และหนี้สิน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ที่เกี่ยวข้องกับ</w:t>
      </w:r>
      <w:r w:rsidR="00257776" w:rsidRPr="00364181">
        <w:rPr>
          <w:rFonts w:ascii="Tahoma" w:hAnsi="Tahoma" w:cs="Tahoma"/>
          <w:spacing w:val="-4"/>
          <w:sz w:val="18"/>
          <w:szCs w:val="18"/>
        </w:rPr>
        <w:t xml:space="preserve">       </w:t>
      </w:r>
      <w:r w:rsidR="002F025D" w:rsidRPr="00364181">
        <w:rPr>
          <w:rFonts w:ascii="Tahoma" w:hAnsi="Tahoma" w:cs="Tahoma"/>
          <w:spacing w:val="-4"/>
          <w:sz w:val="18"/>
          <w:szCs w:val="18"/>
          <w:cs/>
        </w:rPr>
        <w:t>ซีเอสแอลออกจากงบแสดงฐานะการเงินรวม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635EC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</w:rPr>
        <w:t>2561</w:t>
      </w:r>
      <w:r w:rsidR="002F025D" w:rsidRPr="00364181">
        <w:rPr>
          <w:rFonts w:ascii="Tahoma" w:hAnsi="Tahoma" w:cs="Tahoma"/>
          <w:spacing w:val="-4"/>
          <w:sz w:val="18"/>
          <w:szCs w:val="18"/>
          <w:cs/>
        </w:rPr>
        <w:t xml:space="preserve"> เนื่องจากหุ้นสามัญทั้งหมดที่ถืออยู่ในซีเอสแอล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ได้ถูกขาย</w:t>
      </w:r>
      <w:r w:rsidR="002F025D" w:rsidRPr="00364181">
        <w:rPr>
          <w:rFonts w:ascii="Tahoma" w:hAnsi="Tahoma" w:cs="Tahoma"/>
          <w:spacing w:val="-4"/>
          <w:sz w:val="18"/>
          <w:szCs w:val="18"/>
          <w:cs/>
        </w:rPr>
        <w:t>ให้แก่</w:t>
      </w:r>
      <w:r w:rsidR="00797AA7" w:rsidRPr="00364181">
        <w:rPr>
          <w:rFonts w:ascii="Tahoma" w:hAnsi="Tahoma" w:cs="Tahoma"/>
          <w:sz w:val="18"/>
          <w:szCs w:val="18"/>
          <w:cs/>
        </w:rPr>
        <w:t>เอดับบลิวเอ็น</w:t>
      </w:r>
      <w:r w:rsidR="00797AA7" w:rsidRPr="00364181">
        <w:rPr>
          <w:rFonts w:ascii="Tahoma" w:hAnsi="Tahoma" w:cs="Tahoma"/>
          <w:sz w:val="18"/>
          <w:szCs w:val="18"/>
        </w:rPr>
        <w:t xml:space="preserve"> </w:t>
      </w:r>
      <w:r w:rsidR="00797AA7" w:rsidRPr="00364181">
        <w:rPr>
          <w:rFonts w:ascii="Tahoma" w:hAnsi="Tahoma" w:cs="Tahoma"/>
          <w:spacing w:val="-4"/>
          <w:sz w:val="18"/>
          <w:szCs w:val="18"/>
          <w:cs/>
        </w:rPr>
        <w:t>ซึ่งเป็น</w:t>
      </w:r>
      <w:r w:rsidR="00797AA7" w:rsidRPr="00364181">
        <w:rPr>
          <w:rFonts w:ascii="Tahoma" w:hAnsi="Tahoma" w:cs="Tahoma"/>
          <w:sz w:val="18"/>
          <w:szCs w:val="18"/>
          <w:cs/>
        </w:rPr>
        <w:t>บริษัทย่อยของเอไอเอส</w:t>
      </w:r>
      <w:r w:rsidR="002F025D" w:rsidRPr="00364181">
        <w:rPr>
          <w:rFonts w:ascii="Tahoma" w:hAnsi="Tahoma" w:cs="Tahoma"/>
          <w:spacing w:val="-4"/>
          <w:sz w:val="18"/>
          <w:szCs w:val="18"/>
          <w:cs/>
        </w:rPr>
        <w:t xml:space="preserve"> ตามที่กล่าวไว้ในหมายเหตุประกอบงบการเงิน ข้อ </w:t>
      </w:r>
      <w:r w:rsidR="002F025D" w:rsidRPr="00364181">
        <w:rPr>
          <w:rFonts w:ascii="Tahoma" w:hAnsi="Tahoma" w:cs="Tahoma"/>
          <w:spacing w:val="-4"/>
          <w:sz w:val="18"/>
          <w:szCs w:val="18"/>
        </w:rPr>
        <w:t>8</w:t>
      </w:r>
    </w:p>
    <w:p w:rsidR="009A1468" w:rsidRPr="00364181" w:rsidRDefault="009A1468" w:rsidP="00EF793C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13D5F" w:rsidRPr="00364181" w:rsidRDefault="002F025D" w:rsidP="00F13D5F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br w:type="page"/>
      </w:r>
      <w:r w:rsidR="00F13D5F" w:rsidRPr="00364181"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F13D5F" w:rsidRPr="00364181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364181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:rsidR="00343638" w:rsidRPr="00364181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E733EC" w:rsidRPr="00364181" w:rsidRDefault="00E733EC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E425FE" w:rsidRPr="00364181" w:rsidRDefault="00E733EC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C68FC">
        <w:rPr>
          <w:rFonts w:ascii="Tahoma" w:hAnsi="Tahoma" w:cs="Tahoma"/>
          <w:noProof/>
          <w:spacing w:val="-4"/>
          <w:sz w:val="18"/>
          <w:szCs w:val="18"/>
        </w:rPr>
        <w:drawing>
          <wp:inline distT="0" distB="0" distL="0" distR="0" wp14:anchorId="7953148F" wp14:editId="03489875">
            <wp:extent cx="5616000" cy="6129087"/>
            <wp:effectExtent l="0" t="0" r="381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612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A52" w:rsidRPr="0036418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044A52" w:rsidRPr="0036418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044A52" w:rsidRPr="00364181" w:rsidSect="00604EEF">
          <w:headerReference w:type="default" r:id="rId28"/>
          <w:footerReference w:type="default" r:id="rId29"/>
          <w:pgSz w:w="11907" w:h="16840" w:code="9"/>
          <w:pgMar w:top="1134" w:right="1418" w:bottom="1134" w:left="1134" w:header="709" w:footer="709" w:gutter="0"/>
          <w:pgNumType w:start="15" w:chapStyle="1"/>
          <w:cols w:space="720"/>
          <w:docGrid w:linePitch="381"/>
        </w:sectPr>
      </w:pPr>
    </w:p>
    <w:p w:rsidR="00923169" w:rsidRPr="00364181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364181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364181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364181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AA352D" w:rsidRPr="00364181">
        <w:rPr>
          <w:rFonts w:ascii="Tahoma" w:hAnsi="Tahoma" w:cs="Tahoma"/>
          <w:sz w:val="18"/>
          <w:szCs w:val="18"/>
          <w:cs/>
        </w:rPr>
        <w:t>งวด</w:t>
      </w:r>
      <w:r w:rsidR="00F80BDF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905BCF" w:rsidRPr="00364181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1B7B46" w:rsidRPr="00364181" w:rsidRDefault="00842523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130D6034" wp14:editId="03305801">
            <wp:extent cx="8856000" cy="3733724"/>
            <wp:effectExtent l="0" t="0" r="254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373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8F8" w:rsidRPr="00364181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br w:type="page"/>
      </w:r>
      <w:r w:rsidR="00F028F8" w:rsidRPr="00364181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AA352D" w:rsidRPr="00364181">
        <w:rPr>
          <w:rFonts w:ascii="Tahoma" w:hAnsi="Tahoma" w:cs="Tahoma"/>
          <w:sz w:val="18"/>
          <w:szCs w:val="18"/>
          <w:cs/>
        </w:rPr>
        <w:t>งวด</w:t>
      </w:r>
      <w:r w:rsidR="00F028F8" w:rsidRPr="0036418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982662" w:rsidRPr="00364181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982662" w:rsidRPr="00364181" w:rsidRDefault="00842523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70ACCFD0" wp14:editId="30AD5A46">
            <wp:extent cx="8856000" cy="4639144"/>
            <wp:effectExtent l="0" t="0" r="254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463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364181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BC5B7D" w:rsidRPr="00364181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364181" w:rsidSect="000865BC">
          <w:headerReference w:type="even" r:id="rId32"/>
          <w:headerReference w:type="default" r:id="rId33"/>
          <w:headerReference w:type="first" r:id="rId34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74181D" w:rsidRPr="00364181" w:rsidRDefault="0074181D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lastRenderedPageBreak/>
        <w:t>รายการสำคัญที่เกิดขึ้นในระหว่าง</w:t>
      </w:r>
      <w:r w:rsidR="00AA352D" w:rsidRPr="00364181">
        <w:rPr>
          <w:rFonts w:ascii="Tahoma" w:hAnsi="Tahoma" w:cs="Tahoma"/>
          <w:spacing w:val="-4"/>
          <w:sz w:val="18"/>
          <w:szCs w:val="18"/>
          <w:cs/>
        </w:rPr>
        <w:t>งวด</w:t>
      </w:r>
      <w:r w:rsidR="00A635EC" w:rsidRPr="00364181">
        <w:rPr>
          <w:rFonts w:ascii="Tahoma" w:hAnsi="Tahoma" w:cs="Tahoma"/>
          <w:spacing w:val="-4"/>
          <w:sz w:val="18"/>
          <w:szCs w:val="18"/>
          <w:cs/>
        </w:rPr>
        <w:t>เก้า</w:t>
      </w:r>
      <w:r w:rsidR="00AA352D" w:rsidRPr="00364181">
        <w:rPr>
          <w:rFonts w:ascii="Tahoma" w:hAnsi="Tahoma" w:cs="Tahoma"/>
          <w:spacing w:val="-4"/>
          <w:sz w:val="18"/>
          <w:szCs w:val="18"/>
          <w:cs/>
        </w:rPr>
        <w:t>เดือน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สิ้นสุดวันที่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A635EC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754B64" w:rsidRPr="00364181">
        <w:rPr>
          <w:rFonts w:ascii="Tahoma" w:hAnsi="Tahoma" w:cs="Tahoma"/>
          <w:spacing w:val="-4"/>
          <w:sz w:val="18"/>
          <w:szCs w:val="18"/>
          <w:cs/>
        </w:rPr>
        <w:t>25</w:t>
      </w:r>
      <w:r w:rsidR="00CB23ED" w:rsidRPr="00364181">
        <w:rPr>
          <w:rFonts w:ascii="Tahoma" w:hAnsi="Tahoma" w:cs="Tahoma"/>
          <w:spacing w:val="-4"/>
          <w:sz w:val="18"/>
          <w:szCs w:val="18"/>
        </w:rPr>
        <w:t>6</w:t>
      </w:r>
      <w:r w:rsidR="00AA352D" w:rsidRPr="00364181">
        <w:rPr>
          <w:rFonts w:ascii="Tahoma" w:hAnsi="Tahoma" w:cs="Tahoma"/>
          <w:spacing w:val="-4"/>
          <w:sz w:val="18"/>
          <w:szCs w:val="18"/>
        </w:rPr>
        <w:t>1</w:t>
      </w:r>
      <w:r w:rsidR="00754B64"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ของ</w:t>
      </w:r>
      <w:r w:rsidR="008711A6"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มีดังนี้ </w:t>
      </w:r>
    </w:p>
    <w:p w:rsidR="00F00B5F" w:rsidRPr="00364181" w:rsidRDefault="00F00B5F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24865" w:rsidRPr="00364181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364181">
        <w:rPr>
          <w:rFonts w:ascii="Tahoma" w:hAnsi="Tahoma" w:cs="Tahoma"/>
          <w:b/>
          <w:bCs/>
          <w:spacing w:val="-4"/>
          <w:sz w:val="18"/>
          <w:szCs w:val="18"/>
          <w:cs/>
        </w:rPr>
        <w:t>การขายหุ้นสามัญในซีเอสแอล</w:t>
      </w:r>
    </w:p>
    <w:p w:rsidR="00224865" w:rsidRPr="00364181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8478C2" w:rsidRPr="00364181" w:rsidRDefault="00224865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25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มกราคม </w:t>
      </w:r>
      <w:r w:rsidRPr="00364181">
        <w:rPr>
          <w:rFonts w:ascii="Tahoma" w:hAnsi="Tahoma" w:cs="Tahoma"/>
          <w:spacing w:val="-4"/>
          <w:sz w:val="18"/>
          <w:szCs w:val="18"/>
        </w:rPr>
        <w:t>2561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>ดีทีวี</w:t>
      </w:r>
      <w:r w:rsidR="00D01A33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>ซึ่งเป็นบริษัทย่อยของไทยคม ได้ขายหุ้นสามัญทั้งหมดที่ถืออยู่ในซีเอสแอล</w:t>
      </w:r>
      <w:r w:rsidR="00D01A33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="00D01A33" w:rsidRPr="00364181">
        <w:rPr>
          <w:rFonts w:ascii="Tahoma" w:hAnsi="Tahoma" w:cs="Tahoma"/>
          <w:spacing w:val="-4"/>
          <w:sz w:val="18"/>
          <w:szCs w:val="18"/>
        </w:rPr>
        <w:t xml:space="preserve">250,099,990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 xml:space="preserve">หุ้น หรือคิดเป็นร้อยละ </w:t>
      </w:r>
      <w:r w:rsidR="00D01A33" w:rsidRPr="00364181">
        <w:rPr>
          <w:rFonts w:ascii="Tahoma" w:hAnsi="Tahoma" w:cs="Tahoma"/>
          <w:spacing w:val="-4"/>
          <w:sz w:val="18"/>
          <w:szCs w:val="18"/>
        </w:rPr>
        <w:t xml:space="preserve">42.07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 xml:space="preserve">ของหุ้นที่ออกและชำระเต็มมูลค่าแล้ว ให้แก่ เอดับบลิวเอ็น ซึ่งเป็นบริษัทย่อยของเอไอเอส ในราคาเสนอซื้อ </w:t>
      </w:r>
      <w:r w:rsidR="00D01A33" w:rsidRPr="00364181">
        <w:rPr>
          <w:rFonts w:ascii="Tahoma" w:hAnsi="Tahoma" w:cs="Tahoma"/>
          <w:spacing w:val="-4"/>
          <w:sz w:val="18"/>
          <w:szCs w:val="18"/>
        </w:rPr>
        <w:t xml:space="preserve">7.80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 xml:space="preserve">บาทต่อหุ้น คิดเป็นมูลค่า </w:t>
      </w:r>
      <w:r w:rsidR="00D01A33" w:rsidRPr="00364181">
        <w:rPr>
          <w:rFonts w:ascii="Tahoma" w:hAnsi="Tahoma" w:cs="Tahoma"/>
          <w:spacing w:val="-4"/>
          <w:sz w:val="18"/>
          <w:szCs w:val="18"/>
        </w:rPr>
        <w:t xml:space="preserve">1,951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โดย</w:t>
      </w:r>
      <w:r w:rsidR="00EC245C" w:rsidRPr="0036418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>ณ วันที่</w:t>
      </w:r>
      <w:r w:rsidR="00EC245C" w:rsidRPr="00364181">
        <w:rPr>
          <w:rFonts w:ascii="Tahoma" w:hAnsi="Tahoma" w:cs="Tahoma"/>
          <w:spacing w:val="-4"/>
          <w:sz w:val="18"/>
          <w:szCs w:val="18"/>
          <w:cs/>
        </w:rPr>
        <w:t>ขาย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 xml:space="preserve">หุ้น </w:t>
      </w:r>
      <w:r w:rsidR="008478C2" w:rsidRPr="00364181">
        <w:rPr>
          <w:rFonts w:ascii="Tahoma" w:hAnsi="Tahoma" w:cs="Tahoma"/>
          <w:spacing w:val="-4"/>
          <w:sz w:val="18"/>
          <w:szCs w:val="18"/>
          <w:cs/>
        </w:rPr>
        <w:t>มูลค่า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>ตามบัญชีของ</w:t>
      </w:r>
      <w:r w:rsidR="008478C2" w:rsidRPr="00364181">
        <w:rPr>
          <w:rFonts w:ascii="Tahoma" w:hAnsi="Tahoma" w:cs="Tahoma"/>
          <w:spacing w:val="-4"/>
          <w:sz w:val="18"/>
          <w:szCs w:val="18"/>
          <w:cs/>
        </w:rPr>
        <w:t>สินทรัพย์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>สุทธิ</w:t>
      </w:r>
      <w:r w:rsidR="00C57B9A" w:rsidRPr="00364181">
        <w:rPr>
          <w:rFonts w:ascii="Tahoma" w:hAnsi="Tahoma" w:cs="Tahoma"/>
          <w:spacing w:val="-4"/>
          <w:sz w:val="18"/>
          <w:szCs w:val="18"/>
          <w:cs/>
        </w:rPr>
        <w:t>ตามงบการเงินรวม</w:t>
      </w:r>
      <w:r w:rsidR="008478C2" w:rsidRPr="00364181">
        <w:rPr>
          <w:rFonts w:ascii="Tahoma" w:hAnsi="Tahoma" w:cs="Tahoma"/>
          <w:spacing w:val="-4"/>
          <w:sz w:val="18"/>
          <w:szCs w:val="18"/>
          <w:cs/>
        </w:rPr>
        <w:t>ของซีเอสแอล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 xml:space="preserve"> แสดงตามรายการ</w:t>
      </w:r>
      <w:r w:rsidR="008478C2" w:rsidRPr="00364181">
        <w:rPr>
          <w:rFonts w:ascii="Tahoma" w:hAnsi="Tahoma" w:cs="Tahoma"/>
          <w:spacing w:val="-4"/>
          <w:sz w:val="18"/>
          <w:szCs w:val="18"/>
          <w:cs/>
        </w:rPr>
        <w:t>ดัง</w:t>
      </w:r>
      <w:r w:rsidR="00D01A33" w:rsidRPr="00364181">
        <w:rPr>
          <w:rFonts w:ascii="Tahoma" w:hAnsi="Tahoma" w:cs="Tahoma"/>
          <w:spacing w:val="-4"/>
          <w:sz w:val="18"/>
          <w:szCs w:val="18"/>
          <w:cs/>
        </w:rPr>
        <w:t>ต่อไป</w:t>
      </w:r>
      <w:r w:rsidR="008478C2" w:rsidRPr="00364181">
        <w:rPr>
          <w:rFonts w:ascii="Tahoma" w:hAnsi="Tahoma" w:cs="Tahoma"/>
          <w:spacing w:val="-4"/>
          <w:sz w:val="18"/>
          <w:szCs w:val="18"/>
          <w:cs/>
        </w:rPr>
        <w:t>นี้</w:t>
      </w:r>
    </w:p>
    <w:p w:rsidR="00DA1B80" w:rsidRPr="00364181" w:rsidRDefault="00DA1B80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9040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6209"/>
        <w:gridCol w:w="1275"/>
        <w:gridCol w:w="284"/>
        <w:gridCol w:w="1272"/>
      </w:tblGrid>
      <w:tr w:rsidR="008478C2" w:rsidRPr="00364181" w:rsidTr="00B0526E">
        <w:trPr>
          <w:tblHeader/>
        </w:trPr>
        <w:tc>
          <w:tcPr>
            <w:tcW w:w="6209" w:type="dxa"/>
          </w:tcPr>
          <w:p w:rsidR="008478C2" w:rsidRPr="00364181" w:rsidRDefault="008478C2" w:rsidP="00B0526E">
            <w:pPr>
              <w:spacing w:line="288" w:lineRule="auto"/>
              <w:ind w:right="1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1" w:type="dxa"/>
            <w:gridSpan w:val="3"/>
          </w:tcPr>
          <w:p w:rsidR="008478C2" w:rsidRPr="00364181" w:rsidRDefault="008478C2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3641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F34368" w:rsidRPr="00364181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พัน</w:t>
            </w:r>
            <w:r w:rsidRPr="003641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8478C2" w:rsidRPr="00364181" w:rsidTr="00B0526E">
        <w:tc>
          <w:tcPr>
            <w:tcW w:w="6209" w:type="dxa"/>
          </w:tcPr>
          <w:p w:rsidR="008478C2" w:rsidRPr="00364181" w:rsidDel="0022451F" w:rsidRDefault="008478C2" w:rsidP="00B0526E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:rsidR="008478C2" w:rsidRPr="00364181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8478C2" w:rsidRPr="00364181" w:rsidRDefault="008478C2" w:rsidP="00B0526E">
            <w:pPr>
              <w:tabs>
                <w:tab w:val="decimal" w:pos="1422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8478C2" w:rsidRPr="00364181" w:rsidRDefault="008478C2" w:rsidP="00F11B1A">
            <w:pPr>
              <w:spacing w:line="288" w:lineRule="auto"/>
              <w:ind w:left="-91" w:right="-108"/>
              <w:jc w:val="center"/>
              <w:rPr>
                <w:rFonts w:ascii="Tahoma" w:eastAsia="Angsana New" w:hAnsi="Tahoma" w:cs="Tahoma"/>
                <w:spacing w:val="-4"/>
                <w:sz w:val="14"/>
                <w:szCs w:val="14"/>
              </w:rPr>
            </w:pPr>
          </w:p>
        </w:tc>
      </w:tr>
      <w:tr w:rsidR="008478C2" w:rsidRPr="00364181" w:rsidTr="00BB7CBD">
        <w:tc>
          <w:tcPr>
            <w:tcW w:w="6209" w:type="dxa"/>
          </w:tcPr>
          <w:p w:rsidR="008478C2" w:rsidRPr="00364181" w:rsidRDefault="009F2B8B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สินทรัพย์</w:t>
            </w:r>
            <w:r w:rsidR="008478C2" w:rsidRPr="00364181">
              <w:rPr>
                <w:rFonts w:ascii="Tahoma" w:hAnsi="Tahoma" w:cs="Tahoma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275" w:type="dxa"/>
            <w:vAlign w:val="bottom"/>
          </w:tcPr>
          <w:p w:rsidR="008478C2" w:rsidRPr="00364181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8478C2" w:rsidRPr="00364181" w:rsidRDefault="008478C2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8478C2" w:rsidRPr="00364181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1,842,453</w:t>
            </w:r>
          </w:p>
        </w:tc>
      </w:tr>
      <w:tr w:rsidR="004F2560" w:rsidRPr="00364181" w:rsidTr="00BB7CBD">
        <w:tc>
          <w:tcPr>
            <w:tcW w:w="6209" w:type="dxa"/>
          </w:tcPr>
          <w:p w:rsidR="004F2560" w:rsidRPr="00364181" w:rsidRDefault="009F2B8B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หนี้สิน</w:t>
            </w:r>
            <w:r w:rsidR="004F2560" w:rsidRPr="00364181">
              <w:rPr>
                <w:rFonts w:ascii="Tahoma" w:hAnsi="Tahoma" w:cs="Tahoma"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:rsidR="004F2560" w:rsidRPr="00364181" w:rsidRDefault="004F2560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4F2560" w:rsidRPr="00364181" w:rsidRDefault="004F2560" w:rsidP="00B0526E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4F2560" w:rsidRPr="00364181" w:rsidRDefault="00EE5DD4" w:rsidP="00B0526E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1,020,338</w:t>
            </w:r>
          </w:p>
        </w:tc>
      </w:tr>
      <w:tr w:rsidR="008478C2" w:rsidRPr="00364181" w:rsidTr="00BB7CBD">
        <w:tc>
          <w:tcPr>
            <w:tcW w:w="6209" w:type="dxa"/>
          </w:tcPr>
          <w:p w:rsidR="008478C2" w:rsidRPr="00364181" w:rsidRDefault="00D01A33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</w:t>
            </w:r>
          </w:p>
        </w:tc>
        <w:tc>
          <w:tcPr>
            <w:tcW w:w="1275" w:type="dxa"/>
            <w:vAlign w:val="bottom"/>
          </w:tcPr>
          <w:p w:rsidR="008478C2" w:rsidRPr="00364181" w:rsidRDefault="008478C2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8478C2" w:rsidRPr="00364181" w:rsidRDefault="008478C2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:rsidR="008478C2" w:rsidRPr="00364181" w:rsidRDefault="00FF1490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</w:rPr>
              <w:t>822,115</w:t>
            </w:r>
          </w:p>
        </w:tc>
      </w:tr>
      <w:tr w:rsidR="00EE5DD4" w:rsidRPr="00364181" w:rsidTr="00FF1490">
        <w:tc>
          <w:tcPr>
            <w:tcW w:w="6209" w:type="dxa"/>
          </w:tcPr>
          <w:p w:rsidR="00EE5DD4" w:rsidRPr="00364181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หัก ส่วนได้เสียที่ไม่มีอำนาจควบคุม</w:t>
            </w:r>
          </w:p>
        </w:tc>
        <w:tc>
          <w:tcPr>
            <w:tcW w:w="1275" w:type="dxa"/>
            <w:vAlign w:val="bottom"/>
          </w:tcPr>
          <w:p w:rsidR="00EE5DD4" w:rsidRPr="00364181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:rsidR="00EE5DD4" w:rsidRPr="00364181" w:rsidRDefault="00FF149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(474,757)</w:t>
            </w:r>
          </w:p>
        </w:tc>
      </w:tr>
      <w:tr w:rsidR="00EE5DD4" w:rsidRPr="00364181" w:rsidTr="00FF1490">
        <w:tc>
          <w:tcPr>
            <w:tcW w:w="6209" w:type="dxa"/>
          </w:tcPr>
          <w:p w:rsidR="00EE5DD4" w:rsidRPr="00364181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สินทรัพย์สุทธิส่วนที่เป็นของบริษัทใหญ่</w:t>
            </w:r>
          </w:p>
        </w:tc>
        <w:tc>
          <w:tcPr>
            <w:tcW w:w="1275" w:type="dxa"/>
            <w:vAlign w:val="bottom"/>
          </w:tcPr>
          <w:p w:rsidR="00EE5DD4" w:rsidRPr="00364181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:rsidR="00EE5DD4" w:rsidRPr="00364181" w:rsidRDefault="00FF149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</w:rPr>
              <w:t>347,358</w:t>
            </w:r>
          </w:p>
        </w:tc>
      </w:tr>
      <w:tr w:rsidR="00EE5DD4" w:rsidRPr="00364181" w:rsidTr="00B0526E">
        <w:tc>
          <w:tcPr>
            <w:tcW w:w="6209" w:type="dxa"/>
          </w:tcPr>
          <w:p w:rsidR="00EE5DD4" w:rsidRPr="00364181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vAlign w:val="bottom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E5DD4" w:rsidRPr="00364181" w:rsidTr="00B0526E">
        <w:tc>
          <w:tcPr>
            <w:tcW w:w="6209" w:type="dxa"/>
          </w:tcPr>
          <w:p w:rsidR="00EE5DD4" w:rsidRPr="00364181" w:rsidRDefault="00C57B9A" w:rsidP="00B0526E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สิ่งตอบแทนที่ได้รับจากการขาย-สุทธิ</w:t>
            </w:r>
          </w:p>
        </w:tc>
        <w:tc>
          <w:tcPr>
            <w:tcW w:w="1275" w:type="dxa"/>
            <w:vAlign w:val="bottom"/>
          </w:tcPr>
          <w:p w:rsidR="00EE5DD4" w:rsidRPr="00364181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364181" w:rsidTr="00B0526E">
        <w:tc>
          <w:tcPr>
            <w:tcW w:w="6209" w:type="dxa"/>
          </w:tcPr>
          <w:p w:rsidR="00EE5DD4" w:rsidRPr="00364181" w:rsidRDefault="00C57B9A" w:rsidP="00F821AA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สิ่งตอบแทนที่ได้รับจากการขาย</w:t>
            </w:r>
          </w:p>
        </w:tc>
        <w:tc>
          <w:tcPr>
            <w:tcW w:w="1275" w:type="dxa"/>
            <w:vAlign w:val="bottom"/>
          </w:tcPr>
          <w:p w:rsidR="00EE5DD4" w:rsidRPr="00364181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1,950,780</w:t>
            </w: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364181" w:rsidTr="00744F20">
        <w:tc>
          <w:tcPr>
            <w:tcW w:w="6209" w:type="dxa"/>
          </w:tcPr>
          <w:p w:rsidR="00EE5DD4" w:rsidRPr="00364181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หัก ค่าใช้จ่ายในการขาย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E5DD4" w:rsidRPr="00364181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(4,877)</w:t>
            </w: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</w:rPr>
              <w:t>1,945,903</w:t>
            </w:r>
          </w:p>
        </w:tc>
      </w:tr>
      <w:tr w:rsidR="00EE5DD4" w:rsidRPr="00364181" w:rsidTr="00744F20">
        <w:tc>
          <w:tcPr>
            <w:tcW w:w="6209" w:type="dxa"/>
          </w:tcPr>
          <w:p w:rsidR="00EE5DD4" w:rsidRPr="00364181" w:rsidRDefault="00EE5DD4" w:rsidP="00B11E82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E5DD4" w:rsidRPr="00364181" w:rsidTr="00B0526E">
        <w:tc>
          <w:tcPr>
            <w:tcW w:w="6209" w:type="dxa"/>
          </w:tcPr>
          <w:p w:rsidR="00EE5DD4" w:rsidRPr="00364181" w:rsidRDefault="00EE5DD4" w:rsidP="00B11E82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ปรับปรุงรายการระหว่างกัน</w:t>
            </w:r>
          </w:p>
        </w:tc>
        <w:tc>
          <w:tcPr>
            <w:tcW w:w="1275" w:type="dxa"/>
            <w:vAlign w:val="bottom"/>
          </w:tcPr>
          <w:p w:rsidR="00EE5DD4" w:rsidRPr="00364181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8478C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364181" w:rsidTr="00B0526E">
        <w:tc>
          <w:tcPr>
            <w:tcW w:w="6209" w:type="dxa"/>
          </w:tcPr>
          <w:p w:rsidR="00EE5DD4" w:rsidRPr="00364181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รับรู้ส่วนเกินจากการลดสัดส่วนการลงทุนที่ยังไม่เกิดขึ้น</w:t>
            </w:r>
          </w:p>
        </w:tc>
        <w:tc>
          <w:tcPr>
            <w:tcW w:w="1275" w:type="dxa"/>
            <w:vAlign w:val="bottom"/>
          </w:tcPr>
          <w:p w:rsidR="00EE5DD4" w:rsidRPr="00364181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350,971</w:t>
            </w: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E5DD4" w:rsidRPr="00364181" w:rsidTr="00744F20">
        <w:tc>
          <w:tcPr>
            <w:tcW w:w="6209" w:type="dxa"/>
          </w:tcPr>
          <w:p w:rsidR="00EE5DD4" w:rsidRPr="00364181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ตัดกำไรจากการจำหน่ายเงินลงทุนระหว่างกันที่ยังไม่เกิดขึ้น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E5DD4" w:rsidRPr="00364181" w:rsidRDefault="00EE5DD4" w:rsidP="00B11E82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(314,813)</w:t>
            </w: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275"/>
              </w:tabs>
              <w:spacing w:line="288" w:lineRule="auto"/>
              <w:ind w:left="-144" w:right="20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744F20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</w:rPr>
              <w:t>36,158</w:t>
            </w:r>
          </w:p>
        </w:tc>
      </w:tr>
      <w:tr w:rsidR="00EE5DD4" w:rsidRPr="00364181" w:rsidTr="00744F20">
        <w:tc>
          <w:tcPr>
            <w:tcW w:w="6209" w:type="dxa"/>
          </w:tcPr>
          <w:p w:rsidR="00EE5DD4" w:rsidRPr="00364181" w:rsidRDefault="00EE5DD4" w:rsidP="00B0526E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2" w:type="dxa"/>
            <w:vAlign w:val="bottom"/>
          </w:tcPr>
          <w:p w:rsidR="00EE5DD4" w:rsidRPr="00364181" w:rsidRDefault="00EE5DD4" w:rsidP="003D5DE3">
            <w:pPr>
              <w:spacing w:line="288" w:lineRule="auto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E5DD4" w:rsidRPr="00364181" w:rsidTr="00B0526E">
        <w:tc>
          <w:tcPr>
            <w:tcW w:w="6209" w:type="dxa"/>
          </w:tcPr>
          <w:p w:rsidR="00EE5DD4" w:rsidRPr="00364181" w:rsidRDefault="00EE5DD4" w:rsidP="00221CA5">
            <w:pPr>
              <w:spacing w:line="288" w:lineRule="auto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กำไรจากการ</w:t>
            </w:r>
            <w:r w:rsidR="00C57B9A"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ขายเงินลงทุน</w:t>
            </w:r>
          </w:p>
        </w:tc>
        <w:tc>
          <w:tcPr>
            <w:tcW w:w="1275" w:type="dxa"/>
            <w:vAlign w:val="bottom"/>
          </w:tcPr>
          <w:p w:rsidR="00EE5DD4" w:rsidRPr="00364181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EE5DD4" w:rsidRPr="00364181" w:rsidRDefault="00EE5DD4" w:rsidP="00B0526E">
            <w:pPr>
              <w:tabs>
                <w:tab w:val="decimal" w:pos="1314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E5DD4" w:rsidRPr="00364181" w:rsidRDefault="00EE5DD4" w:rsidP="00F11B1A">
            <w:pPr>
              <w:tabs>
                <w:tab w:val="decimal" w:pos="1026"/>
              </w:tabs>
              <w:spacing w:line="288" w:lineRule="auto"/>
              <w:ind w:left="-144" w:right="-144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</w:rPr>
              <w:t>1,634,703</w:t>
            </w:r>
          </w:p>
        </w:tc>
      </w:tr>
    </w:tbl>
    <w:p w:rsidR="00DA1B80" w:rsidRPr="00364181" w:rsidRDefault="00DA1B80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97AA7" w:rsidRPr="00364181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>27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มีนาคม </w:t>
      </w:r>
      <w:r w:rsidRPr="00364181">
        <w:rPr>
          <w:rFonts w:ascii="Tahoma" w:hAnsi="Tahoma" w:cs="Tahoma"/>
          <w:spacing w:val="-4"/>
          <w:sz w:val="18"/>
          <w:szCs w:val="18"/>
        </w:rPr>
        <w:t>2561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ที่ประชุมสามัญประจำปีของผู้ถือหุ้นของซีเอสแอล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มีมติอนุมัติการเพิกถอนหลักทรัพย์ของซีเอสแอล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ออกจากการเป็นหลักทรัพย์จดทะเบียนในตลาดหลักทรัพย์แห่งประเทศไทย</w:t>
      </w:r>
    </w:p>
    <w:p w:rsidR="00797AA7" w:rsidRPr="00364181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D03663" w:rsidRPr="00364181" w:rsidRDefault="00797AA7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โดยเมื่อวันที่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28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มีนาคม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ซีเอสแอลได้ยื่นแบบคำขอถอนหุ้นออกจากการเป็นหลักทรัพย์จดทะเบียนใน </w:t>
      </w:r>
      <w:r w:rsidRPr="00364181">
        <w:rPr>
          <w:rFonts w:ascii="Tahoma" w:hAnsi="Tahoma" w:cs="Tahoma"/>
          <w:sz w:val="18"/>
          <w:szCs w:val="18"/>
          <w:cs/>
        </w:rPr>
        <w:t>ตลท.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ต่อคณะกรรมการ </w:t>
      </w:r>
      <w:r w:rsidRPr="00364181">
        <w:rPr>
          <w:rFonts w:ascii="Tahoma" w:hAnsi="Tahoma" w:cs="Tahoma"/>
          <w:sz w:val="18"/>
          <w:szCs w:val="18"/>
          <w:cs/>
        </w:rPr>
        <w:t>ตลท.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ต่อมาเมื่อวันที่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4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เมษายน 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ซีเอสแอลได้รับจดหมายอนุมัติการขอเพิกถอนหลักทรัพย์ของซีเอสแอลจากการเป็นหลักทรัพย์จดทะเบียนจาก </w:t>
      </w:r>
      <w:r w:rsidRPr="00364181">
        <w:rPr>
          <w:rFonts w:ascii="Tahoma" w:hAnsi="Tahoma" w:cs="Tahoma"/>
          <w:sz w:val="18"/>
          <w:szCs w:val="18"/>
          <w:cs/>
        </w:rPr>
        <w:t>ตลท.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ตามที่ซีเอสแอลได้ยื่นแบบคำขอดังกล่าว โดยมีเงื่อนไขให้ซีเอสแอลดำเนินการให้ผู้จัดทำคำเสนอซื้อ คือ เอดับบลิวเอ็น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จัดทำคำเสนอซื้อหลักทรัพย์ของซีเอสแอลจากผู้ถือหุ้น ตามหลักเกณฑ์ที่สำนักงานคณะกรรมการกำกับหลัก</w:t>
      </w:r>
      <w:r w:rsidR="00E14927" w:rsidRPr="00364181">
        <w:rPr>
          <w:rFonts w:ascii="Tahoma" w:hAnsi="Tahoma" w:cs="Tahoma"/>
          <w:spacing w:val="-4"/>
          <w:sz w:val="18"/>
          <w:szCs w:val="18"/>
          <w:cs/>
        </w:rPr>
        <w:t xml:space="preserve">ทรัพย์และตลาดหลักทรัพย์กำหนด โดยเมื่อสิ้นสุดระยะเวลารับซื้อของการเสนอซื้อหลักทรัพย์ในวันที่ </w:t>
      </w:r>
      <w:r w:rsidR="00257776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E14927" w:rsidRPr="00364181">
        <w:rPr>
          <w:rFonts w:ascii="Tahoma" w:hAnsi="Tahoma" w:cs="Tahoma"/>
          <w:spacing w:val="-4"/>
          <w:sz w:val="18"/>
          <w:szCs w:val="18"/>
        </w:rPr>
        <w:t xml:space="preserve">6 </w:t>
      </w:r>
      <w:r w:rsidR="00E14927" w:rsidRPr="00364181">
        <w:rPr>
          <w:rFonts w:ascii="Tahoma" w:hAnsi="Tahoma" w:cs="Tahoma"/>
          <w:spacing w:val="-4"/>
          <w:sz w:val="18"/>
          <w:szCs w:val="18"/>
          <w:cs/>
        </w:rPr>
        <w:t xml:space="preserve">กรกฎาคม </w:t>
      </w:r>
      <w:r w:rsidR="00E14927" w:rsidRPr="00364181">
        <w:rPr>
          <w:rFonts w:ascii="Tahoma" w:hAnsi="Tahoma" w:cs="Tahoma"/>
          <w:spacing w:val="-4"/>
          <w:sz w:val="18"/>
          <w:szCs w:val="18"/>
        </w:rPr>
        <w:t>2561</w:t>
      </w:r>
      <w:r w:rsidR="00221CA5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221CA5" w:rsidRPr="00364181">
        <w:rPr>
          <w:rFonts w:ascii="Tahoma" w:hAnsi="Tahoma" w:cs="Tahoma"/>
          <w:spacing w:val="-4"/>
          <w:sz w:val="18"/>
          <w:szCs w:val="18"/>
          <w:cs/>
        </w:rPr>
        <w:t>เอดับบลิวเอ็น</w:t>
      </w:r>
      <w:r w:rsidR="00221CA5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221CA5" w:rsidRPr="00364181">
        <w:rPr>
          <w:rFonts w:ascii="Tahoma" w:hAnsi="Tahoma" w:cs="Tahoma"/>
          <w:spacing w:val="-4"/>
          <w:sz w:val="18"/>
          <w:szCs w:val="18"/>
          <w:cs/>
        </w:rPr>
        <w:t>ถือหุ้นสามัญ</w:t>
      </w:r>
      <w:r w:rsidR="00E14927" w:rsidRPr="00364181">
        <w:rPr>
          <w:rFonts w:ascii="Tahoma" w:hAnsi="Tahoma" w:cs="Tahoma"/>
          <w:spacing w:val="-4"/>
          <w:sz w:val="18"/>
          <w:szCs w:val="18"/>
          <w:cs/>
        </w:rPr>
        <w:t>ของ</w:t>
      </w:r>
      <w:r w:rsidR="00F500AE" w:rsidRPr="00364181">
        <w:rPr>
          <w:rFonts w:ascii="Tahoma" w:hAnsi="Tahoma" w:cs="Tahoma"/>
          <w:spacing w:val="-4"/>
          <w:sz w:val="18"/>
          <w:szCs w:val="18"/>
        </w:rPr>
        <w:t xml:space="preserve">  </w:t>
      </w:r>
      <w:r w:rsidR="00E14927" w:rsidRPr="00364181">
        <w:rPr>
          <w:rFonts w:ascii="Tahoma" w:hAnsi="Tahoma" w:cs="Tahoma"/>
          <w:spacing w:val="-4"/>
          <w:sz w:val="18"/>
          <w:szCs w:val="18"/>
          <w:cs/>
        </w:rPr>
        <w:t>ซีเอสแอล</w:t>
      </w:r>
      <w:r w:rsidR="00221CA5" w:rsidRPr="00364181">
        <w:rPr>
          <w:rFonts w:ascii="Tahoma" w:hAnsi="Tahoma" w:cs="Tahoma"/>
          <w:spacing w:val="-4"/>
          <w:sz w:val="18"/>
          <w:szCs w:val="18"/>
          <w:cs/>
        </w:rPr>
        <w:t xml:space="preserve">เป็นจำนวนทั้งสิ้น </w:t>
      </w:r>
      <w:r w:rsidR="00E14927" w:rsidRPr="00364181">
        <w:rPr>
          <w:rFonts w:ascii="Tahoma" w:hAnsi="Tahoma" w:cs="Tahoma"/>
          <w:spacing w:val="-4"/>
          <w:sz w:val="18"/>
          <w:szCs w:val="18"/>
        </w:rPr>
        <w:t>588</w:t>
      </w:r>
      <w:r w:rsidR="00221CA5" w:rsidRPr="00364181">
        <w:rPr>
          <w:rFonts w:ascii="Tahoma" w:hAnsi="Tahoma" w:cs="Tahoma"/>
          <w:spacing w:val="-4"/>
          <w:sz w:val="18"/>
          <w:szCs w:val="18"/>
        </w:rPr>
        <w:t>,</w:t>
      </w:r>
      <w:r w:rsidR="00E14927" w:rsidRPr="00364181">
        <w:rPr>
          <w:rFonts w:ascii="Tahoma" w:hAnsi="Tahoma" w:cs="Tahoma"/>
          <w:spacing w:val="-4"/>
          <w:sz w:val="18"/>
          <w:szCs w:val="18"/>
        </w:rPr>
        <w:t>329</w:t>
      </w:r>
      <w:r w:rsidR="00221CA5" w:rsidRPr="00364181">
        <w:rPr>
          <w:rFonts w:ascii="Tahoma" w:hAnsi="Tahoma" w:cs="Tahoma"/>
          <w:spacing w:val="-4"/>
          <w:sz w:val="18"/>
          <w:szCs w:val="18"/>
        </w:rPr>
        <w:t>,</w:t>
      </w:r>
      <w:r w:rsidR="00E14927" w:rsidRPr="00364181">
        <w:rPr>
          <w:rFonts w:ascii="Tahoma" w:hAnsi="Tahoma" w:cs="Tahoma"/>
          <w:spacing w:val="-4"/>
          <w:sz w:val="18"/>
          <w:szCs w:val="18"/>
        </w:rPr>
        <w:t>400</w:t>
      </w:r>
      <w:r w:rsidR="00221CA5" w:rsidRPr="00364181">
        <w:rPr>
          <w:rFonts w:ascii="Tahoma" w:hAnsi="Tahoma" w:cs="Tahoma"/>
          <w:spacing w:val="-4"/>
          <w:sz w:val="18"/>
          <w:szCs w:val="18"/>
          <w:cs/>
        </w:rPr>
        <w:t xml:space="preserve"> หุ้น หรือคิดเป็นประมาณร้อยละ </w:t>
      </w:r>
      <w:r w:rsidR="00E14927" w:rsidRPr="00364181">
        <w:rPr>
          <w:rFonts w:ascii="Tahoma" w:hAnsi="Tahoma" w:cs="Tahoma"/>
          <w:spacing w:val="-4"/>
          <w:sz w:val="18"/>
          <w:szCs w:val="18"/>
        </w:rPr>
        <w:t>98.96</w:t>
      </w:r>
      <w:r w:rsidR="00221CA5" w:rsidRPr="00364181">
        <w:rPr>
          <w:rFonts w:ascii="Tahoma" w:hAnsi="Tahoma" w:cs="Tahoma"/>
          <w:spacing w:val="-4"/>
          <w:sz w:val="18"/>
          <w:szCs w:val="18"/>
          <w:cs/>
        </w:rPr>
        <w:t xml:space="preserve"> ของหุ้นที่ออกและชำระแล้วทั้งหมดของซีเอสแอล</w:t>
      </w:r>
      <w:r w:rsidR="00F500AE" w:rsidRPr="00364181">
        <w:rPr>
          <w:rFonts w:ascii="Tahoma" w:hAnsi="Tahoma" w:cs="Tahoma"/>
          <w:spacing w:val="-4"/>
          <w:sz w:val="18"/>
          <w:szCs w:val="18"/>
          <w:cs/>
        </w:rPr>
        <w:t xml:space="preserve"> และตั้งแต่วันที่ </w:t>
      </w:r>
      <w:r w:rsidR="00F500AE" w:rsidRPr="00364181">
        <w:rPr>
          <w:rFonts w:ascii="Tahoma" w:hAnsi="Tahoma" w:cs="Tahoma"/>
          <w:spacing w:val="-4"/>
          <w:sz w:val="18"/>
          <w:szCs w:val="18"/>
        </w:rPr>
        <w:t xml:space="preserve">26 </w:t>
      </w:r>
      <w:r w:rsidR="00F500AE" w:rsidRPr="00364181">
        <w:rPr>
          <w:rFonts w:ascii="Tahoma" w:hAnsi="Tahoma" w:cs="Tahoma"/>
          <w:spacing w:val="-4"/>
          <w:sz w:val="18"/>
          <w:szCs w:val="18"/>
          <w:cs/>
        </w:rPr>
        <w:t xml:space="preserve">กรกฎาคม </w:t>
      </w:r>
      <w:r w:rsidR="00F500AE" w:rsidRPr="00364181">
        <w:rPr>
          <w:rFonts w:ascii="Tahoma" w:hAnsi="Tahoma" w:cs="Tahoma"/>
          <w:spacing w:val="-4"/>
          <w:sz w:val="18"/>
          <w:szCs w:val="18"/>
        </w:rPr>
        <w:t>2561</w:t>
      </w:r>
      <w:r w:rsidR="00D56954" w:rsidRPr="00364181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</w:t>
      </w:r>
      <w:r w:rsidR="00F500AE"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="00D56954" w:rsidRPr="00364181">
        <w:rPr>
          <w:rFonts w:ascii="Tahoma" w:hAnsi="Tahoma" w:cs="Tahoma"/>
          <w:spacing w:val="-4"/>
          <w:sz w:val="18"/>
          <w:szCs w:val="18"/>
          <w:cs/>
        </w:rPr>
        <w:t>หุ้นสามัญของ</w:t>
      </w:r>
      <w:r w:rsidR="00257776" w:rsidRPr="00364181">
        <w:rPr>
          <w:rFonts w:ascii="Tahoma" w:hAnsi="Tahoma" w:cs="Tahoma"/>
          <w:spacing w:val="-4"/>
          <w:sz w:val="18"/>
          <w:szCs w:val="18"/>
        </w:rPr>
        <w:t xml:space="preserve">           </w:t>
      </w:r>
      <w:r w:rsidR="00D56954" w:rsidRPr="00364181">
        <w:rPr>
          <w:rFonts w:ascii="Tahoma" w:hAnsi="Tahoma" w:cs="Tahoma"/>
          <w:spacing w:val="-4"/>
          <w:sz w:val="18"/>
          <w:szCs w:val="18"/>
          <w:cs/>
        </w:rPr>
        <w:t>ซีเอสแอลได้ถูกเพิกถอนจากการเป็นหลักทรัพย์จดทะเบียนใน ตลท.</w:t>
      </w:r>
    </w:p>
    <w:p w:rsidR="00D03663" w:rsidRPr="00364181" w:rsidRDefault="00D03663" w:rsidP="00221CA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D03663" w:rsidRPr="00364181" w:rsidRDefault="00D03663" w:rsidP="00D03663">
      <w:pPr>
        <w:spacing w:line="288" w:lineRule="auto"/>
        <w:ind w:left="531"/>
        <w:jc w:val="thaiDistribute"/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lang w:eastAsia="th-TH"/>
        </w:rPr>
      </w:pPr>
      <w:r w:rsidRPr="00364181"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cs/>
          <w:lang w:eastAsia="th-TH"/>
        </w:rPr>
        <w:t xml:space="preserve">การลงทุนในโครงการ </w:t>
      </w:r>
      <w:r w:rsidRPr="00364181"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lang w:eastAsia="th-TH"/>
        </w:rPr>
        <w:t>Venture Capital</w:t>
      </w:r>
      <w:r w:rsidRPr="00364181">
        <w:rPr>
          <w:rFonts w:ascii="Tahoma" w:eastAsia="Angsana New" w:hAnsi="Tahoma" w:cs="Tahoma"/>
          <w:b/>
          <w:bCs/>
          <w:snapToGrid w:val="0"/>
          <w:spacing w:val="-6"/>
          <w:sz w:val="18"/>
          <w:szCs w:val="18"/>
          <w:cs/>
          <w:lang w:eastAsia="th-TH"/>
        </w:rPr>
        <w:t xml:space="preserve"> ของบริษัท</w:t>
      </w:r>
    </w:p>
    <w:p w:rsidR="00D03663" w:rsidRDefault="00D03663" w:rsidP="00D03663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046391" w:rsidRDefault="00046391" w:rsidP="00D03663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ในงวดเก้าเดือนสิ้นสุดวันที่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กันยายน </w:t>
      </w:r>
      <w:r>
        <w:rPr>
          <w:rFonts w:ascii="Tahoma" w:hAnsi="Tahoma" w:cs="Tahoma"/>
          <w:sz w:val="18"/>
          <w:szCs w:val="18"/>
        </w:rPr>
        <w:t>2561</w:t>
      </w:r>
      <w:r>
        <w:rPr>
          <w:rFonts w:ascii="Tahoma" w:hAnsi="Tahoma" w:cs="Tahoma" w:hint="cs"/>
          <w:sz w:val="18"/>
          <w:szCs w:val="18"/>
          <w:cs/>
        </w:rPr>
        <w:t xml:space="preserve"> บริษัทได้ลงทุนในโครงการ </w:t>
      </w:r>
      <w:r>
        <w:rPr>
          <w:rFonts w:ascii="Tahoma" w:hAnsi="Tahoma" w:cs="Tahoma"/>
          <w:sz w:val="18"/>
          <w:szCs w:val="18"/>
        </w:rPr>
        <w:t xml:space="preserve">Venture Capital </w:t>
      </w:r>
      <w:r>
        <w:rPr>
          <w:rFonts w:ascii="Tahoma" w:hAnsi="Tahoma" w:cs="Tahoma" w:hint="cs"/>
          <w:sz w:val="18"/>
          <w:szCs w:val="18"/>
          <w:cs/>
        </w:rPr>
        <w:t>เพิ่มเติม ดังนี้</w:t>
      </w:r>
    </w:p>
    <w:p w:rsidR="00046391" w:rsidRPr="00046391" w:rsidRDefault="00046391" w:rsidP="00D03663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2835"/>
        <w:gridCol w:w="1417"/>
        <w:gridCol w:w="1276"/>
      </w:tblGrid>
      <w:tr w:rsidR="00046391" w:rsidRPr="00364181" w:rsidTr="0081239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046391" w:rsidRPr="00364181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046391" w:rsidRPr="00364181" w:rsidRDefault="00046391" w:rsidP="00790FDD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046391" w:rsidRPr="00364181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การลงทุนในหุ้นเพิ่มทุน</w:t>
            </w:r>
          </w:p>
        </w:tc>
      </w:tr>
      <w:tr w:rsidR="00046391" w:rsidRPr="00364181" w:rsidTr="0081239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046391" w:rsidRPr="00364181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046391" w:rsidRPr="00364181" w:rsidRDefault="00046391" w:rsidP="00790FDD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46391" w:rsidRPr="00364181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6391" w:rsidRPr="00364181" w:rsidRDefault="00046391" w:rsidP="00790FDD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สัดส่วน</w:t>
            </w:r>
          </w:p>
        </w:tc>
      </w:tr>
      <w:tr w:rsidR="00046391" w:rsidRPr="00364181" w:rsidTr="0081239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:rsidR="00046391" w:rsidRPr="00364181" w:rsidRDefault="00046391" w:rsidP="0081239F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:rsidR="00046391" w:rsidRPr="00364181" w:rsidRDefault="00046391">
            <w:pPr>
              <w:spacing w:line="288" w:lineRule="auto"/>
              <w:ind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46391" w:rsidRPr="00364181" w:rsidRDefault="00046391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46391" w:rsidRPr="00364181" w:rsidRDefault="00046391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(ร้อยละ)</w:t>
            </w:r>
          </w:p>
        </w:tc>
      </w:tr>
      <w:tr w:rsidR="00046391" w:rsidRPr="00364181" w:rsidTr="0081239F">
        <w:tc>
          <w:tcPr>
            <w:tcW w:w="3402" w:type="dxa"/>
            <w:shd w:val="clear" w:color="auto" w:fill="auto"/>
          </w:tcPr>
          <w:p w:rsidR="00046391" w:rsidRPr="00364181" w:rsidRDefault="00046391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วายดีเอ็ม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>(ประเทศไทย) จำกัด</w:t>
            </w:r>
          </w:p>
        </w:tc>
        <w:tc>
          <w:tcPr>
            <w:tcW w:w="2835" w:type="dxa"/>
            <w:shd w:val="clear" w:color="auto" w:fill="auto"/>
          </w:tcPr>
          <w:p w:rsidR="00046391" w:rsidRPr="00364181" w:rsidRDefault="00046391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วายดีเอ็ม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1417" w:type="dxa"/>
            <w:shd w:val="clear" w:color="auto" w:fill="auto"/>
          </w:tcPr>
          <w:p w:rsidR="00046391" w:rsidRPr="00364181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1,537</w:t>
            </w:r>
          </w:p>
        </w:tc>
        <w:tc>
          <w:tcPr>
            <w:tcW w:w="1276" w:type="dxa"/>
            <w:shd w:val="clear" w:color="auto" w:fill="auto"/>
          </w:tcPr>
          <w:p w:rsidR="00046391" w:rsidRPr="00364181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8.11</w:t>
            </w:r>
          </w:p>
        </w:tc>
      </w:tr>
      <w:tr w:rsidR="00046391" w:rsidRPr="00364181" w:rsidTr="0081239F">
        <w:tc>
          <w:tcPr>
            <w:tcW w:w="3402" w:type="dxa"/>
            <w:shd w:val="clear" w:color="auto" w:fill="auto"/>
          </w:tcPr>
          <w:p w:rsidR="00046391" w:rsidRPr="00364181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วีวีอาร์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เอเซีย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2835" w:type="dxa"/>
            <w:shd w:val="clear" w:color="auto" w:fill="auto"/>
          </w:tcPr>
          <w:p w:rsidR="00046391" w:rsidRPr="00364181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>วีวีอาร์เอเซีย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1417" w:type="dxa"/>
            <w:shd w:val="clear" w:color="auto" w:fill="auto"/>
          </w:tcPr>
          <w:p w:rsidR="00046391" w:rsidRPr="00364181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2,000</w:t>
            </w:r>
          </w:p>
        </w:tc>
        <w:tc>
          <w:tcPr>
            <w:tcW w:w="1276" w:type="dxa"/>
            <w:shd w:val="clear" w:color="auto" w:fill="auto"/>
          </w:tcPr>
          <w:p w:rsidR="00046391" w:rsidRPr="00364181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10.00</w:t>
            </w:r>
          </w:p>
        </w:tc>
      </w:tr>
      <w:tr w:rsidR="00046391" w:rsidRPr="00364181" w:rsidTr="0081239F">
        <w:tc>
          <w:tcPr>
            <w:tcW w:w="3402" w:type="dxa"/>
            <w:shd w:val="clear" w:color="auto" w:fill="auto"/>
          </w:tcPr>
          <w:p w:rsidR="00046391" w:rsidRPr="00364181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ช็อคโก้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คาร์ด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เอ็นเตอร์ไพรส์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2835" w:type="dxa"/>
            <w:shd w:val="clear" w:color="auto" w:fill="auto"/>
          </w:tcPr>
          <w:p w:rsidR="00046391" w:rsidRPr="00364181" w:rsidRDefault="0004639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3641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ช็อคโก้ </w:t>
            </w:r>
            <w:r w:rsidRPr="00364181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คาร์ด</w:t>
            </w:r>
            <w:r w:rsidRPr="00364181">
              <w:rPr>
                <w:rFonts w:ascii="Tahoma" w:eastAsia="Times New Roman" w:hAnsi="Tahoma" w:cs="Tahoma" w:hint="eastAsia"/>
                <w:sz w:val="18"/>
                <w:szCs w:val="18"/>
              </w:rPr>
              <w:t>”</w:t>
            </w:r>
            <w:r w:rsidRPr="00364181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046391" w:rsidRPr="00364181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10,668</w:t>
            </w:r>
          </w:p>
        </w:tc>
        <w:tc>
          <w:tcPr>
            <w:tcW w:w="1276" w:type="dxa"/>
            <w:shd w:val="clear" w:color="auto" w:fill="auto"/>
          </w:tcPr>
          <w:p w:rsidR="00046391" w:rsidRPr="00364181" w:rsidRDefault="00046391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</w:rPr>
              <w:t>20.00</w:t>
            </w:r>
          </w:p>
        </w:tc>
      </w:tr>
    </w:tbl>
    <w:p w:rsidR="004735BB" w:rsidRPr="00364181" w:rsidRDefault="004735BB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257776" w:rsidRPr="00364181" w:rsidRDefault="00257776">
      <w:pPr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br w:type="page"/>
      </w:r>
    </w:p>
    <w:p w:rsidR="009F2B8B" w:rsidRPr="00364181" w:rsidRDefault="009F2B8B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ab/>
        <w:t>รายจ่ายฝ่ายทุน</w:t>
      </w:r>
      <w:r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3C363A" w:rsidRPr="00364181" w:rsidRDefault="003C363A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056CF5A4" wp14:editId="40184F9F">
            <wp:extent cx="5616000" cy="5051018"/>
            <wp:effectExtent l="0" t="0" r="381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505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63A" w:rsidRPr="00364181" w:rsidRDefault="003C363A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653D40" w:rsidRPr="00364181" w:rsidRDefault="003C363A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7FB365B1" wp14:editId="20513CD3">
            <wp:extent cx="5616000" cy="3282263"/>
            <wp:effectExtent l="0" t="0" r="381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28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F15" w:rsidRPr="00364181" w:rsidRDefault="00396F15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773EC4" w:rsidRPr="00364181">
        <w:rPr>
          <w:rFonts w:ascii="Tahoma" w:hAnsi="Tahoma" w:cs="Tahoma"/>
          <w:b/>
          <w:bCs/>
          <w:sz w:val="18"/>
          <w:szCs w:val="18"/>
        </w:rPr>
        <w:t>0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  <w:r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AE4449" w:rsidRPr="00364181" w:rsidRDefault="00403829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F475F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8A94A59" wp14:editId="219613E6">
            <wp:extent cx="5486400" cy="246023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6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1D8" w:rsidRPr="00364181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:rsidR="00FD0C2F" w:rsidRPr="00364181" w:rsidRDefault="00403829" w:rsidP="000F475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F475F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316B172" wp14:editId="58A243E5">
            <wp:extent cx="5486400" cy="580062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800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945" w:rsidRPr="00364181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วงเงินกู้ยืม</w:t>
      </w:r>
    </w:p>
    <w:p w:rsidR="006C0945" w:rsidRPr="00364181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364181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4735BB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364181">
        <w:rPr>
          <w:rFonts w:ascii="Tahoma" w:hAnsi="Tahoma" w:cs="Tahoma"/>
          <w:sz w:val="18"/>
          <w:szCs w:val="18"/>
          <w:cs/>
        </w:rPr>
        <w:t>25</w:t>
      </w:r>
      <w:r w:rsidR="00E73A11" w:rsidRPr="00364181">
        <w:rPr>
          <w:rFonts w:ascii="Tahoma" w:hAnsi="Tahoma" w:cs="Tahoma"/>
          <w:sz w:val="18"/>
          <w:szCs w:val="18"/>
        </w:rPr>
        <w:t>6</w:t>
      </w:r>
      <w:r w:rsidR="00773EC4" w:rsidRPr="00364181">
        <w:rPr>
          <w:rFonts w:ascii="Tahoma" w:hAnsi="Tahoma" w:cs="Tahoma"/>
          <w:sz w:val="18"/>
          <w:szCs w:val="18"/>
        </w:rPr>
        <w:t>1</w:t>
      </w:r>
      <w:r w:rsidR="00E73A11" w:rsidRPr="00364181">
        <w:rPr>
          <w:rFonts w:ascii="Tahoma" w:hAnsi="Tahoma" w:cs="Tahoma"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364181">
        <w:rPr>
          <w:rFonts w:ascii="Tahoma" w:hAnsi="Tahoma" w:cs="Tahoma"/>
          <w:sz w:val="18"/>
          <w:szCs w:val="18"/>
          <w:cs/>
        </w:rPr>
        <w:t>รวม</w:t>
      </w:r>
      <w:r w:rsidR="00753106" w:rsidRPr="00364181">
        <w:rPr>
          <w:rFonts w:ascii="Tahoma" w:hAnsi="Tahoma" w:cs="Tahoma"/>
          <w:sz w:val="18"/>
          <w:szCs w:val="18"/>
        </w:rPr>
        <w:t xml:space="preserve"> </w:t>
      </w:r>
      <w:r w:rsidR="00BF7399" w:rsidRPr="00FC68FC">
        <w:rPr>
          <w:rFonts w:ascii="Tahoma" w:hAnsi="Tahoma" w:cs="Tahoma"/>
          <w:sz w:val="18"/>
          <w:szCs w:val="18"/>
        </w:rPr>
        <w:t>4,</w:t>
      </w:r>
      <w:r w:rsidR="006C1986" w:rsidRPr="00FC68FC">
        <w:rPr>
          <w:rFonts w:ascii="Tahoma" w:hAnsi="Tahoma" w:cs="Tahoma"/>
          <w:sz w:val="18"/>
          <w:szCs w:val="18"/>
        </w:rPr>
        <w:t>934</w:t>
      </w:r>
      <w:r w:rsidR="006C1986" w:rsidRPr="00364181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364181">
        <w:rPr>
          <w:rFonts w:ascii="Tahoma" w:hAnsi="Tahoma" w:cs="Tahoma"/>
          <w:sz w:val="18"/>
          <w:szCs w:val="18"/>
        </w:rPr>
        <w:t xml:space="preserve"> </w:t>
      </w:r>
      <w:r w:rsidR="009A334D"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="001D2DC3" w:rsidRPr="00FC68FC">
        <w:rPr>
          <w:rFonts w:ascii="Tahoma" w:hAnsi="Tahoma" w:cs="Tahoma"/>
          <w:sz w:val="18"/>
          <w:szCs w:val="18"/>
        </w:rPr>
        <w:t>30</w:t>
      </w:r>
      <w:r w:rsidR="009A334D" w:rsidRPr="00364181">
        <w:rPr>
          <w:rFonts w:ascii="Tahoma" w:hAnsi="Tahoma" w:cs="Tahoma"/>
          <w:sz w:val="18"/>
          <w:szCs w:val="18"/>
        </w:rPr>
        <w:t xml:space="preserve"> </w:t>
      </w:r>
      <w:r w:rsidR="009A334D" w:rsidRPr="00364181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364181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60</w:t>
      </w:r>
      <w:r w:rsidRPr="00364181">
        <w:rPr>
          <w:rFonts w:ascii="Tahoma" w:hAnsi="Tahoma" w:cs="Tahoma"/>
          <w:i/>
          <w:iCs/>
          <w:sz w:val="18"/>
          <w:szCs w:val="18"/>
        </w:rPr>
        <w:t>: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5</w:t>
      </w:r>
      <w:r w:rsidR="009B2336" w:rsidRPr="00364181">
        <w:rPr>
          <w:rFonts w:ascii="Tahoma" w:hAnsi="Tahoma" w:cs="Tahoma"/>
          <w:i/>
          <w:iCs/>
          <w:sz w:val="18"/>
          <w:szCs w:val="18"/>
        </w:rPr>
        <w:t>,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593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64181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64181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364181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64181">
        <w:rPr>
          <w:rFonts w:ascii="Tahoma" w:hAnsi="Tahoma" w:cs="Tahoma"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364181">
        <w:rPr>
          <w:rFonts w:ascii="Tahoma" w:hAnsi="Tahoma" w:cs="Tahoma"/>
          <w:sz w:val="18"/>
          <w:szCs w:val="18"/>
        </w:rPr>
        <w:t>1,010</w:t>
      </w:r>
      <w:r w:rsidR="001439D7" w:rsidRPr="00364181">
        <w:rPr>
          <w:rFonts w:ascii="Tahoma" w:hAnsi="Tahoma" w:cs="Tahoma"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364181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364181">
        <w:rPr>
          <w:rFonts w:ascii="Tahoma" w:hAnsi="Tahoma" w:cs="Tahoma"/>
          <w:i/>
          <w:iCs/>
          <w:sz w:val="18"/>
          <w:szCs w:val="18"/>
        </w:rPr>
        <w:t>60</w:t>
      </w:r>
      <w:r w:rsidR="001439D7" w:rsidRPr="00364181">
        <w:rPr>
          <w:rFonts w:ascii="Tahoma" w:hAnsi="Tahoma" w:cs="Tahoma"/>
          <w:i/>
          <w:iCs/>
          <w:sz w:val="18"/>
          <w:szCs w:val="18"/>
        </w:rPr>
        <w:t>:</w:t>
      </w:r>
      <w:r w:rsidR="001439D7" w:rsidRPr="00364181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364181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364181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64181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:rsidR="00257776" w:rsidRPr="00364181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0B7D98" w:rsidRPr="00364181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11</w:t>
      </w:r>
      <w:r w:rsidR="000B7D98" w:rsidRPr="00364181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</w:t>
      </w:r>
      <w:r w:rsidR="00D02CF5" w:rsidRPr="00364181">
        <w:rPr>
          <w:rFonts w:ascii="Tahoma" w:hAnsi="Tahoma" w:cs="Tahoma"/>
          <w:b/>
          <w:bCs/>
          <w:sz w:val="18"/>
          <w:szCs w:val="18"/>
          <w:cs/>
        </w:rPr>
        <w:t>เจ้าหนี้อื่น</w:t>
      </w:r>
    </w:p>
    <w:p w:rsidR="003272A5" w:rsidRPr="00FC68FC" w:rsidRDefault="003272A5" w:rsidP="00FC68F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  <w:cs/>
        </w:rPr>
      </w:pPr>
    </w:p>
    <w:p w:rsidR="0006553B" w:rsidRPr="00364181" w:rsidRDefault="003272A5" w:rsidP="00FC68F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099B5088" wp14:editId="266D14A0">
            <wp:extent cx="5616000" cy="2392414"/>
            <wp:effectExtent l="0" t="0" r="381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392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509" w:rsidRPr="00364181" w:rsidRDefault="00592509" w:rsidP="0029662D">
      <w:pPr>
        <w:spacing w:line="288" w:lineRule="auto"/>
        <w:ind w:left="540" w:right="246" w:hanging="540"/>
        <w:rPr>
          <w:rFonts w:ascii="Tahoma" w:hAnsi="Tahoma" w:cs="Tahoma"/>
          <w:sz w:val="18"/>
          <w:szCs w:val="18"/>
        </w:rPr>
      </w:pPr>
    </w:p>
    <w:p w:rsidR="00E47252" w:rsidRPr="00364181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12</w:t>
      </w:r>
      <w:r w:rsidR="00E47252" w:rsidRPr="00364181">
        <w:rPr>
          <w:rFonts w:ascii="Tahoma" w:hAnsi="Tahoma" w:cs="Tahoma"/>
          <w:b/>
          <w:bCs/>
          <w:sz w:val="18"/>
          <w:szCs w:val="18"/>
        </w:rPr>
        <w:tab/>
      </w:r>
      <w:r w:rsidR="00A658AF" w:rsidRPr="00364181">
        <w:rPr>
          <w:rFonts w:ascii="Tahoma" w:hAnsi="Tahoma" w:cs="Tahoma"/>
          <w:b/>
          <w:bCs/>
          <w:sz w:val="18"/>
          <w:szCs w:val="18"/>
          <w:cs/>
        </w:rPr>
        <w:t>ทุนเรือนหุ้น</w:t>
      </w:r>
      <w:r w:rsidR="00312159" w:rsidRPr="00364181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="00E47252" w:rsidRPr="00364181">
        <w:rPr>
          <w:rFonts w:ascii="Tahoma" w:hAnsi="Tahoma" w:cs="Tahoma"/>
          <w:b/>
          <w:bCs/>
          <w:sz w:val="18"/>
          <w:szCs w:val="18"/>
          <w:cs/>
        </w:rPr>
        <w:t>ส่วนเกินมูลค่าหุ้น</w:t>
      </w:r>
    </w:p>
    <w:p w:rsidR="00E766F2" w:rsidRPr="00364181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1F71C7" w:rsidRPr="00364181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364181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364181">
        <w:rPr>
          <w:rFonts w:ascii="Tahoma" w:eastAsia="Angsana New" w:hAnsi="Tahoma" w:cs="Tahoma"/>
          <w:sz w:val="18"/>
          <w:szCs w:val="18"/>
          <w:cs/>
        </w:rPr>
        <w:t>ทุนเรือนหุ้น</w:t>
      </w:r>
      <w:r w:rsidR="00A658AF" w:rsidRPr="00364181">
        <w:rPr>
          <w:rFonts w:ascii="Tahoma" w:eastAsia="Angsana New" w:hAnsi="Tahoma" w:cs="Tahoma"/>
          <w:sz w:val="18"/>
          <w:szCs w:val="18"/>
          <w:cs/>
        </w:rPr>
        <w:t>และส่วนเกินมูลค่าหุ้น</w:t>
      </w:r>
      <w:r w:rsidRPr="00364181">
        <w:rPr>
          <w:rFonts w:ascii="Tahoma" w:eastAsia="Angsana New" w:hAnsi="Tahoma" w:cs="Tahoma"/>
          <w:sz w:val="18"/>
          <w:szCs w:val="18"/>
          <w:cs/>
        </w:rPr>
        <w:t>แสดงได้ดังนี้</w:t>
      </w:r>
    </w:p>
    <w:p w:rsidR="00592509" w:rsidRPr="00364181" w:rsidRDefault="00592509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:rsidR="00B63674" w:rsidRPr="00364181" w:rsidRDefault="00592509" w:rsidP="00592509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E733E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1BCFFD6" wp14:editId="0AAF9A0C">
            <wp:extent cx="5616000" cy="915840"/>
            <wp:effectExtent l="0" t="0" r="381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91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C1F" w:rsidRPr="00364181" w:rsidRDefault="00BC2C1F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875257" w:rsidRPr="00364181" w:rsidRDefault="00773EC4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1" w:name="OLE_LINK1"/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13</w:t>
      </w:r>
      <w:r w:rsidR="00875257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875257" w:rsidRPr="00364181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  <w:r w:rsidR="00875257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:rsidR="00875257" w:rsidRPr="00364181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015361" w:rsidRPr="00364181" w:rsidRDefault="00015361" w:rsidP="00A820F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13.1 การจ่ายโดยใช้หุ้นเป็นเกณฑ์ที่ชำระด้วยตราสารทุน</w:t>
      </w:r>
    </w:p>
    <w:p w:rsidR="00015361" w:rsidRPr="00364181" w:rsidRDefault="00015361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7E3F55" w:rsidRPr="00364181" w:rsidRDefault="007E3F55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7E3F55" w:rsidRPr="00364181" w:rsidRDefault="007E3F55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7E3F55" w:rsidRPr="00364181" w:rsidRDefault="007E3F55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364181">
        <w:rPr>
          <w:rFonts w:ascii="Tahoma" w:hAnsi="Tahoma" w:cs="Tahoma"/>
          <w:sz w:val="18"/>
          <w:szCs w:val="18"/>
        </w:rPr>
        <w:t xml:space="preserve">(Full-time Employment) </w:t>
      </w:r>
      <w:r w:rsidRPr="00364181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364181">
        <w:rPr>
          <w:rFonts w:ascii="Tahoma" w:hAnsi="Tahoma" w:cs="Tahoma"/>
          <w:sz w:val="18"/>
          <w:szCs w:val="18"/>
        </w:rPr>
        <w:t xml:space="preserve"> Performance share plan </w:t>
      </w:r>
      <w:r w:rsidRPr="00364181">
        <w:rPr>
          <w:rFonts w:ascii="Tahoma" w:hAnsi="Tahoma" w:cs="Tahoma"/>
          <w:sz w:val="18"/>
          <w:szCs w:val="18"/>
          <w:cs/>
        </w:rPr>
        <w:t>(</w:t>
      </w:r>
      <w:r w:rsidRPr="00364181">
        <w:rPr>
          <w:rFonts w:ascii="Tahoma" w:hAnsi="Tahoma" w:cs="Tahoma"/>
          <w:sz w:val="18"/>
          <w:szCs w:val="18"/>
        </w:rPr>
        <w:t>“</w:t>
      </w:r>
      <w:r w:rsidRPr="00364181">
        <w:rPr>
          <w:rFonts w:ascii="Tahoma" w:hAnsi="Tahoma" w:cs="Tahoma"/>
          <w:sz w:val="18"/>
          <w:szCs w:val="18"/>
          <w:cs/>
        </w:rPr>
        <w:t>โครงการ</w:t>
      </w:r>
      <w:r w:rsidRPr="00364181">
        <w:rPr>
          <w:rFonts w:ascii="Tahoma" w:hAnsi="Tahoma" w:cs="Tahoma"/>
          <w:sz w:val="18"/>
          <w:szCs w:val="18"/>
        </w:rPr>
        <w:t>”)</w:t>
      </w:r>
      <w:r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โดยข้อมูลสำคัญของใบสำคัญแสดงสิทธิซื้อหุ้นสามัญ</w:t>
      </w:r>
      <w:r w:rsidR="009D0796" w:rsidRPr="00364181">
        <w:rPr>
          <w:rFonts w:ascii="Tahoma" w:hAnsi="Tahoma" w:cs="Tahoma"/>
          <w:sz w:val="18"/>
          <w:szCs w:val="18"/>
          <w:cs/>
        </w:rPr>
        <w:t>ของบริษัท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D706C6" w:rsidRPr="00364181" w:rsidRDefault="00D706C6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20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113"/>
        <w:gridCol w:w="1417"/>
        <w:gridCol w:w="1418"/>
        <w:gridCol w:w="1417"/>
        <w:gridCol w:w="1418"/>
        <w:gridCol w:w="1417"/>
      </w:tblGrid>
      <w:tr w:rsidR="00D706C6" w:rsidRPr="00364181" w:rsidTr="00F11B1A">
        <w:trPr>
          <w:tblHeader/>
        </w:trPr>
        <w:tc>
          <w:tcPr>
            <w:tcW w:w="2113" w:type="dxa"/>
          </w:tcPr>
          <w:p w:rsidR="00D706C6" w:rsidRPr="00364181" w:rsidRDefault="00D706C6" w:rsidP="00F73D76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417" w:type="dxa"/>
          </w:tcPr>
          <w:p w:rsidR="00D706C6" w:rsidRPr="00364181" w:rsidRDefault="00D706C6" w:rsidP="00F73D76">
            <w:pPr>
              <w:spacing w:before="60" w:line="276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</w:t>
            </w:r>
          </w:p>
        </w:tc>
        <w:tc>
          <w:tcPr>
            <w:tcW w:w="1418" w:type="dxa"/>
          </w:tcPr>
          <w:p w:rsidR="00D706C6" w:rsidRPr="0036418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</w:t>
            </w:r>
          </w:p>
        </w:tc>
        <w:tc>
          <w:tcPr>
            <w:tcW w:w="1417" w:type="dxa"/>
          </w:tcPr>
          <w:p w:rsidR="00D706C6" w:rsidRPr="0036418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418" w:type="dxa"/>
          </w:tcPr>
          <w:p w:rsidR="00D706C6" w:rsidRPr="0036418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417" w:type="dxa"/>
          </w:tcPr>
          <w:p w:rsidR="00D706C6" w:rsidRPr="0036418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D706C6" w:rsidRPr="00364181" w:rsidTr="00F11B1A">
        <w:tc>
          <w:tcPr>
            <w:tcW w:w="2113" w:type="dxa"/>
          </w:tcPr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วันที่อนุมัติ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417" w:type="dxa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29 มีนาคม 2556</w:t>
            </w:r>
          </w:p>
        </w:tc>
        <w:tc>
          <w:tcPr>
            <w:tcW w:w="1418" w:type="dxa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2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มีนาคม 255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27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2558</w:t>
            </w:r>
          </w:p>
        </w:tc>
        <w:tc>
          <w:tcPr>
            <w:tcW w:w="1418" w:type="dxa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2559</w:t>
            </w:r>
          </w:p>
        </w:tc>
        <w:tc>
          <w:tcPr>
            <w:tcW w:w="1417" w:type="dxa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2560</w:t>
            </w:r>
          </w:p>
        </w:tc>
      </w:tr>
      <w:tr w:rsidR="00D706C6" w:rsidRPr="00364181" w:rsidTr="00F11B1A">
        <w:tc>
          <w:tcPr>
            <w:tcW w:w="2113" w:type="dxa"/>
            <w:hideMark/>
          </w:tcPr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จำนวนหน่วย</w:t>
            </w:r>
          </w:p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ที่เสนอขาย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1417" w:type="dxa"/>
            <w:vAlign w:val="bottom"/>
            <w:hideMark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432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,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700 หน่วย</w:t>
            </w:r>
          </w:p>
        </w:tc>
        <w:tc>
          <w:tcPr>
            <w:tcW w:w="1418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844,100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417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418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1417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</w:tr>
      <w:tr w:rsidR="00D706C6" w:rsidRPr="00364181" w:rsidTr="00F11B1A">
        <w:tc>
          <w:tcPr>
            <w:tcW w:w="2113" w:type="dxa"/>
            <w:hideMark/>
          </w:tcPr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</w:t>
            </w:r>
          </w:p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ที่จะซื้อหุ้น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68.072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8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72.732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7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81.276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8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55.241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1417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53.806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</w:tr>
      <w:tr w:rsidR="00D706C6" w:rsidRPr="00364181" w:rsidTr="00F11B1A">
        <w:tc>
          <w:tcPr>
            <w:tcW w:w="2113" w:type="dxa"/>
            <w:hideMark/>
          </w:tcPr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lastRenderedPageBreak/>
              <w:t>จำนวนหุ้นที่ออกเพื่อรองรับ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1417" w:type="dxa"/>
            <w:vAlign w:val="bottom"/>
            <w:hideMark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432,700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หุ้น</w:t>
            </w:r>
          </w:p>
        </w:tc>
        <w:tc>
          <w:tcPr>
            <w:tcW w:w="1418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844,100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417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418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1417" w:type="dxa"/>
            <w:vAlign w:val="bottom"/>
          </w:tcPr>
          <w:p w:rsidR="00D706C6" w:rsidRPr="00364181" w:rsidRDefault="00D706C6" w:rsidP="00F73D76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  <w:tr w:rsidR="00D706C6" w:rsidRPr="00364181" w:rsidTr="00F11B1A">
        <w:tc>
          <w:tcPr>
            <w:tcW w:w="2113" w:type="dxa"/>
            <w:hideMark/>
          </w:tcPr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pacing w:val="-2"/>
                <w:sz w:val="16"/>
                <w:szCs w:val="16"/>
                <w:cs/>
              </w:rPr>
              <w:t>อายุ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ของโครงการ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364181" w:rsidRDefault="00D706C6" w:rsidP="00F73D76">
            <w:pPr>
              <w:spacing w:before="60" w:line="276" w:lineRule="auto"/>
              <w:ind w:right="246" w:hanging="6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D706C6" w:rsidRPr="00364181" w:rsidTr="00F11B1A">
        <w:tc>
          <w:tcPr>
            <w:tcW w:w="2113" w:type="dxa"/>
            <w:hideMark/>
          </w:tcPr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pacing w:val="-2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ราคาเสนอขายต่อหุ้น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36418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หน่วยละ 0 บาท (ศูนย์บาท)</w:t>
            </w:r>
          </w:p>
        </w:tc>
      </w:tr>
      <w:tr w:rsidR="00D706C6" w:rsidRPr="00364181" w:rsidTr="00F11B1A">
        <w:tc>
          <w:tcPr>
            <w:tcW w:w="2113" w:type="dxa"/>
            <w:hideMark/>
          </w:tcPr>
          <w:p w:rsidR="00D706C6" w:rsidRPr="00364181" w:rsidRDefault="00D706C6" w:rsidP="00F73D76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อัตราการใช้สิทธิ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7087" w:type="dxa"/>
            <w:gridSpan w:val="5"/>
            <w:hideMark/>
          </w:tcPr>
          <w:p w:rsidR="00D706C6" w:rsidRPr="00364181" w:rsidRDefault="00D706C6" w:rsidP="00F73D76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ใบสำคัญแสดงสิทธิ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หน่วยมีสิทธิซื้อหุ้นสามัญได้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</w:tbl>
    <w:p w:rsidR="00C32CFE" w:rsidRPr="00364181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C32CFE" w:rsidRPr="00364181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:rsidR="00C32CFE" w:rsidRPr="00364181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C32CFE" w:rsidRPr="00364181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364181">
        <w:rPr>
          <w:rFonts w:ascii="Tahoma" w:hAnsi="Tahoma" w:cs="Tahoma"/>
          <w:sz w:val="18"/>
          <w:szCs w:val="18"/>
        </w:rPr>
        <w:t xml:space="preserve">Monte Carlo Simulation techniques </w:t>
      </w:r>
      <w:r w:rsidRPr="00364181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:rsidR="00BD40EC" w:rsidRPr="00364181" w:rsidRDefault="00BD40EC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205" w:type="dxa"/>
        <w:tblInd w:w="547" w:type="dxa"/>
        <w:tblLook w:val="04A0" w:firstRow="1" w:lastRow="0" w:firstColumn="1" w:lastColumn="0" w:noHBand="0" w:noVBand="1"/>
      </w:tblPr>
      <w:tblGrid>
        <w:gridCol w:w="2963"/>
        <w:gridCol w:w="1261"/>
        <w:gridCol w:w="1261"/>
        <w:gridCol w:w="1240"/>
        <w:gridCol w:w="1240"/>
        <w:gridCol w:w="1240"/>
      </w:tblGrid>
      <w:tr w:rsidR="00BD40EC" w:rsidRPr="00364181" w:rsidTr="00F73D76">
        <w:tc>
          <w:tcPr>
            <w:tcW w:w="2963" w:type="dxa"/>
            <w:vAlign w:val="center"/>
          </w:tcPr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61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BD40EC" w:rsidRPr="00364181" w:rsidTr="00207589">
        <w:tc>
          <w:tcPr>
            <w:tcW w:w="2963" w:type="dxa"/>
            <w:vAlign w:val="center"/>
          </w:tcPr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มูลค่ายุติธรรมถัวเฉลี่ยถ่วงน้ำหนัก</w:t>
            </w:r>
          </w:p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ณ วันที่ให้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29.40</w:t>
            </w:r>
          </w:p>
        </w:tc>
        <w:tc>
          <w:tcPr>
            <w:tcW w:w="1240" w:type="dxa"/>
            <w:vAlign w:val="bottom"/>
          </w:tcPr>
          <w:p w:rsidR="00BD40EC" w:rsidRPr="00364181" w:rsidRDefault="00BD40EC" w:rsidP="003E7794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25.3</w:t>
            </w:r>
            <w:r w:rsidR="00D20B03" w:rsidRPr="00364181">
              <w:rPr>
                <w:rFonts w:ascii="Tahoma" w:eastAsia="Times New Roman" w:hAnsi="Tahoma" w:cs="Tahoma"/>
                <w:sz w:val="16"/>
                <w:szCs w:val="16"/>
              </w:rPr>
              <w:t>3</w:t>
            </w:r>
          </w:p>
        </w:tc>
        <w:tc>
          <w:tcPr>
            <w:tcW w:w="1240" w:type="dxa"/>
            <w:vAlign w:val="bottom"/>
          </w:tcPr>
          <w:p w:rsidR="00BD40EC" w:rsidRPr="00364181" w:rsidRDefault="00BD40EC" w:rsidP="003E7794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20.99</w:t>
            </w:r>
          </w:p>
        </w:tc>
        <w:tc>
          <w:tcPr>
            <w:tcW w:w="1240" w:type="dxa"/>
            <w:vAlign w:val="bottom"/>
          </w:tcPr>
          <w:p w:rsidR="00BD40EC" w:rsidRPr="00364181" w:rsidRDefault="00BD40EC" w:rsidP="003E7794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27.44</w:t>
            </w:r>
          </w:p>
        </w:tc>
      </w:tr>
      <w:tr w:rsidR="00BD40EC" w:rsidRPr="00364181" w:rsidTr="00207589">
        <w:tc>
          <w:tcPr>
            <w:tcW w:w="2963" w:type="dxa"/>
            <w:vAlign w:val="center"/>
            <w:hideMark/>
          </w:tcPr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76.75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77.25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56.50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54.75</w:t>
            </w:r>
          </w:p>
        </w:tc>
      </w:tr>
      <w:tr w:rsidR="00BD40EC" w:rsidRPr="00364181" w:rsidTr="00207589">
        <w:tc>
          <w:tcPr>
            <w:tcW w:w="2963" w:type="dxa"/>
            <w:vAlign w:val="center"/>
            <w:hideMark/>
          </w:tcPr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72.73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81.28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55.24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53.81</w:t>
            </w:r>
          </w:p>
        </w:tc>
      </w:tr>
      <w:tr w:rsidR="00BD40EC" w:rsidRPr="00364181" w:rsidTr="00207589">
        <w:tc>
          <w:tcPr>
            <w:tcW w:w="2963" w:type="dxa"/>
            <w:vAlign w:val="center"/>
            <w:hideMark/>
          </w:tcPr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26.62%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23.08%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26.84%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24.13%</w:t>
            </w:r>
          </w:p>
        </w:tc>
      </w:tr>
      <w:tr w:rsidR="00BD40EC" w:rsidRPr="00364181" w:rsidTr="00207589">
        <w:tc>
          <w:tcPr>
            <w:tcW w:w="2963" w:type="dxa"/>
            <w:vAlign w:val="center"/>
            <w:hideMark/>
          </w:tcPr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5.90%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5.77%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8.62%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6.83%</w:t>
            </w:r>
          </w:p>
        </w:tc>
      </w:tr>
      <w:tr w:rsidR="00BD40EC" w:rsidRPr="00364181" w:rsidTr="00207589">
        <w:tc>
          <w:tcPr>
            <w:tcW w:w="2963" w:type="dxa"/>
            <w:vAlign w:val="center"/>
            <w:hideMark/>
          </w:tcPr>
          <w:p w:rsidR="00BD40EC" w:rsidRPr="00364181" w:rsidRDefault="00BD40EC" w:rsidP="00F73D76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61" w:type="dxa"/>
            <w:vAlign w:val="bottom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3.08%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2.34%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1.72%</w:t>
            </w:r>
          </w:p>
        </w:tc>
        <w:tc>
          <w:tcPr>
            <w:tcW w:w="1240" w:type="dxa"/>
          </w:tcPr>
          <w:p w:rsidR="00BD40EC" w:rsidRPr="00364181" w:rsidRDefault="00BD40EC" w:rsidP="00F73D76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2.01%</w:t>
            </w:r>
          </w:p>
        </w:tc>
      </w:tr>
    </w:tbl>
    <w:p w:rsidR="00BD40EC" w:rsidRPr="00364181" w:rsidRDefault="00BD40EC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D40EC" w:rsidRPr="00364181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 w:rsidR="00773EC4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งวด</w:t>
      </w:r>
      <w:r w:rsidR="004735BB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เก้า</w:t>
      </w:r>
      <w:r w:rsidR="00773EC4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เดือน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สิ้นสุดวันที่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3</w:t>
      </w:r>
      <w:r w:rsidR="00BF7399" w:rsidRPr="00364181">
        <w:rPr>
          <w:rFonts w:ascii="Tahoma" w:eastAsia="Angsana New" w:hAnsi="Tahoma" w:cs="Tahoma"/>
          <w:snapToGrid w:val="0"/>
          <w:sz w:val="18"/>
          <w:szCs w:val="18"/>
        </w:rPr>
        <w:t>0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="004735BB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กันยา</w:t>
      </w:r>
      <w:r w:rsidR="00BF7399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ยน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256</w:t>
      </w:r>
      <w:r w:rsidR="00773EC4" w:rsidRPr="00364181">
        <w:rPr>
          <w:rFonts w:ascii="Tahoma" w:eastAsia="Angsana New" w:hAnsi="Tahoma" w:cs="Tahoma"/>
          <w:snapToGrid w:val="0"/>
          <w:sz w:val="18"/>
          <w:szCs w:val="18"/>
        </w:rPr>
        <w:t>1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แสดงได้ดังนี้</w:t>
      </w:r>
    </w:p>
    <w:p w:rsidR="00FD0C2F" w:rsidRPr="00364181" w:rsidRDefault="00FD0C2F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</w:p>
    <w:p w:rsidR="00BD40EC" w:rsidRPr="00364181" w:rsidRDefault="00592509" w:rsidP="00592509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E733EC">
        <w:rPr>
          <w:rFonts w:ascii="Tahoma" w:eastAsia="Angsana New" w:hAnsi="Tahoma" w:cs="Tahoma"/>
          <w:noProof/>
          <w:snapToGrid w:val="0"/>
          <w:sz w:val="18"/>
          <w:szCs w:val="18"/>
        </w:rPr>
        <w:drawing>
          <wp:inline distT="0" distB="0" distL="0" distR="0" wp14:anchorId="0DB58804" wp14:editId="082FCA23">
            <wp:extent cx="5616000" cy="4003336"/>
            <wp:effectExtent l="0" t="0" r="381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00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0EC" w:rsidRPr="00364181" w:rsidRDefault="00BD40EC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364181" w:rsidRPr="00364181" w:rsidRDefault="00ED4B61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364181" w:rsidRPr="00FC68FC" w:rsidRDefault="0036418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D40EC" w:rsidRPr="00364181" w:rsidRDefault="00BD40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รายการกระทบยอดทุนสำรองอื่น – การจ่ายโดยใช้หุ้นเป็นเกณฑ์</w:t>
      </w:r>
      <w:r w:rsidR="00E26FDA" w:rsidRPr="00364181">
        <w:rPr>
          <w:rFonts w:ascii="Tahoma" w:hAnsi="Tahoma" w:cs="Tahoma"/>
          <w:b/>
          <w:bCs/>
          <w:sz w:val="18"/>
          <w:szCs w:val="18"/>
          <w:cs/>
        </w:rPr>
        <w:t>ที่ชำระด้วยตราสารทุน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แสดงได้ดังนี้</w:t>
      </w:r>
    </w:p>
    <w:p w:rsidR="00592509" w:rsidRPr="00364181" w:rsidRDefault="0036418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2C6A5B89" wp14:editId="074660CD">
            <wp:extent cx="5616000" cy="2342788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342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AB" w:rsidRPr="00364181" w:rsidRDefault="009848AB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64181" w:rsidRPr="00364181" w:rsidRDefault="0036418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Pr="00364181" w:rsidRDefault="006519B9" w:rsidP="00015361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13.</w:t>
      </w:r>
      <w:r w:rsidRPr="00364181">
        <w:rPr>
          <w:rFonts w:ascii="Tahoma" w:hAnsi="Tahoma" w:cs="Tahoma"/>
          <w:b/>
          <w:bCs/>
          <w:sz w:val="18"/>
          <w:szCs w:val="18"/>
        </w:rPr>
        <w:t>2</w:t>
      </w:r>
      <w:r w:rsidR="00015361" w:rsidRPr="00364181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="00AA18D8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A18D8" w:rsidRPr="00364181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:rsidR="00015361" w:rsidRPr="00364181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Pr="00364181" w:rsidRDefault="00015361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ล้านบาท เพื่อจัดสรรให้กับผู้บริหาร</w:t>
      </w:r>
      <w:r w:rsidR="00AA18D8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ของไทยคม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โดยมีเงื่อนไขว่าผลตอบแทนต่อผู้ถือหุ้นโดยรวม (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Relative Total Shareholder Return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ของโครงการ</w:t>
      </w:r>
    </w:p>
    <w:p w:rsidR="00015361" w:rsidRPr="00364181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48AB" w:rsidRPr="00364181" w:rsidRDefault="009848AB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รายการกระทบยอด</w:t>
      </w:r>
      <w:r w:rsidR="00CA58BE" w:rsidRPr="00364181">
        <w:rPr>
          <w:rFonts w:ascii="Tahoma" w:hAnsi="Tahoma" w:cs="Tahoma"/>
          <w:b/>
          <w:bCs/>
          <w:sz w:val="18"/>
          <w:szCs w:val="18"/>
          <w:cs/>
        </w:rPr>
        <w:t>หนี้สิน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อื่น – การจ่าย</w:t>
      </w:r>
      <w:r w:rsidR="00015361" w:rsidRPr="00364181">
        <w:rPr>
          <w:rFonts w:ascii="Tahoma" w:hAnsi="Tahoma" w:cs="Tahoma"/>
          <w:b/>
          <w:bCs/>
          <w:sz w:val="18"/>
          <w:szCs w:val="18"/>
          <w:cs/>
        </w:rPr>
        <w:t>ผลตอบแทนแก่ผู้บริหารโดย</w:t>
      </w:r>
      <w:r w:rsidR="009C3F0B" w:rsidRPr="00364181">
        <w:rPr>
          <w:rFonts w:ascii="Tahoma" w:hAnsi="Tahoma" w:cs="Tahoma"/>
          <w:b/>
          <w:bCs/>
          <w:sz w:val="18"/>
          <w:szCs w:val="18"/>
          <w:cs/>
        </w:rPr>
        <w:t>ชำระด้วยเงินสด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แสดงได้ดังนี้</w:t>
      </w:r>
    </w:p>
    <w:p w:rsidR="009848AB" w:rsidRPr="00364181" w:rsidRDefault="009848AB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FD0C2F" w:rsidRPr="00364181" w:rsidRDefault="003272A5" w:rsidP="00592509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31FC5DA2" wp14:editId="39A0DC6E">
            <wp:extent cx="5616000" cy="1970494"/>
            <wp:effectExtent l="0" t="0" r="381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97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405" w:rsidRPr="00364181" w:rsidRDefault="001D0405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1D0405" w:rsidRPr="00364181" w:rsidRDefault="001D0405">
      <w:pPr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:rsidR="001D0405" w:rsidRPr="00364181" w:rsidRDefault="001D0405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14</w:t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1"/>
    <w:p w:rsidR="003F6CE1" w:rsidRPr="00364181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6A0E02" w:rsidRPr="0036418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:rsidR="006A0E02" w:rsidRPr="00364181" w:rsidRDefault="006A0E02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6A0E02" w:rsidRPr="00364181" w:rsidTr="00063442">
        <w:trPr>
          <w:tblHeader/>
        </w:trPr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6A0E02" w:rsidRPr="00364181" w:rsidTr="00063442">
        <w:trPr>
          <w:tblHeader/>
        </w:trPr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</w:t>
            </w:r>
            <w:r w:rsidR="00063442" w:rsidRPr="00364181">
              <w:rPr>
                <w:rFonts w:ascii="Tahoma" w:hAnsi="Tahoma" w:cs="Tahoma"/>
                <w:sz w:val="18"/>
                <w:szCs w:val="18"/>
                <w:cs/>
              </w:rPr>
              <w:t>อุปกรณ์เสริม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6A0E02" w:rsidRPr="00364181" w:rsidTr="00063442">
        <w:trPr>
          <w:trHeight w:val="71"/>
        </w:trPr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</w:t>
            </w:r>
            <w:r w:rsidR="00063442" w:rsidRPr="00364181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 xml:space="preserve">   </w:t>
            </w:r>
            <w:r w:rsidR="00003AAC" w:rsidRPr="00364181">
              <w:rPr>
                <w:rFonts w:ascii="Tahoma" w:hAnsi="Tahoma" w:cs="Tahoma"/>
                <w:sz w:val="18"/>
                <w:szCs w:val="18"/>
                <w:cs/>
              </w:rPr>
              <w:t>ธุรกิจ</w:t>
            </w: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804" w:type="dxa"/>
          </w:tcPr>
          <w:p w:rsidR="006A0E02" w:rsidRPr="00364181" w:rsidRDefault="0006344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จำหน่าย</w:t>
            </w:r>
            <w:r w:rsidR="006A0E02" w:rsidRPr="00364181">
              <w:rPr>
                <w:rFonts w:ascii="Tahoma" w:hAnsi="Tahoma" w:cs="Tahoma"/>
                <w:sz w:val="18"/>
                <w:szCs w:val="18"/>
                <w:cs/>
              </w:rPr>
              <w:t>และให้บริการที่เกี่ยวเนื่องกับสื่อ ให้บริการอินเทอร์เน็ต</w:t>
            </w:r>
            <w:r w:rsidR="006A0E02" w:rsidRPr="0036418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A0E02" w:rsidRPr="00364181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Pr="00364181">
              <w:rPr>
                <w:rFonts w:ascii="Tahoma" w:hAnsi="Tahoma" w:cs="Tahoma"/>
                <w:sz w:val="18"/>
                <w:szCs w:val="18"/>
                <w:cs/>
              </w:rPr>
              <w:t>ให้บริการระบบโทรศัพท์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003AAC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1D0405" w:rsidRPr="00364181" w:rsidTr="00063442">
        <w:tc>
          <w:tcPr>
            <w:tcW w:w="2244" w:type="dxa"/>
          </w:tcPr>
          <w:p w:rsidR="001D0405" w:rsidRPr="00364181" w:rsidRDefault="001D0405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1D0405" w:rsidRPr="00364181" w:rsidRDefault="001D0405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</w:t>
            </w:r>
            <w:r w:rsidR="00063442" w:rsidRPr="00364181">
              <w:rPr>
                <w:rFonts w:ascii="Tahoma" w:hAnsi="Tahoma" w:cs="Tahoma"/>
                <w:sz w:val="18"/>
                <w:szCs w:val="18"/>
                <w:cs/>
              </w:rPr>
              <w:t>กำลังทาง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Del="00B06982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</w:t>
            </w:r>
            <w:r w:rsidR="00063442" w:rsidRPr="00364181">
              <w:rPr>
                <w:rFonts w:ascii="Tahoma" w:hAnsi="Tahoma" w:cs="Tahoma"/>
                <w:sz w:val="18"/>
                <w:szCs w:val="18"/>
                <w:cs/>
              </w:rPr>
              <w:t>ดำเนินงานของ</w:t>
            </w:r>
            <w:r w:rsidR="00063442" w:rsidRPr="00364181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Del="00B06982" w:rsidRDefault="0006344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</w:t>
            </w:r>
            <w:r w:rsidR="006A0E02" w:rsidRPr="0036418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การช่วยเหลือ</w:t>
            </w:r>
            <w:r w:rsidR="006A0E02" w:rsidRPr="00364181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="006A0E02" w:rsidRPr="0036418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</w:t>
            </w:r>
            <w:r w:rsidRPr="0036418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แหล่งเงินทุนภายใต้เงื่อนไข</w:t>
            </w: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364181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36418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</w:t>
            </w:r>
            <w:r w:rsidR="00063442" w:rsidRPr="0036418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อนุญาตให้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364181">
              <w:rPr>
                <w:rFonts w:ascii="Tahoma" w:hAnsi="Tahoma" w:cs="Tahoma"/>
                <w:sz w:val="18"/>
                <w:szCs w:val="18"/>
                <w:cs/>
              </w:rPr>
              <w:t xml:space="preserve"> และให้บริการในธุรกิจโฆษณา</w:t>
            </w:r>
            <w:r w:rsidR="00063442" w:rsidRPr="00364181">
              <w:rPr>
                <w:rFonts w:ascii="Tahoma" w:hAnsi="Tahoma" w:cs="Tahoma"/>
                <w:sz w:val="18"/>
                <w:szCs w:val="18"/>
                <w:cs/>
              </w:rPr>
              <w:t>และธุรกิจเกี่ยวกับการ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063442" w:rsidP="009138BF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สนับสนุน</w:t>
            </w:r>
            <w:r w:rsidR="006A0E02" w:rsidRPr="00364181">
              <w:rPr>
                <w:rFonts w:ascii="Tahoma" w:hAnsi="Tahoma" w:cs="Tahoma"/>
                <w:sz w:val="18"/>
                <w:szCs w:val="18"/>
                <w:cs/>
              </w:rPr>
              <w:t>ด้านเทคโนโลยีสารสนเทศกับบริษัทในกลุ่มและ</w:t>
            </w: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บุคคลภายนอก</w:t>
            </w:r>
            <w:r w:rsidRPr="0036418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ธุรกิจภายใต้โครงการ</w:t>
            </w:r>
            <w:r w:rsidRPr="00364181">
              <w:rPr>
                <w:rFonts w:ascii="Tahoma" w:hAnsi="Tahoma" w:cs="Tahoma"/>
                <w:sz w:val="18"/>
                <w:szCs w:val="18"/>
              </w:rPr>
              <w:t xml:space="preserve"> Venture Capital </w:t>
            </w: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A0E02" w:rsidRPr="0036418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6A0E02" w:rsidRPr="0036418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Del="002E6A24" w:rsidRDefault="006A0E02" w:rsidP="009138BF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804" w:type="dxa"/>
          </w:tcPr>
          <w:p w:rsidR="006A0E02" w:rsidRPr="00364181" w:rsidRDefault="006A0E02" w:rsidP="009138BF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ดาวเทียม การบริการอินเตอร์เน็ต การบริการสื่อและโฆษณา และอื่น ๆ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จีน</w:t>
            </w: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พม่า</w:t>
            </w: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6A0E02" w:rsidRPr="00364181" w:rsidTr="00063442">
        <w:tc>
          <w:tcPr>
            <w:tcW w:w="2244" w:type="dxa"/>
          </w:tcPr>
          <w:p w:rsidR="006A0E02" w:rsidRPr="00364181" w:rsidRDefault="006A0E02" w:rsidP="009138BF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804" w:type="dxa"/>
          </w:tcPr>
          <w:p w:rsidR="006A0E02" w:rsidRPr="00364181" w:rsidRDefault="006A0E02" w:rsidP="00FC68FC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6418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003AAC" w:rsidRPr="00364181" w:rsidRDefault="00003A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D0405" w:rsidRPr="00364181" w:rsidRDefault="001D0405">
      <w:pPr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br w:type="page"/>
      </w:r>
    </w:p>
    <w:p w:rsidR="00AD47DE" w:rsidRPr="0036418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:rsidR="00C217DE" w:rsidRPr="00364181" w:rsidRDefault="0079112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B3533DC" wp14:editId="73137F32">
            <wp:extent cx="5614416" cy="3747023"/>
            <wp:effectExtent l="0" t="0" r="571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4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AB" w:rsidRPr="00364181" w:rsidRDefault="001D040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4E03A02B" wp14:editId="7C2466F6">
            <wp:extent cx="5616000" cy="3910345"/>
            <wp:effectExtent l="0" t="0" r="381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91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445" w:rsidRPr="00364181" w:rsidRDefault="00791120" w:rsidP="0008432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lastRenderedPageBreak/>
        <w:drawing>
          <wp:inline distT="0" distB="0" distL="0" distR="0" wp14:anchorId="1B8EE74D" wp14:editId="544C393B">
            <wp:extent cx="5614416" cy="4269566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269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405" w:rsidRPr="00364181" w:rsidRDefault="001D0405" w:rsidP="0008432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0B3C787C" wp14:editId="29E6DDAD">
            <wp:extent cx="5616000" cy="4316808"/>
            <wp:effectExtent l="0" t="0" r="381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31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7DE" w:rsidRPr="0036418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bookmarkStart w:id="2" w:name="OLE_LINK58"/>
      <w:r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:rsidR="00AD47DE" w:rsidRPr="0036418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3C30" w:rsidRPr="00364181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สำหรับ</w:t>
      </w:r>
      <w:r w:rsidR="00D74CE3" w:rsidRPr="00364181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364181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931D30" w:rsidRPr="00364181" w:rsidRDefault="001D040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FC68FC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18D30B45" wp14:editId="73640C3D">
            <wp:extent cx="5616000" cy="1923401"/>
            <wp:effectExtent l="0" t="0" r="381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92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:rsidR="00A125D9" w:rsidRPr="00364181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:rsidR="00C8656B" w:rsidRPr="00364181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125D9" w:rsidRPr="00364181" w:rsidRDefault="00A125D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สำหรับ</w:t>
      </w:r>
      <w:r w:rsidR="00773EC4" w:rsidRPr="00364181">
        <w:rPr>
          <w:rFonts w:ascii="Tahoma" w:hAnsi="Tahoma" w:cs="Tahoma"/>
          <w:sz w:val="18"/>
          <w:szCs w:val="18"/>
          <w:cs/>
        </w:rPr>
        <w:t>งวด</w:t>
      </w:r>
      <w:r w:rsidR="004735BB" w:rsidRPr="00364181">
        <w:rPr>
          <w:rFonts w:ascii="Tahoma" w:hAnsi="Tahoma" w:cs="Tahoma"/>
          <w:sz w:val="18"/>
          <w:szCs w:val="18"/>
          <w:cs/>
        </w:rPr>
        <w:t>เก้า</w:t>
      </w:r>
      <w:r w:rsidR="00773EC4" w:rsidRPr="00364181">
        <w:rPr>
          <w:rFonts w:ascii="Tahoma" w:hAnsi="Tahoma" w:cs="Tahoma"/>
          <w:sz w:val="18"/>
          <w:szCs w:val="18"/>
          <w:cs/>
        </w:rPr>
        <w:t>เดือน</w:t>
      </w:r>
      <w:r w:rsidRPr="00364181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A1400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4735BB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25</w:t>
      </w:r>
      <w:r w:rsidR="00492773" w:rsidRPr="00364181">
        <w:rPr>
          <w:rFonts w:ascii="Tahoma" w:hAnsi="Tahoma" w:cs="Tahoma"/>
          <w:sz w:val="18"/>
          <w:szCs w:val="18"/>
        </w:rPr>
        <w:t>6</w:t>
      </w:r>
      <w:r w:rsidR="00773EC4" w:rsidRPr="0036418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Pr="00364181">
        <w:rPr>
          <w:rFonts w:ascii="Tahoma" w:hAnsi="Tahoma" w:cs="Tahoma"/>
          <w:sz w:val="18"/>
          <w:szCs w:val="18"/>
        </w:rPr>
        <w:t>25</w:t>
      </w:r>
      <w:r w:rsidR="00773EC4" w:rsidRPr="00364181">
        <w:rPr>
          <w:rFonts w:ascii="Tahoma" w:hAnsi="Tahoma" w:cs="Tahoma"/>
          <w:sz w:val="18"/>
          <w:szCs w:val="18"/>
        </w:rPr>
        <w:t>60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364181">
        <w:rPr>
          <w:rFonts w:ascii="Tahoma" w:hAnsi="Tahoma" w:cs="Tahoma"/>
          <w:sz w:val="18"/>
          <w:szCs w:val="18"/>
        </w:rPr>
        <w:t xml:space="preserve">10 </w:t>
      </w:r>
      <w:r w:rsidRPr="00364181">
        <w:rPr>
          <w:rFonts w:ascii="Tahoma" w:hAnsi="Tahoma" w:cs="Tahoma"/>
          <w:sz w:val="18"/>
          <w:szCs w:val="18"/>
          <w:cs/>
        </w:rPr>
        <w:t>ของรายได้รวม</w:t>
      </w:r>
    </w:p>
    <w:p w:rsidR="00592509" w:rsidRPr="00364181" w:rsidRDefault="0059250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D15E6" w:rsidRPr="0036418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64181">
        <w:rPr>
          <w:b/>
          <w:bCs/>
          <w:sz w:val="18"/>
          <w:szCs w:val="18"/>
        </w:rPr>
        <w:t>15</w:t>
      </w:r>
      <w:r w:rsidR="002D15E6" w:rsidRPr="00364181">
        <w:rPr>
          <w:b/>
          <w:bCs/>
          <w:sz w:val="18"/>
          <w:szCs w:val="18"/>
        </w:rPr>
        <w:tab/>
      </w:r>
      <w:r w:rsidR="002D15E6" w:rsidRPr="00364181">
        <w:rPr>
          <w:b/>
          <w:bCs/>
          <w:sz w:val="18"/>
          <w:szCs w:val="18"/>
          <w:cs/>
        </w:rPr>
        <w:t>กำไรต่อหุ้น</w:t>
      </w:r>
    </w:p>
    <w:p w:rsidR="00FD5234" w:rsidRPr="00364181" w:rsidRDefault="00FD5234" w:rsidP="0029662D">
      <w:pPr>
        <w:spacing w:line="288" w:lineRule="auto"/>
        <w:ind w:left="540" w:right="246"/>
        <w:rPr>
          <w:rFonts w:ascii="Tahoma" w:hAnsi="Tahoma" w:cs="Tahoma"/>
          <w:sz w:val="18"/>
          <w:szCs w:val="18"/>
          <w:lang w:val="en-GB"/>
        </w:rPr>
      </w:pPr>
    </w:p>
    <w:p w:rsidR="00FD5234" w:rsidRPr="00364181" w:rsidRDefault="00FD5234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="00DC70E0" w:rsidRPr="00364181">
        <w:rPr>
          <w:rFonts w:ascii="Tahoma" w:hAnsi="Tahoma" w:cs="Tahoma"/>
          <w:sz w:val="18"/>
          <w:szCs w:val="18"/>
          <w:cs/>
        </w:rPr>
        <w:t>งวด</w:t>
      </w:r>
      <w:r w:rsidRPr="00364181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หนักที่ชำระ</w:t>
      </w:r>
      <w:r w:rsidRPr="00364181">
        <w:rPr>
          <w:rFonts w:ascii="Tahoma" w:hAnsi="Tahoma" w:cs="Tahoma"/>
          <w:sz w:val="18"/>
          <w:szCs w:val="18"/>
          <w:cs/>
        </w:rPr>
        <w:t>แล้วและออกจำหน่ายแล้วระหว่าง</w:t>
      </w:r>
      <w:r w:rsidR="00DC70E0" w:rsidRPr="00364181">
        <w:rPr>
          <w:rFonts w:ascii="Tahoma" w:hAnsi="Tahoma" w:cs="Tahoma"/>
          <w:sz w:val="18"/>
          <w:szCs w:val="18"/>
          <w:cs/>
        </w:rPr>
        <w:t xml:space="preserve">งวด </w:t>
      </w:r>
    </w:p>
    <w:p w:rsidR="00FD5234" w:rsidRPr="00364181" w:rsidRDefault="00FD5234" w:rsidP="0029662D">
      <w:pPr>
        <w:spacing w:line="288" w:lineRule="auto"/>
        <w:ind w:left="540" w:right="246"/>
        <w:jc w:val="both"/>
        <w:rPr>
          <w:rFonts w:ascii="Tahoma" w:hAnsi="Tahoma" w:cs="Tahoma"/>
          <w:spacing w:val="4"/>
          <w:sz w:val="18"/>
          <w:szCs w:val="18"/>
          <w:lang w:val="en-GB"/>
        </w:rPr>
      </w:pPr>
    </w:p>
    <w:p w:rsidR="00F079EB" w:rsidRPr="00364181" w:rsidRDefault="00F079EB" w:rsidP="0029662D">
      <w:pPr>
        <w:spacing w:line="288" w:lineRule="auto"/>
        <w:ind w:left="547" w:right="246"/>
        <w:jc w:val="thaiDistribute"/>
        <w:rPr>
          <w:rFonts w:ascii="Tahoma" w:hAnsi="Tahoma" w:cs="Tahoma"/>
          <w:noProof/>
          <w:snapToGrid w:val="0"/>
          <w:sz w:val="18"/>
          <w:szCs w:val="18"/>
        </w:rPr>
      </w:pPr>
      <w:r w:rsidRPr="00364181">
        <w:rPr>
          <w:rFonts w:ascii="Tahoma" w:hAnsi="Tahoma" w:cs="Tahoma"/>
          <w:noProof/>
          <w:snapToGrid w:val="0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364181" w:rsidRDefault="00F079EB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B809A0" w:rsidRPr="00364181" w:rsidRDefault="00B809A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6418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C55E60" w:rsidRPr="00364181" w:rsidRDefault="00C55E6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592509" w:rsidRPr="00364181" w:rsidRDefault="00DA42E4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226FB6">
        <w:rPr>
          <w:noProof/>
        </w:rPr>
        <w:drawing>
          <wp:inline distT="0" distB="0" distL="0" distR="0" wp14:anchorId="1B7890D5" wp14:editId="7B58FE70">
            <wp:extent cx="5616000" cy="3187277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18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0405" w:rsidRPr="00FC68FC" w:rsidDel="001D0405">
        <w:rPr>
          <w:rFonts w:ascii="Tahoma" w:hAnsi="Tahoma" w:cs="Tahoma"/>
        </w:rPr>
        <w:t xml:space="preserve"> </w:t>
      </w:r>
    </w:p>
    <w:p w:rsidR="00592509" w:rsidRPr="00364181" w:rsidRDefault="00DA42E4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226FB6">
        <w:rPr>
          <w:noProof/>
        </w:rPr>
        <w:lastRenderedPageBreak/>
        <w:drawing>
          <wp:inline distT="0" distB="0" distL="0" distR="0" wp14:anchorId="16376BC3" wp14:editId="672DDA60">
            <wp:extent cx="5616000" cy="3187277"/>
            <wp:effectExtent l="0" t="0" r="381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18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74" w:rsidRPr="0036418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64181">
        <w:rPr>
          <w:b/>
          <w:bCs/>
          <w:sz w:val="18"/>
          <w:szCs w:val="18"/>
        </w:rPr>
        <w:t>16</w:t>
      </w:r>
      <w:r w:rsidR="00465E74" w:rsidRPr="00364181">
        <w:rPr>
          <w:b/>
          <w:bCs/>
          <w:sz w:val="18"/>
          <w:szCs w:val="18"/>
        </w:rPr>
        <w:tab/>
      </w:r>
      <w:r w:rsidR="00FE4318" w:rsidRPr="00364181">
        <w:rPr>
          <w:b/>
          <w:bCs/>
          <w:sz w:val="18"/>
          <w:szCs w:val="18"/>
          <w:cs/>
          <w:lang w:val="en-GB"/>
        </w:rPr>
        <w:t>เงินปันผล</w:t>
      </w:r>
    </w:p>
    <w:p w:rsidR="00492773" w:rsidRPr="0036418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92773" w:rsidRPr="00364181" w:rsidRDefault="00492773" w:rsidP="00592509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364181">
        <w:rPr>
          <w:rFonts w:ascii="Tahoma" w:hAnsi="Tahoma" w:cs="Tahoma"/>
          <w:spacing w:val="-2"/>
          <w:sz w:val="18"/>
          <w:szCs w:val="18"/>
        </w:rPr>
        <w:t>256</w:t>
      </w:r>
      <w:r w:rsidR="00773EC4" w:rsidRPr="00364181">
        <w:rPr>
          <w:rFonts w:ascii="Tahoma" w:hAnsi="Tahoma" w:cs="Tahoma"/>
          <w:spacing w:val="-2"/>
          <w:sz w:val="18"/>
          <w:szCs w:val="18"/>
        </w:rPr>
        <w:t>1</w:t>
      </w:r>
      <w:r w:rsidRPr="0036418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>3</w:t>
      </w:r>
      <w:r w:rsidR="00773EC4" w:rsidRPr="00364181">
        <w:rPr>
          <w:rFonts w:ascii="Tahoma" w:hAnsi="Tahoma" w:cs="Tahoma"/>
          <w:spacing w:val="-2"/>
          <w:sz w:val="18"/>
          <w:szCs w:val="18"/>
          <w:lang w:val="en-GB"/>
        </w:rPr>
        <w:t>0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773EC4" w:rsidRPr="00364181">
        <w:rPr>
          <w:rFonts w:ascii="Tahoma" w:hAnsi="Tahoma" w:cs="Tahoma"/>
          <w:spacing w:val="-2"/>
          <w:sz w:val="18"/>
          <w:szCs w:val="18"/>
          <w:lang w:val="en-GB"/>
        </w:rPr>
        <w:t>1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73122E" w:rsidRPr="00364181">
        <w:rPr>
          <w:rFonts w:ascii="Tahoma" w:hAnsi="Tahoma" w:cs="Tahoma"/>
          <w:spacing w:val="-2"/>
          <w:sz w:val="18"/>
          <w:szCs w:val="18"/>
          <w:cs/>
        </w:rPr>
        <w:t xml:space="preserve">และที่ประชุมคณะกรรมการของบริษัท เมื่อวันที่ 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 xml:space="preserve">3 </w:t>
      </w:r>
      <w:r w:rsidR="0073122E" w:rsidRPr="00364181">
        <w:rPr>
          <w:rFonts w:ascii="Tahoma" w:hAnsi="Tahoma" w:cs="Tahoma"/>
          <w:spacing w:val="-2"/>
          <w:sz w:val="18"/>
          <w:szCs w:val="18"/>
          <w:cs/>
        </w:rPr>
        <w:t xml:space="preserve">สิงหาคม 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 xml:space="preserve">2561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</w:t>
      </w:r>
      <w:r w:rsidR="00DC70E0"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บริษัท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จ่ายเงินปันผล</w:t>
      </w:r>
      <w:r w:rsidR="0073122E"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และเงินปันผลระหว่างกาล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:rsidR="00492773" w:rsidRPr="0036418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9260" w:type="dxa"/>
        <w:tblInd w:w="558" w:type="dxa"/>
        <w:tblLook w:val="04A0" w:firstRow="1" w:lastRow="0" w:firstColumn="1" w:lastColumn="0" w:noHBand="0" w:noVBand="1"/>
      </w:tblPr>
      <w:tblGrid>
        <w:gridCol w:w="1110"/>
        <w:gridCol w:w="2551"/>
        <w:gridCol w:w="851"/>
        <w:gridCol w:w="1417"/>
        <w:gridCol w:w="851"/>
        <w:gridCol w:w="1134"/>
        <w:gridCol w:w="1346"/>
      </w:tblGrid>
      <w:tr w:rsidR="00E92C87" w:rsidRPr="00364181" w:rsidTr="00FC68FC">
        <w:trPr>
          <w:trHeight w:val="20"/>
        </w:trPr>
        <w:tc>
          <w:tcPr>
            <w:tcW w:w="1110" w:type="dxa"/>
            <w:vAlign w:val="bottom"/>
          </w:tcPr>
          <w:p w:rsidR="0073122E" w:rsidRPr="00FC68FC" w:rsidRDefault="0073122E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มติที่ประชุม</w:t>
            </w:r>
          </w:p>
        </w:tc>
        <w:tc>
          <w:tcPr>
            <w:tcW w:w="2551" w:type="dxa"/>
            <w:vAlign w:val="bottom"/>
            <w:hideMark/>
          </w:tcPr>
          <w:p w:rsidR="0073122E" w:rsidRPr="00FC68FC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851" w:type="dxa"/>
            <w:vAlign w:val="bottom"/>
            <w:hideMark/>
          </w:tcPr>
          <w:p w:rsidR="0073122E" w:rsidRPr="00FC68FC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  <w:tc>
          <w:tcPr>
            <w:tcW w:w="1417" w:type="dxa"/>
            <w:vAlign w:val="bottom"/>
            <w:hideMark/>
          </w:tcPr>
          <w:p w:rsidR="0073122E" w:rsidRPr="00FC68FC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เงินปันผลระหว่างกาล</w:t>
            </w:r>
          </w:p>
          <w:p w:rsidR="0073122E" w:rsidRPr="00FC68FC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ที่จ่ายแล้วในปี 25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:rsidR="0073122E" w:rsidRPr="00FC68FC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  <w:p w:rsidR="0073122E" w:rsidRPr="00FC68FC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</w:t>
            </w:r>
            <w:r w:rsidR="00EB2E81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ในปี 2561</w:t>
            </w:r>
          </w:p>
        </w:tc>
        <w:tc>
          <w:tcPr>
            <w:tcW w:w="1134" w:type="dxa"/>
            <w:vAlign w:val="bottom"/>
            <w:hideMark/>
          </w:tcPr>
          <w:p w:rsidR="0073122E" w:rsidRPr="00EB2E81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EB2E81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ประมาณจำนวน</w:t>
            </w:r>
          </w:p>
          <w:p w:rsidR="0073122E" w:rsidRPr="00EB2E81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EB2E81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เงินที่</w:t>
            </w:r>
            <w:r w:rsidR="00C55585" w:rsidRPr="000F475F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ประกาศ</w:t>
            </w:r>
            <w:r w:rsidRPr="00EB2E81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จ่าย</w:t>
            </w:r>
          </w:p>
        </w:tc>
        <w:tc>
          <w:tcPr>
            <w:tcW w:w="1346" w:type="dxa"/>
          </w:tcPr>
          <w:p w:rsidR="0073122E" w:rsidRPr="00FC68FC" w:rsidRDefault="0073122E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วันที่จ่าย</w:t>
            </w:r>
          </w:p>
          <w:p w:rsidR="0073122E" w:rsidRPr="00FC68FC" w:rsidRDefault="0073122E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</w:tr>
      <w:tr w:rsidR="00E92C87" w:rsidRPr="00364181" w:rsidTr="00FC68FC">
        <w:trPr>
          <w:trHeight w:val="20"/>
        </w:trPr>
        <w:tc>
          <w:tcPr>
            <w:tcW w:w="1110" w:type="dxa"/>
          </w:tcPr>
          <w:p w:rsidR="0073122E" w:rsidRPr="00FC68FC" w:rsidRDefault="0073122E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:rsidR="0073122E" w:rsidRPr="00FC68FC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851" w:type="dxa"/>
            <w:vAlign w:val="bottom"/>
            <w:hideMark/>
          </w:tcPr>
          <w:p w:rsidR="0073122E" w:rsidRPr="00FC68FC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FC68F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:rsidR="0073122E" w:rsidRPr="00FC68FC" w:rsidRDefault="0073122E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FC68F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851" w:type="dxa"/>
            <w:vAlign w:val="bottom"/>
            <w:hideMark/>
          </w:tcPr>
          <w:p w:rsidR="0073122E" w:rsidRPr="00FC68FC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FC68F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:rsidR="0073122E" w:rsidRPr="00FC68FC" w:rsidRDefault="0073122E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FC68FC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ล้านบาท</w:t>
            </w:r>
            <w:r w:rsidRPr="00FC68F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346" w:type="dxa"/>
          </w:tcPr>
          <w:p w:rsidR="0073122E" w:rsidRPr="00FC68FC" w:rsidRDefault="0073122E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</w:tr>
      <w:tr w:rsidR="00E92C87" w:rsidRPr="00364181" w:rsidTr="00FC68FC">
        <w:trPr>
          <w:trHeight w:val="20"/>
        </w:trPr>
        <w:tc>
          <w:tcPr>
            <w:tcW w:w="1110" w:type="dxa"/>
            <w:vAlign w:val="bottom"/>
          </w:tcPr>
          <w:p w:rsidR="00E92C87" w:rsidRPr="00FC68FC" w:rsidRDefault="00E92C87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สามัญผู้ถือหุ้น</w:t>
            </w:r>
          </w:p>
        </w:tc>
        <w:tc>
          <w:tcPr>
            <w:tcW w:w="2551" w:type="dxa"/>
            <w:vAlign w:val="bottom"/>
          </w:tcPr>
          <w:p w:rsidR="00E92C87" w:rsidRPr="00FC68FC" w:rsidRDefault="00E92C87">
            <w:pPr>
              <w:tabs>
                <w:tab w:val="left" w:pos="882"/>
                <w:tab w:val="left" w:pos="1229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ปี 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2560</w:t>
            </w:r>
          </w:p>
        </w:tc>
        <w:tc>
          <w:tcPr>
            <w:tcW w:w="851" w:type="dxa"/>
            <w:vAlign w:val="bottom"/>
            <w:hideMark/>
          </w:tcPr>
          <w:p w:rsidR="00E92C87" w:rsidRPr="00FC68FC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2.52</w:t>
            </w:r>
          </w:p>
        </w:tc>
        <w:tc>
          <w:tcPr>
            <w:tcW w:w="1417" w:type="dxa"/>
            <w:vAlign w:val="bottom"/>
            <w:hideMark/>
          </w:tcPr>
          <w:p w:rsidR="00E92C87" w:rsidRPr="00FC68FC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1.25</w:t>
            </w:r>
          </w:p>
        </w:tc>
        <w:tc>
          <w:tcPr>
            <w:tcW w:w="851" w:type="dxa"/>
            <w:vAlign w:val="bottom"/>
            <w:hideMark/>
          </w:tcPr>
          <w:p w:rsidR="00E92C87" w:rsidRPr="00FC68FC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1.27</w:t>
            </w:r>
          </w:p>
        </w:tc>
        <w:tc>
          <w:tcPr>
            <w:tcW w:w="1134" w:type="dxa"/>
            <w:vAlign w:val="bottom"/>
            <w:hideMark/>
          </w:tcPr>
          <w:p w:rsidR="00E92C87" w:rsidRPr="00FC68FC" w:rsidRDefault="00E92C87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4,072</w:t>
            </w:r>
          </w:p>
        </w:tc>
        <w:tc>
          <w:tcPr>
            <w:tcW w:w="1346" w:type="dxa"/>
            <w:vAlign w:val="bottom"/>
          </w:tcPr>
          <w:p w:rsidR="00E92C87" w:rsidRPr="00FC68FC" w:rsidRDefault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27 </w:t>
            </w: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เมษายน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</w:tr>
      <w:tr w:rsidR="00E92C87" w:rsidRPr="00364181" w:rsidTr="00FC68FC">
        <w:trPr>
          <w:trHeight w:val="20"/>
        </w:trPr>
        <w:tc>
          <w:tcPr>
            <w:tcW w:w="1110" w:type="dxa"/>
            <w:vAlign w:val="bottom"/>
          </w:tcPr>
          <w:p w:rsidR="00E92C87" w:rsidRPr="00FC68FC" w:rsidRDefault="00E92C87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</w:p>
        </w:tc>
        <w:tc>
          <w:tcPr>
            <w:tcW w:w="2551" w:type="dxa"/>
            <w:vAlign w:val="bottom"/>
          </w:tcPr>
          <w:p w:rsidR="00E92C87" w:rsidRPr="00FC68FC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ตั้งแต่วันที่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1-31 </w:t>
            </w: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มกราคม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2561</w:t>
            </w:r>
          </w:p>
        </w:tc>
        <w:tc>
          <w:tcPr>
            <w:tcW w:w="851" w:type="dxa"/>
            <w:vAlign w:val="bottom"/>
            <w:hideMark/>
          </w:tcPr>
          <w:p w:rsidR="00E92C87" w:rsidRPr="00FC68FC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0.19</w:t>
            </w:r>
          </w:p>
        </w:tc>
        <w:tc>
          <w:tcPr>
            <w:tcW w:w="1417" w:type="dxa"/>
            <w:vAlign w:val="bottom"/>
            <w:hideMark/>
          </w:tcPr>
          <w:p w:rsidR="00E92C87" w:rsidRPr="00FC68FC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:rsidR="00E92C87" w:rsidRPr="00FC68FC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0.19</w:t>
            </w:r>
          </w:p>
        </w:tc>
        <w:tc>
          <w:tcPr>
            <w:tcW w:w="1134" w:type="dxa"/>
            <w:vAlign w:val="bottom"/>
            <w:hideMark/>
          </w:tcPr>
          <w:p w:rsidR="00E92C87" w:rsidRPr="00FC68FC" w:rsidRDefault="00E92C87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609</w:t>
            </w:r>
          </w:p>
        </w:tc>
        <w:tc>
          <w:tcPr>
            <w:tcW w:w="1346" w:type="dxa"/>
            <w:vAlign w:val="bottom"/>
          </w:tcPr>
          <w:p w:rsidR="00E92C87" w:rsidRPr="00FC68FC" w:rsidRDefault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27 </w:t>
            </w: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เมษายน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</w:tr>
      <w:tr w:rsidR="00E92C87" w:rsidRPr="00364181" w:rsidTr="00FC68FC">
        <w:trPr>
          <w:trHeight w:val="20"/>
        </w:trPr>
        <w:tc>
          <w:tcPr>
            <w:tcW w:w="1110" w:type="dxa"/>
            <w:vAlign w:val="bottom"/>
          </w:tcPr>
          <w:p w:rsidR="00E92C87" w:rsidRPr="00FC68FC" w:rsidRDefault="00E92C87" w:rsidP="00FC68FC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คณะกรรมการ</w:t>
            </w:r>
          </w:p>
        </w:tc>
        <w:tc>
          <w:tcPr>
            <w:tcW w:w="2551" w:type="dxa"/>
            <w:vAlign w:val="bottom"/>
          </w:tcPr>
          <w:p w:rsidR="00E92C87" w:rsidRPr="00FC68FC" w:rsidRDefault="00E92C87">
            <w:pPr>
              <w:tabs>
                <w:tab w:val="left" w:pos="882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งวดหกเดือนสิ้นสุดวันที่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30 </w:t>
            </w: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มิถุนายน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  <w:tc>
          <w:tcPr>
            <w:tcW w:w="851" w:type="dxa"/>
            <w:vAlign w:val="bottom"/>
          </w:tcPr>
          <w:p w:rsidR="00E92C87" w:rsidRPr="00FC68FC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1417" w:type="dxa"/>
            <w:vAlign w:val="bottom"/>
          </w:tcPr>
          <w:p w:rsidR="00E92C87" w:rsidRPr="00FC68FC" w:rsidRDefault="00E92C87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:rsidR="00E92C87" w:rsidRPr="00FC68FC" w:rsidRDefault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1134" w:type="dxa"/>
            <w:vAlign w:val="bottom"/>
          </w:tcPr>
          <w:p w:rsidR="00E92C87" w:rsidRPr="00FC68FC" w:rsidRDefault="00E92C87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4,329</w:t>
            </w:r>
          </w:p>
        </w:tc>
        <w:tc>
          <w:tcPr>
            <w:tcW w:w="1346" w:type="dxa"/>
            <w:vAlign w:val="bottom"/>
          </w:tcPr>
          <w:p w:rsidR="00E92C87" w:rsidRPr="00FC68FC" w:rsidRDefault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30 </w:t>
            </w:r>
            <w:r w:rsidRPr="00FC68FC">
              <w:rPr>
                <w:rFonts w:ascii="Tahoma" w:eastAsia="Angsana New" w:hAnsi="Tahoma" w:cs="Tahoma" w:hint="eastAsia"/>
                <w:snapToGrid w:val="0"/>
                <w:spacing w:val="-6"/>
                <w:sz w:val="15"/>
                <w:szCs w:val="15"/>
                <w:cs/>
                <w:lang w:eastAsia="th-TH"/>
              </w:rPr>
              <w:t>สิงหาคม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Pr="00FC68F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2561</w:t>
            </w:r>
          </w:p>
        </w:tc>
      </w:tr>
    </w:tbl>
    <w:p w:rsidR="00DC70E0" w:rsidRPr="00FC68FC" w:rsidRDefault="00C55585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5"/>
          <w:szCs w:val="15"/>
          <w:lang w:val="en-GB"/>
        </w:rPr>
      </w:pP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>หมายเหตุ</w:t>
      </w: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ab/>
        <w:t>เงินปันผลที่จ่ายจริงอาจต่ำกว่าเงินปันผลที่ประกาศจ่าย เนื่องจาก ณ วันกำหนดรายชื่อผู้ถือหุ้น ผู้ถือหุ้นบางรายไม่มีสิทธิได้รับเงินปันผลตามระเบียบวิธีปฏิบัติของศูนย์รับฝากหลักทรัพย์</w:t>
      </w:r>
    </w:p>
    <w:p w:rsidR="00C55585" w:rsidRPr="00364181" w:rsidRDefault="00C55585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B402A8" w:rsidRPr="00364181" w:rsidRDefault="00D0607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17</w:t>
      </w:r>
      <w:r w:rsidR="00B402A8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364181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:rsidR="002E5810" w:rsidRPr="00364181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81CB9" w:rsidRPr="00364181" w:rsidRDefault="00D06074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17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364181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364181">
        <w:rPr>
          <w:rFonts w:ascii="Tahoma" w:hAnsi="Tahoma" w:cs="Tahoma"/>
          <w:b/>
          <w:bCs/>
          <w:sz w:val="18"/>
          <w:szCs w:val="18"/>
        </w:rPr>
        <w:t>”)</w:t>
      </w:r>
    </w:p>
    <w:p w:rsidR="00B81CB9" w:rsidRPr="00364181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:rsidR="00847844" w:rsidRPr="00364181" w:rsidRDefault="00847844" w:rsidP="0029662D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364181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847844" w:rsidRPr="00364181" w:rsidRDefault="00847844" w:rsidP="0029662D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773D21" w:rsidRDefault="00847844" w:rsidP="002C13B4">
      <w:pPr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36418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1.</w:t>
      </w:r>
      <w:r w:rsidRPr="0036418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  <w:t>กรณีที่ไอทีวีเป็นโจทก์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364181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6418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364181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364181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64181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364181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364181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364181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4 </w:t>
      </w:r>
      <w:r w:rsidRPr="0036418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64181">
        <w:rPr>
          <w:rFonts w:ascii="Tahoma" w:hAnsi="Tahoma" w:cs="Tahoma"/>
          <w:sz w:val="18"/>
          <w:szCs w:val="18"/>
        </w:rPr>
        <w:t>2550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64181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364181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364181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64181">
        <w:rPr>
          <w:rFonts w:ascii="Tahoma" w:hAnsi="Tahoma" w:cs="Tahoma"/>
          <w:sz w:val="18"/>
          <w:szCs w:val="18"/>
        </w:rPr>
        <w:t>1/2550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D06074" w:rsidRPr="00364181">
        <w:rPr>
          <w:rFonts w:ascii="Tahoma" w:eastAsia="Times New Roman" w:hAnsi="Tahoma" w:cs="Tahoma"/>
          <w:sz w:val="18"/>
          <w:szCs w:val="18"/>
          <w:cs/>
        </w:rPr>
        <w:t>18</w:t>
      </w:r>
      <w:r w:rsidRPr="00364181">
        <w:rPr>
          <w:rFonts w:ascii="Tahoma" w:eastAsia="Times New Roman" w:hAnsi="Tahoma" w:cs="Tahoma"/>
          <w:sz w:val="18"/>
          <w:szCs w:val="18"/>
        </w:rPr>
        <w:t>.2</w:t>
      </w:r>
    </w:p>
    <w:p w:rsidR="00773D21" w:rsidRDefault="00773D21">
      <w:pPr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</w:rPr>
        <w:br w:type="page"/>
      </w:r>
    </w:p>
    <w:p w:rsidR="00B81CB9" w:rsidRPr="00364181" w:rsidRDefault="00847844" w:rsidP="002C13B4">
      <w:pPr>
        <w:pStyle w:val="Header"/>
        <w:spacing w:line="288" w:lineRule="auto"/>
        <w:ind w:left="1418" w:right="246" w:hanging="338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lastRenderedPageBreak/>
        <w:t>2</w:t>
      </w:r>
      <w:r w:rsidRPr="00364181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36418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364181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364181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ชำระหนี้</w:t>
      </w:r>
      <w:r w:rsidR="00F22BF0" w:rsidRPr="00364181">
        <w:rPr>
          <w:rFonts w:ascii="Tahoma" w:hAnsi="Tahoma" w:cs="Tahoma"/>
          <w:sz w:val="18"/>
          <w:szCs w:val="18"/>
          <w:cs/>
          <w:lang w:val="en-GB"/>
        </w:rPr>
        <w:t xml:space="preserve">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รวมกว่าแสนล้านบาทในคดีดำเลขที่</w:t>
      </w:r>
      <w:r w:rsidRPr="0036418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640/2550</w:t>
      </w:r>
      <w:r w:rsidRPr="00364181">
        <w:rPr>
          <w:rFonts w:ascii="Tahoma" w:hAnsi="Tahoma" w:cs="Tahoma"/>
          <w:sz w:val="18"/>
          <w:szCs w:val="18"/>
          <w:cs/>
        </w:rPr>
        <w:t xml:space="preserve">  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364181">
        <w:rPr>
          <w:rFonts w:ascii="Tahoma" w:hAnsi="Tahoma" w:cs="Tahoma"/>
          <w:sz w:val="18"/>
          <w:szCs w:val="18"/>
          <w:cs/>
        </w:rPr>
        <w:t>เมื่อวันที่</w:t>
      </w:r>
      <w:r w:rsidRPr="0036418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19</w:t>
      </w:r>
      <w:r w:rsidRPr="00364181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36418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2550</w:t>
      </w:r>
      <w:r w:rsidRPr="00364181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364181">
        <w:rPr>
          <w:rFonts w:ascii="Tahoma" w:hAnsi="Tahoma" w:cs="Tahoma"/>
          <w:sz w:val="18"/>
          <w:szCs w:val="18"/>
        </w:rPr>
        <w:t xml:space="preserve">1/2550 </w:t>
      </w:r>
      <w:r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Pr="00364181">
        <w:rPr>
          <w:rFonts w:ascii="Tahoma" w:hAnsi="Tahoma" w:cs="Tahoma"/>
          <w:sz w:val="18"/>
          <w:szCs w:val="18"/>
        </w:rPr>
        <w:t xml:space="preserve">46/2550 </w:t>
      </w:r>
      <w:r w:rsidRPr="00364181">
        <w:rPr>
          <w:rFonts w:ascii="Tahoma" w:hAnsi="Tahoma" w:cs="Tahoma"/>
          <w:sz w:val="18"/>
          <w:szCs w:val="18"/>
          <w:cs/>
        </w:rPr>
        <w:t>ต่อไป</w:t>
      </w:r>
      <w:r w:rsidR="00396146" w:rsidRPr="00364181">
        <w:rPr>
          <w:rFonts w:ascii="Tahoma" w:hAnsi="Tahoma" w:cs="Tahoma"/>
          <w:sz w:val="18"/>
          <w:szCs w:val="18"/>
        </w:rPr>
        <w:t xml:space="preserve"> </w:t>
      </w:r>
      <w:r w:rsidR="00396146" w:rsidRPr="00364181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="00396146" w:rsidRPr="00364181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="00396146" w:rsidRPr="00364181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D06074" w:rsidRPr="00364181">
        <w:rPr>
          <w:rFonts w:ascii="Tahoma" w:eastAsia="Times New Roman" w:hAnsi="Tahoma" w:cs="Tahoma"/>
          <w:sz w:val="18"/>
          <w:szCs w:val="18"/>
          <w:cs/>
        </w:rPr>
        <w:t>18</w:t>
      </w:r>
      <w:r w:rsidR="00396146" w:rsidRPr="00364181">
        <w:rPr>
          <w:rFonts w:ascii="Tahoma" w:eastAsia="Times New Roman" w:hAnsi="Tahoma" w:cs="Tahoma"/>
          <w:sz w:val="18"/>
          <w:szCs w:val="18"/>
        </w:rPr>
        <w:t>.2</w:t>
      </w:r>
    </w:p>
    <w:p w:rsidR="00B81CB9" w:rsidRPr="00364181" w:rsidRDefault="00B81CB9" w:rsidP="0029662D">
      <w:pPr>
        <w:pStyle w:val="Header"/>
        <w:spacing w:line="288" w:lineRule="auto"/>
        <w:ind w:left="1627" w:right="246" w:hanging="547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B81CB9" w:rsidRPr="00364181" w:rsidRDefault="00D06074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17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:rsidR="00B81CB9" w:rsidRPr="00364181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:rsidR="00847844" w:rsidRPr="00364181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847844" w:rsidRPr="00364181" w:rsidRDefault="00847844" w:rsidP="0029662D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:rsidR="00847844" w:rsidRPr="00364181" w:rsidRDefault="00847844" w:rsidP="0029662D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364181">
        <w:rPr>
          <w:rFonts w:ascii="Tahoma" w:hAnsi="Tahoma" w:cs="Tahoma"/>
          <w:sz w:val="18"/>
          <w:szCs w:val="18"/>
        </w:rPr>
        <w:t>Singapore Telecommunications Limited</w:t>
      </w:r>
      <w:r w:rsidRPr="00364181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364181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364181">
        <w:rPr>
          <w:rFonts w:ascii="Tahoma" w:hAnsi="Tahoma" w:cs="Tahoma"/>
          <w:sz w:val="18"/>
          <w:szCs w:val="18"/>
          <w:lang w:val="en-GB"/>
        </w:rPr>
        <w:t>”)</w:t>
      </w:r>
    </w:p>
    <w:p w:rsidR="00847844" w:rsidRPr="00364181" w:rsidRDefault="00847844" w:rsidP="0029662D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:rsidR="00847844" w:rsidRPr="00364181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847844" w:rsidRPr="00364181" w:rsidRDefault="00847844" w:rsidP="0029662D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:rsidR="00847844" w:rsidRPr="00364181" w:rsidRDefault="00847844" w:rsidP="0029662D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:rsidR="00847844" w:rsidRPr="00364181" w:rsidRDefault="00847844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:rsidR="00D06074" w:rsidRPr="00364181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t>Lao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Telecommunications Company Limited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(“</w:t>
      </w:r>
      <w:r w:rsidRPr="00364181">
        <w:rPr>
          <w:rFonts w:ascii="Tahoma" w:hAnsi="Tahoma" w:cs="Tahoma"/>
          <w:sz w:val="18"/>
          <w:szCs w:val="18"/>
          <w:cs/>
        </w:rPr>
        <w:t>แอลทีซี</w:t>
      </w:r>
      <w:r w:rsidRPr="00364181">
        <w:rPr>
          <w:rFonts w:ascii="Tahoma" w:hAnsi="Tahoma" w:cs="Tahoma"/>
          <w:sz w:val="18"/>
          <w:szCs w:val="18"/>
        </w:rPr>
        <w:t>”)</w:t>
      </w:r>
      <w:r w:rsidRPr="00364181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="002C13B4"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364181">
        <w:rPr>
          <w:rFonts w:ascii="Tahoma" w:hAnsi="Tahoma" w:cs="Tahoma"/>
          <w:sz w:val="18"/>
          <w:szCs w:val="18"/>
        </w:rPr>
        <w:t xml:space="preserve">8 </w:t>
      </w:r>
      <w:r w:rsidRPr="00364181">
        <w:rPr>
          <w:rFonts w:ascii="Tahoma" w:hAnsi="Tahoma" w:cs="Tahoma"/>
          <w:sz w:val="18"/>
          <w:szCs w:val="18"/>
          <w:cs/>
        </w:rPr>
        <w:t>ตุลาคม</w:t>
      </w:r>
      <w:r w:rsidRPr="00364181">
        <w:rPr>
          <w:rFonts w:ascii="Tahoma" w:hAnsi="Tahoma" w:cs="Tahoma"/>
          <w:sz w:val="18"/>
          <w:szCs w:val="18"/>
        </w:rPr>
        <w:t xml:space="preserve"> 2539 </w:t>
      </w:r>
      <w:r w:rsidRPr="00364181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364181">
        <w:rPr>
          <w:rFonts w:ascii="Tahoma" w:hAnsi="Tahoma" w:cs="Tahoma"/>
          <w:sz w:val="18"/>
          <w:szCs w:val="18"/>
        </w:rPr>
        <w:t>(</w:t>
      </w:r>
      <w:r w:rsidRPr="00364181">
        <w:rPr>
          <w:rFonts w:ascii="Tahoma" w:hAnsi="Tahoma" w:cs="Tahoma"/>
          <w:sz w:val="18"/>
          <w:szCs w:val="18"/>
          <w:cs/>
        </w:rPr>
        <w:t>มหาชน</w:t>
      </w:r>
      <w:r w:rsidRPr="00364181">
        <w:rPr>
          <w:rFonts w:ascii="Tahoma" w:hAnsi="Tahoma" w:cs="Tahoma"/>
          <w:sz w:val="18"/>
          <w:szCs w:val="18"/>
        </w:rPr>
        <w:t>) (</w:t>
      </w:r>
      <w:r w:rsidRPr="00364181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364181">
        <w:rPr>
          <w:rFonts w:ascii="Tahoma" w:hAnsi="Tahoma" w:cs="Tahoma"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แอลทีซี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364181">
        <w:rPr>
          <w:rFonts w:ascii="Tahoma" w:hAnsi="Tahoma" w:cs="Tahoma"/>
          <w:sz w:val="18"/>
          <w:szCs w:val="18"/>
        </w:rPr>
        <w:t xml:space="preserve">25 </w:t>
      </w:r>
      <w:r w:rsidRPr="00364181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รวมถึง แอลทีซี ต้องลงทุนในโครงการที่ได้รับสิทธิตามที่ระบุในสัญญาร่วมทุนข้างต้นในประเทศลาว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เป็นจำนวนเงินไม่ต่ำกว่า 400 ล้านดอลลาร์สหรัฐ ภายในระยะเวลา 25 ปี โดยกำหนดการลงทุนเป็นงวดตามที่กำหนดในสัญญาร่วมทุนข้างต้น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ปัจจุบัน</w:t>
      </w:r>
      <w:r w:rsidRPr="00364181">
        <w:rPr>
          <w:rFonts w:ascii="Tahoma" w:hAnsi="Tahoma" w:cs="Tahoma"/>
          <w:sz w:val="18"/>
          <w:szCs w:val="18"/>
        </w:rPr>
        <w:t xml:space="preserve"> SHEN</w:t>
      </w:r>
      <w:r w:rsidRPr="00364181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D06074" w:rsidRPr="00364181" w:rsidRDefault="00D06074" w:rsidP="0029662D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:rsidR="00D06074" w:rsidRPr="00364181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364181">
        <w:rPr>
          <w:rFonts w:ascii="Tahoma" w:hAnsi="Tahoma" w:cs="Tahoma"/>
          <w:sz w:val="18"/>
          <w:szCs w:val="18"/>
        </w:rPr>
        <w:t xml:space="preserve">20 </w:t>
      </w:r>
      <w:r w:rsidRPr="00364181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64181">
        <w:rPr>
          <w:rFonts w:ascii="Tahoma" w:hAnsi="Tahoma" w:cs="Tahoma"/>
          <w:sz w:val="18"/>
          <w:szCs w:val="18"/>
        </w:rPr>
        <w:t>(</w:t>
      </w:r>
      <w:r w:rsidRPr="00364181">
        <w:rPr>
          <w:rFonts w:ascii="Tahoma" w:hAnsi="Tahoma" w:cs="Tahoma"/>
          <w:sz w:val="18"/>
          <w:szCs w:val="18"/>
          <w:cs/>
        </w:rPr>
        <w:t xml:space="preserve">ปี </w:t>
      </w:r>
      <w:r w:rsidRPr="00364181">
        <w:rPr>
          <w:rFonts w:ascii="Tahoma" w:hAnsi="Tahoma" w:cs="Tahoma"/>
          <w:sz w:val="18"/>
          <w:szCs w:val="18"/>
        </w:rPr>
        <w:t xml:space="preserve">2559) </w:t>
      </w:r>
      <w:r w:rsidRPr="00364181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364181">
        <w:rPr>
          <w:rFonts w:ascii="Tahoma" w:hAnsi="Tahoma" w:cs="Tahoma"/>
          <w:sz w:val="18"/>
          <w:szCs w:val="18"/>
        </w:rPr>
        <w:t xml:space="preserve">23 </w:t>
      </w:r>
      <w:r w:rsidRPr="00364181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64181">
        <w:rPr>
          <w:rFonts w:ascii="Tahoma" w:hAnsi="Tahoma" w:cs="Tahoma"/>
          <w:sz w:val="18"/>
          <w:szCs w:val="18"/>
        </w:rPr>
        <w:t>(</w:t>
      </w:r>
      <w:r w:rsidRPr="00364181">
        <w:rPr>
          <w:rFonts w:ascii="Tahoma" w:hAnsi="Tahoma" w:cs="Tahoma"/>
          <w:sz w:val="18"/>
          <w:szCs w:val="18"/>
          <w:cs/>
        </w:rPr>
        <w:t xml:space="preserve">ปี </w:t>
      </w:r>
      <w:r w:rsidRPr="00364181">
        <w:rPr>
          <w:rFonts w:ascii="Tahoma" w:hAnsi="Tahoma" w:cs="Tahoma"/>
          <w:sz w:val="18"/>
          <w:szCs w:val="18"/>
        </w:rPr>
        <w:t xml:space="preserve">2562) </w:t>
      </w:r>
      <w:r w:rsidRPr="00364181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</w:p>
    <w:p w:rsidR="00D06074" w:rsidRPr="00364181" w:rsidRDefault="00D0607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:rsidR="00773D21" w:rsidRDefault="00847844" w:rsidP="0029662D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  <w:cs/>
        </w:rPr>
      </w:pP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364181">
        <w:rPr>
          <w:rFonts w:ascii="Tahoma" w:hAnsi="Tahoma" w:cs="Tahoma"/>
          <w:sz w:val="18"/>
          <w:szCs w:val="18"/>
          <w:cs/>
        </w:rPr>
        <w:t>ประเทศลาว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364181">
        <w:rPr>
          <w:rFonts w:ascii="Tahoma" w:hAnsi="Tahoma" w:cs="Tahoma"/>
          <w:sz w:val="18"/>
          <w:szCs w:val="18"/>
          <w:cs/>
        </w:rPr>
        <w:t>ประเทศลาว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364181">
        <w:rPr>
          <w:rFonts w:ascii="Tahoma" w:hAnsi="Tahoma" w:cs="Tahoma"/>
          <w:sz w:val="18"/>
          <w:szCs w:val="18"/>
          <w:cs/>
        </w:rPr>
        <w:t>แอลทีซี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364181">
        <w:rPr>
          <w:rFonts w:ascii="Tahoma" w:hAnsi="Tahoma" w:cs="Tahoma"/>
          <w:sz w:val="18"/>
          <w:szCs w:val="18"/>
          <w:cs/>
        </w:rPr>
        <w:t>ประเทศลาว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364181">
        <w:rPr>
          <w:rFonts w:ascii="Tahoma" w:hAnsi="Tahoma" w:cs="Tahoma"/>
          <w:sz w:val="18"/>
          <w:szCs w:val="18"/>
          <w:cs/>
        </w:rPr>
        <w:t>แอลทีซี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36418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6418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:rsidR="00773D21" w:rsidRDefault="00773D21">
      <w:pPr>
        <w:rPr>
          <w:rFonts w:ascii="Tahoma" w:eastAsia="Angsana New" w:hAnsi="Tahoma" w:cs="Tahoma"/>
          <w:color w:val="000000"/>
          <w:sz w:val="18"/>
          <w:szCs w:val="18"/>
          <w:cs/>
        </w:rPr>
      </w:pPr>
      <w:r>
        <w:rPr>
          <w:rFonts w:ascii="Tahoma" w:eastAsia="Angsana New" w:hAnsi="Tahoma" w:cs="Tahoma"/>
          <w:color w:val="000000"/>
          <w:sz w:val="18"/>
          <w:szCs w:val="18"/>
          <w:cs/>
        </w:rPr>
        <w:br w:type="page"/>
      </w:r>
    </w:p>
    <w:p w:rsidR="004805C9" w:rsidRPr="00364181" w:rsidRDefault="00D06074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17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64181">
        <w:rPr>
          <w:rFonts w:ascii="Tahoma" w:hAnsi="Tahoma" w:cs="Tahoma"/>
          <w:b/>
          <w:bCs/>
          <w:sz w:val="18"/>
          <w:szCs w:val="18"/>
        </w:rPr>
        <w:t>3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364181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:rsidR="004805C9" w:rsidRPr="00364181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:rsidR="004805C9" w:rsidRPr="00364181" w:rsidRDefault="00920EAC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="004805C9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ได้รับสิทธิจากกระทรวงคมนาคมให้ดำเนินการโครงการดาวเทียมสื่อสารโดยให้</w:t>
      </w:r>
      <w:r w:rsidR="00131B20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="004805C9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</w:t>
      </w:r>
      <w:r w:rsidR="00512E84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กระทรวงดิจิทัลเพื่อเศรษฐกิจและสังคม (เดิมชื่อ </w:t>
      </w:r>
      <w:r w:rsidR="00CB68AD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กระทรวงเทคโนโลยี</w:t>
      </w:r>
      <w:r w:rsidR="00512E84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สารสนเทศและการสื่อสาร)</w:t>
      </w:r>
    </w:p>
    <w:p w:rsidR="00BE4AB5" w:rsidRPr="00364181" w:rsidRDefault="00BE4AB5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4805C9" w:rsidRPr="00364181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ภายใต้สัญญาดังกล่าวข้างต้น</w:t>
      </w:r>
      <w:r w:rsidR="00131B20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จะต้องจ่ายผลประโยชน์ตอบแทนแก่</w:t>
      </w:r>
      <w:r w:rsidR="00512E84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กระทรวงดิจิทัลฯ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ในอัตราร้อยละของรายได้ ค่าบริการที่</w:t>
      </w:r>
      <w:r w:rsidR="00131B20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ได้รับหรืออย่างน้อยเท่ากับเงินขั้นต่ำที่ระบุไว้ในสัญญา 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36418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A1400D" w:rsidRPr="00364181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30 </w:t>
      </w:r>
      <w:r w:rsidR="006409F2" w:rsidRPr="00364181">
        <w:rPr>
          <w:rFonts w:ascii="Tahoma" w:eastAsia="Angsana New" w:hAnsi="Tahoma" w:cs="Tahoma" w:hint="eastAsia"/>
          <w:b w:val="0"/>
          <w:bCs w:val="0"/>
          <w:spacing w:val="-4"/>
          <w:sz w:val="18"/>
          <w:szCs w:val="18"/>
          <w:cs/>
        </w:rPr>
        <w:t>กันยา</w:t>
      </w:r>
      <w:r w:rsidR="00A1400D" w:rsidRPr="00364181">
        <w:rPr>
          <w:rFonts w:ascii="Tahoma" w:eastAsia="Angsana New" w:hAnsi="Tahoma" w:cs="Tahoma" w:hint="eastAsia"/>
          <w:b w:val="0"/>
          <w:bCs w:val="0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</w:rPr>
        <w:t xml:space="preserve"> 25</w:t>
      </w:r>
      <w:r w:rsidR="00396146" w:rsidRPr="00364181">
        <w:rPr>
          <w:rFonts w:ascii="Tahoma" w:hAnsi="Tahoma" w:cs="Tahoma"/>
          <w:b w:val="0"/>
          <w:bCs w:val="0"/>
          <w:sz w:val="18"/>
          <w:szCs w:val="18"/>
        </w:rPr>
        <w:t>6</w:t>
      </w:r>
      <w:r w:rsidR="00D06074" w:rsidRPr="00364181">
        <w:rPr>
          <w:rFonts w:ascii="Tahoma" w:hAnsi="Tahoma" w:cs="Tahoma"/>
          <w:b w:val="0"/>
          <w:bCs w:val="0"/>
          <w:sz w:val="18"/>
          <w:szCs w:val="18"/>
        </w:rPr>
        <w:t>1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36418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176854" w:rsidRPr="00FC68FC">
        <w:rPr>
          <w:rFonts w:ascii="Tahoma" w:hAnsi="Tahoma" w:cs="Tahoma"/>
          <w:b w:val="0"/>
          <w:bCs w:val="0"/>
          <w:sz w:val="18"/>
          <w:szCs w:val="18"/>
        </w:rPr>
        <w:t>266</w:t>
      </w:r>
      <w:r w:rsidR="00176854" w:rsidRPr="00364181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</w:rPr>
        <w:t xml:space="preserve">ล้านบาท </w:t>
      </w:r>
      <w:r w:rsidRPr="0036418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</w:t>
      </w:r>
      <w:r w:rsidR="00D06074" w:rsidRPr="0036418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ณ วันที่</w:t>
      </w:r>
      <w:r w:rsidR="00D06074" w:rsidRPr="0036418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31 </w:t>
      </w:r>
      <w:r w:rsidR="00D06074" w:rsidRPr="0036418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ธันวาคม 25</w:t>
      </w:r>
      <w:r w:rsidR="00D06074" w:rsidRPr="00364181">
        <w:rPr>
          <w:rFonts w:ascii="Tahoma" w:hAnsi="Tahoma" w:cs="Tahoma"/>
          <w:b w:val="0"/>
          <w:bCs w:val="0"/>
          <w:i/>
          <w:iCs/>
          <w:sz w:val="18"/>
          <w:szCs w:val="18"/>
        </w:rPr>
        <w:t>60</w:t>
      </w:r>
      <w:r w:rsidRPr="0036418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: </w:t>
      </w:r>
      <w:r w:rsidR="00D06074" w:rsidRPr="00364181">
        <w:rPr>
          <w:rFonts w:ascii="Tahoma" w:hAnsi="Tahoma" w:cs="Tahoma"/>
          <w:b w:val="0"/>
          <w:bCs w:val="0"/>
          <w:i/>
          <w:iCs/>
          <w:sz w:val="18"/>
          <w:szCs w:val="18"/>
        </w:rPr>
        <w:t>327</w:t>
      </w:r>
      <w:r w:rsidRPr="0036418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="001E6F2E" w:rsidRPr="0036418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</w:t>
      </w:r>
      <w:r w:rsidR="00131B20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ยอมให้ดาวเทียมทุกดวงและสถานีควบคุมดาวเทียมรวมทั้งอุปกรณ์</w:t>
      </w:r>
      <w:r w:rsidR="00CB29C0" w:rsidRPr="00364181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ต่าง</w:t>
      </w:r>
      <w:r w:rsidR="00B70467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ๆ ที่จัดตั้งขึ้นตามสัญญาฉบับนี้ตกเป็นกรรมสิทธิ์ของ</w:t>
      </w:r>
      <w:r w:rsidR="00512E84"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กระทรวงดิจิทัลฯ</w:t>
      </w:r>
      <w:r w:rsidRPr="00364181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364181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napToGrid w:val="0"/>
          <w:sz w:val="18"/>
          <w:szCs w:val="18"/>
          <w:lang w:eastAsia="th-TH"/>
        </w:rPr>
      </w:pPr>
    </w:p>
    <w:p w:rsidR="004805C9" w:rsidRPr="00364181" w:rsidRDefault="00D0607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17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64181">
        <w:rPr>
          <w:rFonts w:ascii="Tahoma" w:hAnsi="Tahoma" w:cs="Tahoma"/>
          <w:b/>
          <w:bCs/>
          <w:sz w:val="18"/>
          <w:szCs w:val="18"/>
        </w:rPr>
        <w:t>4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ab/>
        <w:t xml:space="preserve">ภาระผูกพันตามสัญญาเช่าดำเนินงาน </w:t>
      </w:r>
      <w:r w:rsidR="004805C9" w:rsidRPr="00364181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36418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:rsidR="004805C9" w:rsidRPr="00364181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:rsidR="004805C9" w:rsidRPr="0036418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364181">
        <w:rPr>
          <w:rFonts w:ascii="Tahoma" w:hAnsi="Tahoma" w:cs="Tahoma"/>
          <w:sz w:val="18"/>
          <w:szCs w:val="18"/>
        </w:rPr>
        <w:t xml:space="preserve">: </w:t>
      </w:r>
      <w:r w:rsidRPr="00364181">
        <w:rPr>
          <w:rFonts w:ascii="Tahoma" w:hAnsi="Tahoma" w:cs="Tahoma"/>
          <w:sz w:val="18"/>
          <w:szCs w:val="18"/>
          <w:cs/>
        </w:rPr>
        <w:t>ไม่มี) ดังนี้</w:t>
      </w:r>
    </w:p>
    <w:p w:rsidR="00592509" w:rsidRPr="00364181" w:rsidRDefault="0059250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CC1DB3" w:rsidRPr="00364181" w:rsidRDefault="0062598A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0F475F"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0EF7C34A" wp14:editId="520B943F">
            <wp:extent cx="5256000" cy="1563945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156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D07" w:rsidRPr="00364181" w:rsidRDefault="00584D07" w:rsidP="0029662D">
      <w:pPr>
        <w:spacing w:line="288" w:lineRule="auto"/>
        <w:ind w:left="1120" w:right="246" w:hanging="560"/>
        <w:jc w:val="both"/>
        <w:rPr>
          <w:rFonts w:ascii="Tahoma" w:eastAsia="Angsana New" w:hAnsi="Tahoma" w:cs="Tahoma"/>
          <w:b/>
          <w:bCs/>
          <w:sz w:val="18"/>
          <w:szCs w:val="18"/>
        </w:rPr>
      </w:pPr>
    </w:p>
    <w:p w:rsidR="002B1505" w:rsidRPr="00364181" w:rsidRDefault="00AF5024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18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ab/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36418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:rsidR="004805C9" w:rsidRPr="0036418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7E74F6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18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>.1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ab/>
      </w:r>
      <w:r w:rsidR="007E74F6" w:rsidRPr="00364181">
        <w:rPr>
          <w:rFonts w:ascii="Tahoma" w:hAnsi="Tahoma" w:cs="Tahoma"/>
          <w:b/>
          <w:bCs/>
          <w:sz w:val="18"/>
          <w:szCs w:val="18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364181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1C3570" w:rsidRPr="00364181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</w:t>
      </w:r>
      <w:r w:rsidR="00B70467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ๆ ของหน่วยงานราชการที่เกี่ยวข้อง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364181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90AE5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proofErr w:type="gramStart"/>
      <w:r w:rsidRPr="00364181">
        <w:rPr>
          <w:rFonts w:ascii="Tahoma" w:hAnsi="Tahoma" w:cs="Tahoma"/>
          <w:b/>
          <w:bCs/>
          <w:sz w:val="18"/>
          <w:szCs w:val="18"/>
        </w:rPr>
        <w:t>18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>.2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364181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proofErr w:type="gramEnd"/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:rsidR="002B1505" w:rsidRPr="00364181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:rsidR="004B0379" w:rsidRPr="00364181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ตามที่สำนักปลัดสำนักนายกรัฐมนตรี </w:t>
      </w:r>
      <w:r w:rsidRPr="00364181">
        <w:rPr>
          <w:rFonts w:ascii="Tahoma" w:hAnsi="Tahoma" w:cs="Tahoma"/>
          <w:sz w:val="18"/>
          <w:szCs w:val="18"/>
        </w:rPr>
        <w:t>(“</w:t>
      </w:r>
      <w:r w:rsidRPr="00364181">
        <w:rPr>
          <w:rFonts w:ascii="Tahoma" w:hAnsi="Tahoma" w:cs="Tahoma"/>
          <w:sz w:val="18"/>
          <w:szCs w:val="18"/>
          <w:cs/>
        </w:rPr>
        <w:t>สปน.</w:t>
      </w:r>
      <w:r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364181">
        <w:rPr>
          <w:rFonts w:ascii="Tahoma" w:hAnsi="Tahoma" w:cs="Tahoma"/>
          <w:sz w:val="18"/>
          <w:szCs w:val="18"/>
        </w:rPr>
        <w:t xml:space="preserve"> (</w:t>
      </w:r>
      <w:r w:rsidRPr="00364181">
        <w:rPr>
          <w:rFonts w:ascii="Tahoma" w:hAnsi="Tahoma" w:cs="Tahoma"/>
          <w:sz w:val="18"/>
          <w:szCs w:val="18"/>
          <w:cs/>
        </w:rPr>
        <w:t>สัญญา</w:t>
      </w:r>
      <w:r w:rsidR="0016107E" w:rsidRPr="00364181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64181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364181">
        <w:rPr>
          <w:rFonts w:ascii="Tahoma" w:hAnsi="Tahoma" w:cs="Tahoma"/>
          <w:sz w:val="18"/>
          <w:szCs w:val="18"/>
        </w:rPr>
        <w:t xml:space="preserve">7 </w:t>
      </w:r>
      <w:r w:rsidRPr="00364181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64181">
        <w:rPr>
          <w:rFonts w:ascii="Tahoma" w:hAnsi="Tahoma" w:cs="Tahoma"/>
          <w:sz w:val="18"/>
          <w:szCs w:val="18"/>
        </w:rPr>
        <w:t xml:space="preserve">2550 </w:t>
      </w:r>
      <w:r w:rsidRPr="00364181">
        <w:rPr>
          <w:rFonts w:ascii="Tahoma" w:hAnsi="Tahoma" w:cs="Tahoma"/>
          <w:sz w:val="18"/>
          <w:szCs w:val="18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364181">
        <w:rPr>
          <w:rFonts w:ascii="Tahoma" w:hAnsi="Tahoma" w:cs="Tahoma"/>
          <w:sz w:val="18"/>
          <w:szCs w:val="18"/>
        </w:rPr>
        <w:t xml:space="preserve">2 </w:t>
      </w:r>
      <w:r w:rsidRPr="00364181">
        <w:rPr>
          <w:rFonts w:ascii="Tahoma" w:hAnsi="Tahoma" w:cs="Tahoma"/>
          <w:sz w:val="18"/>
          <w:szCs w:val="18"/>
          <w:cs/>
        </w:rPr>
        <w:t xml:space="preserve">ข้อพิพาท ดังนี้ </w:t>
      </w:r>
    </w:p>
    <w:p w:rsidR="004B0379" w:rsidRPr="00364181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4B0379" w:rsidRPr="00364181" w:rsidRDefault="004B0379" w:rsidP="0029662D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64181">
        <w:rPr>
          <w:rFonts w:ascii="Tahoma" w:hAnsi="Tahoma" w:cs="Tahoma"/>
          <w:sz w:val="18"/>
          <w:szCs w:val="18"/>
        </w:rPr>
        <w:t xml:space="preserve">1/2550 </w:t>
      </w:r>
      <w:r w:rsidRPr="00364181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364181">
        <w:rPr>
          <w:rFonts w:ascii="Tahoma" w:hAnsi="Tahoma" w:cs="Tahoma"/>
          <w:sz w:val="18"/>
          <w:szCs w:val="18"/>
        </w:rPr>
        <w:t xml:space="preserve">4 </w:t>
      </w:r>
      <w:r w:rsidRPr="0036418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64181">
        <w:rPr>
          <w:rFonts w:ascii="Tahoma" w:hAnsi="Tahoma" w:cs="Tahoma"/>
          <w:sz w:val="18"/>
          <w:szCs w:val="18"/>
        </w:rPr>
        <w:t xml:space="preserve">2550 </w:t>
      </w:r>
      <w:r w:rsidRPr="00364181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สปน. ว่าถูกต้องหรือไม่</w:t>
      </w:r>
      <w:r w:rsidR="0026598D" w:rsidRPr="00364181">
        <w:rPr>
          <w:rFonts w:ascii="Tahoma" w:hAnsi="Tahoma" w:cs="Tahoma"/>
          <w:sz w:val="18"/>
          <w:szCs w:val="18"/>
        </w:rPr>
        <w:t xml:space="preserve"> </w:t>
      </w:r>
      <w:r w:rsidR="0026598D"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โดยเมื่อวันที่ </w:t>
      </w:r>
      <w:r w:rsidR="0026598D" w:rsidRPr="00364181">
        <w:rPr>
          <w:rFonts w:ascii="Tahoma" w:hAnsi="Tahoma" w:cs="Tahoma"/>
          <w:spacing w:val="-2"/>
          <w:sz w:val="18"/>
          <w:szCs w:val="18"/>
        </w:rPr>
        <w:t xml:space="preserve">28 </w:t>
      </w:r>
      <w:r w:rsidR="0026598D" w:rsidRPr="00364181">
        <w:rPr>
          <w:rFonts w:ascii="Tahoma" w:hAnsi="Tahoma" w:cs="Tahoma"/>
          <w:spacing w:val="-2"/>
          <w:sz w:val="18"/>
          <w:szCs w:val="18"/>
          <w:cs/>
        </w:rPr>
        <w:t xml:space="preserve">กรกฎาคม </w:t>
      </w:r>
      <w:r w:rsidR="0026598D" w:rsidRPr="00364181">
        <w:rPr>
          <w:rFonts w:ascii="Tahoma" w:hAnsi="Tahoma" w:cs="Tahoma"/>
          <w:spacing w:val="-2"/>
          <w:sz w:val="18"/>
          <w:szCs w:val="18"/>
        </w:rPr>
        <w:t xml:space="preserve">2559 </w:t>
      </w:r>
      <w:r w:rsidR="0026598D" w:rsidRPr="00364181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="0026598D" w:rsidRPr="00364181">
        <w:rPr>
          <w:rFonts w:ascii="Tahoma" w:hAnsi="Tahoma" w:cs="Tahoma"/>
          <w:sz w:val="18"/>
          <w:szCs w:val="18"/>
        </w:rPr>
        <w:t>1/2550</w:t>
      </w:r>
      <w:r w:rsidR="0026598D" w:rsidRPr="00364181">
        <w:rPr>
          <w:rFonts w:ascii="Tahoma" w:hAnsi="Tahoma" w:cs="Tahoma"/>
          <w:sz w:val="18"/>
          <w:szCs w:val="18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4B0379" w:rsidRPr="00364181" w:rsidRDefault="004B0379" w:rsidP="0029662D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 xml:space="preserve">ข้อพิพาทหมายเลขดำที่ </w:t>
      </w:r>
      <w:r w:rsidRPr="00364181">
        <w:rPr>
          <w:rFonts w:ascii="Tahoma" w:hAnsi="Tahoma" w:cs="Tahoma"/>
          <w:sz w:val="18"/>
          <w:szCs w:val="18"/>
        </w:rPr>
        <w:t xml:space="preserve">46/2550 </w:t>
      </w:r>
      <w:r w:rsidRPr="00364181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364181">
        <w:rPr>
          <w:rFonts w:ascii="Tahoma" w:hAnsi="Tahoma" w:cs="Tahoma"/>
          <w:sz w:val="18"/>
          <w:szCs w:val="18"/>
        </w:rPr>
        <w:t xml:space="preserve">9 </w:t>
      </w:r>
      <w:r w:rsidRPr="00364181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64181">
        <w:rPr>
          <w:rFonts w:ascii="Tahoma" w:hAnsi="Tahoma" w:cs="Tahoma"/>
          <w:sz w:val="18"/>
          <w:szCs w:val="18"/>
        </w:rPr>
        <w:t xml:space="preserve">2550 </w:t>
      </w:r>
      <w:r w:rsidRPr="00364181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="0016107E" w:rsidRPr="00364181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64181">
        <w:rPr>
          <w:rFonts w:ascii="Tahoma" w:hAnsi="Tahoma" w:cs="Tahoma"/>
          <w:sz w:val="18"/>
          <w:szCs w:val="18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364181">
        <w:rPr>
          <w:rFonts w:ascii="Tahoma" w:hAnsi="Tahoma" w:cs="Tahoma"/>
          <w:sz w:val="18"/>
          <w:szCs w:val="18"/>
        </w:rPr>
        <w:t xml:space="preserve">21,814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364181">
        <w:rPr>
          <w:rFonts w:ascii="Tahoma" w:hAnsi="Tahoma" w:cs="Tahoma"/>
          <w:sz w:val="18"/>
          <w:szCs w:val="18"/>
        </w:rPr>
        <w:t xml:space="preserve">15 </w:t>
      </w:r>
      <w:r w:rsidRPr="00364181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364181">
        <w:rPr>
          <w:rFonts w:ascii="Tahoma" w:hAnsi="Tahoma" w:cs="Tahoma"/>
          <w:sz w:val="18"/>
          <w:szCs w:val="18"/>
        </w:rPr>
        <w:t xml:space="preserve">101,865 </w:t>
      </w:r>
      <w:r w:rsidRPr="00364181">
        <w:rPr>
          <w:rFonts w:ascii="Tahoma" w:hAnsi="Tahoma" w:cs="Tahoma"/>
          <w:sz w:val="18"/>
          <w:szCs w:val="18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="0016107E" w:rsidRPr="00364181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64181">
        <w:rPr>
          <w:rFonts w:ascii="Tahoma" w:hAnsi="Tahoma" w:cs="Tahoma"/>
          <w:sz w:val="18"/>
          <w:szCs w:val="18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364181">
        <w:rPr>
          <w:rFonts w:ascii="Tahoma" w:hAnsi="Tahoma" w:cs="Tahoma"/>
          <w:sz w:val="18"/>
          <w:szCs w:val="18"/>
        </w:rPr>
        <w:t>46/2550</w:t>
      </w:r>
    </w:p>
    <w:p w:rsidR="00297A87" w:rsidRPr="00364181" w:rsidRDefault="00297A87" w:rsidP="0029662D">
      <w:pPr>
        <w:pStyle w:val="ListParagraph"/>
        <w:ind w:right="246"/>
        <w:rPr>
          <w:rFonts w:ascii="Tahoma" w:hAnsi="Tahoma" w:cs="Tahoma"/>
          <w:sz w:val="18"/>
          <w:szCs w:val="18"/>
        </w:rPr>
      </w:pPr>
    </w:p>
    <w:p w:rsidR="00297A87" w:rsidRPr="0036418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14 </w:t>
      </w:r>
      <w:r w:rsidRPr="0036418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64181">
        <w:rPr>
          <w:rFonts w:ascii="Tahoma" w:hAnsi="Tahoma" w:cs="Tahoma"/>
          <w:sz w:val="18"/>
          <w:szCs w:val="18"/>
        </w:rPr>
        <w:t>2559</w:t>
      </w:r>
      <w:r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364181">
        <w:rPr>
          <w:rFonts w:ascii="Tahoma" w:hAnsi="Tahoma" w:cs="Tahoma"/>
          <w:sz w:val="18"/>
          <w:szCs w:val="18"/>
        </w:rPr>
        <w:t xml:space="preserve">0 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364181">
        <w:rPr>
          <w:rFonts w:ascii="Tahoma" w:hAnsi="Tahoma" w:cs="Tahoma"/>
          <w:sz w:val="18"/>
          <w:szCs w:val="18"/>
        </w:rPr>
        <w:t>1/2559</w:t>
      </w:r>
      <w:r w:rsidRPr="00364181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364181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ทั้งนี้คำชี้ขาดมีผลเป็นที่สุดและผูกพันไอทีวีและ สปน.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4B0379" w:rsidRPr="00364181" w:rsidRDefault="004B0379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ต่อมาเมื่อ</w:t>
      </w:r>
      <w:r w:rsidR="0026598D" w:rsidRPr="00364181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6598D" w:rsidRPr="00364181">
        <w:rPr>
          <w:rFonts w:ascii="Tahoma" w:hAnsi="Tahoma" w:cs="Tahoma"/>
          <w:sz w:val="18"/>
          <w:szCs w:val="18"/>
        </w:rPr>
        <w:t xml:space="preserve">29 </w:t>
      </w:r>
      <w:r w:rsidR="0026598D" w:rsidRPr="00364181">
        <w:rPr>
          <w:rFonts w:ascii="Tahoma" w:hAnsi="Tahoma" w:cs="Tahoma"/>
          <w:sz w:val="18"/>
          <w:szCs w:val="18"/>
          <w:cs/>
        </w:rPr>
        <w:t xml:space="preserve">เมษายน </w:t>
      </w:r>
      <w:r w:rsidR="0026598D" w:rsidRPr="00364181">
        <w:rPr>
          <w:rFonts w:ascii="Tahoma" w:hAnsi="Tahoma" w:cs="Tahoma"/>
          <w:sz w:val="18"/>
          <w:szCs w:val="18"/>
        </w:rPr>
        <w:t>2559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26598D" w:rsidRPr="00364181">
        <w:rPr>
          <w:rFonts w:ascii="Tahoma" w:hAnsi="Tahoma" w:cs="Tahoma"/>
          <w:sz w:val="18"/>
          <w:szCs w:val="18"/>
          <w:cs/>
        </w:rPr>
        <w:t>สปน. ได้ยื่นคำร้องคัดค้านคำชี้ขาดดังกล่าวต่อศาลปกครองกลาง</w:t>
      </w:r>
      <w:r w:rsidRPr="00364181">
        <w:rPr>
          <w:rFonts w:ascii="Tahoma" w:hAnsi="Tahoma" w:cs="Tahoma"/>
          <w:sz w:val="18"/>
          <w:szCs w:val="18"/>
          <w:cs/>
        </w:rPr>
        <w:t xml:space="preserve"> และวันที่ </w:t>
      </w:r>
      <w:r w:rsidRPr="00364181">
        <w:rPr>
          <w:rFonts w:ascii="Tahoma" w:hAnsi="Tahoma" w:cs="Tahoma"/>
          <w:sz w:val="18"/>
          <w:szCs w:val="18"/>
        </w:rPr>
        <w:t xml:space="preserve">2 </w:t>
      </w:r>
      <w:r w:rsidRPr="00364181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64181">
        <w:rPr>
          <w:rFonts w:ascii="Tahoma" w:hAnsi="Tahoma" w:cs="Tahoma"/>
          <w:sz w:val="18"/>
          <w:szCs w:val="18"/>
        </w:rPr>
        <w:t xml:space="preserve">2559 </w:t>
      </w:r>
      <w:r w:rsidRPr="00364181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364181">
        <w:rPr>
          <w:rFonts w:ascii="Tahoma" w:hAnsi="Tahoma" w:cs="Tahoma"/>
          <w:sz w:val="18"/>
          <w:szCs w:val="18"/>
        </w:rPr>
        <w:t>620/2559</w:t>
      </w:r>
    </w:p>
    <w:p w:rsidR="00297A87" w:rsidRPr="0036418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364181" w:rsidRDefault="00297A87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ขณะนี้คดีดังกล่าวอยู่ในกระบวนการทางศาลปกครองกลาง</w:t>
      </w:r>
    </w:p>
    <w:p w:rsidR="002A4BD5" w:rsidRPr="00364181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6552F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18</w:t>
      </w:r>
      <w:r w:rsidR="00B6552F" w:rsidRPr="00364181">
        <w:rPr>
          <w:rFonts w:ascii="Tahoma" w:hAnsi="Tahoma" w:cs="Tahoma"/>
          <w:b/>
          <w:bCs/>
          <w:sz w:val="18"/>
          <w:szCs w:val="18"/>
        </w:rPr>
        <w:t>.3</w:t>
      </w:r>
      <w:r w:rsidR="00B6552F" w:rsidRPr="00364181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:rsidR="00B6552F" w:rsidRPr="00364181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364181">
        <w:rPr>
          <w:rFonts w:ascii="Tahoma" w:hAnsi="Tahoma" w:cs="Tahoma"/>
          <w:sz w:val="18"/>
          <w:szCs w:val="18"/>
        </w:rPr>
        <w:t xml:space="preserve">Royalty </w:t>
      </w:r>
      <w:r w:rsidRPr="00364181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364181">
        <w:rPr>
          <w:rFonts w:ascii="Tahoma" w:hAnsi="Tahoma" w:cs="Tahoma"/>
          <w:sz w:val="18"/>
          <w:szCs w:val="18"/>
        </w:rPr>
        <w:t xml:space="preserve">15 </w:t>
      </w:r>
      <w:r w:rsidRPr="00364181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364181">
        <w:rPr>
          <w:rFonts w:ascii="Tahoma" w:hAnsi="Tahoma" w:cs="Tahoma"/>
          <w:sz w:val="18"/>
          <w:szCs w:val="18"/>
        </w:rPr>
        <w:t xml:space="preserve">Business income) </w:t>
      </w:r>
      <w:r w:rsidRPr="00364181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364181">
        <w:rPr>
          <w:rFonts w:ascii="Tahoma" w:hAnsi="Tahoma" w:cs="Tahoma"/>
          <w:sz w:val="18"/>
          <w:szCs w:val="18"/>
        </w:rPr>
        <w:t>2541-2542</w:t>
      </w:r>
      <w:r w:rsidRPr="00364181">
        <w:rPr>
          <w:rFonts w:ascii="Tahoma" w:hAnsi="Tahoma" w:cs="Tahoma"/>
          <w:sz w:val="18"/>
          <w:szCs w:val="18"/>
          <w:cs/>
        </w:rPr>
        <w:t xml:space="preserve"> ถึง </w:t>
      </w:r>
      <w:r w:rsidRPr="00364181">
        <w:rPr>
          <w:rFonts w:ascii="Tahoma" w:hAnsi="Tahoma" w:cs="Tahoma"/>
          <w:sz w:val="18"/>
          <w:szCs w:val="18"/>
        </w:rPr>
        <w:t>2555-2556 (</w:t>
      </w:r>
      <w:r w:rsidRPr="00364181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6418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64181">
        <w:rPr>
          <w:rFonts w:ascii="Tahoma" w:hAnsi="Tahoma" w:cs="Tahoma"/>
          <w:sz w:val="18"/>
          <w:szCs w:val="18"/>
        </w:rPr>
        <w:t>2540</w:t>
      </w:r>
      <w:r w:rsidRPr="00364181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364181">
        <w:rPr>
          <w:rFonts w:ascii="Tahoma" w:hAnsi="Tahoma" w:cs="Tahoma"/>
          <w:sz w:val="18"/>
          <w:szCs w:val="18"/>
        </w:rPr>
        <w:t>30</w:t>
      </w:r>
      <w:r w:rsidRPr="00364181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64181">
        <w:rPr>
          <w:rFonts w:ascii="Tahoma" w:hAnsi="Tahoma" w:cs="Tahoma"/>
          <w:sz w:val="18"/>
          <w:szCs w:val="18"/>
        </w:rPr>
        <w:t xml:space="preserve">2555) 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364181">
        <w:rPr>
          <w:rFonts w:ascii="Tahoma" w:hAnsi="Tahoma" w:cs="Tahoma"/>
          <w:sz w:val="18"/>
          <w:szCs w:val="18"/>
        </w:rPr>
        <w:t>859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7028BC" w:rsidRPr="00364181">
        <w:rPr>
          <w:rFonts w:ascii="Tahoma" w:hAnsi="Tahoma" w:cs="Tahoma"/>
          <w:sz w:val="18"/>
          <w:szCs w:val="18"/>
        </w:rPr>
        <w:t>386</w:t>
      </w:r>
      <w:r w:rsidR="007028BC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ล้านบาท) เบี้ยปรับและดอกเบี้ยที่เกี่ยวข้องกับเบี้ยปรับเป็นจำนวนเงินรวม </w:t>
      </w:r>
      <w:r w:rsidRPr="00364181">
        <w:rPr>
          <w:rFonts w:ascii="Tahoma" w:hAnsi="Tahoma" w:cs="Tahoma"/>
          <w:sz w:val="18"/>
          <w:szCs w:val="18"/>
        </w:rPr>
        <w:t xml:space="preserve">566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ล้านรูปี (ประมาณ </w:t>
      </w:r>
      <w:r w:rsidR="007028BC" w:rsidRPr="00FC68FC">
        <w:rPr>
          <w:rFonts w:ascii="Tahoma" w:hAnsi="Tahoma" w:cs="Tahoma"/>
          <w:sz w:val="18"/>
          <w:szCs w:val="18"/>
        </w:rPr>
        <w:t>254</w:t>
      </w:r>
      <w:r w:rsidR="007028BC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ล้านบาท)</w:t>
      </w: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64181">
        <w:rPr>
          <w:rFonts w:ascii="Tahoma" w:hAnsi="Tahoma" w:cs="Tahoma"/>
          <w:sz w:val="18"/>
          <w:szCs w:val="18"/>
        </w:rPr>
        <w:t>2555-2556</w:t>
      </w:r>
      <w:r w:rsidRPr="00364181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364181">
        <w:rPr>
          <w:rFonts w:ascii="Tahoma" w:hAnsi="Tahoma" w:cs="Tahoma"/>
          <w:sz w:val="18"/>
          <w:szCs w:val="18"/>
        </w:rPr>
        <w:t>594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7028BC" w:rsidRPr="00364181">
        <w:rPr>
          <w:rFonts w:ascii="Tahoma" w:hAnsi="Tahoma" w:cs="Tahoma"/>
          <w:sz w:val="18"/>
          <w:szCs w:val="18"/>
        </w:rPr>
        <w:t xml:space="preserve">267 </w:t>
      </w:r>
      <w:r w:rsidRPr="00364181">
        <w:rPr>
          <w:rFonts w:ascii="Tahoma" w:hAnsi="Tahoma" w:cs="Tahoma"/>
          <w:sz w:val="18"/>
          <w:szCs w:val="18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364181">
        <w:rPr>
          <w:rFonts w:ascii="Tahoma" w:hAnsi="Tahoma" w:cs="Tahoma"/>
          <w:sz w:val="18"/>
          <w:szCs w:val="18"/>
        </w:rPr>
        <w:t>480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7028BC" w:rsidRPr="00364181">
        <w:rPr>
          <w:rFonts w:ascii="Tahoma" w:hAnsi="Tahoma" w:cs="Tahoma"/>
          <w:sz w:val="18"/>
          <w:szCs w:val="18"/>
        </w:rPr>
        <w:t>216</w:t>
      </w:r>
      <w:r w:rsidR="007028BC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ล้านบาท)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>4</w:t>
      </w:r>
      <w:r w:rsidRPr="00364181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64181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364181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364181">
        <w:rPr>
          <w:rFonts w:ascii="Tahoma" w:hAnsi="Tahoma" w:cs="Tahoma"/>
          <w:sz w:val="18"/>
          <w:szCs w:val="18"/>
        </w:rPr>
        <w:t xml:space="preserve">Royalty) </w:t>
      </w:r>
      <w:r w:rsidRPr="00364181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773D21" w:rsidRDefault="00773D21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364181">
        <w:rPr>
          <w:rFonts w:ascii="Tahoma" w:hAnsi="Tahoma" w:cs="Tahoma"/>
          <w:sz w:val="18"/>
          <w:szCs w:val="18"/>
        </w:rPr>
        <w:t>ITAT</w:t>
      </w:r>
      <w:r w:rsidRPr="00364181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64181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Pr="00364181">
        <w:rPr>
          <w:rFonts w:ascii="Tahoma" w:hAnsi="Tahoma" w:cs="Tahoma"/>
          <w:sz w:val="18"/>
          <w:szCs w:val="18"/>
        </w:rPr>
        <w:t xml:space="preserve">2545-2546 </w:t>
      </w:r>
      <w:r w:rsidRPr="00364181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364181">
        <w:rPr>
          <w:rFonts w:ascii="Tahoma" w:hAnsi="Tahoma" w:cs="Tahoma"/>
          <w:sz w:val="18"/>
          <w:szCs w:val="18"/>
        </w:rPr>
        <w:t xml:space="preserve">High Court </w:t>
      </w:r>
      <w:r w:rsidRPr="00364181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364181">
        <w:rPr>
          <w:rFonts w:ascii="Tahoma" w:hAnsi="Tahoma" w:cs="Tahoma"/>
          <w:sz w:val="18"/>
          <w:szCs w:val="18"/>
        </w:rPr>
        <w:t xml:space="preserve">ITAT </w:t>
      </w:r>
      <w:r w:rsidRPr="00364181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30 </w:t>
      </w:r>
      <w:r w:rsidRPr="0036418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sz w:val="18"/>
          <w:szCs w:val="18"/>
        </w:rPr>
        <w:t xml:space="preserve">2554 </w:t>
      </w:r>
      <w:r w:rsidRPr="00364181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364181">
        <w:rPr>
          <w:rFonts w:ascii="Tahoma" w:hAnsi="Tahoma" w:cs="Tahoma"/>
          <w:sz w:val="18"/>
          <w:szCs w:val="18"/>
        </w:rPr>
        <w:t xml:space="preserve">2541-2542 </w:t>
      </w:r>
      <w:r w:rsidRPr="00364181">
        <w:rPr>
          <w:rFonts w:ascii="Tahoma" w:hAnsi="Tahoma" w:cs="Tahoma"/>
          <w:sz w:val="18"/>
          <w:szCs w:val="18"/>
          <w:cs/>
        </w:rPr>
        <w:t xml:space="preserve">ถึง </w:t>
      </w:r>
      <w:r w:rsidRPr="00364181">
        <w:rPr>
          <w:rFonts w:ascii="Tahoma" w:hAnsi="Tahoma" w:cs="Tahoma"/>
          <w:sz w:val="18"/>
          <w:szCs w:val="18"/>
        </w:rPr>
        <w:t xml:space="preserve">2544-2545 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364181">
        <w:rPr>
          <w:rFonts w:ascii="Tahoma" w:hAnsi="Tahoma" w:cs="Tahoma"/>
          <w:sz w:val="18"/>
          <w:szCs w:val="18"/>
        </w:rPr>
        <w:t xml:space="preserve">162 </w:t>
      </w:r>
      <w:r w:rsidRPr="00364181">
        <w:rPr>
          <w:rFonts w:ascii="Tahoma" w:hAnsi="Tahoma" w:cs="Tahoma"/>
          <w:sz w:val="18"/>
          <w:szCs w:val="18"/>
          <w:cs/>
        </w:rPr>
        <w:t>ล้านรูปี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(ประมาณ </w:t>
      </w:r>
      <w:r w:rsidR="007028BC" w:rsidRPr="00364181">
        <w:rPr>
          <w:rFonts w:ascii="Tahoma" w:hAnsi="Tahoma" w:cs="Tahoma"/>
          <w:sz w:val="18"/>
          <w:szCs w:val="18"/>
        </w:rPr>
        <w:t>73</w:t>
      </w:r>
      <w:r w:rsidR="007028BC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</w:t>
      </w:r>
      <w:r w:rsidRPr="00364181">
        <w:rPr>
          <w:rFonts w:ascii="Tahoma" w:hAnsi="Tahoma" w:cs="Tahoma"/>
          <w:sz w:val="18"/>
          <w:szCs w:val="18"/>
        </w:rPr>
        <w:t>)</w:t>
      </w: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364181">
        <w:rPr>
          <w:rFonts w:ascii="Tahoma" w:hAnsi="Tahoma" w:cs="Tahoma"/>
          <w:sz w:val="18"/>
          <w:szCs w:val="18"/>
        </w:rPr>
        <w:t xml:space="preserve">ITAT </w:t>
      </w:r>
      <w:r w:rsidRPr="00364181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364181">
        <w:rPr>
          <w:rFonts w:ascii="Tahoma" w:hAnsi="Tahoma" w:cs="Tahoma"/>
          <w:sz w:val="18"/>
          <w:szCs w:val="18"/>
        </w:rPr>
        <w:t>Supreme Court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28 </w:t>
      </w:r>
      <w:r w:rsidRPr="0036418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64181">
        <w:rPr>
          <w:rFonts w:ascii="Tahoma" w:hAnsi="Tahoma" w:cs="Tahoma"/>
          <w:sz w:val="18"/>
          <w:szCs w:val="18"/>
        </w:rPr>
        <w:t xml:space="preserve">2554 </w:t>
      </w:r>
      <w:r w:rsidRPr="00364181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364181">
        <w:rPr>
          <w:rFonts w:ascii="Tahoma" w:hAnsi="Tahoma" w:cs="Tahoma"/>
          <w:sz w:val="18"/>
          <w:szCs w:val="18"/>
        </w:rPr>
        <w:t xml:space="preserve">High Court </w:t>
      </w: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17 </w:t>
      </w:r>
      <w:r w:rsidRPr="00364181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64181">
        <w:rPr>
          <w:rFonts w:ascii="Tahoma" w:hAnsi="Tahoma" w:cs="Tahoma"/>
          <w:sz w:val="18"/>
          <w:szCs w:val="18"/>
        </w:rPr>
        <w:t xml:space="preserve">2554 </w:t>
      </w:r>
      <w:r w:rsidRPr="00364181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364181">
        <w:rPr>
          <w:rFonts w:ascii="Tahoma" w:hAnsi="Tahoma" w:cs="Tahoma"/>
          <w:sz w:val="18"/>
          <w:szCs w:val="18"/>
        </w:rPr>
        <w:t>Supreme Court</w:t>
      </w:r>
      <w:r w:rsidRPr="00364181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364181">
        <w:rPr>
          <w:rFonts w:ascii="Tahoma" w:hAnsi="Tahoma" w:cs="Tahoma"/>
          <w:sz w:val="18"/>
          <w:szCs w:val="18"/>
        </w:rPr>
        <w:t xml:space="preserve">Supreme Court </w:t>
      </w:r>
    </w:p>
    <w:p w:rsidR="0026598D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92530" w:rsidRPr="00364181" w:rsidRDefault="0026598D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t xml:space="preserve">Supreme Court </w:t>
      </w:r>
      <w:r w:rsidRPr="00364181">
        <w:rPr>
          <w:rFonts w:ascii="Tahoma" w:hAnsi="Tahoma" w:cs="Tahoma"/>
          <w:sz w:val="18"/>
          <w:szCs w:val="18"/>
          <w:cs/>
        </w:rPr>
        <w:t xml:space="preserve">ได้มีหนังสือลงวันที่ </w:t>
      </w:r>
      <w:r w:rsidRPr="00364181">
        <w:rPr>
          <w:rFonts w:ascii="Tahoma" w:hAnsi="Tahoma" w:cs="Tahoma"/>
          <w:sz w:val="18"/>
          <w:szCs w:val="18"/>
        </w:rPr>
        <w:t xml:space="preserve">9 </w:t>
      </w:r>
      <w:r w:rsidRPr="00364181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64181">
        <w:rPr>
          <w:rFonts w:ascii="Tahoma" w:hAnsi="Tahoma" w:cs="Tahoma"/>
          <w:sz w:val="18"/>
          <w:szCs w:val="18"/>
        </w:rPr>
        <w:t xml:space="preserve">2554 </w:t>
      </w:r>
      <w:r w:rsidRPr="00364181">
        <w:rPr>
          <w:rFonts w:ascii="Tahoma" w:hAnsi="Tahoma" w:cs="Tahoma"/>
          <w:sz w:val="18"/>
          <w:szCs w:val="18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364181">
        <w:rPr>
          <w:rFonts w:ascii="Tahoma" w:hAnsi="Tahoma" w:cs="Tahoma"/>
          <w:sz w:val="18"/>
          <w:szCs w:val="18"/>
        </w:rPr>
        <w:t>Supreme Court</w:t>
      </w:r>
    </w:p>
    <w:p w:rsidR="00FB5434" w:rsidRPr="00364181" w:rsidRDefault="00FB5434" w:rsidP="0029662D">
      <w:pPr>
        <w:spacing w:line="288" w:lineRule="auto"/>
        <w:ind w:left="56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4325AD" w:rsidRPr="00364181" w:rsidDel="004325AD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18</w:t>
      </w:r>
      <w:r w:rsidR="00467296" w:rsidRPr="00364181">
        <w:rPr>
          <w:rFonts w:ascii="Tahoma" w:hAnsi="Tahoma" w:cs="Tahoma"/>
          <w:b/>
          <w:bCs/>
          <w:sz w:val="18"/>
          <w:szCs w:val="18"/>
        </w:rPr>
        <w:t>.</w:t>
      </w:r>
      <w:r w:rsidR="00A960E6" w:rsidRPr="00364181">
        <w:rPr>
          <w:rFonts w:ascii="Tahoma" w:hAnsi="Tahoma" w:cs="Tahoma"/>
          <w:b/>
          <w:bCs/>
          <w:sz w:val="18"/>
          <w:szCs w:val="18"/>
        </w:rPr>
        <w:t xml:space="preserve">4 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เหตุการณ์สำคัญข้อพิพาททางการค้า และคดีความที่สำคัญของ</w:t>
      </w:r>
      <w:r w:rsidR="004325AD" w:rsidRPr="00364181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4B0379" w:rsidRPr="00364181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FC68FC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297A87" w:rsidRPr="00FC68FC" w:rsidRDefault="00297A87" w:rsidP="0029662D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:rsidR="00297A87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="00113DBE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297A87" w:rsidRPr="00FC68FC" w:rsidRDefault="00297A87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4"/>
        <w:gridCol w:w="4111"/>
      </w:tblGrid>
      <w:tr w:rsidR="00297A87" w:rsidRPr="00364181" w:rsidTr="002C13B4">
        <w:trPr>
          <w:tblHeader/>
        </w:trPr>
        <w:tc>
          <w:tcPr>
            <w:tcW w:w="4694" w:type="dxa"/>
          </w:tcPr>
          <w:p w:rsidR="00297A87" w:rsidRPr="00FC68FC" w:rsidRDefault="00297A87" w:rsidP="002C13B4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C68F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C68F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297A87" w:rsidRPr="00364181" w:rsidTr="002C13B4">
        <w:tc>
          <w:tcPr>
            <w:tcW w:w="4694" w:type="dxa"/>
            <w:shd w:val="clear" w:color="auto" w:fill="auto"/>
          </w:tcPr>
          <w:p w:rsidR="00297A87" w:rsidRPr="00FC68FC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FC68FC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364181" w:rsidTr="002C13B4">
        <w:tc>
          <w:tcPr>
            <w:tcW w:w="4694" w:type="dxa"/>
            <w:shd w:val="clear" w:color="auto" w:fill="auto"/>
          </w:tcPr>
          <w:p w:rsidR="00297A87" w:rsidRPr="00FC68FC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FC68FC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364181" w:rsidTr="002C13B4">
        <w:tc>
          <w:tcPr>
            <w:tcW w:w="4694" w:type="dxa"/>
            <w:shd w:val="clear" w:color="auto" w:fill="auto"/>
          </w:tcPr>
          <w:p w:rsidR="00297A87" w:rsidRPr="00FC68FC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FC68FC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364181" w:rsidTr="002C13B4">
        <w:tc>
          <w:tcPr>
            <w:tcW w:w="4694" w:type="dxa"/>
            <w:shd w:val="clear" w:color="auto" w:fill="auto"/>
          </w:tcPr>
          <w:p w:rsidR="00297A87" w:rsidRPr="00FC68FC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FC68FC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364181" w:rsidTr="002C13B4">
        <w:tc>
          <w:tcPr>
            <w:tcW w:w="4694" w:type="dxa"/>
            <w:shd w:val="clear" w:color="auto" w:fill="auto"/>
          </w:tcPr>
          <w:p w:rsidR="00297A87" w:rsidRPr="00FC68FC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FC68F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364181" w:rsidTr="002C13B4">
        <w:tc>
          <w:tcPr>
            <w:tcW w:w="4694" w:type="dxa"/>
            <w:shd w:val="clear" w:color="auto" w:fill="auto"/>
          </w:tcPr>
          <w:p w:rsidR="00297A87" w:rsidRPr="00FC68FC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FC68F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297A87" w:rsidRPr="00364181" w:rsidTr="002C13B4">
        <w:tc>
          <w:tcPr>
            <w:tcW w:w="4694" w:type="dxa"/>
            <w:shd w:val="clear" w:color="auto" w:fill="auto"/>
          </w:tcPr>
          <w:p w:rsidR="00690140" w:rsidRPr="00FC68FC" w:rsidRDefault="00297A87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บริษัท ทรู มูฟ เอช ยูนิเวอร์แซล คอมมิวนิเคชั่น จำกัด</w:t>
            </w:r>
            <w:r w:rsidR="00690140"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    </w:t>
            </w:r>
          </w:p>
          <w:p w:rsidR="00297A87" w:rsidRPr="00FC68FC" w:rsidRDefault="00690140" w:rsidP="00F11B1A">
            <w:pPr>
              <w:autoSpaceDE w:val="0"/>
              <w:autoSpaceDN w:val="0"/>
              <w:adjustRightInd w:val="0"/>
              <w:spacing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FC68FC">
              <w:rPr>
                <w:rFonts w:ascii="Tahoma" w:hAnsi="Tahoma" w:cs="Tahoma"/>
                <w:sz w:val="18"/>
                <w:szCs w:val="18"/>
              </w:rPr>
              <w:t>(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เดิมชื่อ บริษัท เรียล ฟิวเจอร์ จำกัด)</w:t>
            </w:r>
            <w:r w:rsidR="00297A87"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297A87" w:rsidRPr="00FC68FC" w:rsidRDefault="00297A87" w:rsidP="002C13B4">
            <w:pPr>
              <w:autoSpaceDE w:val="0"/>
              <w:autoSpaceDN w:val="0"/>
              <w:adjustRightInd w:val="0"/>
              <w:spacing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C68F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FC68F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FC68F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31 สิงหาคม 2550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  <w:r w:rsidRPr="00FC68FC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 xml:space="preserve">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</w:t>
      </w:r>
      <w:r w:rsidR="002C13B4" w:rsidRPr="00FC68FC">
        <w:rPr>
          <w:rFonts w:ascii="Tahoma" w:hAnsi="Tahoma" w:cs="Tahoma"/>
          <w:caps/>
          <w:color w:val="000000"/>
          <w:sz w:val="18"/>
          <w:szCs w:val="18"/>
          <w:lang w:val="en-GB"/>
        </w:rPr>
        <w:t xml:space="preserve">     </w:t>
      </w:r>
      <w:r w:rsidRPr="00FC68FC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>ฝ่ายบริหารของเอไอเอสเห็นว่า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เอไอเอส</w:t>
      </w:r>
      <w:r w:rsidRPr="00FC68FC">
        <w:rPr>
          <w:rFonts w:ascii="Tahoma" w:hAnsi="Tahoma" w:cs="Tahoma"/>
          <w:caps/>
          <w:color w:val="000000"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caps/>
          <w:color w:val="000000"/>
          <w:sz w:val="18"/>
          <w:szCs w:val="18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ตามสัญญาอนุญาตให้ดำเนินกิจการบริการโทรศัพท์เคลื่อนที่ (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="002C13B4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="002C13B4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</w:t>
      </w:r>
      <w:r w:rsidR="002C13B4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37294C" w:rsidRPr="00364181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</w:t>
      </w:r>
      <w:r w:rsidR="0037294C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ทีโอทีไม่มีสิทธิ์เรียกร้องส่วนแบ่งรายได้เพิ่มเติมของ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:rsidR="0037294C" w:rsidRPr="00364181" w:rsidRDefault="0037294C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37294C" w:rsidRDefault="0037294C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</w:t>
      </w:r>
      <w:r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ชำระเงินผลประโยชน์จากรายได้ค่าเชื่อมต่อโครงข่ายโทรคมนาคมของปีดำเนินการที่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</w:t>
      </w:r>
      <w:r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ค้ำ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ประกันรายได้ขั้นต่ำของ</w:t>
      </w:r>
      <w:r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 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ปีดำเนินการที่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</w:t>
      </w:r>
      <w:r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ชำระไว้เกินจำนวน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</w:t>
      </w:r>
    </w:p>
    <w:p w:rsidR="007568AD" w:rsidRDefault="007568AD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773D21" w:rsidRDefault="00414D4F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ขณะนี้ข้อพิพาท 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อยู่ในขั้นตอนการพิจารณาของอนุญาโตตุลาการ โดยผู้บริหารของ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เชื่อว่าจะไม่เกิดค่าใช้จ่ายมากไปกว่าจำนวนที่บันทึกไว้อย่างมีสาระสำคัญ</w:t>
      </w:r>
    </w:p>
    <w:p w:rsidR="00773D21" w:rsidRDefault="00773D21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br w:type="page"/>
      </w:r>
    </w:p>
    <w:p w:rsidR="00297A87" w:rsidRPr="00FC68FC" w:rsidRDefault="00534BE7" w:rsidP="00113DBE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2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="00113DBE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</w:t>
      </w:r>
      <w:r w:rsidR="00113DBE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นกิจการบริการโทรศัพท์เคลื่อนที่</w:t>
      </w:r>
      <w:r w:rsidR="00113DBE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proofErr w:type="gramStart"/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="00113DBE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proofErr w:type="gramEnd"/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814352" w:rsidRDefault="00814352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297A87" w:rsidRPr="00FC68FC" w:rsidRDefault="00297A87" w:rsidP="00F821A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297A87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FC68F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FC68F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ทีโอทีได้ยื่นขอแก้ไขคำเสนอข้อพิพาทในส่วนของค่าเสียหายตั้งแต่พฤษภาคม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 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ครั้งที่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เพื่อแก้ไขจำนวนที่เรียกร้องผลประโยชน์ตอบแทนลดลงเป็น 62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4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</w:t>
      </w:r>
    </w:p>
    <w:p w:rsidR="00EF56FD" w:rsidRPr="00FC68FC" w:rsidRDefault="00EF56FD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5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ค่าเช่าสถานที่ติดตั้งเสาและอุปกรณ์ในการให้บริการตามสัญญาอนุญาตให้ดำเนินกิจการบริกา</w:t>
      </w:r>
      <w:r w:rsidR="008F56F9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ร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โทรศัพท์เคลื่อนที่ (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ทีโอทีได้ยื่นคำเสนอข้อพิพาทหมายเลขดำที่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11,883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สถานีฐาน ที่ใช้เป็นสถานที่ติดตั้งเสา และอุปกรณ์ในการให้บริการตามสัญญาอนุญาตให้ดำเนินการ ต่อเนื่องไปอีก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ตลอดระยะเวลา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1,91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</w:rPr>
        <w:t xml:space="preserve">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หรือนำเงินจำนวนดังกล่าวมาวางศาล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เอไอเอสไม่มีหน้าที่ต้องชำระค่าเช่าสถานที่ติดตั้งเสา และอุปกรณ์ในการให้บริการตามสัญญาอนุญาตให้ดำเนินการ ภายหลังที่สัญญาอนุญาตให้ดำเนินการสิ้นสุดลง เนื่องจากเอไอเอสได้ปฎิบัติถูกต้องตามข้อสัญญาที่เกี่ยวข้องทุกประการแล้ว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กรณีติดตั้งหรือเชื่อมต่ออุปกรณ์โทรคมนาคมย่านความถี่ 900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MHz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บนสถานีฐานที่ บริษัท ดิจิตอล โฟน จำกัด (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ส่งมอบกรรมสิทธิ์ให้แก่ บริษัท กสท.โทรคมนาคม จำกัด (มหาชน) (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กสท.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900 MHz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56 ถึงเดือนเมษายน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59 จำนวนเงิน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126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7.5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และค่าเสียหายนับแต่วันฟ้องอีกเดือนละ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ของค่าเสียหายที่ค้างชำระให้แก่ กสท.</w:t>
      </w:r>
      <w:r w:rsidR="00E010B2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ในแต่ละเดือน จนกว่าจะดำเนินการรื้อถอนอุปกรณ์ดังกล่าวออกเสร็จสิ้น</w:t>
      </w:r>
    </w:p>
    <w:p w:rsidR="00690140" w:rsidRPr="00FC68FC" w:rsidRDefault="00690140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90140" w:rsidRPr="00FC68FC" w:rsidRDefault="00690140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19 มีนาคม 2561 ศาลปกครองกลางมีคำสั่งให้โอนคดีนี้ไปศาลแพ่ง</w:t>
      </w:r>
      <w:r w:rsidR="006C4BDF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เป็นคดีดำที่ </w:t>
      </w:r>
      <w:r w:rsidR="006C4BDF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1681</w:t>
      </w:r>
      <w:r w:rsidR="006C4BDF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="006C4BDF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="006C4BDF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โดยขณะนี้คดีดังกล่าวอยู่ในขั้นตอนของการพิจารณาของศาลแพ่ง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773D21" w:rsidRDefault="00773D21">
      <w:pPr>
        <w:rPr>
          <w:rFonts w:ascii="Tahoma" w:hAnsi="Tahoma" w:cs="Tahoma"/>
          <w:caps/>
          <w:color w:val="000000"/>
          <w:sz w:val="18"/>
          <w:szCs w:val="18"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lang w:val="en-GB"/>
        </w:rPr>
        <w:br w:type="page"/>
      </w:r>
    </w:p>
    <w:p w:rsidR="00297A87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7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 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ที่มีคำสั่งบริษัทให้นำส่งรายได้ ในช่วงระยะเวลาคุ้มครองผู้ใช้บริการ ระหว่างวันที่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ได้รับคำฟ้องลงวันที่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 ในมูลหนี้เดียวกันนี้ต่อศาลปกครองกลางเป็นคดี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97A87" w:rsidRPr="00FC68FC" w:rsidRDefault="00297A8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</w:t>
      </w:r>
      <w:r w:rsidR="00FD7939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ฝ่ายบริหารของเอไอเอส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พิจารณาว่า</w:t>
      </w:r>
      <w:r w:rsidR="00FD7939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ารโทรศัพท์เคลื่อนที่ และเอไอเอส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ห้บริการแก่ผู้ใช้บริการ ดังนั้น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 สำนักงาน กสทช. แต่อย่างใด</w:t>
      </w:r>
      <w:r w:rsidR="00014DF3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364181" w:rsidRPr="00FC68FC" w:rsidRDefault="00364181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74C82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="00F74C82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F74C82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F74C82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:rsidR="00F74C82" w:rsidRPr="00FC68FC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74C82" w:rsidRPr="00FC68FC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</w:t>
      </w:r>
      <w:r w:rsidR="009E5E1D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</w:t>
      </w:r>
      <w:r w:rsidR="009E5E1D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เอช</w:t>
      </w:r>
      <w:r w:rsidR="009E5E1D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</w:t>
      </w:r>
      <w:r w:rsidR="009E5E1D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5135C8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ซี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สถาบันอนุญาโตตุลาการ 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(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เลขที่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="00690140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F74C82" w:rsidRPr="00FC68FC" w:rsidRDefault="00F74C82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E5E1D" w:rsidRPr="00FC68FC" w:rsidRDefault="009E5E1D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คำสั่งรับคำเสนอข้อพิพาท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ของ ที เอช เอ ซี 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สำหรับ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ข้อพิพาทเลขที่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และในวันที่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ดำที่ ค.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:rsidR="009E5E1D" w:rsidRPr="00FC68FC" w:rsidRDefault="009E5E1D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E5E1D" w:rsidRPr="00FC68FC" w:rsidRDefault="009E5E1D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="00113DBE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เพื่อเพิกถอนคำสั่งรับคำเสนอข้อพิพาทของ ที เอช เอ ซี สำหรับ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ข้อพิพาทเลขที่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2C63D5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</w:t>
      </w:r>
      <w:r w:rsidR="0037294C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ดำที่ ค.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="00491C7A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491C7A" w:rsidRPr="00FC68FC" w:rsidRDefault="00491C7A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91C7A" w:rsidRPr="00FC68FC" w:rsidRDefault="002C63D5" w:rsidP="009E5E1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ดำที่ ค.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 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        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:rsidR="009E5E1D" w:rsidRPr="00FC68FC" w:rsidRDefault="009E5E1D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74C82" w:rsidRPr="00FC68FC" w:rsidRDefault="00593144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ขณะนี้</w:t>
      </w:r>
      <w:r w:rsidR="00F74C82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="008A1D96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อนุญาโตตุลาการ</w:t>
      </w:r>
      <w:r w:rsidR="009E5E1D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F74C82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โดยผู้บริหาร</w:t>
      </w:r>
      <w:r w:rsidR="00FD7939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ของเอไอเอส</w:t>
      </w:r>
      <w:r w:rsidR="00F74C82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พิจารณาเห็นว่า</w:t>
      </w:r>
      <w:r w:rsidR="00F74C82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="00F74C82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อัตราค่าเช่าที่เอไอเอสใช้เรียกเก็บนั้นเป็นอัตราตลาดที่เหมาะสมและได้รับความเห็นชอบจาก</w:t>
      </w:r>
      <w:r w:rsidR="00F74C82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="00F74C82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แล้ว</w:t>
      </w:r>
    </w:p>
    <w:p w:rsidR="00534BE7" w:rsidRPr="00FC68FC" w:rsidRDefault="00534BE7" w:rsidP="0029662D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90140" w:rsidRPr="00FC68FC" w:rsidRDefault="00534BE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9</w:t>
      </w:r>
      <w:r w:rsidR="00690140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690140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690140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</w:t>
      </w:r>
      <w:r w:rsidR="005135C8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เอไอเอส</w:t>
      </w:r>
      <w:r w:rsidR="00690140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</w:t>
      </w:r>
      <w:r w:rsidR="0030114F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ครอง</w:t>
      </w:r>
      <w:r w:rsidR="00690140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ผู้ใช้บริการ</w:t>
      </w:r>
    </w:p>
    <w:p w:rsidR="00690140" w:rsidRPr="00FC68FC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690140" w:rsidRPr="00FC68FC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</w:t>
      </w:r>
      <w:r w:rsidR="009E5E1D"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ที เอช เอ ซี </w:t>
      </w:r>
      <w:r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เลขที่ </w:t>
      </w:r>
      <w:r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="00A54D8A"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</w:t>
      </w:r>
      <w:r w:rsidR="0030114F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ครอง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ผู้ใช้บริการ จำนวน 183 ล้านบาท (รวมภาษีมูลค่าเพิ่ม) และดอกเบี้ยผิดนัดร้อยละ 1.25 ต่อเดือน</w:t>
      </w:r>
    </w:p>
    <w:p w:rsidR="00690140" w:rsidRPr="00FC68FC" w:rsidRDefault="00690140" w:rsidP="00F11B1A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14D4F" w:rsidRDefault="002C63D5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เมื่อวันที่ 5 เมษายน 2561 เอไอเอสได้ยื่นคำร้องต่อศาลปกครองกลางเป็นคดี</w:t>
      </w:r>
      <w:r w:rsidR="0059314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ค.3/2561 เพื่อเพิกถอนคำสั่งรับคำเสนอข้อพิพาทของ ที เอช เอ ซี สำหรับข้อพิพาทเลขที่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:rsidR="00414D4F" w:rsidRPr="000F475F" w:rsidRDefault="00414D4F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14D4F" w:rsidRDefault="00414D4F" w:rsidP="000F475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414D4F" w:rsidRPr="000F475F" w:rsidRDefault="00414D4F" w:rsidP="000F475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414D4F" w:rsidRDefault="00414D4F" w:rsidP="00414D4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ได้ยื่นอุทธรณ์คำพิพากษาคดีหมายเลขดำที่ ค.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0F475F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414D4F" w:rsidRDefault="00414D4F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C63D5" w:rsidRPr="00364181" w:rsidRDefault="002C63D5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="008A1D96" w:rsidRPr="00FC68FC">
        <w:rPr>
          <w:rFonts w:ascii="Tahoma" w:hAnsi="Tahoma" w:cs="Tahoma"/>
          <w:b w:val="0"/>
          <w:bCs w:val="0"/>
          <w:caps/>
          <w:spacing w:val="-6"/>
          <w:sz w:val="18"/>
          <w:szCs w:val="18"/>
          <w:cs/>
          <w:lang w:val="en-GB"/>
        </w:rPr>
        <w:t>อนุญาโตตุลาการ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โดยผู้บริหารของเอไอเอสพิจารณาเห็นว่า เอไอเอสได้ปฏิบัติถูกต้องตามข้อสัญญาและประกาศของ</w:t>
      </w:r>
      <w:r w:rsidR="00B9135F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กสทช.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</w:t>
      </w:r>
      <w:r w:rsidR="00A54D8A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</w:t>
      </w:r>
    </w:p>
    <w:p w:rsidR="00814352" w:rsidRDefault="00814352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37294C" w:rsidRPr="00364181" w:rsidRDefault="0037294C" w:rsidP="0037294C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64181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364181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FC68F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การเรียกร้องให้บริษัทชำระส่วนแบ่งรายได้จากการให้บริการเครือข่ายร่วม</w:t>
      </w:r>
    </w:p>
    <w:p w:rsidR="0037294C" w:rsidRPr="00364181" w:rsidRDefault="0037294C" w:rsidP="002C63D5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37294C" w:rsidRPr="00E733EC" w:rsidRDefault="0037294C" w:rsidP="00FC68F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="00593144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="00593144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</w:t>
      </w:r>
      <w:r w:rsidR="00593144"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="00EB7A67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ถึง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:rsidR="0037294C" w:rsidRPr="00FC68FC" w:rsidRDefault="0037294C" w:rsidP="00FC68F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37294C" w:rsidRPr="00364181" w:rsidRDefault="00593144" w:rsidP="0037294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ขณะนี้</w:t>
      </w:r>
      <w:r w:rsidR="0037294C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ข้อพิพาทดังกล่าวอยู่ในขั้นตอนของอนุญาโตตุลาการ โดยฝ่ายบริหารของ</w:t>
      </w:r>
      <w:r w:rsidR="0037294C"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="0037294C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เชื่อว่า </w:t>
      </w:r>
      <w:r w:rsidR="0037294C"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="0037294C" w:rsidRPr="00FC68F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</w:t>
      </w:r>
      <w:r w:rsidR="00814352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 </w:t>
      </w:r>
      <w:r w:rsidR="0037294C" w:rsidRPr="0036418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</w:p>
    <w:p w:rsidR="00F74C82" w:rsidRPr="00FC68FC" w:rsidRDefault="00F74C82" w:rsidP="00FC68FC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297A87" w:rsidRPr="00FC68FC" w:rsidRDefault="00297A87" w:rsidP="0029662D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FC68F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FC68FC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FC68F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FC68FC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FC68F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1)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</w:t>
      </w:r>
      <w:r w:rsidR="00E010B2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.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297A87" w:rsidRPr="00FC68FC" w:rsidRDefault="00297A87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="00113DBE" w:rsidRPr="00FC68FC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FC68FC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949 ล้านบาท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FC68FC">
        <w:rPr>
          <w:rFonts w:ascii="Tahoma" w:hAnsi="Tahoma" w:cs="Tahoma"/>
          <w:sz w:val="18"/>
          <w:szCs w:val="18"/>
        </w:rPr>
        <w:t xml:space="preserve">3,410 </w:t>
      </w:r>
      <w:r w:rsidRPr="00FC68FC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FC68FC">
        <w:rPr>
          <w:rFonts w:ascii="Tahoma" w:hAnsi="Tahoma" w:cs="Tahoma"/>
          <w:sz w:val="18"/>
          <w:szCs w:val="18"/>
          <w:lang w:val="en-GB"/>
        </w:rPr>
        <w:t>16</w:t>
      </w:r>
      <w:r w:rsidRPr="00FC68FC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FC68FC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FC68FC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FC68FC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FC68FC">
        <w:rPr>
          <w:rFonts w:ascii="Tahoma" w:hAnsi="Tahoma" w:cs="Tahoma"/>
          <w:spacing w:val="-6"/>
          <w:sz w:val="18"/>
          <w:szCs w:val="18"/>
        </w:rPr>
        <w:t>.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FC68FC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FC68FC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="00113DBE" w:rsidRPr="00FC68FC">
        <w:rPr>
          <w:rFonts w:ascii="Tahoma" w:hAnsi="Tahoma" w:cs="Tahoma"/>
          <w:sz w:val="18"/>
          <w:szCs w:val="18"/>
        </w:rPr>
        <w:t xml:space="preserve">  </w:t>
      </w:r>
      <w:r w:rsidRPr="00FC68FC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297A87" w:rsidRPr="00FC68FC" w:rsidRDefault="00297A87" w:rsidP="0029662D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3 </w:t>
      </w:r>
      <w:r w:rsidRPr="00FC68F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FC68FC">
        <w:rPr>
          <w:rFonts w:ascii="Tahoma" w:hAnsi="Tahoma" w:cs="Tahoma"/>
          <w:sz w:val="18"/>
          <w:szCs w:val="18"/>
        </w:rPr>
        <w:t xml:space="preserve">2554 </w:t>
      </w:r>
      <w:r w:rsidRPr="00FC68FC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FC68FC">
        <w:rPr>
          <w:rFonts w:ascii="Tahoma" w:hAnsi="Tahoma" w:cs="Tahoma"/>
          <w:sz w:val="18"/>
          <w:szCs w:val="18"/>
        </w:rPr>
        <w:t xml:space="preserve">1259/2554 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28 </w:t>
      </w:r>
      <w:r w:rsidRPr="00FC68FC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กสท.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FC68FC">
        <w:rPr>
          <w:rFonts w:ascii="Tahoma" w:hAnsi="Tahoma" w:cs="Tahoma"/>
          <w:sz w:val="18"/>
          <w:szCs w:val="18"/>
          <w:cs/>
        </w:rPr>
        <w:lastRenderedPageBreak/>
        <w:t xml:space="preserve">ต่อมา ในวันที่ </w:t>
      </w:r>
      <w:r w:rsidRPr="00FC68FC">
        <w:rPr>
          <w:rFonts w:ascii="Tahoma" w:hAnsi="Tahoma" w:cs="Tahoma"/>
          <w:sz w:val="18"/>
          <w:szCs w:val="18"/>
        </w:rPr>
        <w:t xml:space="preserve">25 </w:t>
      </w:r>
      <w:r w:rsidRPr="00FC68FC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FC68FC">
        <w:rPr>
          <w:rFonts w:ascii="Tahoma" w:hAnsi="Tahoma" w:cs="Tahoma"/>
          <w:sz w:val="18"/>
          <w:szCs w:val="18"/>
        </w:rPr>
        <w:t>1070/2558</w:t>
      </w:r>
      <w:r w:rsidRPr="00FC68FC">
        <w:rPr>
          <w:rFonts w:ascii="Tahoma" w:hAnsi="Tahoma" w:cs="Tahoma"/>
          <w:sz w:val="18"/>
          <w:szCs w:val="18"/>
          <w:cs/>
        </w:rPr>
        <w:t xml:space="preserve"> ขณะนี้</w:t>
      </w:r>
      <w:r w:rsidR="00113DBE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คดีดังกล่าวอยู่ในขั้นตอนการพิจารณาของศาลปกครองสูงสุด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2)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กรณีการนำค่าเชื่อมโยงโครงข่าย 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(Access Charge)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มาหักออกจากเงินส่วนแบ่งรายได้ ระหว่าง ดีพีซี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297A87" w:rsidRPr="00FC68FC" w:rsidRDefault="00297A87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  <w:lang w:val="en-GB"/>
        </w:rPr>
        <w:t>ตามมติในที่ประชุมร่วมกันระหว่าง</w:t>
      </w:r>
      <w:r w:rsidRPr="00FC68FC">
        <w:rPr>
          <w:rFonts w:ascii="Tahoma" w:hAnsi="Tahoma" w:cs="Tahoma"/>
          <w:sz w:val="18"/>
          <w:szCs w:val="18"/>
          <w:cs/>
        </w:rPr>
        <w:t xml:space="preserve"> ทีโอที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ดีพีซี และ บริษัท ทรู มูฟ จำกัด </w:t>
      </w:r>
      <w:r w:rsidRPr="00FC68FC">
        <w:rPr>
          <w:rFonts w:ascii="Tahoma" w:hAnsi="Tahoma" w:cs="Tahoma"/>
          <w:sz w:val="18"/>
          <w:szCs w:val="18"/>
        </w:rPr>
        <w:t>(“</w:t>
      </w:r>
      <w:r w:rsidRPr="00FC68FC">
        <w:rPr>
          <w:rFonts w:ascii="Tahoma" w:hAnsi="Tahoma" w:cs="Tahoma"/>
          <w:sz w:val="18"/>
          <w:szCs w:val="18"/>
          <w:cs/>
        </w:rPr>
        <w:t>ทรูมูฟ</w:t>
      </w:r>
      <w:r w:rsidRPr="00FC68FC">
        <w:rPr>
          <w:rFonts w:ascii="Tahoma" w:hAnsi="Tahoma" w:cs="Tahoma"/>
          <w:sz w:val="18"/>
          <w:szCs w:val="18"/>
        </w:rPr>
        <w:t>”)</w:t>
      </w:r>
      <w:r w:rsidRPr="00FC68FC">
        <w:rPr>
          <w:rFonts w:ascii="Tahoma" w:hAnsi="Tahoma" w:cs="Tahoma"/>
          <w:sz w:val="18"/>
          <w:szCs w:val="18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ทีโอทียินยอมให้ลดค่าเชื่อมโยงโครงข่ายโทรศัพท์เคลื่อนที่จากส่วนแบ่งรายได้ที่ทีโอทีได้รับจาก กสท. จำนวน 22 บาท/เลขหมาย/เดือน ให้แก่ดีพีซี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FC68FC">
        <w:rPr>
          <w:rFonts w:ascii="Tahoma" w:hAnsi="Tahoma" w:cs="Tahoma"/>
          <w:sz w:val="18"/>
          <w:szCs w:val="18"/>
        </w:rPr>
        <w:t>(</w:t>
      </w:r>
      <w:r w:rsidRPr="00FC68FC">
        <w:rPr>
          <w:rFonts w:ascii="Tahoma" w:hAnsi="Tahoma" w:cs="Tahoma"/>
          <w:sz w:val="18"/>
          <w:szCs w:val="18"/>
          <w:cs/>
        </w:rPr>
        <w:t>มหาชน</w:t>
      </w:r>
      <w:r w:rsidRPr="00FC68FC">
        <w:rPr>
          <w:rFonts w:ascii="Tahoma" w:hAnsi="Tahoma" w:cs="Tahoma"/>
          <w:sz w:val="18"/>
          <w:szCs w:val="18"/>
        </w:rPr>
        <w:t>)</w:t>
      </w:r>
      <w:r w:rsidRPr="00FC68FC">
        <w:rPr>
          <w:rFonts w:ascii="Tahoma" w:hAnsi="Tahoma" w:cs="Tahoma"/>
          <w:sz w:val="18"/>
          <w:szCs w:val="18"/>
          <w:cs/>
        </w:rPr>
        <w:t xml:space="preserve"> (</w:t>
      </w:r>
      <w:r w:rsidRPr="00FC68FC">
        <w:rPr>
          <w:rFonts w:ascii="Tahoma" w:hAnsi="Tahoma" w:cs="Tahoma"/>
          <w:sz w:val="18"/>
          <w:szCs w:val="18"/>
        </w:rPr>
        <w:t>“</w:t>
      </w:r>
      <w:r w:rsidRPr="00FC68FC">
        <w:rPr>
          <w:rFonts w:ascii="Tahoma" w:hAnsi="Tahoma" w:cs="Tahoma"/>
          <w:sz w:val="18"/>
          <w:szCs w:val="18"/>
          <w:cs/>
        </w:rPr>
        <w:t>ดีแทค</w:t>
      </w:r>
      <w:r w:rsidR="00086740" w:rsidRPr="00FC68FC">
        <w:rPr>
          <w:rFonts w:ascii="Tahoma" w:hAnsi="Tahoma" w:cs="Tahoma"/>
          <w:sz w:val="18"/>
          <w:szCs w:val="18"/>
          <w:cs/>
        </w:rPr>
        <w:t>”</w:t>
      </w:r>
      <w:r w:rsidRPr="00FC68FC">
        <w:rPr>
          <w:rFonts w:ascii="Tahoma" w:hAnsi="Tahoma" w:cs="Tahoma"/>
          <w:sz w:val="18"/>
          <w:szCs w:val="18"/>
        </w:rPr>
        <w:t>)</w:t>
      </w:r>
    </w:p>
    <w:p w:rsidR="00690140" w:rsidRPr="00FC68FC" w:rsidRDefault="00690140" w:rsidP="0029662D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  <w:lang w:val="en-GB"/>
        </w:rPr>
        <w:t>เมื่อวันที่ 12 ตุลาคม 2549 ทีโอทีมีหนังสือแจ้ง กสท. ว่าไม่สามารถลดค่าเชื่อมโยงโครงข่าย</w:t>
      </w:r>
      <w:r w:rsidRPr="00FC68FC">
        <w:rPr>
          <w:rFonts w:ascii="Tahoma" w:hAnsi="Tahoma" w:cs="Tahoma"/>
          <w:sz w:val="18"/>
          <w:szCs w:val="18"/>
          <w:cs/>
        </w:rPr>
        <w:t>โทรศัพท์</w:t>
      </w:r>
      <w:r w:rsidRPr="00FC68FC">
        <w:rPr>
          <w:rFonts w:ascii="Tahoma" w:hAnsi="Tahoma" w:cs="Tahoma"/>
          <w:sz w:val="18"/>
          <w:szCs w:val="18"/>
          <w:cs/>
          <w:lang w:val="en-GB"/>
        </w:rPr>
        <w:t>เคลื่อนที่ให้แก่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และทรูมูฟ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ได้ และเรียกร้องให้ กสท. ชำระ</w:t>
      </w:r>
      <w:r w:rsidRPr="00FC68FC">
        <w:rPr>
          <w:rFonts w:ascii="Tahoma" w:hAnsi="Tahoma" w:cs="Tahoma"/>
          <w:sz w:val="18"/>
          <w:szCs w:val="18"/>
          <w:cs/>
          <w:lang w:val="en-GB"/>
        </w:rPr>
        <w:t>ค่าเชื่อมโยงโครงข่าย</w:t>
      </w:r>
      <w:r w:rsidRPr="00FC68FC">
        <w:rPr>
          <w:rFonts w:ascii="Tahoma" w:hAnsi="Tahoma" w:cs="Tahoma"/>
          <w:sz w:val="18"/>
          <w:szCs w:val="18"/>
          <w:cs/>
        </w:rPr>
        <w:t>ในส่วนที่ดีพีซี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 ทรูมูฟ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เมื่อวันที่ 29 กรกฎาคม 2551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เมื่อวันที่ 15 ตุลาคม 2552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 xml:space="preserve">ได้หักไว้จำนวน </w:t>
      </w:r>
      <w:r w:rsidRPr="00FC68FC">
        <w:rPr>
          <w:rFonts w:ascii="Tahoma" w:hAnsi="Tahoma" w:cs="Tahoma"/>
          <w:sz w:val="18"/>
          <w:szCs w:val="18"/>
        </w:rPr>
        <w:t xml:space="preserve">22 </w:t>
      </w:r>
      <w:r w:rsidRPr="00FC68FC">
        <w:rPr>
          <w:rFonts w:ascii="Tahoma" w:hAnsi="Tahoma" w:cs="Tahoma"/>
          <w:sz w:val="18"/>
          <w:szCs w:val="18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>23</w:t>
      </w:r>
      <w:r w:rsidRPr="00FC68FC">
        <w:rPr>
          <w:rFonts w:ascii="Tahoma" w:hAnsi="Tahoma" w:cs="Tahoma"/>
          <w:sz w:val="18"/>
          <w:szCs w:val="18"/>
          <w:cs/>
        </w:rPr>
        <w:t xml:space="preserve"> มีนาคม 255</w:t>
      </w:r>
      <w:r w:rsidRPr="00FC68FC">
        <w:rPr>
          <w:rFonts w:ascii="Tahoma" w:hAnsi="Tahoma" w:cs="Tahoma"/>
          <w:sz w:val="18"/>
          <w:szCs w:val="18"/>
        </w:rPr>
        <w:t>5</w:t>
      </w:r>
      <w:r w:rsidRPr="00FC68FC">
        <w:rPr>
          <w:rFonts w:ascii="Tahoma" w:hAnsi="Tahoma" w:cs="Tahoma"/>
          <w:sz w:val="18"/>
          <w:szCs w:val="18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ไม่สามารถนำสืบได้ว่า 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eastAsia="Calibri" w:hAnsi="Tahoma" w:cs="Tahoma"/>
          <w:color w:val="000000"/>
          <w:sz w:val="18"/>
          <w:szCs w:val="18"/>
          <w:cs/>
        </w:rPr>
        <w:t xml:space="preserve">เมื่อวันที่ </w:t>
      </w:r>
      <w:r w:rsidRPr="00FC68FC">
        <w:rPr>
          <w:rFonts w:ascii="Tahoma" w:eastAsia="Calibri" w:hAnsi="Tahoma" w:cs="Tahoma"/>
          <w:color w:val="000000"/>
          <w:sz w:val="18"/>
          <w:szCs w:val="18"/>
        </w:rPr>
        <w:t xml:space="preserve">25 </w:t>
      </w:r>
      <w:r w:rsidRPr="00FC68FC">
        <w:rPr>
          <w:rFonts w:ascii="Tahoma" w:eastAsia="Calibri" w:hAnsi="Tahoma" w:cs="Tahoma"/>
          <w:color w:val="000000"/>
          <w:sz w:val="18"/>
          <w:szCs w:val="18"/>
          <w:cs/>
        </w:rPr>
        <w:t xml:space="preserve">มิถุนายน </w:t>
      </w:r>
      <w:r w:rsidRPr="00FC68FC">
        <w:rPr>
          <w:rFonts w:ascii="Tahoma" w:eastAsia="Calibri" w:hAnsi="Tahoma" w:cs="Tahoma"/>
          <w:color w:val="000000"/>
          <w:sz w:val="18"/>
          <w:szCs w:val="18"/>
        </w:rPr>
        <w:t xml:space="preserve">2555 </w:t>
      </w:r>
      <w:r w:rsidRPr="00FC68FC">
        <w:rPr>
          <w:rFonts w:ascii="Tahoma" w:eastAsia="Calibri" w:hAnsi="Tahoma" w:cs="Tahoma"/>
          <w:color w:val="000000"/>
          <w:sz w:val="18"/>
          <w:szCs w:val="18"/>
          <w:cs/>
        </w:rPr>
        <w:t>กสท</w:t>
      </w:r>
      <w:r w:rsidRPr="00FC68FC">
        <w:rPr>
          <w:rFonts w:ascii="Tahoma" w:eastAsia="Calibri" w:hAnsi="Tahoma" w:cs="Tahoma"/>
          <w:color w:val="000000"/>
          <w:sz w:val="18"/>
          <w:szCs w:val="18"/>
        </w:rPr>
        <w:t>.</w:t>
      </w:r>
      <w:r w:rsidRPr="00FC68FC">
        <w:rPr>
          <w:rFonts w:ascii="Tahoma" w:eastAsia="Calibri" w:hAnsi="Tahoma" w:cs="Tahoma"/>
          <w:color w:val="000000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FC68FC">
        <w:rPr>
          <w:rFonts w:ascii="Tahoma" w:eastAsia="Calibri" w:hAnsi="Tahoma" w:cs="Tahoma"/>
          <w:color w:val="000000"/>
          <w:sz w:val="18"/>
          <w:szCs w:val="18"/>
        </w:rPr>
        <w:t xml:space="preserve">1016/2555 </w:t>
      </w:r>
      <w:r w:rsidRPr="00FC68FC">
        <w:rPr>
          <w:rFonts w:ascii="Tahoma" w:eastAsia="Calibri" w:hAnsi="Tahoma" w:cs="Tahoma"/>
          <w:color w:val="000000"/>
          <w:sz w:val="18"/>
          <w:szCs w:val="18"/>
          <w:cs/>
        </w:rPr>
        <w:t>และเมื่อวันที่ 16 กันยายน 2557 ศาลปกครองกลางได้มีคำพิพากษายกคำร้องของ กสท.</w:t>
      </w:r>
      <w:r w:rsidRPr="00FC68FC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  <w:r w:rsidRPr="00FC68FC">
        <w:rPr>
          <w:rFonts w:ascii="Tahoma" w:eastAsia="Calibri" w:hAnsi="Tahoma" w:cs="Tahoma"/>
          <w:color w:val="000000"/>
          <w:sz w:val="18"/>
          <w:szCs w:val="18"/>
          <w:cs/>
        </w:rPr>
        <w:t>ต่อมาในวันที่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</w:t>
      </w:r>
      <w:r w:rsidRPr="00FC68FC">
        <w:rPr>
          <w:rFonts w:ascii="Tahoma" w:hAnsi="Tahoma" w:cs="Tahoma"/>
          <w:sz w:val="18"/>
          <w:szCs w:val="18"/>
          <w:cs/>
        </w:rPr>
        <w:t>ปกครอง</w:t>
      </w:r>
      <w:r w:rsidRPr="00FC68FC">
        <w:rPr>
          <w:rFonts w:ascii="Tahoma" w:eastAsia="Calibri" w:hAnsi="Tahoma" w:cs="Tahoma"/>
          <w:color w:val="000000"/>
          <w:sz w:val="18"/>
          <w:szCs w:val="18"/>
          <w:cs/>
        </w:rPr>
        <w:t>สูงสุด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กรณีเรียกร้องให้ชำระค่าเชื่อมโยงโครงข่าย (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Access Charge)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และการนำค่าเชื่อมโยงโครงข่ายมาหักออกจากเงินส่วนแบ่งรายได้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,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กสท. และ ทีโอที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>9</w:t>
      </w:r>
      <w:r w:rsidRPr="00FC68FC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FC68FC">
        <w:rPr>
          <w:rFonts w:ascii="Tahoma" w:hAnsi="Tahoma" w:cs="Tahoma"/>
          <w:sz w:val="18"/>
          <w:szCs w:val="18"/>
        </w:rPr>
        <w:t>2554</w:t>
      </w:r>
      <w:r w:rsidRPr="00FC68FC">
        <w:rPr>
          <w:rFonts w:ascii="Tahoma" w:hAnsi="Tahoma" w:cs="Tahoma"/>
          <w:sz w:val="18"/>
          <w:szCs w:val="18"/>
          <w:cs/>
        </w:rPr>
        <w:t xml:space="preserve"> ทีโอทีได้ยื่นฟ้อง กสท.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FC68FC">
        <w:rPr>
          <w:rFonts w:ascii="Tahoma" w:hAnsi="Tahoma" w:cs="Tahoma"/>
          <w:sz w:val="18"/>
          <w:szCs w:val="18"/>
        </w:rPr>
        <w:t>1</w:t>
      </w:r>
      <w:r w:rsidRPr="00FC68FC">
        <w:rPr>
          <w:rFonts w:ascii="Tahoma" w:hAnsi="Tahoma" w:cs="Tahoma"/>
          <w:sz w:val="18"/>
          <w:szCs w:val="18"/>
          <w:cs/>
        </w:rPr>
        <w:t xml:space="preserve"> และดีพีซีเป็นผู้ถูกฟ้องคดีที่ </w:t>
      </w:r>
      <w:r w:rsidRPr="00FC68FC">
        <w:rPr>
          <w:rFonts w:ascii="Tahoma" w:hAnsi="Tahoma" w:cs="Tahoma"/>
          <w:sz w:val="18"/>
          <w:szCs w:val="18"/>
        </w:rPr>
        <w:t>2</w:t>
      </w:r>
      <w:r w:rsidRPr="00FC68FC">
        <w:rPr>
          <w:rFonts w:ascii="Tahoma" w:hAnsi="Tahoma" w:cs="Tahoma"/>
          <w:sz w:val="18"/>
          <w:szCs w:val="18"/>
          <w:cs/>
        </w:rPr>
        <w:t xml:space="preserve"> คดีหมายเลขดำที่ </w:t>
      </w:r>
      <w:r w:rsidRPr="00FC68FC">
        <w:rPr>
          <w:rFonts w:ascii="Tahoma" w:hAnsi="Tahoma" w:cs="Tahoma"/>
          <w:sz w:val="18"/>
          <w:szCs w:val="18"/>
        </w:rPr>
        <w:t>1099/2554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ต่อศาลปกครองกลาง เรียกร้องให้ กสท. และดีพีซี</w:t>
      </w:r>
      <w:r w:rsidR="00E010B2"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ร่วมกันชำระค่าเชื่อมโยงโครงข่าย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เป็นเงินจำนวน </w:t>
      </w:r>
      <w:r w:rsidRPr="00FC68FC">
        <w:rPr>
          <w:rFonts w:ascii="Tahoma" w:hAnsi="Tahoma" w:cs="Tahoma"/>
          <w:sz w:val="18"/>
          <w:szCs w:val="18"/>
        </w:rPr>
        <w:t>2,436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FC68FC">
        <w:rPr>
          <w:rFonts w:ascii="Tahoma" w:hAnsi="Tahoma" w:cs="Tahoma"/>
          <w:sz w:val="18"/>
          <w:szCs w:val="18"/>
        </w:rPr>
        <w:t>9</w:t>
      </w:r>
      <w:r w:rsidRPr="00FC68FC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FC68FC">
        <w:rPr>
          <w:rFonts w:ascii="Tahoma" w:hAnsi="Tahoma" w:cs="Tahoma"/>
          <w:sz w:val="18"/>
          <w:szCs w:val="18"/>
        </w:rPr>
        <w:t>2554</w:t>
      </w:r>
      <w:r w:rsidRPr="00FC68FC">
        <w:rPr>
          <w:rFonts w:ascii="Tahoma" w:hAnsi="Tahoma" w:cs="Tahoma"/>
          <w:sz w:val="18"/>
          <w:szCs w:val="18"/>
          <w:cs/>
        </w:rPr>
        <w:t xml:space="preserve"> รวมเป็นเงินที่เรียกร้องทั้งสิ้นจำนวน </w:t>
      </w:r>
      <w:r w:rsidRPr="00FC68FC">
        <w:rPr>
          <w:rFonts w:ascii="Tahoma" w:hAnsi="Tahoma" w:cs="Tahoma"/>
          <w:sz w:val="18"/>
          <w:szCs w:val="18"/>
        </w:rPr>
        <w:t>2,954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297A87" w:rsidRPr="00FC68FC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ส่วนของ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2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33</w:t>
      </w:r>
      <w:r w:rsidRPr="00FC68FC">
        <w:rPr>
          <w:rFonts w:ascii="Tahoma" w:hAnsi="Tahoma" w:cs="Tahoma"/>
          <w:sz w:val="18"/>
          <w:szCs w:val="18"/>
        </w:rPr>
        <w:t>1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297A87" w:rsidRPr="00FC68FC" w:rsidRDefault="00297A87" w:rsidP="0029662D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</w:t>
      </w:r>
      <w:r w:rsidRPr="00FC68FC">
        <w:rPr>
          <w:rFonts w:ascii="Tahoma" w:hAnsi="Tahoma" w:cs="Tahoma"/>
          <w:sz w:val="18"/>
          <w:szCs w:val="18"/>
        </w:rPr>
        <w:t> </w:t>
      </w:r>
      <w:r w:rsidRPr="00FC68FC">
        <w:rPr>
          <w:rFonts w:ascii="Tahoma" w:hAnsi="Tahoma" w:cs="Tahoma"/>
          <w:sz w:val="18"/>
          <w:szCs w:val="18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FC68FC">
        <w:rPr>
          <w:rFonts w:ascii="Tahoma" w:hAnsi="Tahoma" w:cs="Tahoma"/>
          <w:sz w:val="18"/>
          <w:szCs w:val="18"/>
        </w:rPr>
        <w:t>68/2551</w:t>
      </w:r>
      <w:r w:rsidRPr="00FC68FC">
        <w:rPr>
          <w:rFonts w:ascii="Tahoma" w:hAnsi="Tahoma" w:cs="Tahoma"/>
          <w:sz w:val="18"/>
          <w:szCs w:val="18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lastRenderedPageBreak/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454 ล้านบาท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ส่วนของ 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ซึ่งคำนวณจากจำนวนเลขหมายโทรศัพท์เคลื่อนที่ที่ดีพีซีมีการให้บริการ อัตรา 200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บาทต่อ</w:t>
      </w:r>
      <w:r w:rsidR="00B2433B" w:rsidRPr="00FC68FC">
        <w:rPr>
          <w:rFonts w:ascii="Tahoma" w:hAnsi="Tahoma" w:cs="Tahoma"/>
          <w:sz w:val="18"/>
          <w:szCs w:val="18"/>
        </w:rPr>
        <w:t xml:space="preserve">      </w:t>
      </w:r>
      <w:r w:rsidRPr="00FC68FC">
        <w:rPr>
          <w:rFonts w:ascii="Tahoma" w:hAnsi="Tahoma" w:cs="Tahoma"/>
          <w:sz w:val="18"/>
          <w:szCs w:val="18"/>
          <w:cs/>
        </w:rPr>
        <w:t>เลขหมายต่อเดือน เป็นเงิน 1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28</w:t>
      </w:r>
      <w:r w:rsidRPr="00FC68FC">
        <w:rPr>
          <w:rFonts w:ascii="Tahoma" w:hAnsi="Tahoma" w:cs="Tahoma"/>
          <w:sz w:val="18"/>
          <w:szCs w:val="18"/>
        </w:rPr>
        <w:t xml:space="preserve">9 </w:t>
      </w:r>
      <w:r w:rsidRPr="00FC68FC">
        <w:rPr>
          <w:rFonts w:ascii="Tahoma" w:hAnsi="Tahoma" w:cs="Tahoma"/>
          <w:sz w:val="18"/>
          <w:szCs w:val="18"/>
          <w:cs/>
        </w:rPr>
        <w:t>ล้านบาท</w:t>
      </w:r>
    </w:p>
    <w:p w:rsidR="00297A87" w:rsidRPr="00FC68FC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ส่วนของ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3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94</w:t>
      </w:r>
      <w:r w:rsidRPr="00FC68FC">
        <w:rPr>
          <w:rFonts w:ascii="Tahoma" w:hAnsi="Tahoma" w:cs="Tahoma"/>
          <w:sz w:val="18"/>
          <w:szCs w:val="18"/>
        </w:rPr>
        <w:t>4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297A87" w:rsidRPr="00FC68FC" w:rsidRDefault="00297A87" w:rsidP="0029662D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ที่ดีพีซีนำมาหักออกจากเงินส่วนแบ่งรายได้ เป็นเงิน 221 ล้านบาท</w:t>
      </w:r>
    </w:p>
    <w:p w:rsidR="00297A87" w:rsidRPr="00FC68FC" w:rsidRDefault="00297A87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ขณะนี้คดีดังกล่าวอยู่ในระหว่างการพิจารณาของศาลปกครองกลาง โดยฝ่ายบริหารของเอไอเอสเชื่อว่า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ผลของ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97A87" w:rsidRPr="00FC68FC" w:rsidRDefault="00297A87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297A87" w:rsidRPr="00FC68FC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4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297A87" w:rsidRPr="00FC68FC" w:rsidRDefault="00297A87" w:rsidP="00FC68F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ตามที่ กสท.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FC68FC">
        <w:rPr>
          <w:rFonts w:ascii="Tahoma" w:hAnsi="Tahoma" w:cs="Tahoma"/>
          <w:sz w:val="18"/>
          <w:szCs w:val="18"/>
        </w:rPr>
        <w:t xml:space="preserve">Roaming) </w:t>
      </w:r>
      <w:r w:rsidRPr="00FC68FC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ๆ เป็นเวลา 3 เดือน เริ่มตั้งแต่วันที่ 1 กรกฎาคม 2549 เป็นต้นไป </w:t>
      </w:r>
      <w:r w:rsidR="00B2433B" w:rsidRPr="00FC68FC">
        <w:rPr>
          <w:rFonts w:ascii="Tahoma" w:hAnsi="Tahoma" w:cs="Tahoma"/>
          <w:sz w:val="18"/>
          <w:szCs w:val="18"/>
          <w:cs/>
        </w:rPr>
        <w:t>และ</w:t>
      </w:r>
      <w:r w:rsidRPr="00FC68FC">
        <w:rPr>
          <w:rFonts w:ascii="Tahoma" w:hAnsi="Tahoma" w:cs="Tahoma"/>
          <w:sz w:val="18"/>
          <w:szCs w:val="18"/>
          <w:cs/>
        </w:rPr>
        <w:t xml:space="preserve">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16 </w:t>
      </w:r>
      <w:r w:rsidRPr="00FC68F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FC68FC">
        <w:rPr>
          <w:rFonts w:ascii="Tahoma" w:hAnsi="Tahoma" w:cs="Tahoma"/>
          <w:sz w:val="18"/>
          <w:szCs w:val="18"/>
        </w:rPr>
        <w:t xml:space="preserve">2552 </w:t>
      </w:r>
      <w:r w:rsidRPr="00FC68FC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FC68FC">
        <w:rPr>
          <w:rFonts w:ascii="Tahoma" w:hAnsi="Tahoma" w:cs="Tahoma"/>
          <w:sz w:val="18"/>
          <w:szCs w:val="18"/>
        </w:rPr>
        <w:t xml:space="preserve">(Roaming) </w:t>
      </w:r>
      <w:r w:rsidRPr="00FC68FC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FC68FC">
        <w:rPr>
          <w:rFonts w:ascii="Tahoma" w:hAnsi="Tahoma" w:cs="Tahoma"/>
          <w:sz w:val="18"/>
          <w:szCs w:val="18"/>
        </w:rPr>
        <w:t xml:space="preserve">1.10 </w:t>
      </w:r>
      <w:r w:rsidRPr="00FC68FC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>15</w:t>
      </w:r>
      <w:r w:rsidRPr="00FC68F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FC68FC">
        <w:rPr>
          <w:rFonts w:ascii="Tahoma" w:hAnsi="Tahoma" w:cs="Tahoma"/>
          <w:sz w:val="18"/>
          <w:szCs w:val="18"/>
        </w:rPr>
        <w:t>2553</w:t>
      </w:r>
      <w:r w:rsidRPr="00FC68FC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FC68FC">
        <w:rPr>
          <w:rFonts w:ascii="Tahoma" w:hAnsi="Tahoma" w:cs="Tahoma"/>
          <w:spacing w:val="-6"/>
          <w:sz w:val="18"/>
          <w:szCs w:val="18"/>
        </w:rPr>
        <w:t>62/2553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FC68FC">
        <w:rPr>
          <w:rFonts w:ascii="Tahoma" w:hAnsi="Tahoma" w:cs="Tahoma"/>
          <w:spacing w:val="-6"/>
          <w:sz w:val="18"/>
          <w:szCs w:val="18"/>
        </w:rPr>
        <w:t>10 - 12</w:t>
      </w:r>
      <w:r w:rsidRPr="00FC68FC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="00B2433B" w:rsidRPr="00FC68FC">
        <w:rPr>
          <w:rFonts w:ascii="Tahoma" w:hAnsi="Tahoma" w:cs="Tahoma"/>
          <w:sz w:val="18"/>
          <w:szCs w:val="18"/>
        </w:rPr>
        <w:t xml:space="preserve">  </w:t>
      </w:r>
      <w:r w:rsidRPr="00FC68FC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FC68FC">
        <w:rPr>
          <w:rFonts w:ascii="Tahoma" w:hAnsi="Tahoma" w:cs="Tahoma"/>
          <w:sz w:val="18"/>
          <w:szCs w:val="18"/>
        </w:rPr>
        <w:t>2.10</w:t>
      </w:r>
      <w:r w:rsidRPr="00FC68FC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FC68FC">
        <w:rPr>
          <w:rFonts w:ascii="Tahoma" w:hAnsi="Tahoma" w:cs="Tahoma"/>
          <w:sz w:val="18"/>
          <w:szCs w:val="18"/>
        </w:rPr>
        <w:t>1.10</w:t>
      </w:r>
      <w:r w:rsidRPr="00FC68FC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FC68FC">
        <w:rPr>
          <w:rFonts w:ascii="Tahoma" w:hAnsi="Tahoma" w:cs="Tahoma"/>
          <w:sz w:val="18"/>
          <w:szCs w:val="18"/>
        </w:rPr>
        <w:t>1</w:t>
      </w:r>
      <w:r w:rsidRPr="00FC68F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FC68FC">
        <w:rPr>
          <w:rFonts w:ascii="Tahoma" w:hAnsi="Tahoma" w:cs="Tahoma"/>
          <w:sz w:val="18"/>
          <w:szCs w:val="18"/>
        </w:rPr>
        <w:t>2550 - 31</w:t>
      </w:r>
      <w:r w:rsidRPr="00FC68FC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FC68FC">
        <w:rPr>
          <w:rFonts w:ascii="Tahoma" w:hAnsi="Tahoma" w:cs="Tahoma"/>
          <w:sz w:val="18"/>
          <w:szCs w:val="18"/>
        </w:rPr>
        <w:t>2551</w:t>
      </w:r>
      <w:r w:rsidRPr="00FC68FC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FC68FC">
        <w:rPr>
          <w:rFonts w:ascii="Tahoma" w:hAnsi="Tahoma" w:cs="Tahoma"/>
          <w:sz w:val="18"/>
          <w:szCs w:val="18"/>
        </w:rPr>
        <w:t>1,636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</w:t>
      </w:r>
      <w:r w:rsidR="00B2433B" w:rsidRPr="00FC68FC">
        <w:rPr>
          <w:rFonts w:ascii="Tahoma" w:hAnsi="Tahoma" w:cs="Tahoma"/>
          <w:sz w:val="18"/>
          <w:szCs w:val="18"/>
          <w:cs/>
        </w:rPr>
        <w:t xml:space="preserve"> พร้อมเบี้ยปรับที่คำนวณถึงเดือน</w:t>
      </w:r>
      <w:r w:rsidRPr="00FC68F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FC68FC">
        <w:rPr>
          <w:rFonts w:ascii="Tahoma" w:hAnsi="Tahoma" w:cs="Tahoma"/>
          <w:sz w:val="18"/>
          <w:szCs w:val="18"/>
        </w:rPr>
        <w:t>2553</w:t>
      </w:r>
      <w:r w:rsidRPr="00FC68FC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FC68FC">
        <w:rPr>
          <w:rFonts w:ascii="Tahoma" w:hAnsi="Tahoma" w:cs="Tahoma"/>
          <w:sz w:val="18"/>
          <w:szCs w:val="18"/>
        </w:rPr>
        <w:t>364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FC68FC">
        <w:rPr>
          <w:rFonts w:ascii="Tahoma" w:hAnsi="Tahoma" w:cs="Tahoma"/>
          <w:sz w:val="18"/>
          <w:szCs w:val="18"/>
        </w:rPr>
        <w:t>2,000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FC68FC">
        <w:rPr>
          <w:rFonts w:ascii="Tahoma" w:hAnsi="Tahoma" w:cs="Tahoma"/>
          <w:sz w:val="18"/>
          <w:szCs w:val="18"/>
        </w:rPr>
        <w:t>1.25</w:t>
      </w:r>
      <w:r w:rsidR="00B2433B" w:rsidRPr="00FC68FC">
        <w:rPr>
          <w:rFonts w:ascii="Tahoma" w:hAnsi="Tahoma" w:cs="Tahoma"/>
          <w:sz w:val="18"/>
          <w:szCs w:val="18"/>
          <w:cs/>
        </w:rPr>
        <w:t xml:space="preserve"> ต่อเดือน นับแต่เดือน</w:t>
      </w:r>
      <w:r w:rsidRPr="00FC68F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FC68FC">
        <w:rPr>
          <w:rFonts w:ascii="Tahoma" w:hAnsi="Tahoma" w:cs="Tahoma"/>
          <w:sz w:val="18"/>
          <w:szCs w:val="18"/>
        </w:rPr>
        <w:t>2553</w:t>
      </w:r>
      <w:r w:rsidRPr="00FC68FC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FC68FC">
        <w:rPr>
          <w:rFonts w:ascii="Tahoma" w:hAnsi="Tahoma" w:cs="Tahoma"/>
          <w:sz w:val="18"/>
          <w:szCs w:val="18"/>
        </w:rPr>
        <w:t>31</w:t>
      </w:r>
      <w:r w:rsidRPr="00FC68F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FC68FC">
        <w:rPr>
          <w:rFonts w:ascii="Tahoma" w:hAnsi="Tahoma" w:cs="Tahoma"/>
          <w:sz w:val="18"/>
          <w:szCs w:val="18"/>
        </w:rPr>
        <w:t>2550</w:t>
      </w:r>
      <w:r w:rsidRPr="00FC68FC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12 </w:t>
      </w:r>
      <w:r w:rsidRPr="00FC68F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FC68FC">
        <w:rPr>
          <w:rFonts w:ascii="Tahoma" w:hAnsi="Tahoma" w:cs="Tahoma"/>
          <w:sz w:val="18"/>
          <w:szCs w:val="18"/>
        </w:rPr>
        <w:t xml:space="preserve">2554 </w:t>
      </w:r>
      <w:r w:rsidRPr="00FC68FC">
        <w:rPr>
          <w:rFonts w:ascii="Tahoma" w:hAnsi="Tahoma" w:cs="Tahoma"/>
          <w:sz w:val="18"/>
          <w:szCs w:val="18"/>
          <w:cs/>
        </w:rPr>
        <w:t>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FC68FC">
        <w:rPr>
          <w:rFonts w:ascii="Tahoma" w:hAnsi="Tahoma" w:cs="Tahoma"/>
          <w:sz w:val="18"/>
          <w:szCs w:val="18"/>
        </w:rPr>
        <w:t>89</w:t>
      </w:r>
      <w:r w:rsidRPr="00FC68FC">
        <w:rPr>
          <w:rFonts w:ascii="Tahoma" w:hAnsi="Tahoma" w:cs="Tahoma"/>
          <w:sz w:val="18"/>
          <w:szCs w:val="18"/>
          <w:cs/>
        </w:rPr>
        <w:t>/255</w:t>
      </w:r>
      <w:r w:rsidRPr="00FC68FC">
        <w:rPr>
          <w:rFonts w:ascii="Tahoma" w:hAnsi="Tahoma" w:cs="Tahoma"/>
          <w:sz w:val="18"/>
          <w:szCs w:val="18"/>
        </w:rPr>
        <w:t>4</w:t>
      </w:r>
      <w:r w:rsidRPr="00FC68FC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FC68FC">
        <w:rPr>
          <w:rFonts w:ascii="Tahoma" w:hAnsi="Tahoma" w:cs="Tahoma"/>
          <w:sz w:val="18"/>
          <w:szCs w:val="18"/>
        </w:rPr>
        <w:t>12</w:t>
      </w:r>
      <w:r w:rsidRPr="00FC68FC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FC68FC">
        <w:rPr>
          <w:rFonts w:ascii="Tahoma" w:hAnsi="Tahoma" w:cs="Tahoma"/>
          <w:sz w:val="18"/>
          <w:szCs w:val="18"/>
        </w:rPr>
        <w:t>2.10</w:t>
      </w:r>
      <w:r w:rsidRPr="00FC68FC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FC68FC">
        <w:rPr>
          <w:rFonts w:ascii="Tahoma" w:hAnsi="Tahoma" w:cs="Tahoma"/>
          <w:sz w:val="18"/>
          <w:szCs w:val="18"/>
        </w:rPr>
        <w:t>1.10</w:t>
      </w:r>
      <w:r w:rsidRPr="00FC68FC">
        <w:rPr>
          <w:rFonts w:ascii="Tahoma" w:hAnsi="Tahoma" w:cs="Tahoma"/>
          <w:sz w:val="18"/>
          <w:szCs w:val="18"/>
          <w:cs/>
        </w:rPr>
        <w:t xml:space="preserve"> บาทในช่วงระหว่างวันที่ </w:t>
      </w:r>
      <w:r w:rsidRPr="00FC68FC">
        <w:rPr>
          <w:rFonts w:ascii="Tahoma" w:hAnsi="Tahoma" w:cs="Tahoma"/>
          <w:sz w:val="18"/>
          <w:szCs w:val="18"/>
        </w:rPr>
        <w:t>1</w:t>
      </w:r>
      <w:r w:rsidRPr="00FC68F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FC68FC">
        <w:rPr>
          <w:rFonts w:ascii="Tahoma" w:hAnsi="Tahoma" w:cs="Tahoma"/>
          <w:sz w:val="18"/>
          <w:szCs w:val="18"/>
        </w:rPr>
        <w:t>2552 - 15</w:t>
      </w:r>
      <w:r w:rsidRPr="00FC68F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FC68FC">
        <w:rPr>
          <w:rFonts w:ascii="Tahoma" w:hAnsi="Tahoma" w:cs="Tahoma"/>
          <w:sz w:val="18"/>
          <w:szCs w:val="18"/>
        </w:rPr>
        <w:t xml:space="preserve">2552 </w:t>
      </w:r>
      <w:r w:rsidRPr="00FC68FC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FC68FC">
        <w:rPr>
          <w:rFonts w:ascii="Tahoma" w:hAnsi="Tahoma" w:cs="Tahoma"/>
          <w:sz w:val="18"/>
          <w:szCs w:val="18"/>
        </w:rPr>
        <w:t xml:space="preserve">113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FC68FC">
        <w:rPr>
          <w:rFonts w:ascii="Tahoma" w:hAnsi="Tahoma" w:cs="Tahoma"/>
          <w:sz w:val="18"/>
          <w:szCs w:val="18"/>
        </w:rPr>
        <w:t>1.25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="00B2433B" w:rsidRPr="00FC68FC">
        <w:rPr>
          <w:rFonts w:ascii="Tahoma" w:hAnsi="Tahoma" w:cs="Tahoma"/>
          <w:sz w:val="18"/>
          <w:szCs w:val="18"/>
        </w:rPr>
        <w:t xml:space="preserve">  </w:t>
      </w:r>
      <w:r w:rsidRPr="00FC68FC">
        <w:rPr>
          <w:rFonts w:ascii="Tahoma" w:hAnsi="Tahoma" w:cs="Tahoma"/>
          <w:sz w:val="18"/>
          <w:szCs w:val="18"/>
        </w:rPr>
        <w:t xml:space="preserve">1 </w:t>
      </w:r>
      <w:r w:rsidRPr="00FC68F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FC68FC">
        <w:rPr>
          <w:rFonts w:ascii="Tahoma" w:hAnsi="Tahoma" w:cs="Tahoma"/>
          <w:sz w:val="18"/>
          <w:szCs w:val="18"/>
        </w:rPr>
        <w:t xml:space="preserve">2552 </w:t>
      </w:r>
      <w:r w:rsidRPr="00FC68FC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297A87" w:rsidRPr="00FC68FC" w:rsidRDefault="00297A87" w:rsidP="00FC68FC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773D21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ขณะนี้ข้อพิพาทดังกล่าวอยู่ในขั้นตอนการพิจารณาของอนุญาโตตุลาการ โดยฝ่ายบริหารของเอไอเอสเชื่อว่า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คำวินิจฉัย</w:t>
      </w:r>
      <w:r w:rsidR="00B2433B" w:rsidRPr="00FC68FC">
        <w:rPr>
          <w:rFonts w:ascii="Tahoma" w:hAnsi="Tahoma" w:cs="Tahoma"/>
          <w:sz w:val="18"/>
          <w:szCs w:val="18"/>
        </w:rPr>
        <w:t xml:space="preserve">     </w:t>
      </w:r>
      <w:r w:rsidRPr="00FC68FC">
        <w:rPr>
          <w:rFonts w:ascii="Tahoma" w:hAnsi="Tahoma" w:cs="Tahoma"/>
          <w:sz w:val="18"/>
          <w:szCs w:val="18"/>
          <w:cs/>
        </w:rPr>
        <w:t>ชี้ขาดของคณะอนุญาโตตุลาการเกี่ยวกับข้อพิพาทดังกล่าวไม่น่าจะมีผลกระทบใด ๆ 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773D21" w:rsidRDefault="00773D21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297A87" w:rsidRPr="00FC68FC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5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297A87" w:rsidRPr="00FC68FC" w:rsidRDefault="00297A87" w:rsidP="0029662D">
      <w:pPr>
        <w:spacing w:line="288" w:lineRule="auto"/>
        <w:ind w:left="630" w:right="246"/>
        <w:jc w:val="both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>8</w:t>
      </w:r>
      <w:r w:rsidRPr="00FC68F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FC68FC">
        <w:rPr>
          <w:rFonts w:ascii="Tahoma" w:hAnsi="Tahoma" w:cs="Tahoma"/>
          <w:sz w:val="18"/>
          <w:szCs w:val="18"/>
        </w:rPr>
        <w:t>2554</w:t>
      </w:r>
      <w:r w:rsidRPr="00FC68FC">
        <w:rPr>
          <w:rFonts w:ascii="Tahoma" w:hAnsi="Tahoma" w:cs="Tahoma"/>
          <w:sz w:val="18"/>
          <w:szCs w:val="18"/>
          <w:cs/>
        </w:rPr>
        <w:t xml:space="preserve">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FC68FC">
        <w:rPr>
          <w:rFonts w:ascii="Tahoma" w:hAnsi="Tahoma" w:cs="Tahoma"/>
          <w:sz w:val="18"/>
          <w:szCs w:val="18"/>
        </w:rPr>
        <w:t>32/2554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FC68FC">
        <w:rPr>
          <w:rFonts w:ascii="Tahoma" w:hAnsi="Tahoma" w:cs="Tahoma"/>
          <w:sz w:val="18"/>
          <w:szCs w:val="18"/>
        </w:rPr>
        <w:t>3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15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FC68FC">
        <w:rPr>
          <w:rFonts w:ascii="Tahoma" w:hAnsi="Tahoma" w:cs="Tahoma"/>
          <w:sz w:val="18"/>
          <w:szCs w:val="18"/>
        </w:rPr>
        <w:t>35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FC68FC">
        <w:rPr>
          <w:rFonts w:ascii="Tahoma" w:hAnsi="Tahoma" w:cs="Tahoma"/>
          <w:sz w:val="18"/>
          <w:szCs w:val="18"/>
        </w:rPr>
        <w:t>.</w:t>
      </w: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>6</w:t>
      </w:r>
      <w:r w:rsidRPr="00FC68F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FC68FC">
        <w:rPr>
          <w:rFonts w:ascii="Tahoma" w:hAnsi="Tahoma" w:cs="Tahoma"/>
          <w:sz w:val="18"/>
          <w:szCs w:val="18"/>
        </w:rPr>
        <w:t>2556</w:t>
      </w:r>
      <w:r w:rsidRPr="00FC68FC">
        <w:rPr>
          <w:rFonts w:ascii="Tahoma" w:hAnsi="Tahoma" w:cs="Tahoma"/>
          <w:sz w:val="18"/>
          <w:szCs w:val="18"/>
          <w:cs/>
        </w:rPr>
        <w:t xml:space="preserve">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FC68FC">
        <w:rPr>
          <w:rFonts w:ascii="Tahoma" w:hAnsi="Tahoma" w:cs="Tahoma"/>
          <w:sz w:val="18"/>
          <w:szCs w:val="18"/>
        </w:rPr>
        <w:t>1767/2556</w:t>
      </w:r>
      <w:r w:rsidRPr="00FC68FC">
        <w:rPr>
          <w:rFonts w:ascii="Tahoma" w:hAnsi="Tahoma" w:cs="Tahoma"/>
          <w:sz w:val="18"/>
          <w:szCs w:val="18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:rsidR="00297A87" w:rsidRPr="00FC68FC" w:rsidRDefault="00297A87" w:rsidP="0029662D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97A87" w:rsidRPr="00FC68FC" w:rsidRDefault="00297A87" w:rsidP="0029662D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24 </w:t>
      </w:r>
      <w:r w:rsidRPr="00FC68FC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FC68FC">
        <w:rPr>
          <w:rFonts w:ascii="Tahoma" w:hAnsi="Tahoma" w:cs="Tahoma"/>
          <w:sz w:val="18"/>
          <w:szCs w:val="18"/>
        </w:rPr>
        <w:t xml:space="preserve">2555 </w:t>
      </w:r>
      <w:r w:rsidRPr="00FC68FC">
        <w:rPr>
          <w:rFonts w:ascii="Tahoma" w:hAnsi="Tahoma" w:cs="Tahoma"/>
          <w:sz w:val="18"/>
          <w:szCs w:val="18"/>
          <w:cs/>
        </w:rPr>
        <w:t>กสท.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FC68FC">
        <w:rPr>
          <w:rFonts w:ascii="Tahoma" w:hAnsi="Tahoma" w:cs="Tahoma"/>
          <w:sz w:val="18"/>
          <w:szCs w:val="18"/>
        </w:rPr>
        <w:t xml:space="preserve">110/2555 </w:t>
      </w:r>
      <w:r w:rsidRPr="00FC68FC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FC68FC">
        <w:rPr>
          <w:rFonts w:ascii="Tahoma" w:hAnsi="Tahoma" w:cs="Tahoma"/>
          <w:sz w:val="18"/>
          <w:szCs w:val="18"/>
        </w:rPr>
        <w:t xml:space="preserve">10 – 14 </w:t>
      </w:r>
      <w:r w:rsidRPr="00FC68FC">
        <w:rPr>
          <w:rFonts w:ascii="Tahoma" w:hAnsi="Tahoma" w:cs="Tahoma"/>
          <w:sz w:val="18"/>
          <w:szCs w:val="18"/>
          <w:cs/>
        </w:rPr>
        <w:t xml:space="preserve">จำนวน </w:t>
      </w:r>
      <w:r w:rsidRPr="00FC68FC">
        <w:rPr>
          <w:rFonts w:ascii="Tahoma" w:hAnsi="Tahoma" w:cs="Tahoma"/>
          <w:sz w:val="18"/>
          <w:szCs w:val="18"/>
        </w:rPr>
        <w:t xml:space="preserve">183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FC68FC">
        <w:rPr>
          <w:rFonts w:ascii="Tahoma" w:hAnsi="Tahoma" w:cs="Tahoma"/>
          <w:sz w:val="18"/>
          <w:szCs w:val="18"/>
        </w:rPr>
        <w:t xml:space="preserve">1.25 </w:t>
      </w:r>
      <w:r w:rsidRPr="00FC68FC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297A87" w:rsidRPr="00FC68FC" w:rsidRDefault="00297A87" w:rsidP="0029662D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 </w:t>
      </w:r>
      <w:r w:rsidRPr="00FC68F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FC68FC">
        <w:rPr>
          <w:rFonts w:ascii="Tahoma" w:hAnsi="Tahoma" w:cs="Tahoma"/>
          <w:sz w:val="18"/>
          <w:szCs w:val="18"/>
        </w:rPr>
        <w:t xml:space="preserve">2557 </w:t>
      </w:r>
      <w:r w:rsidRPr="00FC68FC">
        <w:rPr>
          <w:rFonts w:ascii="Tahoma" w:hAnsi="Tahoma" w:cs="Tahoma"/>
          <w:sz w:val="18"/>
          <w:szCs w:val="18"/>
          <w:cs/>
        </w:rPr>
        <w:t>กสท</w:t>
      </w:r>
      <w:r w:rsidRPr="00FC68FC">
        <w:rPr>
          <w:rFonts w:ascii="Tahoma" w:hAnsi="Tahoma" w:cs="Tahoma"/>
          <w:sz w:val="18"/>
          <w:szCs w:val="18"/>
        </w:rPr>
        <w:t xml:space="preserve">. </w:t>
      </w:r>
      <w:r w:rsidRPr="00FC68F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FC68FC">
        <w:rPr>
          <w:rFonts w:ascii="Tahoma" w:hAnsi="Tahoma" w:cs="Tahoma"/>
          <w:sz w:val="18"/>
          <w:szCs w:val="18"/>
        </w:rPr>
        <w:t xml:space="preserve">26/2557 </w:t>
      </w:r>
      <w:r w:rsidRPr="00FC68FC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FC68FC">
        <w:rPr>
          <w:rFonts w:ascii="Tahoma" w:hAnsi="Tahoma" w:cs="Tahoma"/>
          <w:sz w:val="18"/>
          <w:szCs w:val="18"/>
        </w:rPr>
        <w:t>15-16</w:t>
      </w:r>
      <w:r w:rsidRPr="00FC68FC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FC68FC">
        <w:rPr>
          <w:rFonts w:ascii="Tahoma" w:hAnsi="Tahoma" w:cs="Tahoma"/>
          <w:sz w:val="18"/>
          <w:szCs w:val="18"/>
        </w:rPr>
        <w:t xml:space="preserve">203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FC68FC">
        <w:rPr>
          <w:rFonts w:ascii="Tahoma" w:hAnsi="Tahoma" w:cs="Tahoma"/>
          <w:sz w:val="18"/>
          <w:szCs w:val="18"/>
        </w:rPr>
        <w:t xml:space="preserve">7.5 </w:t>
      </w:r>
      <w:r w:rsidRPr="00FC68FC">
        <w:rPr>
          <w:rFonts w:ascii="Tahoma" w:hAnsi="Tahoma" w:cs="Tahoma"/>
          <w:sz w:val="18"/>
          <w:szCs w:val="18"/>
          <w:cs/>
        </w:rPr>
        <w:t>ต่อปี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FC68FC">
        <w:rPr>
          <w:rFonts w:ascii="Tahoma" w:hAnsi="Tahoma" w:cs="Tahoma"/>
          <w:sz w:val="18"/>
          <w:szCs w:val="18"/>
        </w:rPr>
        <w:t xml:space="preserve">1.25 </w:t>
      </w:r>
      <w:r w:rsidRPr="00FC68FC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FC68FC">
        <w:rPr>
          <w:rFonts w:ascii="Tahoma" w:hAnsi="Tahoma" w:cs="Tahoma"/>
          <w:sz w:val="18"/>
          <w:szCs w:val="18"/>
        </w:rPr>
        <w:t xml:space="preserve">. </w:t>
      </w:r>
      <w:r w:rsidRPr="00FC68FC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="00B2433B" w:rsidRPr="00FC68FC">
        <w:rPr>
          <w:rFonts w:ascii="Tahoma" w:hAnsi="Tahoma" w:cs="Tahoma"/>
          <w:sz w:val="18"/>
          <w:szCs w:val="18"/>
        </w:rPr>
        <w:t xml:space="preserve">     </w:t>
      </w:r>
      <w:r w:rsidRPr="00FC68FC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="00B2433B" w:rsidRPr="00FC68FC">
        <w:rPr>
          <w:rFonts w:ascii="Tahoma" w:hAnsi="Tahoma" w:cs="Tahoma"/>
          <w:sz w:val="18"/>
          <w:szCs w:val="18"/>
        </w:rPr>
        <w:t xml:space="preserve">     </w:t>
      </w:r>
      <w:r w:rsidRPr="00FC68FC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="00B2433B" w:rsidRPr="00FC68FC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FC68FC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860C2F" w:rsidRPr="00FC68FC" w:rsidRDefault="00860C2F" w:rsidP="002B389F">
      <w:pPr>
        <w:spacing w:line="288" w:lineRule="auto"/>
        <w:ind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97A87" w:rsidRPr="00FC68FC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7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กสท</w:t>
      </w:r>
      <w:r w:rsidRPr="00FC68FC">
        <w:rPr>
          <w:rFonts w:ascii="Tahoma" w:hAnsi="Tahoma" w:cs="Tahoma"/>
          <w:sz w:val="18"/>
          <w:szCs w:val="18"/>
        </w:rPr>
        <w:t>.</w:t>
      </w:r>
      <w:r w:rsidRPr="00FC68FC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FC68FC">
        <w:rPr>
          <w:rFonts w:ascii="Tahoma" w:hAnsi="Tahoma" w:cs="Tahoma"/>
          <w:sz w:val="18"/>
          <w:szCs w:val="18"/>
        </w:rPr>
        <w:t>-</w:t>
      </w:r>
      <w:r w:rsidRPr="00FC68FC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FC68FC">
        <w:rPr>
          <w:rFonts w:ascii="Tahoma" w:hAnsi="Tahoma" w:cs="Tahoma"/>
          <w:sz w:val="18"/>
          <w:szCs w:val="18"/>
        </w:rPr>
        <w:t xml:space="preserve">2,606 </w:t>
      </w:r>
      <w:r w:rsidRPr="00FC68FC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</w:t>
      </w:r>
      <w:r w:rsidR="0007527E" w:rsidRPr="00FC68FC">
        <w:rPr>
          <w:rFonts w:ascii="Tahoma" w:hAnsi="Tahoma" w:cs="Tahoma"/>
          <w:sz w:val="18"/>
          <w:szCs w:val="18"/>
          <w:cs/>
        </w:rPr>
        <w:t>จาก</w:t>
      </w:r>
      <w:r w:rsidRPr="00FC68FC">
        <w:rPr>
          <w:rFonts w:ascii="Tahoma" w:hAnsi="Tahoma" w:cs="Tahoma"/>
          <w:sz w:val="18"/>
          <w:szCs w:val="18"/>
          <w:cs/>
        </w:rPr>
        <w:t>เงินผลประโยชน์ตอบแทน</w:t>
      </w:r>
      <w:r w:rsidR="00B2433B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FC68FC">
        <w:rPr>
          <w:rFonts w:ascii="Tahoma" w:hAnsi="Tahoma" w:cs="Tahoma"/>
          <w:sz w:val="18"/>
          <w:szCs w:val="18"/>
        </w:rPr>
        <w:t>Roaming</w:t>
      </w:r>
      <w:r w:rsidRPr="00FC68FC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364181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28 </w:t>
      </w:r>
      <w:r w:rsidRPr="00FC68F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</w:t>
      </w:r>
      <w:r w:rsidR="00814352">
        <w:rPr>
          <w:rFonts w:ascii="Tahoma" w:hAnsi="Tahoma" w:cs="Tahoma" w:hint="cs"/>
          <w:sz w:val="18"/>
          <w:szCs w:val="18"/>
          <w:cs/>
        </w:rPr>
        <w:t>ธนาคาร</w:t>
      </w:r>
      <w:r w:rsidRPr="00FC68FC">
        <w:rPr>
          <w:rFonts w:ascii="Tahoma" w:hAnsi="Tahoma" w:cs="Tahoma"/>
          <w:sz w:val="18"/>
          <w:szCs w:val="18"/>
          <w:cs/>
        </w:rPr>
        <w:t>ดังกล่าวให้แก่ดีพีซี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15 </w:t>
      </w:r>
      <w:r w:rsidRPr="00FC68F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FC68FC">
        <w:rPr>
          <w:rFonts w:ascii="Tahoma" w:hAnsi="Tahoma" w:cs="Tahoma"/>
          <w:sz w:val="18"/>
          <w:szCs w:val="18"/>
        </w:rPr>
        <w:t xml:space="preserve">1671/2558 </w:t>
      </w:r>
      <w:r w:rsidRPr="00FC68FC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:rsidR="005644DA" w:rsidRPr="00364181" w:rsidRDefault="005644DA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644DA" w:rsidRPr="00364181" w:rsidRDefault="00593144" w:rsidP="00FC68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ต่อมา</w:t>
      </w:r>
      <w:r w:rsidR="005644DA"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5644DA" w:rsidRPr="00FC68FC">
        <w:rPr>
          <w:rFonts w:ascii="Tahoma" w:hAnsi="Tahoma" w:cs="Tahoma"/>
          <w:sz w:val="18"/>
          <w:szCs w:val="18"/>
        </w:rPr>
        <w:t>13</w:t>
      </w:r>
      <w:r w:rsidR="005644DA" w:rsidRPr="00FC68F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="005644DA" w:rsidRPr="00FC68FC">
        <w:rPr>
          <w:rFonts w:ascii="Tahoma" w:hAnsi="Tahoma" w:cs="Tahoma"/>
          <w:sz w:val="18"/>
          <w:szCs w:val="18"/>
        </w:rPr>
        <w:t>2561</w:t>
      </w:r>
      <w:r w:rsidR="005644DA" w:rsidRPr="00FC68FC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</w:t>
      </w:r>
      <w:r w:rsidR="005644DA" w:rsidRPr="00364181">
        <w:rPr>
          <w:rFonts w:ascii="Tahoma" w:hAnsi="Tahoma" w:cs="Tahoma"/>
          <w:sz w:val="18"/>
          <w:szCs w:val="18"/>
          <w:cs/>
        </w:rPr>
        <w:t xml:space="preserve">                   </w:t>
      </w:r>
      <w:r w:rsidR="005644DA" w:rsidRPr="00FC68FC">
        <w:rPr>
          <w:rFonts w:ascii="Tahoma" w:hAnsi="Tahoma" w:cs="Tahoma"/>
          <w:sz w:val="18"/>
          <w:szCs w:val="18"/>
          <w:cs/>
        </w:rPr>
        <w:t xml:space="preserve">คณะอนุญาโตตุลาการคดีหมายเลขดำที่ </w:t>
      </w:r>
      <w:r w:rsidR="005644DA" w:rsidRPr="00FC68FC">
        <w:rPr>
          <w:rFonts w:ascii="Tahoma" w:hAnsi="Tahoma" w:cs="Tahoma"/>
          <w:sz w:val="18"/>
          <w:szCs w:val="18"/>
        </w:rPr>
        <w:t>1671/2558</w:t>
      </w:r>
      <w:r w:rsidR="005644DA" w:rsidRPr="00FC68FC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="005644DA" w:rsidRPr="00364181">
        <w:rPr>
          <w:rFonts w:ascii="Tahoma" w:hAnsi="Tahoma" w:cs="Tahoma"/>
          <w:sz w:val="18"/>
          <w:szCs w:val="18"/>
        </w:rPr>
        <w:t xml:space="preserve"> </w:t>
      </w:r>
      <w:r w:rsidR="005644DA" w:rsidRPr="00FC68FC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</w:t>
      </w:r>
      <w:r w:rsidR="005644DA" w:rsidRPr="00364181">
        <w:rPr>
          <w:rFonts w:ascii="Tahoma" w:hAnsi="Tahoma" w:cs="Tahoma"/>
          <w:sz w:val="18"/>
          <w:szCs w:val="18"/>
          <w:cs/>
        </w:rPr>
        <w:t xml:space="preserve">     </w:t>
      </w:r>
      <w:r w:rsidR="005644DA" w:rsidRPr="00FC68FC">
        <w:rPr>
          <w:rFonts w:ascii="Tahoma" w:hAnsi="Tahoma" w:cs="Tahoma"/>
          <w:sz w:val="18"/>
          <w:szCs w:val="18"/>
          <w:cs/>
        </w:rPr>
        <w:t>แต่อย่างใด ดังนั้น</w:t>
      </w:r>
      <w:r w:rsidR="005644DA" w:rsidRPr="00364181">
        <w:rPr>
          <w:rFonts w:ascii="Tahoma" w:hAnsi="Tahoma" w:cs="Tahoma"/>
          <w:sz w:val="18"/>
          <w:szCs w:val="18"/>
        </w:rPr>
        <w:t xml:space="preserve"> </w:t>
      </w:r>
      <w:r w:rsidR="005644DA" w:rsidRPr="00FC68FC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="005644DA" w:rsidRPr="00FC68FC">
        <w:rPr>
          <w:rFonts w:ascii="Tahoma" w:hAnsi="Tahoma" w:cs="Tahoma"/>
          <w:sz w:val="18"/>
          <w:szCs w:val="18"/>
        </w:rPr>
        <w:t xml:space="preserve"> </w:t>
      </w:r>
      <w:r w:rsidR="005644DA" w:rsidRPr="00FC68FC">
        <w:rPr>
          <w:rFonts w:ascii="Tahoma" w:hAnsi="Tahoma" w:cs="Tahoma"/>
          <w:sz w:val="18"/>
          <w:szCs w:val="18"/>
          <w:cs/>
        </w:rPr>
        <w:t>มีสิทธิยื่นอุทธรณ์</w:t>
      </w:r>
      <w:r w:rsidR="005644DA" w:rsidRPr="00364181">
        <w:rPr>
          <w:rFonts w:ascii="Tahoma" w:hAnsi="Tahoma" w:cs="Tahoma"/>
          <w:sz w:val="18"/>
          <w:szCs w:val="18"/>
          <w:cs/>
        </w:rPr>
        <w:t xml:space="preserve">        </w:t>
      </w:r>
      <w:r w:rsidR="005644DA" w:rsidRPr="00FC68FC">
        <w:rPr>
          <w:rFonts w:ascii="Tahoma" w:hAnsi="Tahoma" w:cs="Tahoma"/>
          <w:sz w:val="18"/>
          <w:szCs w:val="18"/>
          <w:cs/>
        </w:rPr>
        <w:t xml:space="preserve">คำพิพากษาของศาลปกครองกลางต่อศาลปกครองสูงสุด ภายใน </w:t>
      </w:r>
      <w:r w:rsidR="005644DA" w:rsidRPr="00FC68FC">
        <w:rPr>
          <w:rFonts w:ascii="Tahoma" w:hAnsi="Tahoma" w:cs="Tahoma"/>
          <w:sz w:val="18"/>
          <w:szCs w:val="18"/>
        </w:rPr>
        <w:t xml:space="preserve">30 </w:t>
      </w:r>
      <w:r w:rsidR="005644DA" w:rsidRPr="00FC68FC">
        <w:rPr>
          <w:rFonts w:ascii="Tahoma" w:hAnsi="Tahoma" w:cs="Tahoma"/>
          <w:sz w:val="18"/>
          <w:szCs w:val="18"/>
          <w:cs/>
        </w:rPr>
        <w:t>วัน นับจากวันที่ศาลปกครองกลางมีคำพิพากษา</w:t>
      </w:r>
    </w:p>
    <w:p w:rsidR="005644DA" w:rsidRPr="00FC68FC" w:rsidRDefault="005644DA" w:rsidP="00FC68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644DA" w:rsidRPr="00FC68FC" w:rsidRDefault="005644DA" w:rsidP="005644D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Pr="00364181">
        <w:rPr>
          <w:rFonts w:ascii="Tahoma" w:hAnsi="Tahoma" w:cs="Tahoma"/>
          <w:sz w:val="18"/>
          <w:szCs w:val="18"/>
          <w:cs/>
        </w:rPr>
        <w:t>เอไอเอส</w:t>
      </w:r>
      <w:r w:rsidRPr="00FC68FC">
        <w:rPr>
          <w:rFonts w:ascii="Tahoma" w:hAnsi="Tahoma" w:cs="Tahoma"/>
          <w:sz w:val="18"/>
          <w:szCs w:val="18"/>
          <w:cs/>
        </w:rPr>
        <w:t>เชื่อว่า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ผลของคดีดังกล่าวน่าจะคลี่คลายไปในทางที่ดี เนื่องจาก</w:t>
      </w:r>
      <w:r w:rsidRPr="00364181">
        <w:rPr>
          <w:rFonts w:ascii="Tahoma" w:hAnsi="Tahoma" w:cs="Tahoma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  <w:cs/>
        </w:rPr>
        <w:t>ได้ปฏิบัติถูกต้องตาม</w:t>
      </w:r>
      <w:r w:rsidRPr="00364181">
        <w:rPr>
          <w:rFonts w:ascii="Tahoma" w:hAnsi="Tahoma" w:cs="Tahoma"/>
          <w:sz w:val="18"/>
          <w:szCs w:val="18"/>
          <w:cs/>
        </w:rPr>
        <w:t xml:space="preserve">    </w:t>
      </w:r>
      <w:r w:rsidRPr="00FC68FC">
        <w:rPr>
          <w:rFonts w:ascii="Tahoma" w:hAnsi="Tahoma" w:cs="Tahoma"/>
          <w:sz w:val="18"/>
          <w:szCs w:val="18"/>
          <w:cs/>
        </w:rPr>
        <w:t>ข้อสัญญาที่เกี่ยวข้องทุกประการ</w:t>
      </w:r>
      <w:r w:rsidRPr="00FC68FC" w:rsidDel="00E3319A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ตามที่คณะอนุญาโตตุลาการและศาลปกครองกลางได้วินิจฉัยไว้แล้ว</w:t>
      </w:r>
    </w:p>
    <w:p w:rsidR="00814352" w:rsidRDefault="00814352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97A87" w:rsidRPr="00FC68FC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8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297A87" w:rsidRPr="00FC68FC" w:rsidRDefault="00297A87" w:rsidP="0029662D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20 </w:t>
      </w:r>
      <w:r w:rsidRPr="00FC68F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>กสท. ได้ยื่นฟ้อง</w:t>
      </w:r>
      <w:r w:rsidR="00F5449F" w:rsidRPr="00FC68FC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สำนักงาน กสทช.</w:t>
      </w:r>
      <w:r w:rsidRPr="00FC68FC">
        <w:rPr>
          <w:rFonts w:ascii="Tahoma" w:hAnsi="Tahoma" w:cs="Tahoma"/>
          <w:sz w:val="18"/>
          <w:szCs w:val="18"/>
        </w:rPr>
        <w:t xml:space="preserve">, </w:t>
      </w:r>
      <w:r w:rsidRPr="00FC68FC">
        <w:rPr>
          <w:rFonts w:ascii="Tahoma" w:hAnsi="Tahoma" w:cs="Tahoma"/>
          <w:sz w:val="18"/>
          <w:szCs w:val="18"/>
          <w:cs/>
        </w:rPr>
        <w:t>กทค.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 xml:space="preserve"> กสทช.</w:t>
      </w:r>
      <w:r w:rsidRPr="00FC68FC">
        <w:rPr>
          <w:rFonts w:ascii="Tahoma" w:hAnsi="Tahoma" w:cs="Tahoma"/>
          <w:sz w:val="18"/>
          <w:szCs w:val="18"/>
        </w:rPr>
        <w:t xml:space="preserve">, </w:t>
      </w:r>
      <w:r w:rsidRPr="00FC68FC">
        <w:rPr>
          <w:rFonts w:ascii="Tahoma" w:hAnsi="Tahoma" w:cs="Tahoma"/>
          <w:sz w:val="18"/>
          <w:szCs w:val="18"/>
          <w:cs/>
        </w:rPr>
        <w:t>ทรู มูฟ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</w:t>
      </w:r>
      <w:r w:rsidR="00F5449F"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ดีพีซี ต่อศาลปกครองกลาง เป็นคดีหมายเลขดำที่ 918/2558 เพื่อใ</w:t>
      </w:r>
      <w:r w:rsidR="00BF0E28" w:rsidRPr="00FC68FC">
        <w:rPr>
          <w:rFonts w:ascii="Tahoma" w:hAnsi="Tahoma" w:cs="Tahoma"/>
          <w:sz w:val="18"/>
          <w:szCs w:val="18"/>
          <w:cs/>
        </w:rPr>
        <w:t>ห้ชำระค่าใช้/ค่าตอบแทนจากการใช้</w:t>
      </w:r>
      <w:r w:rsidRPr="00FC68FC">
        <w:rPr>
          <w:rFonts w:ascii="Tahoma" w:hAnsi="Tahoma" w:cs="Tahoma"/>
          <w:sz w:val="18"/>
          <w:szCs w:val="18"/>
          <w:cs/>
        </w:rPr>
        <w:t>เครื่</w:t>
      </w:r>
      <w:r w:rsidR="00BF0E28" w:rsidRPr="00FC68FC">
        <w:rPr>
          <w:rFonts w:ascii="Tahoma" w:hAnsi="Tahoma" w:cs="Tahoma"/>
          <w:sz w:val="18"/>
          <w:szCs w:val="18"/>
          <w:cs/>
        </w:rPr>
        <w:t>อง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FC68FC">
        <w:rPr>
          <w:rFonts w:ascii="Tahoma" w:hAnsi="Tahoma" w:cs="Tahoma"/>
          <w:sz w:val="18"/>
          <w:szCs w:val="18"/>
        </w:rPr>
        <w:t xml:space="preserve">16 </w:t>
      </w:r>
      <w:r w:rsidRPr="00FC68F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FC68FC">
        <w:rPr>
          <w:rFonts w:ascii="Tahoma" w:hAnsi="Tahoma" w:cs="Tahoma"/>
          <w:sz w:val="18"/>
          <w:szCs w:val="18"/>
        </w:rPr>
        <w:t xml:space="preserve">2556 </w:t>
      </w:r>
      <w:r w:rsidRPr="00FC68F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FC68FC">
        <w:rPr>
          <w:rFonts w:ascii="Tahoma" w:hAnsi="Tahoma" w:cs="Tahoma"/>
          <w:sz w:val="18"/>
          <w:szCs w:val="18"/>
        </w:rPr>
        <w:t xml:space="preserve">15 </w:t>
      </w:r>
      <w:r w:rsidRPr="00FC68F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FC68FC">
        <w:rPr>
          <w:rFonts w:ascii="Tahoma" w:hAnsi="Tahoma" w:cs="Tahoma"/>
          <w:sz w:val="18"/>
          <w:szCs w:val="18"/>
        </w:rPr>
        <w:t>2557</w:t>
      </w:r>
      <w:r w:rsidRPr="00FC68FC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FC68FC">
        <w:rPr>
          <w:rFonts w:ascii="Tahoma" w:hAnsi="Tahoma" w:cs="Tahoma"/>
          <w:sz w:val="18"/>
          <w:szCs w:val="18"/>
        </w:rPr>
        <w:t xml:space="preserve">, </w:t>
      </w:r>
      <w:r w:rsidRPr="00FC68F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FC68FC">
        <w:rPr>
          <w:rFonts w:ascii="Tahoma" w:hAnsi="Tahoma" w:cs="Tahoma"/>
          <w:sz w:val="18"/>
          <w:szCs w:val="18"/>
        </w:rPr>
        <w:t>24,117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</w:rPr>
        <w:t xml:space="preserve">7.5 </w:t>
      </w:r>
      <w:r w:rsidRPr="00FC68FC">
        <w:rPr>
          <w:rFonts w:ascii="Tahoma" w:hAnsi="Tahoma" w:cs="Tahoma"/>
          <w:sz w:val="18"/>
          <w:szCs w:val="18"/>
          <w:cs/>
        </w:rPr>
        <w:t>ต่อปี</w:t>
      </w: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</w:rPr>
        <w:t>2.</w:t>
      </w:r>
      <w:r w:rsidRPr="00FC68FC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ร่วมกับ สำนักงาน </w:t>
      </w:r>
      <w:proofErr w:type="gramStart"/>
      <w:r w:rsidRPr="00FC68FC">
        <w:rPr>
          <w:rFonts w:ascii="Tahoma" w:hAnsi="Tahoma" w:cs="Tahoma"/>
          <w:sz w:val="18"/>
          <w:szCs w:val="18"/>
          <w:cs/>
        </w:rPr>
        <w:t>กสทช.</w:t>
      </w:r>
      <w:r w:rsidRPr="00FC68FC">
        <w:rPr>
          <w:rFonts w:ascii="Tahoma" w:hAnsi="Tahoma" w:cs="Tahoma"/>
          <w:sz w:val="18"/>
          <w:szCs w:val="18"/>
        </w:rPr>
        <w:t>,</w:t>
      </w:r>
      <w:proofErr w:type="gramEnd"/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กทค.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FC68FC">
        <w:rPr>
          <w:rFonts w:ascii="Tahoma" w:hAnsi="Tahoma" w:cs="Tahoma"/>
          <w:sz w:val="18"/>
          <w:szCs w:val="18"/>
        </w:rPr>
        <w:t xml:space="preserve">18,025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FC68FC" w:rsidRDefault="00297A87" w:rsidP="0029662D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3.  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FC68FC">
        <w:rPr>
          <w:rFonts w:ascii="Tahoma" w:hAnsi="Tahoma" w:cs="Tahoma"/>
          <w:sz w:val="18"/>
          <w:szCs w:val="18"/>
        </w:rPr>
        <w:t xml:space="preserve">, </w:t>
      </w:r>
      <w:r w:rsidRPr="00FC68FC">
        <w:rPr>
          <w:rFonts w:ascii="Tahoma" w:hAnsi="Tahoma" w:cs="Tahoma"/>
          <w:sz w:val="18"/>
          <w:szCs w:val="18"/>
          <w:cs/>
        </w:rPr>
        <w:t>กทค.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FC68FC">
        <w:rPr>
          <w:rFonts w:ascii="Tahoma" w:hAnsi="Tahoma" w:cs="Tahoma"/>
          <w:sz w:val="18"/>
          <w:szCs w:val="18"/>
        </w:rPr>
        <w:t xml:space="preserve">6,083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 xml:space="preserve">7.5 </w:t>
      </w:r>
      <w:r w:rsidRPr="00FC68FC">
        <w:rPr>
          <w:rFonts w:ascii="Tahoma" w:hAnsi="Tahoma" w:cs="Tahoma"/>
          <w:sz w:val="18"/>
          <w:szCs w:val="18"/>
          <w:cs/>
        </w:rPr>
        <w:t>ต่อปี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</w:rPr>
        <w:t xml:space="preserve"> 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11 </w:t>
      </w:r>
      <w:r w:rsidRPr="00FC68F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>กสท.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ได้ยื่นฟ้องต่อศาลปกครองกลาง</w:t>
      </w:r>
      <w:r w:rsidR="00BF0E28" w:rsidRPr="00FC68FC">
        <w:rPr>
          <w:rFonts w:ascii="Tahoma" w:hAnsi="Tahoma" w:cs="Tahoma"/>
          <w:sz w:val="18"/>
          <w:szCs w:val="18"/>
          <w:cs/>
        </w:rPr>
        <w:t xml:space="preserve"> เป็นคดีหมายเลขดำที่ 1651/2558 </w:t>
      </w:r>
      <w:r w:rsidRPr="00FC68FC">
        <w:rPr>
          <w:rFonts w:ascii="Tahoma" w:hAnsi="Tahoma" w:cs="Tahoma"/>
          <w:sz w:val="18"/>
          <w:szCs w:val="18"/>
          <w:cs/>
        </w:rPr>
        <w:t>เพื่อเรียกร้องใ</w:t>
      </w:r>
      <w:r w:rsidR="00BF0E28" w:rsidRPr="00FC68FC">
        <w:rPr>
          <w:rFonts w:ascii="Tahoma" w:hAnsi="Tahoma" w:cs="Tahoma"/>
          <w:sz w:val="18"/>
          <w:szCs w:val="18"/>
          <w:cs/>
        </w:rPr>
        <w:t>ห้ชำระค่าใช้/ค่าตอบแทนจากการใช้</w:t>
      </w:r>
      <w:r w:rsidRPr="00FC68FC">
        <w:rPr>
          <w:rFonts w:ascii="Tahoma" w:hAnsi="Tahoma" w:cs="Tahoma"/>
          <w:sz w:val="18"/>
          <w:szCs w:val="18"/>
          <w:cs/>
        </w:rPr>
        <w:t>เครื่อง และอุปกรณ์โทรคมนาคม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FC68FC">
        <w:rPr>
          <w:rFonts w:ascii="Tahoma" w:hAnsi="Tahoma" w:cs="Tahoma"/>
          <w:sz w:val="18"/>
          <w:szCs w:val="18"/>
        </w:rPr>
        <w:t xml:space="preserve">16 </w:t>
      </w:r>
      <w:r w:rsidRPr="00FC68F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FC68FC">
        <w:rPr>
          <w:rFonts w:ascii="Tahoma" w:hAnsi="Tahoma" w:cs="Tahoma"/>
          <w:sz w:val="18"/>
          <w:szCs w:val="18"/>
        </w:rPr>
        <w:t xml:space="preserve">2557 </w:t>
      </w:r>
      <w:r w:rsidRPr="00FC68F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FC68FC">
        <w:rPr>
          <w:rFonts w:ascii="Tahoma" w:hAnsi="Tahoma" w:cs="Tahoma"/>
          <w:sz w:val="18"/>
          <w:szCs w:val="18"/>
        </w:rPr>
        <w:t xml:space="preserve">17 </w:t>
      </w:r>
      <w:r w:rsidRPr="00FC68F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FC68FC">
        <w:rPr>
          <w:rFonts w:ascii="Tahoma" w:hAnsi="Tahoma" w:cs="Tahoma"/>
          <w:sz w:val="18"/>
          <w:szCs w:val="18"/>
        </w:rPr>
        <w:t>2558</w:t>
      </w:r>
      <w:r w:rsidRPr="00FC68FC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FC68FC">
        <w:rPr>
          <w:rFonts w:ascii="Tahoma" w:hAnsi="Tahoma" w:cs="Tahoma"/>
          <w:sz w:val="18"/>
          <w:szCs w:val="18"/>
        </w:rPr>
        <w:t xml:space="preserve">, </w:t>
      </w:r>
      <w:r w:rsidRPr="00FC68F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FC68FC">
        <w:rPr>
          <w:rFonts w:ascii="Tahoma" w:hAnsi="Tahoma" w:cs="Tahoma"/>
          <w:sz w:val="18"/>
          <w:szCs w:val="18"/>
        </w:rPr>
        <w:t>6,521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2.</w:t>
      </w:r>
      <w:r w:rsidRPr="00FC68F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FC68FC">
        <w:rPr>
          <w:rFonts w:ascii="Tahoma" w:hAnsi="Tahoma" w:cs="Tahoma"/>
          <w:sz w:val="18"/>
          <w:szCs w:val="18"/>
        </w:rPr>
        <w:t xml:space="preserve">, </w:t>
      </w:r>
      <w:r w:rsidRPr="00FC68F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FC68FC">
        <w:rPr>
          <w:rFonts w:ascii="Tahoma" w:hAnsi="Tahoma" w:cs="Tahoma"/>
          <w:sz w:val="18"/>
          <w:szCs w:val="18"/>
        </w:rPr>
        <w:t xml:space="preserve">4,991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3.</w:t>
      </w:r>
      <w:r w:rsidRPr="00FC68FC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FC68FC">
        <w:rPr>
          <w:rFonts w:ascii="Tahoma" w:hAnsi="Tahoma" w:cs="Tahoma"/>
          <w:sz w:val="18"/>
          <w:szCs w:val="18"/>
        </w:rPr>
        <w:t xml:space="preserve">, </w:t>
      </w:r>
      <w:r w:rsidRPr="00FC68F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FC68FC">
        <w:rPr>
          <w:rFonts w:ascii="Tahoma" w:hAnsi="Tahoma" w:cs="Tahoma"/>
          <w:sz w:val="18"/>
          <w:szCs w:val="18"/>
        </w:rPr>
        <w:t>1,635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27 </w:t>
      </w:r>
      <w:r w:rsidRPr="00FC68F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FC68FC">
        <w:rPr>
          <w:rFonts w:ascii="Tahoma" w:hAnsi="Tahoma" w:cs="Tahoma"/>
          <w:sz w:val="18"/>
          <w:szCs w:val="18"/>
        </w:rPr>
        <w:t xml:space="preserve">2559  </w:t>
      </w:r>
      <w:r w:rsidRPr="00FC68FC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FC68FC">
        <w:rPr>
          <w:rFonts w:ascii="Tahoma" w:hAnsi="Tahoma" w:cs="Tahoma"/>
          <w:sz w:val="18"/>
          <w:szCs w:val="18"/>
        </w:rPr>
        <w:t xml:space="preserve">741/2559 </w:t>
      </w:r>
      <w:r w:rsidRPr="00FC68FC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FC68FC">
        <w:rPr>
          <w:rFonts w:ascii="Tahoma" w:hAnsi="Tahoma" w:cs="Tahoma"/>
          <w:sz w:val="18"/>
          <w:szCs w:val="18"/>
        </w:rPr>
        <w:t xml:space="preserve">18 </w:t>
      </w:r>
      <w:r w:rsidRPr="00FC68F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FC68FC">
        <w:rPr>
          <w:rFonts w:ascii="Tahoma" w:hAnsi="Tahoma" w:cs="Tahoma"/>
          <w:sz w:val="18"/>
          <w:szCs w:val="18"/>
        </w:rPr>
        <w:t xml:space="preserve">25 </w:t>
      </w:r>
      <w:r w:rsidRPr="00FC68F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FC68FC">
        <w:rPr>
          <w:rFonts w:ascii="Tahoma" w:hAnsi="Tahoma" w:cs="Tahoma"/>
          <w:sz w:val="18"/>
          <w:szCs w:val="18"/>
        </w:rPr>
        <w:t xml:space="preserve">2558 </w:t>
      </w:r>
      <w:r w:rsidRPr="00FC68FC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</w:rPr>
        <w:t>1.</w:t>
      </w:r>
      <w:r w:rsidRPr="00FC68FC">
        <w:rPr>
          <w:rFonts w:ascii="Tahoma" w:hAnsi="Tahoma" w:cs="Tahoma"/>
          <w:sz w:val="18"/>
          <w:szCs w:val="18"/>
          <w:cs/>
        </w:rPr>
        <w:t xml:space="preserve"> สำนักงาน </w:t>
      </w:r>
      <w:proofErr w:type="gramStart"/>
      <w:r w:rsidRPr="00FC68FC">
        <w:rPr>
          <w:rFonts w:ascii="Tahoma" w:hAnsi="Tahoma" w:cs="Tahoma"/>
          <w:sz w:val="18"/>
          <w:szCs w:val="18"/>
          <w:cs/>
        </w:rPr>
        <w:t>กสทช.</w:t>
      </w:r>
      <w:r w:rsidRPr="00FC68FC">
        <w:rPr>
          <w:rFonts w:ascii="Tahoma" w:hAnsi="Tahoma" w:cs="Tahoma"/>
          <w:sz w:val="18"/>
          <w:szCs w:val="18"/>
        </w:rPr>
        <w:t>,</w:t>
      </w:r>
      <w:proofErr w:type="gramEnd"/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FC68FC">
        <w:rPr>
          <w:rFonts w:ascii="Tahoma" w:hAnsi="Tahoma" w:cs="Tahoma"/>
          <w:sz w:val="18"/>
          <w:szCs w:val="18"/>
        </w:rPr>
        <w:t>2,857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</w:rPr>
        <w:t xml:space="preserve">2. </w:t>
      </w:r>
      <w:r w:rsidRPr="00FC68FC">
        <w:rPr>
          <w:rFonts w:ascii="Tahoma" w:hAnsi="Tahoma" w:cs="Tahoma"/>
          <w:sz w:val="18"/>
          <w:szCs w:val="18"/>
          <w:cs/>
        </w:rPr>
        <w:t xml:space="preserve">ทรู มูฟ ร่วมกับ สำนักงาน </w:t>
      </w:r>
      <w:proofErr w:type="gramStart"/>
      <w:r w:rsidRPr="00FC68FC">
        <w:rPr>
          <w:rFonts w:ascii="Tahoma" w:hAnsi="Tahoma" w:cs="Tahoma"/>
          <w:sz w:val="18"/>
          <w:szCs w:val="18"/>
          <w:cs/>
        </w:rPr>
        <w:t>กสทช.</w:t>
      </w:r>
      <w:r w:rsidRPr="00FC68FC">
        <w:rPr>
          <w:rFonts w:ascii="Tahoma" w:hAnsi="Tahoma" w:cs="Tahoma"/>
          <w:sz w:val="18"/>
          <w:szCs w:val="18"/>
        </w:rPr>
        <w:t>,</w:t>
      </w:r>
      <w:proofErr w:type="gramEnd"/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FC68FC">
        <w:rPr>
          <w:rFonts w:ascii="Tahoma" w:hAnsi="Tahoma" w:cs="Tahoma"/>
          <w:sz w:val="18"/>
          <w:szCs w:val="18"/>
        </w:rPr>
        <w:t xml:space="preserve">2,184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297A87" w:rsidRPr="00FC68FC" w:rsidRDefault="00297A87" w:rsidP="0029662D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</w:rPr>
        <w:t xml:space="preserve">3. </w:t>
      </w:r>
      <w:r w:rsidRPr="00FC68FC">
        <w:rPr>
          <w:rFonts w:ascii="Tahoma" w:hAnsi="Tahoma" w:cs="Tahoma"/>
          <w:sz w:val="18"/>
          <w:szCs w:val="18"/>
          <w:cs/>
        </w:rPr>
        <w:t xml:space="preserve">ดีพีซี ร่วมกับ สำนักงาน </w:t>
      </w:r>
      <w:proofErr w:type="gramStart"/>
      <w:r w:rsidRPr="00FC68FC">
        <w:rPr>
          <w:rFonts w:ascii="Tahoma" w:hAnsi="Tahoma" w:cs="Tahoma"/>
          <w:sz w:val="18"/>
          <w:szCs w:val="18"/>
          <w:cs/>
        </w:rPr>
        <w:t>กสทช.</w:t>
      </w:r>
      <w:r w:rsidRPr="00FC68FC">
        <w:rPr>
          <w:rFonts w:ascii="Tahoma" w:hAnsi="Tahoma" w:cs="Tahoma"/>
          <w:sz w:val="18"/>
          <w:szCs w:val="18"/>
        </w:rPr>
        <w:t>,</w:t>
      </w:r>
      <w:proofErr w:type="gramEnd"/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FC68FC">
        <w:rPr>
          <w:rFonts w:ascii="Tahoma" w:hAnsi="Tahoma" w:cs="Tahoma"/>
          <w:sz w:val="18"/>
          <w:szCs w:val="18"/>
        </w:rPr>
        <w:t>673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F5449F" w:rsidRPr="00FC68FC" w:rsidRDefault="00F5449F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ไม่มีหน้าที่ต้องชำระค่าใช้/ค่าตอบแทนจากการใช้เครื่อง และอุปกรณ์โทรคมนาคม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="00BF0E28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297A87" w:rsidRPr="00FC68FC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9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297A87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297A87" w:rsidRPr="00FC68FC" w:rsidRDefault="00297A87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FC68FC">
        <w:rPr>
          <w:rFonts w:ascii="Tahoma" w:hAnsi="Tahoma" w:cs="Tahoma"/>
          <w:sz w:val="18"/>
          <w:szCs w:val="18"/>
        </w:rPr>
        <w:t>1997/2558</w:t>
      </w:r>
      <w:r w:rsidRPr="00FC68FC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ให้นำส่งรายได้ช่วงเยียวยา เนื่องจาก สำนักงาน กสทช. เรียกร้องให้ดีพีซีนำส่งเงินรายได้จากการให้บริการในช่วงเยียวยาลูกค้า ระหว่างวันที่ 16 กันยายน 2556 ถึงวันที่ 17 กรกฏาคม 2557 จำนวน 628 ล้านบาท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  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16 </w:t>
      </w:r>
      <w:r w:rsidRPr="00FC68F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FC68FC">
        <w:rPr>
          <w:rFonts w:ascii="Tahoma" w:hAnsi="Tahoma" w:cs="Tahoma"/>
          <w:sz w:val="18"/>
          <w:szCs w:val="18"/>
        </w:rPr>
        <w:t xml:space="preserve">2559 </w:t>
      </w:r>
      <w:r w:rsidRPr="00FC68FC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FC68FC">
        <w:rPr>
          <w:rFonts w:ascii="Tahoma" w:hAnsi="Tahoma" w:cs="Tahoma"/>
          <w:sz w:val="18"/>
          <w:szCs w:val="18"/>
        </w:rPr>
        <w:t xml:space="preserve">. </w:t>
      </w:r>
      <w:r w:rsidRPr="00FC68FC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FC68FC">
        <w:rPr>
          <w:rFonts w:ascii="Tahoma" w:hAnsi="Tahoma" w:cs="Tahoma"/>
          <w:sz w:val="18"/>
          <w:szCs w:val="18"/>
        </w:rPr>
        <w:t>1441</w:t>
      </w:r>
      <w:r w:rsidRPr="00FC68FC">
        <w:rPr>
          <w:rFonts w:ascii="Tahoma" w:hAnsi="Tahoma" w:cs="Tahoma"/>
          <w:sz w:val="18"/>
          <w:szCs w:val="18"/>
          <w:cs/>
        </w:rPr>
        <w:t>/</w:t>
      </w:r>
      <w:r w:rsidRPr="00FC68FC">
        <w:rPr>
          <w:rFonts w:ascii="Tahoma" w:hAnsi="Tahoma" w:cs="Tahoma"/>
          <w:sz w:val="18"/>
          <w:szCs w:val="18"/>
        </w:rPr>
        <w:t xml:space="preserve">2559 </w:t>
      </w:r>
      <w:r w:rsidRPr="00FC68FC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ขอให้ดีพีซีนำส่งรายได้ช่วงเยียวยา ระหว่างวันที่ 16 กันยายน 2556 ถึงวันที่ 17 กรกฎาคม 2557 จำนวน </w:t>
      </w:r>
      <w:r w:rsidRPr="00FC68FC">
        <w:rPr>
          <w:rFonts w:ascii="Tahoma" w:hAnsi="Tahoma" w:cs="Tahoma"/>
          <w:sz w:val="18"/>
          <w:szCs w:val="18"/>
        </w:rPr>
        <w:t>680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FC68FC">
        <w:rPr>
          <w:rFonts w:ascii="Tahoma" w:hAnsi="Tahoma" w:cs="Tahoma"/>
          <w:sz w:val="18"/>
          <w:szCs w:val="18"/>
        </w:rPr>
        <w:t xml:space="preserve"> (</w:t>
      </w:r>
      <w:r w:rsidRPr="00FC68FC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FC68FC">
        <w:rPr>
          <w:rFonts w:ascii="Tahoma" w:hAnsi="Tahoma" w:cs="Tahoma"/>
          <w:sz w:val="18"/>
          <w:szCs w:val="18"/>
        </w:rPr>
        <w:t xml:space="preserve">52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FC68FC">
        <w:rPr>
          <w:rFonts w:ascii="Tahoma" w:hAnsi="Tahoma" w:cs="Tahoma"/>
          <w:sz w:val="18"/>
          <w:szCs w:val="18"/>
        </w:rPr>
        <w:t xml:space="preserve">7.5 </w:t>
      </w:r>
      <w:r w:rsidRPr="00FC68FC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pacing w:val="-4"/>
          <w:sz w:val="18"/>
          <w:szCs w:val="18"/>
          <w:cs/>
        </w:rPr>
        <w:t>โดยผู้บริหารดีพีซี</w:t>
      </w:r>
      <w:r w:rsidRPr="00FC68F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FC68FC">
        <w:rPr>
          <w:rFonts w:ascii="Tahoma" w:hAnsi="Tahoma" w:cs="Tahoma"/>
          <w:sz w:val="18"/>
          <w:szCs w:val="18"/>
          <w:cs/>
        </w:rPr>
        <w:t>สิ้นสุด</w:t>
      </w:r>
      <w:r w:rsidR="005916B0" w:rsidRPr="00FC68FC">
        <w:rPr>
          <w:rFonts w:ascii="Tahoma" w:hAnsi="Tahoma" w:cs="Tahoma"/>
          <w:sz w:val="18"/>
          <w:szCs w:val="18"/>
        </w:rPr>
        <w:t xml:space="preserve">   </w:t>
      </w:r>
      <w:r w:rsidRPr="00FC68FC">
        <w:rPr>
          <w:rFonts w:ascii="Tahoma" w:hAnsi="Tahoma" w:cs="Tahoma"/>
          <w:sz w:val="18"/>
          <w:szCs w:val="18"/>
          <w:cs/>
        </w:rPr>
        <w:t>การอนุญาต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พ.ศ. </w:t>
      </w:r>
      <w:r w:rsidRPr="00FC68FC">
        <w:rPr>
          <w:rFonts w:ascii="Tahoma" w:hAnsi="Tahoma" w:cs="Tahoma"/>
          <w:sz w:val="18"/>
          <w:szCs w:val="18"/>
        </w:rPr>
        <w:t xml:space="preserve">2556 </w:t>
      </w:r>
      <w:r w:rsidR="005916B0" w:rsidRPr="00FC68FC">
        <w:rPr>
          <w:rFonts w:ascii="Tahoma" w:hAnsi="Tahoma" w:cs="Tahoma"/>
          <w:sz w:val="18"/>
          <w:szCs w:val="18"/>
          <w:cs/>
        </w:rPr>
        <w:t>ซึ่งกำหนดให้</w:t>
      </w:r>
      <w:r w:rsidRPr="00FC68FC">
        <w:rPr>
          <w:rFonts w:ascii="Tahoma" w:hAnsi="Tahoma" w:cs="Tahoma"/>
          <w:sz w:val="18"/>
          <w:szCs w:val="18"/>
          <w:cs/>
        </w:rPr>
        <w:t>ดีพีซีต้องนำส่ง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FC68F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FC68F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FC68FC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  <w:r w:rsidRPr="00FC68FC">
        <w:rPr>
          <w:rFonts w:ascii="Tahoma" w:hAnsi="Tahoma" w:cs="Tahoma"/>
          <w:sz w:val="18"/>
          <w:szCs w:val="18"/>
          <w:cs/>
        </w:rPr>
        <w:t xml:space="preserve"> </w:t>
      </w:r>
    </w:p>
    <w:p w:rsidR="00297A87" w:rsidRPr="00FC68FC" w:rsidRDefault="00297A87" w:rsidP="0029662D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 คดีดังกล่าวอยู่ในระหว่างการพิจารณาของศาลปกครองกลาง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173AF5" w:rsidRPr="00FC68FC" w:rsidRDefault="00C0757D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10</w:t>
      </w:r>
      <w:r w:rsidR="00173AF5"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="00173AF5"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="00173AF5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30 </w:t>
      </w:r>
      <w:r w:rsidRPr="00FC68F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FC68FC">
        <w:rPr>
          <w:rFonts w:ascii="Tahoma" w:hAnsi="Tahoma" w:cs="Tahoma"/>
          <w:sz w:val="18"/>
          <w:szCs w:val="18"/>
        </w:rPr>
        <w:t xml:space="preserve">2559 </w:t>
      </w:r>
      <w:r w:rsidRPr="00FC68FC">
        <w:rPr>
          <w:rFonts w:ascii="Tahoma" w:hAnsi="Tahoma" w:cs="Tahoma"/>
          <w:sz w:val="18"/>
          <w:szCs w:val="18"/>
          <w:cs/>
        </w:rPr>
        <w:t>กสท. ได้ยื่นข้อพิพาทต่อสถาบันอนุญาโตตุลาการ สำนักระงับข้อพิพาท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สำนักงานศาลยุติธรรม เป็นข้อพิพาทคดีหมายเลขดำที่ </w:t>
      </w:r>
      <w:r w:rsidRPr="00FC68FC">
        <w:rPr>
          <w:rFonts w:ascii="Tahoma" w:hAnsi="Tahoma" w:cs="Tahoma"/>
          <w:sz w:val="18"/>
          <w:szCs w:val="18"/>
        </w:rPr>
        <w:t xml:space="preserve">57/2559 </w:t>
      </w:r>
      <w:r w:rsidRPr="00FC68FC">
        <w:rPr>
          <w:rFonts w:ascii="Tahoma" w:hAnsi="Tahoma" w:cs="Tahoma"/>
          <w:sz w:val="18"/>
          <w:szCs w:val="18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FC68FC">
        <w:rPr>
          <w:rFonts w:ascii="Tahoma" w:hAnsi="Tahoma" w:cs="Tahoma"/>
          <w:sz w:val="18"/>
          <w:szCs w:val="18"/>
        </w:rPr>
        <w:t xml:space="preserve">2100 MHz </w:t>
      </w:r>
      <w:r w:rsidRPr="00FC68FC">
        <w:rPr>
          <w:rFonts w:ascii="Tahoma" w:hAnsi="Tahoma" w:cs="Tahoma"/>
          <w:sz w:val="18"/>
          <w:szCs w:val="18"/>
          <w:cs/>
        </w:rPr>
        <w:t xml:space="preserve">รวมทั้งเครื่อง หรืออุปกรณ์โทรคมนาคมอื่น ๆ ของบริษัท </w:t>
      </w:r>
      <w:r w:rsidR="005916B0" w:rsidRPr="00FC68FC">
        <w:rPr>
          <w:rFonts w:ascii="Tahoma" w:hAnsi="Tahoma" w:cs="Tahoma"/>
          <w:sz w:val="18"/>
          <w:szCs w:val="18"/>
        </w:rPr>
        <w:t xml:space="preserve">     </w:t>
      </w:r>
      <w:r w:rsidRPr="00FC68FC">
        <w:rPr>
          <w:rFonts w:ascii="Tahoma" w:hAnsi="Tahoma" w:cs="Tahoma"/>
          <w:sz w:val="18"/>
          <w:szCs w:val="18"/>
          <w:cs/>
        </w:rPr>
        <w:t>แอดวานซ์ ไวร์เลส เน็ทเวอร์ค จำกัด (</w:t>
      </w:r>
      <w:r w:rsidRPr="00FC68FC">
        <w:rPr>
          <w:rFonts w:ascii="Tahoma" w:hAnsi="Tahoma" w:cs="Tahoma"/>
          <w:sz w:val="18"/>
          <w:szCs w:val="18"/>
        </w:rPr>
        <w:t>“</w:t>
      </w:r>
      <w:r w:rsidRPr="00FC68F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FC68FC">
        <w:rPr>
          <w:rFonts w:ascii="Tahoma" w:hAnsi="Tahoma" w:cs="Tahoma"/>
          <w:sz w:val="18"/>
          <w:szCs w:val="18"/>
        </w:rPr>
        <w:t xml:space="preserve">”) </w:t>
      </w:r>
      <w:r w:rsidRPr="00FC68FC">
        <w:rPr>
          <w:rFonts w:ascii="Tahoma" w:hAnsi="Tahoma" w:cs="Tahoma"/>
          <w:sz w:val="18"/>
          <w:szCs w:val="18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FC68FC">
        <w:rPr>
          <w:rFonts w:ascii="Tahoma" w:hAnsi="Tahoma" w:cs="Tahoma"/>
          <w:sz w:val="18"/>
          <w:szCs w:val="18"/>
        </w:rPr>
        <w:t xml:space="preserve">900 MHz </w:t>
      </w:r>
      <w:r w:rsidRPr="00FC68FC">
        <w:rPr>
          <w:rFonts w:ascii="Tahoma" w:hAnsi="Tahoma" w:cs="Tahoma"/>
          <w:sz w:val="18"/>
          <w:szCs w:val="18"/>
          <w:cs/>
        </w:rPr>
        <w:t xml:space="preserve">หรือย่านความถี่อื่นรวมทั้งเครื่อง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FC68FC">
        <w:rPr>
          <w:rFonts w:ascii="Tahoma" w:hAnsi="Tahoma" w:cs="Tahoma"/>
          <w:sz w:val="18"/>
          <w:szCs w:val="18"/>
        </w:rPr>
        <w:t xml:space="preserve">97 </w:t>
      </w:r>
      <w:r w:rsidRPr="00FC68FC">
        <w:rPr>
          <w:rFonts w:ascii="Tahoma" w:hAnsi="Tahoma" w:cs="Tahoma"/>
          <w:sz w:val="18"/>
          <w:szCs w:val="18"/>
          <w:cs/>
        </w:rPr>
        <w:t>แห่ง ตามสัญญาให้ดำเนินการฯ ของดีพีซี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โดยไม่ได้รับความยินยอมจาก กสท.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 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FC68FC">
        <w:rPr>
          <w:rFonts w:ascii="Tahoma" w:hAnsi="Tahoma" w:cs="Tahoma"/>
          <w:sz w:val="18"/>
          <w:szCs w:val="18"/>
        </w:rPr>
        <w:t xml:space="preserve">5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FC68FC">
        <w:rPr>
          <w:rFonts w:ascii="Tahoma" w:hAnsi="Tahoma" w:cs="Tahoma"/>
          <w:sz w:val="18"/>
          <w:szCs w:val="18"/>
        </w:rPr>
        <w:t xml:space="preserve">7.5 </w:t>
      </w:r>
      <w:r w:rsidRPr="00FC68FC">
        <w:rPr>
          <w:rFonts w:ascii="Tahoma" w:hAnsi="Tahoma" w:cs="Tahoma"/>
          <w:sz w:val="18"/>
          <w:szCs w:val="18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FC68FC">
        <w:rPr>
          <w:rFonts w:ascii="Tahoma" w:hAnsi="Tahoma" w:cs="Tahoma"/>
          <w:sz w:val="18"/>
          <w:szCs w:val="18"/>
        </w:rPr>
        <w:t xml:space="preserve">97 </w:t>
      </w:r>
      <w:r w:rsidRPr="00FC68FC">
        <w:rPr>
          <w:rFonts w:ascii="Tahoma" w:hAnsi="Tahoma" w:cs="Tahoma"/>
          <w:sz w:val="18"/>
          <w:szCs w:val="18"/>
          <w:cs/>
        </w:rPr>
        <w:t xml:space="preserve">สถานีฐาน ตั้งแต่เดือนมกราคม </w:t>
      </w:r>
      <w:r w:rsidRPr="00FC68FC">
        <w:rPr>
          <w:rFonts w:ascii="Tahoma" w:hAnsi="Tahoma" w:cs="Tahoma"/>
          <w:sz w:val="18"/>
          <w:szCs w:val="18"/>
        </w:rPr>
        <w:t xml:space="preserve">2556 </w:t>
      </w:r>
      <w:r w:rsidRPr="00FC68FC">
        <w:rPr>
          <w:rFonts w:ascii="Tahoma" w:hAnsi="Tahoma" w:cs="Tahoma"/>
          <w:sz w:val="18"/>
          <w:szCs w:val="18"/>
          <w:cs/>
        </w:rPr>
        <w:t xml:space="preserve">จนถึงเดือนมิถุนายน </w:t>
      </w:r>
      <w:r w:rsidRPr="00FC68FC">
        <w:rPr>
          <w:rFonts w:ascii="Tahoma" w:hAnsi="Tahoma" w:cs="Tahoma"/>
          <w:sz w:val="18"/>
          <w:szCs w:val="18"/>
        </w:rPr>
        <w:t xml:space="preserve">2559 </w:t>
      </w:r>
      <w:r w:rsidRPr="00FC68FC">
        <w:rPr>
          <w:rFonts w:ascii="Tahoma" w:hAnsi="Tahoma" w:cs="Tahoma"/>
          <w:sz w:val="18"/>
          <w:szCs w:val="18"/>
          <w:cs/>
        </w:rPr>
        <w:t xml:space="preserve">รวมเป็นค่าเสียหาย </w:t>
      </w:r>
      <w:r w:rsidRPr="00FC68FC">
        <w:rPr>
          <w:rFonts w:ascii="Tahoma" w:hAnsi="Tahoma" w:cs="Tahoma"/>
          <w:sz w:val="18"/>
          <w:szCs w:val="18"/>
        </w:rPr>
        <w:t xml:space="preserve">175 </w:t>
      </w:r>
      <w:r w:rsidRPr="00FC68F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FC68FC">
        <w:rPr>
          <w:rFonts w:ascii="Tahoma" w:hAnsi="Tahoma" w:cs="Tahoma"/>
          <w:sz w:val="18"/>
          <w:szCs w:val="18"/>
        </w:rPr>
        <w:t xml:space="preserve">7.5 </w:t>
      </w:r>
      <w:r w:rsidRPr="00FC68FC">
        <w:rPr>
          <w:rFonts w:ascii="Tahoma" w:hAnsi="Tahoma" w:cs="Tahoma"/>
          <w:sz w:val="18"/>
          <w:szCs w:val="18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</w:t>
      </w:r>
      <w:r w:rsidR="005916B0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เอไอเอส</w:t>
      </w:r>
    </w:p>
    <w:p w:rsidR="00690140" w:rsidRPr="00FC68FC" w:rsidRDefault="00690140" w:rsidP="0029662D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FD7939" w:rsidRPr="00FC68FC" w:rsidRDefault="00FD7939" w:rsidP="00FD7939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="00C0757D" w:rsidRPr="00FC68FC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FC68FC">
        <w:rPr>
          <w:rFonts w:ascii="Tahoma" w:hAnsi="Tahoma" w:cs="Tahoma"/>
          <w:i/>
          <w:iCs/>
          <w:sz w:val="18"/>
          <w:szCs w:val="18"/>
        </w:rPr>
        <w:t>(“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FC68FC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FD7939" w:rsidRPr="00FC68FC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FD7939" w:rsidRPr="00FC68FC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28 </w:t>
      </w:r>
      <w:r w:rsidRPr="00FC68FC">
        <w:rPr>
          <w:rFonts w:ascii="Tahoma" w:hAnsi="Tahoma" w:cs="Tahoma"/>
          <w:sz w:val="18"/>
          <w:szCs w:val="18"/>
          <w:cs/>
        </w:rPr>
        <w:t>มีนาคม 2561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ดีพีซีได้รับข้อพิพาทหมายเลขดำที่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FC68FC">
        <w:rPr>
          <w:rFonts w:ascii="Tahoma" w:hAnsi="Tahoma" w:cs="Tahoma"/>
          <w:sz w:val="18"/>
          <w:szCs w:val="18"/>
        </w:rPr>
        <w:t>Cal</w:t>
      </w:r>
      <w:r w:rsidR="009E5E1D" w:rsidRPr="00FC68FC">
        <w:rPr>
          <w:rFonts w:ascii="Tahoma" w:hAnsi="Tahoma" w:cs="Tahoma"/>
          <w:sz w:val="18"/>
          <w:szCs w:val="18"/>
        </w:rPr>
        <w:t>l</w:t>
      </w:r>
      <w:r w:rsidRPr="00FC68FC">
        <w:rPr>
          <w:rFonts w:ascii="Tahoma" w:hAnsi="Tahoma" w:cs="Tahoma"/>
          <w:sz w:val="18"/>
          <w:szCs w:val="18"/>
        </w:rPr>
        <w:t xml:space="preserve"> Center </w:t>
      </w:r>
      <w:r w:rsidRPr="00FC68FC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FC68FC">
        <w:rPr>
          <w:rFonts w:ascii="Tahoma" w:hAnsi="Tahoma" w:cs="Tahoma"/>
          <w:sz w:val="18"/>
          <w:szCs w:val="18"/>
        </w:rPr>
        <w:t>,</w:t>
      </w:r>
      <w:r w:rsidRPr="00FC68FC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ต่อปีของต้นเงิน หรือชำระเป็นเงินในจำนวนเดียวกันแทนการ</w:t>
      </w:r>
      <w:r w:rsidR="009E5E1D" w:rsidRPr="00FC68FC">
        <w:rPr>
          <w:rFonts w:ascii="Tahoma" w:hAnsi="Tahoma" w:cs="Tahoma"/>
          <w:sz w:val="18"/>
          <w:szCs w:val="18"/>
          <w:cs/>
        </w:rPr>
        <w:t>ส่งมอบ</w:t>
      </w:r>
      <w:r w:rsidRPr="00FC68FC">
        <w:rPr>
          <w:rFonts w:ascii="Tahoma" w:hAnsi="Tahoma" w:cs="Tahoma"/>
          <w:sz w:val="18"/>
          <w:szCs w:val="18"/>
          <w:cs/>
        </w:rPr>
        <w:t>เครื่องและอุปกรณ์โทรคมนาคมดังกล่าว</w:t>
      </w:r>
      <w:r w:rsidR="009E5E1D"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</w:t>
      </w:r>
    </w:p>
    <w:p w:rsidR="00FD7939" w:rsidRPr="00FC68FC" w:rsidRDefault="00FD7939" w:rsidP="00F11B1A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690140" w:rsidRPr="00FC68FC" w:rsidRDefault="00FD7939" w:rsidP="00FD793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lastRenderedPageBreak/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ดังนั้นผลของคดีดังกล่าวไม่น่าจะมีผลกระทบอย่างมีนัยสำคัญต่องบการเงินรวมของเอ</w:t>
      </w:r>
      <w:r w:rsidR="00534BE7" w:rsidRPr="00FC68FC">
        <w:rPr>
          <w:rFonts w:ascii="Tahoma" w:hAnsi="Tahoma" w:cs="Tahoma"/>
          <w:sz w:val="18"/>
          <w:szCs w:val="18"/>
          <w:cs/>
        </w:rPr>
        <w:t>ไ</w:t>
      </w:r>
      <w:r w:rsidRPr="00FC68FC">
        <w:rPr>
          <w:rFonts w:ascii="Tahoma" w:hAnsi="Tahoma" w:cs="Tahoma"/>
          <w:sz w:val="18"/>
          <w:szCs w:val="18"/>
          <w:cs/>
        </w:rPr>
        <w:t>อเอส</w:t>
      </w:r>
    </w:p>
    <w:p w:rsidR="00C0757D" w:rsidRPr="00FC68FC" w:rsidRDefault="00C0757D" w:rsidP="00FD793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FC68FC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FC68FC">
        <w:rPr>
          <w:rFonts w:ascii="Tahoma" w:hAnsi="Tahoma" w:cs="Tahoma"/>
          <w:b/>
          <w:bCs/>
          <w:sz w:val="18"/>
          <w:szCs w:val="18"/>
        </w:rPr>
        <w:t>“</w:t>
      </w:r>
      <w:r w:rsidRPr="00FC68FC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FC68FC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FC68FC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="00FD7939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กรณีติดตั้งหรือเชื่อมต่ออุปกรณ์โทรคมนาคมย่านความถี่ </w:t>
      </w: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2100 MHz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</w:t>
      </w:r>
      <w:r w:rsidR="00FD7939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>30</w:t>
      </w:r>
      <w:r w:rsidRPr="00FC68F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FC68FC">
        <w:rPr>
          <w:rFonts w:ascii="Tahoma" w:hAnsi="Tahoma" w:cs="Tahoma"/>
          <w:sz w:val="18"/>
          <w:szCs w:val="18"/>
        </w:rPr>
        <w:t>2559</w:t>
      </w:r>
      <w:r w:rsidRPr="00FC68FC">
        <w:rPr>
          <w:rFonts w:ascii="Tahoma" w:hAnsi="Tahoma" w:cs="Tahoma"/>
          <w:sz w:val="18"/>
          <w:szCs w:val="18"/>
          <w:cs/>
        </w:rPr>
        <w:t xml:space="preserve"> กสท. ได้ยื่นฟ้องเอดับบลิวเอ็น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ต่อศาลปกครองกลาง เป็นคดีดำที่ </w:t>
      </w:r>
      <w:r w:rsidRPr="00FC68FC">
        <w:rPr>
          <w:rFonts w:ascii="Tahoma" w:hAnsi="Tahoma" w:cs="Tahoma"/>
          <w:sz w:val="18"/>
          <w:szCs w:val="18"/>
        </w:rPr>
        <w:t>1039/2559</w:t>
      </w:r>
      <w:r w:rsidRPr="00FC68FC">
        <w:rPr>
          <w:rFonts w:ascii="Tahoma" w:hAnsi="Tahoma" w:cs="Tahoma"/>
          <w:sz w:val="18"/>
          <w:szCs w:val="18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FC68FC">
        <w:rPr>
          <w:rFonts w:ascii="Tahoma" w:hAnsi="Tahoma" w:cs="Tahoma"/>
          <w:sz w:val="18"/>
          <w:szCs w:val="18"/>
        </w:rPr>
        <w:t xml:space="preserve">2100 MHz </w:t>
      </w:r>
      <w:r w:rsidRPr="00FC68FC">
        <w:rPr>
          <w:rFonts w:ascii="Tahoma" w:hAnsi="Tahoma" w:cs="Tahoma"/>
          <w:sz w:val="18"/>
          <w:szCs w:val="18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FC68FC">
        <w:rPr>
          <w:rFonts w:ascii="Tahoma" w:hAnsi="Tahoma" w:cs="Tahoma"/>
          <w:sz w:val="18"/>
          <w:szCs w:val="18"/>
        </w:rPr>
        <w:t>67</w:t>
      </w:r>
      <w:r w:rsidRPr="00FC68FC">
        <w:rPr>
          <w:rFonts w:ascii="Tahoma" w:hAnsi="Tahoma" w:cs="Tahoma"/>
          <w:sz w:val="18"/>
          <w:szCs w:val="18"/>
          <w:cs/>
        </w:rPr>
        <w:t xml:space="preserve"> แห่ง ตามสัญญาอนุญาตให้ดำเนินการฯ ของ</w:t>
      </w:r>
      <w:r w:rsidR="005916B0"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FC68FC">
        <w:rPr>
          <w:rFonts w:ascii="Tahoma" w:hAnsi="Tahoma" w:cs="Tahoma"/>
          <w:sz w:val="18"/>
          <w:szCs w:val="18"/>
        </w:rPr>
        <w:t>2556</w:t>
      </w:r>
      <w:r w:rsidRPr="00FC68FC">
        <w:rPr>
          <w:rFonts w:ascii="Tahoma" w:hAnsi="Tahoma" w:cs="Tahoma"/>
          <w:sz w:val="18"/>
          <w:szCs w:val="18"/>
          <w:cs/>
        </w:rPr>
        <w:t xml:space="preserve"> จนถึงเดือนมิถุนายน </w:t>
      </w:r>
      <w:r w:rsidRPr="00FC68FC">
        <w:rPr>
          <w:rFonts w:ascii="Tahoma" w:hAnsi="Tahoma" w:cs="Tahoma"/>
          <w:sz w:val="18"/>
          <w:szCs w:val="18"/>
        </w:rPr>
        <w:t>2559</w:t>
      </w:r>
      <w:r w:rsidRPr="00FC68FC">
        <w:rPr>
          <w:rFonts w:ascii="Tahoma" w:hAnsi="Tahoma" w:cs="Tahoma"/>
          <w:sz w:val="18"/>
          <w:szCs w:val="18"/>
          <w:cs/>
        </w:rPr>
        <w:t xml:space="preserve"> จำนวน </w:t>
      </w:r>
      <w:r w:rsidRPr="00FC68FC">
        <w:rPr>
          <w:rFonts w:ascii="Tahoma" w:hAnsi="Tahoma" w:cs="Tahoma"/>
          <w:sz w:val="18"/>
          <w:szCs w:val="18"/>
        </w:rPr>
        <w:t>58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FC68FC">
        <w:rPr>
          <w:rFonts w:ascii="Tahoma" w:hAnsi="Tahoma" w:cs="Tahoma"/>
          <w:sz w:val="18"/>
          <w:szCs w:val="18"/>
        </w:rPr>
        <w:t>2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</w:t>
      </w:r>
      <w:r w:rsidR="005916B0" w:rsidRPr="00FC68FC">
        <w:rPr>
          <w:rFonts w:ascii="Tahoma" w:hAnsi="Tahoma" w:cs="Tahoma"/>
          <w:sz w:val="18"/>
          <w:szCs w:val="18"/>
          <w:cs/>
        </w:rPr>
        <w:t>บาท</w:t>
      </w:r>
      <w:r w:rsidRPr="00FC68FC">
        <w:rPr>
          <w:rFonts w:ascii="Tahoma" w:hAnsi="Tahoma" w:cs="Tahoma"/>
          <w:sz w:val="18"/>
          <w:szCs w:val="18"/>
          <w:cs/>
        </w:rPr>
        <w:t xml:space="preserve"> พร้อมดอกเบี้ยร้อยละ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 ย่านความถี่ </w:t>
      </w:r>
      <w:r w:rsidRPr="00FC68FC">
        <w:rPr>
          <w:rFonts w:ascii="Tahoma" w:hAnsi="Tahoma" w:cs="Tahoma"/>
          <w:sz w:val="18"/>
          <w:szCs w:val="18"/>
        </w:rPr>
        <w:t xml:space="preserve">2100 MHz </w:t>
      </w:r>
      <w:r w:rsidRPr="00FC68FC">
        <w:rPr>
          <w:rFonts w:ascii="Tahoma" w:hAnsi="Tahoma" w:cs="Tahoma"/>
          <w:sz w:val="18"/>
          <w:szCs w:val="18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เว้นแต่ได้รับอนุญาตจาก กสท. เป็นลายลักษณ์อักษร</w:t>
      </w:r>
    </w:p>
    <w:p w:rsidR="003953F4" w:rsidRPr="00FC68FC" w:rsidRDefault="003953F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953F4" w:rsidRPr="00FC68FC" w:rsidRDefault="003953F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วันที่ 19 มีนาคม 2561 ศาลปกครองกลางมีคำสั่งให้โอนคดีนี้ไปศาลแพ่ง</w:t>
      </w:r>
      <w:r w:rsidR="006C4BDF" w:rsidRPr="00FC68FC">
        <w:rPr>
          <w:rFonts w:ascii="Tahoma" w:hAnsi="Tahoma" w:cs="Tahoma"/>
          <w:sz w:val="18"/>
          <w:szCs w:val="18"/>
          <w:cs/>
        </w:rPr>
        <w:t xml:space="preserve">เป็นคดีดำที่ </w:t>
      </w:r>
      <w:r w:rsidR="006C4BDF" w:rsidRPr="00FC68FC">
        <w:rPr>
          <w:rFonts w:ascii="Tahoma" w:hAnsi="Tahoma" w:cs="Tahoma"/>
          <w:sz w:val="18"/>
          <w:szCs w:val="18"/>
        </w:rPr>
        <w:t>1680</w:t>
      </w:r>
      <w:r w:rsidR="006C4BDF" w:rsidRPr="00FC68FC">
        <w:rPr>
          <w:rFonts w:ascii="Tahoma" w:hAnsi="Tahoma" w:cs="Tahoma"/>
          <w:sz w:val="18"/>
          <w:szCs w:val="18"/>
          <w:cs/>
        </w:rPr>
        <w:t>/25</w:t>
      </w:r>
      <w:r w:rsidR="006C4BDF" w:rsidRPr="00FC68FC">
        <w:rPr>
          <w:rFonts w:ascii="Tahoma" w:hAnsi="Tahoma" w:cs="Tahoma"/>
          <w:sz w:val="18"/>
          <w:szCs w:val="18"/>
        </w:rPr>
        <w:t>61</w:t>
      </w:r>
      <w:r w:rsidR="006C4BDF"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 โดยขณะนี้คดีดังกล่าวอยู่ในขั้นตอนของการพิจารณาของศาลแพ่ง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EF56FD" w:rsidRPr="00FC68FC" w:rsidRDefault="00EF56FD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F11B1A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FC68FC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="003953F4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</w:t>
      </w:r>
      <w:r w:rsidR="008A1D96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ในทรัพย์สินตามสัญญาอนุญาตให้ดำเนินการ</w:t>
      </w:r>
      <w:r w:rsidR="00C35484" w:rsidRPr="00FC68FC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ระหว่างเอไอเอสและทีโอที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11 </w:t>
      </w:r>
      <w:r w:rsidRPr="00FC68F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FC68FC">
        <w:rPr>
          <w:rFonts w:ascii="Tahoma" w:hAnsi="Tahoma" w:cs="Tahoma"/>
          <w:sz w:val="18"/>
          <w:szCs w:val="18"/>
        </w:rPr>
        <w:t xml:space="preserve">2560 </w:t>
      </w:r>
      <w:r w:rsidRPr="00FC68FC">
        <w:rPr>
          <w:rFonts w:ascii="Tahoma" w:hAnsi="Tahoma" w:cs="Tahoma"/>
          <w:sz w:val="18"/>
          <w:szCs w:val="18"/>
          <w:cs/>
        </w:rPr>
        <w:t xml:space="preserve">เอดับบลิวเอ็นได้รับคำฟ้องศาลแพ่ง คดีหมายเลขดำที่ </w:t>
      </w:r>
      <w:r w:rsidRPr="00FC68FC">
        <w:rPr>
          <w:rFonts w:ascii="Tahoma" w:hAnsi="Tahoma" w:cs="Tahoma"/>
          <w:sz w:val="18"/>
          <w:szCs w:val="18"/>
        </w:rPr>
        <w:t xml:space="preserve">454/2560 </w:t>
      </w: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>31</w:t>
      </w:r>
      <w:r w:rsidRPr="00FC68FC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FC68FC">
        <w:rPr>
          <w:rFonts w:ascii="Tahoma" w:hAnsi="Tahoma" w:cs="Tahoma"/>
          <w:sz w:val="18"/>
          <w:szCs w:val="18"/>
        </w:rPr>
        <w:t>2560</w:t>
      </w:r>
      <w:r w:rsidRPr="00FC68FC">
        <w:rPr>
          <w:rFonts w:ascii="Tahoma" w:hAnsi="Tahoma" w:cs="Tahoma"/>
          <w:sz w:val="18"/>
          <w:szCs w:val="18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FC68FC">
        <w:rPr>
          <w:rFonts w:ascii="Tahoma" w:hAnsi="Tahoma" w:cs="Tahoma"/>
          <w:sz w:val="18"/>
          <w:szCs w:val="18"/>
        </w:rPr>
        <w:t>1</w:t>
      </w:r>
      <w:r w:rsidRPr="00FC68F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FC68FC">
        <w:rPr>
          <w:rFonts w:ascii="Tahoma" w:hAnsi="Tahoma" w:cs="Tahoma"/>
          <w:sz w:val="18"/>
          <w:szCs w:val="18"/>
        </w:rPr>
        <w:t>2558</w:t>
      </w:r>
      <w:r w:rsidRPr="00FC68FC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FC68FC">
        <w:rPr>
          <w:rFonts w:ascii="Tahoma" w:hAnsi="Tahoma" w:cs="Tahoma"/>
          <w:sz w:val="18"/>
          <w:szCs w:val="18"/>
        </w:rPr>
        <w:t>30</w:t>
      </w:r>
      <w:r w:rsidRPr="00FC68F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FC68FC">
        <w:rPr>
          <w:rFonts w:ascii="Tahoma" w:hAnsi="Tahoma" w:cs="Tahoma"/>
          <w:sz w:val="18"/>
          <w:szCs w:val="18"/>
        </w:rPr>
        <w:t>2559</w:t>
      </w:r>
      <w:r w:rsidRPr="00FC68FC">
        <w:rPr>
          <w:rFonts w:ascii="Tahoma" w:hAnsi="Tahoma" w:cs="Tahoma"/>
          <w:sz w:val="18"/>
          <w:szCs w:val="18"/>
          <w:cs/>
        </w:rPr>
        <w:t xml:space="preserve"> จำนวน </w:t>
      </w:r>
      <w:r w:rsidRPr="00FC68FC">
        <w:rPr>
          <w:rFonts w:ascii="Tahoma" w:hAnsi="Tahoma" w:cs="Tahoma"/>
          <w:sz w:val="18"/>
          <w:szCs w:val="18"/>
        </w:rPr>
        <w:t>560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และดอกเบี้ยคำนวณจนถึงวันที่ฟ้องคดี จำนวน </w:t>
      </w:r>
      <w:r w:rsidRPr="00FC68FC">
        <w:rPr>
          <w:rFonts w:ascii="Tahoma" w:hAnsi="Tahoma" w:cs="Tahoma"/>
          <w:sz w:val="18"/>
          <w:szCs w:val="18"/>
        </w:rPr>
        <w:t>16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รวม</w:t>
      </w:r>
      <w:r w:rsidR="005916B0"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 xml:space="preserve">เงินต้นและดอกเบี้ยจำนวน </w:t>
      </w:r>
      <w:r w:rsidRPr="00FC68FC">
        <w:rPr>
          <w:rFonts w:ascii="Tahoma" w:hAnsi="Tahoma" w:cs="Tahoma"/>
          <w:sz w:val="18"/>
          <w:szCs w:val="18"/>
        </w:rPr>
        <w:t>575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พร้อมด้วยดอกเบี้ยร้อยละ </w:t>
      </w:r>
      <w:r w:rsidRPr="00FC68FC">
        <w:rPr>
          <w:rFonts w:ascii="Tahoma" w:hAnsi="Tahoma" w:cs="Tahoma"/>
          <w:sz w:val="18"/>
          <w:szCs w:val="18"/>
        </w:rPr>
        <w:t>7.5</w:t>
      </w:r>
      <w:r w:rsidRPr="00FC68FC">
        <w:rPr>
          <w:rFonts w:ascii="Tahoma" w:hAnsi="Tahoma" w:cs="Tahoma"/>
          <w:sz w:val="18"/>
          <w:szCs w:val="18"/>
          <w:cs/>
        </w:rPr>
        <w:t xml:space="preserve"> ต่อปีของต้นเงินจำนวน </w:t>
      </w:r>
      <w:r w:rsidRPr="00FC68FC">
        <w:rPr>
          <w:rFonts w:ascii="Tahoma" w:hAnsi="Tahoma" w:cs="Tahoma"/>
          <w:sz w:val="18"/>
          <w:szCs w:val="18"/>
        </w:rPr>
        <w:t>560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นับถัดจาก</w:t>
      </w:r>
      <w:r w:rsidR="00C11375"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วันฟ้องจนกว่าจะชำระเสร็จ</w:t>
      </w:r>
    </w:p>
    <w:p w:rsidR="008A1D96" w:rsidRPr="00FC68FC" w:rsidRDefault="008A1D9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A1D96" w:rsidRPr="00FC68FC" w:rsidRDefault="008A1D9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FC68FC">
        <w:rPr>
          <w:rFonts w:ascii="Tahoma" w:hAnsi="Tahoma" w:cs="Tahoma"/>
          <w:sz w:val="18"/>
          <w:szCs w:val="18"/>
        </w:rPr>
        <w:t xml:space="preserve">31 </w:t>
      </w:r>
      <w:r w:rsidRPr="00FC68F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FC68FC">
        <w:rPr>
          <w:rFonts w:ascii="Tahoma" w:hAnsi="Tahoma" w:cs="Tahoma"/>
          <w:sz w:val="18"/>
          <w:szCs w:val="18"/>
        </w:rPr>
        <w:t xml:space="preserve">2561 </w:t>
      </w:r>
      <w:r w:rsidRPr="00FC68FC">
        <w:rPr>
          <w:rFonts w:ascii="Tahoma" w:hAnsi="Tahoma" w:cs="Tahoma"/>
          <w:sz w:val="18"/>
          <w:szCs w:val="18"/>
          <w:cs/>
        </w:rPr>
        <w:t>ศาลแพ่งมีคำพิพากษาให้เอดับบลิวเอ็นชำระค่าใช้เครื่องและอุปกรณ์โทรคมนาคม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และค่าร่วมใช้ไฟฟ้า ให้แก่ทีโอที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  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</w:t>
      </w:r>
      <w:r w:rsidR="008A1D96" w:rsidRPr="00FC68FC">
        <w:rPr>
          <w:rFonts w:ascii="Tahoma" w:hAnsi="Tahoma" w:cs="Tahoma"/>
          <w:sz w:val="18"/>
          <w:szCs w:val="18"/>
          <w:cs/>
        </w:rPr>
        <w:t xml:space="preserve">เอดับบลิวเอ็นเตรียมยื่นอุทธรณ์คำพิพากษาดังกล่าว </w:t>
      </w:r>
      <w:r w:rsidRPr="00FC68F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ผลของคดีดังกล่าวไม่น่าจะมีผลกระทบอย่างมีนัยสำคัญต่องบการเงินรวมของเอไอเอส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FC68FC">
        <w:rPr>
          <w:rFonts w:ascii="Tahoma" w:hAnsi="Tahoma" w:cs="Tahoma"/>
          <w:b/>
          <w:bCs/>
          <w:sz w:val="18"/>
          <w:szCs w:val="18"/>
          <w:cs/>
        </w:rPr>
        <w:t>เอไอเอสและดีพีซี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กรณีภาษีเงินได้นิติบุคคลหัก ณ ที่จ่าย ระหว่างเอไอเอส ดีพีซี และ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กรมสรรพากร</w:t>
      </w:r>
    </w:p>
    <w:p w:rsidR="00297A87" w:rsidRPr="00FC68FC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B760E" w:rsidRPr="00403829" w:rsidRDefault="00297A8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FC68FC">
        <w:rPr>
          <w:rFonts w:ascii="Tahoma" w:hAnsi="Tahoma" w:cs="Tahoma"/>
          <w:sz w:val="18"/>
          <w:szCs w:val="18"/>
        </w:rPr>
        <w:t>18</w:t>
      </w:r>
      <w:r w:rsidRPr="00FC68FC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FC68FC">
        <w:rPr>
          <w:rFonts w:ascii="Tahoma" w:hAnsi="Tahoma" w:cs="Tahoma"/>
          <w:sz w:val="18"/>
          <w:szCs w:val="18"/>
        </w:rPr>
        <w:t>2556</w:t>
      </w:r>
      <w:r w:rsidRPr="00FC68FC">
        <w:rPr>
          <w:rFonts w:ascii="Tahoma" w:hAnsi="Tahoma" w:cs="Tahoma"/>
          <w:sz w:val="18"/>
          <w:szCs w:val="18"/>
          <w:cs/>
        </w:rPr>
        <w:t xml:space="preserve"> ให้</w:t>
      </w:r>
      <w:r w:rsidR="00C11375" w:rsidRPr="00FC68FC">
        <w:rPr>
          <w:rFonts w:ascii="Tahoma" w:hAnsi="Tahoma" w:cs="Tahoma"/>
          <w:sz w:val="18"/>
          <w:szCs w:val="18"/>
          <w:cs/>
        </w:rPr>
        <w:t xml:space="preserve">เอไอเอส และ  </w:t>
      </w:r>
      <w:r w:rsidRPr="00FC68FC">
        <w:rPr>
          <w:rFonts w:ascii="Tahoma" w:hAnsi="Tahoma" w:cs="Tahoma"/>
          <w:sz w:val="18"/>
          <w:szCs w:val="18"/>
          <w:cs/>
        </w:rPr>
        <w:t xml:space="preserve">ดีพีซี จ่ายชำระเงินเพิ่มจำนวนเงิน </w:t>
      </w:r>
      <w:r w:rsidRPr="00FC68FC">
        <w:rPr>
          <w:rFonts w:ascii="Tahoma" w:hAnsi="Tahoma" w:cs="Tahoma"/>
          <w:sz w:val="18"/>
          <w:szCs w:val="18"/>
        </w:rPr>
        <w:t>128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FC68FC">
        <w:rPr>
          <w:rFonts w:ascii="Tahoma" w:hAnsi="Tahoma" w:cs="Tahoma"/>
          <w:sz w:val="18"/>
          <w:szCs w:val="18"/>
        </w:rPr>
        <w:t>6</w:t>
      </w:r>
      <w:r w:rsidRPr="00FC68FC">
        <w:rPr>
          <w:rFonts w:ascii="Tahoma" w:hAnsi="Tahoma" w:cs="Tahoma"/>
          <w:sz w:val="18"/>
          <w:szCs w:val="18"/>
          <w:cs/>
        </w:rPr>
        <w:t xml:space="preserve"> ล้านบาท ตามลำดับ จากกรณีการหักภาษีเงินได้ ณ ที่จ่ายของ</w:t>
      </w:r>
      <w:r w:rsidR="00C11375" w:rsidRPr="00FC68FC">
        <w:rPr>
          <w:rFonts w:ascii="Tahoma" w:hAnsi="Tahoma" w:cs="Tahoma"/>
          <w:sz w:val="18"/>
          <w:szCs w:val="18"/>
          <w:cs/>
        </w:rPr>
        <w:t xml:space="preserve">    </w:t>
      </w:r>
      <w:r w:rsidRPr="00FC68FC">
        <w:rPr>
          <w:rFonts w:ascii="Tahoma" w:hAnsi="Tahoma" w:cs="Tahoma"/>
          <w:sz w:val="18"/>
          <w:szCs w:val="18"/>
          <w:cs/>
        </w:rPr>
        <w:t>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</w:t>
      </w:r>
      <w:r w:rsidR="00C11375" w:rsidRPr="00FC68FC">
        <w:rPr>
          <w:rFonts w:ascii="Tahoma" w:hAnsi="Tahoma" w:cs="Tahoma"/>
          <w:sz w:val="18"/>
          <w:szCs w:val="18"/>
          <w:cs/>
        </w:rPr>
        <w:t xml:space="preserve">      </w:t>
      </w:r>
      <w:r w:rsidRPr="00FC68FC">
        <w:rPr>
          <w:rFonts w:ascii="Tahoma" w:hAnsi="Tahoma" w:cs="Tahoma"/>
          <w:sz w:val="18"/>
          <w:szCs w:val="18"/>
          <w:cs/>
        </w:rPr>
        <w:t>ค่าภาษีสรรพสามิตถือเป็นส่วนหนึ่งของค่าผลประโยชน์ตอบแทน ดังนั้นการที่เอไอเอส และดีพีซี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มิได้หักและนำส่งภาษี</w:t>
      </w:r>
      <w:r w:rsidR="00C11375" w:rsidRPr="00FC68FC">
        <w:rPr>
          <w:rFonts w:ascii="Tahoma" w:hAnsi="Tahoma" w:cs="Tahoma"/>
          <w:sz w:val="18"/>
          <w:szCs w:val="18"/>
          <w:cs/>
        </w:rPr>
        <w:t xml:space="preserve">   </w:t>
      </w:r>
      <w:r w:rsidRPr="00FC68FC">
        <w:rPr>
          <w:rFonts w:ascii="Tahoma" w:hAnsi="Tahoma" w:cs="Tahoma"/>
          <w:sz w:val="18"/>
          <w:szCs w:val="18"/>
          <w:cs/>
        </w:rPr>
        <w:t xml:space="preserve">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</w:t>
      </w:r>
      <w:r w:rsidR="00C11375" w:rsidRPr="00FC68FC">
        <w:rPr>
          <w:rFonts w:ascii="Tahoma" w:hAnsi="Tahoma" w:cs="Tahoma"/>
          <w:sz w:val="18"/>
          <w:szCs w:val="18"/>
          <w:cs/>
        </w:rPr>
        <w:t xml:space="preserve">  </w:t>
      </w:r>
      <w:r w:rsidRPr="00FC68FC">
        <w:rPr>
          <w:rFonts w:ascii="Tahoma" w:hAnsi="Tahoma" w:cs="Tahoma"/>
          <w:sz w:val="18"/>
          <w:szCs w:val="18"/>
          <w:cs/>
        </w:rPr>
        <w:t>เอไอเอสและดีพีซีได้ยื่นอุทธรณ์คัดค้านต่อคณะกรรมการพิจารณา</w:t>
      </w:r>
      <w:r w:rsidRPr="00575F7B">
        <w:rPr>
          <w:rFonts w:ascii="Tahoma" w:hAnsi="Tahoma" w:cs="Tahoma"/>
          <w:sz w:val="18"/>
          <w:szCs w:val="18"/>
          <w:cs/>
        </w:rPr>
        <w:t xml:space="preserve">อุทธรณ์ </w:t>
      </w:r>
      <w:r w:rsidR="001B760E" w:rsidRPr="00403829">
        <w:rPr>
          <w:rFonts w:ascii="Tahoma" w:hAnsi="Tahoma" w:cs="Tahoma"/>
          <w:sz w:val="18"/>
          <w:szCs w:val="18"/>
          <w:cs/>
        </w:rPr>
        <w:t>และคณะกรรมการพิจารณาอุทธรณ์มีคำวินิจฉัยให้บริษัทและ</w:t>
      </w:r>
      <w:r w:rsidR="00600A31" w:rsidRPr="00B23BA9">
        <w:rPr>
          <w:rFonts w:ascii="Tahoma" w:hAnsi="Tahoma" w:cs="Tahoma"/>
          <w:sz w:val="18"/>
          <w:szCs w:val="18"/>
          <w:cs/>
        </w:rPr>
        <w:t>ดีพีซี</w:t>
      </w:r>
      <w:r w:rsidR="001B760E" w:rsidRPr="00403829">
        <w:rPr>
          <w:rFonts w:ascii="Tahoma" w:hAnsi="Tahoma" w:cs="Tahoma"/>
          <w:sz w:val="18"/>
          <w:szCs w:val="18"/>
          <w:cs/>
        </w:rPr>
        <w:t>นำส่งเงินเพิ่มตามจำนวนดังกล่าว</w:t>
      </w:r>
    </w:p>
    <w:p w:rsidR="001B760E" w:rsidRPr="00403829" w:rsidRDefault="001B760E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lastRenderedPageBreak/>
        <w:t xml:space="preserve">ต่อมาเมื่อวันที่ </w:t>
      </w:r>
      <w:r w:rsidRPr="00403829">
        <w:rPr>
          <w:rFonts w:ascii="Tahoma" w:hAnsi="Tahoma" w:cs="Tahoma"/>
          <w:sz w:val="18"/>
          <w:szCs w:val="18"/>
        </w:rPr>
        <w:t xml:space="preserve">22 </w:t>
      </w:r>
      <w:r w:rsidRPr="00403829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403829">
        <w:rPr>
          <w:rFonts w:ascii="Tahoma" w:hAnsi="Tahoma" w:cs="Tahoma"/>
          <w:sz w:val="18"/>
          <w:szCs w:val="18"/>
        </w:rPr>
        <w:t xml:space="preserve">2558 </w:t>
      </w:r>
      <w:r w:rsidRPr="00403829">
        <w:rPr>
          <w:rFonts w:ascii="Tahoma" w:hAnsi="Tahoma" w:cs="Tahoma"/>
          <w:sz w:val="18"/>
          <w:szCs w:val="18"/>
          <w:cs/>
        </w:rPr>
        <w:t>ดีพีซี</w:t>
      </w:r>
      <w:r w:rsidRPr="00403829">
        <w:rPr>
          <w:rFonts w:ascii="Tahoma" w:hAnsi="Tahoma" w:cs="Tahoma"/>
          <w:sz w:val="18"/>
          <w:szCs w:val="18"/>
        </w:rPr>
        <w:t xml:space="preserve"> </w:t>
      </w:r>
      <w:r w:rsidRPr="00403829">
        <w:rPr>
          <w:rFonts w:ascii="Tahoma" w:hAnsi="Tahoma" w:cs="Tahoma"/>
          <w:sz w:val="18"/>
          <w:szCs w:val="18"/>
          <w:cs/>
        </w:rPr>
        <w:t>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1B760E" w:rsidRPr="00403829" w:rsidRDefault="001B760E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 xml:space="preserve"> </w:t>
      </w:r>
    </w:p>
    <w:p w:rsidR="001B760E" w:rsidRPr="00575F7B" w:rsidRDefault="001B760E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>เมื่อวันที่ 29 เมษายน 2559 ศาลภาษีอากรกลางพิพากษายกฟ้องดีพีซี</w:t>
      </w:r>
      <w:r w:rsidRPr="00403829">
        <w:rPr>
          <w:rFonts w:ascii="Tahoma" w:hAnsi="Tahoma" w:cs="Tahoma"/>
          <w:sz w:val="18"/>
          <w:szCs w:val="18"/>
        </w:rPr>
        <w:t xml:space="preserve"> </w:t>
      </w:r>
      <w:r w:rsidRPr="00403829">
        <w:rPr>
          <w:rFonts w:ascii="Tahoma" w:hAnsi="Tahoma" w:cs="Tahoma"/>
          <w:sz w:val="18"/>
          <w:szCs w:val="18"/>
          <w:cs/>
        </w:rPr>
        <w:t xml:space="preserve">โดยให้เหตุผลว่า เงินค่าภาษีสรรพสามิตถือว่าเป็นส่วนหนึ่งของผลประโยชน์ตอบแทนที่ดีพีซีจะต้องชำระให้แก่ผู้ให้สัมปทานตามสัญญาสัมปทาน ดังนั้น ดีพีซีจึงมีหน้าที่หักภาษี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403829">
        <w:rPr>
          <w:rFonts w:ascii="Tahoma" w:hAnsi="Tahoma" w:cs="Tahoma"/>
          <w:sz w:val="18"/>
          <w:szCs w:val="18"/>
        </w:rPr>
        <w:t xml:space="preserve">6 </w:t>
      </w:r>
      <w:r w:rsidRPr="00403829">
        <w:rPr>
          <w:rFonts w:ascii="Tahoma" w:hAnsi="Tahoma" w:cs="Tahoma"/>
          <w:sz w:val="18"/>
          <w:szCs w:val="18"/>
          <w:cs/>
        </w:rPr>
        <w:t>ล้านบาท</w:t>
      </w:r>
    </w:p>
    <w:p w:rsidR="00FB2445" w:rsidRPr="00575F7B" w:rsidRDefault="00FB2445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403829" w:rsidRDefault="001B760E" w:rsidP="007568A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03829">
        <w:rPr>
          <w:rFonts w:ascii="Tahoma" w:hAnsi="Tahoma" w:cs="Tahoma"/>
          <w:sz w:val="18"/>
          <w:szCs w:val="18"/>
        </w:rPr>
        <w:t>28</w:t>
      </w:r>
      <w:r w:rsidRPr="00403829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403829">
        <w:rPr>
          <w:rFonts w:ascii="Tahoma" w:hAnsi="Tahoma" w:cs="Tahoma"/>
          <w:sz w:val="18"/>
          <w:szCs w:val="18"/>
        </w:rPr>
        <w:t>2559</w:t>
      </w:r>
      <w:r w:rsidRPr="00403829">
        <w:rPr>
          <w:rFonts w:ascii="Tahoma" w:hAnsi="Tahoma" w:cs="Tahoma"/>
          <w:sz w:val="18"/>
          <w:szCs w:val="18"/>
          <w:cs/>
        </w:rPr>
        <w:t xml:space="preserve"> ดีพีซีได้ยื่นอุทธรณ์คำพิพากษาของศาลภาษีอากรกลางต่อศาลฎีกา</w:t>
      </w:r>
    </w:p>
    <w:p w:rsidR="00575F7B" w:rsidRPr="00403829" w:rsidRDefault="00575F7B" w:rsidP="007568A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403829" w:rsidRDefault="00575F7B" w:rsidP="007568A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03829">
        <w:rPr>
          <w:rFonts w:ascii="Tahoma" w:hAnsi="Tahoma" w:cs="Tahoma"/>
          <w:sz w:val="18"/>
          <w:szCs w:val="18"/>
        </w:rPr>
        <w:t xml:space="preserve">10 </w:t>
      </w:r>
      <w:r w:rsidRPr="00403829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403829">
        <w:rPr>
          <w:rFonts w:ascii="Tahoma" w:hAnsi="Tahoma" w:cs="Tahoma"/>
          <w:sz w:val="18"/>
          <w:szCs w:val="18"/>
        </w:rPr>
        <w:t xml:space="preserve">2559 </w:t>
      </w:r>
      <w:r w:rsidRPr="00403829">
        <w:rPr>
          <w:rFonts w:ascii="Tahoma" w:hAnsi="Tahoma" w:cs="Tahoma"/>
          <w:sz w:val="18"/>
          <w:szCs w:val="18"/>
          <w:cs/>
        </w:rPr>
        <w:t>เอไอเอส 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575F7B" w:rsidRPr="00403829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403829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03829">
        <w:rPr>
          <w:rFonts w:ascii="Tahoma" w:hAnsi="Tahoma" w:cs="Tahoma"/>
          <w:sz w:val="18"/>
          <w:szCs w:val="18"/>
        </w:rPr>
        <w:t xml:space="preserve">29 </w:t>
      </w:r>
      <w:r w:rsidRPr="0040382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03829">
        <w:rPr>
          <w:rFonts w:ascii="Tahoma" w:hAnsi="Tahoma" w:cs="Tahoma"/>
          <w:sz w:val="18"/>
          <w:szCs w:val="18"/>
        </w:rPr>
        <w:t xml:space="preserve">2560 </w:t>
      </w:r>
      <w:r w:rsidRPr="00403829">
        <w:rPr>
          <w:rFonts w:ascii="Tahoma" w:hAnsi="Tahoma" w:cs="Tahoma"/>
          <w:sz w:val="18"/>
          <w:szCs w:val="18"/>
          <w:cs/>
        </w:rPr>
        <w:t xml:space="preserve">ศาลภาษีอากรกลางพิพากษายกฟ้องเอไอเอส โดยให้เหตุผลเช่นเดียวกันว่า เงินค่าภาษีสรรพสามิตถือว่าเป็นส่วนหนึ่งของผลประโยชน์ตอบแทนที่เอไอเอสจะต้องชำระให้แก่ผู้ให้สัมปทานตามสัญญาสัมปทาน ดังนั้น เอไอเอสจึงมีหน้าที่หักภาษี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403829">
        <w:rPr>
          <w:rFonts w:ascii="Tahoma" w:hAnsi="Tahoma" w:cs="Tahoma"/>
          <w:sz w:val="18"/>
          <w:szCs w:val="18"/>
        </w:rPr>
        <w:t xml:space="preserve">128 </w:t>
      </w:r>
      <w:r w:rsidRPr="00403829">
        <w:rPr>
          <w:rFonts w:ascii="Tahoma" w:hAnsi="Tahoma" w:cs="Tahoma"/>
          <w:sz w:val="18"/>
          <w:szCs w:val="18"/>
          <w:cs/>
        </w:rPr>
        <w:t>ล้านบาท</w:t>
      </w:r>
    </w:p>
    <w:p w:rsidR="00575F7B" w:rsidRPr="00403829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568AD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03829">
        <w:rPr>
          <w:rFonts w:ascii="Tahoma" w:hAnsi="Tahoma" w:cs="Tahoma"/>
          <w:sz w:val="18"/>
          <w:szCs w:val="18"/>
        </w:rPr>
        <w:t xml:space="preserve">20 </w:t>
      </w:r>
      <w:r w:rsidRPr="00403829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403829">
        <w:rPr>
          <w:rFonts w:ascii="Tahoma" w:hAnsi="Tahoma" w:cs="Tahoma"/>
          <w:sz w:val="18"/>
          <w:szCs w:val="18"/>
        </w:rPr>
        <w:t xml:space="preserve">2561 </w:t>
      </w:r>
      <w:r w:rsidRPr="00403829">
        <w:rPr>
          <w:rFonts w:ascii="Tahoma" w:hAnsi="Tahoma" w:cs="Tahoma"/>
          <w:sz w:val="18"/>
          <w:szCs w:val="18"/>
          <w:cs/>
        </w:rPr>
        <w:t>เอไอเอสได้ยื่นอุทธรณ์คำพิพากษาของศาลภาษีอากรกลาง</w:t>
      </w:r>
    </w:p>
    <w:p w:rsidR="007568AD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568AD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03829">
        <w:rPr>
          <w:rFonts w:ascii="Tahoma" w:hAnsi="Tahoma" w:cs="Tahoma"/>
          <w:sz w:val="18"/>
          <w:szCs w:val="18"/>
        </w:rPr>
        <w:t>27</w:t>
      </w:r>
      <w:r w:rsidRPr="00403829">
        <w:rPr>
          <w:rFonts w:ascii="Tahoma" w:hAnsi="Tahoma" w:cs="Tahoma"/>
          <w:sz w:val="18"/>
          <w:szCs w:val="18"/>
          <w:cs/>
        </w:rPr>
        <w:t xml:space="preserve"> สิงหาคม </w:t>
      </w:r>
      <w:r w:rsidRPr="00403829">
        <w:rPr>
          <w:rFonts w:ascii="Tahoma" w:hAnsi="Tahoma" w:cs="Tahoma"/>
          <w:sz w:val="18"/>
          <w:szCs w:val="18"/>
        </w:rPr>
        <w:t>2561</w:t>
      </w:r>
      <w:r w:rsidRPr="00403829">
        <w:rPr>
          <w:rFonts w:ascii="Tahoma" w:hAnsi="Tahoma" w:cs="Tahoma"/>
          <w:sz w:val="18"/>
          <w:szCs w:val="18"/>
          <w:cs/>
        </w:rPr>
        <w:t xml:space="preserve"> ศาลภาษีอากรกลางอ่านคำพิพากษาของศาลฏีกาตามหมายเลขแดงที่ </w:t>
      </w:r>
      <w:r w:rsidRPr="00403829">
        <w:rPr>
          <w:rFonts w:ascii="Tahoma" w:hAnsi="Tahoma" w:cs="Tahoma"/>
          <w:sz w:val="18"/>
          <w:szCs w:val="18"/>
        </w:rPr>
        <w:t>2374/2561</w:t>
      </w:r>
      <w:r w:rsidRPr="00403829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403829">
        <w:rPr>
          <w:rFonts w:ascii="Tahoma" w:hAnsi="Tahoma" w:cs="Tahoma"/>
          <w:sz w:val="18"/>
          <w:szCs w:val="18"/>
        </w:rPr>
        <w:t>20</w:t>
      </w:r>
      <w:r w:rsidRPr="00403829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403829">
        <w:rPr>
          <w:rFonts w:ascii="Tahoma" w:hAnsi="Tahoma" w:cs="Tahoma"/>
          <w:sz w:val="18"/>
          <w:szCs w:val="18"/>
        </w:rPr>
        <w:t>2561</w:t>
      </w:r>
      <w:r w:rsidRPr="00403829">
        <w:rPr>
          <w:rFonts w:ascii="Tahoma" w:hAnsi="Tahoma" w:cs="Tahoma"/>
          <w:sz w:val="18"/>
          <w:szCs w:val="18"/>
          <w:cs/>
        </w:rPr>
        <w:t xml:space="preserve"> พิพากษาให้ดีพีซีชำระเงินเพิ่ม </w:t>
      </w:r>
      <w:r w:rsidRPr="00403829">
        <w:rPr>
          <w:rFonts w:ascii="Tahoma" w:hAnsi="Tahoma" w:cs="Tahoma"/>
          <w:sz w:val="18"/>
          <w:szCs w:val="18"/>
        </w:rPr>
        <w:t xml:space="preserve">6 </w:t>
      </w:r>
      <w:r w:rsidRPr="00403829">
        <w:rPr>
          <w:rFonts w:ascii="Tahoma" w:hAnsi="Tahoma" w:cs="Tahoma"/>
          <w:sz w:val="18"/>
          <w:szCs w:val="18"/>
          <w:cs/>
        </w:rPr>
        <w:t>ล้านบาท ตามการประเมินเรียกเก็บของกรมสรรพากร</w:t>
      </w:r>
    </w:p>
    <w:p w:rsidR="007568AD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5F7B" w:rsidRPr="00403829" w:rsidRDefault="007568AD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สำหรับคดีระหว่างเอไอเอสกับกรมสรรพากร </w:t>
      </w:r>
      <w:r w:rsidR="00575F7B" w:rsidRPr="00403829">
        <w:rPr>
          <w:rFonts w:ascii="Tahoma" w:hAnsi="Tahoma" w:cs="Tahoma"/>
          <w:sz w:val="18"/>
          <w:szCs w:val="18"/>
          <w:cs/>
        </w:rPr>
        <w:t>ขณะนี้อยู่ในขั้นตอนการพิจารณาของศาลฎีกา</w:t>
      </w:r>
    </w:p>
    <w:p w:rsidR="00575F7B" w:rsidRPr="00403829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42618" w:rsidRPr="00575F7B" w:rsidRDefault="00575F7B" w:rsidP="001B760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3829">
        <w:rPr>
          <w:rFonts w:ascii="Tahoma" w:hAnsi="Tahoma" w:cs="Tahoma"/>
          <w:sz w:val="18"/>
          <w:szCs w:val="18"/>
          <w:cs/>
        </w:rPr>
        <w:t xml:space="preserve">โดยเอไอเอสและดีพีซีได้บันทึกประมาณการหนี้สินดังกล่าวในงบการเงินสำหรับงวดสามเดือนและงวดเก้าเดือนสิ้นสุดวันที่ </w:t>
      </w:r>
      <w:r w:rsidRPr="00403829">
        <w:rPr>
          <w:rFonts w:ascii="Tahoma" w:hAnsi="Tahoma" w:cs="Tahoma"/>
          <w:sz w:val="18"/>
          <w:szCs w:val="18"/>
        </w:rPr>
        <w:t xml:space="preserve">30 </w:t>
      </w:r>
      <w:r w:rsidRPr="00403829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403829">
        <w:rPr>
          <w:rFonts w:ascii="Tahoma" w:hAnsi="Tahoma" w:cs="Tahoma"/>
          <w:sz w:val="18"/>
          <w:szCs w:val="18"/>
        </w:rPr>
        <w:t>2561</w:t>
      </w:r>
    </w:p>
    <w:p w:rsidR="008A1D96" w:rsidRPr="00FC68FC" w:rsidRDefault="008A1D9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A1D96" w:rsidRPr="00FC68FC" w:rsidRDefault="008A1D96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FC68FC">
        <w:rPr>
          <w:rFonts w:ascii="Tahoma" w:hAnsi="Tahoma" w:cs="Tahoma"/>
          <w:b/>
          <w:bCs/>
          <w:sz w:val="18"/>
          <w:szCs w:val="18"/>
          <w:cs/>
        </w:rPr>
        <w:t>กลุ่มเอไอเอส</w:t>
      </w:r>
    </w:p>
    <w:p w:rsidR="008A1D96" w:rsidRPr="00FC68FC" w:rsidRDefault="008A1D9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A1D96" w:rsidRPr="00FC68FC" w:rsidRDefault="008A1D96" w:rsidP="008A1D96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การเรียกร้องค่าเสียหายจากการละเมิดสิทธิ์การเผยแพร่รายการแข่งขันฟุตบอลโลกรอบสุดท้าย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2018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 ผ่านแอปพลิเคชั่น</w:t>
      </w:r>
      <w:r w:rsidRPr="00FC68F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AIS Play</w:t>
      </w:r>
    </w:p>
    <w:p w:rsidR="008A1D96" w:rsidRPr="00FC68FC" w:rsidRDefault="008A1D96" w:rsidP="008A1D9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A1D96" w:rsidRPr="00FC68FC" w:rsidRDefault="00C35484" w:rsidP="008A1D9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C68FC">
        <w:rPr>
          <w:rFonts w:ascii="Tahoma" w:hAnsi="Tahoma" w:cs="Tahoma"/>
          <w:sz w:val="18"/>
          <w:szCs w:val="18"/>
        </w:rPr>
        <w:t xml:space="preserve">10 </w:t>
      </w:r>
      <w:r w:rsidRPr="00FC68F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FC68FC">
        <w:rPr>
          <w:rFonts w:ascii="Tahoma" w:hAnsi="Tahoma" w:cs="Tahoma"/>
          <w:sz w:val="18"/>
          <w:szCs w:val="18"/>
        </w:rPr>
        <w:t xml:space="preserve">2561 </w:t>
      </w:r>
      <w:r w:rsidRPr="00FC68FC">
        <w:rPr>
          <w:rFonts w:ascii="Tahoma" w:hAnsi="Tahoma" w:cs="Tahoma"/>
          <w:sz w:val="18"/>
          <w:szCs w:val="18"/>
          <w:cs/>
        </w:rPr>
        <w:t>บริษัท ทรู วิชั่นส์ กรุ๊ป จำกัด (</w:t>
      </w:r>
      <w:r w:rsidRPr="00FC68FC">
        <w:rPr>
          <w:rFonts w:ascii="Tahoma" w:hAnsi="Tahoma" w:cs="Tahoma"/>
          <w:sz w:val="18"/>
          <w:szCs w:val="18"/>
        </w:rPr>
        <w:t>“</w:t>
      </w:r>
      <w:r w:rsidRPr="00FC68FC">
        <w:rPr>
          <w:rFonts w:ascii="Tahoma" w:hAnsi="Tahoma" w:cs="Tahoma"/>
          <w:sz w:val="18"/>
          <w:szCs w:val="18"/>
          <w:cs/>
        </w:rPr>
        <w:t>ทรู วิชั่นส์</w:t>
      </w:r>
      <w:r w:rsidRPr="00FC68FC">
        <w:rPr>
          <w:rFonts w:ascii="Tahoma" w:hAnsi="Tahoma" w:cs="Tahoma"/>
          <w:sz w:val="18"/>
          <w:szCs w:val="18"/>
        </w:rPr>
        <w:t>”)</w:t>
      </w:r>
      <w:r w:rsidRPr="00FC68FC">
        <w:rPr>
          <w:rFonts w:ascii="Tahoma" w:hAnsi="Tahoma" w:cs="Tahoma"/>
          <w:sz w:val="18"/>
          <w:szCs w:val="18"/>
          <w:cs/>
        </w:rPr>
        <w:t xml:space="preserve"> ได้ยื่น</w:t>
      </w:r>
      <w:r w:rsidR="00593144">
        <w:rPr>
          <w:rFonts w:ascii="Tahoma" w:hAnsi="Tahoma" w:cs="Tahoma" w:hint="cs"/>
          <w:sz w:val="18"/>
          <w:szCs w:val="18"/>
          <w:cs/>
        </w:rPr>
        <w:t>คดีเลขที่ ทป.</w:t>
      </w:r>
      <w:r w:rsidR="00593144">
        <w:rPr>
          <w:rFonts w:ascii="Tahoma" w:hAnsi="Tahoma" w:cs="Tahoma"/>
          <w:sz w:val="18"/>
          <w:szCs w:val="18"/>
        </w:rPr>
        <w:t xml:space="preserve">118/2561 </w:t>
      </w:r>
      <w:r w:rsidRPr="00FC68FC">
        <w:rPr>
          <w:rFonts w:ascii="Tahoma" w:hAnsi="Tahoma" w:cs="Tahoma"/>
          <w:sz w:val="18"/>
          <w:szCs w:val="18"/>
          <w:cs/>
        </w:rPr>
        <w:t>ฟ้องบริษัท ไม่โม่เทค จำกัด บริษัท ซุปเปอร์ บอร์ดแบรนด์ เน็ทเวอร์ค จำกัด</w:t>
      </w:r>
      <w:r w:rsidRPr="00FC68FC">
        <w:rPr>
          <w:rFonts w:ascii="Tahoma" w:hAnsi="Tahoma" w:cs="Tahoma"/>
          <w:sz w:val="18"/>
          <w:szCs w:val="18"/>
        </w:rPr>
        <w:t> </w:t>
      </w:r>
      <w:r w:rsidRPr="00FC68FC">
        <w:rPr>
          <w:rFonts w:ascii="Tahoma" w:hAnsi="Tahoma" w:cs="Tahoma"/>
          <w:sz w:val="18"/>
          <w:szCs w:val="18"/>
          <w:cs/>
        </w:rPr>
        <w:t>เอดับบลิวเอ็น และเอไอเอส ต่อศาลทรัพย์สินทางปัญญาและการค้าระหว่างประเทศกลาง</w:t>
      </w:r>
      <w:r w:rsidRPr="00FC68FC">
        <w:rPr>
          <w:rFonts w:ascii="Tahoma" w:hAnsi="Tahoma" w:cs="Tahoma"/>
          <w:sz w:val="18"/>
          <w:szCs w:val="18"/>
        </w:rPr>
        <w:t> </w:t>
      </w:r>
      <w:r w:rsidRPr="00FC68FC">
        <w:rPr>
          <w:rFonts w:ascii="Tahoma" w:hAnsi="Tahoma" w:cs="Tahoma"/>
          <w:sz w:val="18"/>
          <w:szCs w:val="18"/>
          <w:cs/>
        </w:rPr>
        <w:t xml:space="preserve">ว่ากระทำการละเมิดลิขสิทธิ์โดยการแพร่เสียงแพร่ภาพซ้ำรายการแข่งขันฟุตบอลโลกรอบสุดท้าย </w:t>
      </w:r>
      <w:r w:rsidRPr="00FC68FC">
        <w:rPr>
          <w:rFonts w:ascii="Tahoma" w:hAnsi="Tahoma" w:cs="Tahoma"/>
          <w:sz w:val="18"/>
          <w:szCs w:val="18"/>
        </w:rPr>
        <w:t>2018</w:t>
      </w:r>
      <w:r w:rsidRPr="00FC68FC">
        <w:rPr>
          <w:rFonts w:ascii="Tahoma" w:hAnsi="Tahoma" w:cs="Tahoma"/>
          <w:sz w:val="18"/>
          <w:szCs w:val="18"/>
          <w:cs/>
        </w:rPr>
        <w:t xml:space="preserve"> และรายการวิเคราะห์การแข่งขันฟุตบอลโลก ซึ่ง ทรู วิชั่นส์ เป็นผู้มีสิทธิแต่เพียงผู้เดียว</w:t>
      </w:r>
      <w:r w:rsidR="001F4FBE" w:rsidRPr="00FC68FC">
        <w:rPr>
          <w:rFonts w:ascii="Tahoma" w:hAnsi="Tahoma" w:cs="Tahoma"/>
          <w:sz w:val="18"/>
          <w:szCs w:val="18"/>
          <w:cs/>
        </w:rPr>
        <w:t xml:space="preserve"> ผ่านแอปพลิเคชั่น </w:t>
      </w:r>
      <w:r w:rsidR="001F4FBE" w:rsidRPr="00FC68FC">
        <w:rPr>
          <w:rFonts w:ascii="Tahoma" w:hAnsi="Tahoma" w:cs="Tahoma"/>
          <w:sz w:val="18"/>
          <w:szCs w:val="18"/>
        </w:rPr>
        <w:t xml:space="preserve">AIS Play </w:t>
      </w:r>
      <w:r w:rsidR="001F4FBE" w:rsidRPr="00FC68FC">
        <w:rPr>
          <w:rFonts w:ascii="Tahoma" w:hAnsi="Tahoma" w:cs="Tahoma"/>
          <w:sz w:val="18"/>
          <w:szCs w:val="18"/>
          <w:cs/>
        </w:rPr>
        <w:t xml:space="preserve">โดยไม่ได้รับอนุญาต ทรู วิชั่นส์ จึงมีคำขอให้ยุติการเผยแพร่ภาพและให้ร่วมชำระค่าเสียหายเป็นค่าขาดประโยชน์ที่ควรได้รับและค่าใช้จ่ายในการบังคับสิทธิ เป็นเงินจำนวน </w:t>
      </w:r>
      <w:r w:rsidR="001F4FBE" w:rsidRPr="00FC68FC">
        <w:rPr>
          <w:rFonts w:ascii="Tahoma" w:hAnsi="Tahoma" w:cs="Tahoma"/>
          <w:sz w:val="18"/>
          <w:szCs w:val="18"/>
        </w:rPr>
        <w:t>586</w:t>
      </w:r>
      <w:r w:rsidR="001F4FBE" w:rsidRPr="00FC68F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7.5 ต่อปี นับแต่วันฟ้องจนถึงวันที่ชำระหนี้เสร็จสิ้น และชดใช้ค่าเสียหายเพิ่มขึ้น</w:t>
      </w:r>
      <w:r w:rsidR="004C7BA9" w:rsidRPr="00FC68FC">
        <w:rPr>
          <w:rFonts w:ascii="Tahoma" w:hAnsi="Tahoma" w:cs="Tahoma"/>
          <w:sz w:val="18"/>
          <w:szCs w:val="18"/>
          <w:cs/>
        </w:rPr>
        <w:t xml:space="preserve">เป็น </w:t>
      </w:r>
      <w:r w:rsidR="001F4FBE" w:rsidRPr="00FC68FC">
        <w:rPr>
          <w:rFonts w:ascii="Tahoma" w:hAnsi="Tahoma" w:cs="Tahoma"/>
          <w:sz w:val="18"/>
          <w:szCs w:val="18"/>
          <w:cs/>
        </w:rPr>
        <w:t>2 เท่าของ</w:t>
      </w:r>
      <w:r w:rsidR="00003837" w:rsidRPr="00FC68FC">
        <w:rPr>
          <w:rFonts w:ascii="Tahoma" w:hAnsi="Tahoma" w:cs="Tahoma"/>
          <w:sz w:val="18"/>
          <w:szCs w:val="18"/>
          <w:cs/>
        </w:rPr>
        <w:t>ค่าเสียหายดังกล่าว</w:t>
      </w:r>
    </w:p>
    <w:p w:rsidR="001F4FBE" w:rsidRPr="00FC68FC" w:rsidRDefault="001F4FBE" w:rsidP="008A1D9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F4FBE" w:rsidRDefault="001F4FBE" w:rsidP="008A1D9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ขณะนี้คดีดังกล่าวอยู่ในขั้นตอนของการพิจารณาของศาลทรัพย์สินทางปัญญาและการค้าระหว่างประเทศกลาง โดยฝ่ายบริหารของบริษัทเห็นว่า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การที่ บริษัท ซุปเปอร์ บอร์ดแบรนด์ เน็ทเวอร์ค จำกัด</w:t>
      </w:r>
      <w:r w:rsidRPr="00FC68FC">
        <w:rPr>
          <w:rFonts w:ascii="Tahoma" w:hAnsi="Tahoma" w:cs="Tahoma"/>
          <w:sz w:val="18"/>
          <w:szCs w:val="18"/>
        </w:rPr>
        <w:t> </w:t>
      </w:r>
      <w:r w:rsidRPr="00FC68FC">
        <w:rPr>
          <w:rFonts w:ascii="Tahoma" w:hAnsi="Tahoma" w:cs="Tahoma"/>
          <w:sz w:val="18"/>
          <w:szCs w:val="18"/>
          <w:cs/>
        </w:rPr>
        <w:t>ในฐานะผู้รับใบอนุญาตประกอบกิจการโทรทัศน์ได้เผยแพร่รายการการแข่งขันฟุตบอลโลกรอบสุดท้ายที่มีการนำออกอากาศทางโทรทัศน์ที่ให้บริการเป็นการทั่วไปโดยมิได้มีการเปลี่ยนแปลง ทำซ้ำ ดัดแปลงเนื้อหารายการใด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ๆ นั้น เป็นการปฏิบัติตามประกาศ กสทช. ที่เกี่ยวข้อง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รวมถึงมติของ กสทช. ที่ได้แจ้งยืนยันถึงหน้าที่ดังกล่าว</w:t>
      </w:r>
      <w:r w:rsidRPr="00FC68FC">
        <w:rPr>
          <w:rFonts w:ascii="Tahoma" w:hAnsi="Tahoma" w:cs="Tahoma"/>
          <w:sz w:val="18"/>
          <w:szCs w:val="18"/>
        </w:rPr>
        <w:t> </w:t>
      </w:r>
      <w:r w:rsidR="00FE10CA" w:rsidRPr="00FC68FC">
        <w:rPr>
          <w:rFonts w:ascii="Tahoma" w:hAnsi="Tahoma" w:cs="Tahoma"/>
          <w:sz w:val="18"/>
          <w:szCs w:val="18"/>
          <w:cs/>
        </w:rPr>
        <w:t>ดังนั้น</w:t>
      </w:r>
      <w:r w:rsidRPr="00FC68FC">
        <w:rPr>
          <w:rFonts w:ascii="Tahoma" w:hAnsi="Tahoma" w:cs="Tahoma"/>
          <w:sz w:val="18"/>
          <w:szCs w:val="18"/>
          <w:cs/>
        </w:rPr>
        <w:t>ฝ่ายบริหารของเอไอเอสจึงเห็นว่า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Pr="00FC68FC">
        <w:rPr>
          <w:rFonts w:ascii="Tahoma" w:hAnsi="Tahoma" w:cs="Tahoma"/>
          <w:sz w:val="18"/>
          <w:szCs w:val="18"/>
          <w:cs/>
        </w:rPr>
        <w:t>ผลของคดีดังกล่าวไม่น่าจะมีผลกระทบอย่างมีนัยสำคัญต่องบการเงินรวมของเอไอเอส</w:t>
      </w:r>
    </w:p>
    <w:p w:rsidR="003C0814" w:rsidRDefault="003C081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:rsidR="00746B5A" w:rsidRPr="0036418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18</w:t>
      </w:r>
      <w:r w:rsidR="00746B5A" w:rsidRPr="00364181">
        <w:rPr>
          <w:rFonts w:ascii="Tahoma" w:hAnsi="Tahoma" w:cs="Tahoma"/>
          <w:b/>
          <w:bCs/>
          <w:sz w:val="18"/>
          <w:szCs w:val="18"/>
        </w:rPr>
        <w:t xml:space="preserve">.5 </w:t>
      </w:r>
      <w:r w:rsidR="00746B5A" w:rsidRPr="00364181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:rsidR="00746B5A" w:rsidRPr="00364181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</w:p>
    <w:p w:rsidR="00746B5A" w:rsidRPr="00364181" w:rsidRDefault="00746B5A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ไทยคม</w:t>
      </w:r>
    </w:p>
    <w:p w:rsidR="00746B5A" w:rsidRPr="00364181" w:rsidRDefault="00746B5A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746B5A" w:rsidRPr="00364181" w:rsidRDefault="00746B5A" w:rsidP="0029662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64181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364181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364181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364181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364181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746B5A" w:rsidRPr="00364181" w:rsidRDefault="00746B5A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746B5A" w:rsidRPr="00364181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5 </w:t>
      </w:r>
      <w:r w:rsidRPr="00364181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64181">
        <w:rPr>
          <w:rFonts w:ascii="Tahoma" w:hAnsi="Tahoma" w:cs="Tahoma"/>
          <w:sz w:val="18"/>
          <w:szCs w:val="18"/>
        </w:rPr>
        <w:t>2560</w:t>
      </w:r>
      <w:r w:rsidRPr="00364181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364181">
        <w:rPr>
          <w:rFonts w:ascii="Tahoma" w:hAnsi="Tahoma" w:cs="Tahoma"/>
          <w:sz w:val="18"/>
          <w:szCs w:val="18"/>
        </w:rPr>
        <w:t>“</w:t>
      </w:r>
      <w:r w:rsidRPr="00364181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 xml:space="preserve">แจ้งว่า ดาวเทียมไทยคม </w:t>
      </w:r>
      <w:r w:rsidRPr="00364181">
        <w:rPr>
          <w:rFonts w:ascii="Tahoma" w:hAnsi="Tahoma" w:cs="Tahoma"/>
          <w:sz w:val="18"/>
          <w:szCs w:val="18"/>
        </w:rPr>
        <w:t xml:space="preserve">7 </w:t>
      </w:r>
      <w:r w:rsidRPr="00364181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364181">
        <w:rPr>
          <w:rFonts w:ascii="Tahoma" w:hAnsi="Tahoma" w:cs="Tahoma"/>
          <w:sz w:val="18"/>
          <w:szCs w:val="18"/>
        </w:rPr>
        <w:t>8</w:t>
      </w:r>
      <w:r w:rsidRPr="00364181">
        <w:rPr>
          <w:rFonts w:ascii="Tahoma" w:hAnsi="Tahoma" w:cs="Tahoma"/>
          <w:sz w:val="18"/>
          <w:szCs w:val="1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11 </w:t>
      </w:r>
      <w:r w:rsidRPr="0036418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64181">
        <w:rPr>
          <w:rFonts w:ascii="Tahoma" w:hAnsi="Tahoma" w:cs="Tahoma"/>
          <w:sz w:val="18"/>
          <w:szCs w:val="18"/>
        </w:rPr>
        <w:t xml:space="preserve">2534 </w:t>
      </w:r>
      <w:r w:rsidRPr="00364181">
        <w:rPr>
          <w:rFonts w:ascii="Tahoma" w:hAnsi="Tahoma" w:cs="Tahoma"/>
          <w:sz w:val="18"/>
          <w:szCs w:val="18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364181">
        <w:rPr>
          <w:rFonts w:ascii="Tahoma" w:hAnsi="Tahoma" w:cs="Tahoma"/>
          <w:sz w:val="18"/>
          <w:szCs w:val="18"/>
        </w:rPr>
        <w:t>“</w:t>
      </w:r>
      <w:r w:rsidRPr="00364181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สัญญาดำเนินกิจการดาวเทียมสื่อสารฯ</w:t>
      </w:r>
      <w:r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>โดยบริษัทได้จัดตั้งไทยคมขึ้นมาเพื่อดำเนินงานตามสัญญาดังกล่าว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746B5A" w:rsidRPr="00364181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 </w:t>
      </w:r>
    </w:p>
    <w:p w:rsidR="00746B5A" w:rsidRPr="00364181" w:rsidRDefault="00746B5A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ที่ประชุมคณะกรรมการบริษัท เมื่อวันที่</w:t>
      </w:r>
      <w:r w:rsidRPr="00364181">
        <w:rPr>
          <w:rFonts w:ascii="Tahoma" w:hAnsi="Tahoma" w:cs="Tahoma"/>
          <w:sz w:val="18"/>
          <w:szCs w:val="18"/>
        </w:rPr>
        <w:t xml:space="preserve"> 18 </w:t>
      </w:r>
      <w:r w:rsidRPr="00364181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64181">
        <w:rPr>
          <w:rFonts w:ascii="Tahoma" w:hAnsi="Tahoma" w:cs="Tahoma"/>
          <w:sz w:val="18"/>
          <w:szCs w:val="18"/>
        </w:rPr>
        <w:t>2560</w:t>
      </w:r>
      <w:r w:rsidRPr="00364181">
        <w:rPr>
          <w:rFonts w:ascii="Tahoma" w:hAnsi="Tahoma" w:cs="Tahoma"/>
          <w:sz w:val="18"/>
          <w:szCs w:val="18"/>
          <w:cs/>
        </w:rPr>
        <w:t xml:space="preserve"> และที่ประชุมคณะกรรมการไทยคม เมื่อวันที่</w:t>
      </w:r>
      <w:r w:rsidRPr="00364181">
        <w:rPr>
          <w:rFonts w:ascii="Tahoma" w:hAnsi="Tahoma" w:cs="Tahoma"/>
          <w:sz w:val="18"/>
          <w:szCs w:val="18"/>
        </w:rPr>
        <w:t xml:space="preserve"> 24 </w:t>
      </w:r>
      <w:r w:rsidRPr="00364181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64181">
        <w:rPr>
          <w:rFonts w:ascii="Tahoma" w:hAnsi="Tahoma" w:cs="Tahoma"/>
          <w:sz w:val="18"/>
          <w:szCs w:val="18"/>
        </w:rPr>
        <w:t>2560</w:t>
      </w:r>
      <w:r w:rsidRPr="00364181">
        <w:rPr>
          <w:rFonts w:ascii="Tahoma" w:hAnsi="Tahoma" w:cs="Tahoma"/>
          <w:sz w:val="18"/>
          <w:szCs w:val="18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64181">
        <w:rPr>
          <w:rFonts w:ascii="Tahoma" w:hAnsi="Tahoma" w:cs="Tahoma"/>
          <w:sz w:val="18"/>
          <w:szCs w:val="18"/>
        </w:rPr>
        <w:t>7</w:t>
      </w:r>
      <w:r w:rsidRPr="00364181">
        <w:rPr>
          <w:rFonts w:ascii="Tahoma" w:hAnsi="Tahoma" w:cs="Tahoma"/>
          <w:sz w:val="18"/>
          <w:szCs w:val="18"/>
          <w:cs/>
        </w:rPr>
        <w:t xml:space="preserve"> และ</w:t>
      </w:r>
      <w:r w:rsidR="00B9135F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ไทยคม </w:t>
      </w:r>
      <w:r w:rsidRPr="00364181">
        <w:rPr>
          <w:rFonts w:ascii="Tahoma" w:hAnsi="Tahoma" w:cs="Tahoma"/>
          <w:sz w:val="18"/>
          <w:szCs w:val="18"/>
        </w:rPr>
        <w:t>8</w:t>
      </w:r>
      <w:r w:rsidRPr="00364181">
        <w:rPr>
          <w:rFonts w:ascii="Tahoma" w:hAnsi="Tahoma" w:cs="Tahoma"/>
          <w:sz w:val="18"/>
          <w:szCs w:val="1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64181">
        <w:rPr>
          <w:rFonts w:ascii="Tahoma" w:hAnsi="Tahoma" w:cs="Tahoma"/>
          <w:sz w:val="18"/>
          <w:szCs w:val="18"/>
        </w:rPr>
        <w:t>7</w:t>
      </w:r>
      <w:r w:rsidRPr="00364181">
        <w:rPr>
          <w:rFonts w:ascii="Tahoma" w:hAnsi="Tahoma" w:cs="Tahoma"/>
          <w:sz w:val="18"/>
          <w:szCs w:val="18"/>
          <w:cs/>
        </w:rPr>
        <w:t xml:space="preserve"> และ</w:t>
      </w:r>
      <w:r w:rsidR="00B9135F" w:rsidRPr="00364181">
        <w:rPr>
          <w:rFonts w:ascii="Tahoma" w:hAnsi="Tahoma" w:cs="Tahoma"/>
          <w:sz w:val="18"/>
          <w:szCs w:val="18"/>
          <w:cs/>
        </w:rPr>
        <w:t xml:space="preserve">    </w:t>
      </w:r>
      <w:r w:rsidRPr="00364181">
        <w:rPr>
          <w:rFonts w:ascii="Tahoma" w:hAnsi="Tahoma" w:cs="Tahoma"/>
          <w:sz w:val="18"/>
          <w:szCs w:val="18"/>
          <w:cs/>
        </w:rPr>
        <w:t xml:space="preserve">ไทยคม </w:t>
      </w:r>
      <w:r w:rsidRPr="00364181">
        <w:rPr>
          <w:rFonts w:ascii="Tahoma" w:hAnsi="Tahoma" w:cs="Tahoma"/>
          <w:sz w:val="18"/>
          <w:szCs w:val="18"/>
        </w:rPr>
        <w:t>8</w:t>
      </w:r>
      <w:r w:rsidRPr="00364181">
        <w:rPr>
          <w:rFonts w:ascii="Tahoma" w:hAnsi="Tahoma" w:cs="Tahoma"/>
          <w:sz w:val="18"/>
          <w:szCs w:val="18"/>
          <w:cs/>
        </w:rPr>
        <w:t xml:space="preserve"> เป็นการดำเนินการภายใต้กรอบของการรับใบอนุญาตจาก</w:t>
      </w:r>
      <w:r w:rsidR="00107A9A" w:rsidRPr="00364181">
        <w:rPr>
          <w:rFonts w:ascii="Tahoma" w:hAnsi="Tahoma" w:cs="Tahoma"/>
          <w:sz w:val="18"/>
          <w:szCs w:val="18"/>
          <w:cs/>
        </w:rPr>
        <w:t xml:space="preserve"> กสทช.</w:t>
      </w:r>
      <w:r w:rsidRPr="00364181">
        <w:rPr>
          <w:rFonts w:ascii="Tahoma" w:hAnsi="Tahoma" w:cs="Tahoma"/>
          <w:sz w:val="18"/>
          <w:szCs w:val="18"/>
          <w:cs/>
        </w:rPr>
        <w:t xml:space="preserve">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364181">
        <w:rPr>
          <w:rFonts w:ascii="Tahoma" w:hAnsi="Tahoma" w:cs="Tahoma"/>
          <w:sz w:val="18"/>
          <w:szCs w:val="18"/>
        </w:rPr>
        <w:t>7</w:t>
      </w:r>
      <w:r w:rsidRPr="00364181">
        <w:rPr>
          <w:rFonts w:ascii="Tahoma" w:hAnsi="Tahoma" w:cs="Tahoma"/>
          <w:sz w:val="18"/>
          <w:szCs w:val="18"/>
          <w:cs/>
        </w:rPr>
        <w:t xml:space="preserve"> และดาวเทียมไทยคม </w:t>
      </w:r>
      <w:r w:rsidRPr="00364181">
        <w:rPr>
          <w:rFonts w:ascii="Tahoma" w:hAnsi="Tahoma" w:cs="Tahoma"/>
          <w:sz w:val="18"/>
          <w:szCs w:val="18"/>
        </w:rPr>
        <w:t>8</w:t>
      </w:r>
      <w:r w:rsidRPr="00364181">
        <w:rPr>
          <w:rFonts w:ascii="Tahoma" w:hAnsi="Tahoma" w:cs="Tahoma"/>
          <w:sz w:val="18"/>
          <w:szCs w:val="1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364181">
        <w:rPr>
          <w:rFonts w:ascii="Tahoma" w:hAnsi="Tahoma" w:cs="Tahoma"/>
          <w:sz w:val="18"/>
          <w:szCs w:val="18"/>
        </w:rPr>
        <w:t xml:space="preserve">45.1 </w:t>
      </w:r>
      <w:r w:rsidRPr="00364181">
        <w:rPr>
          <w:rFonts w:ascii="Tahoma" w:hAnsi="Tahoma" w:cs="Tahoma"/>
          <w:sz w:val="18"/>
          <w:szCs w:val="18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364181">
        <w:rPr>
          <w:rFonts w:ascii="Tahoma" w:hAnsi="Tahoma" w:cs="Tahoma"/>
          <w:sz w:val="18"/>
          <w:szCs w:val="18"/>
        </w:rPr>
        <w:t>25</w:t>
      </w:r>
      <w:r w:rsidRPr="00364181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64181">
        <w:rPr>
          <w:rFonts w:ascii="Tahoma" w:hAnsi="Tahoma" w:cs="Tahoma"/>
          <w:sz w:val="18"/>
          <w:szCs w:val="18"/>
        </w:rPr>
        <w:t>2560</w:t>
      </w:r>
      <w:r w:rsidRPr="00364181">
        <w:rPr>
          <w:rFonts w:ascii="Tahoma" w:hAnsi="Tahoma" w:cs="Tahoma"/>
          <w:sz w:val="18"/>
          <w:szCs w:val="18"/>
          <w:cs/>
        </w:rPr>
        <w:t xml:space="preserve"> เป็นข้อพิพาทหมายเลขดำที่ </w:t>
      </w:r>
      <w:r w:rsidRPr="00364181">
        <w:rPr>
          <w:rFonts w:ascii="Tahoma" w:hAnsi="Tahoma" w:cs="Tahoma"/>
          <w:sz w:val="18"/>
          <w:szCs w:val="18"/>
        </w:rPr>
        <w:t>97/2560</w:t>
      </w:r>
    </w:p>
    <w:p w:rsidR="00852D92" w:rsidRPr="00364181" w:rsidRDefault="00852D92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746B5A" w:rsidRPr="00364181" w:rsidRDefault="00852D92" w:rsidP="0029662D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ขณะนี้คดีดังกล่าวอยู่ในขั้นตอนของการพิจารณาของอนุญาโตตุลาการ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="00746B5A" w:rsidRPr="00364181">
        <w:rPr>
          <w:rFonts w:ascii="Tahoma" w:hAnsi="Tahoma" w:cs="Tahoma"/>
          <w:sz w:val="18"/>
          <w:szCs w:val="18"/>
          <w:cs/>
        </w:rPr>
        <w:t xml:space="preserve">บริษัทและไทยคมยังไม่มีหน้าที่ใด ๆ ในการปฏิบัติตามที่กระทรวงดิจิทัลฯ ได้อ้างถึงข้างต้นจนกว่าจะมีการชี้ขาดของอนุญาโตตุลาการ โดยเป็นไปตามข้อ </w:t>
      </w:r>
      <w:r w:rsidR="00746B5A" w:rsidRPr="00364181">
        <w:rPr>
          <w:rFonts w:ascii="Tahoma" w:hAnsi="Tahoma" w:cs="Tahoma"/>
          <w:sz w:val="18"/>
          <w:szCs w:val="18"/>
        </w:rPr>
        <w:t xml:space="preserve">45.6 </w:t>
      </w:r>
      <w:r w:rsidR="00746B5A" w:rsidRPr="00364181">
        <w:rPr>
          <w:rFonts w:ascii="Tahoma" w:hAnsi="Tahoma" w:cs="Tahoma"/>
          <w:sz w:val="18"/>
          <w:szCs w:val="18"/>
          <w:cs/>
        </w:rPr>
        <w:t>ของสัญญาดำเนินกิจการดาวเทียมสื่อสารฯ</w:t>
      </w:r>
      <w:r w:rsidR="00746B5A" w:rsidRPr="00364181">
        <w:rPr>
          <w:rFonts w:ascii="Tahoma" w:hAnsi="Tahoma" w:cs="Tahoma"/>
          <w:sz w:val="18"/>
          <w:szCs w:val="18"/>
        </w:rPr>
        <w:t xml:space="preserve"> </w:t>
      </w:r>
      <w:r w:rsidR="00746B5A" w:rsidRPr="00364181">
        <w:rPr>
          <w:rFonts w:ascii="Tahoma" w:hAnsi="Tahoma" w:cs="Tahoma"/>
          <w:sz w:val="18"/>
          <w:szCs w:val="18"/>
          <w:cs/>
        </w:rPr>
        <w:t>ที่กำหนดว่า ในกรณีที่ข้อพิพาทอยู่ระหว่างการพิจารณาของอนุญาโตตุลาการ คู่สัญญายังคงต้องปฏิบัติตามข้อกำหนดในสัญญาต่อไปจนกว่าจะมีการชี้ขาดของอนุญาโตตุลาการ</w:t>
      </w:r>
    </w:p>
    <w:p w:rsidR="0073712D" w:rsidRPr="00364181" w:rsidRDefault="0073712D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C97E6B" w:rsidRPr="0036418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18</w:t>
      </w:r>
      <w:r w:rsidR="00746B5A" w:rsidRPr="00364181">
        <w:rPr>
          <w:rFonts w:ascii="Tahoma" w:hAnsi="Tahoma" w:cs="Tahoma"/>
          <w:b/>
          <w:bCs/>
          <w:sz w:val="18"/>
          <w:szCs w:val="18"/>
        </w:rPr>
        <w:t>.6</w:t>
      </w:r>
      <w:r w:rsidR="00C97E6B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ไทยคม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และบริษัท</w:t>
      </w:r>
    </w:p>
    <w:p w:rsidR="001C3570" w:rsidRPr="00364181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D5FE1" w:rsidRPr="00364181" w:rsidRDefault="00FD5FE1" w:rsidP="0029662D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19 </w:t>
      </w:r>
      <w:r w:rsidRPr="00364181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64181">
        <w:rPr>
          <w:rFonts w:ascii="Tahoma" w:hAnsi="Tahoma" w:cs="Tahoma"/>
          <w:sz w:val="18"/>
          <w:szCs w:val="18"/>
        </w:rPr>
        <w:t xml:space="preserve">2550 </w:t>
      </w:r>
      <w:r w:rsidRPr="00364181">
        <w:rPr>
          <w:rFonts w:ascii="Tahoma" w:hAnsi="Tahoma" w:cs="Tahoma"/>
          <w:sz w:val="18"/>
          <w:szCs w:val="18"/>
          <w:cs/>
        </w:rPr>
        <w:t>นายสุพงษ์ ลิ้มธนากุล ได้ยื่นฟ้อง กทช.</w:t>
      </w:r>
      <w:r w:rsidR="002325A4" w:rsidRPr="00364181">
        <w:rPr>
          <w:rFonts w:ascii="Tahoma" w:hAnsi="Tahoma" w:cs="Tahoma"/>
          <w:sz w:val="18"/>
          <w:szCs w:val="18"/>
        </w:rPr>
        <w:t>,</w:t>
      </w:r>
      <w:r w:rsidRPr="00364181">
        <w:rPr>
          <w:rFonts w:ascii="Tahoma" w:hAnsi="Tahoma" w:cs="Tahoma"/>
          <w:sz w:val="18"/>
          <w:szCs w:val="18"/>
          <w:cs/>
        </w:rPr>
        <w:t xml:space="preserve"> สำนักงาน กทช. และ</w:t>
      </w:r>
      <w:r w:rsidR="00512E84" w:rsidRPr="00364181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364181">
        <w:rPr>
          <w:rFonts w:ascii="Tahoma" w:hAnsi="Tahoma" w:cs="Tahoma"/>
          <w:sz w:val="18"/>
          <w:szCs w:val="18"/>
          <w:cs/>
        </w:rPr>
        <w:t xml:space="preserve">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ว่าประกอบกิจการโทรคมนาคมโดยฝ่าฝืนกฎหมายหรือไม่ หลังจากท</w:t>
      </w:r>
      <w:r w:rsidR="00CB57A1" w:rsidRPr="00364181">
        <w:rPr>
          <w:rFonts w:ascii="Tahoma" w:hAnsi="Tahoma" w:cs="Tahoma"/>
          <w:sz w:val="18"/>
          <w:szCs w:val="18"/>
          <w:cs/>
        </w:rPr>
        <w:t>ี่มีการโอนขายหุ้นของบริษัท</w:t>
      </w:r>
      <w:r w:rsidRPr="00364181">
        <w:rPr>
          <w:rFonts w:ascii="Tahoma" w:hAnsi="Tahoma" w:cs="Tahoma"/>
          <w:sz w:val="18"/>
          <w:szCs w:val="18"/>
          <w:cs/>
        </w:rPr>
        <w:t>ให้แก่ผู้ถือหุ้นรายใหม่</w:t>
      </w:r>
    </w:p>
    <w:p w:rsidR="00FD5FE1" w:rsidRPr="00364181" w:rsidRDefault="00FD5FE1" w:rsidP="0029662D">
      <w:pPr>
        <w:spacing w:line="288" w:lineRule="auto"/>
        <w:ind w:left="560" w:right="246"/>
        <w:jc w:val="both"/>
        <w:rPr>
          <w:rFonts w:ascii="Tahoma" w:hAnsi="Tahoma" w:cs="Tahoma"/>
          <w:sz w:val="18"/>
          <w:szCs w:val="18"/>
        </w:rPr>
      </w:pPr>
    </w:p>
    <w:p w:rsidR="00FD5FE1" w:rsidRPr="00364181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ศาลปกครองกลางได้มีคำสั่งลงวันที่ </w:t>
      </w:r>
      <w:r w:rsidRPr="00364181">
        <w:rPr>
          <w:rFonts w:ascii="Tahoma" w:hAnsi="Tahoma" w:cs="Tahoma"/>
          <w:sz w:val="18"/>
          <w:szCs w:val="18"/>
        </w:rPr>
        <w:t xml:space="preserve">8 </w:t>
      </w:r>
      <w:r w:rsidRPr="00364181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64181">
        <w:rPr>
          <w:rFonts w:ascii="Tahoma" w:hAnsi="Tahoma" w:cs="Tahoma"/>
          <w:sz w:val="18"/>
          <w:szCs w:val="18"/>
        </w:rPr>
        <w:t xml:space="preserve">2552 </w:t>
      </w:r>
      <w:r w:rsidRPr="00364181">
        <w:rPr>
          <w:rFonts w:ascii="Tahoma" w:hAnsi="Tahoma" w:cs="Tahoma"/>
          <w:sz w:val="18"/>
          <w:szCs w:val="18"/>
          <w:cs/>
        </w:rPr>
        <w:t>และวันที่ 20 กรกฎาคม 2553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เรียกให้ไทยคมและบริษัทเข้ามาเป็น</w:t>
      </w:r>
      <w:r w:rsidR="00CB57A1" w:rsidRPr="00364181">
        <w:rPr>
          <w:rFonts w:ascii="Tahoma" w:hAnsi="Tahoma" w:cs="Tahoma"/>
          <w:sz w:val="18"/>
          <w:szCs w:val="18"/>
          <w:cs/>
        </w:rPr>
        <w:t xml:space="preserve">  </w:t>
      </w:r>
      <w:r w:rsidRPr="00364181">
        <w:rPr>
          <w:rFonts w:ascii="Tahoma" w:hAnsi="Tahoma" w:cs="Tahoma"/>
          <w:sz w:val="18"/>
          <w:szCs w:val="18"/>
          <w:cs/>
        </w:rPr>
        <w:t>ผู</w:t>
      </w:r>
      <w:r w:rsidR="00CB57A1" w:rsidRPr="00364181">
        <w:rPr>
          <w:rFonts w:ascii="Tahoma" w:hAnsi="Tahoma" w:cs="Tahoma"/>
          <w:sz w:val="18"/>
          <w:szCs w:val="18"/>
          <w:cs/>
        </w:rPr>
        <w:t>้ถูกฟ้องคดีร่วมโดยกำหนดให้ไทยคม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364181">
        <w:rPr>
          <w:rFonts w:ascii="Tahoma" w:hAnsi="Tahoma" w:cs="Tahoma"/>
          <w:sz w:val="18"/>
          <w:szCs w:val="18"/>
        </w:rPr>
        <w:t xml:space="preserve">4 </w:t>
      </w:r>
      <w:r w:rsidRPr="00364181">
        <w:rPr>
          <w:rFonts w:ascii="Tahoma" w:hAnsi="Tahoma" w:cs="Tahoma"/>
          <w:sz w:val="18"/>
          <w:szCs w:val="18"/>
          <w:cs/>
        </w:rPr>
        <w:t>และบริษัทเป็นผู้ถูกฟ้องคดีที่ 5 ตามลำดับ</w:t>
      </w:r>
      <w:r w:rsidR="00CB57A1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</w:t>
      </w:r>
      <w:r w:rsidR="00CB57A1" w:rsidRPr="00364181">
        <w:rPr>
          <w:rFonts w:ascii="Tahoma" w:hAnsi="Tahoma" w:cs="Tahoma"/>
          <w:sz w:val="18"/>
          <w:szCs w:val="18"/>
          <w:cs/>
        </w:rPr>
        <w:t>ษัทได้ดำเนินการไปแล้วเมื่อเดือน</w:t>
      </w:r>
      <w:r w:rsidRPr="00364181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64181">
        <w:rPr>
          <w:rFonts w:ascii="Tahoma" w:hAnsi="Tahoma" w:cs="Tahoma"/>
          <w:sz w:val="18"/>
          <w:szCs w:val="18"/>
        </w:rPr>
        <w:t xml:space="preserve">2552 </w:t>
      </w:r>
      <w:r w:rsidRPr="00364181">
        <w:rPr>
          <w:rFonts w:ascii="Tahoma" w:hAnsi="Tahoma" w:cs="Tahoma"/>
          <w:sz w:val="18"/>
          <w:szCs w:val="18"/>
          <w:cs/>
        </w:rPr>
        <w:t>และ</w:t>
      </w:r>
      <w:r w:rsidR="00CB57A1" w:rsidRPr="00364181">
        <w:rPr>
          <w:rFonts w:ascii="Tahoma" w:hAnsi="Tahoma" w:cs="Tahoma"/>
          <w:sz w:val="18"/>
          <w:szCs w:val="18"/>
          <w:cs/>
        </w:rPr>
        <w:t>เดือน</w:t>
      </w:r>
      <w:r w:rsidRPr="00364181">
        <w:rPr>
          <w:rFonts w:ascii="Tahoma" w:hAnsi="Tahoma" w:cs="Tahoma"/>
          <w:sz w:val="18"/>
          <w:szCs w:val="18"/>
          <w:cs/>
        </w:rPr>
        <w:t>กันยายน 2553 ตามลำดับ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10 </w:t>
      </w:r>
      <w:r w:rsidRPr="00364181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64181">
        <w:rPr>
          <w:rFonts w:ascii="Tahoma" w:hAnsi="Tahoma" w:cs="Tahoma"/>
          <w:sz w:val="18"/>
          <w:szCs w:val="18"/>
        </w:rPr>
        <w:t xml:space="preserve">2554 </w:t>
      </w:r>
      <w:r w:rsidRPr="00364181">
        <w:rPr>
          <w:rFonts w:ascii="Tahoma" w:hAnsi="Tahoma" w:cs="Tahoma"/>
          <w:sz w:val="18"/>
          <w:szCs w:val="18"/>
          <w:cs/>
        </w:rPr>
        <w:t>ศาลปกครองกลางได้มีคำพิพากษายกฟ้อง</w:t>
      </w:r>
    </w:p>
    <w:p w:rsidR="002400F8" w:rsidRPr="00364181" w:rsidRDefault="002400F8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FD5FE1" w:rsidRPr="00364181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8 </w:t>
      </w:r>
      <w:r w:rsidRPr="00364181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64181">
        <w:rPr>
          <w:rFonts w:ascii="Tahoma" w:hAnsi="Tahoma" w:cs="Tahoma"/>
          <w:sz w:val="18"/>
          <w:szCs w:val="18"/>
        </w:rPr>
        <w:t xml:space="preserve">2554 </w:t>
      </w:r>
      <w:r w:rsidRPr="00364181">
        <w:rPr>
          <w:rFonts w:ascii="Tahoma" w:hAnsi="Tahoma" w:cs="Tahoma"/>
          <w:sz w:val="18"/>
          <w:szCs w:val="18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23 </w:t>
      </w:r>
      <w:r w:rsidRPr="0036418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64181">
        <w:rPr>
          <w:rFonts w:ascii="Tahoma" w:hAnsi="Tahoma" w:cs="Tahoma"/>
          <w:sz w:val="18"/>
          <w:szCs w:val="18"/>
        </w:rPr>
        <w:t xml:space="preserve">2554 </w:t>
      </w:r>
      <w:r w:rsidRPr="00364181">
        <w:rPr>
          <w:rFonts w:ascii="Tahoma" w:hAnsi="Tahoma" w:cs="Tahoma"/>
          <w:sz w:val="18"/>
          <w:szCs w:val="18"/>
          <w:cs/>
        </w:rPr>
        <w:t>ไทยคมและบริษัทได้ยื่นคำให้การแก้อุทธรณ์ต่อศาลปกครองสูงสุด</w:t>
      </w:r>
    </w:p>
    <w:p w:rsidR="005E1600" w:rsidRPr="00364181" w:rsidRDefault="005E1600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729C5" w:rsidRPr="00364181" w:rsidRDefault="00FD5FE1" w:rsidP="0029662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</w:t>
      </w:r>
      <w:r w:rsidR="00512E84" w:rsidRPr="00364181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364181">
        <w:rPr>
          <w:rFonts w:ascii="Tahoma" w:hAnsi="Tahoma" w:cs="Tahoma"/>
          <w:sz w:val="18"/>
          <w:szCs w:val="18"/>
          <w:cs/>
        </w:rPr>
        <w:t xml:space="preserve"> ในการละเลยต่อการปฏิบัติหน้าที่ และไม่น่าจะเป็นเหตุที่</w:t>
      </w:r>
      <w:r w:rsidR="00512E84" w:rsidRPr="00364181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364181">
        <w:rPr>
          <w:rFonts w:ascii="Tahoma" w:hAnsi="Tahoma" w:cs="Tahoma"/>
          <w:sz w:val="18"/>
          <w:szCs w:val="18"/>
          <w:cs/>
        </w:rPr>
        <w:t xml:space="preserve">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3C0814" w:rsidRDefault="003C081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:rsidR="00833E63" w:rsidRPr="0036418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18</w:t>
      </w:r>
      <w:r w:rsidR="00746B5A" w:rsidRPr="00364181">
        <w:rPr>
          <w:rFonts w:ascii="Tahoma" w:hAnsi="Tahoma" w:cs="Tahoma"/>
          <w:b/>
          <w:bCs/>
          <w:sz w:val="18"/>
          <w:szCs w:val="18"/>
        </w:rPr>
        <w:t>.7</w:t>
      </w:r>
      <w:r w:rsidR="00C3265B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3265B" w:rsidRPr="00364181">
        <w:rPr>
          <w:rFonts w:ascii="Tahoma" w:hAnsi="Tahoma" w:cs="Tahoma"/>
          <w:b/>
          <w:bCs/>
          <w:sz w:val="18"/>
          <w:szCs w:val="18"/>
          <w:cs/>
        </w:rPr>
        <w:t>คดีฟ้องร้องอื่น</w:t>
      </w:r>
    </w:p>
    <w:p w:rsidR="00833E63" w:rsidRPr="00364181" w:rsidRDefault="00833E63" w:rsidP="0029662D">
      <w:pPr>
        <w:spacing w:line="288" w:lineRule="auto"/>
        <w:ind w:left="56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086740" w:rsidRPr="00364181" w:rsidRDefault="00086740" w:rsidP="0029662D">
      <w:pPr>
        <w:numPr>
          <w:ilvl w:val="0"/>
          <w:numId w:val="28"/>
        </w:numPr>
        <w:tabs>
          <w:tab w:val="left" w:pos="540"/>
        </w:tabs>
        <w:spacing w:line="288" w:lineRule="auto"/>
        <w:ind w:left="851" w:right="246" w:hanging="311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26 </w:t>
      </w:r>
      <w:r w:rsidRPr="0036418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sz w:val="18"/>
          <w:szCs w:val="18"/>
        </w:rPr>
        <w:t>2558</w:t>
      </w:r>
      <w:r w:rsidRPr="00364181">
        <w:rPr>
          <w:rFonts w:ascii="Tahoma" w:hAnsi="Tahoma" w:cs="Tahoma"/>
          <w:sz w:val="18"/>
          <w:szCs w:val="18"/>
          <w:cs/>
        </w:rPr>
        <w:t xml:space="preserve"> บริษัท โกลเด้นทาวน์ฟิล์ม จำกัด</w:t>
      </w:r>
      <w:r w:rsidRPr="00364181">
        <w:rPr>
          <w:rFonts w:ascii="Tahoma" w:hAnsi="Tahoma" w:cs="Tahoma"/>
          <w:sz w:val="18"/>
          <w:szCs w:val="18"/>
        </w:rPr>
        <w:t xml:space="preserve"> (“</w:t>
      </w:r>
      <w:r w:rsidRPr="00364181">
        <w:rPr>
          <w:rFonts w:ascii="Tahoma" w:hAnsi="Tahoma" w:cs="Tahoma"/>
          <w:sz w:val="18"/>
          <w:szCs w:val="18"/>
          <w:cs/>
        </w:rPr>
        <w:t>โจทก์</w:t>
      </w:r>
      <w:r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>ได้ยื่นฟ้องต่อศาลทรัพย์สินทางปัญญา โดยอ้างว่า ไทยคม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กรรมการบริษัทของไทยคม และลูกค้าของไทยคม </w:t>
      </w:r>
      <w:r w:rsidRPr="00364181">
        <w:rPr>
          <w:rFonts w:ascii="Tahoma" w:hAnsi="Tahoma" w:cs="Tahoma"/>
          <w:sz w:val="18"/>
          <w:szCs w:val="18"/>
        </w:rPr>
        <w:t>(“</w:t>
      </w:r>
      <w:r w:rsidRPr="00364181">
        <w:rPr>
          <w:rFonts w:ascii="Tahoma" w:hAnsi="Tahoma" w:cs="Tahoma"/>
          <w:sz w:val="18"/>
          <w:szCs w:val="18"/>
          <w:cs/>
        </w:rPr>
        <w:t>จำเลย</w:t>
      </w:r>
      <w:r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>ได้แพร่ภาพภาพยนตร์ผ่านช่องรายการโทรทัศน์ผ่านดาวเทียมซึ่งเช่าสัญญาณจากไทยคม เป็นการละเมิดลิขสิทธิ์ภาพยนตร์ซึ่งโจทก์เป็นเจ้าของลิขสิทธิ์</w:t>
      </w:r>
    </w:p>
    <w:p w:rsidR="00086740" w:rsidRPr="0036418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086740" w:rsidRPr="0036418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8 </w:t>
      </w:r>
      <w:r w:rsidRPr="00364181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64181">
        <w:rPr>
          <w:rFonts w:ascii="Tahoma" w:hAnsi="Tahoma" w:cs="Tahoma"/>
          <w:sz w:val="18"/>
          <w:szCs w:val="18"/>
        </w:rPr>
        <w:t xml:space="preserve">2559 </w:t>
      </w:r>
      <w:r w:rsidRPr="00364181">
        <w:rPr>
          <w:rFonts w:ascii="Tahoma" w:hAnsi="Tahoma" w:cs="Tahoma"/>
          <w:sz w:val="18"/>
          <w:szCs w:val="18"/>
          <w:cs/>
        </w:rPr>
        <w:t xml:space="preserve">ศาลทรัพย์สินทางปัญญา มีคำสั่งยกฟ้องไทยคมและกรรมการของไทยคมในข้อหาร่วมกันละเมิดลิขสิทธิ์ภาพยนตร์ของโจทก์ ต่อมาโจทก์ยื่นคำขอขยายระยะเวลาในการอุทธรณ์คำพิพากษาของศาลทรัพย์สินทางปัญญา และศาลอนุญาตให้โจทก์ยื่นคำอุทธรณ์ได้ภายในวันที่ </w:t>
      </w:r>
      <w:r w:rsidRPr="00364181">
        <w:rPr>
          <w:rFonts w:ascii="Tahoma" w:hAnsi="Tahoma" w:cs="Tahoma"/>
          <w:sz w:val="18"/>
          <w:szCs w:val="18"/>
        </w:rPr>
        <w:t xml:space="preserve">8 </w:t>
      </w:r>
      <w:r w:rsidRPr="00364181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64181">
        <w:rPr>
          <w:rFonts w:ascii="Tahoma" w:hAnsi="Tahoma" w:cs="Tahoma"/>
          <w:sz w:val="18"/>
          <w:szCs w:val="18"/>
        </w:rPr>
        <w:t xml:space="preserve">2559 </w:t>
      </w:r>
      <w:r w:rsidRPr="00364181">
        <w:rPr>
          <w:rFonts w:ascii="Tahoma" w:hAnsi="Tahoma" w:cs="Tahoma"/>
          <w:sz w:val="18"/>
          <w:szCs w:val="18"/>
          <w:cs/>
        </w:rPr>
        <w:t xml:space="preserve">ไทยคมได้รับคำอุทธรณ์แล้วและได้ยื่นแก้อุทธรณ์ 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19 </w:t>
      </w:r>
      <w:r w:rsidRPr="0036418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sz w:val="18"/>
          <w:szCs w:val="18"/>
        </w:rPr>
        <w:t xml:space="preserve">2559 </w:t>
      </w:r>
      <w:r w:rsidRPr="00364181">
        <w:rPr>
          <w:rFonts w:ascii="Tahoma" w:hAnsi="Tahoma" w:cs="Tahoma"/>
          <w:sz w:val="18"/>
          <w:szCs w:val="18"/>
          <w:cs/>
        </w:rPr>
        <w:t>ขณะนี้คดีอยู่ระหว่างการพิจารณาของศาลฎีกา</w:t>
      </w:r>
    </w:p>
    <w:p w:rsidR="00086740" w:rsidRPr="0036418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086740" w:rsidRPr="00364181" w:rsidRDefault="00086740" w:rsidP="0029662D">
      <w:pPr>
        <w:numPr>
          <w:ilvl w:val="0"/>
          <w:numId w:val="28"/>
        </w:numPr>
        <w:tabs>
          <w:tab w:val="left" w:pos="540"/>
        </w:tabs>
        <w:spacing w:line="288" w:lineRule="auto"/>
        <w:ind w:left="851" w:right="246" w:hanging="311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</w:t>
      </w:r>
      <w:r w:rsidR="006D189C" w:rsidRPr="00364181">
        <w:rPr>
          <w:rFonts w:ascii="Tahoma" w:hAnsi="Tahoma" w:cs="Tahoma"/>
          <w:sz w:val="18"/>
          <w:szCs w:val="18"/>
          <w:cs/>
        </w:rPr>
        <w:t xml:space="preserve">คดีดังกล่าวเริ่มมาตั้งแต่ปี </w:t>
      </w:r>
      <w:r w:rsidR="006D189C" w:rsidRPr="00364181">
        <w:rPr>
          <w:rFonts w:ascii="Tahoma" w:hAnsi="Tahoma" w:cs="Tahoma"/>
          <w:sz w:val="18"/>
          <w:szCs w:val="18"/>
        </w:rPr>
        <w:t xml:space="preserve">2554 </w:t>
      </w:r>
      <w:r w:rsidR="006D189C" w:rsidRPr="00364181">
        <w:rPr>
          <w:rFonts w:ascii="Tahoma" w:hAnsi="Tahoma" w:cs="Tahoma"/>
          <w:sz w:val="18"/>
          <w:szCs w:val="18"/>
          <w:cs/>
        </w:rPr>
        <w:t>และ</w:t>
      </w: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22 </w:t>
      </w:r>
      <w:r w:rsidRPr="00364181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sz w:val="18"/>
          <w:szCs w:val="18"/>
        </w:rPr>
        <w:t xml:space="preserve">2559 </w:t>
      </w:r>
      <w:r w:rsidRPr="00364181">
        <w:rPr>
          <w:rFonts w:ascii="Tahoma" w:hAnsi="Tahoma" w:cs="Tahoma"/>
          <w:sz w:val="18"/>
          <w:szCs w:val="18"/>
          <w:cs/>
        </w:rPr>
        <w:t>ศาลชั้นต้นมีคำสั่งตัดสินให้ชดใช้เงินค่าเสียหาย จำนวน</w:t>
      </w:r>
      <w:r w:rsidR="006D189C" w:rsidRPr="00364181">
        <w:rPr>
          <w:rFonts w:ascii="Tahoma" w:hAnsi="Tahoma" w:cs="Tahoma"/>
          <w:sz w:val="18"/>
          <w:szCs w:val="18"/>
          <w:cs/>
        </w:rPr>
        <w:t>ประมาณ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 xml:space="preserve">5 </w:t>
      </w:r>
      <w:r w:rsidRPr="00364181">
        <w:rPr>
          <w:rFonts w:ascii="Tahoma" w:hAnsi="Tahoma" w:cs="Tahoma"/>
          <w:sz w:val="18"/>
          <w:szCs w:val="18"/>
          <w:cs/>
        </w:rPr>
        <w:t>ล้านเหรียญ</w:t>
      </w:r>
      <w:r w:rsidR="00EF7B71">
        <w:rPr>
          <w:rFonts w:ascii="Tahoma" w:hAnsi="Tahoma" w:cs="Tahoma" w:hint="cs"/>
          <w:sz w:val="18"/>
          <w:szCs w:val="18"/>
          <w:cs/>
        </w:rPr>
        <w:t>ดอลลาร์</w:t>
      </w:r>
      <w:r w:rsidRPr="00364181">
        <w:rPr>
          <w:rFonts w:ascii="Tahoma" w:hAnsi="Tahoma" w:cs="Tahoma"/>
          <w:sz w:val="18"/>
          <w:szCs w:val="18"/>
          <w:cs/>
        </w:rPr>
        <w:t>ออสเตรเลีย พร้อมดอกเบี้ย</w:t>
      </w:r>
      <w:r w:rsidRPr="00364181">
        <w:rPr>
          <w:rFonts w:ascii="Tahoma" w:hAnsi="Tahoma" w:cs="Tahoma"/>
          <w:sz w:val="18"/>
          <w:szCs w:val="18"/>
        </w:rPr>
        <w:t> </w:t>
      </w:r>
      <w:r w:rsidR="00AF6FBD" w:rsidRPr="00364181">
        <w:rPr>
          <w:rFonts w:ascii="Tahoma" w:hAnsi="Tahoma" w:cs="Tahoma"/>
          <w:sz w:val="18"/>
          <w:szCs w:val="18"/>
          <w:cs/>
        </w:rPr>
        <w:t xml:space="preserve">โดยบริษัทย่อยได้บันทึกผลกระทบของค่าใช้จ่ายดังกล่าวในงบการเงินแล้วในปี </w:t>
      </w:r>
      <w:r w:rsidR="00AF6FBD" w:rsidRPr="00364181">
        <w:rPr>
          <w:rFonts w:ascii="Tahoma" w:hAnsi="Tahoma" w:cs="Tahoma"/>
          <w:sz w:val="18"/>
          <w:szCs w:val="18"/>
        </w:rPr>
        <w:t xml:space="preserve">2559 </w:t>
      </w: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17 </w:t>
      </w:r>
      <w:r w:rsidRPr="00364181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64181">
        <w:rPr>
          <w:rFonts w:ascii="Tahoma" w:hAnsi="Tahoma" w:cs="Tahoma"/>
          <w:sz w:val="18"/>
          <w:szCs w:val="18"/>
        </w:rPr>
        <w:t xml:space="preserve">2560 </w:t>
      </w:r>
      <w:r w:rsidRPr="00364181">
        <w:rPr>
          <w:rFonts w:ascii="Tahoma" w:hAnsi="Tahoma" w:cs="Tahoma"/>
          <w:sz w:val="18"/>
          <w:szCs w:val="18"/>
          <w:cs/>
        </w:rPr>
        <w:t>บริษัทย่อยดังกล่าวได้ยื่นอุทธรณ์คำพิพากษาแล้ว</w:t>
      </w:r>
    </w:p>
    <w:p w:rsidR="007814A5" w:rsidRPr="00364181" w:rsidRDefault="007814A5" w:rsidP="00F11B1A">
      <w:pPr>
        <w:tabs>
          <w:tab w:val="left" w:pos="540"/>
        </w:tabs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7814A5" w:rsidRPr="00364181" w:rsidRDefault="007814A5" w:rsidP="00F11B1A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64181">
        <w:rPr>
          <w:rFonts w:ascii="Tahoma" w:hAnsi="Tahoma" w:cs="Tahoma"/>
          <w:sz w:val="18"/>
          <w:szCs w:val="18"/>
        </w:rPr>
        <w:t xml:space="preserve">16 </w:t>
      </w:r>
      <w:r w:rsidRPr="00364181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64181">
        <w:rPr>
          <w:rFonts w:ascii="Tahoma" w:hAnsi="Tahoma" w:cs="Tahoma"/>
          <w:sz w:val="18"/>
          <w:szCs w:val="18"/>
        </w:rPr>
        <w:t xml:space="preserve">2561 </w:t>
      </w:r>
      <w:r w:rsidRPr="00364181">
        <w:rPr>
          <w:rFonts w:ascii="Tahoma" w:hAnsi="Tahoma" w:cs="Tahoma"/>
          <w:sz w:val="18"/>
          <w:szCs w:val="18"/>
          <w:cs/>
        </w:rPr>
        <w:t xml:space="preserve">ศาลอุทธรณ์ได้มีคำสั่งให้ยกอุทธรณ์ของบริษัทย่อย ซึ่งบริษัทย่อยได้ชำระดอกเบี้ยและค่าใช้จ่ายบางส่วนหลังคำพิพากษาเป็นจำนวนประมาณ </w:t>
      </w:r>
      <w:r w:rsidRPr="00364181">
        <w:rPr>
          <w:rFonts w:ascii="Tahoma" w:hAnsi="Tahoma" w:cs="Tahoma"/>
          <w:sz w:val="18"/>
          <w:szCs w:val="18"/>
        </w:rPr>
        <w:t xml:space="preserve">2 </w:t>
      </w:r>
      <w:r w:rsidRPr="00364181">
        <w:rPr>
          <w:rFonts w:ascii="Tahoma" w:hAnsi="Tahoma" w:cs="Tahoma"/>
          <w:sz w:val="18"/>
          <w:szCs w:val="18"/>
          <w:cs/>
        </w:rPr>
        <w:t>ล้านเหรียญ</w:t>
      </w:r>
      <w:r w:rsidR="00EF7B71">
        <w:rPr>
          <w:rFonts w:ascii="Tahoma" w:hAnsi="Tahoma" w:cs="Tahoma" w:hint="cs"/>
          <w:sz w:val="18"/>
          <w:szCs w:val="18"/>
          <w:cs/>
        </w:rPr>
        <w:t>ดอลลาร์</w:t>
      </w:r>
      <w:r w:rsidRPr="00364181">
        <w:rPr>
          <w:rFonts w:ascii="Tahoma" w:hAnsi="Tahoma" w:cs="Tahoma"/>
          <w:sz w:val="18"/>
          <w:szCs w:val="18"/>
          <w:cs/>
        </w:rPr>
        <w:t>ออสเตรเลียแล้ว ทั้งนี้ ค่าใช้จ่ายทางกฎหมายที่บริษัทย่อยต้องรับผิดชอบให้ฝ่ายโจทก์เพิ่มเติมยังอยู่ระหว่างการสรุปจำนวนที่แน่นอนจากศาลอุทธรณ์</w:t>
      </w:r>
    </w:p>
    <w:p w:rsidR="00086740" w:rsidRPr="00364181" w:rsidRDefault="00086740" w:rsidP="0029662D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D865DF" w:rsidRPr="00364181" w:rsidRDefault="00B81676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19</w:t>
      </w:r>
      <w:r w:rsidR="00D451B9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D865DF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หนังสือค้ำประกันจากธนาคาร</w:t>
      </w:r>
    </w:p>
    <w:p w:rsidR="00D865DF" w:rsidRPr="00364181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833E63" w:rsidRPr="00364181" w:rsidRDefault="00D865D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6721F4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6409F2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</w:t>
      </w:r>
      <w:r w:rsidR="006721F4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ยน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C97E6B" w:rsidRPr="00364181">
        <w:rPr>
          <w:rFonts w:ascii="Tahoma" w:hAnsi="Tahoma" w:cs="Tahoma"/>
          <w:sz w:val="18"/>
          <w:szCs w:val="18"/>
          <w:cs/>
        </w:rPr>
        <w:t>25</w:t>
      </w:r>
      <w:r w:rsidR="00086740" w:rsidRPr="00364181">
        <w:rPr>
          <w:rFonts w:ascii="Tahoma" w:hAnsi="Tahoma" w:cs="Tahoma"/>
          <w:sz w:val="18"/>
          <w:szCs w:val="18"/>
        </w:rPr>
        <w:t>6</w:t>
      </w:r>
      <w:r w:rsidR="00B81676" w:rsidRPr="00364181">
        <w:rPr>
          <w:rFonts w:ascii="Tahoma" w:hAnsi="Tahoma" w:cs="Tahoma"/>
          <w:sz w:val="18"/>
          <w:szCs w:val="18"/>
        </w:rPr>
        <w:t>1</w:t>
      </w:r>
      <w:r w:rsidR="00C97E6B" w:rsidRPr="00364181">
        <w:rPr>
          <w:rFonts w:ascii="Tahoma" w:hAnsi="Tahoma" w:cs="Tahoma"/>
          <w:sz w:val="18"/>
          <w:szCs w:val="18"/>
        </w:rPr>
        <w:t xml:space="preserve"> </w:t>
      </w:r>
      <w:r w:rsidR="008711A6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z w:val="18"/>
          <w:szCs w:val="18"/>
          <w:cs/>
        </w:rPr>
        <w:t>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</w:t>
      </w:r>
      <w:r w:rsidR="00CB57A1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เป็นจำนวนเงินประมาณ</w:t>
      </w:r>
      <w:r w:rsidR="00492673" w:rsidRPr="00364181">
        <w:rPr>
          <w:rFonts w:ascii="Tahoma" w:hAnsi="Tahoma" w:cs="Tahoma"/>
          <w:sz w:val="18"/>
          <w:szCs w:val="18"/>
        </w:rPr>
        <w:t xml:space="preserve"> </w:t>
      </w:r>
      <w:r w:rsidR="007028BC" w:rsidRPr="00364181">
        <w:rPr>
          <w:rFonts w:ascii="Tahoma" w:hAnsi="Tahoma" w:cs="Tahoma"/>
          <w:sz w:val="18"/>
          <w:szCs w:val="18"/>
        </w:rPr>
        <w:t xml:space="preserve">167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CD7901" w:rsidRPr="00364181">
        <w:rPr>
          <w:rFonts w:ascii="Tahoma" w:hAnsi="Tahoma" w:cs="Tahoma"/>
          <w:sz w:val="18"/>
          <w:szCs w:val="18"/>
          <w:cs/>
        </w:rPr>
        <w:t>และ</w:t>
      </w:r>
      <w:r w:rsidR="00CD7901" w:rsidRPr="00364181">
        <w:rPr>
          <w:rFonts w:ascii="Tahoma" w:hAnsi="Tahoma" w:cs="Tahoma"/>
          <w:sz w:val="18"/>
          <w:szCs w:val="18"/>
        </w:rPr>
        <w:t xml:space="preserve"> </w:t>
      </w:r>
      <w:r w:rsidR="00353A57" w:rsidRPr="00FC68FC">
        <w:rPr>
          <w:rFonts w:ascii="Tahoma" w:hAnsi="Tahoma" w:cs="Tahoma"/>
          <w:sz w:val="18"/>
          <w:szCs w:val="18"/>
        </w:rPr>
        <w:t>2</w:t>
      </w:r>
      <w:r w:rsidR="001D5FB7"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ล้านดอลลาร์</w:t>
      </w:r>
      <w:r w:rsidR="00D23FF2" w:rsidRPr="00364181">
        <w:rPr>
          <w:rFonts w:ascii="Tahoma" w:hAnsi="Tahoma" w:cs="Tahoma"/>
          <w:sz w:val="18"/>
          <w:szCs w:val="18"/>
          <w:cs/>
        </w:rPr>
        <w:t>สหรัฐ</w:t>
      </w:r>
      <w:r w:rsidR="008B1844"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="00B81676"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B81676"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B81676"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B81676" w:rsidRPr="00364181">
        <w:rPr>
          <w:rFonts w:ascii="Tahoma" w:hAnsi="Tahoma" w:cs="Tahoma"/>
          <w:i/>
          <w:iCs/>
          <w:sz w:val="18"/>
          <w:szCs w:val="18"/>
        </w:rPr>
        <w:t>60</w:t>
      </w:r>
      <w:r w:rsidR="00CD3223" w:rsidRPr="00364181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B81676" w:rsidRPr="00364181">
        <w:rPr>
          <w:rFonts w:ascii="Tahoma" w:hAnsi="Tahoma" w:cs="Tahoma"/>
          <w:i/>
          <w:iCs/>
          <w:sz w:val="18"/>
          <w:szCs w:val="18"/>
        </w:rPr>
        <w:t>92</w:t>
      </w:r>
      <w:r w:rsidR="00CD3223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CD3223" w:rsidRPr="00364181">
        <w:rPr>
          <w:rFonts w:ascii="Tahoma" w:hAnsi="Tahoma" w:cs="Tahoma"/>
          <w:i/>
          <w:iCs/>
          <w:sz w:val="18"/>
          <w:szCs w:val="18"/>
          <w:cs/>
        </w:rPr>
        <w:t xml:space="preserve">ล้านบาท </w:t>
      </w:r>
      <w:r w:rsidR="00B81676" w:rsidRPr="00364181">
        <w:rPr>
          <w:rFonts w:ascii="Tahoma" w:hAnsi="Tahoma" w:cs="Tahoma"/>
          <w:i/>
          <w:iCs/>
          <w:sz w:val="18"/>
          <w:szCs w:val="18"/>
          <w:cs/>
        </w:rPr>
        <w:t>และ</w:t>
      </w:r>
      <w:r w:rsidR="00B81676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086740" w:rsidRPr="00364181">
        <w:rPr>
          <w:rFonts w:ascii="Tahoma" w:hAnsi="Tahoma" w:cs="Tahoma"/>
          <w:i/>
          <w:iCs/>
          <w:sz w:val="18"/>
          <w:szCs w:val="18"/>
        </w:rPr>
        <w:t>3</w:t>
      </w:r>
      <w:r w:rsidR="00CD3223"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B81676" w:rsidRPr="00364181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:rsidR="00811691" w:rsidRPr="00364181" w:rsidRDefault="00811691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CD602C" w:rsidRPr="00364181" w:rsidRDefault="00B81676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20</w:t>
      </w:r>
      <w:r w:rsidR="000F40B6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CD6D34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มาตรฐานการรายงานทางการเงินที่ยังไม่ได้ถือปฏิบัติ</w:t>
      </w:r>
    </w:p>
    <w:p w:rsidR="008E6DC2" w:rsidRPr="00364181" w:rsidRDefault="008E6DC2" w:rsidP="0029662D">
      <w:pPr>
        <w:pStyle w:val="block"/>
        <w:tabs>
          <w:tab w:val="left" w:pos="540"/>
          <w:tab w:val="left" w:pos="5040"/>
        </w:tabs>
        <w:spacing w:after="0"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US" w:bidi="th-TH"/>
        </w:rPr>
      </w:pPr>
    </w:p>
    <w:p w:rsidR="00F45266" w:rsidRPr="00364181" w:rsidRDefault="00CD6D3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0355B3">
        <w:rPr>
          <w:rFonts w:ascii="Tahoma" w:hAnsi="Tahoma" w:cs="Tahoma"/>
          <w:sz w:val="18"/>
          <w:szCs w:val="18"/>
          <w:cs/>
        </w:rPr>
        <w:t>สภาวิชาชีพบัญชีได้ออกประกาศที่เกี่ยวกับมาตรฐานการรายงานทางการเงิน</w:t>
      </w:r>
      <w:r w:rsidRPr="000355B3">
        <w:rPr>
          <w:rFonts w:ascii="Tahoma" w:hAnsi="Tahoma" w:cs="Tahoma"/>
          <w:sz w:val="18"/>
          <w:szCs w:val="18"/>
        </w:rPr>
        <w:t xml:space="preserve"> </w:t>
      </w:r>
      <w:r w:rsidRPr="000355B3">
        <w:rPr>
          <w:rFonts w:ascii="Tahoma" w:hAnsi="Tahoma" w:cs="Tahoma"/>
          <w:sz w:val="18"/>
          <w:szCs w:val="18"/>
          <w:cs/>
        </w:rPr>
        <w:t xml:space="preserve">ฉบับที่ </w:t>
      </w:r>
      <w:r w:rsidRPr="000355B3">
        <w:rPr>
          <w:rFonts w:ascii="Tahoma" w:hAnsi="Tahoma" w:cs="Tahoma"/>
          <w:sz w:val="18"/>
          <w:szCs w:val="18"/>
        </w:rPr>
        <w:t xml:space="preserve">15 </w:t>
      </w:r>
      <w:r w:rsidRPr="000355B3">
        <w:rPr>
          <w:rFonts w:ascii="Tahoma" w:hAnsi="Tahoma" w:cs="Tahoma"/>
          <w:sz w:val="18"/>
          <w:szCs w:val="18"/>
          <w:cs/>
        </w:rPr>
        <w:t xml:space="preserve">เรื่อง รายได้จากสัญญาที่ทำกับลูกค้า </w:t>
      </w:r>
      <w:r w:rsidR="00FD542A" w:rsidRPr="000F475F">
        <w:rPr>
          <w:rFonts w:ascii="Tahoma" w:hAnsi="Tahoma" w:cs="Tahoma"/>
          <w:sz w:val="18"/>
          <w:szCs w:val="18"/>
          <w:cs/>
        </w:rPr>
        <w:t>และมาตรฐานการรายงานทางการเงินที่เกี่ยวข้องกับเครื่องมือทางการเงิน</w:t>
      </w:r>
      <w:r w:rsidR="00FD542A" w:rsidRPr="000F475F">
        <w:rPr>
          <w:rFonts w:ascii="Tahoma" w:hAnsi="Tahoma" w:cs="Tahoma"/>
          <w:sz w:val="18"/>
          <w:szCs w:val="18"/>
        </w:rPr>
        <w:t xml:space="preserve"> </w:t>
      </w:r>
      <w:r w:rsidR="00FD542A" w:rsidRPr="000F475F">
        <w:rPr>
          <w:rFonts w:ascii="Tahoma" w:hAnsi="Tahoma" w:cs="Tahoma"/>
          <w:sz w:val="18"/>
          <w:szCs w:val="18"/>
          <w:cs/>
        </w:rPr>
        <w:t xml:space="preserve">จำนวน </w:t>
      </w:r>
      <w:r w:rsidR="00FD542A" w:rsidRPr="000F475F">
        <w:rPr>
          <w:rFonts w:ascii="Tahoma" w:hAnsi="Tahoma" w:cs="Tahoma"/>
          <w:sz w:val="18"/>
          <w:szCs w:val="18"/>
        </w:rPr>
        <w:t xml:space="preserve">5 </w:t>
      </w:r>
      <w:r w:rsidR="00FD542A" w:rsidRPr="000F475F">
        <w:rPr>
          <w:rFonts w:ascii="Tahoma" w:hAnsi="Tahoma" w:cs="Tahoma"/>
          <w:sz w:val="18"/>
          <w:szCs w:val="18"/>
          <w:cs/>
        </w:rPr>
        <w:t xml:space="preserve">ฉบับ </w:t>
      </w:r>
      <w:r w:rsidR="00CA58BE" w:rsidRPr="000355B3">
        <w:rPr>
          <w:rFonts w:ascii="Tahoma" w:hAnsi="Tahoma" w:cs="Tahoma"/>
          <w:sz w:val="18"/>
          <w:szCs w:val="18"/>
          <w:cs/>
        </w:rPr>
        <w:t>ที่มีผลบังคับใช้สำหรับ</w:t>
      </w:r>
      <w:r w:rsidR="005B1D48" w:rsidRPr="000355B3">
        <w:rPr>
          <w:rFonts w:ascii="Tahoma" w:hAnsi="Tahoma" w:cs="Tahoma"/>
          <w:sz w:val="18"/>
          <w:szCs w:val="18"/>
          <w:cs/>
        </w:rPr>
        <w:t xml:space="preserve">     </w:t>
      </w:r>
      <w:r w:rsidR="00CA58BE" w:rsidRPr="000355B3">
        <w:rPr>
          <w:rFonts w:ascii="Tahoma" w:hAnsi="Tahoma" w:cs="Tahoma"/>
          <w:sz w:val="18"/>
          <w:szCs w:val="18"/>
          <w:cs/>
        </w:rPr>
        <w:t>งบการเงินที่มีรอบระยะเวลาบัญชีที่เริ่มในหรือหลังวันที่</w:t>
      </w:r>
      <w:r w:rsidR="00CA58BE" w:rsidRPr="000355B3">
        <w:rPr>
          <w:rFonts w:ascii="Tahoma" w:hAnsi="Tahoma" w:cs="Tahoma"/>
          <w:sz w:val="18"/>
          <w:szCs w:val="18"/>
        </w:rPr>
        <w:t xml:space="preserve"> 1 </w:t>
      </w:r>
      <w:r w:rsidR="00CA58BE" w:rsidRPr="000355B3">
        <w:rPr>
          <w:rFonts w:ascii="Tahoma" w:hAnsi="Tahoma" w:cs="Tahoma"/>
          <w:sz w:val="18"/>
          <w:szCs w:val="18"/>
          <w:cs/>
        </w:rPr>
        <w:t>มกราคม</w:t>
      </w:r>
      <w:r w:rsidR="00CA58BE" w:rsidRPr="000355B3">
        <w:rPr>
          <w:rFonts w:ascii="Tahoma" w:hAnsi="Tahoma" w:cs="Tahoma"/>
          <w:sz w:val="18"/>
          <w:szCs w:val="18"/>
        </w:rPr>
        <w:t xml:space="preserve"> 2562 </w:t>
      </w:r>
      <w:r w:rsidR="00CA58BE" w:rsidRPr="000355B3">
        <w:rPr>
          <w:rFonts w:ascii="Tahoma" w:hAnsi="Tahoma" w:cs="Tahoma"/>
          <w:sz w:val="18"/>
          <w:szCs w:val="18"/>
          <w:cs/>
        </w:rPr>
        <w:t>เป็นต้นไป</w:t>
      </w:r>
      <w:r w:rsidR="00FD542A" w:rsidRPr="000355B3">
        <w:rPr>
          <w:rFonts w:ascii="Tahoma" w:hAnsi="Tahoma" w:cs="Tahoma"/>
          <w:sz w:val="18"/>
          <w:szCs w:val="18"/>
          <w:cs/>
        </w:rPr>
        <w:t xml:space="preserve"> และ</w:t>
      </w:r>
      <w:r w:rsidR="00FD542A" w:rsidRPr="000F475F">
        <w:rPr>
          <w:rFonts w:ascii="Tahoma" w:hAnsi="Tahoma" w:cs="Tahoma"/>
          <w:sz w:val="18"/>
          <w:szCs w:val="18"/>
          <w:cs/>
        </w:rPr>
        <w:t>วันที่</w:t>
      </w:r>
      <w:r w:rsidR="00FD542A" w:rsidRPr="000F475F">
        <w:rPr>
          <w:rFonts w:ascii="Tahoma" w:hAnsi="Tahoma" w:cs="Tahoma"/>
          <w:sz w:val="18"/>
          <w:szCs w:val="18"/>
        </w:rPr>
        <w:t xml:space="preserve"> 1 </w:t>
      </w:r>
      <w:r w:rsidR="00FD542A" w:rsidRPr="000F475F">
        <w:rPr>
          <w:rFonts w:ascii="Tahoma" w:hAnsi="Tahoma" w:cs="Tahoma"/>
          <w:sz w:val="18"/>
          <w:szCs w:val="18"/>
          <w:cs/>
        </w:rPr>
        <w:t>มกราคม</w:t>
      </w:r>
      <w:r w:rsidR="00FD542A" w:rsidRPr="000F475F">
        <w:rPr>
          <w:rFonts w:ascii="Tahoma" w:hAnsi="Tahoma" w:cs="Tahoma"/>
          <w:sz w:val="18"/>
          <w:szCs w:val="18"/>
        </w:rPr>
        <w:t xml:space="preserve"> 2563 </w:t>
      </w:r>
      <w:r w:rsidR="00FD542A" w:rsidRPr="000F475F">
        <w:rPr>
          <w:rFonts w:ascii="Tahoma" w:hAnsi="Tahoma" w:cs="Tahoma"/>
          <w:sz w:val="18"/>
          <w:szCs w:val="18"/>
          <w:cs/>
        </w:rPr>
        <w:t>เป็นต้นไป ตามลำดับ</w:t>
      </w:r>
      <w:r w:rsidR="00CA58BE" w:rsidRPr="000355B3">
        <w:rPr>
          <w:rFonts w:ascii="Tahoma" w:hAnsi="Tahoma" w:cs="Tahoma"/>
          <w:sz w:val="18"/>
          <w:szCs w:val="18"/>
          <w:cs/>
        </w:rPr>
        <w:t xml:space="preserve"> อย่างไรก็ตามปัจจุบันกลุ่มอินทัชยังไม่ได้ถือปฏิบัติตามมาตรฐานดังกล่าวที่ออก</w:t>
      </w:r>
      <w:r w:rsidR="00FD542A" w:rsidRPr="000355B3">
        <w:rPr>
          <w:rFonts w:ascii="Tahoma" w:hAnsi="Tahoma" w:cs="Tahoma"/>
          <w:sz w:val="18"/>
          <w:szCs w:val="18"/>
          <w:cs/>
        </w:rPr>
        <w:t xml:space="preserve"> </w:t>
      </w:r>
      <w:r w:rsidR="00F45266" w:rsidRPr="000355B3">
        <w:rPr>
          <w:rFonts w:ascii="Tahoma" w:hAnsi="Tahoma" w:cs="Tahoma"/>
          <w:sz w:val="18"/>
          <w:szCs w:val="18"/>
          <w:cs/>
        </w:rPr>
        <w:t>เนื่องจากยังไม่มีผลบังคับใช้</w:t>
      </w:r>
      <w:r w:rsidR="00FD542A" w:rsidRPr="000355B3">
        <w:rPr>
          <w:rFonts w:ascii="Tahoma" w:hAnsi="Tahoma" w:cs="Tahoma"/>
          <w:sz w:val="18"/>
          <w:szCs w:val="18"/>
          <w:cs/>
        </w:rPr>
        <w:t xml:space="preserve"> </w:t>
      </w:r>
    </w:p>
    <w:p w:rsidR="00F45266" w:rsidRPr="00364181" w:rsidRDefault="00F4526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45266" w:rsidRPr="00364181" w:rsidRDefault="00F45266" w:rsidP="00CB57A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ผู้บริหารคาดว่าจะนำมาตรฐานดังกล่าวที่ออกตามประกาศสภาวิชาชีพบัญชีมาใช้และถือปฏิบัติ เมื่อมีผลบังคับใช้</w:t>
      </w:r>
      <w:r w:rsidR="00CB57A1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โดยผู้บริหารอยู่ระหว่างการประเมินผลกระทบจากมาตรฐานดังกล่าวที่มีต่องบการเงินรวมในงวดที่ถือปฏิบัติ</w:t>
      </w:r>
    </w:p>
    <w:p w:rsidR="003E3822" w:rsidRPr="00364181" w:rsidRDefault="003E38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47EF5" w:rsidRPr="00364181" w:rsidRDefault="00BB2A38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593144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351434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53DA1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C87D76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:rsidR="00647EF5" w:rsidRPr="00364181" w:rsidRDefault="00647EF5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งบการเงิน</w:t>
      </w:r>
      <w:r w:rsidR="00C87D76" w:rsidRPr="00364181">
        <w:rPr>
          <w:rFonts w:ascii="Tahoma" w:hAnsi="Tahoma" w:cs="Tahoma"/>
          <w:sz w:val="18"/>
          <w:szCs w:val="18"/>
          <w:cs/>
        </w:rPr>
        <w:t>ระหว่างกาล</w:t>
      </w:r>
      <w:r w:rsidRPr="00364181">
        <w:rPr>
          <w:rFonts w:ascii="Tahoma" w:hAnsi="Tahoma" w:cs="Tahoma"/>
          <w:sz w:val="18"/>
          <w:szCs w:val="18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BE323E" w:rsidRPr="00364181"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BE323E" w:rsidRPr="00364181">
        <w:rPr>
          <w:rFonts w:ascii="Tahoma" w:hAnsi="Tahoma" w:cs="Tahoma"/>
          <w:sz w:val="18"/>
          <w:szCs w:val="18"/>
          <w:cs/>
        </w:rPr>
        <w:t>พฤศจิกายน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 w:rsidR="00B1596D" w:rsidRPr="00364181">
        <w:rPr>
          <w:rFonts w:ascii="Tahoma" w:hAnsi="Tahoma" w:cs="Tahoma"/>
          <w:sz w:val="18"/>
          <w:szCs w:val="18"/>
        </w:rPr>
        <w:t>1</w:t>
      </w: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sectPr w:rsidR="00647EF5" w:rsidRPr="00364181" w:rsidSect="000865BC">
      <w:headerReference w:type="even" r:id="rId52"/>
      <w:headerReference w:type="default" r:id="rId53"/>
      <w:headerReference w:type="first" r:id="rId54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7C1" w:rsidRDefault="008437C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8437C1" w:rsidRDefault="008437C1"/>
  </w:endnote>
  <w:endnote w:type="continuationSeparator" w:id="0">
    <w:p w:rsidR="008437C1" w:rsidRDefault="008437C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8437C1" w:rsidRDefault="008437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Pr="00A6735D" w:rsidRDefault="000F475F">
    <w:pPr>
      <w:pStyle w:val="Footer"/>
      <w:jc w:val="center"/>
      <w:rPr>
        <w:rFonts w:ascii="Tahoma" w:hAnsi="Tahoma" w:cs="Tahoma"/>
        <w:sz w:val="18"/>
        <w:szCs w:val="18"/>
      </w:rPr>
    </w:pPr>
  </w:p>
  <w:p w:rsidR="000F475F" w:rsidRPr="00A6735D" w:rsidRDefault="000F475F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4372EC">
      <w:rPr>
        <w:rFonts w:ascii="Tahoma" w:hAnsi="Tahoma" w:cs="Tahoma"/>
        <w:noProof/>
        <w:sz w:val="18"/>
        <w:szCs w:val="18"/>
      </w:rPr>
      <w:t>15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:rsidR="000F475F" w:rsidRPr="00A6735D" w:rsidRDefault="000F475F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7C1" w:rsidRDefault="008437C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8437C1" w:rsidRDefault="008437C1"/>
  </w:footnote>
  <w:footnote w:type="continuationSeparator" w:id="0">
    <w:p w:rsidR="008437C1" w:rsidRDefault="008437C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8437C1" w:rsidRDefault="008437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Pr="00F7352D" w:rsidRDefault="000F475F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0F475F" w:rsidRPr="00F7352D" w:rsidRDefault="000F475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0F475F" w:rsidRPr="00F7352D" w:rsidRDefault="000F475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งวดสามเดือนและงวดเก้าเดือน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30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2561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0F475F" w:rsidRPr="00F7352D" w:rsidRDefault="000F475F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Default="000F47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Pr="00F7352D" w:rsidRDefault="000F475F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0F475F" w:rsidRPr="00F7352D" w:rsidRDefault="000F475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0F475F" w:rsidRPr="00F7352D" w:rsidRDefault="000F475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งวดสามเดือนและงวดเก้าเดือน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30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2561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0F475F" w:rsidRPr="00F7352D" w:rsidRDefault="000F475F" w:rsidP="006D7599">
    <w:pPr>
      <w:pStyle w:val="Header"/>
      <w:ind w:left="567"/>
      <w:rPr>
        <w:sz w:val="22"/>
        <w:szCs w:val="2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Default="000F475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Default="000F475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Pr="00F7352D" w:rsidRDefault="000F475F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:rsidR="000F475F" w:rsidRPr="00F7352D" w:rsidRDefault="000F475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hAnsi="Tahoma" w:cs="Tahoma" w:hint="cs"/>
        <w:b/>
        <w:bCs/>
        <w:sz w:val="18"/>
        <w:szCs w:val="18"/>
        <w:cs/>
      </w:rPr>
      <w:t>แบบย่อ</w:t>
    </w:r>
  </w:p>
  <w:p w:rsidR="000F475F" w:rsidRPr="00F7352D" w:rsidRDefault="000F475F" w:rsidP="00AA352D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งวดสามเดือนและงวดเก้าเดือน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30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2561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  <w:r w:rsidRPr="00F7352D">
      <w:rPr>
        <w:rFonts w:ascii="Tahoma" w:hAnsi="Tahoma" w:cs="Tahoma"/>
        <w:b/>
        <w:bCs/>
        <w:sz w:val="18"/>
        <w:szCs w:val="18"/>
      </w:rPr>
      <w:tab/>
    </w:r>
  </w:p>
  <w:p w:rsidR="000F475F" w:rsidRPr="00F7352D" w:rsidRDefault="000F475F" w:rsidP="00F16DFE">
    <w:pPr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5F" w:rsidRDefault="000F47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1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2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6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"/>
  </w:num>
  <w:num w:numId="5">
    <w:abstractNumId w:val="29"/>
  </w:num>
  <w:num w:numId="6">
    <w:abstractNumId w:val="20"/>
  </w:num>
  <w:num w:numId="7">
    <w:abstractNumId w:val="30"/>
  </w:num>
  <w:num w:numId="8">
    <w:abstractNumId w:val="18"/>
  </w:num>
  <w:num w:numId="9">
    <w:abstractNumId w:val="2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23"/>
  </w:num>
  <w:num w:numId="13">
    <w:abstractNumId w:val="34"/>
  </w:num>
  <w:num w:numId="14">
    <w:abstractNumId w:val="7"/>
  </w:num>
  <w:num w:numId="15">
    <w:abstractNumId w:val="13"/>
  </w:num>
  <w:num w:numId="16">
    <w:abstractNumId w:val="4"/>
  </w:num>
  <w:num w:numId="17">
    <w:abstractNumId w:val="5"/>
  </w:num>
  <w:num w:numId="18">
    <w:abstractNumId w:val="17"/>
  </w:num>
  <w:num w:numId="19">
    <w:abstractNumId w:val="12"/>
  </w:num>
  <w:num w:numId="20">
    <w:abstractNumId w:val="11"/>
  </w:num>
  <w:num w:numId="21">
    <w:abstractNumId w:val="32"/>
  </w:num>
  <w:num w:numId="22">
    <w:abstractNumId w:val="9"/>
  </w:num>
  <w:num w:numId="23">
    <w:abstractNumId w:val="27"/>
  </w:num>
  <w:num w:numId="24">
    <w:abstractNumId w:val="36"/>
  </w:num>
  <w:num w:numId="25">
    <w:abstractNumId w:val="21"/>
  </w:num>
  <w:num w:numId="26">
    <w:abstractNumId w:val="26"/>
  </w:num>
  <w:num w:numId="27">
    <w:abstractNumId w:val="33"/>
  </w:num>
  <w:num w:numId="28">
    <w:abstractNumId w:val="19"/>
  </w:num>
  <w:num w:numId="29">
    <w:abstractNumId w:val="6"/>
  </w:num>
  <w:num w:numId="30">
    <w:abstractNumId w:val="10"/>
  </w:num>
  <w:num w:numId="31">
    <w:abstractNumId w:val="31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katayanaphat@deloitte.com">
    <w15:presenceInfo w15:providerId="None" w15:userId="pkatayanaphat@deloitte.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154F"/>
    <w:rsid w:val="0000162E"/>
    <w:rsid w:val="00001780"/>
    <w:rsid w:val="00001907"/>
    <w:rsid w:val="00002423"/>
    <w:rsid w:val="00002A32"/>
    <w:rsid w:val="00003546"/>
    <w:rsid w:val="00003837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5F63"/>
    <w:rsid w:val="000076CC"/>
    <w:rsid w:val="00007724"/>
    <w:rsid w:val="0000777A"/>
    <w:rsid w:val="000077DA"/>
    <w:rsid w:val="000102A0"/>
    <w:rsid w:val="00010694"/>
    <w:rsid w:val="00010DC9"/>
    <w:rsid w:val="00011586"/>
    <w:rsid w:val="000124BD"/>
    <w:rsid w:val="000125E6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BC0"/>
    <w:rsid w:val="00035BD8"/>
    <w:rsid w:val="0003629F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40099"/>
    <w:rsid w:val="0004047B"/>
    <w:rsid w:val="000404DD"/>
    <w:rsid w:val="00040A15"/>
    <w:rsid w:val="00040F2F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D87"/>
    <w:rsid w:val="00052783"/>
    <w:rsid w:val="000528E9"/>
    <w:rsid w:val="000528FF"/>
    <w:rsid w:val="00052A14"/>
    <w:rsid w:val="00052B30"/>
    <w:rsid w:val="00053CB8"/>
    <w:rsid w:val="00053DA1"/>
    <w:rsid w:val="00053DA2"/>
    <w:rsid w:val="000540D9"/>
    <w:rsid w:val="000541A6"/>
    <w:rsid w:val="00054209"/>
    <w:rsid w:val="00054459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21B4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8DB"/>
    <w:rsid w:val="00065B72"/>
    <w:rsid w:val="00065DDA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F67"/>
    <w:rsid w:val="000721E3"/>
    <w:rsid w:val="0007223B"/>
    <w:rsid w:val="0007257C"/>
    <w:rsid w:val="0007259C"/>
    <w:rsid w:val="000727AE"/>
    <w:rsid w:val="00072886"/>
    <w:rsid w:val="00072996"/>
    <w:rsid w:val="00072A44"/>
    <w:rsid w:val="0007322D"/>
    <w:rsid w:val="00073976"/>
    <w:rsid w:val="00073DC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D6B"/>
    <w:rsid w:val="00076E64"/>
    <w:rsid w:val="00077648"/>
    <w:rsid w:val="00077F8B"/>
    <w:rsid w:val="000800EE"/>
    <w:rsid w:val="000807C6"/>
    <w:rsid w:val="00080AAA"/>
    <w:rsid w:val="00080B0B"/>
    <w:rsid w:val="00080CA0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9A8"/>
    <w:rsid w:val="00086AA2"/>
    <w:rsid w:val="00086E08"/>
    <w:rsid w:val="00086E76"/>
    <w:rsid w:val="00086F44"/>
    <w:rsid w:val="000875B2"/>
    <w:rsid w:val="00087973"/>
    <w:rsid w:val="00087D00"/>
    <w:rsid w:val="00090280"/>
    <w:rsid w:val="00090712"/>
    <w:rsid w:val="00090DDB"/>
    <w:rsid w:val="00091512"/>
    <w:rsid w:val="00091A97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EDC"/>
    <w:rsid w:val="000A69FF"/>
    <w:rsid w:val="000A6A6C"/>
    <w:rsid w:val="000A7D5E"/>
    <w:rsid w:val="000B02B9"/>
    <w:rsid w:val="000B055D"/>
    <w:rsid w:val="000B0D53"/>
    <w:rsid w:val="000B110D"/>
    <w:rsid w:val="000B12A5"/>
    <w:rsid w:val="000B1392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B59"/>
    <w:rsid w:val="000C4CFB"/>
    <w:rsid w:val="000C50A6"/>
    <w:rsid w:val="000C5498"/>
    <w:rsid w:val="000C5AB1"/>
    <w:rsid w:val="000C5B41"/>
    <w:rsid w:val="000C5F2B"/>
    <w:rsid w:val="000C628B"/>
    <w:rsid w:val="000C62BA"/>
    <w:rsid w:val="000C6782"/>
    <w:rsid w:val="000C6943"/>
    <w:rsid w:val="000C714B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A8F"/>
    <w:rsid w:val="000D5E87"/>
    <w:rsid w:val="000D5F0F"/>
    <w:rsid w:val="000D6B06"/>
    <w:rsid w:val="000D74A6"/>
    <w:rsid w:val="000D74AB"/>
    <w:rsid w:val="000D7ED6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159"/>
    <w:rsid w:val="000F2575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DBE"/>
    <w:rsid w:val="00113F2D"/>
    <w:rsid w:val="001141B1"/>
    <w:rsid w:val="00114545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DF7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E70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448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562"/>
    <w:rsid w:val="0016270E"/>
    <w:rsid w:val="00162897"/>
    <w:rsid w:val="00162A93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F5"/>
    <w:rsid w:val="00174843"/>
    <w:rsid w:val="00174ABF"/>
    <w:rsid w:val="00174F2A"/>
    <w:rsid w:val="00175250"/>
    <w:rsid w:val="00175941"/>
    <w:rsid w:val="001766AA"/>
    <w:rsid w:val="00176854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8F"/>
    <w:rsid w:val="00193182"/>
    <w:rsid w:val="00193AC7"/>
    <w:rsid w:val="00194168"/>
    <w:rsid w:val="001952F0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8B"/>
    <w:rsid w:val="001C7BDE"/>
    <w:rsid w:val="001D007A"/>
    <w:rsid w:val="001D0405"/>
    <w:rsid w:val="001D1F09"/>
    <w:rsid w:val="001D20DC"/>
    <w:rsid w:val="001D2209"/>
    <w:rsid w:val="001D23F0"/>
    <w:rsid w:val="001D24B7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3C8C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400E"/>
    <w:rsid w:val="001F406E"/>
    <w:rsid w:val="001F47F7"/>
    <w:rsid w:val="001F4FBE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1E57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638"/>
    <w:rsid w:val="00222B99"/>
    <w:rsid w:val="00223012"/>
    <w:rsid w:val="002231AD"/>
    <w:rsid w:val="0022326D"/>
    <w:rsid w:val="00223B9B"/>
    <w:rsid w:val="00223C30"/>
    <w:rsid w:val="0022451F"/>
    <w:rsid w:val="00224865"/>
    <w:rsid w:val="00224A88"/>
    <w:rsid w:val="00224CFE"/>
    <w:rsid w:val="00225234"/>
    <w:rsid w:val="002259A6"/>
    <w:rsid w:val="00225E0B"/>
    <w:rsid w:val="00226280"/>
    <w:rsid w:val="00226F5F"/>
    <w:rsid w:val="002279C8"/>
    <w:rsid w:val="00227F72"/>
    <w:rsid w:val="00230357"/>
    <w:rsid w:val="00230CF2"/>
    <w:rsid w:val="00230D5C"/>
    <w:rsid w:val="00231364"/>
    <w:rsid w:val="0023172F"/>
    <w:rsid w:val="00232210"/>
    <w:rsid w:val="002325A4"/>
    <w:rsid w:val="002331DD"/>
    <w:rsid w:val="002338DF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7A"/>
    <w:rsid w:val="0024325E"/>
    <w:rsid w:val="002441E8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878"/>
    <w:rsid w:val="00256896"/>
    <w:rsid w:val="00257350"/>
    <w:rsid w:val="00257776"/>
    <w:rsid w:val="002578F8"/>
    <w:rsid w:val="002579B0"/>
    <w:rsid w:val="00257B25"/>
    <w:rsid w:val="00257B49"/>
    <w:rsid w:val="00257E5D"/>
    <w:rsid w:val="0026040D"/>
    <w:rsid w:val="0026044F"/>
    <w:rsid w:val="00260829"/>
    <w:rsid w:val="002609E6"/>
    <w:rsid w:val="00260A98"/>
    <w:rsid w:val="00260E1E"/>
    <w:rsid w:val="00260EF5"/>
    <w:rsid w:val="00261634"/>
    <w:rsid w:val="002618D8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598D"/>
    <w:rsid w:val="002661B5"/>
    <w:rsid w:val="0026638B"/>
    <w:rsid w:val="0026653F"/>
    <w:rsid w:val="00266612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1E6"/>
    <w:rsid w:val="002A73F5"/>
    <w:rsid w:val="002A7648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60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E41"/>
    <w:rsid w:val="002C0F33"/>
    <w:rsid w:val="002C13B4"/>
    <w:rsid w:val="002C2301"/>
    <w:rsid w:val="002C27BF"/>
    <w:rsid w:val="002C27D7"/>
    <w:rsid w:val="002C283A"/>
    <w:rsid w:val="002C2ADF"/>
    <w:rsid w:val="002C31D2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70F2"/>
    <w:rsid w:val="002C74BA"/>
    <w:rsid w:val="002C7612"/>
    <w:rsid w:val="002C7AEE"/>
    <w:rsid w:val="002D0024"/>
    <w:rsid w:val="002D051A"/>
    <w:rsid w:val="002D0606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F00D6"/>
    <w:rsid w:val="002F011A"/>
    <w:rsid w:val="002F025D"/>
    <w:rsid w:val="002F0A37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B0D"/>
    <w:rsid w:val="00306F26"/>
    <w:rsid w:val="00307038"/>
    <w:rsid w:val="00307232"/>
    <w:rsid w:val="00307DFB"/>
    <w:rsid w:val="00307E8A"/>
    <w:rsid w:val="003101EB"/>
    <w:rsid w:val="00310C59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17C61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3A57"/>
    <w:rsid w:val="003543F7"/>
    <w:rsid w:val="003548F2"/>
    <w:rsid w:val="00354B51"/>
    <w:rsid w:val="00354F5B"/>
    <w:rsid w:val="0035510A"/>
    <w:rsid w:val="0035537C"/>
    <w:rsid w:val="003557EF"/>
    <w:rsid w:val="003558E7"/>
    <w:rsid w:val="0035628A"/>
    <w:rsid w:val="0035635D"/>
    <w:rsid w:val="00356622"/>
    <w:rsid w:val="003567F9"/>
    <w:rsid w:val="0035691C"/>
    <w:rsid w:val="00356A47"/>
    <w:rsid w:val="00356B78"/>
    <w:rsid w:val="00356C3E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33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5466"/>
    <w:rsid w:val="003B5478"/>
    <w:rsid w:val="003B575B"/>
    <w:rsid w:val="003B597A"/>
    <w:rsid w:val="003B5BE0"/>
    <w:rsid w:val="003B5EF9"/>
    <w:rsid w:val="003B6257"/>
    <w:rsid w:val="003B68D5"/>
    <w:rsid w:val="003B6B16"/>
    <w:rsid w:val="003B6BDC"/>
    <w:rsid w:val="003B744C"/>
    <w:rsid w:val="003B7EE4"/>
    <w:rsid w:val="003C0004"/>
    <w:rsid w:val="003C01C6"/>
    <w:rsid w:val="003C0450"/>
    <w:rsid w:val="003C0492"/>
    <w:rsid w:val="003C065B"/>
    <w:rsid w:val="003C0814"/>
    <w:rsid w:val="003C11C4"/>
    <w:rsid w:val="003C1233"/>
    <w:rsid w:val="003C133F"/>
    <w:rsid w:val="003C19A0"/>
    <w:rsid w:val="003C2716"/>
    <w:rsid w:val="003C3455"/>
    <w:rsid w:val="003C3602"/>
    <w:rsid w:val="003C363A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152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5DE3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B97"/>
    <w:rsid w:val="003E2068"/>
    <w:rsid w:val="003E21A5"/>
    <w:rsid w:val="003E2B41"/>
    <w:rsid w:val="003E3699"/>
    <w:rsid w:val="003E3714"/>
    <w:rsid w:val="003E3822"/>
    <w:rsid w:val="003E3A7D"/>
    <w:rsid w:val="003E3FF0"/>
    <w:rsid w:val="003E4FCF"/>
    <w:rsid w:val="003E54DF"/>
    <w:rsid w:val="003E5D26"/>
    <w:rsid w:val="003E6907"/>
    <w:rsid w:val="003E6DD7"/>
    <w:rsid w:val="003E73D6"/>
    <w:rsid w:val="003E75E7"/>
    <w:rsid w:val="003E7794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B4E"/>
    <w:rsid w:val="00402217"/>
    <w:rsid w:val="00402427"/>
    <w:rsid w:val="004024A8"/>
    <w:rsid w:val="00402C50"/>
    <w:rsid w:val="00402D13"/>
    <w:rsid w:val="0040344E"/>
    <w:rsid w:val="00403737"/>
    <w:rsid w:val="0040375B"/>
    <w:rsid w:val="00403829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BC5"/>
    <w:rsid w:val="004513A1"/>
    <w:rsid w:val="004516CB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56"/>
    <w:rsid w:val="00462D9B"/>
    <w:rsid w:val="00463124"/>
    <w:rsid w:val="0046335C"/>
    <w:rsid w:val="00463477"/>
    <w:rsid w:val="00463627"/>
    <w:rsid w:val="00463D1B"/>
    <w:rsid w:val="00464463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013"/>
    <w:rsid w:val="004776EF"/>
    <w:rsid w:val="00480025"/>
    <w:rsid w:val="00480289"/>
    <w:rsid w:val="004805C9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55D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863"/>
    <w:rsid w:val="00500894"/>
    <w:rsid w:val="0050096A"/>
    <w:rsid w:val="00500D55"/>
    <w:rsid w:val="005012D6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71"/>
    <w:rsid w:val="00512A9B"/>
    <w:rsid w:val="00512C42"/>
    <w:rsid w:val="00512E84"/>
    <w:rsid w:val="00513501"/>
    <w:rsid w:val="005135C8"/>
    <w:rsid w:val="00513742"/>
    <w:rsid w:val="005144AC"/>
    <w:rsid w:val="00514F1F"/>
    <w:rsid w:val="005156BC"/>
    <w:rsid w:val="005159E2"/>
    <w:rsid w:val="00516527"/>
    <w:rsid w:val="00517B5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101A"/>
    <w:rsid w:val="005511D0"/>
    <w:rsid w:val="00551C78"/>
    <w:rsid w:val="00551DE6"/>
    <w:rsid w:val="00552430"/>
    <w:rsid w:val="00552502"/>
    <w:rsid w:val="005525D6"/>
    <w:rsid w:val="00552AEB"/>
    <w:rsid w:val="00552DFE"/>
    <w:rsid w:val="00553372"/>
    <w:rsid w:val="00553A5B"/>
    <w:rsid w:val="00553C1C"/>
    <w:rsid w:val="00553E18"/>
    <w:rsid w:val="005543F2"/>
    <w:rsid w:val="00554459"/>
    <w:rsid w:val="00554C15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4DA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EF0"/>
    <w:rsid w:val="00570127"/>
    <w:rsid w:val="0057035B"/>
    <w:rsid w:val="005709E1"/>
    <w:rsid w:val="00570ABF"/>
    <w:rsid w:val="00570DAD"/>
    <w:rsid w:val="0057121F"/>
    <w:rsid w:val="0057150A"/>
    <w:rsid w:val="00571BC9"/>
    <w:rsid w:val="005721D8"/>
    <w:rsid w:val="0057241F"/>
    <w:rsid w:val="005727D9"/>
    <w:rsid w:val="005731FA"/>
    <w:rsid w:val="00573244"/>
    <w:rsid w:val="00573685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192"/>
    <w:rsid w:val="0057727B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1D2"/>
    <w:rsid w:val="005834B1"/>
    <w:rsid w:val="005834C5"/>
    <w:rsid w:val="005840F8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549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50C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A9"/>
    <w:rsid w:val="005E2143"/>
    <w:rsid w:val="005E29E0"/>
    <w:rsid w:val="005E2A29"/>
    <w:rsid w:val="005E2A2F"/>
    <w:rsid w:val="005E3D8D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4B8"/>
    <w:rsid w:val="005F0882"/>
    <w:rsid w:val="005F0AD1"/>
    <w:rsid w:val="005F0C0A"/>
    <w:rsid w:val="005F117D"/>
    <w:rsid w:val="005F1333"/>
    <w:rsid w:val="005F1503"/>
    <w:rsid w:val="005F1A18"/>
    <w:rsid w:val="005F1E65"/>
    <w:rsid w:val="005F20DA"/>
    <w:rsid w:val="005F243A"/>
    <w:rsid w:val="005F347C"/>
    <w:rsid w:val="005F3B5B"/>
    <w:rsid w:val="005F4558"/>
    <w:rsid w:val="005F4910"/>
    <w:rsid w:val="005F4AEF"/>
    <w:rsid w:val="005F4FF2"/>
    <w:rsid w:val="005F5061"/>
    <w:rsid w:val="005F58E1"/>
    <w:rsid w:val="005F5923"/>
    <w:rsid w:val="005F5961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4EEF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2E0"/>
    <w:rsid w:val="006364DF"/>
    <w:rsid w:val="006371AE"/>
    <w:rsid w:val="00637A22"/>
    <w:rsid w:val="00637B1E"/>
    <w:rsid w:val="006400D7"/>
    <w:rsid w:val="006409F2"/>
    <w:rsid w:val="00640D4C"/>
    <w:rsid w:val="00640FE2"/>
    <w:rsid w:val="00641767"/>
    <w:rsid w:val="00641B9E"/>
    <w:rsid w:val="00641FC7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BA5"/>
    <w:rsid w:val="00652C8F"/>
    <w:rsid w:val="00653D40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505F"/>
    <w:rsid w:val="006657C4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42C1"/>
    <w:rsid w:val="00674671"/>
    <w:rsid w:val="0067508B"/>
    <w:rsid w:val="00675442"/>
    <w:rsid w:val="00675A3A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6C"/>
    <w:rsid w:val="00681E82"/>
    <w:rsid w:val="00681F76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6D1F"/>
    <w:rsid w:val="00697760"/>
    <w:rsid w:val="00697D75"/>
    <w:rsid w:val="006A0201"/>
    <w:rsid w:val="006A0E02"/>
    <w:rsid w:val="006A0E59"/>
    <w:rsid w:val="006A1BFF"/>
    <w:rsid w:val="006A2214"/>
    <w:rsid w:val="006A2615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645"/>
    <w:rsid w:val="006C0945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BDF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F7"/>
    <w:rsid w:val="006D46E3"/>
    <w:rsid w:val="006D491D"/>
    <w:rsid w:val="006D4CE4"/>
    <w:rsid w:val="006D5003"/>
    <w:rsid w:val="006D516C"/>
    <w:rsid w:val="006D57CC"/>
    <w:rsid w:val="006D5DD6"/>
    <w:rsid w:val="006D6B75"/>
    <w:rsid w:val="006D6BC2"/>
    <w:rsid w:val="006D6CB6"/>
    <w:rsid w:val="006D71E2"/>
    <w:rsid w:val="006D7599"/>
    <w:rsid w:val="006E0096"/>
    <w:rsid w:val="006E033B"/>
    <w:rsid w:val="006E0AC6"/>
    <w:rsid w:val="006E0C7F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F7"/>
    <w:rsid w:val="006F567D"/>
    <w:rsid w:val="006F5B6C"/>
    <w:rsid w:val="006F662B"/>
    <w:rsid w:val="006F6762"/>
    <w:rsid w:val="006F6A93"/>
    <w:rsid w:val="006F6B23"/>
    <w:rsid w:val="006F6E8B"/>
    <w:rsid w:val="006F6F65"/>
    <w:rsid w:val="006F7478"/>
    <w:rsid w:val="006F74B8"/>
    <w:rsid w:val="006F77AC"/>
    <w:rsid w:val="006F7BBF"/>
    <w:rsid w:val="006F7C4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28BC"/>
    <w:rsid w:val="00702CC8"/>
    <w:rsid w:val="007031F4"/>
    <w:rsid w:val="007035E7"/>
    <w:rsid w:val="00704303"/>
    <w:rsid w:val="007046F0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EF5"/>
    <w:rsid w:val="00731F61"/>
    <w:rsid w:val="007322AB"/>
    <w:rsid w:val="00732354"/>
    <w:rsid w:val="007323DE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504"/>
    <w:rsid w:val="00753801"/>
    <w:rsid w:val="0075408E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D21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A4"/>
    <w:rsid w:val="0079166F"/>
    <w:rsid w:val="0079175B"/>
    <w:rsid w:val="00792065"/>
    <w:rsid w:val="007920E8"/>
    <w:rsid w:val="0079243D"/>
    <w:rsid w:val="00792572"/>
    <w:rsid w:val="007926E8"/>
    <w:rsid w:val="007928C7"/>
    <w:rsid w:val="00792BB6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AB4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6D4"/>
    <w:rsid w:val="007C3A04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55C"/>
    <w:rsid w:val="007E27AE"/>
    <w:rsid w:val="007E2AD8"/>
    <w:rsid w:val="007E2C93"/>
    <w:rsid w:val="007E2CCC"/>
    <w:rsid w:val="007E32B5"/>
    <w:rsid w:val="007E3716"/>
    <w:rsid w:val="007E3F55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996"/>
    <w:rsid w:val="007F049B"/>
    <w:rsid w:val="007F061D"/>
    <w:rsid w:val="007F0AD1"/>
    <w:rsid w:val="007F1023"/>
    <w:rsid w:val="007F1CE2"/>
    <w:rsid w:val="007F1F9B"/>
    <w:rsid w:val="007F214E"/>
    <w:rsid w:val="007F26A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7F7B00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39F"/>
    <w:rsid w:val="008125A9"/>
    <w:rsid w:val="008128E5"/>
    <w:rsid w:val="00812CCF"/>
    <w:rsid w:val="008134B9"/>
    <w:rsid w:val="00813704"/>
    <w:rsid w:val="008139FB"/>
    <w:rsid w:val="00813D09"/>
    <w:rsid w:val="008140A2"/>
    <w:rsid w:val="0081435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344"/>
    <w:rsid w:val="00851BAF"/>
    <w:rsid w:val="00852235"/>
    <w:rsid w:val="00852C2F"/>
    <w:rsid w:val="00852D92"/>
    <w:rsid w:val="00852EFD"/>
    <w:rsid w:val="008533EC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674F"/>
    <w:rsid w:val="00856B07"/>
    <w:rsid w:val="008570DA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CB"/>
    <w:rsid w:val="00875257"/>
    <w:rsid w:val="00875451"/>
    <w:rsid w:val="00875471"/>
    <w:rsid w:val="008754A4"/>
    <w:rsid w:val="0087576F"/>
    <w:rsid w:val="008757E3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4EE"/>
    <w:rsid w:val="00884BC6"/>
    <w:rsid w:val="00884C03"/>
    <w:rsid w:val="00885278"/>
    <w:rsid w:val="00885423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7D6"/>
    <w:rsid w:val="00895967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5C8"/>
    <w:rsid w:val="008A16CC"/>
    <w:rsid w:val="008A1985"/>
    <w:rsid w:val="008A1D96"/>
    <w:rsid w:val="008A1DFC"/>
    <w:rsid w:val="008A1F33"/>
    <w:rsid w:val="008A244C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9BC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524C"/>
    <w:rsid w:val="008D571B"/>
    <w:rsid w:val="008D5951"/>
    <w:rsid w:val="008D5B75"/>
    <w:rsid w:val="008D5BD7"/>
    <w:rsid w:val="008D5C68"/>
    <w:rsid w:val="008D5CEF"/>
    <w:rsid w:val="008D6994"/>
    <w:rsid w:val="008D6ADB"/>
    <w:rsid w:val="008D6C70"/>
    <w:rsid w:val="008D7459"/>
    <w:rsid w:val="008D74DF"/>
    <w:rsid w:val="008D7DBE"/>
    <w:rsid w:val="008E1096"/>
    <w:rsid w:val="008E133B"/>
    <w:rsid w:val="008E150D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B11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C8D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A82"/>
    <w:rsid w:val="00905BCF"/>
    <w:rsid w:val="00905F46"/>
    <w:rsid w:val="009062DD"/>
    <w:rsid w:val="009064E8"/>
    <w:rsid w:val="00906CF1"/>
    <w:rsid w:val="00906E8A"/>
    <w:rsid w:val="0090704D"/>
    <w:rsid w:val="00907064"/>
    <w:rsid w:val="009075E7"/>
    <w:rsid w:val="00907639"/>
    <w:rsid w:val="00907731"/>
    <w:rsid w:val="00910275"/>
    <w:rsid w:val="009112B3"/>
    <w:rsid w:val="00911767"/>
    <w:rsid w:val="009118E3"/>
    <w:rsid w:val="009118E5"/>
    <w:rsid w:val="00911C16"/>
    <w:rsid w:val="00911D09"/>
    <w:rsid w:val="00911FEB"/>
    <w:rsid w:val="009123D0"/>
    <w:rsid w:val="0091277A"/>
    <w:rsid w:val="00912847"/>
    <w:rsid w:val="00912860"/>
    <w:rsid w:val="009129D4"/>
    <w:rsid w:val="00912B7C"/>
    <w:rsid w:val="00912FD7"/>
    <w:rsid w:val="0091317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C2D"/>
    <w:rsid w:val="00921FE5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1017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12"/>
    <w:rsid w:val="00941AA0"/>
    <w:rsid w:val="00941B65"/>
    <w:rsid w:val="00941DFC"/>
    <w:rsid w:val="00941F04"/>
    <w:rsid w:val="009424B3"/>
    <w:rsid w:val="00942FC1"/>
    <w:rsid w:val="0094312F"/>
    <w:rsid w:val="0094351C"/>
    <w:rsid w:val="00943581"/>
    <w:rsid w:val="00943777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624"/>
    <w:rsid w:val="00947B30"/>
    <w:rsid w:val="00950256"/>
    <w:rsid w:val="009503E5"/>
    <w:rsid w:val="00950548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4609"/>
    <w:rsid w:val="009546F5"/>
    <w:rsid w:val="00954B81"/>
    <w:rsid w:val="00954C91"/>
    <w:rsid w:val="00954F40"/>
    <w:rsid w:val="00955000"/>
    <w:rsid w:val="009550E8"/>
    <w:rsid w:val="009556DA"/>
    <w:rsid w:val="009556E4"/>
    <w:rsid w:val="00956523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3289"/>
    <w:rsid w:val="00973426"/>
    <w:rsid w:val="00974209"/>
    <w:rsid w:val="0097482C"/>
    <w:rsid w:val="009748B6"/>
    <w:rsid w:val="009748D0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77DC5"/>
    <w:rsid w:val="00977DDD"/>
    <w:rsid w:val="0098006E"/>
    <w:rsid w:val="009802C0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2D50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70B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212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4171"/>
    <w:rsid w:val="009E4427"/>
    <w:rsid w:val="009E4E41"/>
    <w:rsid w:val="009E54D4"/>
    <w:rsid w:val="009E5532"/>
    <w:rsid w:val="009E55A0"/>
    <w:rsid w:val="009E58CD"/>
    <w:rsid w:val="009E5E1D"/>
    <w:rsid w:val="009E6784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103A"/>
    <w:rsid w:val="00A2168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316"/>
    <w:rsid w:val="00A315D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40DDB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9F5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5EC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35D"/>
    <w:rsid w:val="00A6740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20FC"/>
    <w:rsid w:val="00A8270A"/>
    <w:rsid w:val="00A82A54"/>
    <w:rsid w:val="00A82A61"/>
    <w:rsid w:val="00A82C25"/>
    <w:rsid w:val="00A82FC2"/>
    <w:rsid w:val="00A834C8"/>
    <w:rsid w:val="00A83EA3"/>
    <w:rsid w:val="00A84074"/>
    <w:rsid w:val="00A84294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A015A"/>
    <w:rsid w:val="00AA08C8"/>
    <w:rsid w:val="00AA08E8"/>
    <w:rsid w:val="00AA0966"/>
    <w:rsid w:val="00AA09D7"/>
    <w:rsid w:val="00AA18D8"/>
    <w:rsid w:val="00AA190C"/>
    <w:rsid w:val="00AA1E05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BC9"/>
    <w:rsid w:val="00AA6174"/>
    <w:rsid w:val="00AA7C09"/>
    <w:rsid w:val="00AB0085"/>
    <w:rsid w:val="00AB0890"/>
    <w:rsid w:val="00AB0AE4"/>
    <w:rsid w:val="00AB1525"/>
    <w:rsid w:val="00AB1B60"/>
    <w:rsid w:val="00AB2319"/>
    <w:rsid w:val="00AB23B3"/>
    <w:rsid w:val="00AB2CEB"/>
    <w:rsid w:val="00AB2F49"/>
    <w:rsid w:val="00AB2FAB"/>
    <w:rsid w:val="00AB31C8"/>
    <w:rsid w:val="00AB3299"/>
    <w:rsid w:val="00AB35C9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057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B9A"/>
    <w:rsid w:val="00AF3D6A"/>
    <w:rsid w:val="00AF3E86"/>
    <w:rsid w:val="00AF3EDC"/>
    <w:rsid w:val="00AF4BF6"/>
    <w:rsid w:val="00AF4DF4"/>
    <w:rsid w:val="00AF5024"/>
    <w:rsid w:val="00AF5358"/>
    <w:rsid w:val="00AF565B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813"/>
    <w:rsid w:val="00B06CB6"/>
    <w:rsid w:val="00B0701F"/>
    <w:rsid w:val="00B07362"/>
    <w:rsid w:val="00B07489"/>
    <w:rsid w:val="00B07954"/>
    <w:rsid w:val="00B0799E"/>
    <w:rsid w:val="00B07CDF"/>
    <w:rsid w:val="00B07FE6"/>
    <w:rsid w:val="00B10411"/>
    <w:rsid w:val="00B10495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EB8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74F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02C"/>
    <w:rsid w:val="00B50178"/>
    <w:rsid w:val="00B501CE"/>
    <w:rsid w:val="00B501F8"/>
    <w:rsid w:val="00B51263"/>
    <w:rsid w:val="00B514F6"/>
    <w:rsid w:val="00B51B16"/>
    <w:rsid w:val="00B52BC7"/>
    <w:rsid w:val="00B5336E"/>
    <w:rsid w:val="00B5339E"/>
    <w:rsid w:val="00B53B84"/>
    <w:rsid w:val="00B54022"/>
    <w:rsid w:val="00B54178"/>
    <w:rsid w:val="00B54323"/>
    <w:rsid w:val="00B543F4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12A"/>
    <w:rsid w:val="00B76D50"/>
    <w:rsid w:val="00B779F5"/>
    <w:rsid w:val="00B77BE5"/>
    <w:rsid w:val="00B77F5C"/>
    <w:rsid w:val="00B809A0"/>
    <w:rsid w:val="00B812EB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23E"/>
    <w:rsid w:val="00BE357D"/>
    <w:rsid w:val="00BE41BD"/>
    <w:rsid w:val="00BE45C9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E7D61"/>
    <w:rsid w:val="00BF0575"/>
    <w:rsid w:val="00BF0B0D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747"/>
    <w:rsid w:val="00C07A0B"/>
    <w:rsid w:val="00C07FEF"/>
    <w:rsid w:val="00C101E1"/>
    <w:rsid w:val="00C101F4"/>
    <w:rsid w:val="00C105F7"/>
    <w:rsid w:val="00C10BA3"/>
    <w:rsid w:val="00C10CF8"/>
    <w:rsid w:val="00C11375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7DE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C57"/>
    <w:rsid w:val="00C50E25"/>
    <w:rsid w:val="00C51105"/>
    <w:rsid w:val="00C512CF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FDF"/>
    <w:rsid w:val="00C701B0"/>
    <w:rsid w:val="00C70BA4"/>
    <w:rsid w:val="00C70DFC"/>
    <w:rsid w:val="00C713FF"/>
    <w:rsid w:val="00C71CB3"/>
    <w:rsid w:val="00C71E46"/>
    <w:rsid w:val="00C72084"/>
    <w:rsid w:val="00C7216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6EB"/>
    <w:rsid w:val="00C87D76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769"/>
    <w:rsid w:val="00CB3E99"/>
    <w:rsid w:val="00CB4BF3"/>
    <w:rsid w:val="00CB5680"/>
    <w:rsid w:val="00CB57A1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9B7"/>
    <w:rsid w:val="00CD1334"/>
    <w:rsid w:val="00CD1D6F"/>
    <w:rsid w:val="00CD2160"/>
    <w:rsid w:val="00CD290C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87"/>
    <w:rsid w:val="00D0692B"/>
    <w:rsid w:val="00D076A5"/>
    <w:rsid w:val="00D07A8A"/>
    <w:rsid w:val="00D10564"/>
    <w:rsid w:val="00D1069C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863"/>
    <w:rsid w:val="00D17A27"/>
    <w:rsid w:val="00D2096F"/>
    <w:rsid w:val="00D20B03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609"/>
    <w:rsid w:val="00D32C60"/>
    <w:rsid w:val="00D32E23"/>
    <w:rsid w:val="00D33767"/>
    <w:rsid w:val="00D33BDF"/>
    <w:rsid w:val="00D33EBB"/>
    <w:rsid w:val="00D34058"/>
    <w:rsid w:val="00D347C3"/>
    <w:rsid w:val="00D34D24"/>
    <w:rsid w:val="00D355F4"/>
    <w:rsid w:val="00D35774"/>
    <w:rsid w:val="00D3590A"/>
    <w:rsid w:val="00D36C41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1557"/>
    <w:rsid w:val="00D719D9"/>
    <w:rsid w:val="00D71EF2"/>
    <w:rsid w:val="00D72862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932"/>
    <w:rsid w:val="00DA395E"/>
    <w:rsid w:val="00DA3F71"/>
    <w:rsid w:val="00DA42E4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616A"/>
    <w:rsid w:val="00DB6788"/>
    <w:rsid w:val="00DB7153"/>
    <w:rsid w:val="00DB71D2"/>
    <w:rsid w:val="00DB729B"/>
    <w:rsid w:val="00DB741F"/>
    <w:rsid w:val="00DB7949"/>
    <w:rsid w:val="00DB7A67"/>
    <w:rsid w:val="00DB7BBB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B64"/>
    <w:rsid w:val="00DD017C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720"/>
    <w:rsid w:val="00DE69F1"/>
    <w:rsid w:val="00DE75FE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999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927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92C"/>
    <w:rsid w:val="00E21C84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E56"/>
    <w:rsid w:val="00E30666"/>
    <w:rsid w:val="00E31084"/>
    <w:rsid w:val="00E3110C"/>
    <w:rsid w:val="00E31C2F"/>
    <w:rsid w:val="00E3264D"/>
    <w:rsid w:val="00E329D5"/>
    <w:rsid w:val="00E329DB"/>
    <w:rsid w:val="00E33480"/>
    <w:rsid w:val="00E3390D"/>
    <w:rsid w:val="00E33B87"/>
    <w:rsid w:val="00E33BC5"/>
    <w:rsid w:val="00E343E3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C1C"/>
    <w:rsid w:val="00E54E98"/>
    <w:rsid w:val="00E54EA5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16C1"/>
    <w:rsid w:val="00E723FB"/>
    <w:rsid w:val="00E72692"/>
    <w:rsid w:val="00E72A71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7241"/>
    <w:rsid w:val="00E873EE"/>
    <w:rsid w:val="00E90736"/>
    <w:rsid w:val="00E90E01"/>
    <w:rsid w:val="00E90F08"/>
    <w:rsid w:val="00E91020"/>
    <w:rsid w:val="00E916E5"/>
    <w:rsid w:val="00E92A01"/>
    <w:rsid w:val="00E92B48"/>
    <w:rsid w:val="00E92C87"/>
    <w:rsid w:val="00E93078"/>
    <w:rsid w:val="00E9378E"/>
    <w:rsid w:val="00E9381B"/>
    <w:rsid w:val="00E93BA4"/>
    <w:rsid w:val="00E9487E"/>
    <w:rsid w:val="00E94CBE"/>
    <w:rsid w:val="00E94EB1"/>
    <w:rsid w:val="00E95B9C"/>
    <w:rsid w:val="00E96464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213E"/>
    <w:rsid w:val="00EB2B8E"/>
    <w:rsid w:val="00EB2E81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74D5"/>
    <w:rsid w:val="00EB7A67"/>
    <w:rsid w:val="00EB7A7A"/>
    <w:rsid w:val="00EC02AF"/>
    <w:rsid w:val="00EC07B6"/>
    <w:rsid w:val="00EC0B6B"/>
    <w:rsid w:val="00EC0BE0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D07"/>
    <w:rsid w:val="00EC2DDC"/>
    <w:rsid w:val="00EC31E1"/>
    <w:rsid w:val="00EC39A6"/>
    <w:rsid w:val="00EC3C97"/>
    <w:rsid w:val="00EC3F17"/>
    <w:rsid w:val="00EC4023"/>
    <w:rsid w:val="00EC4199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B61"/>
    <w:rsid w:val="00ED519F"/>
    <w:rsid w:val="00ED57CB"/>
    <w:rsid w:val="00ED5918"/>
    <w:rsid w:val="00ED5BC6"/>
    <w:rsid w:val="00ED5DD7"/>
    <w:rsid w:val="00ED61F3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804"/>
    <w:rsid w:val="00EE4C1A"/>
    <w:rsid w:val="00EE4CFA"/>
    <w:rsid w:val="00EE4E4B"/>
    <w:rsid w:val="00EE50DE"/>
    <w:rsid w:val="00EE5379"/>
    <w:rsid w:val="00EE5748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7A1"/>
    <w:rsid w:val="00EF0D8C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85C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520"/>
    <w:rsid w:val="00F113E5"/>
    <w:rsid w:val="00F11A89"/>
    <w:rsid w:val="00F11B1A"/>
    <w:rsid w:val="00F11DA0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FB9"/>
    <w:rsid w:val="00F33142"/>
    <w:rsid w:val="00F3358E"/>
    <w:rsid w:val="00F336BF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841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5EC"/>
    <w:rsid w:val="00F718AF"/>
    <w:rsid w:val="00F720E2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70BD"/>
    <w:rsid w:val="00F773E5"/>
    <w:rsid w:val="00F77426"/>
    <w:rsid w:val="00F777A2"/>
    <w:rsid w:val="00F77B9F"/>
    <w:rsid w:val="00F77BB8"/>
    <w:rsid w:val="00F77BE8"/>
    <w:rsid w:val="00F80293"/>
    <w:rsid w:val="00F80BDF"/>
    <w:rsid w:val="00F811B8"/>
    <w:rsid w:val="00F81522"/>
    <w:rsid w:val="00F81E1B"/>
    <w:rsid w:val="00F821AA"/>
    <w:rsid w:val="00F827E1"/>
    <w:rsid w:val="00F827E5"/>
    <w:rsid w:val="00F828C6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FB6"/>
    <w:rsid w:val="00F90805"/>
    <w:rsid w:val="00F90949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B5C"/>
    <w:rsid w:val="00F97EA4"/>
    <w:rsid w:val="00FA061D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A2"/>
    <w:rsid w:val="00FA497E"/>
    <w:rsid w:val="00FA49EC"/>
    <w:rsid w:val="00FA4F1F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7120"/>
    <w:rsid w:val="00FA781E"/>
    <w:rsid w:val="00FA79DB"/>
    <w:rsid w:val="00FA7C6D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37C0"/>
    <w:rsid w:val="00FC427F"/>
    <w:rsid w:val="00FC44C9"/>
    <w:rsid w:val="00FC4818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C68"/>
    <w:rsid w:val="00FD0800"/>
    <w:rsid w:val="00FD091A"/>
    <w:rsid w:val="00FD0B46"/>
    <w:rsid w:val="00FD0B4F"/>
    <w:rsid w:val="00FD0C2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A88"/>
    <w:rsid w:val="00FD5FE1"/>
    <w:rsid w:val="00FD6863"/>
    <w:rsid w:val="00FD68DF"/>
    <w:rsid w:val="00FD7206"/>
    <w:rsid w:val="00FD7225"/>
    <w:rsid w:val="00FD72FD"/>
    <w:rsid w:val="00FD7939"/>
    <w:rsid w:val="00FD7CBC"/>
    <w:rsid w:val="00FE01BF"/>
    <w:rsid w:val="00FE05BB"/>
    <w:rsid w:val="00FE0BE4"/>
    <w:rsid w:val="00FE10CA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25.emf"/><Relationship Id="rId21" Type="http://schemas.openxmlformats.org/officeDocument/2006/relationships/image" Target="media/image12.emf"/><Relationship Id="rId34" Type="http://schemas.openxmlformats.org/officeDocument/2006/relationships/header" Target="header4.xml"/><Relationship Id="rId42" Type="http://schemas.openxmlformats.org/officeDocument/2006/relationships/image" Target="media/image28.emf"/><Relationship Id="rId47" Type="http://schemas.openxmlformats.org/officeDocument/2006/relationships/image" Target="media/image33.emf"/><Relationship Id="rId50" Type="http://schemas.openxmlformats.org/officeDocument/2006/relationships/image" Target="media/image36.emf"/><Relationship Id="rId55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header" Target="header3.xml"/><Relationship Id="rId38" Type="http://schemas.openxmlformats.org/officeDocument/2006/relationships/image" Target="media/image24.emf"/><Relationship Id="rId46" Type="http://schemas.openxmlformats.org/officeDocument/2006/relationships/image" Target="media/image32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footer" Target="footer1.xml"/><Relationship Id="rId41" Type="http://schemas.openxmlformats.org/officeDocument/2006/relationships/image" Target="media/image27.emf"/><Relationship Id="rId54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header" Target="header2.xml"/><Relationship Id="rId37" Type="http://schemas.openxmlformats.org/officeDocument/2006/relationships/image" Target="media/image23.emf"/><Relationship Id="rId40" Type="http://schemas.openxmlformats.org/officeDocument/2006/relationships/image" Target="media/image26.emf"/><Relationship Id="rId45" Type="http://schemas.openxmlformats.org/officeDocument/2006/relationships/image" Target="media/image31.emf"/><Relationship Id="rId53" Type="http://schemas.openxmlformats.org/officeDocument/2006/relationships/header" Target="header6.xml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header" Target="header1.xml"/><Relationship Id="rId36" Type="http://schemas.openxmlformats.org/officeDocument/2006/relationships/image" Target="media/image22.emf"/><Relationship Id="rId49" Type="http://schemas.openxmlformats.org/officeDocument/2006/relationships/image" Target="media/image35.emf"/><Relationship Id="rId57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20.emf"/><Relationship Id="rId44" Type="http://schemas.openxmlformats.org/officeDocument/2006/relationships/image" Target="media/image30.emf"/><Relationship Id="rId52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19.emf"/><Relationship Id="rId35" Type="http://schemas.openxmlformats.org/officeDocument/2006/relationships/image" Target="media/image21.emf"/><Relationship Id="rId43" Type="http://schemas.openxmlformats.org/officeDocument/2006/relationships/image" Target="media/image29.emf"/><Relationship Id="rId48" Type="http://schemas.openxmlformats.org/officeDocument/2006/relationships/image" Target="media/image34.emf"/><Relationship Id="rId56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37.emf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BA6D29D-FD68-4636-A9B1-7A9593ABD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44</Pages>
  <Words>18489</Words>
  <Characters>69769</Characters>
  <Application>Microsoft Office Word</Application>
  <DocSecurity>0</DocSecurity>
  <Lines>581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88082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22</cp:revision>
  <cp:lastPrinted>2018-10-19T03:17:00Z</cp:lastPrinted>
  <dcterms:created xsi:type="dcterms:W3CDTF">2018-10-30T06:27:00Z</dcterms:created>
  <dcterms:modified xsi:type="dcterms:W3CDTF">2018-11-02T04:36:00Z</dcterms:modified>
</cp:coreProperties>
</file>